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C46A6C" w:rsidRDefault="00A10460" w:rsidP="00D62A67">
      <w:pPr>
        <w:spacing w:before="280"/>
        <w:rPr>
          <w:rFonts w:ascii="Verdana" w:hAnsi="Verdana"/>
          <w:sz w:val="22"/>
          <w:szCs w:val="22"/>
        </w:rPr>
      </w:pPr>
      <w:r w:rsidRPr="00C46A6C">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B95ADC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76AB">
                              <w:rPr>
                                <w:rFonts w:ascii="Verdana" w:hAnsi="Verdana"/>
                                <w:b/>
                                <w:sz w:val="22"/>
                                <w:szCs w:val="22"/>
                              </w:rPr>
                              <w:t>26-D-008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647A">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B95ADC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76AB">
                        <w:rPr>
                          <w:rFonts w:ascii="Verdana" w:hAnsi="Verdana"/>
                          <w:b/>
                          <w:sz w:val="22"/>
                          <w:szCs w:val="22"/>
                        </w:rPr>
                        <w:t>26-D-008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647A">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C46A6C" w:rsidRDefault="00DC7FA9" w:rsidP="00D62A67">
      <w:pPr>
        <w:spacing w:before="280"/>
        <w:rPr>
          <w:rFonts w:ascii="Verdana" w:hAnsi="Verdana"/>
          <w:sz w:val="22"/>
          <w:szCs w:val="22"/>
        </w:rPr>
      </w:pPr>
    </w:p>
    <w:p w14:paraId="3B4A81C5" w14:textId="2EB9EC9A" w:rsidR="00A115C7" w:rsidRPr="00C46A6C" w:rsidRDefault="00A115C7" w:rsidP="00DC0D5A">
      <w:pPr>
        <w:spacing w:before="280"/>
        <w:rPr>
          <w:rFonts w:ascii="Verdana" w:hAnsi="Verdana"/>
          <w:sz w:val="22"/>
          <w:szCs w:val="22"/>
        </w:rPr>
      </w:pPr>
      <w:r w:rsidRPr="00C46A6C">
        <w:rPr>
          <w:rFonts w:ascii="Verdana" w:hAnsi="Verdana"/>
          <w:sz w:val="22"/>
          <w:szCs w:val="22"/>
        </w:rPr>
        <w:br/>
        <w:t>Thank you for your request for information. Please find below our response</w:t>
      </w:r>
      <w:r w:rsidR="00B3619C">
        <w:rPr>
          <w:rFonts w:ascii="Verdana" w:hAnsi="Verdana"/>
          <w:sz w:val="22"/>
          <w:szCs w:val="22"/>
        </w:rPr>
        <w:t xml:space="preserve"> which relates to December 2025-March 2026</w:t>
      </w:r>
      <w:r w:rsidRPr="00C46A6C">
        <w:rPr>
          <w:rFonts w:ascii="Verdana" w:hAnsi="Verdana"/>
          <w:sz w:val="22"/>
          <w:szCs w:val="22"/>
        </w:rPr>
        <w:t>.</w:t>
      </w:r>
    </w:p>
    <w:p w14:paraId="635CAE49" w14:textId="493CC47B" w:rsidR="00DC0D5A" w:rsidRPr="00C46A6C" w:rsidRDefault="00A10460" w:rsidP="00DC0D5A">
      <w:pPr>
        <w:spacing w:before="280"/>
        <w:rPr>
          <w:rFonts w:ascii="Verdana" w:hAnsi="Verdana"/>
          <w:b/>
          <w:sz w:val="22"/>
          <w:szCs w:val="22"/>
        </w:rPr>
      </w:pPr>
      <w:r w:rsidRPr="00C46A6C">
        <w:rPr>
          <w:rFonts w:ascii="Verdana" w:hAnsi="Verdana"/>
          <w:sz w:val="22"/>
          <w:szCs w:val="22"/>
        </w:rPr>
        <w:br/>
      </w:r>
      <w:r w:rsidR="00A115C7" w:rsidRPr="00C46A6C">
        <w:rPr>
          <w:rFonts w:ascii="Verdana" w:hAnsi="Verdana"/>
          <w:b/>
          <w:sz w:val="22"/>
          <w:szCs w:val="22"/>
        </w:rPr>
        <w:t>Request and response:</w:t>
      </w:r>
    </w:p>
    <w:p w14:paraId="23DF621B" w14:textId="77777777" w:rsidR="00873328" w:rsidRPr="00C46A6C" w:rsidRDefault="00873328" w:rsidP="00421E7F">
      <w:pPr>
        <w:rPr>
          <w:rFonts w:ascii="Verdana" w:hAnsi="Verdana"/>
          <w:b/>
          <w:bCs/>
          <w:noProof/>
          <w:sz w:val="22"/>
          <w:szCs w:val="22"/>
        </w:rPr>
      </w:pPr>
    </w:p>
    <w:p w14:paraId="084F8E09"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Q1. How many patients have been treated (for any condition) in the last 4 months with:</w:t>
      </w:r>
    </w:p>
    <w:p w14:paraId="6F08A1C5" w14:textId="5D40668D"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Benralizumab </w:t>
      </w:r>
      <w:r w:rsidRPr="00C46A6C">
        <w:rPr>
          <w:rFonts w:ascii="Verdana" w:hAnsi="Verdana"/>
          <w:b/>
          <w:bCs/>
          <w:noProof/>
          <w:sz w:val="22"/>
          <w:szCs w:val="22"/>
        </w:rPr>
        <w:tab/>
      </w:r>
      <w:r w:rsidRPr="00C46A6C">
        <w:rPr>
          <w:rFonts w:ascii="Verdana" w:hAnsi="Verdana"/>
          <w:noProof/>
          <w:sz w:val="22"/>
          <w:szCs w:val="22"/>
        </w:rPr>
        <w:t>59</w:t>
      </w:r>
    </w:p>
    <w:p w14:paraId="3932ECBE" w14:textId="10874166"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Dupilumab </w:t>
      </w:r>
      <w:r w:rsidRPr="00C46A6C">
        <w:rPr>
          <w:rFonts w:ascii="Verdana" w:hAnsi="Verdana"/>
          <w:b/>
          <w:bCs/>
          <w:noProof/>
          <w:sz w:val="22"/>
          <w:szCs w:val="22"/>
        </w:rPr>
        <w:tab/>
      </w:r>
      <w:r w:rsidRPr="00C46A6C">
        <w:rPr>
          <w:rFonts w:ascii="Verdana" w:hAnsi="Verdana"/>
          <w:noProof/>
          <w:sz w:val="22"/>
          <w:szCs w:val="22"/>
        </w:rPr>
        <w:t>122</w:t>
      </w:r>
    </w:p>
    <w:p w14:paraId="71B0F755" w14:textId="08FF55BD"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Omalizumab </w:t>
      </w:r>
      <w:r w:rsidRPr="00C46A6C">
        <w:rPr>
          <w:rFonts w:ascii="Verdana" w:hAnsi="Verdana"/>
          <w:b/>
          <w:bCs/>
          <w:noProof/>
          <w:sz w:val="22"/>
          <w:szCs w:val="22"/>
        </w:rPr>
        <w:tab/>
      </w:r>
      <w:r w:rsidRPr="00C46A6C">
        <w:rPr>
          <w:rFonts w:ascii="Verdana" w:hAnsi="Verdana"/>
          <w:noProof/>
          <w:sz w:val="22"/>
          <w:szCs w:val="22"/>
        </w:rPr>
        <w:t>33</w:t>
      </w:r>
    </w:p>
    <w:p w14:paraId="2D0D6E91" w14:textId="14BE0AF6"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Reslizumab </w:t>
      </w:r>
      <w:r w:rsidRPr="00C46A6C">
        <w:rPr>
          <w:rFonts w:ascii="Verdana" w:hAnsi="Verdana"/>
          <w:b/>
          <w:bCs/>
          <w:noProof/>
          <w:sz w:val="22"/>
          <w:szCs w:val="22"/>
        </w:rPr>
        <w:tab/>
      </w:r>
      <w:r w:rsidRPr="00C46A6C">
        <w:rPr>
          <w:rFonts w:ascii="Verdana" w:hAnsi="Verdana"/>
          <w:noProof/>
          <w:sz w:val="22"/>
          <w:szCs w:val="22"/>
        </w:rPr>
        <w:t>0</w:t>
      </w:r>
    </w:p>
    <w:p w14:paraId="77577FB9" w14:textId="243EEA9E"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Mepolizumab </w:t>
      </w:r>
      <w:r w:rsidRPr="00C46A6C">
        <w:rPr>
          <w:rFonts w:ascii="Verdana" w:hAnsi="Verdana"/>
          <w:b/>
          <w:bCs/>
          <w:noProof/>
          <w:sz w:val="22"/>
          <w:szCs w:val="22"/>
        </w:rPr>
        <w:tab/>
      </w:r>
      <w:r w:rsidRPr="00C46A6C">
        <w:rPr>
          <w:rFonts w:ascii="Verdana" w:hAnsi="Verdana"/>
          <w:noProof/>
          <w:sz w:val="22"/>
          <w:szCs w:val="22"/>
        </w:rPr>
        <w:t>31</w:t>
      </w:r>
    </w:p>
    <w:p w14:paraId="72CBCE3F" w14:textId="5E088C68" w:rsidR="002B76AB" w:rsidRPr="00C46A6C" w:rsidRDefault="002B76AB" w:rsidP="002B76AB">
      <w:pPr>
        <w:pStyle w:val="ListParagraph"/>
        <w:numPr>
          <w:ilvl w:val="0"/>
          <w:numId w:val="23"/>
        </w:numPr>
        <w:tabs>
          <w:tab w:val="left" w:pos="3969"/>
        </w:tabs>
        <w:rPr>
          <w:rFonts w:ascii="Verdana" w:hAnsi="Verdana"/>
          <w:b/>
          <w:bCs/>
          <w:noProof/>
          <w:sz w:val="22"/>
          <w:szCs w:val="22"/>
        </w:rPr>
      </w:pPr>
      <w:r w:rsidRPr="00C46A6C">
        <w:rPr>
          <w:rFonts w:ascii="Verdana" w:hAnsi="Verdana"/>
          <w:b/>
          <w:bCs/>
          <w:noProof/>
          <w:sz w:val="22"/>
          <w:szCs w:val="22"/>
        </w:rPr>
        <w:t xml:space="preserve">Tezepelumab </w:t>
      </w:r>
      <w:r w:rsidRPr="00C46A6C">
        <w:rPr>
          <w:rFonts w:ascii="Verdana" w:hAnsi="Verdana"/>
          <w:b/>
          <w:bCs/>
          <w:noProof/>
          <w:sz w:val="22"/>
          <w:szCs w:val="22"/>
        </w:rPr>
        <w:tab/>
      </w:r>
      <w:r w:rsidRPr="00C46A6C">
        <w:rPr>
          <w:rFonts w:ascii="Verdana" w:hAnsi="Verdana"/>
          <w:noProof/>
          <w:sz w:val="22"/>
          <w:szCs w:val="22"/>
        </w:rPr>
        <w:t>54</w:t>
      </w:r>
    </w:p>
    <w:p w14:paraId="0FB43269"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 </w:t>
      </w:r>
    </w:p>
    <w:p w14:paraId="0EFEB2CD"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Q2. Of the patients treated in the last 4 months with any of the above products, please provide the number of patients by the following age-groups: </w:t>
      </w:r>
    </w:p>
    <w:p w14:paraId="5C1E0EFB" w14:textId="11AB3A95" w:rsidR="002B76AB" w:rsidRPr="00C46A6C" w:rsidRDefault="002B76AB" w:rsidP="002B76AB">
      <w:pPr>
        <w:pStyle w:val="ListParagraph"/>
        <w:numPr>
          <w:ilvl w:val="0"/>
          <w:numId w:val="24"/>
        </w:numPr>
        <w:tabs>
          <w:tab w:val="left" w:pos="3969"/>
        </w:tabs>
        <w:rPr>
          <w:rFonts w:ascii="Verdana" w:hAnsi="Verdana"/>
          <w:b/>
          <w:bCs/>
          <w:noProof/>
          <w:sz w:val="22"/>
          <w:szCs w:val="22"/>
        </w:rPr>
      </w:pPr>
      <w:r w:rsidRPr="00C46A6C">
        <w:rPr>
          <w:rFonts w:ascii="Verdana" w:hAnsi="Verdana"/>
          <w:b/>
          <w:bCs/>
          <w:noProof/>
          <w:sz w:val="22"/>
          <w:szCs w:val="22"/>
        </w:rPr>
        <w:t>Age 6-11</w:t>
      </w:r>
      <w:r w:rsidRPr="00C46A6C">
        <w:rPr>
          <w:rFonts w:ascii="Verdana" w:hAnsi="Verdana"/>
          <w:b/>
          <w:bCs/>
          <w:noProof/>
          <w:sz w:val="22"/>
          <w:szCs w:val="22"/>
        </w:rPr>
        <w:tab/>
      </w:r>
      <w:r w:rsidRPr="00C46A6C">
        <w:rPr>
          <w:rFonts w:ascii="Verdana" w:hAnsi="Verdana"/>
          <w:noProof/>
          <w:sz w:val="22"/>
          <w:szCs w:val="22"/>
        </w:rPr>
        <w:t>13</w:t>
      </w:r>
    </w:p>
    <w:p w14:paraId="083188FB" w14:textId="51BE2E08" w:rsidR="002B76AB" w:rsidRPr="00C46A6C" w:rsidRDefault="002B76AB" w:rsidP="002B76AB">
      <w:pPr>
        <w:pStyle w:val="ListParagraph"/>
        <w:numPr>
          <w:ilvl w:val="0"/>
          <w:numId w:val="24"/>
        </w:numPr>
        <w:tabs>
          <w:tab w:val="left" w:pos="3969"/>
        </w:tabs>
        <w:rPr>
          <w:rFonts w:ascii="Verdana" w:hAnsi="Verdana"/>
          <w:b/>
          <w:bCs/>
          <w:noProof/>
          <w:sz w:val="22"/>
          <w:szCs w:val="22"/>
        </w:rPr>
      </w:pPr>
      <w:r w:rsidRPr="00C46A6C">
        <w:rPr>
          <w:rFonts w:ascii="Verdana" w:hAnsi="Verdana"/>
          <w:b/>
          <w:bCs/>
          <w:noProof/>
          <w:sz w:val="22"/>
          <w:szCs w:val="22"/>
        </w:rPr>
        <w:t xml:space="preserve">Age 12-17  </w:t>
      </w:r>
      <w:r w:rsidRPr="00C46A6C">
        <w:rPr>
          <w:rFonts w:ascii="Verdana" w:hAnsi="Verdana"/>
          <w:b/>
          <w:bCs/>
          <w:noProof/>
          <w:sz w:val="22"/>
          <w:szCs w:val="22"/>
        </w:rPr>
        <w:tab/>
      </w:r>
      <w:r w:rsidRPr="00C46A6C">
        <w:rPr>
          <w:rFonts w:ascii="Verdana" w:hAnsi="Verdana"/>
          <w:noProof/>
          <w:sz w:val="22"/>
          <w:szCs w:val="22"/>
        </w:rPr>
        <w:t>11</w:t>
      </w:r>
    </w:p>
    <w:p w14:paraId="6F60B7D5" w14:textId="263E8702" w:rsidR="002B76AB" w:rsidRPr="00C46A6C" w:rsidRDefault="002B76AB" w:rsidP="002B76AB">
      <w:pPr>
        <w:pStyle w:val="ListParagraph"/>
        <w:numPr>
          <w:ilvl w:val="0"/>
          <w:numId w:val="24"/>
        </w:numPr>
        <w:tabs>
          <w:tab w:val="left" w:pos="3969"/>
        </w:tabs>
        <w:rPr>
          <w:rFonts w:ascii="Verdana" w:hAnsi="Verdana"/>
          <w:noProof/>
          <w:sz w:val="22"/>
          <w:szCs w:val="22"/>
        </w:rPr>
      </w:pPr>
      <w:r w:rsidRPr="00C46A6C">
        <w:rPr>
          <w:rFonts w:ascii="Verdana" w:hAnsi="Verdana"/>
          <w:b/>
          <w:bCs/>
          <w:noProof/>
          <w:sz w:val="22"/>
          <w:szCs w:val="22"/>
        </w:rPr>
        <w:t xml:space="preserve">Age 18 and above </w:t>
      </w:r>
      <w:r w:rsidRPr="00C46A6C">
        <w:rPr>
          <w:rFonts w:ascii="Verdana" w:hAnsi="Verdana"/>
          <w:b/>
          <w:bCs/>
          <w:noProof/>
          <w:sz w:val="22"/>
          <w:szCs w:val="22"/>
        </w:rPr>
        <w:tab/>
      </w:r>
      <w:r w:rsidRPr="00C46A6C">
        <w:rPr>
          <w:rFonts w:ascii="Verdana" w:hAnsi="Verdana"/>
          <w:noProof/>
          <w:sz w:val="22"/>
          <w:szCs w:val="22"/>
        </w:rPr>
        <w:t>275</w:t>
      </w:r>
    </w:p>
    <w:p w14:paraId="6C795E7D"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 </w:t>
      </w:r>
    </w:p>
    <w:p w14:paraId="072AC1D9"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Q3. How many patients have been treated in the last 4 months by the Respiratory Medicine department ONLY with: HOMECARE ONLY</w:t>
      </w:r>
    </w:p>
    <w:p w14:paraId="0E5B4C9F" w14:textId="3CE24D2B" w:rsidR="002B76AB" w:rsidRPr="00C46A6C" w:rsidRDefault="002B76AB" w:rsidP="002B76AB">
      <w:pPr>
        <w:pStyle w:val="ListParagraph"/>
        <w:numPr>
          <w:ilvl w:val="0"/>
          <w:numId w:val="25"/>
        </w:numPr>
        <w:tabs>
          <w:tab w:val="left" w:pos="3969"/>
        </w:tabs>
        <w:rPr>
          <w:rFonts w:ascii="Verdana" w:hAnsi="Verdana"/>
          <w:b/>
          <w:bCs/>
          <w:noProof/>
          <w:sz w:val="22"/>
          <w:szCs w:val="22"/>
        </w:rPr>
      </w:pPr>
      <w:r w:rsidRPr="00C46A6C">
        <w:rPr>
          <w:rFonts w:ascii="Verdana" w:hAnsi="Verdana"/>
          <w:b/>
          <w:bCs/>
          <w:noProof/>
          <w:sz w:val="22"/>
          <w:szCs w:val="22"/>
        </w:rPr>
        <w:t xml:space="preserve">Dupilumab </w:t>
      </w:r>
      <w:r w:rsidRPr="00C46A6C">
        <w:rPr>
          <w:rFonts w:ascii="Verdana" w:hAnsi="Verdana"/>
          <w:b/>
          <w:bCs/>
          <w:noProof/>
          <w:sz w:val="22"/>
          <w:szCs w:val="22"/>
        </w:rPr>
        <w:tab/>
      </w:r>
      <w:r w:rsidRPr="00C46A6C">
        <w:rPr>
          <w:rFonts w:ascii="Verdana" w:hAnsi="Verdana"/>
          <w:noProof/>
          <w:sz w:val="22"/>
          <w:szCs w:val="22"/>
        </w:rPr>
        <w:t>&lt;5*</w:t>
      </w:r>
    </w:p>
    <w:p w14:paraId="5F97185F" w14:textId="555C9C5E" w:rsidR="002B76AB" w:rsidRPr="00C46A6C" w:rsidRDefault="002B76AB" w:rsidP="002B76AB">
      <w:pPr>
        <w:pStyle w:val="ListParagraph"/>
        <w:numPr>
          <w:ilvl w:val="0"/>
          <w:numId w:val="25"/>
        </w:numPr>
        <w:tabs>
          <w:tab w:val="left" w:pos="3969"/>
        </w:tabs>
        <w:rPr>
          <w:rFonts w:ascii="Verdana" w:hAnsi="Verdana"/>
          <w:b/>
          <w:bCs/>
          <w:noProof/>
          <w:sz w:val="22"/>
          <w:szCs w:val="22"/>
        </w:rPr>
      </w:pPr>
      <w:r w:rsidRPr="00C46A6C">
        <w:rPr>
          <w:rFonts w:ascii="Verdana" w:hAnsi="Verdana"/>
          <w:b/>
          <w:bCs/>
          <w:noProof/>
          <w:sz w:val="22"/>
          <w:szCs w:val="22"/>
        </w:rPr>
        <w:t xml:space="preserve">Omalizumab </w:t>
      </w:r>
      <w:r w:rsidRPr="00C46A6C">
        <w:rPr>
          <w:rFonts w:ascii="Verdana" w:hAnsi="Verdana"/>
          <w:b/>
          <w:bCs/>
          <w:noProof/>
          <w:sz w:val="22"/>
          <w:szCs w:val="22"/>
        </w:rPr>
        <w:tab/>
      </w:r>
      <w:r w:rsidRPr="00C46A6C">
        <w:rPr>
          <w:rFonts w:ascii="Verdana" w:hAnsi="Verdana"/>
          <w:noProof/>
          <w:sz w:val="22"/>
          <w:szCs w:val="22"/>
        </w:rPr>
        <w:t>0</w:t>
      </w:r>
    </w:p>
    <w:p w14:paraId="428EDF96"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 </w:t>
      </w:r>
    </w:p>
    <w:p w14:paraId="7E24469E" w14:textId="77777777" w:rsidR="002B76AB" w:rsidRPr="00C46A6C" w:rsidRDefault="002B76AB" w:rsidP="002B76AB">
      <w:pPr>
        <w:rPr>
          <w:rFonts w:ascii="Verdana" w:hAnsi="Verdana"/>
          <w:b/>
          <w:bCs/>
          <w:noProof/>
          <w:sz w:val="22"/>
          <w:szCs w:val="22"/>
        </w:rPr>
      </w:pPr>
      <w:r w:rsidRPr="00C46A6C">
        <w:rPr>
          <w:rFonts w:ascii="Verdana" w:hAnsi="Verdana"/>
          <w:b/>
          <w:bCs/>
          <w:noProof/>
          <w:sz w:val="22"/>
          <w:szCs w:val="22"/>
        </w:rPr>
        <w:t>Q4. How many patients have been treated in the last 4 months for Chronic Obstructive Pulmonary Disease (COPD) with: HOMECARE ONLY</w:t>
      </w:r>
    </w:p>
    <w:p w14:paraId="50B62664" w14:textId="043FA6B5" w:rsidR="002B76AB" w:rsidRPr="00C46A6C" w:rsidRDefault="002B76AB" w:rsidP="002B76AB">
      <w:pPr>
        <w:pStyle w:val="ListParagraph"/>
        <w:numPr>
          <w:ilvl w:val="0"/>
          <w:numId w:val="26"/>
        </w:numPr>
        <w:tabs>
          <w:tab w:val="left" w:pos="3969"/>
        </w:tabs>
        <w:rPr>
          <w:rFonts w:ascii="Verdana" w:hAnsi="Verdana"/>
          <w:b/>
          <w:bCs/>
          <w:noProof/>
          <w:sz w:val="22"/>
          <w:szCs w:val="22"/>
        </w:rPr>
      </w:pPr>
      <w:r w:rsidRPr="00C46A6C">
        <w:rPr>
          <w:rFonts w:ascii="Verdana" w:hAnsi="Verdana"/>
          <w:b/>
          <w:bCs/>
          <w:noProof/>
          <w:sz w:val="22"/>
          <w:szCs w:val="22"/>
        </w:rPr>
        <w:t xml:space="preserve">Dupilumab </w:t>
      </w:r>
      <w:r w:rsidRPr="00C46A6C">
        <w:rPr>
          <w:rFonts w:ascii="Verdana" w:hAnsi="Verdana"/>
          <w:b/>
          <w:bCs/>
          <w:noProof/>
          <w:sz w:val="22"/>
          <w:szCs w:val="22"/>
        </w:rPr>
        <w:tab/>
      </w:r>
      <w:r w:rsidRPr="00C46A6C">
        <w:rPr>
          <w:rFonts w:ascii="Verdana" w:hAnsi="Verdana"/>
          <w:noProof/>
          <w:sz w:val="22"/>
          <w:szCs w:val="22"/>
        </w:rPr>
        <w:t>0</w:t>
      </w:r>
    </w:p>
    <w:p w14:paraId="76EBA211" w14:textId="6E1900C4" w:rsidR="002B76AB" w:rsidRPr="00C46A6C" w:rsidRDefault="002B76AB" w:rsidP="002B76AB">
      <w:pPr>
        <w:pStyle w:val="ListParagraph"/>
        <w:numPr>
          <w:ilvl w:val="0"/>
          <w:numId w:val="26"/>
        </w:numPr>
        <w:tabs>
          <w:tab w:val="left" w:pos="3969"/>
        </w:tabs>
        <w:rPr>
          <w:rFonts w:ascii="Verdana" w:hAnsi="Verdana"/>
          <w:b/>
          <w:bCs/>
          <w:noProof/>
          <w:sz w:val="22"/>
          <w:szCs w:val="22"/>
        </w:rPr>
      </w:pPr>
      <w:r w:rsidRPr="00C46A6C">
        <w:rPr>
          <w:rFonts w:ascii="Verdana" w:hAnsi="Verdana"/>
          <w:b/>
          <w:bCs/>
          <w:noProof/>
          <w:sz w:val="22"/>
          <w:szCs w:val="22"/>
        </w:rPr>
        <w:t>Mepolizumab</w:t>
      </w:r>
      <w:r w:rsidRPr="00C46A6C">
        <w:rPr>
          <w:rFonts w:ascii="Verdana" w:hAnsi="Verdana"/>
          <w:b/>
          <w:bCs/>
          <w:noProof/>
          <w:sz w:val="22"/>
          <w:szCs w:val="22"/>
        </w:rPr>
        <w:tab/>
      </w:r>
      <w:r w:rsidRPr="00C46A6C">
        <w:rPr>
          <w:rFonts w:ascii="Verdana" w:hAnsi="Verdana"/>
          <w:noProof/>
          <w:sz w:val="22"/>
          <w:szCs w:val="22"/>
        </w:rPr>
        <w:t>0</w:t>
      </w:r>
    </w:p>
    <w:p w14:paraId="2178A95B" w14:textId="77777777" w:rsidR="00873328" w:rsidRPr="00C46A6C" w:rsidRDefault="00873328" w:rsidP="00421E7F">
      <w:pPr>
        <w:rPr>
          <w:rFonts w:ascii="Verdana" w:hAnsi="Verdana"/>
          <w:b/>
          <w:bCs/>
          <w:noProof/>
          <w:sz w:val="22"/>
          <w:szCs w:val="22"/>
        </w:rPr>
      </w:pPr>
    </w:p>
    <w:p w14:paraId="73074C79" w14:textId="242B5135" w:rsidR="002B76AB" w:rsidRPr="00C46A6C" w:rsidRDefault="002B76AB" w:rsidP="00421E7F">
      <w:pPr>
        <w:rPr>
          <w:rFonts w:ascii="Verdana" w:hAnsi="Verdana"/>
          <w:noProof/>
          <w:sz w:val="22"/>
          <w:szCs w:val="22"/>
        </w:rPr>
      </w:pPr>
      <w:r w:rsidRPr="00C46A6C">
        <w:rPr>
          <w:rFonts w:ascii="Verdana" w:hAnsi="Verdana"/>
          <w:noProof/>
          <w:sz w:val="22"/>
          <w:szCs w:val="22"/>
        </w:rPr>
        <w:lastRenderedPageBreak/>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C46A6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C46A6C">
        <w:rPr>
          <w:rFonts w:ascii="Verdana" w:hAnsi="Verdana"/>
          <w:noProof/>
          <w:sz w:val="22"/>
          <w:szCs w:val="22"/>
        </w:rPr>
        <w:t>This exemption is absolute and therefore there is no requirement to apply the public interest test.</w:t>
      </w:r>
    </w:p>
    <w:p w14:paraId="54C40297" w14:textId="77777777" w:rsidR="002B76AB" w:rsidRPr="00C46A6C" w:rsidRDefault="002B76AB" w:rsidP="00421E7F">
      <w:pPr>
        <w:rPr>
          <w:rFonts w:ascii="Verdana" w:hAnsi="Verdana"/>
          <w:noProof/>
          <w:sz w:val="22"/>
          <w:szCs w:val="22"/>
        </w:rPr>
      </w:pPr>
    </w:p>
    <w:p w14:paraId="7F202BA5" w14:textId="2E542D33" w:rsidR="00A115C7" w:rsidRPr="00C46A6C" w:rsidRDefault="00A115C7" w:rsidP="00A115C7">
      <w:pPr>
        <w:ind w:left="284"/>
        <w:rPr>
          <w:rFonts w:ascii="Verdana" w:hAnsi="Verdana"/>
          <w:sz w:val="22"/>
          <w:szCs w:val="22"/>
        </w:rPr>
      </w:pPr>
      <w:r w:rsidRPr="00C46A6C">
        <w:rPr>
          <w:rFonts w:ascii="Verdana" w:hAnsi="Verdana"/>
          <w:sz w:val="22"/>
          <w:szCs w:val="22"/>
        </w:rPr>
        <w:t xml:space="preserve">I hope this information is helpful. If you require anything further, please contact us at </w:t>
      </w:r>
      <w:hyperlink r:id="rId8" w:history="1">
        <w:r w:rsidRPr="00C46A6C">
          <w:rPr>
            <w:rStyle w:val="Hyperlink"/>
            <w:rFonts w:ascii="Verdana" w:hAnsi="Verdana"/>
            <w:sz w:val="22"/>
            <w:szCs w:val="22"/>
          </w:rPr>
          <w:t>FOIA.Requests@wales.nhs.uk</w:t>
        </w:r>
      </w:hyperlink>
      <w:r w:rsidRPr="00C46A6C">
        <w:rPr>
          <w:rFonts w:ascii="Verdana" w:hAnsi="Verdana"/>
          <w:sz w:val="22"/>
          <w:szCs w:val="22"/>
        </w:rPr>
        <w:t>.</w:t>
      </w:r>
    </w:p>
    <w:p w14:paraId="103764B0" w14:textId="77777777" w:rsidR="00A115C7" w:rsidRPr="00C46A6C" w:rsidRDefault="00A115C7" w:rsidP="00A115C7">
      <w:pPr>
        <w:ind w:left="284"/>
        <w:rPr>
          <w:rFonts w:ascii="Verdana" w:hAnsi="Verdana"/>
          <w:sz w:val="22"/>
          <w:szCs w:val="22"/>
        </w:rPr>
      </w:pPr>
      <w:r w:rsidRPr="00C46A6C">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C46A6C">
          <w:rPr>
            <w:rStyle w:val="Hyperlink"/>
            <w:rFonts w:ascii="Verdana" w:hAnsi="Verdana"/>
            <w:sz w:val="22"/>
            <w:szCs w:val="22"/>
          </w:rPr>
          <w:t>FOIA.Requests@wales.nhs.uk</w:t>
        </w:r>
      </w:hyperlink>
      <w:r w:rsidRPr="00C46A6C">
        <w:rPr>
          <w:rFonts w:ascii="Verdana" w:hAnsi="Verdana"/>
          <w:sz w:val="22"/>
          <w:szCs w:val="22"/>
        </w:rPr>
        <w:t xml:space="preserve">. </w:t>
      </w:r>
    </w:p>
    <w:p w14:paraId="381E5E46" w14:textId="77777777" w:rsidR="00A115C7" w:rsidRPr="00C46A6C" w:rsidRDefault="00A115C7" w:rsidP="00A115C7">
      <w:pPr>
        <w:ind w:left="284"/>
        <w:rPr>
          <w:rFonts w:ascii="Verdana" w:hAnsi="Verdana" w:cs="Times New Roman"/>
          <w:sz w:val="22"/>
          <w:szCs w:val="22"/>
        </w:rPr>
      </w:pPr>
      <w:r w:rsidRPr="00C46A6C">
        <w:rPr>
          <w:rFonts w:ascii="Verdana" w:hAnsi="Verdana"/>
          <w:sz w:val="22"/>
          <w:szCs w:val="22"/>
        </w:rPr>
        <w:t xml:space="preserve">If after Internal Review you remain dissatisfied you are also entitled to refer the matter to the information commissioner at the Information Commissioner’s Office (Wales), </w:t>
      </w:r>
      <w:r w:rsidRPr="00C46A6C">
        <w:rPr>
          <w:rFonts w:ascii="Verdana" w:hAnsi="Verdana" w:cs="Times New Roman"/>
          <w:sz w:val="22"/>
          <w:szCs w:val="22"/>
        </w:rPr>
        <w:t>2</w:t>
      </w:r>
      <w:r w:rsidRPr="00C46A6C">
        <w:rPr>
          <w:rFonts w:ascii="Verdana" w:hAnsi="Verdana" w:cs="Times New Roman"/>
          <w:sz w:val="22"/>
          <w:szCs w:val="22"/>
          <w:vertAlign w:val="superscript"/>
        </w:rPr>
        <w:t>nd</w:t>
      </w:r>
      <w:r w:rsidRPr="00C46A6C">
        <w:rPr>
          <w:rFonts w:ascii="Verdana" w:hAnsi="Verdana" w:cs="Times New Roman"/>
          <w:sz w:val="22"/>
          <w:szCs w:val="22"/>
        </w:rPr>
        <w:t xml:space="preserve"> Floor, Churchill House, Churchill Way, Cardiff, CF10 2HH. Telephone Number: 0330 414 6421.  </w:t>
      </w:r>
    </w:p>
    <w:p w14:paraId="00136EF6" w14:textId="77777777" w:rsidR="00A115C7" w:rsidRPr="00C46A6C" w:rsidRDefault="00A115C7" w:rsidP="00A115C7">
      <w:pPr>
        <w:ind w:left="284"/>
        <w:jc w:val="both"/>
        <w:rPr>
          <w:rFonts w:ascii="Verdana" w:hAnsi="Verdana"/>
          <w:sz w:val="22"/>
          <w:szCs w:val="22"/>
        </w:rPr>
      </w:pPr>
      <w:r w:rsidRPr="00C46A6C">
        <w:rPr>
          <w:rFonts w:ascii="Verdana" w:hAnsi="Verdana"/>
          <w:sz w:val="22"/>
          <w:szCs w:val="22"/>
        </w:rPr>
        <w:t>Yours sincerely</w:t>
      </w:r>
    </w:p>
    <w:p w14:paraId="04948A72" w14:textId="77777777" w:rsidR="00A115C7" w:rsidRPr="00C46A6C" w:rsidRDefault="00A115C7" w:rsidP="00A115C7">
      <w:pPr>
        <w:ind w:left="284"/>
        <w:jc w:val="both"/>
        <w:rPr>
          <w:rFonts w:ascii="Verdana" w:hAnsi="Verdana"/>
          <w:sz w:val="22"/>
          <w:szCs w:val="22"/>
        </w:rPr>
      </w:pPr>
      <w:r w:rsidRPr="00C46A6C">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C46A6C" w:rsidRDefault="00A115C7" w:rsidP="00A115C7">
      <w:pPr>
        <w:ind w:left="284"/>
        <w:jc w:val="both"/>
        <w:rPr>
          <w:rFonts w:ascii="Verdana" w:hAnsi="Verdana"/>
          <w:sz w:val="22"/>
          <w:szCs w:val="22"/>
        </w:rPr>
      </w:pPr>
    </w:p>
    <w:p w14:paraId="165BCCE1" w14:textId="77777777" w:rsidR="00A115C7" w:rsidRPr="00C46A6C" w:rsidRDefault="00A115C7" w:rsidP="00A115C7">
      <w:pPr>
        <w:ind w:left="284"/>
        <w:rPr>
          <w:rFonts w:ascii="Verdana" w:hAnsi="Verdana"/>
          <w:b/>
          <w:bCs/>
          <w:noProof/>
          <w:sz w:val="22"/>
          <w:szCs w:val="22"/>
        </w:rPr>
      </w:pPr>
      <w:r w:rsidRPr="00C46A6C">
        <w:rPr>
          <w:rFonts w:ascii="Verdana" w:hAnsi="Verdana"/>
          <w:sz w:val="22"/>
          <w:szCs w:val="22"/>
        </w:rPr>
        <w:t>Hazel Lloyd</w:t>
      </w:r>
      <w:r w:rsidRPr="00C46A6C">
        <w:rPr>
          <w:rFonts w:ascii="Verdana" w:hAnsi="Verdana"/>
          <w:sz w:val="22"/>
          <w:szCs w:val="22"/>
        </w:rPr>
        <w:br/>
      </w:r>
      <w:r w:rsidRPr="00C46A6C">
        <w:rPr>
          <w:rFonts w:ascii="Verdana" w:hAnsi="Verdana"/>
          <w:b/>
          <w:bCs/>
          <w:noProof/>
          <w:sz w:val="22"/>
          <w:szCs w:val="22"/>
        </w:rPr>
        <w:t>Director of Corporate Governance</w:t>
      </w:r>
    </w:p>
    <w:p w14:paraId="5ACF87F6" w14:textId="77777777" w:rsidR="00A115C7" w:rsidRPr="00C46A6C" w:rsidRDefault="00A115C7" w:rsidP="00A115C7">
      <w:pPr>
        <w:spacing w:before="0" w:after="0" w:line="240" w:lineRule="auto"/>
        <w:ind w:left="284" w:right="0"/>
        <w:rPr>
          <w:rFonts w:ascii="Verdana" w:hAnsi="Verdana"/>
          <w:sz w:val="22"/>
          <w:szCs w:val="22"/>
        </w:rPr>
      </w:pPr>
    </w:p>
    <w:sectPr w:rsidR="00A115C7" w:rsidRPr="00C46A6C" w:rsidSect="002B76AB">
      <w:footerReference w:type="default" r:id="rId12"/>
      <w:headerReference w:type="first" r:id="rId13"/>
      <w:footerReference w:type="first" r:id="rId14"/>
      <w:pgSz w:w="11906" w:h="16838"/>
      <w:pgMar w:top="1418"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339139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9604227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476367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D818A7"/>
    <w:multiLevelType w:val="hybridMultilevel"/>
    <w:tmpl w:val="DE10A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3F2F3C"/>
    <w:multiLevelType w:val="multilevel"/>
    <w:tmpl w:val="7A58F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56E5DD4"/>
    <w:multiLevelType w:val="multilevel"/>
    <w:tmpl w:val="D6364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C404F40"/>
    <w:multiLevelType w:val="hybridMultilevel"/>
    <w:tmpl w:val="FE2A5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E580F1C"/>
    <w:multiLevelType w:val="multilevel"/>
    <w:tmpl w:val="AFBC5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32E15BF"/>
    <w:multiLevelType w:val="multilevel"/>
    <w:tmpl w:val="C89A3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A506CF"/>
    <w:multiLevelType w:val="hybridMultilevel"/>
    <w:tmpl w:val="B63A6F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ADD5560"/>
    <w:multiLevelType w:val="hybridMultilevel"/>
    <w:tmpl w:val="F78C62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22"/>
  </w:num>
  <w:num w:numId="5" w16cid:durableId="1143425367">
    <w:abstractNumId w:val="4"/>
  </w:num>
  <w:num w:numId="6" w16cid:durableId="1293360629">
    <w:abstractNumId w:val="3"/>
  </w:num>
  <w:num w:numId="7" w16cid:durableId="479228409">
    <w:abstractNumId w:val="13"/>
  </w:num>
  <w:num w:numId="8" w16cid:durableId="1553300907">
    <w:abstractNumId w:val="19"/>
  </w:num>
  <w:num w:numId="9" w16cid:durableId="687946864">
    <w:abstractNumId w:val="25"/>
  </w:num>
  <w:num w:numId="10" w16cid:durableId="993416643">
    <w:abstractNumId w:val="1"/>
  </w:num>
  <w:num w:numId="11" w16cid:durableId="1541481371">
    <w:abstractNumId w:val="11"/>
  </w:num>
  <w:num w:numId="12" w16cid:durableId="1525171868">
    <w:abstractNumId w:val="15"/>
  </w:num>
  <w:num w:numId="13" w16cid:durableId="200629463">
    <w:abstractNumId w:val="23"/>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965890687">
    <w:abstractNumId w:val="20"/>
  </w:num>
  <w:num w:numId="20" w16cid:durableId="389768067">
    <w:abstractNumId w:val="18"/>
  </w:num>
  <w:num w:numId="21" w16cid:durableId="686638440">
    <w:abstractNumId w:val="6"/>
  </w:num>
  <w:num w:numId="22" w16cid:durableId="1119884011">
    <w:abstractNumId w:val="12"/>
  </w:num>
  <w:num w:numId="23" w16cid:durableId="366494823">
    <w:abstractNumId w:val="17"/>
  </w:num>
  <w:num w:numId="24" w16cid:durableId="1607733001">
    <w:abstractNumId w:val="24"/>
  </w:num>
  <w:num w:numId="25" w16cid:durableId="1366980848">
    <w:abstractNumId w:val="21"/>
  </w:num>
  <w:num w:numId="26" w16cid:durableId="1068042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1B3A"/>
    <w:rsid w:val="00257A6E"/>
    <w:rsid w:val="002677FD"/>
    <w:rsid w:val="00267C77"/>
    <w:rsid w:val="00283738"/>
    <w:rsid w:val="00286642"/>
    <w:rsid w:val="00296FDA"/>
    <w:rsid w:val="002B74C8"/>
    <w:rsid w:val="002B76AB"/>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41C"/>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5897"/>
    <w:rsid w:val="00AC7F3C"/>
    <w:rsid w:val="00AF0E8B"/>
    <w:rsid w:val="00AF1F1F"/>
    <w:rsid w:val="00AF691A"/>
    <w:rsid w:val="00B031C2"/>
    <w:rsid w:val="00B34966"/>
    <w:rsid w:val="00B3619C"/>
    <w:rsid w:val="00B61DE2"/>
    <w:rsid w:val="00B73D24"/>
    <w:rsid w:val="00B7647A"/>
    <w:rsid w:val="00B82C9E"/>
    <w:rsid w:val="00B8458F"/>
    <w:rsid w:val="00BB4931"/>
    <w:rsid w:val="00BC67E1"/>
    <w:rsid w:val="00BD5CC0"/>
    <w:rsid w:val="00C021A4"/>
    <w:rsid w:val="00C050BE"/>
    <w:rsid w:val="00C21013"/>
    <w:rsid w:val="00C46A6C"/>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06B3"/>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51B3A"/>
    <w:rPr>
      <w:sz w:val="16"/>
      <w:szCs w:val="16"/>
    </w:rPr>
  </w:style>
  <w:style w:type="paragraph" w:styleId="CommentText">
    <w:name w:val="annotation text"/>
    <w:basedOn w:val="Normal"/>
    <w:link w:val="CommentTextChar"/>
    <w:uiPriority w:val="99"/>
    <w:unhideWhenUsed/>
    <w:rsid w:val="00251B3A"/>
    <w:pPr>
      <w:spacing w:line="240" w:lineRule="auto"/>
    </w:pPr>
    <w:rPr>
      <w:sz w:val="20"/>
      <w:szCs w:val="20"/>
    </w:rPr>
  </w:style>
  <w:style w:type="character" w:customStyle="1" w:styleId="CommentTextChar">
    <w:name w:val="Comment Text Char"/>
    <w:basedOn w:val="DefaultParagraphFont"/>
    <w:link w:val="CommentText"/>
    <w:uiPriority w:val="99"/>
    <w:rsid w:val="00251B3A"/>
  </w:style>
  <w:style w:type="paragraph" w:styleId="CommentSubject">
    <w:name w:val="annotation subject"/>
    <w:basedOn w:val="CommentText"/>
    <w:next w:val="CommentText"/>
    <w:link w:val="CommentSubjectChar"/>
    <w:uiPriority w:val="99"/>
    <w:semiHidden/>
    <w:unhideWhenUsed/>
    <w:rsid w:val="00251B3A"/>
    <w:rPr>
      <w:b/>
      <w:bCs/>
    </w:rPr>
  </w:style>
  <w:style w:type="character" w:customStyle="1" w:styleId="CommentSubjectChar">
    <w:name w:val="Comment Subject Char"/>
    <w:basedOn w:val="CommentTextChar"/>
    <w:link w:val="CommentSubject"/>
    <w:uiPriority w:val="99"/>
    <w:semiHidden/>
    <w:rsid w:val="00251B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2026-04-24T09:57:00Z</cp:lastPrinted>
  <dcterms:created xsi:type="dcterms:W3CDTF">2021-09-13T07:38:00Z</dcterms:created>
  <dcterms:modified xsi:type="dcterms:W3CDTF">2026-04-24T09:57:00Z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5eb03de7-5872-432e-ae1d-99aefddb3e5e</vt:lpwstr>
  </property>
</Properties>
</file>