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B9C443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83755">
                              <w:rPr>
                                <w:rFonts w:ascii="Verdana" w:hAnsi="Verdana"/>
                                <w:b/>
                                <w:sz w:val="22"/>
                                <w:szCs w:val="22"/>
                              </w:rPr>
                              <w:t>26-B-025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B9C443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83755">
                        <w:rPr>
                          <w:rFonts w:ascii="Verdana" w:hAnsi="Verdana"/>
                          <w:b/>
                          <w:sz w:val="22"/>
                          <w:szCs w:val="22"/>
                        </w:rPr>
                        <w:t>26-B-025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A909BB9" w14:textId="77777777" w:rsidR="006F4720" w:rsidRDefault="006F4720" w:rsidP="00DC0D5A">
      <w:pPr>
        <w:spacing w:before="280"/>
        <w:rPr>
          <w:rFonts w:ascii="Verdana" w:hAnsi="Verdana"/>
          <w:b/>
          <w:sz w:val="22"/>
        </w:rPr>
      </w:pPr>
    </w:p>
    <w:p w14:paraId="5FF23BC5" w14:textId="77777777" w:rsidR="00C83755" w:rsidRPr="00C83755" w:rsidRDefault="00C83755" w:rsidP="00C83755">
      <w:pPr>
        <w:rPr>
          <w:rFonts w:ascii="Verdana" w:hAnsi="Verdana"/>
          <w:b/>
          <w:bCs/>
          <w:noProof/>
          <w:sz w:val="22"/>
          <w:szCs w:val="22"/>
        </w:rPr>
      </w:pPr>
      <w:r w:rsidRPr="00C83755">
        <w:rPr>
          <w:rFonts w:ascii="Verdana" w:hAnsi="Verdana"/>
          <w:b/>
          <w:bCs/>
          <w:noProof/>
          <w:sz w:val="22"/>
          <w:szCs w:val="22"/>
        </w:rPr>
        <w:t>I am seeking hospital-level activity data within your health authority, as outlined below.</w:t>
      </w:r>
    </w:p>
    <w:p w14:paraId="6AEBEEEC" w14:textId="77777777" w:rsidR="00C83755" w:rsidRPr="00C83755" w:rsidRDefault="00C83755" w:rsidP="00C83755">
      <w:pPr>
        <w:rPr>
          <w:rFonts w:ascii="Verdana" w:hAnsi="Verdana"/>
          <w:b/>
          <w:bCs/>
          <w:noProof/>
          <w:sz w:val="22"/>
          <w:szCs w:val="22"/>
        </w:rPr>
      </w:pPr>
      <w:r w:rsidRPr="00C83755">
        <w:rPr>
          <w:rFonts w:ascii="Verdana" w:hAnsi="Verdana"/>
          <w:b/>
          <w:bCs/>
          <w:noProof/>
          <w:sz w:val="22"/>
          <w:szCs w:val="22"/>
        </w:rPr>
        <w:t>Dataset 1: ICD-10 Diagnosis Data</w:t>
      </w:r>
    </w:p>
    <w:p w14:paraId="7839C553" w14:textId="77777777" w:rsidR="00C83755" w:rsidRPr="00C83755" w:rsidRDefault="00C83755" w:rsidP="00C83755">
      <w:pPr>
        <w:rPr>
          <w:rFonts w:ascii="Verdana" w:hAnsi="Verdana"/>
          <w:b/>
          <w:bCs/>
          <w:noProof/>
          <w:sz w:val="22"/>
          <w:szCs w:val="22"/>
        </w:rPr>
      </w:pPr>
      <w:r w:rsidRPr="00C83755">
        <w:rPr>
          <w:rFonts w:ascii="Verdana" w:hAnsi="Verdana"/>
          <w:b/>
          <w:bCs/>
          <w:noProof/>
          <w:sz w:val="22"/>
          <w:szCs w:val="22"/>
        </w:rPr>
        <w:t>For each hospital, please provide:</w:t>
      </w:r>
    </w:p>
    <w:p w14:paraId="5B53E914" w14:textId="77777777" w:rsidR="00C83755" w:rsidRPr="006F4720" w:rsidRDefault="00C83755" w:rsidP="006F4720">
      <w:pPr>
        <w:pStyle w:val="ListParagraph"/>
        <w:numPr>
          <w:ilvl w:val="0"/>
          <w:numId w:val="21"/>
        </w:numPr>
        <w:rPr>
          <w:rFonts w:ascii="Verdana" w:hAnsi="Verdana"/>
          <w:b/>
          <w:bCs/>
          <w:noProof/>
          <w:sz w:val="22"/>
          <w:szCs w:val="22"/>
        </w:rPr>
      </w:pPr>
      <w:r w:rsidRPr="006F4720">
        <w:rPr>
          <w:rFonts w:ascii="Verdana" w:hAnsi="Verdana"/>
          <w:b/>
          <w:bCs/>
          <w:noProof/>
          <w:sz w:val="22"/>
          <w:szCs w:val="22"/>
        </w:rPr>
        <w:t>From 2022 up to the latest data available, preferably by calendar year</w:t>
      </w:r>
    </w:p>
    <w:p w14:paraId="3D217BB5" w14:textId="77777777" w:rsidR="00C83755" w:rsidRPr="006F4720" w:rsidRDefault="00C83755" w:rsidP="006F4720">
      <w:pPr>
        <w:pStyle w:val="ListParagraph"/>
        <w:numPr>
          <w:ilvl w:val="0"/>
          <w:numId w:val="21"/>
        </w:numPr>
        <w:rPr>
          <w:rFonts w:ascii="Verdana" w:hAnsi="Verdana"/>
          <w:b/>
          <w:bCs/>
          <w:noProof/>
          <w:sz w:val="22"/>
          <w:szCs w:val="22"/>
        </w:rPr>
      </w:pPr>
      <w:r w:rsidRPr="006F4720">
        <w:rPr>
          <w:rFonts w:ascii="Verdana" w:hAnsi="Verdana"/>
          <w:b/>
          <w:bCs/>
          <w:noProof/>
          <w:sz w:val="22"/>
          <w:szCs w:val="22"/>
        </w:rPr>
        <w:t>Primary (first) diagnosis ICD-10 codes (three or more characters), chapters A–Q only, including patients outsourced to the private sector</w:t>
      </w:r>
    </w:p>
    <w:p w14:paraId="4893A79E" w14:textId="77777777" w:rsidR="00C83755" w:rsidRPr="006F4720" w:rsidRDefault="00C83755" w:rsidP="006F4720">
      <w:pPr>
        <w:pStyle w:val="ListParagraph"/>
        <w:numPr>
          <w:ilvl w:val="0"/>
          <w:numId w:val="21"/>
        </w:numPr>
        <w:rPr>
          <w:rFonts w:ascii="Verdana" w:hAnsi="Verdana"/>
          <w:b/>
          <w:bCs/>
          <w:noProof/>
          <w:sz w:val="22"/>
          <w:szCs w:val="22"/>
        </w:rPr>
      </w:pPr>
      <w:r w:rsidRPr="006F4720">
        <w:rPr>
          <w:rFonts w:ascii="Verdana" w:hAnsi="Verdana"/>
          <w:b/>
          <w:bCs/>
          <w:noProof/>
          <w:sz w:val="22"/>
          <w:szCs w:val="22"/>
        </w:rPr>
        <w:t>Number of cases per ICD-10 code</w:t>
      </w:r>
    </w:p>
    <w:p w14:paraId="63924292" w14:textId="77777777" w:rsidR="00C83755" w:rsidRPr="006F4720" w:rsidRDefault="00C83755" w:rsidP="006F4720">
      <w:pPr>
        <w:pStyle w:val="ListParagraph"/>
        <w:numPr>
          <w:ilvl w:val="0"/>
          <w:numId w:val="21"/>
        </w:numPr>
        <w:rPr>
          <w:rFonts w:ascii="Verdana" w:hAnsi="Verdana"/>
          <w:b/>
          <w:bCs/>
          <w:noProof/>
          <w:sz w:val="22"/>
          <w:szCs w:val="22"/>
        </w:rPr>
      </w:pPr>
      <w:r w:rsidRPr="006F4720">
        <w:rPr>
          <w:rFonts w:ascii="Verdana" w:hAnsi="Verdana"/>
          <w:b/>
          <w:bCs/>
          <w:noProof/>
          <w:sz w:val="22"/>
          <w:szCs w:val="22"/>
        </w:rPr>
        <w:t>Hospital name and postcode</w:t>
      </w:r>
    </w:p>
    <w:p w14:paraId="7D10C3A3" w14:textId="77777777" w:rsidR="00C83755" w:rsidRPr="00C83755" w:rsidRDefault="00C83755" w:rsidP="00C83755">
      <w:pPr>
        <w:rPr>
          <w:rFonts w:ascii="Verdana" w:hAnsi="Verdana"/>
          <w:b/>
          <w:bCs/>
          <w:noProof/>
          <w:sz w:val="22"/>
          <w:szCs w:val="22"/>
        </w:rPr>
      </w:pPr>
      <w:r w:rsidRPr="00C83755">
        <w:rPr>
          <w:rFonts w:ascii="Verdana" w:hAnsi="Verdana"/>
          <w:b/>
          <w:bCs/>
          <w:noProof/>
          <w:sz w:val="22"/>
          <w:szCs w:val="22"/>
        </w:rPr>
        <w:t>Dataset 2: Procedures / Surgery Data</w:t>
      </w:r>
    </w:p>
    <w:p w14:paraId="072E33F0" w14:textId="77777777" w:rsidR="00C83755" w:rsidRPr="00C83755" w:rsidRDefault="00C83755" w:rsidP="00C83755">
      <w:pPr>
        <w:rPr>
          <w:rFonts w:ascii="Verdana" w:hAnsi="Verdana"/>
          <w:b/>
          <w:bCs/>
          <w:noProof/>
          <w:sz w:val="22"/>
          <w:szCs w:val="22"/>
        </w:rPr>
      </w:pPr>
      <w:r w:rsidRPr="00C83755">
        <w:rPr>
          <w:rFonts w:ascii="Verdana" w:hAnsi="Verdana"/>
          <w:b/>
          <w:bCs/>
          <w:noProof/>
          <w:sz w:val="22"/>
          <w:szCs w:val="22"/>
        </w:rPr>
        <w:t>For each hospital, please provide:</w:t>
      </w:r>
    </w:p>
    <w:p w14:paraId="128B2B13" w14:textId="77777777" w:rsidR="00C83755" w:rsidRPr="006F4720" w:rsidRDefault="00C83755" w:rsidP="006F4720">
      <w:pPr>
        <w:pStyle w:val="ListParagraph"/>
        <w:numPr>
          <w:ilvl w:val="0"/>
          <w:numId w:val="22"/>
        </w:numPr>
        <w:rPr>
          <w:rFonts w:ascii="Verdana" w:hAnsi="Verdana"/>
          <w:b/>
          <w:bCs/>
          <w:noProof/>
          <w:sz w:val="22"/>
          <w:szCs w:val="22"/>
        </w:rPr>
      </w:pPr>
      <w:r w:rsidRPr="006F4720">
        <w:rPr>
          <w:rFonts w:ascii="Verdana" w:hAnsi="Verdana"/>
          <w:b/>
          <w:bCs/>
          <w:noProof/>
          <w:sz w:val="22"/>
          <w:szCs w:val="22"/>
        </w:rPr>
        <w:t>From 2022 up to the latest data available, preferably by calendar year</w:t>
      </w:r>
    </w:p>
    <w:p w14:paraId="000023D1" w14:textId="77777777" w:rsidR="00C83755" w:rsidRPr="006F4720" w:rsidRDefault="00C83755" w:rsidP="006F4720">
      <w:pPr>
        <w:pStyle w:val="ListParagraph"/>
        <w:numPr>
          <w:ilvl w:val="0"/>
          <w:numId w:val="22"/>
        </w:numPr>
        <w:rPr>
          <w:rFonts w:ascii="Verdana" w:hAnsi="Verdana"/>
          <w:b/>
          <w:bCs/>
          <w:noProof/>
          <w:sz w:val="22"/>
          <w:szCs w:val="22"/>
        </w:rPr>
      </w:pPr>
      <w:r w:rsidRPr="006F4720">
        <w:rPr>
          <w:rFonts w:ascii="Verdana" w:hAnsi="Verdana"/>
          <w:b/>
          <w:bCs/>
          <w:noProof/>
          <w:sz w:val="22"/>
          <w:szCs w:val="22"/>
        </w:rPr>
        <w:t>Primary procedure OPCS codes, all chapters, including patients outsourced to the private sector</w:t>
      </w:r>
    </w:p>
    <w:p w14:paraId="206AA6F9" w14:textId="77777777" w:rsidR="00C83755" w:rsidRPr="006F4720" w:rsidRDefault="00C83755" w:rsidP="006F4720">
      <w:pPr>
        <w:pStyle w:val="ListParagraph"/>
        <w:numPr>
          <w:ilvl w:val="0"/>
          <w:numId w:val="22"/>
        </w:numPr>
        <w:rPr>
          <w:rFonts w:ascii="Verdana" w:hAnsi="Verdana"/>
          <w:b/>
          <w:bCs/>
          <w:noProof/>
          <w:sz w:val="22"/>
          <w:szCs w:val="22"/>
        </w:rPr>
      </w:pPr>
      <w:r w:rsidRPr="006F4720">
        <w:rPr>
          <w:rFonts w:ascii="Verdana" w:hAnsi="Verdana"/>
          <w:b/>
          <w:bCs/>
          <w:noProof/>
          <w:sz w:val="22"/>
          <w:szCs w:val="22"/>
        </w:rPr>
        <w:t>Number of cases per OPCS code</w:t>
      </w:r>
    </w:p>
    <w:p w14:paraId="36947214" w14:textId="77777777" w:rsidR="00C83755" w:rsidRPr="006F4720" w:rsidRDefault="00C83755" w:rsidP="006F4720">
      <w:pPr>
        <w:pStyle w:val="ListParagraph"/>
        <w:numPr>
          <w:ilvl w:val="0"/>
          <w:numId w:val="22"/>
        </w:numPr>
        <w:rPr>
          <w:rFonts w:ascii="Verdana" w:hAnsi="Verdana"/>
          <w:b/>
          <w:bCs/>
          <w:noProof/>
          <w:sz w:val="22"/>
          <w:szCs w:val="22"/>
        </w:rPr>
      </w:pPr>
      <w:r w:rsidRPr="006F4720">
        <w:rPr>
          <w:rFonts w:ascii="Verdana" w:hAnsi="Verdana"/>
          <w:b/>
          <w:bCs/>
          <w:noProof/>
          <w:sz w:val="22"/>
          <w:szCs w:val="22"/>
        </w:rPr>
        <w:t>Hospital name and postcode</w:t>
      </w:r>
    </w:p>
    <w:p w14:paraId="23DF621B" w14:textId="77777777" w:rsidR="00873328" w:rsidRDefault="00873328" w:rsidP="00421E7F">
      <w:pPr>
        <w:rPr>
          <w:rFonts w:ascii="Verdana" w:hAnsi="Verdana"/>
          <w:b/>
          <w:bCs/>
          <w:noProof/>
          <w:sz w:val="22"/>
          <w:szCs w:val="22"/>
        </w:rPr>
      </w:pPr>
    </w:p>
    <w:p w14:paraId="2178A95B" w14:textId="59080203" w:rsidR="00873328" w:rsidRDefault="00C83755" w:rsidP="00421E7F">
      <w:pPr>
        <w:rPr>
          <w:rFonts w:ascii="Verdana" w:hAnsi="Verdana"/>
          <w:noProof/>
          <w:sz w:val="22"/>
          <w:szCs w:val="22"/>
        </w:rPr>
      </w:pPr>
      <w:r w:rsidRPr="00C83755">
        <w:rPr>
          <w:rFonts w:ascii="Verdana" w:hAnsi="Verdana"/>
          <w:noProof/>
          <w:sz w:val="22"/>
          <w:szCs w:val="22"/>
        </w:rPr>
        <w:t>Please see our response attached.</w:t>
      </w:r>
    </w:p>
    <w:p w14:paraId="67AFBC49" w14:textId="77777777" w:rsidR="006F4720" w:rsidRDefault="006F4720" w:rsidP="006F4720">
      <w:pPr>
        <w:rPr>
          <w:rFonts w:ascii="Verdana" w:hAnsi="Verdana"/>
          <w:noProof/>
          <w:sz w:val="22"/>
          <w:szCs w:val="22"/>
        </w:rPr>
      </w:pPr>
      <w:r>
        <w:rPr>
          <w:rFonts w:ascii="Verdana" w:hAnsi="Verdana"/>
          <w:noProof/>
          <w:sz w:val="22"/>
          <w:szCs w:val="22"/>
        </w:rPr>
        <w:t>*</w:t>
      </w:r>
      <w:r w:rsidRPr="006F4720">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F4720">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6F4720">
        <w:rPr>
          <w:rFonts w:ascii="Verdana" w:hAnsi="Verdana"/>
          <w:bCs/>
          <w:iCs/>
          <w:noProof/>
          <w:sz w:val="22"/>
          <w:szCs w:val="22"/>
        </w:rPr>
        <w:t>in regard to</w:t>
      </w:r>
      <w:r w:rsidRPr="006F4720">
        <w:rPr>
          <w:rFonts w:ascii="Verdana" w:hAnsi="Verdana"/>
          <w:iCs/>
          <w:noProof/>
          <w:sz w:val="22"/>
          <w:szCs w:val="22"/>
        </w:rPr>
        <w:t xml:space="preserve"> Articles 5, 6, and 9 of GDPR.  </w:t>
      </w:r>
      <w:r w:rsidRPr="006F4720">
        <w:rPr>
          <w:rFonts w:ascii="Verdana" w:hAnsi="Verdana"/>
          <w:noProof/>
          <w:sz w:val="22"/>
          <w:szCs w:val="22"/>
        </w:rPr>
        <w:t>This exemption is absolute and therefore there is no requirement to apply the public interest test.</w:t>
      </w:r>
    </w:p>
    <w:p w14:paraId="6644CEA6" w14:textId="0249E3AB" w:rsidR="004F001A" w:rsidRPr="00A10460" w:rsidRDefault="00421E7F" w:rsidP="006F4720">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0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37490"/>
    <w:multiLevelType w:val="hybridMultilevel"/>
    <w:tmpl w:val="F744B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1B34BF"/>
    <w:multiLevelType w:val="multilevel"/>
    <w:tmpl w:val="6F70B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478661D"/>
    <w:multiLevelType w:val="multilevel"/>
    <w:tmpl w:val="7F6CB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A7666F"/>
    <w:multiLevelType w:val="hybridMultilevel"/>
    <w:tmpl w:val="D6540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1"/>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574389037">
    <w:abstractNumId w:val="8"/>
    <w:lvlOverride w:ilvl="0"/>
    <w:lvlOverride w:ilvl="1"/>
    <w:lvlOverride w:ilvl="2"/>
    <w:lvlOverride w:ilvl="3"/>
    <w:lvlOverride w:ilvl="4"/>
    <w:lvlOverride w:ilvl="5"/>
    <w:lvlOverride w:ilvl="6"/>
    <w:lvlOverride w:ilvl="7"/>
    <w:lvlOverride w:ilvl="8"/>
  </w:num>
  <w:num w:numId="20" w16cid:durableId="364907393">
    <w:abstractNumId w:val="19"/>
    <w:lvlOverride w:ilvl="0"/>
    <w:lvlOverride w:ilvl="1"/>
    <w:lvlOverride w:ilvl="2"/>
    <w:lvlOverride w:ilvl="3"/>
    <w:lvlOverride w:ilvl="4"/>
    <w:lvlOverride w:ilvl="5"/>
    <w:lvlOverride w:ilvl="6"/>
    <w:lvlOverride w:ilvl="7"/>
    <w:lvlOverride w:ilvl="8"/>
  </w:num>
  <w:num w:numId="21" w16cid:durableId="500201769">
    <w:abstractNumId w:val="20"/>
  </w:num>
  <w:num w:numId="22" w16cid:durableId="1188760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720"/>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B62C7"/>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83755"/>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215</TotalTime>
  <Pages>1</Pages>
  <Words>62</Words>
  <Characters>1456</Characters>
  <Application>Microsoft Office Word</Application>
  <DocSecurity>0</DocSecurity>
  <Lines>182</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2026-02-27T15:18:00Z</dcterms:modified>
</cp:coreProperties>
</file>