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58E813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A48E3">
                              <w:rPr>
                                <w:rFonts w:ascii="Verdana" w:hAnsi="Verdana"/>
                                <w:b/>
                                <w:sz w:val="22"/>
                                <w:szCs w:val="22"/>
                              </w:rPr>
                              <w:t>26-B-029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58E813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A48E3">
                        <w:rPr>
                          <w:rFonts w:ascii="Verdana" w:hAnsi="Verdana"/>
                          <w:b/>
                          <w:sz w:val="22"/>
                          <w:szCs w:val="22"/>
                        </w:rPr>
                        <w:t>26-B-029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FF5011A" w14:textId="515EACB9" w:rsidR="00AA48E3" w:rsidRPr="00AA48E3" w:rsidRDefault="00AA48E3" w:rsidP="00AA48E3">
      <w:pPr>
        <w:rPr>
          <w:rFonts w:ascii="Verdana" w:hAnsi="Verdana"/>
          <w:b/>
          <w:bCs/>
          <w:noProof/>
          <w:sz w:val="22"/>
          <w:szCs w:val="22"/>
        </w:rPr>
      </w:pPr>
      <w:r w:rsidRPr="00AA48E3">
        <w:rPr>
          <w:rFonts w:ascii="Verdana" w:hAnsi="Verdana"/>
          <w:b/>
          <w:bCs/>
          <w:noProof/>
          <w:sz w:val="22"/>
          <w:szCs w:val="22"/>
        </w:rPr>
        <w:t>The number of immunoglobulin vials/volume in grams distributed to Swansea Bay University Health Board in each month for October, November, and December 2025, broken down by product (see below). I would also like to request the number of patients by brand if available</w:t>
      </w:r>
    </w:p>
    <w:p w14:paraId="545A116C" w14:textId="346EFB9B"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Vigam</w:t>
      </w:r>
      <w:r>
        <w:rPr>
          <w:rFonts w:ascii="Verdana" w:hAnsi="Verdana"/>
          <w:b/>
          <w:bCs/>
          <w:noProof/>
          <w:sz w:val="22"/>
          <w:szCs w:val="22"/>
        </w:rPr>
        <w:t xml:space="preserve"> </w:t>
      </w:r>
      <w:r w:rsidRPr="00AA48E3">
        <w:rPr>
          <w:rFonts w:ascii="Verdana" w:hAnsi="Verdana"/>
          <w:noProof/>
          <w:sz w:val="22"/>
          <w:szCs w:val="22"/>
        </w:rPr>
        <w:t>– 0 patients</w:t>
      </w:r>
    </w:p>
    <w:p w14:paraId="3015FBF5" w14:textId="06130A63"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Flebogamma DIF</w:t>
      </w:r>
      <w:r>
        <w:rPr>
          <w:rFonts w:ascii="Verdana" w:hAnsi="Verdana"/>
          <w:b/>
          <w:bCs/>
          <w:noProof/>
          <w:sz w:val="22"/>
          <w:szCs w:val="22"/>
        </w:rPr>
        <w:t xml:space="preserve"> </w:t>
      </w:r>
      <w:r w:rsidRPr="00AA48E3">
        <w:rPr>
          <w:rFonts w:ascii="Verdana" w:hAnsi="Verdana"/>
          <w:noProof/>
          <w:sz w:val="22"/>
          <w:szCs w:val="22"/>
        </w:rPr>
        <w:t>– 0 patients</w:t>
      </w:r>
    </w:p>
    <w:p w14:paraId="17B537EE" w14:textId="55CEC871"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Gammaplex</w:t>
      </w:r>
      <w:r>
        <w:rPr>
          <w:rFonts w:ascii="Verdana" w:hAnsi="Verdana"/>
          <w:b/>
          <w:bCs/>
          <w:noProof/>
          <w:sz w:val="22"/>
          <w:szCs w:val="22"/>
        </w:rPr>
        <w:t xml:space="preserve"> </w:t>
      </w:r>
      <w:r w:rsidRPr="00AA48E3">
        <w:rPr>
          <w:rFonts w:ascii="Verdana" w:hAnsi="Verdana"/>
          <w:noProof/>
          <w:sz w:val="22"/>
          <w:szCs w:val="22"/>
        </w:rPr>
        <w:t>– 0 patients</w:t>
      </w:r>
    </w:p>
    <w:p w14:paraId="193D2352" w14:textId="2573C14F"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Gamunex-C</w:t>
      </w:r>
      <w:r>
        <w:rPr>
          <w:rFonts w:ascii="Verdana" w:hAnsi="Verdana"/>
          <w:b/>
          <w:bCs/>
          <w:noProof/>
          <w:sz w:val="22"/>
          <w:szCs w:val="22"/>
        </w:rPr>
        <w:t xml:space="preserve"> </w:t>
      </w:r>
      <w:r w:rsidRPr="00AA48E3">
        <w:rPr>
          <w:rFonts w:ascii="Verdana" w:hAnsi="Verdana"/>
          <w:noProof/>
          <w:sz w:val="22"/>
          <w:szCs w:val="22"/>
        </w:rPr>
        <w:t>– 0 patients</w:t>
      </w:r>
    </w:p>
    <w:p w14:paraId="39BB8470" w14:textId="0F213216"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Octagam</w:t>
      </w:r>
      <w:r>
        <w:rPr>
          <w:rFonts w:ascii="Verdana" w:hAnsi="Verdana"/>
          <w:b/>
          <w:bCs/>
          <w:noProof/>
          <w:sz w:val="22"/>
          <w:szCs w:val="22"/>
        </w:rPr>
        <w:t xml:space="preserve"> </w:t>
      </w:r>
      <w:r w:rsidRPr="00AA48E3">
        <w:rPr>
          <w:rFonts w:ascii="Verdana" w:hAnsi="Verdana"/>
          <w:noProof/>
          <w:sz w:val="22"/>
          <w:szCs w:val="22"/>
        </w:rPr>
        <w:t>– 0 patients</w:t>
      </w:r>
      <w:r>
        <w:rPr>
          <w:rFonts w:ascii="Verdana" w:hAnsi="Verdana"/>
          <w:noProof/>
          <w:sz w:val="22"/>
          <w:szCs w:val="22"/>
        </w:rPr>
        <w:t xml:space="preserve"> </w:t>
      </w:r>
    </w:p>
    <w:p w14:paraId="180A93F9" w14:textId="022CE1FA"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Gamten</w:t>
      </w:r>
      <w:r>
        <w:rPr>
          <w:rFonts w:ascii="Verdana" w:hAnsi="Verdana"/>
          <w:b/>
          <w:bCs/>
          <w:noProof/>
          <w:sz w:val="22"/>
          <w:szCs w:val="22"/>
        </w:rPr>
        <w:t xml:space="preserve"> </w:t>
      </w:r>
      <w:r w:rsidRPr="00AA48E3">
        <w:rPr>
          <w:rFonts w:ascii="Verdana" w:hAnsi="Verdana"/>
          <w:noProof/>
          <w:sz w:val="22"/>
          <w:szCs w:val="22"/>
        </w:rPr>
        <w:t>– 0 patients</w:t>
      </w:r>
    </w:p>
    <w:p w14:paraId="461AB38E" w14:textId="21C2447F"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Kiovig</w:t>
      </w:r>
      <w:r>
        <w:rPr>
          <w:rFonts w:ascii="Verdana" w:hAnsi="Verdana"/>
          <w:b/>
          <w:bCs/>
          <w:noProof/>
          <w:sz w:val="22"/>
          <w:szCs w:val="22"/>
        </w:rPr>
        <w:t xml:space="preserve"> </w:t>
      </w:r>
      <w:r w:rsidRPr="00AA48E3">
        <w:rPr>
          <w:rFonts w:ascii="Verdana" w:hAnsi="Verdana"/>
          <w:noProof/>
          <w:sz w:val="22"/>
          <w:szCs w:val="22"/>
        </w:rPr>
        <w:t>– 0 patients</w:t>
      </w:r>
    </w:p>
    <w:p w14:paraId="550B14D4" w14:textId="58FCDF9B"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Intratect</w:t>
      </w:r>
      <w:r>
        <w:rPr>
          <w:rFonts w:ascii="Verdana" w:hAnsi="Verdana"/>
          <w:b/>
          <w:bCs/>
          <w:noProof/>
          <w:sz w:val="22"/>
          <w:szCs w:val="22"/>
        </w:rPr>
        <w:t xml:space="preserve"> </w:t>
      </w:r>
      <w:r w:rsidRPr="00AA48E3">
        <w:rPr>
          <w:rFonts w:ascii="Verdana" w:hAnsi="Verdana"/>
          <w:noProof/>
          <w:sz w:val="22"/>
          <w:szCs w:val="22"/>
        </w:rPr>
        <w:t>– 0 patients</w:t>
      </w:r>
    </w:p>
    <w:p w14:paraId="7CCBB502" w14:textId="4461E6CF"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Privigen</w:t>
      </w:r>
      <w:r>
        <w:rPr>
          <w:rFonts w:ascii="Verdana" w:hAnsi="Verdana"/>
          <w:b/>
          <w:bCs/>
          <w:noProof/>
          <w:sz w:val="22"/>
          <w:szCs w:val="22"/>
        </w:rPr>
        <w:t xml:space="preserve"> </w:t>
      </w:r>
      <w:r w:rsidRPr="00AA48E3">
        <w:rPr>
          <w:rFonts w:ascii="Verdana" w:hAnsi="Verdana"/>
          <w:noProof/>
          <w:sz w:val="22"/>
          <w:szCs w:val="22"/>
        </w:rPr>
        <w:t>– 0 patients</w:t>
      </w:r>
    </w:p>
    <w:p w14:paraId="517530F0" w14:textId="10AC9453"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Iqymune</w:t>
      </w:r>
      <w:r>
        <w:rPr>
          <w:rFonts w:ascii="Verdana" w:hAnsi="Verdana"/>
          <w:b/>
          <w:bCs/>
          <w:noProof/>
          <w:sz w:val="22"/>
          <w:szCs w:val="22"/>
        </w:rPr>
        <w:t xml:space="preserve"> </w:t>
      </w:r>
      <w:r w:rsidRPr="00AA48E3">
        <w:rPr>
          <w:rFonts w:ascii="Verdana" w:hAnsi="Verdana"/>
          <w:noProof/>
          <w:sz w:val="22"/>
          <w:szCs w:val="22"/>
        </w:rPr>
        <w:t>– 0 patients</w:t>
      </w:r>
    </w:p>
    <w:p w14:paraId="04BE15A8" w14:textId="19AA6F45"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Gammanorm</w:t>
      </w:r>
      <w:r>
        <w:rPr>
          <w:rFonts w:ascii="Verdana" w:hAnsi="Verdana"/>
          <w:b/>
          <w:bCs/>
          <w:noProof/>
          <w:sz w:val="22"/>
          <w:szCs w:val="22"/>
        </w:rPr>
        <w:t xml:space="preserve"> </w:t>
      </w:r>
      <w:r w:rsidRPr="00AA48E3">
        <w:rPr>
          <w:rFonts w:ascii="Verdana" w:hAnsi="Verdana"/>
          <w:noProof/>
          <w:sz w:val="22"/>
          <w:szCs w:val="22"/>
        </w:rPr>
        <w:t>– 0 patients</w:t>
      </w:r>
    </w:p>
    <w:p w14:paraId="53017174" w14:textId="29E8AD5C"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Subcuvia</w:t>
      </w:r>
      <w:r>
        <w:rPr>
          <w:rFonts w:ascii="Verdana" w:hAnsi="Verdana"/>
          <w:b/>
          <w:bCs/>
          <w:noProof/>
          <w:sz w:val="22"/>
          <w:szCs w:val="22"/>
        </w:rPr>
        <w:t xml:space="preserve"> </w:t>
      </w:r>
      <w:r w:rsidRPr="00AA48E3">
        <w:rPr>
          <w:rFonts w:ascii="Verdana" w:hAnsi="Verdana"/>
          <w:noProof/>
          <w:sz w:val="22"/>
          <w:szCs w:val="22"/>
        </w:rPr>
        <w:t>– 0 patients</w:t>
      </w:r>
    </w:p>
    <w:p w14:paraId="016F8977" w14:textId="27680A28"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Subgam</w:t>
      </w:r>
      <w:r>
        <w:rPr>
          <w:rFonts w:ascii="Verdana" w:hAnsi="Verdana"/>
          <w:b/>
          <w:bCs/>
          <w:noProof/>
          <w:sz w:val="22"/>
          <w:szCs w:val="22"/>
        </w:rPr>
        <w:t xml:space="preserve"> </w:t>
      </w:r>
      <w:r w:rsidRPr="00AA48E3">
        <w:rPr>
          <w:rFonts w:ascii="Verdana" w:hAnsi="Verdana"/>
          <w:noProof/>
          <w:sz w:val="22"/>
          <w:szCs w:val="22"/>
        </w:rPr>
        <w:t>– 0 patients</w:t>
      </w:r>
    </w:p>
    <w:p w14:paraId="2ECA978C" w14:textId="6F554B60"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Hizentra</w:t>
      </w:r>
      <w:r>
        <w:rPr>
          <w:rFonts w:ascii="Verdana" w:hAnsi="Verdana"/>
          <w:b/>
          <w:bCs/>
          <w:noProof/>
          <w:sz w:val="22"/>
          <w:szCs w:val="22"/>
        </w:rPr>
        <w:t xml:space="preserve"> </w:t>
      </w:r>
      <w:r w:rsidRPr="00AA48E3">
        <w:rPr>
          <w:rFonts w:ascii="Verdana" w:hAnsi="Verdana"/>
          <w:noProof/>
          <w:sz w:val="22"/>
          <w:szCs w:val="22"/>
        </w:rPr>
        <w:t>– 0 patients</w:t>
      </w:r>
    </w:p>
    <w:p w14:paraId="712F21E3" w14:textId="5B4833CE"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Hyqvia</w:t>
      </w:r>
      <w:r>
        <w:rPr>
          <w:rFonts w:ascii="Verdana" w:hAnsi="Verdana"/>
          <w:b/>
          <w:bCs/>
          <w:noProof/>
          <w:sz w:val="22"/>
          <w:szCs w:val="22"/>
        </w:rPr>
        <w:t xml:space="preserve"> </w:t>
      </w:r>
      <w:r w:rsidRPr="00AA48E3">
        <w:rPr>
          <w:rFonts w:ascii="Verdana" w:hAnsi="Verdana"/>
          <w:noProof/>
          <w:sz w:val="22"/>
          <w:szCs w:val="22"/>
        </w:rPr>
        <w:t>– 0 patients</w:t>
      </w:r>
    </w:p>
    <w:p w14:paraId="39D41126" w14:textId="6CCFA31F"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Cuvitru</w:t>
      </w:r>
      <w:r>
        <w:rPr>
          <w:rFonts w:ascii="Verdana" w:hAnsi="Verdana"/>
          <w:b/>
          <w:bCs/>
          <w:noProof/>
          <w:sz w:val="22"/>
          <w:szCs w:val="22"/>
        </w:rPr>
        <w:t xml:space="preserve"> </w:t>
      </w:r>
      <w:r w:rsidRPr="00AA48E3">
        <w:rPr>
          <w:rFonts w:ascii="Verdana" w:hAnsi="Verdana"/>
          <w:noProof/>
          <w:sz w:val="22"/>
          <w:szCs w:val="22"/>
        </w:rPr>
        <w:t>– 0 patients</w:t>
      </w:r>
    </w:p>
    <w:p w14:paraId="5889C400" w14:textId="006A2219"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Panzyga</w:t>
      </w:r>
      <w:r>
        <w:rPr>
          <w:rFonts w:ascii="Verdana" w:hAnsi="Verdana"/>
          <w:b/>
          <w:bCs/>
          <w:noProof/>
          <w:sz w:val="22"/>
          <w:szCs w:val="22"/>
        </w:rPr>
        <w:t xml:space="preserve"> </w:t>
      </w:r>
      <w:r w:rsidRPr="00AA48E3">
        <w:rPr>
          <w:rFonts w:ascii="Verdana" w:hAnsi="Verdana"/>
          <w:noProof/>
          <w:sz w:val="22"/>
          <w:szCs w:val="22"/>
        </w:rPr>
        <w:t>– 0 patients</w:t>
      </w:r>
    </w:p>
    <w:p w14:paraId="4EB5CE37" w14:textId="639EEBD0"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Xembify</w:t>
      </w:r>
      <w:r>
        <w:rPr>
          <w:rFonts w:ascii="Verdana" w:hAnsi="Verdana"/>
          <w:b/>
          <w:bCs/>
          <w:noProof/>
          <w:sz w:val="22"/>
          <w:szCs w:val="22"/>
        </w:rPr>
        <w:t xml:space="preserve"> </w:t>
      </w:r>
      <w:r w:rsidRPr="00AA48E3">
        <w:rPr>
          <w:rFonts w:ascii="Verdana" w:hAnsi="Verdana"/>
          <w:noProof/>
          <w:sz w:val="22"/>
          <w:szCs w:val="22"/>
        </w:rPr>
        <w:t>– 0 patients</w:t>
      </w:r>
    </w:p>
    <w:p w14:paraId="4A8D490A" w14:textId="67B26053" w:rsidR="00AA48E3" w:rsidRPr="00AA48E3" w:rsidRDefault="00AA48E3" w:rsidP="00AA48E3">
      <w:pPr>
        <w:pStyle w:val="ListParagraph"/>
        <w:numPr>
          <w:ilvl w:val="0"/>
          <w:numId w:val="20"/>
        </w:numPr>
        <w:rPr>
          <w:rFonts w:ascii="Verdana" w:hAnsi="Verdana"/>
          <w:b/>
          <w:bCs/>
          <w:noProof/>
          <w:sz w:val="22"/>
          <w:szCs w:val="22"/>
        </w:rPr>
      </w:pPr>
      <w:r w:rsidRPr="00AA48E3">
        <w:rPr>
          <w:rFonts w:ascii="Verdana" w:hAnsi="Verdana"/>
          <w:b/>
          <w:bCs/>
          <w:noProof/>
          <w:sz w:val="22"/>
          <w:szCs w:val="22"/>
        </w:rPr>
        <w:t>Cutaquig</w:t>
      </w:r>
      <w:r>
        <w:rPr>
          <w:rFonts w:ascii="Verdana" w:hAnsi="Verdana"/>
          <w:b/>
          <w:bCs/>
          <w:noProof/>
          <w:sz w:val="22"/>
          <w:szCs w:val="22"/>
        </w:rPr>
        <w:t xml:space="preserve"> </w:t>
      </w:r>
      <w:r w:rsidRPr="00AA48E3">
        <w:rPr>
          <w:rFonts w:ascii="Verdana" w:hAnsi="Verdana"/>
          <w:noProof/>
          <w:sz w:val="22"/>
          <w:szCs w:val="22"/>
        </w:rPr>
        <w:t>– 0 patients</w:t>
      </w:r>
    </w:p>
    <w:p w14:paraId="2937DFE6" w14:textId="46DBF656" w:rsidR="00AA48E3" w:rsidRPr="00AA48E3" w:rsidRDefault="00AA48E3" w:rsidP="00AA48E3">
      <w:pPr>
        <w:pStyle w:val="ListParagraph"/>
        <w:numPr>
          <w:ilvl w:val="0"/>
          <w:numId w:val="23"/>
        </w:numPr>
        <w:ind w:left="1134" w:hanging="643"/>
        <w:rPr>
          <w:rFonts w:ascii="Verdana" w:hAnsi="Verdana"/>
          <w:b/>
          <w:bCs/>
          <w:noProof/>
          <w:sz w:val="22"/>
          <w:szCs w:val="22"/>
        </w:rPr>
      </w:pPr>
      <w:r w:rsidRPr="00AA48E3">
        <w:rPr>
          <w:rFonts w:ascii="Verdana" w:hAnsi="Verdana"/>
          <w:b/>
          <w:bCs/>
          <w:noProof/>
          <w:sz w:val="22"/>
          <w:szCs w:val="22"/>
        </w:rPr>
        <w:t>Vyvgart (Efgartigimod)</w:t>
      </w:r>
      <w:r>
        <w:rPr>
          <w:rFonts w:ascii="Verdana" w:hAnsi="Verdana"/>
          <w:b/>
          <w:bCs/>
          <w:noProof/>
          <w:sz w:val="22"/>
          <w:szCs w:val="22"/>
        </w:rPr>
        <w:t xml:space="preserve"> -</w:t>
      </w:r>
      <w:r w:rsidRPr="00AA48E3">
        <w:rPr>
          <w:rFonts w:ascii="Verdana" w:hAnsi="Verdana"/>
          <w:noProof/>
          <w:sz w:val="22"/>
          <w:szCs w:val="22"/>
        </w:rPr>
        <w:t xml:space="preserve"> &lt;5* patients </w:t>
      </w:r>
      <w:r w:rsidRPr="00AA48E3">
        <w:rPr>
          <w:rFonts w:ascii="Verdana" w:hAnsi="Verdana"/>
          <w:noProof/>
          <w:sz w:val="22"/>
          <w:szCs w:val="22"/>
        </w:rPr>
        <w:t xml:space="preserve">1000 mg in 5.6mL </w:t>
      </w:r>
    </w:p>
    <w:p w14:paraId="23DF621B" w14:textId="77777777" w:rsidR="00873328" w:rsidRDefault="00873328" w:rsidP="00421E7F">
      <w:pPr>
        <w:rPr>
          <w:rFonts w:ascii="Verdana" w:hAnsi="Verdana"/>
          <w:b/>
          <w:bCs/>
          <w:noProof/>
          <w:sz w:val="22"/>
          <w:szCs w:val="22"/>
        </w:rPr>
      </w:pPr>
    </w:p>
    <w:p w14:paraId="2178A95B" w14:textId="1C9A74E6" w:rsidR="00873328" w:rsidRPr="00AA48E3" w:rsidRDefault="00AA48E3" w:rsidP="00421E7F">
      <w:pPr>
        <w:rPr>
          <w:rFonts w:ascii="Verdana" w:hAnsi="Verdana"/>
          <w:noProof/>
          <w:sz w:val="22"/>
          <w:szCs w:val="22"/>
        </w:rPr>
      </w:pPr>
      <w:r w:rsidRPr="00AA48E3">
        <w:rPr>
          <w:rFonts w:ascii="Verdana" w:hAnsi="Verdana"/>
          <w:noProof/>
          <w:sz w:val="22"/>
          <w:szCs w:val="22"/>
        </w:rPr>
        <w:t xml:space="preserve">* </w:t>
      </w:r>
      <w:r w:rsidRPr="00AA48E3">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lastRenderedPageBreak/>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D23026"/>
    <w:multiLevelType w:val="hybridMultilevel"/>
    <w:tmpl w:val="8B8ACF38"/>
    <w:lvl w:ilvl="0" w:tplc="78082638">
      <w:numFmt w:val="bullet"/>
      <w:lvlText w:val=""/>
      <w:lvlJc w:val="left"/>
      <w:pPr>
        <w:ind w:left="1120" w:hanging="615"/>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5E94C90"/>
    <w:multiLevelType w:val="hybridMultilevel"/>
    <w:tmpl w:val="1C2AEB30"/>
    <w:lvl w:ilvl="0" w:tplc="43B87E9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C142CB7"/>
    <w:multiLevelType w:val="hybridMultilevel"/>
    <w:tmpl w:val="3F805F54"/>
    <w:lvl w:ilvl="0" w:tplc="43B87E9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D866EAC"/>
    <w:multiLevelType w:val="hybridMultilevel"/>
    <w:tmpl w:val="3872D7B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1" w15:restartNumberingAfterBreak="0">
    <w:nsid w:val="78D841FA"/>
    <w:multiLevelType w:val="hybridMultilevel"/>
    <w:tmpl w:val="C7E055E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8"/>
  </w:num>
  <w:num w:numId="5" w16cid:durableId="1143425367">
    <w:abstractNumId w:val="4"/>
  </w:num>
  <w:num w:numId="6" w16cid:durableId="1293360629">
    <w:abstractNumId w:val="3"/>
  </w:num>
  <w:num w:numId="7" w16cid:durableId="479228409">
    <w:abstractNumId w:val="12"/>
  </w:num>
  <w:num w:numId="8" w16cid:durableId="1553300907">
    <w:abstractNumId w:val="17"/>
  </w:num>
  <w:num w:numId="9" w16cid:durableId="687946864">
    <w:abstractNumId w:val="22"/>
  </w:num>
  <w:num w:numId="10" w16cid:durableId="993416643">
    <w:abstractNumId w:val="1"/>
  </w:num>
  <w:num w:numId="11" w16cid:durableId="1541481371">
    <w:abstractNumId w:val="10"/>
  </w:num>
  <w:num w:numId="12" w16cid:durableId="1525171868">
    <w:abstractNumId w:val="14"/>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706301276">
    <w:abstractNumId w:val="21"/>
  </w:num>
  <w:num w:numId="20" w16cid:durableId="2109765254">
    <w:abstractNumId w:val="5"/>
  </w:num>
  <w:num w:numId="21" w16cid:durableId="1192693342">
    <w:abstractNumId w:val="20"/>
  </w:num>
  <w:num w:numId="22" w16cid:durableId="2021543014">
    <w:abstractNumId w:val="11"/>
  </w:num>
  <w:num w:numId="23" w16cid:durableId="5583965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A48E3"/>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73E9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67</TotalTime>
  <Pages>2</Pages>
  <Words>237</Words>
  <Characters>1262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2026-02-27T13:43:00Z</dcterms:modified>
</cp:coreProperties>
</file>