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BA10" w14:textId="4E511534" w:rsidR="0079029F" w:rsidRPr="00D70CDB" w:rsidRDefault="000A7BD9" w:rsidP="000A7BD9">
      <w:pPr>
        <w:tabs>
          <w:tab w:val="left" w:pos="4710"/>
        </w:tabs>
        <w:rPr>
          <w:rFonts w:ascii="Segoe UI" w:hAnsi="Segoe UI" w:cs="Segoe UI"/>
          <w:color w:val="FF0000"/>
          <w:sz w:val="40"/>
          <w:szCs w:val="32"/>
        </w:rPr>
      </w:pPr>
      <w:r>
        <w:rPr>
          <w:rFonts w:ascii="Times New Roman" w:hAnsi="Times New Roman"/>
          <w:noProof/>
          <w:sz w:val="24"/>
          <w:szCs w:val="24"/>
          <w:lang w:eastAsia="en-GB"/>
        </w:rPr>
        <w:drawing>
          <wp:anchor distT="36576" distB="36576" distL="36576" distR="36576" simplePos="0" relativeHeight="251679744" behindDoc="0" locked="0" layoutInCell="1" allowOverlap="1" wp14:anchorId="5CEF42FF" wp14:editId="1BF0E4D4">
            <wp:simplePos x="0" y="0"/>
            <wp:positionH relativeFrom="column">
              <wp:posOffset>-255270</wp:posOffset>
            </wp:positionH>
            <wp:positionV relativeFrom="paragraph">
              <wp:posOffset>27940</wp:posOffset>
            </wp:positionV>
            <wp:extent cx="1832203" cy="4667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6309" cy="46777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6E49D1D4" wp14:editId="19304F87">
            <wp:simplePos x="0" y="0"/>
            <wp:positionH relativeFrom="column">
              <wp:posOffset>4554855</wp:posOffset>
            </wp:positionH>
            <wp:positionV relativeFrom="paragraph">
              <wp:posOffset>-177800</wp:posOffset>
            </wp:positionV>
            <wp:extent cx="2724150" cy="9372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eft  Palate Logo V6_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4150" cy="937248"/>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FF0000"/>
          <w:sz w:val="56"/>
        </w:rPr>
        <w:t xml:space="preserve">                </w:t>
      </w:r>
      <w:r w:rsidR="0079029F" w:rsidRPr="00D70CDB">
        <w:rPr>
          <w:rFonts w:ascii="Segoe UI" w:hAnsi="Segoe UI" w:cs="Segoe UI"/>
          <w:color w:val="FF0000"/>
          <w:sz w:val="56"/>
        </w:rPr>
        <w:t>Young Adult Review</w:t>
      </w:r>
    </w:p>
    <w:p w14:paraId="5F8CBF84" w14:textId="77777777" w:rsidR="0079029F" w:rsidRDefault="00D70CDB" w:rsidP="0079029F">
      <w:pPr>
        <w:tabs>
          <w:tab w:val="left" w:pos="4710"/>
        </w:tabs>
        <w:jc w:val="right"/>
      </w:pPr>
      <w:r>
        <w:rPr>
          <w:noProof/>
          <w:lang w:eastAsia="en-GB"/>
        </w:rPr>
        <mc:AlternateContent>
          <mc:Choice Requires="wps">
            <w:drawing>
              <wp:anchor distT="0" distB="0" distL="114300" distR="114300" simplePos="0" relativeHeight="251659264" behindDoc="0" locked="0" layoutInCell="1" allowOverlap="1" wp14:anchorId="25AAE229" wp14:editId="27B31477">
                <wp:simplePos x="0" y="0"/>
                <wp:positionH relativeFrom="column">
                  <wp:posOffset>220980</wp:posOffset>
                </wp:positionH>
                <wp:positionV relativeFrom="paragraph">
                  <wp:posOffset>73025</wp:posOffset>
                </wp:positionV>
                <wp:extent cx="5991225" cy="685800"/>
                <wp:effectExtent l="0" t="0" r="9525" b="0"/>
                <wp:wrapNone/>
                <wp:docPr id="2" name="Rounded Rectangle 2"/>
                <wp:cNvGraphicFramePr/>
                <a:graphic xmlns:a="http://schemas.openxmlformats.org/drawingml/2006/main">
                  <a:graphicData uri="http://schemas.microsoft.com/office/word/2010/wordprocessingShape">
                    <wps:wsp>
                      <wps:cNvSpPr/>
                      <wps:spPr>
                        <a:xfrm>
                          <a:off x="0" y="0"/>
                          <a:ext cx="5991225" cy="6858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891C1" w14:textId="77777777" w:rsidR="0079029F" w:rsidRPr="00E3064C" w:rsidRDefault="0079029F" w:rsidP="00577AFC">
                            <w:pPr>
                              <w:spacing w:after="0" w:line="240" w:lineRule="auto"/>
                              <w:jc w:val="center"/>
                              <w:rPr>
                                <w:rFonts w:ascii="Segoe UI" w:hAnsi="Segoe UI" w:cs="Segoe UI"/>
                                <w:color w:val="FF0000"/>
                                <w:sz w:val="20"/>
                              </w:rPr>
                            </w:pPr>
                            <w:r w:rsidRPr="006C1334">
                              <w:rPr>
                                <w:rFonts w:ascii="Lucida Calligraphy" w:hAnsi="Lucida Calligraphy" w:cs="Segoe UI"/>
                                <w:b/>
                                <w:i/>
                                <w:color w:val="FF0000"/>
                                <w:sz w:val="28"/>
                              </w:rPr>
                              <w:t>Thank you</w:t>
                            </w:r>
                            <w:r w:rsidR="008075CC">
                              <w:rPr>
                                <w:rFonts w:ascii="Segoe UI" w:hAnsi="Segoe UI" w:cs="Segoe UI"/>
                                <w:color w:val="FF0000"/>
                                <w:sz w:val="28"/>
                              </w:rPr>
                              <w:t xml:space="preserve"> </w:t>
                            </w:r>
                            <w:r w:rsidR="008A36EA">
                              <w:rPr>
                                <w:rFonts w:ascii="Segoe UI" w:hAnsi="Segoe UI" w:cs="Segoe UI"/>
                                <w:color w:val="FF0000"/>
                                <w:sz w:val="28"/>
                              </w:rPr>
                              <w:t xml:space="preserve"> </w:t>
                            </w:r>
                            <w:r w:rsidR="006C1334">
                              <w:rPr>
                                <w:rFonts w:ascii="Segoe UI" w:hAnsi="Segoe UI" w:cs="Segoe UI"/>
                                <w:color w:val="FF0000"/>
                                <w:sz w:val="28"/>
                              </w:rPr>
                              <w:t>f</w:t>
                            </w:r>
                            <w:r w:rsidRPr="00E3064C">
                              <w:rPr>
                                <w:rFonts w:ascii="Segoe UI" w:hAnsi="Segoe UI" w:cs="Segoe UI"/>
                                <w:color w:val="FF0000"/>
                                <w:sz w:val="24"/>
                              </w:rPr>
                              <w:t xml:space="preserve">or </w:t>
                            </w:r>
                            <w:r w:rsidR="004D35CD">
                              <w:rPr>
                                <w:rFonts w:ascii="Segoe UI" w:hAnsi="Segoe UI" w:cs="Segoe UI"/>
                                <w:color w:val="FF0000"/>
                                <w:sz w:val="24"/>
                              </w:rPr>
                              <w:t>coming to your</w:t>
                            </w:r>
                            <w:r w:rsidRPr="00E3064C">
                              <w:rPr>
                                <w:rFonts w:ascii="Segoe UI" w:hAnsi="Segoe UI" w:cs="Segoe UI"/>
                                <w:color w:val="FF0000"/>
                                <w:sz w:val="24"/>
                              </w:rPr>
                              <w:t xml:space="preserve"> young adult review appointment. </w:t>
                            </w:r>
                            <w:r w:rsidR="004D35CD">
                              <w:rPr>
                                <w:rFonts w:ascii="Segoe UI" w:hAnsi="Segoe UI" w:cs="Segoe UI"/>
                                <w:color w:val="FF0000"/>
                                <w:sz w:val="24"/>
                              </w:rPr>
                              <w:t xml:space="preserve">We’ve included some extra </w:t>
                            </w:r>
                            <w:r w:rsidRPr="00E3064C">
                              <w:rPr>
                                <w:rFonts w:ascii="Segoe UI" w:hAnsi="Segoe UI" w:cs="Segoe UI"/>
                                <w:color w:val="FF0000"/>
                                <w:sz w:val="24"/>
                              </w:rPr>
                              <w:t xml:space="preserve">information </w:t>
                            </w:r>
                            <w:r w:rsidR="004D35CD">
                              <w:rPr>
                                <w:rFonts w:ascii="Segoe UI" w:hAnsi="Segoe UI" w:cs="Segoe UI"/>
                                <w:color w:val="FF0000"/>
                                <w:sz w:val="24"/>
                              </w:rPr>
                              <w:t xml:space="preserve">here </w:t>
                            </w:r>
                            <w:r w:rsidRPr="00E3064C">
                              <w:rPr>
                                <w:rFonts w:ascii="Segoe UI" w:hAnsi="Segoe UI" w:cs="Segoe UI"/>
                                <w:color w:val="FF0000"/>
                                <w:sz w:val="24"/>
                              </w:rPr>
                              <w:t xml:space="preserve">that </w:t>
                            </w:r>
                            <w:r w:rsidR="004D35CD">
                              <w:rPr>
                                <w:rFonts w:ascii="Segoe UI" w:hAnsi="Segoe UI" w:cs="Segoe UI"/>
                                <w:color w:val="FF0000"/>
                                <w:sz w:val="24"/>
                              </w:rPr>
                              <w:t>you might find</w:t>
                            </w:r>
                            <w:r w:rsidRPr="00E3064C">
                              <w:rPr>
                                <w:rFonts w:ascii="Segoe UI" w:hAnsi="Segoe UI" w:cs="Segoe UI"/>
                                <w:color w:val="FF0000"/>
                                <w:sz w:val="24"/>
                              </w:rPr>
                              <w:t xml:space="preserve"> helpful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17.4pt;margin-top:5.75pt;width:471.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" fillcolor="#daefd3 [660]" stroked="f" strokeweight="1.25pt">
                <v:textbox>
                  <w:txbxContent>
                    <w:p w:rsidR="0079029F" w:rsidRPr="00E3064C" w:rsidRDefault="0079029F" w:rsidP="00577AFC">
                      <w:pPr>
                        <w:spacing w:after="0" w:line="240" w:lineRule="auto"/>
                        <w:jc w:val="center"/>
                        <w:rPr>
                          <w:rFonts w:ascii="Segoe UI" w:hAnsi="Segoe UI" w:cs="Segoe UI"/>
                          <w:color w:val="FF0000"/>
                          <w:sz w:val="20"/>
                        </w:rPr>
                      </w:pPr>
                      <w:r w:rsidRPr="006C1334">
                        <w:rPr>
                          <w:rFonts w:ascii="Lucida Calligraphy" w:hAnsi="Lucida Calligraphy" w:cs="Segoe UI"/>
                          <w:b/>
                          <w:i/>
                          <w:color w:val="FF0000"/>
                          <w:sz w:val="28"/>
                        </w:rPr>
                        <w:t>Thank you</w:t>
                      </w:r>
                      <w:r w:rsidR="008075CC">
                        <w:rPr>
                          <w:rFonts w:ascii="Segoe UI" w:hAnsi="Segoe UI" w:cs="Segoe UI"/>
                          <w:color w:val="FF0000"/>
                          <w:sz w:val="28"/>
                        </w:rPr>
                        <w:t xml:space="preserve"> </w:t>
                      </w:r>
                      <w:r w:rsidR="008A36EA">
                        <w:rPr>
                          <w:rFonts w:ascii="Segoe UI" w:hAnsi="Segoe UI" w:cs="Segoe UI"/>
                          <w:color w:val="FF0000"/>
                          <w:sz w:val="28"/>
                        </w:rPr>
                        <w:t xml:space="preserve"> </w:t>
                      </w:r>
                      <w:r w:rsidR="006C1334">
                        <w:rPr>
                          <w:rFonts w:ascii="Segoe UI" w:hAnsi="Segoe UI" w:cs="Segoe UI"/>
                          <w:color w:val="FF0000"/>
                          <w:sz w:val="28"/>
                        </w:rPr>
                        <w:t>f</w:t>
                      </w:r>
                      <w:r w:rsidRPr="00E3064C">
                        <w:rPr>
                          <w:rFonts w:ascii="Segoe UI" w:hAnsi="Segoe UI" w:cs="Segoe UI"/>
                          <w:color w:val="FF0000"/>
                          <w:sz w:val="24"/>
                        </w:rPr>
                        <w:t xml:space="preserve">or </w:t>
                      </w:r>
                      <w:r w:rsidR="004D35CD">
                        <w:rPr>
                          <w:rFonts w:ascii="Segoe UI" w:hAnsi="Segoe UI" w:cs="Segoe UI"/>
                          <w:color w:val="FF0000"/>
                          <w:sz w:val="24"/>
                        </w:rPr>
                        <w:t>coming to your</w:t>
                      </w:r>
                      <w:r w:rsidRPr="00E3064C">
                        <w:rPr>
                          <w:rFonts w:ascii="Segoe UI" w:hAnsi="Segoe UI" w:cs="Segoe UI"/>
                          <w:color w:val="FF0000"/>
                          <w:sz w:val="24"/>
                        </w:rPr>
                        <w:t xml:space="preserve"> young adult review appointment. </w:t>
                      </w:r>
                      <w:r w:rsidR="004D35CD">
                        <w:rPr>
                          <w:rFonts w:ascii="Segoe UI" w:hAnsi="Segoe UI" w:cs="Segoe UI"/>
                          <w:color w:val="FF0000"/>
                          <w:sz w:val="24"/>
                        </w:rPr>
                        <w:t xml:space="preserve">We’ve included some extra </w:t>
                      </w:r>
                      <w:r w:rsidRPr="00E3064C">
                        <w:rPr>
                          <w:rFonts w:ascii="Segoe UI" w:hAnsi="Segoe UI" w:cs="Segoe UI"/>
                          <w:color w:val="FF0000"/>
                          <w:sz w:val="24"/>
                        </w:rPr>
                        <w:t xml:space="preserve">information </w:t>
                      </w:r>
                      <w:r w:rsidR="004D35CD">
                        <w:rPr>
                          <w:rFonts w:ascii="Segoe UI" w:hAnsi="Segoe UI" w:cs="Segoe UI"/>
                          <w:color w:val="FF0000"/>
                          <w:sz w:val="24"/>
                        </w:rPr>
                        <w:t xml:space="preserve">here </w:t>
                      </w:r>
                      <w:r w:rsidRPr="00E3064C">
                        <w:rPr>
                          <w:rFonts w:ascii="Segoe UI" w:hAnsi="Segoe UI" w:cs="Segoe UI"/>
                          <w:color w:val="FF0000"/>
                          <w:sz w:val="24"/>
                        </w:rPr>
                        <w:t xml:space="preserve">that </w:t>
                      </w:r>
                      <w:r w:rsidR="004D35CD">
                        <w:rPr>
                          <w:rFonts w:ascii="Segoe UI" w:hAnsi="Segoe UI" w:cs="Segoe UI"/>
                          <w:color w:val="FF0000"/>
                          <w:sz w:val="24"/>
                        </w:rPr>
                        <w:t>you might find</w:t>
                      </w:r>
                      <w:r w:rsidRPr="00E3064C">
                        <w:rPr>
                          <w:rFonts w:ascii="Segoe UI" w:hAnsi="Segoe UI" w:cs="Segoe UI"/>
                          <w:color w:val="FF0000"/>
                          <w:sz w:val="24"/>
                        </w:rPr>
                        <w:t xml:space="preserve"> helpful in the future.</w:t>
                      </w:r>
                    </w:p>
                  </w:txbxContent>
                </v:textbox>
              </v:roundrect>
            </w:pict>
          </mc:Fallback>
        </mc:AlternateContent>
      </w:r>
      <w:r>
        <w:rPr>
          <w:noProof/>
          <w:lang w:eastAsia="en-GB"/>
        </w:rPr>
        <w:drawing>
          <wp:inline distT="0" distB="0" distL="0" distR="0" wp14:anchorId="1C24DD58" wp14:editId="4D4C30B7">
            <wp:extent cx="695325" cy="64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post-308368_64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7606" cy="649930"/>
                    </a:xfrm>
                    <a:prstGeom prst="rect">
                      <a:avLst/>
                    </a:prstGeom>
                  </pic:spPr>
                </pic:pic>
              </a:graphicData>
            </a:graphic>
          </wp:inline>
        </w:drawing>
      </w:r>
    </w:p>
    <w:p w14:paraId="359C24A3" w14:textId="77777777" w:rsidR="008B4D8F" w:rsidRDefault="009E41C1" w:rsidP="0079029F">
      <w:pPr>
        <w:tabs>
          <w:tab w:val="center" w:pos="3533"/>
        </w:tabs>
      </w:pPr>
      <w:r>
        <w:rPr>
          <w:noProof/>
          <w:lang w:eastAsia="en-GB"/>
        </w:rPr>
        <mc:AlternateContent>
          <mc:Choice Requires="wps">
            <w:drawing>
              <wp:anchor distT="0" distB="0" distL="114300" distR="114300" simplePos="0" relativeHeight="251660288" behindDoc="0" locked="0" layoutInCell="1" allowOverlap="1" wp14:anchorId="7EF5BBB6" wp14:editId="342F3027">
                <wp:simplePos x="0" y="0"/>
                <wp:positionH relativeFrom="column">
                  <wp:posOffset>40005</wp:posOffset>
                </wp:positionH>
                <wp:positionV relativeFrom="paragraph">
                  <wp:posOffset>64770</wp:posOffset>
                </wp:positionV>
                <wp:extent cx="1762125" cy="1371600"/>
                <wp:effectExtent l="19050" t="19050" r="47625" b="190500"/>
                <wp:wrapNone/>
                <wp:docPr id="5" name="Oval Callout 5"/>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14:paraId="11FD9541" w14:textId="77777777" w:rsidR="0079029F" w:rsidRPr="0079029F" w:rsidRDefault="0079029F" w:rsidP="0079029F">
                            <w:pPr>
                              <w:jc w:val="center"/>
                              <w:rPr>
                                <w:rFonts w:ascii="Segoe UI" w:hAnsi="Segoe UI" w:cs="Segoe UI"/>
                                <w:sz w:val="24"/>
                              </w:rPr>
                            </w:pPr>
                            <w:r w:rsidRPr="0079029F">
                              <w:rPr>
                                <w:rFonts w:ascii="Segoe UI" w:hAnsi="Segoe UI" w:cs="Segoe UI"/>
                              </w:rPr>
                              <w:t>How do I access treatment?</w:t>
                            </w:r>
                            <w:r w:rsidRPr="0079029F">
                              <w:rPr>
                                <w:noProof/>
                                <w:sz w:val="20"/>
                                <w:lang w:eastAsia="en-GB"/>
                              </w:rPr>
                              <w:t xml:space="preserve"> </w:t>
                            </w:r>
                            <w:r w:rsidR="00E379AC">
                              <w:rPr>
                                <w:noProof/>
                                <w:lang w:eastAsia="en-GB"/>
                              </w:rPr>
                              <w:drawing>
                                <wp:inline distT="0" distB="0" distL="0" distR="0" wp14:anchorId="2C00F001" wp14:editId="3B04220B">
                                  <wp:extent cx="371475" cy="371475"/>
                                  <wp:effectExtent l="0" t="0" r="9525" b="9525"/>
                                  <wp:docPr id="21" name="Picture 21" descr="D3 - Defesa dos Direitos Digitais - 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 Defesa dos Direitos Digitais - Sob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7" type="#_x0000_t63" style="position:absolute;margin-left:3.15pt;margin-top:5.1pt;width:138.75pt;height:10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" adj="6300,24300" fillcolor="#93d07c [1940]" strokecolor="#549e39 [3204]">
                <v:fill color2="#6bbe4d [2644]" rotate="t" focus="100%" type="gradient">
                  <o:fill v:ext="view" type="gradientUnscaled"/>
                </v:fill>
                <v:textbox>
                  <w:txbxContent>
                    <w:p w:rsidR="0079029F" w:rsidRPr="0079029F" w:rsidRDefault="0079029F" w:rsidP="0079029F">
                      <w:pPr>
                        <w:jc w:val="center"/>
                        <w:rPr>
                          <w:rFonts w:ascii="Segoe UI" w:hAnsi="Segoe UI" w:cs="Segoe UI"/>
                          <w:sz w:val="24"/>
                        </w:rPr>
                      </w:pPr>
                      <w:r w:rsidRPr="0079029F">
                        <w:rPr>
                          <w:rFonts w:ascii="Segoe UI" w:hAnsi="Segoe UI" w:cs="Segoe UI"/>
                        </w:rPr>
                        <w:t>How do I access treatment?</w:t>
                      </w:r>
                      <w:r w:rsidRPr="0079029F">
                        <w:rPr>
                          <w:noProof/>
                          <w:sz w:val="20"/>
                          <w:lang w:eastAsia="en-GB"/>
                        </w:rPr>
                        <w:t xml:space="preserve"> </w:t>
                      </w:r>
                      <w:r w:rsidR="00E379AC">
                        <w:rPr>
                          <w:noProof/>
                          <w:lang w:eastAsia="en-GB"/>
                        </w:rPr>
                        <w:drawing>
                          <wp:inline distT="0" distB="0" distL="0" distR="0" wp14:anchorId="31998C28" wp14:editId="6AA2B3FE">
                            <wp:extent cx="371475" cy="371475"/>
                            <wp:effectExtent l="0" t="0" r="9525" b="9525"/>
                            <wp:docPr id="21" name="Picture 21" descr="D3 - Defesa dos Direitos Digitais - 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 Defesa dos Direitos Digitais - Sob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xbxContent>
                </v:textbox>
              </v:shape>
            </w:pict>
          </mc:Fallback>
        </mc:AlternateContent>
      </w:r>
      <w:r w:rsidR="00390B6B">
        <w:rPr>
          <w:noProof/>
          <w:lang w:eastAsia="en-GB"/>
        </w:rPr>
        <mc:AlternateContent>
          <mc:Choice Requires="wps">
            <w:drawing>
              <wp:anchor distT="0" distB="0" distL="114300" distR="114300" simplePos="0" relativeHeight="251669504" behindDoc="0" locked="0" layoutInCell="1" allowOverlap="1" wp14:anchorId="1157058A" wp14:editId="527C298B">
                <wp:simplePos x="0" y="0"/>
                <wp:positionH relativeFrom="column">
                  <wp:posOffset>1964055</wp:posOffset>
                </wp:positionH>
                <wp:positionV relativeFrom="paragraph">
                  <wp:posOffset>101601</wp:posOffset>
                </wp:positionV>
                <wp:extent cx="4733925" cy="137160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4733925" cy="1371600"/>
                        </a:xfrm>
                        <a:prstGeom prst="roundRect">
                          <a:avLst/>
                        </a:prstGeom>
                        <a:solidFill>
                          <a:schemeClr val="accent1">
                            <a:lumMod val="20000"/>
                            <a:lumOff val="80000"/>
                          </a:schemeClr>
                        </a:solid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C656801" w14:textId="77777777" w:rsidR="006A1FC5" w:rsidRDefault="00801D84" w:rsidP="006A1FC5">
                            <w:pPr>
                              <w:pStyle w:val="NormalWeb"/>
                              <w:spacing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If you’re an adult with a cleft lip and/or palate, you might have questions about your care or need extra support. Your local</w:t>
                            </w:r>
                            <w:r w:rsidR="00BD56A4">
                              <w:rPr>
                                <w:rFonts w:asciiTheme="minorHAnsi" w:eastAsiaTheme="minorHAnsi" w:hAnsiTheme="minorHAnsi" w:cstheme="minorBidi"/>
                                <w:color w:val="000000" w:themeColor="text1"/>
                                <w:sz w:val="22"/>
                                <w:szCs w:val="22"/>
                                <w:lang w:eastAsia="en-US"/>
                              </w:rPr>
                              <w:t xml:space="preserve"> UK cleft</w:t>
                            </w:r>
                            <w:r w:rsidRPr="00801D84">
                              <w:rPr>
                                <w:rFonts w:asciiTheme="minorHAnsi" w:eastAsiaTheme="minorHAnsi" w:hAnsiTheme="minorHAnsi" w:cstheme="minorBidi"/>
                                <w:color w:val="000000" w:themeColor="text1"/>
                                <w:sz w:val="22"/>
                                <w:szCs w:val="22"/>
                                <w:lang w:eastAsia="en-US"/>
                              </w:rPr>
                              <w:t xml:space="preserve"> team can help with things like revision surgery, psychological support, orthodontic treatment, speech and language therapy, or genetic testing.</w:t>
                            </w:r>
                          </w:p>
                          <w:p w14:paraId="6953D7C9" w14:textId="77777777" w:rsidR="006A1FC5" w:rsidRPr="006A1FC5" w:rsidRDefault="006A1FC5" w:rsidP="006A1FC5">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14:paraId="508A29A9" w14:textId="77777777" w:rsidR="00A85905" w:rsidRPr="00801D84" w:rsidRDefault="00A406E4" w:rsidP="006A1FC5">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color w:val="000000" w:themeColor="text1"/>
                                <w:sz w:val="22"/>
                                <w:szCs w:val="22"/>
                                <w:lang w:eastAsia="en-US"/>
                              </w:rPr>
                              <w:t xml:space="preserve">You’re welcome to get in touch with </w:t>
                            </w:r>
                            <w:r w:rsidR="00801D84" w:rsidRPr="00801D84">
                              <w:rPr>
                                <w:rFonts w:asciiTheme="minorHAnsi" w:eastAsiaTheme="minorHAnsi" w:hAnsiTheme="minorHAnsi" w:cstheme="minorBidi"/>
                                <w:color w:val="000000" w:themeColor="text1"/>
                                <w:sz w:val="22"/>
                                <w:szCs w:val="22"/>
                                <w:lang w:eastAsia="en-US"/>
                              </w:rPr>
                              <w:t xml:space="preserve">the Welsh Centre for Cleft Lip &amp; Palate for </w:t>
                            </w:r>
                            <w:r>
                              <w:rPr>
                                <w:rFonts w:asciiTheme="minorHAnsi" w:eastAsiaTheme="minorHAnsi" w:hAnsiTheme="minorHAnsi" w:cstheme="minorBidi"/>
                                <w:color w:val="000000" w:themeColor="text1"/>
                                <w:sz w:val="22"/>
                                <w:szCs w:val="22"/>
                                <w:lang w:eastAsia="en-US"/>
                              </w:rPr>
                              <w:t xml:space="preserve">advice, </w:t>
                            </w:r>
                            <w:r w:rsidR="00801D84" w:rsidRPr="00801D84">
                              <w:rPr>
                                <w:rFonts w:asciiTheme="minorHAnsi" w:eastAsiaTheme="minorHAnsi" w:hAnsiTheme="minorHAnsi" w:cstheme="minorBidi"/>
                                <w:color w:val="000000" w:themeColor="text1"/>
                                <w:sz w:val="22"/>
                                <w:szCs w:val="22"/>
                                <w:lang w:eastAsia="en-US"/>
                              </w:rPr>
                              <w:t>treatment or support.</w:t>
                            </w:r>
                            <w:r w:rsidR="00A85905" w:rsidRPr="00801D84">
                              <w:rPr>
                                <w:rFonts w:asciiTheme="minorHAnsi" w:eastAsiaTheme="minorHAnsi" w:hAnsiTheme="minorHAnsi" w:cstheme="minorBidi"/>
                                <w:color w:val="000000" w:themeColor="text1"/>
                                <w:sz w:val="22"/>
                                <w:szCs w:val="22"/>
                                <w:lang w:eastAsia="en-US"/>
                              </w:rPr>
                              <w:t xml:space="preserve"> Contact us </w:t>
                            </w:r>
                            <w:r w:rsidR="00EA619B" w:rsidRPr="00801D84">
                              <w:rPr>
                                <w:rFonts w:asciiTheme="minorHAnsi" w:eastAsiaTheme="minorHAnsi" w:hAnsiTheme="minorHAnsi" w:cstheme="minorBidi"/>
                                <w:color w:val="000000" w:themeColor="text1"/>
                                <w:sz w:val="22"/>
                                <w:szCs w:val="22"/>
                                <w:lang w:eastAsia="en-US"/>
                              </w:rPr>
                              <w:t xml:space="preserve">on 01792 703810 </w:t>
                            </w:r>
                            <w:r w:rsidR="00A85905" w:rsidRPr="00801D84">
                              <w:rPr>
                                <w:rFonts w:asciiTheme="minorHAnsi" w:eastAsiaTheme="minorHAnsi" w:hAnsiTheme="minorHAnsi" w:cstheme="minorBidi"/>
                                <w:color w:val="000000" w:themeColor="text1"/>
                                <w:sz w:val="22"/>
                                <w:szCs w:val="22"/>
                                <w:lang w:eastAsia="en-US"/>
                              </w:rPr>
                              <w:t>if you need advice</w:t>
                            </w:r>
                            <w:r w:rsidR="00A85905" w:rsidRPr="00801D84">
                              <w:rPr>
                                <w:color w:val="404040" w:themeColor="text1" w:themeTint="B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8" style="position:absolute;margin-left:154.65pt;margin-top:8pt;width:372.75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" fillcolor="#daefd3 [660]" strokecolor="#294e1c [1604]" strokeweight="1.25pt">
                <v:stroke dashstyle="3 1"/>
                <v:textbox>
                  <w:txbxContent>
                    <w:p w:rsidR="006A1FC5" w:rsidRDefault="00801D84" w:rsidP="006A1FC5">
                      <w:pPr>
                        <w:pStyle w:val="NormalWeb"/>
                        <w:spacing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If you’re an adult with a cleft lip and/or palate, you might have questions about your care or need extra support. Your local</w:t>
                      </w:r>
                      <w:r w:rsidR="00BD56A4">
                        <w:rPr>
                          <w:rFonts w:asciiTheme="minorHAnsi" w:eastAsiaTheme="minorHAnsi" w:hAnsiTheme="minorHAnsi" w:cstheme="minorBidi"/>
                          <w:color w:val="000000" w:themeColor="text1"/>
                          <w:sz w:val="22"/>
                          <w:szCs w:val="22"/>
                          <w:lang w:eastAsia="en-US"/>
                        </w:rPr>
                        <w:t xml:space="preserve"> UK cleft</w:t>
                      </w:r>
                      <w:r w:rsidRPr="00801D84">
                        <w:rPr>
                          <w:rFonts w:asciiTheme="minorHAnsi" w:eastAsiaTheme="minorHAnsi" w:hAnsiTheme="minorHAnsi" w:cstheme="minorBidi"/>
                          <w:color w:val="000000" w:themeColor="text1"/>
                          <w:sz w:val="22"/>
                          <w:szCs w:val="22"/>
                          <w:lang w:eastAsia="en-US"/>
                        </w:rPr>
                        <w:t xml:space="preserve"> team can help with things like revision surgery, psychological support, orthodontic treatment, speech and language therapy, or genetic testing.</w:t>
                      </w:r>
                    </w:p>
                    <w:p w:rsidR="006A1FC5" w:rsidRPr="006A1FC5" w:rsidRDefault="006A1FC5" w:rsidP="006A1FC5">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rsidR="00A85905" w:rsidRPr="00801D84" w:rsidRDefault="00A406E4" w:rsidP="006A1FC5">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color w:val="000000" w:themeColor="text1"/>
                          <w:sz w:val="22"/>
                          <w:szCs w:val="22"/>
                          <w:lang w:eastAsia="en-US"/>
                        </w:rPr>
                        <w:t xml:space="preserve">You’re welcome to get in touch with </w:t>
                      </w:r>
                      <w:r w:rsidR="00801D84" w:rsidRPr="00801D84">
                        <w:rPr>
                          <w:rFonts w:asciiTheme="minorHAnsi" w:eastAsiaTheme="minorHAnsi" w:hAnsiTheme="minorHAnsi" w:cstheme="minorBidi"/>
                          <w:color w:val="000000" w:themeColor="text1"/>
                          <w:sz w:val="22"/>
                          <w:szCs w:val="22"/>
                          <w:lang w:eastAsia="en-US"/>
                        </w:rPr>
                        <w:t xml:space="preserve">the Welsh Centre for Cleft Lip &amp; Palate for </w:t>
                      </w:r>
                      <w:r>
                        <w:rPr>
                          <w:rFonts w:asciiTheme="minorHAnsi" w:eastAsiaTheme="minorHAnsi" w:hAnsiTheme="minorHAnsi" w:cstheme="minorBidi"/>
                          <w:color w:val="000000" w:themeColor="text1"/>
                          <w:sz w:val="22"/>
                          <w:szCs w:val="22"/>
                          <w:lang w:eastAsia="en-US"/>
                        </w:rPr>
                        <w:t xml:space="preserve">advice, </w:t>
                      </w:r>
                      <w:r w:rsidR="00801D84" w:rsidRPr="00801D84">
                        <w:rPr>
                          <w:rFonts w:asciiTheme="minorHAnsi" w:eastAsiaTheme="minorHAnsi" w:hAnsiTheme="minorHAnsi" w:cstheme="minorBidi"/>
                          <w:color w:val="000000" w:themeColor="text1"/>
                          <w:sz w:val="22"/>
                          <w:szCs w:val="22"/>
                          <w:lang w:eastAsia="en-US"/>
                        </w:rPr>
                        <w:t>treatment or support.</w:t>
                      </w:r>
                      <w:r w:rsidR="00A85905" w:rsidRPr="00801D84">
                        <w:rPr>
                          <w:rFonts w:asciiTheme="minorHAnsi" w:eastAsiaTheme="minorHAnsi" w:hAnsiTheme="minorHAnsi" w:cstheme="minorBidi"/>
                          <w:color w:val="000000" w:themeColor="text1"/>
                          <w:sz w:val="22"/>
                          <w:szCs w:val="22"/>
                          <w:lang w:eastAsia="en-US"/>
                        </w:rPr>
                        <w:t xml:space="preserve"> Contact us </w:t>
                      </w:r>
                      <w:r w:rsidR="00EA619B" w:rsidRPr="00801D84">
                        <w:rPr>
                          <w:rFonts w:asciiTheme="minorHAnsi" w:eastAsiaTheme="minorHAnsi" w:hAnsiTheme="minorHAnsi" w:cstheme="minorBidi"/>
                          <w:color w:val="000000" w:themeColor="text1"/>
                          <w:sz w:val="22"/>
                          <w:szCs w:val="22"/>
                          <w:lang w:eastAsia="en-US"/>
                        </w:rPr>
                        <w:t xml:space="preserve">on 01792 703810 </w:t>
                      </w:r>
                      <w:r w:rsidR="00A85905" w:rsidRPr="00801D84">
                        <w:rPr>
                          <w:rFonts w:asciiTheme="minorHAnsi" w:eastAsiaTheme="minorHAnsi" w:hAnsiTheme="minorHAnsi" w:cstheme="minorBidi"/>
                          <w:color w:val="000000" w:themeColor="text1"/>
                          <w:sz w:val="22"/>
                          <w:szCs w:val="22"/>
                          <w:lang w:eastAsia="en-US"/>
                        </w:rPr>
                        <w:t>if you need advice</w:t>
                      </w:r>
                      <w:r w:rsidR="00A85905" w:rsidRPr="00801D84">
                        <w:rPr>
                          <w:color w:val="404040" w:themeColor="text1" w:themeTint="BF"/>
                        </w:rPr>
                        <w:t>.</w:t>
                      </w:r>
                    </w:p>
                  </w:txbxContent>
                </v:textbox>
              </v:roundrect>
            </w:pict>
          </mc:Fallback>
        </mc:AlternateContent>
      </w:r>
      <w:r w:rsidR="0079029F">
        <w:tab/>
      </w:r>
      <w:r w:rsidR="0079029F">
        <w:br w:type="textWrapping" w:clear="all"/>
      </w:r>
    </w:p>
    <w:p w14:paraId="42365A74" w14:textId="77777777" w:rsidR="0079029F" w:rsidRDefault="0079029F" w:rsidP="0079029F">
      <w:pPr>
        <w:tabs>
          <w:tab w:val="center" w:pos="3533"/>
        </w:tabs>
      </w:pPr>
    </w:p>
    <w:p w14:paraId="3A38FACB" w14:textId="77777777" w:rsidR="0079029F" w:rsidRDefault="0079029F" w:rsidP="0079029F">
      <w:pPr>
        <w:tabs>
          <w:tab w:val="center" w:pos="3533"/>
        </w:tabs>
      </w:pPr>
    </w:p>
    <w:p w14:paraId="36FA11BE" w14:textId="77777777" w:rsidR="0079029F" w:rsidRDefault="0079029F" w:rsidP="0079029F">
      <w:pPr>
        <w:tabs>
          <w:tab w:val="center" w:pos="3533"/>
        </w:tabs>
      </w:pPr>
    </w:p>
    <w:p w14:paraId="32877141" w14:textId="77777777" w:rsidR="0079029F" w:rsidRDefault="0079029F" w:rsidP="0079029F">
      <w:pPr>
        <w:tabs>
          <w:tab w:val="center" w:pos="3533"/>
        </w:tabs>
      </w:pPr>
    </w:p>
    <w:p w14:paraId="11108C2E" w14:textId="77777777" w:rsidR="0079029F" w:rsidRDefault="00390B6B" w:rsidP="0079029F">
      <w:pPr>
        <w:tabs>
          <w:tab w:val="center" w:pos="3533"/>
        </w:tabs>
      </w:pPr>
      <w:r>
        <w:rPr>
          <w:noProof/>
          <w:lang w:eastAsia="en-GB"/>
        </w:rPr>
        <mc:AlternateContent>
          <mc:Choice Requires="wps">
            <w:drawing>
              <wp:anchor distT="0" distB="0" distL="114300" distR="114300" simplePos="0" relativeHeight="251662336" behindDoc="0" locked="0" layoutInCell="1" allowOverlap="1" wp14:anchorId="00528BFF" wp14:editId="79D16896">
                <wp:simplePos x="0" y="0"/>
                <wp:positionH relativeFrom="column">
                  <wp:posOffset>9525</wp:posOffset>
                </wp:positionH>
                <wp:positionV relativeFrom="paragraph">
                  <wp:posOffset>122555</wp:posOffset>
                </wp:positionV>
                <wp:extent cx="1762125" cy="1371600"/>
                <wp:effectExtent l="19050" t="19050" r="47625" b="190500"/>
                <wp:wrapNone/>
                <wp:docPr id="6" name="Oval Callout 6"/>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cap="flat" cmpd="sng" algn="ctr">
                          <a:solidFill>
                            <a:srgbClr val="549E39"/>
                          </a:solidFill>
                          <a:prstDash val="solid"/>
                        </a:ln>
                        <a:effectLst/>
                      </wps:spPr>
                      <wps:txbx>
                        <w:txbxContent>
                          <w:p w14:paraId="7A15EECA" w14:textId="77777777" w:rsidR="0079029F" w:rsidRPr="0079029F" w:rsidRDefault="0079029F" w:rsidP="0079029F">
                            <w:pPr>
                              <w:jc w:val="center"/>
                              <w:rPr>
                                <w:rFonts w:ascii="Segoe UI" w:hAnsi="Segoe UI" w:cs="Segoe UI"/>
                                <w:sz w:val="24"/>
                              </w:rPr>
                            </w:pPr>
                            <w:r w:rsidRPr="0079029F">
                              <w:rPr>
                                <w:rFonts w:ascii="Segoe UI" w:hAnsi="Segoe UI" w:cs="Segoe UI"/>
                              </w:rPr>
                              <w:t>Psychology services?</w:t>
                            </w:r>
                            <w:r w:rsidR="00E379AC">
                              <w:rPr>
                                <w:noProof/>
                                <w:lang w:eastAsia="en-GB"/>
                              </w:rPr>
                              <w:drawing>
                                <wp:inline distT="0" distB="0" distL="0" distR="0" wp14:anchorId="289AC502" wp14:editId="54849C5E">
                                  <wp:extent cx="533400" cy="419830"/>
                                  <wp:effectExtent l="0" t="0" r="0" b="0"/>
                                  <wp:docPr id="26" name="Picture 26" descr="https://pngimg.com/uploads/lotus_flower/lotus_flower_PNG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ngimg.com/uploads/lotus_flower/lotus_flower_PNG6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356" cy="4260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8F0370" id="Oval Callout 6" o:spid="_x0000_s1029" type="#_x0000_t63" style="position:absolute;margin-left:.75pt;margin-top:9.65pt;width:138.75pt;height:1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" adj="6300,24300" fillcolor="#c9dbc5" strokecolor="#549e39">
                <v:fill color2="#8ab57f" rotate="t" focus="100%" type="gradient">
                  <o:fill v:ext="view" type="gradientUnscaled"/>
                </v:fill>
                <v:textbox>
                  <w:txbxContent>
                    <w:p w:rsidR="0079029F" w:rsidRPr="0079029F" w:rsidRDefault="0079029F" w:rsidP="0079029F">
                      <w:pPr>
                        <w:jc w:val="center"/>
                        <w:rPr>
                          <w:rFonts w:ascii="Segoe UI" w:hAnsi="Segoe UI" w:cs="Segoe UI"/>
                          <w:sz w:val="24"/>
                        </w:rPr>
                      </w:pPr>
                      <w:r w:rsidRPr="0079029F">
                        <w:rPr>
                          <w:rFonts w:ascii="Segoe UI" w:hAnsi="Segoe UI" w:cs="Segoe UI"/>
                        </w:rPr>
                        <w:t>Psychology services?</w:t>
                      </w:r>
                      <w:r w:rsidR="00E379AC">
                        <w:rPr>
                          <w:noProof/>
                          <w:lang w:eastAsia="en-GB"/>
                        </w:rPr>
                        <w:drawing>
                          <wp:inline distT="0" distB="0" distL="0" distR="0" wp14:anchorId="678547A1" wp14:editId="7F19E864">
                            <wp:extent cx="533400" cy="419830"/>
                            <wp:effectExtent l="0" t="0" r="0" b="0"/>
                            <wp:docPr id="26" name="Picture 26" descr="https://pngimg.com/uploads/lotus_flower/lotus_flower_PNG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ngimg.com/uploads/lotus_flower/lotus_flower_PNG6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356" cy="426092"/>
                                    </a:xfrm>
                                    <a:prstGeom prst="rect">
                                      <a:avLst/>
                                    </a:prstGeom>
                                    <a:noFill/>
                                    <a:ln>
                                      <a:noFill/>
                                    </a:ln>
                                  </pic:spPr>
                                </pic:pic>
                              </a:graphicData>
                            </a:graphic>
                          </wp:inline>
                        </w:drawing>
                      </w:r>
                    </w:p>
                  </w:txbxContent>
                </v:textbox>
              </v:shape>
            </w:pict>
          </mc:Fallback>
        </mc:AlternateContent>
      </w:r>
    </w:p>
    <w:p w14:paraId="42DE71B7" w14:textId="77777777" w:rsidR="0079029F" w:rsidRDefault="00333DCA" w:rsidP="0079029F">
      <w:pPr>
        <w:tabs>
          <w:tab w:val="center" w:pos="3533"/>
        </w:tabs>
      </w:pPr>
      <w:r>
        <w:rPr>
          <w:noProof/>
          <w:lang w:eastAsia="en-GB"/>
        </w:rPr>
        <mc:AlternateContent>
          <mc:Choice Requires="wps">
            <w:drawing>
              <wp:anchor distT="0" distB="0" distL="114300" distR="114300" simplePos="0" relativeHeight="251671552" behindDoc="0" locked="0" layoutInCell="1" allowOverlap="1" wp14:anchorId="71A6301C" wp14:editId="0F90A6E0">
                <wp:simplePos x="0" y="0"/>
                <wp:positionH relativeFrom="column">
                  <wp:posOffset>1964055</wp:posOffset>
                </wp:positionH>
                <wp:positionV relativeFrom="paragraph">
                  <wp:posOffset>19685</wp:posOffset>
                </wp:positionV>
                <wp:extent cx="4733925" cy="112395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4733925" cy="1123950"/>
                        </a:xfrm>
                        <a:prstGeom prst="roundRect">
                          <a:avLst/>
                        </a:prstGeom>
                        <a:solidFill>
                          <a:srgbClr val="549E39">
                            <a:lumMod val="20000"/>
                            <a:lumOff val="80000"/>
                          </a:srgbClr>
                        </a:solidFill>
                        <a:ln w="15875" cap="flat" cmpd="sng" algn="ctr">
                          <a:solidFill>
                            <a:srgbClr val="549E39">
                              <a:shade val="50000"/>
                            </a:srgbClr>
                          </a:solidFill>
                          <a:prstDash val="sysDash"/>
                        </a:ln>
                        <a:effectLst/>
                      </wps:spPr>
                      <wps:txbx>
                        <w:txbxContent>
                          <w:p w14:paraId="0160D9C4" w14:textId="77777777" w:rsidR="00801D84" w:rsidRDefault="00801D84" w:rsidP="006A1FC5">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The Cleft Psychology Team is here to support you at every step of your cleft journey. Whether you need help deciding about or preparing for surgery, or want to build your confidence and self-esteem, they are ready to assist.</w:t>
                            </w:r>
                          </w:p>
                          <w:p w14:paraId="7B8ED551" w14:textId="77777777" w:rsidR="006A1FC5" w:rsidRPr="006A1FC5" w:rsidRDefault="006A1FC5" w:rsidP="006A1FC5">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14:paraId="319A8F92" w14:textId="77777777" w:rsidR="00801D84" w:rsidRPr="00801D84" w:rsidRDefault="00801D84" w:rsidP="006A1FC5">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While their service focuses on cleft-related needs, they can also guide you to other professionals and resources if you require more general support</w:t>
                            </w:r>
                          </w:p>
                          <w:p w14:paraId="11829EE5" w14:textId="77777777" w:rsidR="00681114" w:rsidRDefault="00681114" w:rsidP="006A1FC5">
                            <w:pPr>
                              <w:spacing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CC8AC" id="Rounded Rectangle 17" o:spid="_x0000_s1030" style="position:absolute;margin-left:154.65pt;margin-top:1.55pt;width:372.75pt;height: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" fillcolor="#dbefd4" strokecolor="#3b7327" strokeweight="1.25pt">
                <v:stroke dashstyle="3 1"/>
                <v:textbox>
                  <w:txbxContent>
                    <w:p w:rsidR="00801D84" w:rsidRDefault="00801D84" w:rsidP="006A1FC5">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The Cleft Psychology Team is here to support you at every step of your cleft journey. Whether you need help deciding about or preparing for surgery, or want to build your confidence and self-esteem, they are ready to assist.</w:t>
                      </w:r>
                    </w:p>
                    <w:p w:rsidR="006A1FC5" w:rsidRPr="006A1FC5" w:rsidRDefault="006A1FC5" w:rsidP="006A1FC5">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rsidR="00801D84" w:rsidRPr="00801D84" w:rsidRDefault="00801D84" w:rsidP="006A1FC5">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eastAsia="en-US"/>
                        </w:rPr>
                        <w:t>While their service focuses on cleft-related needs, they can also guide you to other professionals and resources if you require more general support</w:t>
                      </w:r>
                    </w:p>
                    <w:p w:rsidR="00681114" w:rsidRDefault="00681114" w:rsidP="006A1FC5">
                      <w:pPr>
                        <w:spacing w:line="240" w:lineRule="auto"/>
                        <w:jc w:val="both"/>
                      </w:pPr>
                    </w:p>
                  </w:txbxContent>
                </v:textbox>
              </v:roundrect>
            </w:pict>
          </mc:Fallback>
        </mc:AlternateContent>
      </w:r>
    </w:p>
    <w:p w14:paraId="6ABD4B60" w14:textId="77777777" w:rsidR="009436CD" w:rsidRDefault="009436CD" w:rsidP="0079029F">
      <w:pPr>
        <w:tabs>
          <w:tab w:val="center" w:pos="3533"/>
        </w:tabs>
      </w:pPr>
    </w:p>
    <w:p w14:paraId="7B01902B" w14:textId="77777777" w:rsidR="009436CD" w:rsidRPr="009436CD" w:rsidRDefault="009436CD" w:rsidP="009436CD"/>
    <w:p w14:paraId="0604A9DA" w14:textId="77777777" w:rsidR="009436CD" w:rsidRPr="009436CD" w:rsidRDefault="009436CD" w:rsidP="009436CD"/>
    <w:p w14:paraId="7BF4B6C8" w14:textId="77777777" w:rsidR="009436CD" w:rsidRPr="009436CD" w:rsidRDefault="009436CD" w:rsidP="009436CD"/>
    <w:p w14:paraId="76150566" w14:textId="77777777" w:rsidR="009436CD" w:rsidRPr="009436CD" w:rsidRDefault="009E41C1" w:rsidP="009436CD">
      <w:r>
        <w:rPr>
          <w:noProof/>
          <w:lang w:eastAsia="en-GB"/>
        </w:rPr>
        <mc:AlternateContent>
          <mc:Choice Requires="wps">
            <w:drawing>
              <wp:anchor distT="0" distB="0" distL="114300" distR="114300" simplePos="0" relativeHeight="251673600" behindDoc="0" locked="0" layoutInCell="1" allowOverlap="1" wp14:anchorId="3B5E86DD" wp14:editId="34689B8F">
                <wp:simplePos x="0" y="0"/>
                <wp:positionH relativeFrom="column">
                  <wp:posOffset>1964055</wp:posOffset>
                </wp:positionH>
                <wp:positionV relativeFrom="paragraph">
                  <wp:posOffset>158115</wp:posOffset>
                </wp:positionV>
                <wp:extent cx="4733925" cy="1005840"/>
                <wp:effectExtent l="0" t="0" r="28575" b="22860"/>
                <wp:wrapNone/>
                <wp:docPr id="18" name="Rounded Rectangle 18"/>
                <wp:cNvGraphicFramePr/>
                <a:graphic xmlns:a="http://schemas.openxmlformats.org/drawingml/2006/main">
                  <a:graphicData uri="http://schemas.microsoft.com/office/word/2010/wordprocessingShape">
                    <wps:wsp>
                      <wps:cNvSpPr/>
                      <wps:spPr>
                        <a:xfrm>
                          <a:off x="0" y="0"/>
                          <a:ext cx="4733925" cy="1005840"/>
                        </a:xfrm>
                        <a:prstGeom prst="roundRect">
                          <a:avLst/>
                        </a:prstGeom>
                        <a:solidFill>
                          <a:srgbClr val="549E39">
                            <a:lumMod val="20000"/>
                            <a:lumOff val="80000"/>
                          </a:srgbClr>
                        </a:solidFill>
                        <a:ln w="15875" cap="flat" cmpd="sng" algn="ctr">
                          <a:solidFill>
                            <a:srgbClr val="549E39">
                              <a:shade val="50000"/>
                            </a:srgbClr>
                          </a:solidFill>
                          <a:prstDash val="sysDash"/>
                        </a:ln>
                        <a:effectLst/>
                      </wps:spPr>
                      <wps:txbx>
                        <w:txbxContent>
                          <w:p w14:paraId="08AA7568" w14:textId="77777777" w:rsidR="00211BA1" w:rsidRDefault="00801D84" w:rsidP="00211BA1">
                            <w:pPr>
                              <w:jc w:val="both"/>
                            </w:pPr>
                            <w:r>
                              <w:t xml:space="preserve">Make sure to visit your dentist regularly for check-ups and routine care. If you have any concerns about your teeth, </w:t>
                            </w:r>
                            <w:r w:rsidR="00D164D5">
                              <w:t>please</w:t>
                            </w:r>
                            <w:r>
                              <w:t xml:space="preserve"> talk to</w:t>
                            </w:r>
                            <w:r w:rsidR="00D164D5">
                              <w:t xml:space="preserve"> your Dentist first who may </w:t>
                            </w:r>
                            <w:r w:rsidR="004B2D3B">
                              <w:t xml:space="preserve">suggest you </w:t>
                            </w:r>
                            <w:r w:rsidR="00D164D5">
                              <w:t xml:space="preserve">contact the </w:t>
                            </w:r>
                            <w:r>
                              <w:t xml:space="preserve">Cleft </w:t>
                            </w:r>
                            <w:r w:rsidR="004B2D3B">
                              <w:t>Team</w:t>
                            </w:r>
                            <w:r>
                              <w:t xml:space="preserve"> for further advice and support</w:t>
                            </w:r>
                            <w:r w:rsidR="00211BA1">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CC8AC" id="Rounded Rectangle 18" o:spid="_x0000_s1031" style="position:absolute;margin-left:154.65pt;margin-top:12.45pt;width:372.75pt;height:7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" fillcolor="#dbefd4" strokecolor="#3b7327" strokeweight="1.25pt">
                <v:stroke dashstyle="3 1"/>
                <v:textbox>
                  <w:txbxContent>
                    <w:p w:rsidR="00211BA1" w:rsidRDefault="00801D84" w:rsidP="00211BA1">
                      <w:pPr>
                        <w:jc w:val="both"/>
                      </w:pPr>
                      <w:r>
                        <w:t xml:space="preserve">Make sure to visit your dentist regularly for check-ups and routine care. If you have any concerns about your teeth, </w:t>
                      </w:r>
                      <w:r w:rsidR="00D164D5">
                        <w:t>please</w:t>
                      </w:r>
                      <w:r>
                        <w:t xml:space="preserve"> talk to</w:t>
                      </w:r>
                      <w:r w:rsidR="00D164D5">
                        <w:t xml:space="preserve"> your Dentist first who may </w:t>
                      </w:r>
                      <w:r w:rsidR="004B2D3B">
                        <w:t xml:space="preserve">suggest you </w:t>
                      </w:r>
                      <w:r w:rsidR="00D164D5">
                        <w:t xml:space="preserve">contact the </w:t>
                      </w:r>
                      <w:r>
                        <w:t xml:space="preserve">Cleft </w:t>
                      </w:r>
                      <w:r w:rsidR="004B2D3B">
                        <w:t>Team</w:t>
                      </w:r>
                      <w:r>
                        <w:t xml:space="preserve"> for further advice and support</w:t>
                      </w:r>
                      <w:r w:rsidR="00211BA1">
                        <w:t>.</w:t>
                      </w:r>
                    </w:p>
                  </w:txbxContent>
                </v:textbox>
              </v:roundrect>
            </w:pict>
          </mc:Fallback>
        </mc:AlternateContent>
      </w:r>
      <w:r w:rsidR="00390B6B">
        <w:rPr>
          <w:noProof/>
          <w:lang w:eastAsia="en-GB"/>
        </w:rPr>
        <mc:AlternateContent>
          <mc:Choice Requires="wps">
            <w:drawing>
              <wp:anchor distT="0" distB="0" distL="114300" distR="114300" simplePos="0" relativeHeight="251664384" behindDoc="0" locked="0" layoutInCell="1" allowOverlap="1" wp14:anchorId="2C249D89" wp14:editId="13BC496B">
                <wp:simplePos x="0" y="0"/>
                <wp:positionH relativeFrom="column">
                  <wp:posOffset>66675</wp:posOffset>
                </wp:positionH>
                <wp:positionV relativeFrom="paragraph">
                  <wp:posOffset>95885</wp:posOffset>
                </wp:positionV>
                <wp:extent cx="1762125" cy="1371600"/>
                <wp:effectExtent l="19050" t="19050" r="47625" b="190500"/>
                <wp:wrapNone/>
                <wp:docPr id="7" name="Oval Callout 7"/>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cap="flat" cmpd="sng" algn="ctr">
                          <a:solidFill>
                            <a:srgbClr val="549E39"/>
                          </a:solidFill>
                          <a:prstDash val="solid"/>
                        </a:ln>
                        <a:effectLst/>
                      </wps:spPr>
                      <wps:txbx>
                        <w:txbxContent>
                          <w:p w14:paraId="16F18898" w14:textId="77777777" w:rsidR="0079029F" w:rsidRPr="0079029F" w:rsidRDefault="0079029F" w:rsidP="0079029F">
                            <w:pPr>
                              <w:jc w:val="center"/>
                              <w:rPr>
                                <w:rFonts w:ascii="Segoe UI" w:hAnsi="Segoe UI" w:cs="Segoe UI"/>
                                <w:sz w:val="24"/>
                              </w:rPr>
                            </w:pPr>
                            <w:r w:rsidRPr="0079029F">
                              <w:rPr>
                                <w:rFonts w:ascii="Segoe UI" w:hAnsi="Segoe UI" w:cs="Segoe UI"/>
                              </w:rPr>
                              <w:t>What about Dental Care?</w:t>
                            </w:r>
                            <w:r w:rsidRPr="0079029F">
                              <w:rPr>
                                <w:noProof/>
                                <w:sz w:val="20"/>
                                <w:lang w:eastAsia="en-GB"/>
                              </w:rPr>
                              <w:t xml:space="preserve"> </w:t>
                            </w:r>
                            <w:r>
                              <w:rPr>
                                <w:noProof/>
                                <w:lang w:eastAsia="en-GB"/>
                              </w:rPr>
                              <w:drawing>
                                <wp:inline distT="0" distB="0" distL="0" distR="0" wp14:anchorId="7E6F964A" wp14:editId="19E5946A">
                                  <wp:extent cx="400050" cy="520174"/>
                                  <wp:effectExtent l="0" t="0" r="0" b="0"/>
                                  <wp:docPr id="12" name="Picture 12" descr="Teeth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th PNG Transparent Images | PNG 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12" cy="526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CE1C2" id="Oval Callout 7" o:spid="_x0000_s1032" type="#_x0000_t63" style="position:absolute;margin-left:5.25pt;margin-top:7.55pt;width:138.75pt;height:10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" adj="6300,24300" fillcolor="#c9dbc5" strokecolor="#549e39">
                <v:fill color2="#8ab57f" rotate="t" focus="100%" type="gradient">
                  <o:fill v:ext="view" type="gradientUnscaled"/>
                </v:fill>
                <v:textbox>
                  <w:txbxContent>
                    <w:p w:rsidR="0079029F" w:rsidRPr="0079029F" w:rsidRDefault="0079029F" w:rsidP="0079029F">
                      <w:pPr>
                        <w:jc w:val="center"/>
                        <w:rPr>
                          <w:rFonts w:ascii="Segoe UI" w:hAnsi="Segoe UI" w:cs="Segoe UI"/>
                          <w:sz w:val="24"/>
                        </w:rPr>
                      </w:pPr>
                      <w:r w:rsidRPr="0079029F">
                        <w:rPr>
                          <w:rFonts w:ascii="Segoe UI" w:hAnsi="Segoe UI" w:cs="Segoe UI"/>
                        </w:rPr>
                        <w:t>What about Dental Care?</w:t>
                      </w:r>
                      <w:r w:rsidRPr="0079029F">
                        <w:rPr>
                          <w:noProof/>
                          <w:sz w:val="20"/>
                          <w:lang w:eastAsia="en-GB"/>
                        </w:rPr>
                        <w:t xml:space="preserve"> </w:t>
                      </w:r>
                      <w:r>
                        <w:rPr>
                          <w:noProof/>
                          <w:lang w:eastAsia="en-GB"/>
                        </w:rPr>
                        <w:drawing>
                          <wp:inline distT="0" distB="0" distL="0" distR="0" wp14:anchorId="3B9A2933" wp14:editId="242B5CA0">
                            <wp:extent cx="400050" cy="520174"/>
                            <wp:effectExtent l="0" t="0" r="0" b="0"/>
                            <wp:docPr id="12" name="Picture 12" descr="Teeth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th PNG Transparent Images | PNG Al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112" cy="526755"/>
                                    </a:xfrm>
                                    <a:prstGeom prst="rect">
                                      <a:avLst/>
                                    </a:prstGeom>
                                    <a:noFill/>
                                    <a:ln>
                                      <a:noFill/>
                                    </a:ln>
                                  </pic:spPr>
                                </pic:pic>
                              </a:graphicData>
                            </a:graphic>
                          </wp:inline>
                        </w:drawing>
                      </w:r>
                    </w:p>
                  </w:txbxContent>
                </v:textbox>
              </v:shape>
            </w:pict>
          </mc:Fallback>
        </mc:AlternateContent>
      </w:r>
    </w:p>
    <w:p w14:paraId="1F7D05E1" w14:textId="77777777" w:rsidR="009436CD" w:rsidRPr="009436CD" w:rsidRDefault="009436CD" w:rsidP="009436CD"/>
    <w:p w14:paraId="1A574AE7" w14:textId="77777777" w:rsidR="009436CD" w:rsidRPr="009436CD" w:rsidRDefault="009436CD" w:rsidP="009436CD"/>
    <w:p w14:paraId="21E1424E" w14:textId="77777777" w:rsidR="009436CD" w:rsidRPr="009436CD" w:rsidRDefault="009436CD" w:rsidP="009436CD"/>
    <w:p w14:paraId="59B981A0" w14:textId="77777777" w:rsidR="009436CD" w:rsidRPr="009436CD" w:rsidRDefault="009436CD" w:rsidP="009436CD"/>
    <w:p w14:paraId="3CAEC86B" w14:textId="77777777" w:rsidR="009436CD" w:rsidRPr="009436CD" w:rsidRDefault="009E41C1" w:rsidP="009436CD">
      <w:r>
        <w:rPr>
          <w:noProof/>
          <w:lang w:eastAsia="en-GB"/>
        </w:rPr>
        <mc:AlternateContent>
          <mc:Choice Requires="wps">
            <w:drawing>
              <wp:anchor distT="0" distB="0" distL="114300" distR="114300" simplePos="0" relativeHeight="251675648" behindDoc="0" locked="0" layoutInCell="1" allowOverlap="1" wp14:anchorId="39594DA3" wp14:editId="32042FCC">
                <wp:simplePos x="0" y="0"/>
                <wp:positionH relativeFrom="column">
                  <wp:posOffset>1964055</wp:posOffset>
                </wp:positionH>
                <wp:positionV relativeFrom="paragraph">
                  <wp:posOffset>268605</wp:posOffset>
                </wp:positionV>
                <wp:extent cx="4733925" cy="14859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4733925" cy="1485900"/>
                        </a:xfrm>
                        <a:prstGeom prst="roundRect">
                          <a:avLst/>
                        </a:prstGeom>
                        <a:solidFill>
                          <a:srgbClr val="549E39">
                            <a:lumMod val="20000"/>
                            <a:lumOff val="80000"/>
                          </a:srgbClr>
                        </a:solidFill>
                        <a:ln w="15875" cap="flat" cmpd="sng" algn="ctr">
                          <a:solidFill>
                            <a:srgbClr val="549E39">
                              <a:shade val="50000"/>
                            </a:srgbClr>
                          </a:solidFill>
                          <a:prstDash val="sysDash"/>
                        </a:ln>
                        <a:effectLst/>
                      </wps:spPr>
                      <wps:txbx>
                        <w:txbxContent>
                          <w:p w14:paraId="088BB455" w14:textId="77777777" w:rsidR="00801D84" w:rsidRDefault="00801D84" w:rsidP="00801D84">
                            <w:pPr>
                              <w:pStyle w:val="NoSpacing"/>
                            </w:pPr>
                            <w:r w:rsidRPr="00801D84">
                              <w:t>If you’re thinking about having children in the future, it’s helpful to know that around 1 in every 700 babies is born with a cleft. However, your chances may be different if other family members have a cleft or if it’s linked to other health conditions.</w:t>
                            </w:r>
                          </w:p>
                          <w:p w14:paraId="7291C73D" w14:textId="77777777" w:rsidR="00801D84" w:rsidRPr="00801D84" w:rsidRDefault="00801D84" w:rsidP="00801D84">
                            <w:pPr>
                              <w:pStyle w:val="NoSpacing"/>
                              <w:rPr>
                                <w:sz w:val="16"/>
                              </w:rPr>
                            </w:pPr>
                          </w:p>
                          <w:p w14:paraId="5D956F5C" w14:textId="77777777" w:rsidR="00801D84" w:rsidRPr="00801D84" w:rsidRDefault="00801D84" w:rsidP="00801D84">
                            <w:pPr>
                              <w:pStyle w:val="NoSpacing"/>
                            </w:pPr>
                            <w:r w:rsidRPr="00801D84">
                              <w:t>You can find out more about your likelihood of having a baby with a cleft at any time. Your GP or another healthcare professional can refer you to a genetics specialist for more information</w:t>
                            </w:r>
                          </w:p>
                          <w:p w14:paraId="48DE1488" w14:textId="77777777" w:rsidR="00211BA1" w:rsidRDefault="00211BA1" w:rsidP="00BA43D4">
                            <w:pPr>
                              <w:spacing w:before="100" w:beforeAutospacing="1" w:after="100" w:afterAutospacing="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CC8AC" id="Rounded Rectangle 19" o:spid="_x0000_s1033" style="position:absolute;margin-left:154.65pt;margin-top:21.15pt;width:372.75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" fillcolor="#dbefd4" strokecolor="#3b7327" strokeweight="1.25pt">
                <v:stroke dashstyle="3 1"/>
                <v:textbox>
                  <w:txbxContent>
                    <w:p w:rsidR="00801D84" w:rsidRDefault="00801D84" w:rsidP="00801D84">
                      <w:pPr>
                        <w:pStyle w:val="NoSpacing"/>
                      </w:pPr>
                      <w:r w:rsidRPr="00801D84">
                        <w:t>If you’re thinking about having children in the future, it’s helpful to know that around 1 in every 700 babies is born with a cleft. However, your chances may be different if other family members have a cleft or if it’s linked to other health conditions.</w:t>
                      </w:r>
                    </w:p>
                    <w:p w:rsidR="00801D84" w:rsidRPr="00801D84" w:rsidRDefault="00801D84" w:rsidP="00801D84">
                      <w:pPr>
                        <w:pStyle w:val="NoSpacing"/>
                        <w:rPr>
                          <w:sz w:val="16"/>
                        </w:rPr>
                      </w:pPr>
                    </w:p>
                    <w:p w:rsidR="00801D84" w:rsidRPr="00801D84" w:rsidRDefault="00801D84" w:rsidP="00801D84">
                      <w:pPr>
                        <w:pStyle w:val="NoSpacing"/>
                      </w:pPr>
                      <w:r w:rsidRPr="00801D84">
                        <w:t>You can find out more about your likelihood of having a baby with a cleft at any time. Your GP or another healthcare professional can refer you to a genetics specialist for more information</w:t>
                      </w:r>
                    </w:p>
                    <w:p w:rsidR="00211BA1" w:rsidRDefault="00211BA1" w:rsidP="00BA43D4">
                      <w:pPr>
                        <w:spacing w:before="100" w:beforeAutospacing="1" w:after="100" w:afterAutospacing="1"/>
                      </w:pPr>
                    </w:p>
                  </w:txbxContent>
                </v:textbox>
              </v:roundrect>
            </w:pict>
          </mc:Fallback>
        </mc:AlternateContent>
      </w:r>
    </w:p>
    <w:p w14:paraId="184B7CED" w14:textId="77777777" w:rsidR="009436CD" w:rsidRPr="009436CD" w:rsidRDefault="00390B6B" w:rsidP="009436CD">
      <w:r>
        <w:rPr>
          <w:noProof/>
          <w:lang w:eastAsia="en-GB"/>
        </w:rPr>
        <mc:AlternateContent>
          <mc:Choice Requires="wps">
            <w:drawing>
              <wp:anchor distT="0" distB="0" distL="114300" distR="114300" simplePos="0" relativeHeight="251666432" behindDoc="0" locked="0" layoutInCell="1" allowOverlap="1" wp14:anchorId="65AA66D2" wp14:editId="55376B97">
                <wp:simplePos x="0" y="0"/>
                <wp:positionH relativeFrom="column">
                  <wp:posOffset>66675</wp:posOffset>
                </wp:positionH>
                <wp:positionV relativeFrom="paragraph">
                  <wp:posOffset>68580</wp:posOffset>
                </wp:positionV>
                <wp:extent cx="1762125" cy="1371600"/>
                <wp:effectExtent l="19050" t="19050" r="47625" b="190500"/>
                <wp:wrapNone/>
                <wp:docPr id="8" name="Oval Callout 8"/>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cap="flat" cmpd="sng" algn="ctr">
                          <a:solidFill>
                            <a:srgbClr val="549E39"/>
                          </a:solidFill>
                          <a:prstDash val="solid"/>
                        </a:ln>
                        <a:effectLst/>
                      </wps:spPr>
                      <wps:txbx>
                        <w:txbxContent>
                          <w:p w14:paraId="7D067A4E" w14:textId="77777777" w:rsidR="0079029F" w:rsidRPr="0079029F" w:rsidRDefault="0079029F" w:rsidP="0079029F">
                            <w:pPr>
                              <w:jc w:val="center"/>
                              <w:rPr>
                                <w:rFonts w:ascii="Segoe UI" w:hAnsi="Segoe UI" w:cs="Segoe UI"/>
                              </w:rPr>
                            </w:pPr>
                            <w:r w:rsidRPr="0079029F">
                              <w:rPr>
                                <w:rFonts w:ascii="Segoe UI" w:hAnsi="Segoe UI" w:cs="Segoe UI"/>
                              </w:rPr>
                              <w:t>Genetics &amp; Family Planning</w:t>
                            </w:r>
                            <w:r w:rsidR="00E379AC">
                              <w:rPr>
                                <w:rFonts w:ascii="Segoe UI" w:hAnsi="Segoe UI" w:cs="Segoe UI"/>
                              </w:rPr>
                              <w:t>?</w:t>
                            </w:r>
                            <w:r w:rsidR="00E379AC">
                              <w:rPr>
                                <w:noProof/>
                                <w:lang w:eastAsia="en-GB"/>
                              </w:rPr>
                              <w:drawing>
                                <wp:inline distT="0" distB="0" distL="0" distR="0" wp14:anchorId="177B5FFB" wp14:editId="731DDFDF">
                                  <wp:extent cx="647700" cy="476707"/>
                                  <wp:effectExtent l="0" t="0" r="0" b="0"/>
                                  <wp:docPr id="25" name="Picture 25" descr="DN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 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118" cy="4858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FD7DC1" id="Oval Callout 8" o:spid="_x0000_s1034" type="#_x0000_t63" style="position:absolute;margin-left:5.25pt;margin-top:5.4pt;width:138.75pt;height:10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" adj="6300,24300" fillcolor="#c9dbc5" strokecolor="#549e39">
                <v:fill color2="#8ab57f" rotate="t" focus="100%" type="gradient">
                  <o:fill v:ext="view" type="gradientUnscaled"/>
                </v:fill>
                <v:textbox>
                  <w:txbxContent>
                    <w:p w:rsidR="0079029F" w:rsidRPr="0079029F" w:rsidRDefault="0079029F" w:rsidP="0079029F">
                      <w:pPr>
                        <w:jc w:val="center"/>
                        <w:rPr>
                          <w:rFonts w:ascii="Segoe UI" w:hAnsi="Segoe UI" w:cs="Segoe UI"/>
                        </w:rPr>
                      </w:pPr>
                      <w:r w:rsidRPr="0079029F">
                        <w:rPr>
                          <w:rFonts w:ascii="Segoe UI" w:hAnsi="Segoe UI" w:cs="Segoe UI"/>
                        </w:rPr>
                        <w:t>Genetics &amp; Family Planning</w:t>
                      </w:r>
                      <w:r w:rsidR="00E379AC">
                        <w:rPr>
                          <w:rFonts w:ascii="Segoe UI" w:hAnsi="Segoe UI" w:cs="Segoe UI"/>
                        </w:rPr>
                        <w:t>?</w:t>
                      </w:r>
                      <w:r w:rsidR="00E379AC">
                        <w:rPr>
                          <w:noProof/>
                          <w:lang w:eastAsia="en-GB"/>
                        </w:rPr>
                        <w:drawing>
                          <wp:inline distT="0" distB="0" distL="0" distR="0" wp14:anchorId="1A164366" wp14:editId="63244E5C">
                            <wp:extent cx="647700" cy="476707"/>
                            <wp:effectExtent l="0" t="0" r="0" b="0"/>
                            <wp:docPr id="25" name="Picture 25" descr="DN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 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118" cy="485847"/>
                                    </a:xfrm>
                                    <a:prstGeom prst="rect">
                                      <a:avLst/>
                                    </a:prstGeom>
                                    <a:noFill/>
                                    <a:ln>
                                      <a:noFill/>
                                    </a:ln>
                                  </pic:spPr>
                                </pic:pic>
                              </a:graphicData>
                            </a:graphic>
                          </wp:inline>
                        </w:drawing>
                      </w:r>
                    </w:p>
                  </w:txbxContent>
                </v:textbox>
              </v:shape>
            </w:pict>
          </mc:Fallback>
        </mc:AlternateContent>
      </w:r>
    </w:p>
    <w:p w14:paraId="23045196" w14:textId="77777777" w:rsidR="009436CD" w:rsidRPr="009436CD" w:rsidRDefault="009436CD" w:rsidP="009436CD"/>
    <w:p w14:paraId="77BAB7E3" w14:textId="77777777" w:rsidR="009436CD" w:rsidRPr="009436CD" w:rsidRDefault="009436CD" w:rsidP="009436CD"/>
    <w:p w14:paraId="512D7BD8" w14:textId="77777777" w:rsidR="009436CD" w:rsidRPr="009436CD" w:rsidRDefault="009436CD" w:rsidP="009436CD"/>
    <w:p w14:paraId="58F4FB63" w14:textId="77777777" w:rsidR="009436CD" w:rsidRPr="009436CD" w:rsidRDefault="009436CD" w:rsidP="009436CD"/>
    <w:p w14:paraId="495CF0B6" w14:textId="77777777" w:rsidR="009436CD" w:rsidRPr="009436CD" w:rsidRDefault="009E41C1" w:rsidP="009436CD">
      <w:r>
        <w:rPr>
          <w:noProof/>
          <w:lang w:eastAsia="en-GB"/>
        </w:rPr>
        <mc:AlternateContent>
          <mc:Choice Requires="wps">
            <w:drawing>
              <wp:anchor distT="0" distB="0" distL="114300" distR="114300" simplePos="0" relativeHeight="251668480" behindDoc="0" locked="0" layoutInCell="1" allowOverlap="1" wp14:anchorId="4A276FDF" wp14:editId="65FBAD0E">
                <wp:simplePos x="0" y="0"/>
                <wp:positionH relativeFrom="column">
                  <wp:posOffset>66675</wp:posOffset>
                </wp:positionH>
                <wp:positionV relativeFrom="paragraph">
                  <wp:posOffset>251460</wp:posOffset>
                </wp:positionV>
                <wp:extent cx="1762125" cy="1371600"/>
                <wp:effectExtent l="19050" t="19050" r="47625" b="190500"/>
                <wp:wrapNone/>
                <wp:docPr id="9" name="Oval Callout 9"/>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cap="flat" cmpd="sng" algn="ctr">
                          <a:solidFill>
                            <a:srgbClr val="549E39"/>
                          </a:solidFill>
                          <a:prstDash val="solid"/>
                        </a:ln>
                        <a:effectLst/>
                      </wps:spPr>
                      <wps:txbx>
                        <w:txbxContent>
                          <w:p w14:paraId="13533179" w14:textId="77777777" w:rsidR="0079029F" w:rsidRDefault="0079029F" w:rsidP="0079029F">
                            <w:pPr>
                              <w:jc w:val="center"/>
                              <w:rPr>
                                <w:rFonts w:ascii="Segoe UI" w:hAnsi="Segoe UI" w:cs="Segoe UI"/>
                                <w:sz w:val="24"/>
                              </w:rPr>
                            </w:pPr>
                            <w:r>
                              <w:rPr>
                                <w:rFonts w:ascii="Segoe UI" w:hAnsi="Segoe UI" w:cs="Segoe UI"/>
                                <w:sz w:val="24"/>
                              </w:rPr>
                              <w:t>Contact Us</w:t>
                            </w:r>
                          </w:p>
                          <w:p w14:paraId="799DBB4E" w14:textId="77777777" w:rsidR="0079029F" w:rsidRPr="0079029F" w:rsidRDefault="0079029F" w:rsidP="0079029F">
                            <w:pPr>
                              <w:jc w:val="center"/>
                              <w:rPr>
                                <w:rFonts w:ascii="Segoe UI" w:hAnsi="Segoe UI" w:cs="Segoe UI"/>
                                <w:sz w:val="24"/>
                              </w:rPr>
                            </w:pPr>
                            <w:r>
                              <w:rPr>
                                <w:noProof/>
                                <w:lang w:eastAsia="en-GB"/>
                              </w:rPr>
                              <w:drawing>
                                <wp:inline distT="0" distB="0" distL="0" distR="0" wp14:anchorId="5C2256FC" wp14:editId="2C6FEDD2">
                                  <wp:extent cx="400050" cy="400050"/>
                                  <wp:effectExtent l="0" t="0" r="0" b="0"/>
                                  <wp:docPr id="4" name="Picture 4" descr="Phon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icon 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FD7DC1" id="Oval Callout 9" o:spid="_x0000_s1035" type="#_x0000_t63" style="position:absolute;margin-left:5.25pt;margin-top:19.8pt;width:138.75pt;height:10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" adj="6300,24300" fillcolor="#c9dbc5" strokecolor="#549e39">
                <v:fill color2="#8ab57f" rotate="t" focus="100%" type="gradient">
                  <o:fill v:ext="view" type="gradientUnscaled"/>
                </v:fill>
                <v:textbox>
                  <w:txbxContent>
                    <w:p w:rsidR="0079029F" w:rsidRDefault="0079029F" w:rsidP="0079029F">
                      <w:pPr>
                        <w:jc w:val="center"/>
                        <w:rPr>
                          <w:rFonts w:ascii="Segoe UI" w:hAnsi="Segoe UI" w:cs="Segoe UI"/>
                          <w:sz w:val="24"/>
                        </w:rPr>
                      </w:pPr>
                      <w:r>
                        <w:rPr>
                          <w:rFonts w:ascii="Segoe UI" w:hAnsi="Segoe UI" w:cs="Segoe UI"/>
                          <w:sz w:val="24"/>
                        </w:rPr>
                        <w:t>Contact Us</w:t>
                      </w:r>
                    </w:p>
                    <w:p w:rsidR="0079029F" w:rsidRPr="0079029F" w:rsidRDefault="0079029F" w:rsidP="0079029F">
                      <w:pPr>
                        <w:jc w:val="center"/>
                        <w:rPr>
                          <w:rFonts w:ascii="Segoe UI" w:hAnsi="Segoe UI" w:cs="Segoe UI"/>
                          <w:sz w:val="24"/>
                        </w:rPr>
                      </w:pPr>
                      <w:r>
                        <w:rPr>
                          <w:noProof/>
                          <w:lang w:eastAsia="en-GB"/>
                        </w:rPr>
                        <w:drawing>
                          <wp:inline distT="0" distB="0" distL="0" distR="0" wp14:anchorId="3941118A" wp14:editId="104AB520">
                            <wp:extent cx="400050" cy="400050"/>
                            <wp:effectExtent l="0" t="0" r="0" b="0"/>
                            <wp:docPr id="4" name="Picture 4" descr="Phon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icon 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xbxContent>
                </v:textbox>
              </v:shape>
            </w:pict>
          </mc:Fallback>
        </mc:AlternateContent>
      </w:r>
    </w:p>
    <w:p w14:paraId="0D8B579A" w14:textId="77777777" w:rsidR="009436CD" w:rsidRPr="009436CD" w:rsidRDefault="009E41C1" w:rsidP="009436CD">
      <w:r>
        <w:rPr>
          <w:noProof/>
          <w:lang w:eastAsia="en-GB"/>
        </w:rPr>
        <mc:AlternateContent>
          <mc:Choice Requires="wps">
            <w:drawing>
              <wp:anchor distT="0" distB="0" distL="114300" distR="114300" simplePos="0" relativeHeight="251677696" behindDoc="0" locked="0" layoutInCell="1" allowOverlap="1" wp14:anchorId="032AD346" wp14:editId="1CF7C819">
                <wp:simplePos x="0" y="0"/>
                <wp:positionH relativeFrom="column">
                  <wp:posOffset>1964055</wp:posOffset>
                </wp:positionH>
                <wp:positionV relativeFrom="paragraph">
                  <wp:posOffset>174625</wp:posOffset>
                </wp:positionV>
                <wp:extent cx="4733925" cy="981075"/>
                <wp:effectExtent l="0" t="0" r="28575" b="28575"/>
                <wp:wrapNone/>
                <wp:docPr id="20" name="Rounded Rectangle 20"/>
                <wp:cNvGraphicFramePr/>
                <a:graphic xmlns:a="http://schemas.openxmlformats.org/drawingml/2006/main">
                  <a:graphicData uri="http://schemas.microsoft.com/office/word/2010/wordprocessingShape">
                    <wps:wsp>
                      <wps:cNvSpPr/>
                      <wps:spPr>
                        <a:xfrm>
                          <a:off x="0" y="0"/>
                          <a:ext cx="4733925" cy="981075"/>
                        </a:xfrm>
                        <a:prstGeom prst="roundRect">
                          <a:avLst/>
                        </a:prstGeom>
                        <a:solidFill>
                          <a:srgbClr val="549E39">
                            <a:lumMod val="20000"/>
                            <a:lumOff val="80000"/>
                          </a:srgbClr>
                        </a:solidFill>
                        <a:ln w="15875" cap="flat" cmpd="sng" algn="ctr">
                          <a:solidFill>
                            <a:srgbClr val="549E39">
                              <a:shade val="50000"/>
                            </a:srgbClr>
                          </a:solidFill>
                          <a:prstDash val="sysDash"/>
                        </a:ln>
                        <a:effectLst/>
                      </wps:spPr>
                      <wps:txbx>
                        <w:txbxContent>
                          <w:p w14:paraId="12A75CE1" w14:textId="77777777" w:rsidR="00211BA1" w:rsidRPr="00211BA1" w:rsidRDefault="00211BA1" w:rsidP="005529FC">
                            <w:pPr>
                              <w:spacing w:after="0"/>
                              <w:jc w:val="both"/>
                              <w:rPr>
                                <w:b/>
                                <w:sz w:val="24"/>
                              </w:rPr>
                            </w:pPr>
                            <w:r>
                              <w:t xml:space="preserve">The Welsh Centre for Cleft Lip &amp; Palate </w:t>
                            </w:r>
                            <w:r w:rsidR="005529FC">
                              <w:t xml:space="preserve">at Morriston Hospital </w:t>
                            </w:r>
                            <w:r>
                              <w:t xml:space="preserve">is the central point of contact to access any of the specialist services. You can contact the office </w:t>
                            </w:r>
                            <w:r w:rsidR="00577AFC">
                              <w:t>via telephone or email:</w:t>
                            </w:r>
                            <w:r w:rsidR="005529FC">
                              <w:tab/>
                            </w:r>
                            <w:r w:rsidR="005529FC">
                              <w:tab/>
                            </w:r>
                            <w:r w:rsidRPr="00211BA1">
                              <w:rPr>
                                <w:b/>
                                <w:sz w:val="24"/>
                              </w:rPr>
                              <w:t>01792 703810</w:t>
                            </w:r>
                          </w:p>
                          <w:p w14:paraId="39A2E2D4" w14:textId="77777777" w:rsidR="00211BA1" w:rsidRPr="00211BA1" w:rsidRDefault="00211BA1" w:rsidP="00211BA1">
                            <w:pPr>
                              <w:spacing w:after="0" w:line="276" w:lineRule="auto"/>
                              <w:jc w:val="center"/>
                              <w:rPr>
                                <w:b/>
                                <w:sz w:val="24"/>
                              </w:rPr>
                            </w:pPr>
                            <w:r w:rsidRPr="00211BA1">
                              <w:rPr>
                                <w:b/>
                                <w:sz w:val="24"/>
                              </w:rPr>
                              <w:t>SBU.CleftEnquiries@wales.nhs.uk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CC8AC" id="Rounded Rectangle 20" o:spid="_x0000_s1036" style="position:absolute;margin-left:154.65pt;margin-top:13.75pt;width:372.75pt;height:7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" fillcolor="#dbefd4" strokecolor="#3b7327" strokeweight="1.25pt">
                <v:stroke dashstyle="3 1"/>
                <v:textbox>
                  <w:txbxContent>
                    <w:p w:rsidR="00211BA1" w:rsidRPr="00211BA1" w:rsidRDefault="00211BA1" w:rsidP="005529FC">
                      <w:pPr>
                        <w:spacing w:after="0"/>
                        <w:jc w:val="both"/>
                        <w:rPr>
                          <w:b/>
                          <w:sz w:val="24"/>
                        </w:rPr>
                      </w:pPr>
                      <w:r>
                        <w:t xml:space="preserve">The Welsh Centre for Cleft Lip &amp; Palate </w:t>
                      </w:r>
                      <w:r w:rsidR="005529FC">
                        <w:t xml:space="preserve">at Morriston Hospital </w:t>
                      </w:r>
                      <w:r>
                        <w:t xml:space="preserve">is the central point of contact to access any of the specialist services. You can contact the office </w:t>
                      </w:r>
                      <w:r w:rsidR="00577AFC">
                        <w:t>via telephone or email:</w:t>
                      </w:r>
                      <w:r w:rsidR="005529FC">
                        <w:tab/>
                      </w:r>
                      <w:r w:rsidR="005529FC">
                        <w:tab/>
                      </w:r>
                      <w:r w:rsidRPr="00211BA1">
                        <w:rPr>
                          <w:b/>
                          <w:sz w:val="24"/>
                        </w:rPr>
                        <w:t>01792 703810</w:t>
                      </w:r>
                    </w:p>
                    <w:p w:rsidR="00211BA1" w:rsidRPr="00211BA1" w:rsidRDefault="00211BA1" w:rsidP="00211BA1">
                      <w:pPr>
                        <w:spacing w:after="0" w:line="276" w:lineRule="auto"/>
                        <w:jc w:val="center"/>
                        <w:rPr>
                          <w:b/>
                          <w:sz w:val="24"/>
                        </w:rPr>
                      </w:pPr>
                      <w:r w:rsidRPr="00211BA1">
                        <w:rPr>
                          <w:b/>
                          <w:sz w:val="24"/>
                        </w:rPr>
                        <w:t>SBU.CleftEnquiries@wales.nhs.uk</w:t>
                      </w:r>
                    </w:p>
                  </w:txbxContent>
                </v:textbox>
              </v:roundrect>
            </w:pict>
          </mc:Fallback>
        </mc:AlternateContent>
      </w:r>
    </w:p>
    <w:p w14:paraId="35AC6E7C" w14:textId="77777777" w:rsidR="009436CD" w:rsidRPr="009436CD" w:rsidRDefault="009436CD" w:rsidP="009436CD"/>
    <w:p w14:paraId="33176616" w14:textId="77777777" w:rsidR="009436CD" w:rsidRPr="009436CD" w:rsidRDefault="009436CD" w:rsidP="009436CD"/>
    <w:p w14:paraId="23B42812" w14:textId="77777777" w:rsidR="009436CD" w:rsidRDefault="009436CD" w:rsidP="009436CD"/>
    <w:p w14:paraId="5171F85B" w14:textId="77777777" w:rsidR="0079029F" w:rsidRDefault="0079029F" w:rsidP="009436CD"/>
    <w:p w14:paraId="1C518F48" w14:textId="548F0726" w:rsidR="00390B6B" w:rsidRDefault="000A7BD9" w:rsidP="00390B6B">
      <w:pPr>
        <w:rPr>
          <w:rFonts w:ascii="Segoe UI" w:hAnsi="Segoe UI" w:cs="Segoe UI"/>
          <w:color w:val="FF0000"/>
          <w:sz w:val="52"/>
          <w:lang w:val="cy-GB"/>
        </w:rPr>
      </w:pPr>
      <w:r>
        <w:rPr>
          <w:noProof/>
          <w:lang w:eastAsia="en-GB"/>
        </w:rPr>
        <w:lastRenderedPageBreak/>
        <w:drawing>
          <wp:anchor distT="0" distB="0" distL="114300" distR="114300" simplePos="0" relativeHeight="251681792" behindDoc="0" locked="0" layoutInCell="1" allowOverlap="1" wp14:anchorId="68C42C3E" wp14:editId="5BB80736">
            <wp:simplePos x="0" y="0"/>
            <wp:positionH relativeFrom="column">
              <wp:posOffset>5116830</wp:posOffset>
            </wp:positionH>
            <wp:positionV relativeFrom="paragraph">
              <wp:posOffset>-128270</wp:posOffset>
            </wp:positionV>
            <wp:extent cx="2062480" cy="70912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88203" name="Cleft  Palate Logo V6_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2480" cy="70912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en-GB"/>
        </w:rPr>
        <w:drawing>
          <wp:anchor distT="36576" distB="36576" distL="36576" distR="36576" simplePos="0" relativeHeight="251683840" behindDoc="0" locked="0" layoutInCell="1" allowOverlap="1" wp14:anchorId="277610A5" wp14:editId="2ABCB8E7">
            <wp:simplePos x="0" y="0"/>
            <wp:positionH relativeFrom="column">
              <wp:posOffset>-64770</wp:posOffset>
            </wp:positionH>
            <wp:positionV relativeFrom="paragraph">
              <wp:posOffset>37465</wp:posOffset>
            </wp:positionV>
            <wp:extent cx="1676400" cy="42703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1793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676400" cy="42703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90B6B">
        <w:rPr>
          <w:rFonts w:ascii="Segoe UI" w:hAnsi="Segoe UI" w:cs="Segoe UI"/>
          <w:color w:val="FF0000"/>
          <w:sz w:val="56"/>
          <w:lang w:val="cy-GB"/>
        </w:rPr>
        <w:t xml:space="preserve">                </w:t>
      </w:r>
      <w:r>
        <w:rPr>
          <w:rFonts w:ascii="Segoe UI" w:hAnsi="Segoe UI" w:cs="Segoe UI"/>
          <w:color w:val="FF0000"/>
          <w:sz w:val="56"/>
          <w:lang w:val="cy-GB"/>
        </w:rPr>
        <w:t xml:space="preserve"> </w:t>
      </w:r>
      <w:r w:rsidR="00390B6B" w:rsidRPr="00390B6B">
        <w:rPr>
          <w:rFonts w:ascii="Segoe UI" w:hAnsi="Segoe UI" w:cs="Segoe UI"/>
          <w:color w:val="FF0000"/>
          <w:sz w:val="52"/>
          <w:lang w:val="cy-GB"/>
        </w:rPr>
        <w:t>Adolygiad Oedolyn Ifanc</w:t>
      </w:r>
    </w:p>
    <w:p w14:paraId="7FF276EC" w14:textId="77777777" w:rsidR="00390B6B" w:rsidRDefault="006E5740" w:rsidP="00390B6B">
      <w:pPr>
        <w:tabs>
          <w:tab w:val="left" w:pos="4710"/>
        </w:tabs>
        <w:jc w:val="right"/>
      </w:pPr>
      <w:r>
        <w:rPr>
          <w:noProof/>
          <w:lang w:eastAsia="en-GB"/>
        </w:rPr>
        <mc:AlternateContent>
          <mc:Choice Requires="wps">
            <w:drawing>
              <wp:anchor distT="0" distB="0" distL="114300" distR="114300" simplePos="0" relativeHeight="251685888" behindDoc="0" locked="0" layoutInCell="1" allowOverlap="1" wp14:anchorId="21483FC7" wp14:editId="6BC383BE">
                <wp:simplePos x="0" y="0"/>
                <wp:positionH relativeFrom="column">
                  <wp:posOffset>325756</wp:posOffset>
                </wp:positionH>
                <wp:positionV relativeFrom="paragraph">
                  <wp:posOffset>13970</wp:posOffset>
                </wp:positionV>
                <wp:extent cx="5924550" cy="638175"/>
                <wp:effectExtent l="0" t="0" r="0" b="9525"/>
                <wp:wrapNone/>
                <wp:docPr id="14" name="Rounded Rectangle 2"/>
                <wp:cNvGraphicFramePr/>
                <a:graphic xmlns:a="http://schemas.openxmlformats.org/drawingml/2006/main">
                  <a:graphicData uri="http://schemas.microsoft.com/office/word/2010/wordprocessingShape">
                    <wps:wsp>
                      <wps:cNvSpPr/>
                      <wps:spPr>
                        <a:xfrm>
                          <a:off x="0" y="0"/>
                          <a:ext cx="5924550" cy="638175"/>
                        </a:xfrm>
                        <a:prstGeom prst="roundRect">
                          <a:avLst/>
                        </a:prstGeom>
                        <a:solidFill>
                          <a:srgbClr val="549E39">
                            <a:lumMod val="20000"/>
                            <a:lumOff val="80000"/>
                          </a:srgbClr>
                        </a:solidFill>
                        <a:ln w="15875" cap="flat" cmpd="sng" algn="ctr">
                          <a:noFill/>
                          <a:prstDash val="solid"/>
                        </a:ln>
                        <a:effectLst/>
                      </wps:spPr>
                      <wps:txbx>
                        <w:txbxContent>
                          <w:p w14:paraId="393E3F1C" w14:textId="77777777" w:rsidR="00390B6B" w:rsidRPr="00E3064C" w:rsidRDefault="00390B6B" w:rsidP="00390B6B">
                            <w:pPr>
                              <w:spacing w:after="0" w:line="240" w:lineRule="auto"/>
                              <w:jc w:val="center"/>
                              <w:rPr>
                                <w:rFonts w:ascii="Segoe UI" w:hAnsi="Segoe UI" w:cs="Segoe UI"/>
                                <w:color w:val="FF0000"/>
                                <w:sz w:val="20"/>
                              </w:rPr>
                            </w:pPr>
                            <w:r w:rsidRPr="006C1334">
                              <w:rPr>
                                <w:rFonts w:ascii="Lucida Calligraphy" w:hAnsi="Lucida Calligraphy" w:cs="Segoe UI"/>
                                <w:b/>
                                <w:bCs/>
                                <w:i/>
                                <w:iCs/>
                                <w:color w:val="FF0000"/>
                                <w:sz w:val="28"/>
                                <w:lang w:val="cy-GB"/>
                              </w:rPr>
                              <w:t>Diolch</w:t>
                            </w:r>
                            <w:r>
                              <w:rPr>
                                <w:rFonts w:ascii="Segoe UI" w:hAnsi="Segoe UI" w:cs="Segoe UI"/>
                                <w:color w:val="FF0000"/>
                                <w:sz w:val="28"/>
                                <w:lang w:val="cy-GB"/>
                              </w:rPr>
                              <w:t xml:space="preserve">  am</w:t>
                            </w:r>
                            <w:r w:rsidRPr="00E3064C">
                              <w:rPr>
                                <w:rFonts w:ascii="Segoe UI" w:hAnsi="Segoe UI" w:cs="Segoe UI"/>
                                <w:color w:val="FF0000"/>
                                <w:sz w:val="24"/>
                                <w:lang w:val="cy-GB"/>
                              </w:rPr>
                              <w:t xml:space="preserve"> ddod i'ch apwyntiad adolygu oedolyn ifanc. Rydym wedi cynnwys rhywfaint o wybodaeth ychwanegol yma a allai fod yn ddefnyddiol i chi yn y dyfodol.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9682A6F" id="_x0000_s1037" style="position:absolute;left:0;text-align:left;margin-left:25.65pt;margin-top:1.1pt;width:466.5pt;height: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" fillcolor="#dbefd4" stroked="f" strokeweight="1.25pt">
                <v:textbox>
                  <w:txbxContent>
                    <w:p w:rsidR="00390B6B" w:rsidRPr="00E3064C" w:rsidRDefault="00390B6B" w:rsidP="00390B6B">
                      <w:pPr>
                        <w:spacing w:after="0" w:line="240" w:lineRule="auto"/>
                        <w:jc w:val="center"/>
                        <w:rPr>
                          <w:rFonts w:ascii="Segoe UI" w:hAnsi="Segoe UI" w:cs="Segoe UI"/>
                          <w:color w:val="FF0000"/>
                          <w:sz w:val="20"/>
                        </w:rPr>
                      </w:pPr>
                      <w:r w:rsidRPr="006C1334">
                        <w:rPr>
                          <w:rFonts w:ascii="Lucida Calligraphy" w:hAnsi="Lucida Calligraphy" w:cs="Segoe UI"/>
                          <w:b/>
                          <w:bCs/>
                          <w:i/>
                          <w:iCs/>
                          <w:color w:val="FF0000"/>
                          <w:sz w:val="28"/>
                          <w:lang w:val="cy-GB"/>
                        </w:rPr>
                        <w:t>Diolch</w:t>
                      </w:r>
                      <w:r>
                        <w:rPr>
                          <w:rFonts w:ascii="Segoe UI" w:hAnsi="Segoe UI" w:cs="Segoe UI"/>
                          <w:color w:val="FF0000"/>
                          <w:sz w:val="28"/>
                          <w:lang w:val="cy-GB"/>
                        </w:rPr>
                        <w:t xml:space="preserve">  am</w:t>
                      </w:r>
                      <w:r w:rsidRPr="00E3064C">
                        <w:rPr>
                          <w:rFonts w:ascii="Segoe UI" w:hAnsi="Segoe UI" w:cs="Segoe UI"/>
                          <w:color w:val="FF0000"/>
                          <w:sz w:val="24"/>
                          <w:lang w:val="cy-GB"/>
                        </w:rPr>
                        <w:t xml:space="preserve"> ddod i'ch apwyntiad adolygu oedolyn ifanc. Rydym wedi cynnwys rhywfaint o wybodaeth ychwanegol yma a allai fod yn ddefnyddiol i chi yn y dyfodol.</w:t>
                      </w:r>
                    </w:p>
                  </w:txbxContent>
                </v:textbox>
              </v:roundrect>
            </w:pict>
          </mc:Fallback>
        </mc:AlternateContent>
      </w:r>
      <w:r>
        <w:rPr>
          <w:noProof/>
          <w:lang w:eastAsia="en-GB"/>
        </w:rPr>
        <w:drawing>
          <wp:inline distT="0" distB="0" distL="0" distR="0" wp14:anchorId="46A1F0AE" wp14:editId="4D9B2956">
            <wp:extent cx="695325" cy="647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77288" name="signpost-308368_64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7606" cy="649930"/>
                    </a:xfrm>
                    <a:prstGeom prst="rect">
                      <a:avLst/>
                    </a:prstGeom>
                  </pic:spPr>
                </pic:pic>
              </a:graphicData>
            </a:graphic>
          </wp:inline>
        </w:drawing>
      </w:r>
    </w:p>
    <w:p w14:paraId="13C93DAA" w14:textId="77777777" w:rsidR="00390B6B" w:rsidRDefault="006E5740" w:rsidP="00390B6B">
      <w:pPr>
        <w:jc w:val="center"/>
      </w:pPr>
      <w:r>
        <w:rPr>
          <w:noProof/>
          <w:lang w:eastAsia="en-GB"/>
        </w:rPr>
        <mc:AlternateContent>
          <mc:Choice Requires="wps">
            <w:drawing>
              <wp:anchor distT="0" distB="0" distL="114300" distR="114300" simplePos="0" relativeHeight="251689984" behindDoc="0" locked="0" layoutInCell="1" allowOverlap="1" wp14:anchorId="548DB82F" wp14:editId="5BDFCB26">
                <wp:simplePos x="0" y="0"/>
                <wp:positionH relativeFrom="column">
                  <wp:posOffset>1945005</wp:posOffset>
                </wp:positionH>
                <wp:positionV relativeFrom="paragraph">
                  <wp:posOffset>33655</wp:posOffset>
                </wp:positionV>
                <wp:extent cx="4819650" cy="1638300"/>
                <wp:effectExtent l="0" t="0" r="19050" b="19050"/>
                <wp:wrapNone/>
                <wp:docPr id="23" name="Rounded Rectangle 16"/>
                <wp:cNvGraphicFramePr/>
                <a:graphic xmlns:a="http://schemas.openxmlformats.org/drawingml/2006/main">
                  <a:graphicData uri="http://schemas.microsoft.com/office/word/2010/wordprocessingShape">
                    <wps:wsp>
                      <wps:cNvSpPr/>
                      <wps:spPr>
                        <a:xfrm>
                          <a:off x="0" y="0"/>
                          <a:ext cx="4819650" cy="1638300"/>
                        </a:xfrm>
                        <a:prstGeom prst="roundRect">
                          <a:avLst/>
                        </a:prstGeom>
                        <a:solidFill>
                          <a:srgbClr val="549E39">
                            <a:lumMod val="20000"/>
                            <a:lumOff val="80000"/>
                          </a:srgbClr>
                        </a:solidFill>
                        <a:ln w="15875" cap="flat" cmpd="sng" algn="ctr">
                          <a:solidFill>
                            <a:srgbClr val="549E39">
                              <a:shade val="50000"/>
                            </a:srgbClr>
                          </a:solidFill>
                          <a:prstDash val="sysDash"/>
                        </a:ln>
                        <a:effectLst/>
                      </wps:spPr>
                      <wps:txbx>
                        <w:txbxContent>
                          <w:p w14:paraId="609F89CB" w14:textId="77777777" w:rsidR="00390B6B" w:rsidRDefault="00390B6B" w:rsidP="00390B6B">
                            <w:pPr>
                              <w:pStyle w:val="NormalWeb"/>
                              <w:spacing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 xml:space="preserve">Os </w:t>
                            </w:r>
                            <w:r w:rsidRPr="00801D84">
                              <w:rPr>
                                <w:rFonts w:asciiTheme="minorHAnsi" w:eastAsiaTheme="minorHAnsi" w:hAnsiTheme="minorHAnsi" w:cstheme="minorBidi"/>
                                <w:color w:val="000000" w:themeColor="text1"/>
                                <w:sz w:val="22"/>
                                <w:szCs w:val="22"/>
                                <w:lang w:val="cy-GB" w:eastAsia="en-US"/>
                              </w:rPr>
                              <w:t xml:space="preserve">ydych chi'n oedolyn â gwefus a/neu daflod hollt, efallai bod gennych chi gwestiynau am eich gofal neu efallai bod angen cymorth ychwanegol arnoch chi. Gall eich tîm hollt lleol yn y DU helpu gyda phethau fel llawdriniaeth adolygu, cefnogaeth seicolegol, triniaeth orthodontig, therapi </w:t>
                            </w:r>
                            <w:r>
                              <w:rPr>
                                <w:rFonts w:asciiTheme="minorHAnsi" w:eastAsiaTheme="minorHAnsi" w:hAnsiTheme="minorHAnsi" w:cstheme="minorBidi"/>
                                <w:color w:val="000000" w:themeColor="text1"/>
                                <w:sz w:val="22"/>
                                <w:szCs w:val="22"/>
                                <w:lang w:val="cy-GB" w:eastAsia="en-US"/>
                              </w:rPr>
                              <w:t>iath a lleferydd</w:t>
                            </w:r>
                            <w:r w:rsidRPr="00801D84">
                              <w:rPr>
                                <w:rFonts w:asciiTheme="minorHAnsi" w:eastAsiaTheme="minorHAnsi" w:hAnsiTheme="minorHAnsi" w:cstheme="minorBidi"/>
                                <w:color w:val="000000" w:themeColor="text1"/>
                                <w:sz w:val="22"/>
                                <w:szCs w:val="22"/>
                                <w:lang w:val="cy-GB" w:eastAsia="en-US"/>
                              </w:rPr>
                              <w:t>, neu brofion genetig.</w:t>
                            </w:r>
                          </w:p>
                          <w:p w14:paraId="6376196B" w14:textId="77777777" w:rsidR="00390B6B" w:rsidRPr="007666C0" w:rsidRDefault="00390B6B" w:rsidP="00390B6B">
                            <w:pPr>
                              <w:pStyle w:val="NormalWeb"/>
                              <w:spacing w:before="0" w:beforeAutospacing="0" w:after="0" w:afterAutospacing="0"/>
                              <w:rPr>
                                <w:rFonts w:asciiTheme="minorHAnsi" w:eastAsiaTheme="minorHAnsi" w:hAnsiTheme="minorHAnsi" w:cstheme="minorBidi"/>
                                <w:color w:val="000000" w:themeColor="text1"/>
                                <w:sz w:val="12"/>
                                <w:szCs w:val="22"/>
                                <w:lang w:eastAsia="en-US"/>
                              </w:rPr>
                            </w:pPr>
                          </w:p>
                          <w:p w14:paraId="44BA148F" w14:textId="77777777" w:rsidR="00390B6B" w:rsidRPr="00801D84" w:rsidRDefault="00390B6B" w:rsidP="00390B6B">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color w:val="000000" w:themeColor="text1"/>
                                <w:sz w:val="22"/>
                                <w:szCs w:val="22"/>
                                <w:lang w:val="cy-GB" w:eastAsia="en-US"/>
                              </w:rPr>
                              <w:t>Mae croeso i chi gysylltu â Chanolfan Cymru ar gyfer Gwefus a Thaflod Hollt am gyngor, triniaeth neu gefnogaeth. Cysylltwch â ni ar 01792 703810 os oes angen cyngor arnoch.</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AE227" id="_x0000_s1038" style="position:absolute;left:0;text-align:left;margin-left:153.15pt;margin-top:2.65pt;width:379.5pt;height:1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" fillcolor="#dbefd4" strokecolor="#3b7327" strokeweight="1.25pt">
                <v:stroke dashstyle="3 1"/>
                <v:textbox>
                  <w:txbxContent>
                    <w:p w:rsidR="00390B6B" w:rsidRDefault="00390B6B" w:rsidP="00390B6B">
                      <w:pPr>
                        <w:pStyle w:val="NormalWeb"/>
                        <w:spacing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 xml:space="preserve">Os </w:t>
                      </w:r>
                      <w:r w:rsidRPr="00801D84">
                        <w:rPr>
                          <w:rFonts w:asciiTheme="minorHAnsi" w:eastAsiaTheme="minorHAnsi" w:hAnsiTheme="minorHAnsi" w:cstheme="minorBidi"/>
                          <w:color w:val="000000" w:themeColor="text1"/>
                          <w:sz w:val="22"/>
                          <w:szCs w:val="22"/>
                          <w:lang w:val="cy-GB" w:eastAsia="en-US"/>
                        </w:rPr>
                        <w:t xml:space="preserve">ydych chi'n oedolyn â gwefus a/neu daflod hollt, efallai bod gennych chi gwestiynau am eich gofal neu efallai bod angen cymorth ychwanegol arnoch chi. Gall eich tîm hollt lleol yn y DU helpu gyda phethau fel llawdriniaeth adolygu, cefnogaeth seicolegol, triniaeth orthodontig, therapi </w:t>
                      </w:r>
                      <w:r>
                        <w:rPr>
                          <w:rFonts w:asciiTheme="minorHAnsi" w:eastAsiaTheme="minorHAnsi" w:hAnsiTheme="minorHAnsi" w:cstheme="minorBidi"/>
                          <w:color w:val="000000" w:themeColor="text1"/>
                          <w:sz w:val="22"/>
                          <w:szCs w:val="22"/>
                          <w:lang w:val="cy-GB" w:eastAsia="en-US"/>
                        </w:rPr>
                        <w:t>iath a lleferydd</w:t>
                      </w:r>
                      <w:r w:rsidRPr="00801D84">
                        <w:rPr>
                          <w:rFonts w:asciiTheme="minorHAnsi" w:eastAsiaTheme="minorHAnsi" w:hAnsiTheme="minorHAnsi" w:cstheme="minorBidi"/>
                          <w:color w:val="000000" w:themeColor="text1"/>
                          <w:sz w:val="22"/>
                          <w:szCs w:val="22"/>
                          <w:lang w:val="cy-GB" w:eastAsia="en-US"/>
                        </w:rPr>
                        <w:t>, neu brofion genetig.</w:t>
                      </w:r>
                    </w:p>
                    <w:p w:rsidR="00390B6B" w:rsidRPr="007666C0" w:rsidRDefault="00390B6B" w:rsidP="00390B6B">
                      <w:pPr>
                        <w:pStyle w:val="NormalWeb"/>
                        <w:spacing w:before="0" w:beforeAutospacing="0" w:after="0" w:afterAutospacing="0"/>
                        <w:rPr>
                          <w:rFonts w:asciiTheme="minorHAnsi" w:eastAsiaTheme="minorHAnsi" w:hAnsiTheme="minorHAnsi" w:cstheme="minorBidi"/>
                          <w:color w:val="000000" w:themeColor="text1"/>
                          <w:sz w:val="12"/>
                          <w:szCs w:val="22"/>
                          <w:lang w:eastAsia="en-US"/>
                        </w:rPr>
                      </w:pPr>
                    </w:p>
                    <w:p w:rsidR="00390B6B" w:rsidRPr="00801D84" w:rsidRDefault="00390B6B" w:rsidP="00390B6B">
                      <w:pPr>
                        <w:pStyle w:val="Norm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color w:val="000000" w:themeColor="text1"/>
                          <w:sz w:val="22"/>
                          <w:szCs w:val="22"/>
                          <w:lang w:val="cy-GB" w:eastAsia="en-US"/>
                        </w:rPr>
                        <w:t>Mae croeso i chi gysylltu â Chanolfan Cymru ar gyfer Gwefus a Thaflod Hollt am gyngor, triniaeth neu gefnogaeth. Cysylltwch â ni ar 01792 703810 os oes angen cyngor arnoch.</w:t>
                      </w:r>
                    </w:p>
                  </w:txbxContent>
                </v:textbox>
              </v:roundrect>
            </w:pict>
          </mc:Fallback>
        </mc:AlternateContent>
      </w:r>
      <w:r w:rsidR="00390B6B" w:rsidRPr="00390B6B">
        <w:rPr>
          <w:noProof/>
          <w:lang w:eastAsia="en-GB"/>
        </w:rPr>
        <mc:AlternateContent>
          <mc:Choice Requires="wps">
            <w:drawing>
              <wp:anchor distT="0" distB="0" distL="114300" distR="114300" simplePos="0" relativeHeight="251698176" behindDoc="0" locked="0" layoutInCell="1" allowOverlap="1" wp14:anchorId="3381561C" wp14:editId="03D139D5">
                <wp:simplePos x="0" y="0"/>
                <wp:positionH relativeFrom="column">
                  <wp:posOffset>1945005</wp:posOffset>
                </wp:positionH>
                <wp:positionV relativeFrom="paragraph">
                  <wp:posOffset>3537585</wp:posOffset>
                </wp:positionV>
                <wp:extent cx="4819650" cy="1005840"/>
                <wp:effectExtent l="0" t="0" r="19050" b="22860"/>
                <wp:wrapNone/>
                <wp:docPr id="29" name="Rounded Rectangle 18"/>
                <wp:cNvGraphicFramePr/>
                <a:graphic xmlns:a="http://schemas.openxmlformats.org/drawingml/2006/main">
                  <a:graphicData uri="http://schemas.microsoft.com/office/word/2010/wordprocessingShape">
                    <wps:wsp>
                      <wps:cNvSpPr/>
                      <wps:spPr>
                        <a:xfrm>
                          <a:off x="0" y="0"/>
                          <a:ext cx="4819650" cy="1005840"/>
                        </a:xfrm>
                        <a:prstGeom prst="roundRect">
                          <a:avLst/>
                        </a:prstGeom>
                        <a:solidFill>
                          <a:srgbClr val="549E39">
                            <a:lumMod val="20000"/>
                            <a:lumOff val="80000"/>
                          </a:srgbClr>
                        </a:solidFill>
                        <a:ln w="15875">
                          <a:solidFill>
                            <a:srgbClr val="549E39">
                              <a:shade val="50000"/>
                            </a:srgbClr>
                          </a:solidFill>
                          <a:prstDash val="sysDash"/>
                        </a:ln>
                        <a:effectLst/>
                      </wps:spPr>
                      <wps:txbx>
                        <w:txbxContent>
                          <w:p w14:paraId="4E68A8AD" w14:textId="77777777" w:rsidR="00390B6B" w:rsidRDefault="00390B6B" w:rsidP="00390B6B">
                            <w:pPr>
                              <w:jc w:val="both"/>
                            </w:pPr>
                            <w:r>
                              <w:rPr>
                                <w:lang w:val="cy-GB"/>
                              </w:rPr>
                              <w:t xml:space="preserve">Gwnewch </w:t>
                            </w:r>
                            <w:r>
                              <w:rPr>
                                <w:lang w:val="cy-GB"/>
                              </w:rPr>
                              <w:t>yn siŵr eich bod yn ymweld â'ch deintydd yn rheolaidd am archwiliadau a gofal arferol. Os oes gennych unrhyw bryderon am eich dannedd, siaradwch â'ch Deintydd yn gyntaf a allai awgrymu eich bod yn cysylltu â'r Tîm Hollt i gael rhagor o gyngor a chymorth.</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2D5BDAA" id="_x0000_s1039" style="position:absolute;left:0;text-align:left;margin-left:153.15pt;margin-top:278.55pt;width:379.5pt;height:7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" fillcolor="#dbefd4" strokecolor="#3b7327" strokeweight="1.25pt">
                <v:stroke dashstyle="3 1"/>
                <v:textbox>
                  <w:txbxContent>
                    <w:p w:rsidR="00390B6B" w:rsidRDefault="00390B6B" w:rsidP="00390B6B">
                      <w:pPr>
                        <w:jc w:val="both"/>
                      </w:pPr>
                      <w:r>
                        <w:rPr>
                          <w:lang w:val="cy-GB"/>
                        </w:rPr>
                        <w:t xml:space="preserve">Gwnewch </w:t>
                      </w:r>
                      <w:r>
                        <w:rPr>
                          <w:lang w:val="cy-GB"/>
                        </w:rPr>
                        <w:t>yn siŵr eich bod yn ymweld â'ch deintydd yn rheolaidd am archwiliadau a gofal arferol. Os oes gennych unrhyw bryderon am eich dannedd, siaradwch â'ch Deintydd yn gyntaf a allai awgrymu eich bod yn cysylltu â'r Tîm Hollt i gael rhagor o gyngor a chymorth.</w:t>
                      </w:r>
                    </w:p>
                  </w:txbxContent>
                </v:textbox>
              </v:roundrect>
            </w:pict>
          </mc:Fallback>
        </mc:AlternateContent>
      </w:r>
      <w:r w:rsidR="00390B6B" w:rsidRPr="00390B6B">
        <w:rPr>
          <w:noProof/>
          <w:lang w:eastAsia="en-GB"/>
        </w:rPr>
        <mc:AlternateContent>
          <mc:Choice Requires="wps">
            <w:drawing>
              <wp:anchor distT="0" distB="0" distL="114300" distR="114300" simplePos="0" relativeHeight="251694080" behindDoc="0" locked="0" layoutInCell="1" allowOverlap="1" wp14:anchorId="0CA442B3" wp14:editId="149F87D9">
                <wp:simplePos x="0" y="0"/>
                <wp:positionH relativeFrom="column">
                  <wp:posOffset>1945005</wp:posOffset>
                </wp:positionH>
                <wp:positionV relativeFrom="paragraph">
                  <wp:posOffset>1823085</wp:posOffset>
                </wp:positionV>
                <wp:extent cx="4819650" cy="1459865"/>
                <wp:effectExtent l="0" t="0" r="19050" b="26035"/>
                <wp:wrapNone/>
                <wp:docPr id="27" name="Rounded Rectangle 17"/>
                <wp:cNvGraphicFramePr/>
                <a:graphic xmlns:a="http://schemas.openxmlformats.org/drawingml/2006/main">
                  <a:graphicData uri="http://schemas.microsoft.com/office/word/2010/wordprocessingShape">
                    <wps:wsp>
                      <wps:cNvSpPr/>
                      <wps:spPr>
                        <a:xfrm>
                          <a:off x="0" y="0"/>
                          <a:ext cx="4819650" cy="1459865"/>
                        </a:xfrm>
                        <a:prstGeom prst="roundRect">
                          <a:avLst/>
                        </a:prstGeom>
                        <a:solidFill>
                          <a:srgbClr val="549E39">
                            <a:lumMod val="20000"/>
                            <a:lumOff val="80000"/>
                          </a:srgbClr>
                        </a:solidFill>
                        <a:ln w="15875">
                          <a:solidFill>
                            <a:srgbClr val="549E39">
                              <a:shade val="50000"/>
                            </a:srgbClr>
                          </a:solidFill>
                          <a:prstDash val="sysDash"/>
                        </a:ln>
                        <a:effectLst/>
                      </wps:spPr>
                      <wps:txbx>
                        <w:txbxContent>
                          <w:p w14:paraId="6875A958" w14:textId="77777777" w:rsidR="00390B6B" w:rsidRDefault="00390B6B" w:rsidP="00390B6B">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 xml:space="preserve">Mae'r </w:t>
                            </w:r>
                            <w:r w:rsidRPr="00801D84">
                              <w:rPr>
                                <w:rFonts w:asciiTheme="minorHAnsi" w:eastAsiaTheme="minorHAnsi" w:hAnsiTheme="minorHAnsi" w:cstheme="minorBidi"/>
                                <w:color w:val="000000" w:themeColor="text1"/>
                                <w:sz w:val="22"/>
                                <w:szCs w:val="22"/>
                                <w:lang w:val="cy-GB" w:eastAsia="en-US"/>
                              </w:rPr>
                              <w:t>Tîm Seicoleg Hollt yma i'ch cefnogi ym mhob cam o'ch taith hollt. P'un a oes angen help arnoch i benderfynu neu baratoi ar gyfer llawdriniaeth, neu os ydych chi eisiau meithrin eich hyder a'ch hunan-barch, maen nhw'n barod i gynorthwyo.</w:t>
                            </w:r>
                          </w:p>
                          <w:p w14:paraId="04EE8F7B" w14:textId="77777777" w:rsidR="00390B6B" w:rsidRPr="006A1FC5" w:rsidRDefault="00390B6B" w:rsidP="00390B6B">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14:paraId="4F03147C" w14:textId="77777777" w:rsidR="00390B6B" w:rsidRPr="00801D84" w:rsidRDefault="00390B6B" w:rsidP="00390B6B">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Er bod eu gwasanaeth yn canolbwyntio ar anghenion sy'n gysylltiedig â hollt, gallant hefyd eich tywys at weithwyr proffesiynol ac adnoddau eraill os oes angen cefnogaeth fwy cyffredinol arnoch.</w:t>
                            </w:r>
                          </w:p>
                          <w:p w14:paraId="4435B8BB" w14:textId="77777777" w:rsidR="00390B6B" w:rsidRDefault="00390B6B" w:rsidP="00390B6B">
                            <w:pPr>
                              <w:spacing w:line="240" w:lineRule="auto"/>
                              <w:jc w:val="both"/>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EBFB4" id="_x0000_s1040" style="position:absolute;left:0;text-align:left;margin-left:153.15pt;margin-top:143.55pt;width:379.5pt;height:11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" fillcolor="#dbefd4" strokecolor="#3b7327" strokeweight="1.25pt">
                <v:stroke dashstyle="3 1"/>
                <v:textbox>
                  <w:txbxContent>
                    <w:p w:rsidR="00390B6B" w:rsidRDefault="00390B6B" w:rsidP="00390B6B">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 xml:space="preserve">Mae'r </w:t>
                      </w:r>
                      <w:r w:rsidRPr="00801D84">
                        <w:rPr>
                          <w:rFonts w:asciiTheme="minorHAnsi" w:eastAsiaTheme="minorHAnsi" w:hAnsiTheme="minorHAnsi" w:cstheme="minorBidi"/>
                          <w:color w:val="000000" w:themeColor="text1"/>
                          <w:sz w:val="22"/>
                          <w:szCs w:val="22"/>
                          <w:lang w:val="cy-GB" w:eastAsia="en-US"/>
                        </w:rPr>
                        <w:t>Tîm Seicoleg Hollt yma i'ch cefnogi ym mhob cam o'ch taith hollt. P'un a oes angen help arnoch i benderfynu neu baratoi ar gyfer llawdriniaeth, neu os ydych chi eisiau meithrin eich hyder a'ch hunan-barch, maen nhw'n barod i gynorthwyo.</w:t>
                      </w:r>
                    </w:p>
                    <w:p w:rsidR="00390B6B" w:rsidRPr="006A1FC5" w:rsidRDefault="00390B6B" w:rsidP="00390B6B">
                      <w:pPr>
                        <w:pStyle w:val="NormalWeb"/>
                        <w:spacing w:before="0" w:beforeAutospacing="0" w:after="0" w:afterAutospacing="0"/>
                        <w:rPr>
                          <w:rFonts w:asciiTheme="minorHAnsi" w:eastAsiaTheme="minorHAnsi" w:hAnsiTheme="minorHAnsi" w:cstheme="minorBidi"/>
                          <w:color w:val="000000" w:themeColor="text1"/>
                          <w:sz w:val="16"/>
                          <w:szCs w:val="22"/>
                          <w:lang w:eastAsia="en-US"/>
                        </w:rPr>
                      </w:pPr>
                    </w:p>
                    <w:p w:rsidR="00390B6B" w:rsidRPr="00801D84" w:rsidRDefault="00390B6B" w:rsidP="00390B6B">
                      <w:pPr>
                        <w:pStyle w:val="NormalWeb"/>
                        <w:spacing w:before="0" w:beforeAutospacing="0" w:after="0" w:afterAutospacing="0"/>
                        <w:rPr>
                          <w:rFonts w:asciiTheme="minorHAnsi" w:eastAsiaTheme="minorHAnsi" w:hAnsiTheme="minorHAnsi" w:cstheme="minorBidi"/>
                          <w:color w:val="000000" w:themeColor="text1"/>
                          <w:sz w:val="22"/>
                          <w:szCs w:val="22"/>
                          <w:lang w:eastAsia="en-US"/>
                        </w:rPr>
                      </w:pPr>
                      <w:r w:rsidRPr="00801D84">
                        <w:rPr>
                          <w:rFonts w:asciiTheme="minorHAnsi" w:eastAsiaTheme="minorHAnsi" w:hAnsiTheme="minorHAnsi" w:cstheme="minorBidi"/>
                          <w:color w:val="000000" w:themeColor="text1"/>
                          <w:sz w:val="22"/>
                          <w:szCs w:val="22"/>
                          <w:lang w:val="cy-GB" w:eastAsia="en-US"/>
                        </w:rPr>
                        <w:t>Er bod eu gwasanaeth yn canolbwyntio ar anghenion sy'n gysylltiedig â hollt, gallant hefyd eich tywys at weithwyr proffesiynol ac adnoddau eraill os oes angen cefnogaeth fwy cyffredinol arnoch.</w:t>
                      </w:r>
                    </w:p>
                    <w:p w:rsidR="00390B6B" w:rsidRDefault="00390B6B" w:rsidP="00390B6B">
                      <w:pPr>
                        <w:spacing w:line="240" w:lineRule="auto"/>
                        <w:jc w:val="both"/>
                      </w:pPr>
                    </w:p>
                  </w:txbxContent>
                </v:textbox>
              </v:roundrect>
            </w:pict>
          </mc:Fallback>
        </mc:AlternateContent>
      </w:r>
      <w:r w:rsidR="00390B6B">
        <w:rPr>
          <w:noProof/>
          <w:lang w:eastAsia="en-GB"/>
        </w:rPr>
        <mc:AlternateContent>
          <mc:Choice Requires="wps">
            <w:drawing>
              <wp:anchor distT="0" distB="0" distL="114300" distR="114300" simplePos="0" relativeHeight="251687936" behindDoc="0" locked="0" layoutInCell="1" allowOverlap="1" wp14:anchorId="472B59DC" wp14:editId="65233871">
                <wp:simplePos x="0" y="0"/>
                <wp:positionH relativeFrom="column">
                  <wp:posOffset>0</wp:posOffset>
                </wp:positionH>
                <wp:positionV relativeFrom="paragraph">
                  <wp:posOffset>18415</wp:posOffset>
                </wp:positionV>
                <wp:extent cx="1762125" cy="1371600"/>
                <wp:effectExtent l="19050" t="19050" r="47625" b="190500"/>
                <wp:wrapNone/>
                <wp:docPr id="22" name="Oval Callout 5"/>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cap="flat" cmpd="sng" algn="ctr">
                          <a:solidFill>
                            <a:srgbClr val="549E39"/>
                          </a:solidFill>
                          <a:prstDash val="solid"/>
                        </a:ln>
                        <a:effectLst/>
                      </wps:spPr>
                      <wps:txbx>
                        <w:txbxContent>
                          <w:p w14:paraId="08E0DB94" w14:textId="77777777"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Sut </w:t>
                            </w:r>
                            <w:r w:rsidRPr="0079029F">
                              <w:rPr>
                                <w:rFonts w:ascii="Segoe UI" w:hAnsi="Segoe UI" w:cs="Segoe UI"/>
                                <w:lang w:val="cy-GB"/>
                              </w:rPr>
                              <w:t>ydw i'n cyrchu triniaeth?</w:t>
                            </w:r>
                            <w:r w:rsidRPr="0079029F">
                              <w:rPr>
                                <w:noProof/>
                                <w:sz w:val="20"/>
                                <w:lang w:val="cy-GB" w:eastAsia="en-GB"/>
                              </w:rPr>
                              <w:t xml:space="preserve"> </w:t>
                            </w:r>
                            <w:r>
                              <w:rPr>
                                <w:noProof/>
                                <w:lang w:eastAsia="en-GB"/>
                              </w:rPr>
                              <w:drawing>
                                <wp:inline distT="0" distB="0" distL="0" distR="0" wp14:anchorId="5D0356D2" wp14:editId="6426A5B5">
                                  <wp:extent cx="371475" cy="371475"/>
                                  <wp:effectExtent l="0" t="0" r="9525" b="9525"/>
                                  <wp:docPr id="50845257" name="Picture 21" descr="D3 - Defesa dos Direitos Digitais - 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91559" name="Picture 1" descr="D3 - Defesa dos Direitos Digitais - Sob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71475" cy="371475"/>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67E6A1ED" id="_x0000_s1041" type="#_x0000_t63" style="position:absolute;left:0;text-align:left;margin-left:0;margin-top:1.45pt;width:138.75pt;height:10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" adj="6300,24300" fillcolor="#c9dbc5" strokecolor="#549e39">
                <v:fill color2="#8ab57f" rotate="t" focus="100%" type="gradient">
                  <o:fill v:ext="view" type="gradientUnscaled"/>
                </v:fill>
                <v:textbox>
                  <w:txbxContent>
                    <w:p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Sut </w:t>
                      </w:r>
                      <w:r w:rsidRPr="0079029F">
                        <w:rPr>
                          <w:rFonts w:ascii="Segoe UI" w:hAnsi="Segoe UI" w:cs="Segoe UI"/>
                          <w:lang w:val="cy-GB"/>
                        </w:rPr>
                        <w:t>ydw i'n cyrchu triniaeth?</w:t>
                      </w:r>
                      <w:r w:rsidRPr="0079029F">
                        <w:rPr>
                          <w:noProof/>
                          <w:sz w:val="20"/>
                          <w:lang w:val="cy-GB" w:eastAsia="en-GB"/>
                        </w:rPr>
                        <w:t xml:space="preserve"> </w:t>
                      </w:r>
                      <w:r>
                        <w:rPr>
                          <w:noProof/>
                          <w:lang w:eastAsia="en-GB"/>
                        </w:rPr>
                        <w:drawing>
                          <wp:inline distT="0" distB="0" distL="0" distR="0" wp14:anchorId="1D1491E7" wp14:editId="392E1E64">
                            <wp:extent cx="371475" cy="371475"/>
                            <wp:effectExtent l="0" t="0" r="9525" b="9525"/>
                            <wp:docPr id="50845257" name="Picture 21" descr="D3 - Defesa dos Direitos Digitais - 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91559" name="Picture 1" descr="D3 - Defesa dos Direitos Digitais - Sob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71475" cy="371475"/>
                                    </a:xfrm>
                                    <a:prstGeom prst="rect">
                                      <a:avLst/>
                                    </a:prstGeom>
                                    <a:noFill/>
                                    <a:ln>
                                      <a:noFill/>
                                    </a:ln>
                                  </pic:spPr>
                                </pic:pic>
                              </a:graphicData>
                            </a:graphic>
                          </wp:inline>
                        </w:drawing>
                      </w:r>
                    </w:p>
                  </w:txbxContent>
                </v:textbox>
              </v:shape>
            </w:pict>
          </mc:Fallback>
        </mc:AlternateContent>
      </w:r>
    </w:p>
    <w:p w14:paraId="2A4F5509" w14:textId="77777777" w:rsidR="00390B6B" w:rsidRPr="00390B6B" w:rsidRDefault="00390B6B" w:rsidP="00390B6B"/>
    <w:p w14:paraId="407E0F8A" w14:textId="77777777" w:rsidR="00390B6B" w:rsidRPr="00390B6B" w:rsidRDefault="00390B6B" w:rsidP="00390B6B"/>
    <w:p w14:paraId="3F26EFBC" w14:textId="77777777" w:rsidR="00390B6B" w:rsidRPr="00390B6B" w:rsidRDefault="00390B6B" w:rsidP="00390B6B"/>
    <w:p w14:paraId="53C7C787" w14:textId="77777777" w:rsidR="00390B6B" w:rsidRPr="00390B6B" w:rsidRDefault="00390B6B" w:rsidP="00390B6B"/>
    <w:p w14:paraId="323E63C8" w14:textId="77777777" w:rsidR="00390B6B" w:rsidRPr="00390B6B" w:rsidRDefault="00390B6B" w:rsidP="00390B6B"/>
    <w:p w14:paraId="1E86AC0D" w14:textId="77777777" w:rsidR="00390B6B" w:rsidRPr="00390B6B" w:rsidRDefault="006E5740" w:rsidP="00390B6B">
      <w:r w:rsidRPr="00390B6B">
        <w:rPr>
          <w:noProof/>
          <w:lang w:eastAsia="en-GB"/>
        </w:rPr>
        <mc:AlternateContent>
          <mc:Choice Requires="wps">
            <w:drawing>
              <wp:anchor distT="0" distB="0" distL="114300" distR="114300" simplePos="0" relativeHeight="251692032" behindDoc="0" locked="0" layoutInCell="1" allowOverlap="1" wp14:anchorId="133939FE" wp14:editId="1572912E">
                <wp:simplePos x="0" y="0"/>
                <wp:positionH relativeFrom="column">
                  <wp:posOffset>38100</wp:posOffset>
                </wp:positionH>
                <wp:positionV relativeFrom="paragraph">
                  <wp:posOffset>45085</wp:posOffset>
                </wp:positionV>
                <wp:extent cx="1762125" cy="1371600"/>
                <wp:effectExtent l="19050" t="19050" r="47625" b="190500"/>
                <wp:wrapNone/>
                <wp:docPr id="24" name="Oval Callout 6"/>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a:solidFill>
                            <a:srgbClr val="549E39"/>
                          </a:solidFill>
                        </a:ln>
                        <a:effectLst/>
                      </wps:spPr>
                      <wps:txbx>
                        <w:txbxContent>
                          <w:p w14:paraId="06064DCF" w14:textId="77777777"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Gwasanaethau </w:t>
                            </w:r>
                            <w:r w:rsidRPr="0079029F">
                              <w:rPr>
                                <w:rFonts w:ascii="Segoe UI" w:hAnsi="Segoe UI" w:cs="Segoe UI"/>
                                <w:lang w:val="cy-GB"/>
                              </w:rPr>
                              <w:t>seicoleg?</w:t>
                            </w:r>
                            <w:r>
                              <w:rPr>
                                <w:noProof/>
                                <w:lang w:eastAsia="en-GB"/>
                              </w:rPr>
                              <w:drawing>
                                <wp:inline distT="0" distB="0" distL="0" distR="0" wp14:anchorId="39AFEE6A" wp14:editId="2D5A344C">
                                  <wp:extent cx="533400" cy="419830"/>
                                  <wp:effectExtent l="0" t="0" r="0" b="0"/>
                                  <wp:docPr id="704200923" name="Picture 26" descr="https://pngimg.com/uploads/lotus_flower/lotus_flower_PNG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68495" name="Picture 7" descr="https://pngimg.com/uploads/lotus_flower/lotus_flower_PNG68.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1356" cy="426092"/>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69C9C628" id="_x0000_s1042" type="#_x0000_t63" style="position:absolute;margin-left:3pt;margin-top:3.55pt;width:138.75pt;height:10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" adj="6300,24300" fillcolor="#c9dbc5" strokecolor="#549e39">
                <v:fill color2="#8ab57f" rotate="t" focus="100%" type="gradient">
                  <o:fill v:ext="view" type="gradientUnscaled"/>
                </v:fill>
                <v:textbox>
                  <w:txbxContent>
                    <w:p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Gwasanaethau </w:t>
                      </w:r>
                      <w:r w:rsidRPr="0079029F">
                        <w:rPr>
                          <w:rFonts w:ascii="Segoe UI" w:hAnsi="Segoe UI" w:cs="Segoe UI"/>
                          <w:lang w:val="cy-GB"/>
                        </w:rPr>
                        <w:t>seicoleg?</w:t>
                      </w:r>
                      <w:r>
                        <w:rPr>
                          <w:noProof/>
                          <w:lang w:eastAsia="en-GB"/>
                        </w:rPr>
                        <w:drawing>
                          <wp:inline distT="0" distB="0" distL="0" distR="0" wp14:anchorId="60FE7043" wp14:editId="1C259B4D">
                            <wp:extent cx="533400" cy="419830"/>
                            <wp:effectExtent l="0" t="0" r="0" b="0"/>
                            <wp:docPr id="704200923" name="Picture 26" descr="https://pngimg.com/uploads/lotus_flower/lotus_flower_PNG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68495" name="Picture 7" descr="https://pngimg.com/uploads/lotus_flower/lotus_flower_PNG68.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1356" cy="426092"/>
                                    </a:xfrm>
                                    <a:prstGeom prst="rect">
                                      <a:avLst/>
                                    </a:prstGeom>
                                    <a:noFill/>
                                    <a:ln>
                                      <a:noFill/>
                                    </a:ln>
                                  </pic:spPr>
                                </pic:pic>
                              </a:graphicData>
                            </a:graphic>
                          </wp:inline>
                        </w:drawing>
                      </w:r>
                    </w:p>
                  </w:txbxContent>
                </v:textbox>
              </v:shape>
            </w:pict>
          </mc:Fallback>
        </mc:AlternateContent>
      </w:r>
    </w:p>
    <w:p w14:paraId="2F8331A3" w14:textId="77777777" w:rsidR="00390B6B" w:rsidRPr="00390B6B" w:rsidRDefault="00390B6B" w:rsidP="00390B6B"/>
    <w:p w14:paraId="5713F58F" w14:textId="77777777" w:rsidR="00390B6B" w:rsidRPr="00390B6B" w:rsidRDefault="00390B6B" w:rsidP="00390B6B"/>
    <w:p w14:paraId="33C04365" w14:textId="77777777" w:rsidR="00390B6B" w:rsidRPr="00390B6B" w:rsidRDefault="00390B6B" w:rsidP="00390B6B"/>
    <w:p w14:paraId="71E6485D" w14:textId="77777777" w:rsidR="00390B6B" w:rsidRPr="00390B6B" w:rsidRDefault="00390B6B" w:rsidP="00390B6B"/>
    <w:p w14:paraId="2A730D59" w14:textId="77777777" w:rsidR="00390B6B" w:rsidRPr="00390B6B" w:rsidRDefault="00390B6B" w:rsidP="00390B6B"/>
    <w:p w14:paraId="1AD3E906" w14:textId="77777777" w:rsidR="00390B6B" w:rsidRPr="00390B6B" w:rsidRDefault="006E5740" w:rsidP="00390B6B">
      <w:r w:rsidRPr="00390B6B">
        <w:rPr>
          <w:noProof/>
          <w:lang w:eastAsia="en-GB"/>
        </w:rPr>
        <mc:AlternateContent>
          <mc:Choice Requires="wps">
            <w:drawing>
              <wp:anchor distT="0" distB="0" distL="114300" distR="114300" simplePos="0" relativeHeight="251696128" behindDoc="0" locked="0" layoutInCell="1" allowOverlap="1" wp14:anchorId="67384542" wp14:editId="74C5F3FA">
                <wp:simplePos x="0" y="0"/>
                <wp:positionH relativeFrom="column">
                  <wp:posOffset>19050</wp:posOffset>
                </wp:positionH>
                <wp:positionV relativeFrom="paragraph">
                  <wp:posOffset>17145</wp:posOffset>
                </wp:positionV>
                <wp:extent cx="1762125" cy="1371600"/>
                <wp:effectExtent l="19050" t="19050" r="47625" b="190500"/>
                <wp:wrapNone/>
                <wp:docPr id="28" name="Oval Callout 7"/>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a:solidFill>
                            <a:srgbClr val="549E39"/>
                          </a:solidFill>
                        </a:ln>
                        <a:effectLst/>
                      </wps:spPr>
                      <wps:txbx>
                        <w:txbxContent>
                          <w:p w14:paraId="4AAB7C76" w14:textId="77777777"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Beth </w:t>
                            </w:r>
                            <w:r w:rsidRPr="0079029F">
                              <w:rPr>
                                <w:rFonts w:ascii="Segoe UI" w:hAnsi="Segoe UI" w:cs="Segoe UI"/>
                                <w:lang w:val="cy-GB"/>
                              </w:rPr>
                              <w:t>am Ofal Deintyddol?</w:t>
                            </w:r>
                            <w:r w:rsidRPr="0079029F">
                              <w:rPr>
                                <w:noProof/>
                                <w:sz w:val="20"/>
                                <w:lang w:val="cy-GB" w:eastAsia="en-GB"/>
                              </w:rPr>
                              <w:t xml:space="preserve"> </w:t>
                            </w:r>
                            <w:r>
                              <w:rPr>
                                <w:noProof/>
                                <w:lang w:eastAsia="en-GB"/>
                              </w:rPr>
                              <w:drawing>
                                <wp:inline distT="0" distB="0" distL="0" distR="0" wp14:anchorId="78950EA3" wp14:editId="095F8AEA">
                                  <wp:extent cx="400050" cy="520174"/>
                                  <wp:effectExtent l="0" t="0" r="0" b="0"/>
                                  <wp:docPr id="514833397" name="Picture 12" descr="Teeth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16550" name="Picture 1" descr="Teeth PNG Transparent Images | PNG All"/>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05112" cy="526755"/>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24882ADF" id="_x0000_s1043" type="#_x0000_t63" style="position:absolute;margin-left:1.5pt;margin-top:1.35pt;width:138.75pt;height:10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" adj="6300,24300" fillcolor="#c9dbc5" strokecolor="#549e39">
                <v:fill color2="#8ab57f" rotate="t" focus="100%" type="gradient">
                  <o:fill v:ext="view" type="gradientUnscaled"/>
                </v:fill>
                <v:textbox>
                  <w:txbxContent>
                    <w:p w:rsidR="00390B6B" w:rsidRPr="0079029F" w:rsidRDefault="00390B6B" w:rsidP="00390B6B">
                      <w:pPr>
                        <w:jc w:val="center"/>
                        <w:rPr>
                          <w:rFonts w:ascii="Segoe UI" w:hAnsi="Segoe UI" w:cs="Segoe UI"/>
                          <w:sz w:val="24"/>
                        </w:rPr>
                      </w:pPr>
                      <w:r w:rsidRPr="0079029F">
                        <w:rPr>
                          <w:rFonts w:ascii="Segoe UI" w:hAnsi="Segoe UI" w:cs="Segoe UI"/>
                          <w:lang w:val="cy-GB"/>
                        </w:rPr>
                        <w:t xml:space="preserve">Beth </w:t>
                      </w:r>
                      <w:r w:rsidRPr="0079029F">
                        <w:rPr>
                          <w:rFonts w:ascii="Segoe UI" w:hAnsi="Segoe UI" w:cs="Segoe UI"/>
                          <w:lang w:val="cy-GB"/>
                        </w:rPr>
                        <w:t>am Ofal Deintyddol?</w:t>
                      </w:r>
                      <w:r w:rsidRPr="0079029F">
                        <w:rPr>
                          <w:noProof/>
                          <w:sz w:val="20"/>
                          <w:lang w:val="cy-GB" w:eastAsia="en-GB"/>
                        </w:rPr>
                        <w:t xml:space="preserve"> </w:t>
                      </w:r>
                      <w:r>
                        <w:rPr>
                          <w:noProof/>
                          <w:lang w:eastAsia="en-GB"/>
                        </w:rPr>
                        <w:drawing>
                          <wp:inline distT="0" distB="0" distL="0" distR="0" wp14:anchorId="0813AC01" wp14:editId="75BA48F3">
                            <wp:extent cx="400050" cy="520174"/>
                            <wp:effectExtent l="0" t="0" r="0" b="0"/>
                            <wp:docPr id="514833397" name="Picture 12" descr="Teeth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16550" name="Picture 1" descr="Teeth PNG Transparent Images | PNG Al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05112" cy="526755"/>
                                    </a:xfrm>
                                    <a:prstGeom prst="rect">
                                      <a:avLst/>
                                    </a:prstGeom>
                                    <a:noFill/>
                                    <a:ln>
                                      <a:noFill/>
                                    </a:ln>
                                  </pic:spPr>
                                </pic:pic>
                              </a:graphicData>
                            </a:graphic>
                          </wp:inline>
                        </w:drawing>
                      </w:r>
                    </w:p>
                  </w:txbxContent>
                </v:textbox>
              </v:shape>
            </w:pict>
          </mc:Fallback>
        </mc:AlternateContent>
      </w:r>
    </w:p>
    <w:p w14:paraId="4E9F4EEA" w14:textId="77777777" w:rsidR="00390B6B" w:rsidRPr="00390B6B" w:rsidRDefault="00390B6B" w:rsidP="00390B6B"/>
    <w:p w14:paraId="50A348A4" w14:textId="77777777" w:rsidR="00390B6B" w:rsidRPr="00390B6B" w:rsidRDefault="00390B6B" w:rsidP="00390B6B"/>
    <w:p w14:paraId="2326890E" w14:textId="77777777" w:rsidR="00390B6B" w:rsidRPr="00390B6B" w:rsidRDefault="00390B6B" w:rsidP="00390B6B"/>
    <w:p w14:paraId="1864B0E2" w14:textId="77777777" w:rsidR="00390B6B" w:rsidRPr="00390B6B" w:rsidRDefault="00390B6B" w:rsidP="00390B6B"/>
    <w:p w14:paraId="69E29CED" w14:textId="77777777" w:rsidR="00390B6B" w:rsidRPr="00390B6B" w:rsidRDefault="007666C0" w:rsidP="00390B6B">
      <w:r w:rsidRPr="00390B6B">
        <w:rPr>
          <w:noProof/>
          <w:lang w:eastAsia="en-GB"/>
        </w:rPr>
        <mc:AlternateContent>
          <mc:Choice Requires="wps">
            <w:drawing>
              <wp:anchor distT="0" distB="0" distL="114300" distR="114300" simplePos="0" relativeHeight="251702272" behindDoc="0" locked="0" layoutInCell="1" allowOverlap="1" wp14:anchorId="692DB973" wp14:editId="1A3065E5">
                <wp:simplePos x="0" y="0"/>
                <wp:positionH relativeFrom="column">
                  <wp:posOffset>1992630</wp:posOffset>
                </wp:positionH>
                <wp:positionV relativeFrom="paragraph">
                  <wp:posOffset>203200</wp:posOffset>
                </wp:positionV>
                <wp:extent cx="4772025" cy="1485900"/>
                <wp:effectExtent l="0" t="0" r="28575" b="19050"/>
                <wp:wrapNone/>
                <wp:docPr id="31" name="Rounded Rectangle 19"/>
                <wp:cNvGraphicFramePr/>
                <a:graphic xmlns:a="http://schemas.openxmlformats.org/drawingml/2006/main">
                  <a:graphicData uri="http://schemas.microsoft.com/office/word/2010/wordprocessingShape">
                    <wps:wsp>
                      <wps:cNvSpPr/>
                      <wps:spPr>
                        <a:xfrm>
                          <a:off x="0" y="0"/>
                          <a:ext cx="4772025" cy="1485900"/>
                        </a:xfrm>
                        <a:prstGeom prst="roundRect">
                          <a:avLst/>
                        </a:prstGeom>
                        <a:solidFill>
                          <a:srgbClr val="549E39">
                            <a:lumMod val="20000"/>
                            <a:lumOff val="80000"/>
                          </a:srgbClr>
                        </a:solidFill>
                        <a:ln w="15875">
                          <a:solidFill>
                            <a:srgbClr val="549E39">
                              <a:shade val="50000"/>
                            </a:srgbClr>
                          </a:solidFill>
                          <a:prstDash val="sysDash"/>
                        </a:ln>
                        <a:effectLst/>
                      </wps:spPr>
                      <wps:txbx>
                        <w:txbxContent>
                          <w:p w14:paraId="3CF8D16B" w14:textId="77777777" w:rsidR="00390B6B" w:rsidRDefault="00390B6B" w:rsidP="00390B6B">
                            <w:pPr>
                              <w:pStyle w:val="NoSpacing"/>
                            </w:pPr>
                            <w:r w:rsidRPr="00801D84">
                              <w:rPr>
                                <w:lang w:val="cy-GB"/>
                              </w:rPr>
                              <w:t xml:space="preserve">Os </w:t>
                            </w:r>
                            <w:r w:rsidRPr="00801D84">
                              <w:rPr>
                                <w:lang w:val="cy-GB"/>
                              </w:rPr>
                              <w:t>ydych chi'n ystyried cael plant yn y dyfodol, mae'n ddefnyddiol gwybod bod tua 1 o bob 700 o fabanod yn cael eu geni â hollt. Fodd bynnag, gall eich siawns fod yn wahanol os oes gan aelodau eraill o'r teulu hollt neu os yw'n gysylltiedig â chyflyrau iechyd eraill.</w:t>
                            </w:r>
                          </w:p>
                          <w:p w14:paraId="3086C299" w14:textId="77777777" w:rsidR="00390B6B" w:rsidRPr="00801D84" w:rsidRDefault="00390B6B" w:rsidP="00390B6B">
                            <w:pPr>
                              <w:pStyle w:val="NoSpacing"/>
                              <w:rPr>
                                <w:sz w:val="16"/>
                              </w:rPr>
                            </w:pPr>
                          </w:p>
                          <w:p w14:paraId="3CE4416C" w14:textId="77777777" w:rsidR="00390B6B" w:rsidRPr="00801D84" w:rsidRDefault="00390B6B" w:rsidP="00390B6B">
                            <w:pPr>
                              <w:pStyle w:val="NoSpacing"/>
                            </w:pPr>
                            <w:r w:rsidRPr="00801D84">
                              <w:rPr>
                                <w:lang w:val="cy-GB"/>
                              </w:rPr>
                              <w:t>Gallwch ddysgu mwy am eich tebygolrwydd o gael babi â hollt ar unrhyw adeg. Gall eich meddyg teulu neu weithiwr gofal iechyd proffesiynol arall eich atgyfeirio at arbenigwr geneteg i gael rhagor o wybodaeth.</w:t>
                            </w:r>
                          </w:p>
                          <w:p w14:paraId="1BAE9DE9" w14:textId="77777777" w:rsidR="00390B6B" w:rsidRDefault="00390B6B" w:rsidP="00390B6B">
                            <w:pPr>
                              <w:spacing w:before="100" w:beforeAutospacing="1" w:after="100" w:afterAutospacing="1"/>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BF80227" id="_x0000_s1044" style="position:absolute;margin-left:156.9pt;margin-top:16pt;width:375.75pt;height:1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" fillcolor="#dbefd4" strokecolor="#3b7327" strokeweight="1.25pt">
                <v:stroke dashstyle="3 1"/>
                <v:textbox>
                  <w:txbxContent>
                    <w:p w:rsidR="00390B6B" w:rsidRDefault="00390B6B" w:rsidP="00390B6B">
                      <w:pPr>
                        <w:pStyle w:val="NoSpacing"/>
                      </w:pPr>
                      <w:bookmarkStart w:id="1" w:name="_GoBack"/>
                      <w:r w:rsidRPr="00801D84">
                        <w:rPr>
                          <w:lang w:val="cy-GB"/>
                        </w:rPr>
                        <w:t>Os ydych chi'n ystyried cael plant yn y dyfodol, mae'n ddefnyddiol gwybod bod tua 1 o bob 700 o fabanod yn cael eu geni â hollt. Fodd bynnag, gall eich siawns fod yn wahanol os oes gan aelodau eraill o'r teulu hollt neu os yw'n gysylltiedig â chyflyrau iechyd eraill.</w:t>
                      </w:r>
                    </w:p>
                    <w:p w:rsidR="00390B6B" w:rsidRPr="00801D84" w:rsidRDefault="00390B6B" w:rsidP="00390B6B">
                      <w:pPr>
                        <w:pStyle w:val="NoSpacing"/>
                        <w:rPr>
                          <w:sz w:val="16"/>
                        </w:rPr>
                      </w:pPr>
                    </w:p>
                    <w:p w:rsidR="00390B6B" w:rsidRPr="00801D84" w:rsidRDefault="00390B6B" w:rsidP="00390B6B">
                      <w:pPr>
                        <w:pStyle w:val="NoSpacing"/>
                      </w:pPr>
                      <w:r w:rsidRPr="00801D84">
                        <w:rPr>
                          <w:lang w:val="cy-GB"/>
                        </w:rPr>
                        <w:t>Gallwch ddysgu mwy am eich tebygolrwydd o gael babi â hollt ar unrhyw adeg. Gall eich meddyg teulu neu weithiwr gofal iechyd proffesiynol arall eich atgyfeirio at arbenigwr geneteg i gael rhagor o wybodaeth.</w:t>
                      </w:r>
                    </w:p>
                    <w:bookmarkEnd w:id="1"/>
                    <w:p w:rsidR="00390B6B" w:rsidRDefault="00390B6B" w:rsidP="00390B6B">
                      <w:pPr>
                        <w:spacing w:before="100" w:beforeAutospacing="1" w:after="100" w:afterAutospacing="1"/>
                      </w:pPr>
                    </w:p>
                  </w:txbxContent>
                </v:textbox>
              </v:roundrect>
            </w:pict>
          </mc:Fallback>
        </mc:AlternateContent>
      </w:r>
      <w:r w:rsidR="006E5740" w:rsidRPr="00390B6B">
        <w:rPr>
          <w:noProof/>
          <w:lang w:eastAsia="en-GB"/>
        </w:rPr>
        <mc:AlternateContent>
          <mc:Choice Requires="wps">
            <w:drawing>
              <wp:anchor distT="0" distB="0" distL="114300" distR="114300" simplePos="0" relativeHeight="251700224" behindDoc="0" locked="0" layoutInCell="1" allowOverlap="1" wp14:anchorId="4DC1B1FF" wp14:editId="1AD65922">
                <wp:simplePos x="0" y="0"/>
                <wp:positionH relativeFrom="column">
                  <wp:posOffset>40005</wp:posOffset>
                </wp:positionH>
                <wp:positionV relativeFrom="paragraph">
                  <wp:posOffset>233045</wp:posOffset>
                </wp:positionV>
                <wp:extent cx="1847850" cy="1371600"/>
                <wp:effectExtent l="19050" t="19050" r="38100" b="190500"/>
                <wp:wrapNone/>
                <wp:docPr id="30" name="Oval Callout 8"/>
                <wp:cNvGraphicFramePr/>
                <a:graphic xmlns:a="http://schemas.openxmlformats.org/drawingml/2006/main">
                  <a:graphicData uri="http://schemas.microsoft.com/office/word/2010/wordprocessingShape">
                    <wps:wsp>
                      <wps:cNvSpPr/>
                      <wps:spPr>
                        <a:xfrm>
                          <a:off x="0" y="0"/>
                          <a:ext cx="1847850"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a:solidFill>
                            <a:srgbClr val="549E39"/>
                          </a:solidFill>
                        </a:ln>
                        <a:effectLst/>
                      </wps:spPr>
                      <wps:txbx>
                        <w:txbxContent>
                          <w:p w14:paraId="55C2E2B5" w14:textId="77777777" w:rsidR="00390B6B" w:rsidRPr="0079029F" w:rsidRDefault="00390B6B" w:rsidP="007666C0">
                            <w:pPr>
                              <w:jc w:val="center"/>
                              <w:rPr>
                                <w:rFonts w:ascii="Segoe UI" w:hAnsi="Segoe UI" w:cs="Segoe UI"/>
                              </w:rPr>
                            </w:pPr>
                            <w:r w:rsidRPr="007666C0">
                              <w:rPr>
                                <w:rFonts w:ascii="Segoe UI" w:hAnsi="Segoe UI" w:cs="Segoe UI"/>
                                <w:lang w:val="cy-GB"/>
                              </w:rPr>
                              <w:t xml:space="preserve">Geneteg </w:t>
                            </w:r>
                            <w:r w:rsidRPr="007666C0">
                              <w:rPr>
                                <w:rFonts w:ascii="Segoe UI" w:hAnsi="Segoe UI" w:cs="Segoe UI"/>
                                <w:lang w:val="cy-GB"/>
                              </w:rPr>
                              <w:t xml:space="preserve">a </w:t>
                            </w:r>
                            <w:r w:rsidR="007666C0" w:rsidRPr="007666C0">
                              <w:rPr>
                                <w:rFonts w:ascii="Segoe UI" w:hAnsi="Segoe UI" w:cs="Segoe UI"/>
                                <w:lang w:val="cy-GB"/>
                              </w:rPr>
                              <w:t xml:space="preserve"> G</w:t>
                            </w:r>
                            <w:r w:rsidRPr="007666C0">
                              <w:rPr>
                                <w:rFonts w:ascii="Segoe UI" w:hAnsi="Segoe UI" w:cs="Segoe UI"/>
                                <w:lang w:val="cy-GB"/>
                              </w:rPr>
                              <w:t>hynllunio Teulu</w:t>
                            </w:r>
                            <w:r w:rsidRPr="007666C0">
                              <w:rPr>
                                <w:rFonts w:ascii="Segoe UI" w:hAnsi="Segoe UI" w:cs="Segoe UI"/>
                                <w:sz w:val="24"/>
                                <w:lang w:val="cy-GB"/>
                              </w:rPr>
                              <w:t>?</w:t>
                            </w:r>
                            <w:r w:rsidR="007666C0" w:rsidRPr="007666C0">
                              <w:rPr>
                                <w:noProof/>
                                <w:sz w:val="24"/>
                                <w:lang w:eastAsia="en-GB"/>
                              </w:rPr>
                              <w:t xml:space="preserve">    </w:t>
                            </w:r>
                            <w:r>
                              <w:rPr>
                                <w:noProof/>
                                <w:lang w:eastAsia="en-GB"/>
                              </w:rPr>
                              <w:drawing>
                                <wp:inline distT="0" distB="0" distL="0" distR="0" wp14:anchorId="3160E4B0" wp14:editId="6D31F7D2">
                                  <wp:extent cx="647700" cy="476707"/>
                                  <wp:effectExtent l="0" t="0" r="0" b="0"/>
                                  <wp:docPr id="884378212" name="Picture 25" descr="DN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7308" name="Picture 6" descr="DNA 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60118" cy="485847"/>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w14:anchorId="4A49BF0A" id="_x0000_s1045" type="#_x0000_t63" style="position:absolute;margin-left:3.15pt;margin-top:18.35pt;width:145.5pt;height:108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" adj="6300,24300" fillcolor="#c9dbc5" strokecolor="#549e39">
                <v:fill color2="#8ab57f" rotate="t" focus="100%" type="gradient">
                  <o:fill v:ext="view" type="gradientUnscaled"/>
                </v:fill>
                <v:textbox>
                  <w:txbxContent>
                    <w:p w:rsidR="00390B6B" w:rsidRPr="0079029F" w:rsidRDefault="00390B6B" w:rsidP="007666C0">
                      <w:pPr>
                        <w:jc w:val="center"/>
                        <w:rPr>
                          <w:rFonts w:ascii="Segoe UI" w:hAnsi="Segoe UI" w:cs="Segoe UI"/>
                        </w:rPr>
                      </w:pPr>
                      <w:r w:rsidRPr="007666C0">
                        <w:rPr>
                          <w:rFonts w:ascii="Segoe UI" w:hAnsi="Segoe UI" w:cs="Segoe UI"/>
                          <w:lang w:val="cy-GB"/>
                        </w:rPr>
                        <w:t xml:space="preserve">Geneteg </w:t>
                      </w:r>
                      <w:r w:rsidRPr="007666C0">
                        <w:rPr>
                          <w:rFonts w:ascii="Segoe UI" w:hAnsi="Segoe UI" w:cs="Segoe UI"/>
                          <w:lang w:val="cy-GB"/>
                        </w:rPr>
                        <w:t xml:space="preserve">a </w:t>
                      </w:r>
                      <w:r w:rsidR="007666C0" w:rsidRPr="007666C0">
                        <w:rPr>
                          <w:rFonts w:ascii="Segoe UI" w:hAnsi="Segoe UI" w:cs="Segoe UI"/>
                          <w:lang w:val="cy-GB"/>
                        </w:rPr>
                        <w:t xml:space="preserve"> G</w:t>
                      </w:r>
                      <w:r w:rsidRPr="007666C0">
                        <w:rPr>
                          <w:rFonts w:ascii="Segoe UI" w:hAnsi="Segoe UI" w:cs="Segoe UI"/>
                          <w:lang w:val="cy-GB"/>
                        </w:rPr>
                        <w:t>hynllunio Teulu</w:t>
                      </w:r>
                      <w:r w:rsidRPr="007666C0">
                        <w:rPr>
                          <w:rFonts w:ascii="Segoe UI" w:hAnsi="Segoe UI" w:cs="Segoe UI"/>
                          <w:sz w:val="24"/>
                          <w:lang w:val="cy-GB"/>
                        </w:rPr>
                        <w:t>?</w:t>
                      </w:r>
                      <w:r w:rsidR="007666C0" w:rsidRPr="007666C0">
                        <w:rPr>
                          <w:noProof/>
                          <w:sz w:val="24"/>
                          <w:lang w:eastAsia="en-GB"/>
                        </w:rPr>
                        <w:t xml:space="preserve">    </w:t>
                      </w:r>
                      <w:r>
                        <w:rPr>
                          <w:noProof/>
                          <w:lang w:eastAsia="en-GB"/>
                        </w:rPr>
                        <w:drawing>
                          <wp:inline distT="0" distB="0" distL="0" distR="0" wp14:anchorId="5A516712" wp14:editId="7FEC0CBB">
                            <wp:extent cx="647700" cy="476707"/>
                            <wp:effectExtent l="0" t="0" r="0" b="0"/>
                            <wp:docPr id="884378212" name="Picture 25" descr="DN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7308" name="Picture 6" descr="DNA 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60118" cy="485847"/>
                                    </a:xfrm>
                                    <a:prstGeom prst="rect">
                                      <a:avLst/>
                                    </a:prstGeom>
                                    <a:noFill/>
                                    <a:ln>
                                      <a:noFill/>
                                    </a:ln>
                                  </pic:spPr>
                                </pic:pic>
                              </a:graphicData>
                            </a:graphic>
                          </wp:inline>
                        </w:drawing>
                      </w:r>
                    </w:p>
                  </w:txbxContent>
                </v:textbox>
              </v:shape>
            </w:pict>
          </mc:Fallback>
        </mc:AlternateContent>
      </w:r>
    </w:p>
    <w:p w14:paraId="35AB0D3C" w14:textId="77777777" w:rsidR="00390B6B" w:rsidRPr="00390B6B" w:rsidRDefault="00390B6B" w:rsidP="00390B6B"/>
    <w:p w14:paraId="7E27882A" w14:textId="77777777" w:rsidR="00390B6B" w:rsidRPr="00390B6B" w:rsidRDefault="00390B6B" w:rsidP="00390B6B"/>
    <w:p w14:paraId="4D9FBD80" w14:textId="77777777" w:rsidR="00390B6B" w:rsidRPr="00390B6B" w:rsidRDefault="00390B6B" w:rsidP="00390B6B"/>
    <w:p w14:paraId="0435B64A" w14:textId="77777777" w:rsidR="00390B6B" w:rsidRPr="00390B6B" w:rsidRDefault="00390B6B" w:rsidP="00390B6B"/>
    <w:p w14:paraId="1B9EDFBF" w14:textId="77777777" w:rsidR="00390B6B" w:rsidRPr="00390B6B" w:rsidRDefault="00390B6B" w:rsidP="00390B6B"/>
    <w:p w14:paraId="38FA51F8" w14:textId="77777777" w:rsidR="00390B6B" w:rsidRPr="00390B6B" w:rsidRDefault="006E5740" w:rsidP="00390B6B">
      <w:r w:rsidRPr="00390B6B">
        <w:rPr>
          <w:noProof/>
          <w:lang w:eastAsia="en-GB"/>
        </w:rPr>
        <mc:AlternateContent>
          <mc:Choice Requires="wps">
            <w:drawing>
              <wp:anchor distT="0" distB="0" distL="114300" distR="114300" simplePos="0" relativeHeight="251704320" behindDoc="0" locked="0" layoutInCell="1" allowOverlap="1" wp14:anchorId="2C262A7F" wp14:editId="4F390601">
                <wp:simplePos x="0" y="0"/>
                <wp:positionH relativeFrom="column">
                  <wp:posOffset>123825</wp:posOffset>
                </wp:positionH>
                <wp:positionV relativeFrom="paragraph">
                  <wp:posOffset>229235</wp:posOffset>
                </wp:positionV>
                <wp:extent cx="1762125" cy="1371600"/>
                <wp:effectExtent l="19050" t="19050" r="47625" b="190500"/>
                <wp:wrapNone/>
                <wp:docPr id="32" name="Oval Callout 9"/>
                <wp:cNvGraphicFramePr/>
                <a:graphic xmlns:a="http://schemas.openxmlformats.org/drawingml/2006/main">
                  <a:graphicData uri="http://schemas.microsoft.com/office/word/2010/wordprocessingShape">
                    <wps:wsp>
                      <wps:cNvSpPr/>
                      <wps:spPr>
                        <a:xfrm>
                          <a:off x="0" y="0"/>
                          <a:ext cx="1762125" cy="1371600"/>
                        </a:xfrm>
                        <a:prstGeom prst="wedgeEllipseCallout">
                          <a:avLst/>
                        </a:prstGeom>
                        <a:gradFill rotWithShape="1">
                          <a:gsLst>
                            <a:gs pos="0">
                              <a:srgbClr val="549E39">
                                <a:tint val="60000"/>
                                <a:lumMod val="110000"/>
                              </a:srgbClr>
                            </a:gs>
                            <a:gs pos="100000">
                              <a:srgbClr val="549E39">
                                <a:tint val="82000"/>
                              </a:srgbClr>
                            </a:gs>
                          </a:gsLst>
                          <a:lin ang="5400000" scaled="0"/>
                        </a:gradFill>
                        <a:ln w="9525">
                          <a:solidFill>
                            <a:srgbClr val="549E39"/>
                          </a:solidFill>
                        </a:ln>
                        <a:effectLst/>
                      </wps:spPr>
                      <wps:txbx>
                        <w:txbxContent>
                          <w:p w14:paraId="401FD5FD" w14:textId="77777777" w:rsidR="00390B6B" w:rsidRDefault="00390B6B" w:rsidP="00390B6B">
                            <w:pPr>
                              <w:jc w:val="center"/>
                              <w:rPr>
                                <w:rFonts w:ascii="Segoe UI" w:hAnsi="Segoe UI" w:cs="Segoe UI"/>
                                <w:sz w:val="24"/>
                              </w:rPr>
                            </w:pPr>
                            <w:r>
                              <w:rPr>
                                <w:rFonts w:ascii="Segoe UI" w:hAnsi="Segoe UI" w:cs="Segoe UI"/>
                                <w:sz w:val="24"/>
                                <w:lang w:val="cy-GB"/>
                              </w:rPr>
                              <w:t>Cysylltwch â ni</w:t>
                            </w:r>
                          </w:p>
                          <w:p w14:paraId="20612BCB" w14:textId="77777777" w:rsidR="00390B6B" w:rsidRPr="0079029F" w:rsidRDefault="00390B6B" w:rsidP="00390B6B">
                            <w:pPr>
                              <w:jc w:val="center"/>
                              <w:rPr>
                                <w:rFonts w:ascii="Segoe UI" w:hAnsi="Segoe UI" w:cs="Segoe UI"/>
                                <w:sz w:val="24"/>
                              </w:rPr>
                            </w:pPr>
                            <w:r>
                              <w:rPr>
                                <w:noProof/>
                                <w:lang w:eastAsia="en-GB"/>
                              </w:rPr>
                              <w:drawing>
                                <wp:inline distT="0" distB="0" distL="0" distR="0" wp14:anchorId="30FD22DC" wp14:editId="7A2F173A">
                                  <wp:extent cx="400050" cy="400050"/>
                                  <wp:effectExtent l="0" t="0" r="0" b="0"/>
                                  <wp:docPr id="1060538689" name="Picture 4" descr="Phon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76568" name="Picture 2" descr="Phone icon 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00050" cy="400050"/>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64EC9262" id="_x0000_s1046" type="#_x0000_t63" style="position:absolute;margin-left:9.75pt;margin-top:18.05pt;width:138.75pt;height:10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" adj="6300,24300" fillcolor="#c9dbc5" strokecolor="#549e39">
                <v:fill color2="#8ab57f" rotate="t" focus="100%" type="gradient">
                  <o:fill v:ext="view" type="gradientUnscaled"/>
                </v:fill>
                <v:textbox>
                  <w:txbxContent>
                    <w:p w:rsidR="00390B6B" w:rsidRDefault="00390B6B" w:rsidP="00390B6B">
                      <w:pPr>
                        <w:jc w:val="center"/>
                        <w:rPr>
                          <w:rFonts w:ascii="Segoe UI" w:hAnsi="Segoe UI" w:cs="Segoe UI"/>
                          <w:sz w:val="24"/>
                        </w:rPr>
                      </w:pPr>
                      <w:r>
                        <w:rPr>
                          <w:rFonts w:ascii="Segoe UI" w:hAnsi="Segoe UI" w:cs="Segoe UI"/>
                          <w:sz w:val="24"/>
                          <w:lang w:val="cy-GB"/>
                        </w:rPr>
                        <w:t xml:space="preserve">Cysylltwch </w:t>
                      </w:r>
                      <w:r>
                        <w:rPr>
                          <w:rFonts w:ascii="Segoe UI" w:hAnsi="Segoe UI" w:cs="Segoe UI"/>
                          <w:sz w:val="24"/>
                          <w:lang w:val="cy-GB"/>
                        </w:rPr>
                        <w:t>â ni</w:t>
                      </w:r>
                    </w:p>
                    <w:p w:rsidR="00390B6B" w:rsidRPr="0079029F" w:rsidRDefault="00390B6B" w:rsidP="00390B6B">
                      <w:pPr>
                        <w:jc w:val="center"/>
                        <w:rPr>
                          <w:rFonts w:ascii="Segoe UI" w:hAnsi="Segoe UI" w:cs="Segoe UI"/>
                          <w:sz w:val="24"/>
                        </w:rPr>
                      </w:pPr>
                      <w:r>
                        <w:rPr>
                          <w:noProof/>
                          <w:lang w:eastAsia="en-GB"/>
                        </w:rPr>
                        <w:drawing>
                          <wp:inline distT="0" distB="0" distL="0" distR="0" wp14:anchorId="591D5EF6" wp14:editId="56D0EC7E">
                            <wp:extent cx="400050" cy="400050"/>
                            <wp:effectExtent l="0" t="0" r="0" b="0"/>
                            <wp:docPr id="1060538689" name="Picture 4" descr="Phon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76568" name="Picture 2" descr="Phone icon 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00050" cy="400050"/>
                                    </a:xfrm>
                                    <a:prstGeom prst="rect">
                                      <a:avLst/>
                                    </a:prstGeom>
                                    <a:noFill/>
                                    <a:ln>
                                      <a:noFill/>
                                    </a:ln>
                                  </pic:spPr>
                                </pic:pic>
                              </a:graphicData>
                            </a:graphic>
                          </wp:inline>
                        </w:drawing>
                      </w:r>
                    </w:p>
                  </w:txbxContent>
                </v:textbox>
              </v:shape>
            </w:pict>
          </mc:Fallback>
        </mc:AlternateContent>
      </w:r>
    </w:p>
    <w:p w14:paraId="762757AE" w14:textId="77777777" w:rsidR="00390B6B" w:rsidRPr="00390B6B" w:rsidRDefault="006E5740" w:rsidP="00390B6B">
      <w:r w:rsidRPr="00390B6B">
        <w:rPr>
          <w:noProof/>
          <w:lang w:eastAsia="en-GB"/>
        </w:rPr>
        <mc:AlternateContent>
          <mc:Choice Requires="wps">
            <w:drawing>
              <wp:anchor distT="0" distB="0" distL="114300" distR="114300" simplePos="0" relativeHeight="251706368" behindDoc="0" locked="0" layoutInCell="1" allowOverlap="1" wp14:anchorId="59A83339" wp14:editId="24C1E9E6">
                <wp:simplePos x="0" y="0"/>
                <wp:positionH relativeFrom="column">
                  <wp:posOffset>1992630</wp:posOffset>
                </wp:positionH>
                <wp:positionV relativeFrom="paragraph">
                  <wp:posOffset>97155</wp:posOffset>
                </wp:positionV>
                <wp:extent cx="4733925" cy="1019175"/>
                <wp:effectExtent l="0" t="0" r="28575" b="28575"/>
                <wp:wrapNone/>
                <wp:docPr id="33" name="Rounded Rectangle 20"/>
                <wp:cNvGraphicFramePr/>
                <a:graphic xmlns:a="http://schemas.openxmlformats.org/drawingml/2006/main">
                  <a:graphicData uri="http://schemas.microsoft.com/office/word/2010/wordprocessingShape">
                    <wps:wsp>
                      <wps:cNvSpPr/>
                      <wps:spPr>
                        <a:xfrm>
                          <a:off x="0" y="0"/>
                          <a:ext cx="4733925" cy="1019175"/>
                        </a:xfrm>
                        <a:prstGeom prst="roundRect">
                          <a:avLst/>
                        </a:prstGeom>
                        <a:solidFill>
                          <a:srgbClr val="549E39">
                            <a:lumMod val="20000"/>
                            <a:lumOff val="80000"/>
                          </a:srgbClr>
                        </a:solidFill>
                        <a:ln w="15875">
                          <a:solidFill>
                            <a:srgbClr val="549E39">
                              <a:shade val="50000"/>
                            </a:srgbClr>
                          </a:solidFill>
                          <a:prstDash val="sysDash"/>
                        </a:ln>
                        <a:effectLst/>
                      </wps:spPr>
                      <wps:txbx>
                        <w:txbxContent>
                          <w:p w14:paraId="23570959" w14:textId="77777777" w:rsidR="00390B6B" w:rsidRPr="00211BA1" w:rsidRDefault="00390B6B" w:rsidP="00390B6B">
                            <w:pPr>
                              <w:spacing w:after="0"/>
                              <w:jc w:val="both"/>
                              <w:rPr>
                                <w:b/>
                                <w:sz w:val="24"/>
                              </w:rPr>
                            </w:pPr>
                            <w:r>
                              <w:rPr>
                                <w:lang w:val="cy-GB"/>
                              </w:rPr>
                              <w:t xml:space="preserve">Canolfan </w:t>
                            </w:r>
                            <w:r>
                              <w:rPr>
                                <w:lang w:val="cy-GB"/>
                              </w:rPr>
                              <w:t>Cymru ar gyfer Gwefus a Thaflod Hollt yn Ysbyty Treforys yw'r pwynt cyswllt canolog i gael mynediad at unrhyw un o'r gwasanaethau arbenigol. Gallwch gysylltu â'r swyddfa dros y ffôn neu drwy e-bost:</w:t>
                            </w:r>
                            <w:r>
                              <w:rPr>
                                <w:lang w:val="cy-GB"/>
                              </w:rPr>
                              <w:tab/>
                            </w:r>
                            <w:r w:rsidRPr="00211BA1">
                              <w:rPr>
                                <w:b/>
                                <w:bCs/>
                                <w:sz w:val="24"/>
                                <w:lang w:val="cy-GB"/>
                              </w:rPr>
                              <w:t>01792 703810</w:t>
                            </w:r>
                          </w:p>
                          <w:p w14:paraId="5D0E6669" w14:textId="77777777" w:rsidR="009F25AA" w:rsidRPr="00211BA1" w:rsidRDefault="009F25AA" w:rsidP="009F25AA">
                            <w:pPr>
                              <w:spacing w:after="0" w:line="276" w:lineRule="auto"/>
                              <w:jc w:val="center"/>
                              <w:rPr>
                                <w:b/>
                                <w:sz w:val="24"/>
                              </w:rPr>
                            </w:pPr>
                            <w:r w:rsidRPr="00211BA1">
                              <w:rPr>
                                <w:b/>
                                <w:sz w:val="24"/>
                              </w:rPr>
                              <w:t>SBU.CleftEnquiries@wales.nhs.uk</w:t>
                            </w:r>
                          </w:p>
                          <w:p w14:paraId="0C7BA423" w14:textId="77777777" w:rsidR="00390B6B" w:rsidRPr="00211BA1" w:rsidRDefault="00390B6B" w:rsidP="009F25AA">
                            <w:pPr>
                              <w:spacing w:after="0" w:line="276" w:lineRule="auto"/>
                              <w:jc w:val="center"/>
                              <w:rPr>
                                <w:b/>
                                <w:sz w:val="24"/>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71B62" id="_x0000_s1047" style="position:absolute;margin-left:156.9pt;margin-top:7.65pt;width:372.75pt;height:8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" fillcolor="#dbefd4" strokecolor="#3b7327" strokeweight="1.25pt">
                <v:stroke dashstyle="3 1"/>
                <v:textbox>
                  <w:txbxContent>
                    <w:p w:rsidR="00390B6B" w:rsidRPr="00211BA1" w:rsidRDefault="00390B6B" w:rsidP="00390B6B">
                      <w:pPr>
                        <w:spacing w:after="0"/>
                        <w:jc w:val="both"/>
                        <w:rPr>
                          <w:b/>
                          <w:sz w:val="24"/>
                        </w:rPr>
                      </w:pPr>
                      <w:r>
                        <w:rPr>
                          <w:lang w:val="cy-GB"/>
                        </w:rPr>
                        <w:t xml:space="preserve">Canolfan </w:t>
                      </w:r>
                      <w:r>
                        <w:rPr>
                          <w:lang w:val="cy-GB"/>
                        </w:rPr>
                        <w:t>Cymru ar gyfer Gwefus a Thaflod Hollt yn Ysbyty Treforys yw'r pwynt cyswllt canolog i gael mynediad at unrhyw un o'r gwasanaethau arbenigol. Gallwch gysylltu â'r swyddfa dros y ffôn neu drwy e-bost:</w:t>
                      </w:r>
                      <w:r>
                        <w:rPr>
                          <w:lang w:val="cy-GB"/>
                        </w:rPr>
                        <w:tab/>
                      </w:r>
                      <w:r w:rsidRPr="00211BA1">
                        <w:rPr>
                          <w:b/>
                          <w:bCs/>
                          <w:sz w:val="24"/>
                          <w:lang w:val="cy-GB"/>
                        </w:rPr>
                        <w:t>01792 703810</w:t>
                      </w:r>
                    </w:p>
                    <w:p w:rsidR="009F25AA" w:rsidRPr="00211BA1" w:rsidRDefault="009F25AA" w:rsidP="009F25AA">
                      <w:pPr>
                        <w:spacing w:after="0" w:line="276" w:lineRule="auto"/>
                        <w:jc w:val="center"/>
                        <w:rPr>
                          <w:b/>
                          <w:sz w:val="24"/>
                        </w:rPr>
                      </w:pPr>
                      <w:r w:rsidRPr="00211BA1">
                        <w:rPr>
                          <w:b/>
                          <w:sz w:val="24"/>
                        </w:rPr>
                        <w:t>SBU.CleftEnquiries@wales.nhs.uk</w:t>
                      </w:r>
                    </w:p>
                    <w:p w:rsidR="00390B6B" w:rsidRPr="00211BA1" w:rsidRDefault="00390B6B" w:rsidP="009F25AA">
                      <w:pPr>
                        <w:spacing w:after="0" w:line="276" w:lineRule="auto"/>
                        <w:jc w:val="center"/>
                        <w:rPr>
                          <w:b/>
                          <w:sz w:val="24"/>
                        </w:rPr>
                      </w:pPr>
                    </w:p>
                  </w:txbxContent>
                </v:textbox>
              </v:roundrect>
            </w:pict>
          </mc:Fallback>
        </mc:AlternateContent>
      </w:r>
    </w:p>
    <w:p w14:paraId="5E5B9E14" w14:textId="77777777" w:rsidR="00390B6B" w:rsidRPr="00390B6B" w:rsidRDefault="00390B6B" w:rsidP="00390B6B"/>
    <w:p w14:paraId="7BCC4672" w14:textId="77777777" w:rsidR="00390B6B" w:rsidRPr="00390B6B" w:rsidRDefault="00390B6B" w:rsidP="00390B6B"/>
    <w:p w14:paraId="66B773CE" w14:textId="77777777" w:rsidR="00390B6B" w:rsidRPr="00390B6B" w:rsidRDefault="00390B6B" w:rsidP="00390B6B"/>
    <w:p w14:paraId="26E2915C" w14:textId="77777777" w:rsidR="00390B6B" w:rsidRPr="00390B6B" w:rsidRDefault="00390B6B" w:rsidP="00390B6B">
      <w:pPr>
        <w:jc w:val="center"/>
      </w:pPr>
    </w:p>
    <w:sectPr w:rsidR="00390B6B" w:rsidRPr="00390B6B" w:rsidSect="00E7378D">
      <w:headerReference w:type="default" r:id="rId19"/>
      <w:footerReference w:type="default" r:id="rId2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15BF" w14:textId="77777777" w:rsidR="00E3064C" w:rsidRDefault="00E3064C" w:rsidP="00E3064C">
      <w:pPr>
        <w:spacing w:after="0" w:line="240" w:lineRule="auto"/>
      </w:pPr>
      <w:r>
        <w:separator/>
      </w:r>
    </w:p>
  </w:endnote>
  <w:endnote w:type="continuationSeparator" w:id="0">
    <w:p w14:paraId="62792157" w14:textId="77777777" w:rsidR="00E3064C" w:rsidRDefault="00E3064C" w:rsidP="00E30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4F14" w14:textId="77777777" w:rsidR="009436CD" w:rsidRPr="00390B6B" w:rsidRDefault="00047EBB" w:rsidP="00390B6B">
    <w:pPr>
      <w:pStyle w:val="Footer"/>
      <w:tabs>
        <w:tab w:val="center" w:pos="5386"/>
        <w:tab w:val="right" w:pos="10772"/>
      </w:tabs>
      <w:rPr>
        <w:rFonts w:ascii="Calibri" w:hAnsi="Calibri" w:cs="Calibri"/>
        <w:b/>
        <w:i/>
        <w:color w:val="00B050"/>
        <w:sz w:val="20"/>
        <w:szCs w:val="20"/>
      </w:rPr>
    </w:pPr>
    <w:r w:rsidRPr="00390B6B">
      <w:rPr>
        <w:rFonts w:ascii="Calibri" w:hAnsi="Calibri" w:cs="Calibri"/>
        <w:b/>
        <w:i/>
        <w:color w:val="00B050"/>
        <w:sz w:val="20"/>
        <w:szCs w:val="20"/>
      </w:rPr>
      <w:t>03/</w:t>
    </w:r>
    <w:r w:rsidR="00727C6F" w:rsidRPr="00390B6B">
      <w:rPr>
        <w:rFonts w:ascii="Calibri" w:hAnsi="Calibri" w:cs="Calibri"/>
        <w:b/>
        <w:i/>
        <w:color w:val="00B050"/>
        <w:sz w:val="20"/>
        <w:szCs w:val="20"/>
      </w:rPr>
      <w:t>25</w:t>
    </w:r>
    <w:r w:rsidR="00727C6F" w:rsidRPr="00390B6B">
      <w:rPr>
        <w:rFonts w:ascii="Calibri" w:hAnsi="Calibri" w:cs="Calibri"/>
        <w:b/>
        <w:i/>
        <w:color w:val="00B050"/>
        <w:sz w:val="20"/>
        <w:szCs w:val="20"/>
      </w:rPr>
      <w:tab/>
      <w:t xml:space="preserve"> </w:t>
    </w:r>
    <w:r w:rsidRPr="00390B6B">
      <w:rPr>
        <w:rFonts w:ascii="Calibri" w:hAnsi="Calibri" w:cs="Calibri"/>
        <w:b/>
        <w:i/>
        <w:color w:val="00B050"/>
        <w:sz w:val="20"/>
        <w:szCs w:val="20"/>
      </w:rPr>
      <w:t xml:space="preserve">   </w:t>
    </w:r>
    <w:r w:rsidR="00390B6B">
      <w:rPr>
        <w:rFonts w:ascii="Calibri" w:hAnsi="Calibri" w:cs="Calibri"/>
        <w:b/>
        <w:i/>
        <w:color w:val="00B050"/>
        <w:sz w:val="20"/>
        <w:szCs w:val="20"/>
      </w:rPr>
      <w:t xml:space="preserve">                                                                             </w:t>
    </w:r>
    <w:r w:rsidR="009436CD" w:rsidRPr="00390B6B">
      <w:rPr>
        <w:rFonts w:ascii="Calibri" w:hAnsi="Calibri" w:cs="Calibri"/>
        <w:b/>
        <w:i/>
        <w:color w:val="00B050"/>
        <w:szCs w:val="20"/>
      </w:rPr>
      <w:t xml:space="preserve">Website </w:t>
    </w:r>
    <w:r w:rsidR="009436CD" w:rsidRPr="00390B6B">
      <w:rPr>
        <w:rFonts w:ascii="Calibri" w:hAnsi="Calibri" w:cs="Calibri"/>
        <w:b/>
        <w:i/>
        <w:color w:val="00B050"/>
        <w:sz w:val="20"/>
        <w:szCs w:val="20"/>
      </w:rPr>
      <w:t xml:space="preserve">- </w:t>
    </w:r>
    <w:hyperlink r:id="rId1" w:history="1">
      <w:r w:rsidR="00333DCA" w:rsidRPr="00390B6B">
        <w:rPr>
          <w:rFonts w:ascii="Calibri" w:hAnsi="Calibri" w:cs="Calibri"/>
          <w:b/>
          <w:i/>
          <w:color w:val="00B050"/>
          <w:sz w:val="20"/>
          <w:szCs w:val="20"/>
        </w:rPr>
        <w:t>https://sbuhb.nhs.wales/hospitals/a-z-hospital-services/cleft-team/</w:t>
      </w:r>
    </w:hyperlink>
  </w:p>
  <w:p w14:paraId="61708CB4" w14:textId="77777777" w:rsidR="00390B6B" w:rsidRPr="00390B6B" w:rsidRDefault="00390B6B" w:rsidP="00503C88">
    <w:pPr>
      <w:pStyle w:val="Footer"/>
      <w:tabs>
        <w:tab w:val="center" w:pos="5386"/>
        <w:tab w:val="right" w:pos="10772"/>
      </w:tabs>
      <w:jc w:val="right"/>
      <w:rPr>
        <w:rFonts w:ascii="Calibri" w:hAnsi="Calibri" w:cs="Calibri"/>
        <w:b/>
        <w:i/>
        <w:color w:val="00B050"/>
        <w:sz w:val="20"/>
        <w:szCs w:val="20"/>
      </w:rPr>
    </w:pPr>
    <w:r w:rsidRPr="00390B6B">
      <w:rPr>
        <w:rFonts w:ascii="Calibri" w:hAnsi="Calibri" w:cs="Calibri"/>
        <w:b/>
        <w:bCs/>
        <w:i/>
        <w:iCs/>
        <w:color w:val="00B050"/>
        <w:sz w:val="20"/>
        <w:szCs w:val="20"/>
        <w:lang w:val="cy-GB"/>
      </w:rPr>
      <w:t xml:space="preserve">          </w:t>
    </w:r>
    <w:r w:rsidRPr="00390B6B">
      <w:rPr>
        <w:rFonts w:ascii="Calibri" w:hAnsi="Calibri" w:cs="Calibri"/>
        <w:b/>
        <w:bCs/>
        <w:i/>
        <w:iCs/>
        <w:color w:val="00B050"/>
        <w:sz w:val="20"/>
        <w:szCs w:val="20"/>
        <w:lang w:val="cy-GB"/>
      </w:rPr>
      <w:tab/>
    </w:r>
    <w:r w:rsidRPr="00390B6B">
      <w:rPr>
        <w:rFonts w:ascii="Calibri" w:hAnsi="Calibri" w:cs="Calibri"/>
        <w:b/>
        <w:bCs/>
        <w:i/>
        <w:iCs/>
        <w:color w:val="00B050"/>
        <w:sz w:val="20"/>
        <w:szCs w:val="20"/>
        <w:lang w:val="cy-GB"/>
      </w:rPr>
      <w:t>https://bipba.gig.cymru/ysbytai/a-y-gwasanaethau-ysbyty/canolfan-cymru-ar-gyfer-gwefus-a-thaflod-hollt/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EE60" w14:textId="77777777" w:rsidR="00E3064C" w:rsidRDefault="00E3064C" w:rsidP="00E3064C">
      <w:pPr>
        <w:spacing w:after="0" w:line="240" w:lineRule="auto"/>
      </w:pPr>
      <w:r>
        <w:separator/>
      </w:r>
    </w:p>
  </w:footnote>
  <w:footnote w:type="continuationSeparator" w:id="0">
    <w:p w14:paraId="79D150DF" w14:textId="77777777" w:rsidR="00E3064C" w:rsidRDefault="00E3064C" w:rsidP="00E30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0D26" w14:textId="77777777" w:rsidR="00390B6B" w:rsidRPr="00390B6B" w:rsidRDefault="00E3064C" w:rsidP="00333DCA">
    <w:pPr>
      <w:pStyle w:val="Footer"/>
      <w:jc w:val="center"/>
      <w:rPr>
        <w:rFonts w:ascii="Calibri" w:hAnsi="Calibri" w:cs="Calibri"/>
        <w:b/>
        <w:bCs/>
        <w:i/>
        <w:iCs/>
        <w:color w:val="00B050"/>
        <w:lang w:val="cy-GB"/>
      </w:rPr>
    </w:pPr>
    <w:r w:rsidRPr="00390B6B">
      <w:rPr>
        <w:rFonts w:ascii="Calibri" w:hAnsi="Calibri" w:cs="Calibri"/>
        <w:b/>
        <w:i/>
        <w:color w:val="00B050"/>
      </w:rPr>
      <w:t>The Welsh Centre for Cleft Lip &amp; Palate</w:t>
    </w:r>
    <w:r w:rsidR="00390B6B" w:rsidRPr="00390B6B">
      <w:rPr>
        <w:rFonts w:ascii="Calibri" w:hAnsi="Calibri" w:cs="Calibri"/>
        <w:b/>
        <w:bCs/>
        <w:i/>
        <w:iCs/>
        <w:color w:val="00B050"/>
        <w:lang w:val="cy-GB"/>
      </w:rPr>
      <w:t xml:space="preserve"> </w:t>
    </w:r>
    <w:r w:rsidR="00390B6B" w:rsidRPr="00390B6B">
      <w:rPr>
        <w:rFonts w:ascii="Calibri" w:hAnsi="Calibri" w:cs="Calibri"/>
        <w:b/>
        <w:bCs/>
        <w:i/>
        <w:iCs/>
        <w:color w:val="00B050"/>
        <w:lang w:val="cy-GB"/>
      </w:rPr>
      <w:t>/ Canolfan Cymru ar gyfer Gwefus a Thaflod Hollt</w:t>
    </w:r>
  </w:p>
  <w:p w14:paraId="62803F66" w14:textId="77777777" w:rsidR="00E3064C" w:rsidRPr="00390B6B" w:rsidRDefault="00E3064C" w:rsidP="00333DCA">
    <w:pPr>
      <w:pStyle w:val="Footer"/>
      <w:jc w:val="center"/>
      <w:rPr>
        <w:rFonts w:ascii="Calibri" w:hAnsi="Calibri" w:cs="Calibri"/>
        <w:color w:val="00B050"/>
      </w:rPr>
    </w:pPr>
    <w:r w:rsidRPr="00390B6B">
      <w:rPr>
        <w:rFonts w:ascii="Calibri" w:hAnsi="Calibri" w:cs="Calibri"/>
        <w:b/>
        <w:i/>
        <w:color w:val="00B050"/>
      </w:rPr>
      <w:t>CAB Level 2</w:t>
    </w:r>
    <w:r w:rsidR="00390B6B" w:rsidRPr="00390B6B">
      <w:rPr>
        <w:rFonts w:ascii="Calibri" w:hAnsi="Calibri" w:cs="Calibri"/>
        <w:b/>
        <w:i/>
        <w:color w:val="00B050"/>
      </w:rPr>
      <w:t xml:space="preserve"> / </w:t>
    </w:r>
    <w:proofErr w:type="spellStart"/>
    <w:r w:rsidR="00390B6B" w:rsidRPr="00390B6B">
      <w:rPr>
        <w:rFonts w:ascii="Calibri" w:hAnsi="Calibri" w:cs="Calibri"/>
        <w:b/>
        <w:i/>
        <w:color w:val="00B050"/>
      </w:rPr>
      <w:t>Lefel</w:t>
    </w:r>
    <w:proofErr w:type="spellEnd"/>
    <w:r w:rsidR="00390B6B" w:rsidRPr="00390B6B">
      <w:rPr>
        <w:rFonts w:ascii="Calibri" w:hAnsi="Calibri" w:cs="Calibri"/>
        <w:b/>
        <w:i/>
        <w:color w:val="00B050"/>
      </w:rPr>
      <w:t xml:space="preserve"> 2 CAB</w:t>
    </w:r>
    <w:r w:rsidRPr="00390B6B">
      <w:rPr>
        <w:rFonts w:ascii="Calibri" w:hAnsi="Calibri" w:cs="Calibri"/>
        <w:b/>
        <w:i/>
        <w:color w:val="00B050"/>
      </w:rPr>
      <w:t>, Morriston Hospital</w:t>
    </w:r>
    <w:r w:rsidR="00390B6B" w:rsidRPr="00390B6B">
      <w:rPr>
        <w:rFonts w:ascii="Calibri" w:hAnsi="Calibri" w:cs="Calibri"/>
        <w:b/>
        <w:i/>
        <w:color w:val="00B050"/>
      </w:rPr>
      <w:t xml:space="preserve"> / Ysbyty </w:t>
    </w:r>
    <w:proofErr w:type="spellStart"/>
    <w:r w:rsidR="00390B6B" w:rsidRPr="00390B6B">
      <w:rPr>
        <w:rFonts w:ascii="Calibri" w:hAnsi="Calibri" w:cs="Calibri"/>
        <w:b/>
        <w:i/>
        <w:color w:val="00B050"/>
      </w:rPr>
      <w:t>Treforys</w:t>
    </w:r>
    <w:proofErr w:type="spellEnd"/>
    <w:r w:rsidRPr="00390B6B">
      <w:rPr>
        <w:rFonts w:ascii="Calibri" w:hAnsi="Calibri" w:cs="Calibri"/>
        <w:b/>
        <w:i/>
        <w:color w:val="00B050"/>
      </w:rPr>
      <w:t>, Swansea</w:t>
    </w:r>
    <w:r w:rsidR="00390B6B" w:rsidRPr="00390B6B">
      <w:rPr>
        <w:rFonts w:ascii="Calibri" w:hAnsi="Calibri" w:cs="Calibri"/>
        <w:b/>
        <w:i/>
        <w:color w:val="00B050"/>
      </w:rPr>
      <w:t xml:space="preserve"> / Abertawe</w:t>
    </w:r>
    <w:r w:rsidRPr="00390B6B">
      <w:rPr>
        <w:rFonts w:ascii="Calibri" w:hAnsi="Calibri" w:cs="Calibri"/>
        <w:b/>
        <w:i/>
        <w:color w:val="00B050"/>
      </w:rPr>
      <w:t>, SA6 6NL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9F"/>
    <w:rsid w:val="00047EBB"/>
    <w:rsid w:val="000A7BD9"/>
    <w:rsid w:val="000E79CA"/>
    <w:rsid w:val="000F4C92"/>
    <w:rsid w:val="00211BA1"/>
    <w:rsid w:val="00333DCA"/>
    <w:rsid w:val="00390B6B"/>
    <w:rsid w:val="004B2D3B"/>
    <w:rsid w:val="004D35CD"/>
    <w:rsid w:val="00503C88"/>
    <w:rsid w:val="005529FC"/>
    <w:rsid w:val="00553615"/>
    <w:rsid w:val="00577AFC"/>
    <w:rsid w:val="00681114"/>
    <w:rsid w:val="006A1FC5"/>
    <w:rsid w:val="006C1334"/>
    <w:rsid w:val="006E5740"/>
    <w:rsid w:val="00727C6F"/>
    <w:rsid w:val="007666C0"/>
    <w:rsid w:val="0079029F"/>
    <w:rsid w:val="007F57E2"/>
    <w:rsid w:val="00801D84"/>
    <w:rsid w:val="008075CC"/>
    <w:rsid w:val="008A36EA"/>
    <w:rsid w:val="008B4D8F"/>
    <w:rsid w:val="008D19B7"/>
    <w:rsid w:val="009436CD"/>
    <w:rsid w:val="009622A3"/>
    <w:rsid w:val="009E41C1"/>
    <w:rsid w:val="009F25AA"/>
    <w:rsid w:val="00A3570D"/>
    <w:rsid w:val="00A406E4"/>
    <w:rsid w:val="00A85905"/>
    <w:rsid w:val="00BA43D4"/>
    <w:rsid w:val="00BD56A4"/>
    <w:rsid w:val="00C15628"/>
    <w:rsid w:val="00C417CF"/>
    <w:rsid w:val="00D164D5"/>
    <w:rsid w:val="00D70CDB"/>
    <w:rsid w:val="00E3064C"/>
    <w:rsid w:val="00E379AC"/>
    <w:rsid w:val="00E7378D"/>
    <w:rsid w:val="00EA619B"/>
    <w:rsid w:val="00F17624"/>
    <w:rsid w:val="00F357E0"/>
    <w:rsid w:val="00FC17B2"/>
    <w:rsid w:val="00FC2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4C89F1"/>
  <w15:chartTrackingRefBased/>
  <w15:docId w15:val="{8B5EA85F-A8F8-4E1D-819D-4715DBEC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624"/>
  </w:style>
  <w:style w:type="paragraph" w:styleId="Heading1">
    <w:name w:val="heading 1"/>
    <w:basedOn w:val="Normal"/>
    <w:next w:val="Normal"/>
    <w:link w:val="Heading1Char"/>
    <w:uiPriority w:val="9"/>
    <w:qFormat/>
    <w:rsid w:val="00F17624"/>
    <w:pPr>
      <w:keepNext/>
      <w:keepLines/>
      <w:spacing w:before="400" w:after="40" w:line="240" w:lineRule="auto"/>
      <w:outlineLvl w:val="0"/>
    </w:pPr>
    <w:rPr>
      <w:rFonts w:asciiTheme="majorHAnsi" w:eastAsiaTheme="majorEastAsia" w:hAnsiTheme="majorHAnsi" w:cstheme="majorBidi"/>
      <w:color w:val="2A4F1C" w:themeColor="accent1" w:themeShade="80"/>
      <w:sz w:val="36"/>
      <w:szCs w:val="36"/>
    </w:rPr>
  </w:style>
  <w:style w:type="paragraph" w:styleId="Heading2">
    <w:name w:val="heading 2"/>
    <w:basedOn w:val="Normal"/>
    <w:next w:val="Normal"/>
    <w:link w:val="Heading2Char"/>
    <w:uiPriority w:val="9"/>
    <w:semiHidden/>
    <w:unhideWhenUsed/>
    <w:qFormat/>
    <w:rsid w:val="00F17624"/>
    <w:pPr>
      <w:keepNext/>
      <w:keepLines/>
      <w:spacing w:before="40" w:after="0" w:line="240" w:lineRule="auto"/>
      <w:outlineLvl w:val="1"/>
    </w:pPr>
    <w:rPr>
      <w:rFonts w:asciiTheme="majorHAnsi" w:eastAsiaTheme="majorEastAsia" w:hAnsiTheme="majorHAnsi" w:cstheme="majorBidi"/>
      <w:color w:val="3E762A" w:themeColor="accent1" w:themeShade="BF"/>
      <w:sz w:val="32"/>
      <w:szCs w:val="32"/>
    </w:rPr>
  </w:style>
  <w:style w:type="paragraph" w:styleId="Heading3">
    <w:name w:val="heading 3"/>
    <w:basedOn w:val="Normal"/>
    <w:next w:val="Normal"/>
    <w:link w:val="Heading3Char"/>
    <w:uiPriority w:val="9"/>
    <w:semiHidden/>
    <w:unhideWhenUsed/>
    <w:qFormat/>
    <w:rsid w:val="00F17624"/>
    <w:pPr>
      <w:keepNext/>
      <w:keepLines/>
      <w:spacing w:before="40" w:after="0" w:line="240" w:lineRule="auto"/>
      <w:outlineLvl w:val="2"/>
    </w:pPr>
    <w:rPr>
      <w:rFonts w:asciiTheme="majorHAnsi" w:eastAsiaTheme="majorEastAsia" w:hAnsiTheme="majorHAnsi" w:cstheme="majorBidi"/>
      <w:color w:val="3E762A" w:themeColor="accent1" w:themeShade="BF"/>
      <w:sz w:val="28"/>
      <w:szCs w:val="28"/>
    </w:rPr>
  </w:style>
  <w:style w:type="paragraph" w:styleId="Heading4">
    <w:name w:val="heading 4"/>
    <w:basedOn w:val="Normal"/>
    <w:next w:val="Normal"/>
    <w:link w:val="Heading4Char"/>
    <w:uiPriority w:val="9"/>
    <w:semiHidden/>
    <w:unhideWhenUsed/>
    <w:qFormat/>
    <w:rsid w:val="00F17624"/>
    <w:pPr>
      <w:keepNext/>
      <w:keepLines/>
      <w:spacing w:before="40" w:after="0"/>
      <w:outlineLvl w:val="3"/>
    </w:pPr>
    <w:rPr>
      <w:rFonts w:asciiTheme="majorHAnsi" w:eastAsiaTheme="majorEastAsia" w:hAnsiTheme="majorHAnsi" w:cstheme="majorBidi"/>
      <w:color w:val="3E762A" w:themeColor="accent1" w:themeShade="BF"/>
      <w:sz w:val="24"/>
      <w:szCs w:val="24"/>
    </w:rPr>
  </w:style>
  <w:style w:type="paragraph" w:styleId="Heading5">
    <w:name w:val="heading 5"/>
    <w:basedOn w:val="Normal"/>
    <w:next w:val="Normal"/>
    <w:link w:val="Heading5Char"/>
    <w:uiPriority w:val="9"/>
    <w:semiHidden/>
    <w:unhideWhenUsed/>
    <w:qFormat/>
    <w:rsid w:val="00F17624"/>
    <w:pPr>
      <w:keepNext/>
      <w:keepLines/>
      <w:spacing w:before="40" w:after="0"/>
      <w:outlineLvl w:val="4"/>
    </w:pPr>
    <w:rPr>
      <w:rFonts w:asciiTheme="majorHAnsi" w:eastAsiaTheme="majorEastAsia" w:hAnsiTheme="majorHAnsi" w:cstheme="majorBidi"/>
      <w:caps/>
      <w:color w:val="3E762A" w:themeColor="accent1" w:themeShade="BF"/>
    </w:rPr>
  </w:style>
  <w:style w:type="paragraph" w:styleId="Heading6">
    <w:name w:val="heading 6"/>
    <w:basedOn w:val="Normal"/>
    <w:next w:val="Normal"/>
    <w:link w:val="Heading6Char"/>
    <w:uiPriority w:val="9"/>
    <w:semiHidden/>
    <w:unhideWhenUsed/>
    <w:qFormat/>
    <w:rsid w:val="00F17624"/>
    <w:pPr>
      <w:keepNext/>
      <w:keepLines/>
      <w:spacing w:before="40" w:after="0"/>
      <w:outlineLvl w:val="5"/>
    </w:pPr>
    <w:rPr>
      <w:rFonts w:asciiTheme="majorHAnsi" w:eastAsiaTheme="majorEastAsia" w:hAnsiTheme="majorHAnsi" w:cstheme="majorBidi"/>
      <w:i/>
      <w:iCs/>
      <w:caps/>
      <w:color w:val="2A4F1C" w:themeColor="accent1" w:themeShade="80"/>
    </w:rPr>
  </w:style>
  <w:style w:type="paragraph" w:styleId="Heading7">
    <w:name w:val="heading 7"/>
    <w:basedOn w:val="Normal"/>
    <w:next w:val="Normal"/>
    <w:link w:val="Heading7Char"/>
    <w:uiPriority w:val="9"/>
    <w:semiHidden/>
    <w:unhideWhenUsed/>
    <w:qFormat/>
    <w:rsid w:val="00F17624"/>
    <w:pPr>
      <w:keepNext/>
      <w:keepLines/>
      <w:spacing w:before="40" w:after="0"/>
      <w:outlineLvl w:val="6"/>
    </w:pPr>
    <w:rPr>
      <w:rFonts w:asciiTheme="majorHAnsi" w:eastAsiaTheme="majorEastAsia" w:hAnsiTheme="majorHAnsi" w:cstheme="majorBidi"/>
      <w:b/>
      <w:bCs/>
      <w:color w:val="2A4F1C" w:themeColor="accent1" w:themeShade="80"/>
    </w:rPr>
  </w:style>
  <w:style w:type="paragraph" w:styleId="Heading8">
    <w:name w:val="heading 8"/>
    <w:basedOn w:val="Normal"/>
    <w:next w:val="Normal"/>
    <w:link w:val="Heading8Char"/>
    <w:uiPriority w:val="9"/>
    <w:semiHidden/>
    <w:unhideWhenUsed/>
    <w:qFormat/>
    <w:rsid w:val="00F17624"/>
    <w:pPr>
      <w:keepNext/>
      <w:keepLines/>
      <w:spacing w:before="40" w:after="0"/>
      <w:outlineLvl w:val="7"/>
    </w:pPr>
    <w:rPr>
      <w:rFonts w:asciiTheme="majorHAnsi" w:eastAsiaTheme="majorEastAsia" w:hAnsiTheme="majorHAnsi" w:cstheme="majorBidi"/>
      <w:b/>
      <w:bCs/>
      <w:i/>
      <w:iCs/>
      <w:color w:val="2A4F1C" w:themeColor="accent1" w:themeShade="80"/>
    </w:rPr>
  </w:style>
  <w:style w:type="paragraph" w:styleId="Heading9">
    <w:name w:val="heading 9"/>
    <w:basedOn w:val="Normal"/>
    <w:next w:val="Normal"/>
    <w:link w:val="Heading9Char"/>
    <w:uiPriority w:val="9"/>
    <w:semiHidden/>
    <w:unhideWhenUsed/>
    <w:qFormat/>
    <w:rsid w:val="00F17624"/>
    <w:pPr>
      <w:keepNext/>
      <w:keepLines/>
      <w:spacing w:before="40" w:after="0"/>
      <w:outlineLvl w:val="8"/>
    </w:pPr>
    <w:rPr>
      <w:rFonts w:asciiTheme="majorHAnsi" w:eastAsiaTheme="majorEastAsia" w:hAnsiTheme="majorHAnsi" w:cstheme="majorBidi"/>
      <w:i/>
      <w:iCs/>
      <w:color w:val="2A4F1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24"/>
    <w:rPr>
      <w:rFonts w:asciiTheme="majorHAnsi" w:eastAsiaTheme="majorEastAsia" w:hAnsiTheme="majorHAnsi" w:cstheme="majorBidi"/>
      <w:color w:val="2A4F1C" w:themeColor="accent1" w:themeShade="80"/>
      <w:sz w:val="36"/>
      <w:szCs w:val="36"/>
    </w:rPr>
  </w:style>
  <w:style w:type="character" w:customStyle="1" w:styleId="Heading2Char">
    <w:name w:val="Heading 2 Char"/>
    <w:basedOn w:val="DefaultParagraphFont"/>
    <w:link w:val="Heading2"/>
    <w:uiPriority w:val="9"/>
    <w:semiHidden/>
    <w:rsid w:val="00F17624"/>
    <w:rPr>
      <w:rFonts w:asciiTheme="majorHAnsi" w:eastAsiaTheme="majorEastAsia" w:hAnsiTheme="majorHAnsi" w:cstheme="majorBidi"/>
      <w:color w:val="3E762A" w:themeColor="accent1" w:themeShade="BF"/>
      <w:sz w:val="32"/>
      <w:szCs w:val="32"/>
    </w:rPr>
  </w:style>
  <w:style w:type="character" w:customStyle="1" w:styleId="Heading3Char">
    <w:name w:val="Heading 3 Char"/>
    <w:basedOn w:val="DefaultParagraphFont"/>
    <w:link w:val="Heading3"/>
    <w:uiPriority w:val="9"/>
    <w:semiHidden/>
    <w:rsid w:val="00F17624"/>
    <w:rPr>
      <w:rFonts w:asciiTheme="majorHAnsi" w:eastAsiaTheme="majorEastAsia" w:hAnsiTheme="majorHAnsi" w:cstheme="majorBidi"/>
      <w:color w:val="3E762A" w:themeColor="accent1" w:themeShade="BF"/>
      <w:sz w:val="28"/>
      <w:szCs w:val="28"/>
    </w:rPr>
  </w:style>
  <w:style w:type="character" w:customStyle="1" w:styleId="Heading4Char">
    <w:name w:val="Heading 4 Char"/>
    <w:basedOn w:val="DefaultParagraphFont"/>
    <w:link w:val="Heading4"/>
    <w:uiPriority w:val="9"/>
    <w:semiHidden/>
    <w:rsid w:val="00F17624"/>
    <w:rPr>
      <w:rFonts w:asciiTheme="majorHAnsi" w:eastAsiaTheme="majorEastAsia" w:hAnsiTheme="majorHAnsi" w:cstheme="majorBidi"/>
      <w:color w:val="3E762A" w:themeColor="accent1" w:themeShade="BF"/>
      <w:sz w:val="24"/>
      <w:szCs w:val="24"/>
    </w:rPr>
  </w:style>
  <w:style w:type="character" w:customStyle="1" w:styleId="Heading5Char">
    <w:name w:val="Heading 5 Char"/>
    <w:basedOn w:val="DefaultParagraphFont"/>
    <w:link w:val="Heading5"/>
    <w:uiPriority w:val="9"/>
    <w:semiHidden/>
    <w:rsid w:val="00F17624"/>
    <w:rPr>
      <w:rFonts w:asciiTheme="majorHAnsi" w:eastAsiaTheme="majorEastAsia" w:hAnsiTheme="majorHAnsi" w:cstheme="majorBidi"/>
      <w:caps/>
      <w:color w:val="3E762A" w:themeColor="accent1" w:themeShade="BF"/>
    </w:rPr>
  </w:style>
  <w:style w:type="character" w:customStyle="1" w:styleId="Heading6Char">
    <w:name w:val="Heading 6 Char"/>
    <w:basedOn w:val="DefaultParagraphFont"/>
    <w:link w:val="Heading6"/>
    <w:uiPriority w:val="9"/>
    <w:semiHidden/>
    <w:rsid w:val="00F17624"/>
    <w:rPr>
      <w:rFonts w:asciiTheme="majorHAnsi" w:eastAsiaTheme="majorEastAsia" w:hAnsiTheme="majorHAnsi" w:cstheme="majorBidi"/>
      <w:i/>
      <w:iCs/>
      <w:caps/>
      <w:color w:val="2A4F1C" w:themeColor="accent1" w:themeShade="80"/>
    </w:rPr>
  </w:style>
  <w:style w:type="character" w:customStyle="1" w:styleId="Heading7Char">
    <w:name w:val="Heading 7 Char"/>
    <w:basedOn w:val="DefaultParagraphFont"/>
    <w:link w:val="Heading7"/>
    <w:uiPriority w:val="9"/>
    <w:semiHidden/>
    <w:rsid w:val="00F17624"/>
    <w:rPr>
      <w:rFonts w:asciiTheme="majorHAnsi" w:eastAsiaTheme="majorEastAsia" w:hAnsiTheme="majorHAnsi" w:cstheme="majorBidi"/>
      <w:b/>
      <w:bCs/>
      <w:color w:val="2A4F1C" w:themeColor="accent1" w:themeShade="80"/>
    </w:rPr>
  </w:style>
  <w:style w:type="character" w:customStyle="1" w:styleId="Heading8Char">
    <w:name w:val="Heading 8 Char"/>
    <w:basedOn w:val="DefaultParagraphFont"/>
    <w:link w:val="Heading8"/>
    <w:uiPriority w:val="9"/>
    <w:semiHidden/>
    <w:rsid w:val="00F17624"/>
    <w:rPr>
      <w:rFonts w:asciiTheme="majorHAnsi" w:eastAsiaTheme="majorEastAsia" w:hAnsiTheme="majorHAnsi" w:cstheme="majorBidi"/>
      <w:b/>
      <w:bCs/>
      <w:i/>
      <w:iCs/>
      <w:color w:val="2A4F1C" w:themeColor="accent1" w:themeShade="80"/>
    </w:rPr>
  </w:style>
  <w:style w:type="character" w:customStyle="1" w:styleId="Heading9Char">
    <w:name w:val="Heading 9 Char"/>
    <w:basedOn w:val="DefaultParagraphFont"/>
    <w:link w:val="Heading9"/>
    <w:uiPriority w:val="9"/>
    <w:semiHidden/>
    <w:rsid w:val="00F17624"/>
    <w:rPr>
      <w:rFonts w:asciiTheme="majorHAnsi" w:eastAsiaTheme="majorEastAsia" w:hAnsiTheme="majorHAnsi" w:cstheme="majorBidi"/>
      <w:i/>
      <w:iCs/>
      <w:color w:val="2A4F1C" w:themeColor="accent1" w:themeShade="80"/>
    </w:rPr>
  </w:style>
  <w:style w:type="paragraph" w:styleId="Caption">
    <w:name w:val="caption"/>
    <w:basedOn w:val="Normal"/>
    <w:next w:val="Normal"/>
    <w:uiPriority w:val="35"/>
    <w:semiHidden/>
    <w:unhideWhenUsed/>
    <w:qFormat/>
    <w:rsid w:val="00F17624"/>
    <w:pPr>
      <w:spacing w:line="240" w:lineRule="auto"/>
    </w:pPr>
    <w:rPr>
      <w:b/>
      <w:bCs/>
      <w:smallCaps/>
      <w:color w:val="455F51" w:themeColor="text2"/>
    </w:rPr>
  </w:style>
  <w:style w:type="paragraph" w:styleId="Title">
    <w:name w:val="Title"/>
    <w:basedOn w:val="Normal"/>
    <w:next w:val="Normal"/>
    <w:link w:val="TitleChar"/>
    <w:uiPriority w:val="10"/>
    <w:qFormat/>
    <w:rsid w:val="00F17624"/>
    <w:pPr>
      <w:spacing w:after="0" w:line="204" w:lineRule="auto"/>
      <w:contextualSpacing/>
    </w:pPr>
    <w:rPr>
      <w:rFonts w:asciiTheme="majorHAnsi" w:eastAsiaTheme="majorEastAsia" w:hAnsiTheme="majorHAnsi" w:cstheme="majorBidi"/>
      <w:caps/>
      <w:color w:val="455F51" w:themeColor="text2"/>
      <w:spacing w:val="-15"/>
      <w:sz w:val="72"/>
      <w:szCs w:val="72"/>
    </w:rPr>
  </w:style>
  <w:style w:type="character" w:customStyle="1" w:styleId="TitleChar">
    <w:name w:val="Title Char"/>
    <w:basedOn w:val="DefaultParagraphFont"/>
    <w:link w:val="Title"/>
    <w:uiPriority w:val="10"/>
    <w:rsid w:val="00F17624"/>
    <w:rPr>
      <w:rFonts w:asciiTheme="majorHAnsi" w:eastAsiaTheme="majorEastAsia" w:hAnsiTheme="majorHAnsi" w:cstheme="majorBidi"/>
      <w:caps/>
      <w:color w:val="455F51" w:themeColor="text2"/>
      <w:spacing w:val="-15"/>
      <w:sz w:val="72"/>
      <w:szCs w:val="72"/>
    </w:rPr>
  </w:style>
  <w:style w:type="paragraph" w:styleId="Subtitle">
    <w:name w:val="Subtitle"/>
    <w:basedOn w:val="Normal"/>
    <w:next w:val="Normal"/>
    <w:link w:val="SubtitleChar"/>
    <w:uiPriority w:val="11"/>
    <w:qFormat/>
    <w:rsid w:val="00F17624"/>
    <w:pPr>
      <w:numPr>
        <w:ilvl w:val="1"/>
      </w:numPr>
      <w:spacing w:after="240" w:line="240" w:lineRule="auto"/>
    </w:pPr>
    <w:rPr>
      <w:rFonts w:asciiTheme="majorHAnsi" w:eastAsiaTheme="majorEastAsia" w:hAnsiTheme="majorHAnsi" w:cstheme="majorBidi"/>
      <w:color w:val="549E39" w:themeColor="accent1"/>
      <w:sz w:val="28"/>
      <w:szCs w:val="28"/>
    </w:rPr>
  </w:style>
  <w:style w:type="character" w:customStyle="1" w:styleId="SubtitleChar">
    <w:name w:val="Subtitle Char"/>
    <w:basedOn w:val="DefaultParagraphFont"/>
    <w:link w:val="Subtitle"/>
    <w:uiPriority w:val="11"/>
    <w:rsid w:val="00F17624"/>
    <w:rPr>
      <w:rFonts w:asciiTheme="majorHAnsi" w:eastAsiaTheme="majorEastAsia" w:hAnsiTheme="majorHAnsi" w:cstheme="majorBidi"/>
      <w:color w:val="549E39" w:themeColor="accent1"/>
      <w:sz w:val="28"/>
      <w:szCs w:val="28"/>
    </w:rPr>
  </w:style>
  <w:style w:type="character" w:styleId="Strong">
    <w:name w:val="Strong"/>
    <w:basedOn w:val="DefaultParagraphFont"/>
    <w:uiPriority w:val="22"/>
    <w:qFormat/>
    <w:rsid w:val="00F17624"/>
    <w:rPr>
      <w:b/>
      <w:bCs/>
    </w:rPr>
  </w:style>
  <w:style w:type="character" w:styleId="Emphasis">
    <w:name w:val="Emphasis"/>
    <w:basedOn w:val="DefaultParagraphFont"/>
    <w:uiPriority w:val="20"/>
    <w:qFormat/>
    <w:rsid w:val="00F17624"/>
    <w:rPr>
      <w:i/>
      <w:iCs/>
    </w:rPr>
  </w:style>
  <w:style w:type="paragraph" w:styleId="NoSpacing">
    <w:name w:val="No Spacing"/>
    <w:link w:val="NoSpacingChar"/>
    <w:uiPriority w:val="1"/>
    <w:qFormat/>
    <w:rsid w:val="00F17624"/>
    <w:pPr>
      <w:spacing w:after="0" w:line="240" w:lineRule="auto"/>
    </w:pPr>
  </w:style>
  <w:style w:type="character" w:customStyle="1" w:styleId="NoSpacingChar">
    <w:name w:val="No Spacing Char"/>
    <w:basedOn w:val="DefaultParagraphFont"/>
    <w:link w:val="NoSpacing"/>
    <w:uiPriority w:val="1"/>
    <w:rsid w:val="00F17624"/>
  </w:style>
  <w:style w:type="paragraph" w:styleId="ListParagraph">
    <w:name w:val="List Paragraph"/>
    <w:basedOn w:val="Normal"/>
    <w:uiPriority w:val="34"/>
    <w:qFormat/>
    <w:rsid w:val="00F17624"/>
    <w:pPr>
      <w:ind w:left="720"/>
      <w:contextualSpacing/>
    </w:pPr>
  </w:style>
  <w:style w:type="paragraph" w:styleId="Quote">
    <w:name w:val="Quote"/>
    <w:basedOn w:val="Normal"/>
    <w:next w:val="Normal"/>
    <w:link w:val="QuoteChar"/>
    <w:uiPriority w:val="29"/>
    <w:qFormat/>
    <w:rsid w:val="00F17624"/>
    <w:pPr>
      <w:spacing w:before="120" w:after="120"/>
      <w:ind w:left="720"/>
    </w:pPr>
    <w:rPr>
      <w:color w:val="455F51" w:themeColor="text2"/>
      <w:sz w:val="24"/>
      <w:szCs w:val="24"/>
    </w:rPr>
  </w:style>
  <w:style w:type="character" w:customStyle="1" w:styleId="QuoteChar">
    <w:name w:val="Quote Char"/>
    <w:basedOn w:val="DefaultParagraphFont"/>
    <w:link w:val="Quote"/>
    <w:uiPriority w:val="29"/>
    <w:rsid w:val="00F17624"/>
    <w:rPr>
      <w:color w:val="455F51" w:themeColor="text2"/>
      <w:sz w:val="24"/>
      <w:szCs w:val="24"/>
    </w:rPr>
  </w:style>
  <w:style w:type="paragraph" w:styleId="IntenseQuote">
    <w:name w:val="Intense Quote"/>
    <w:basedOn w:val="Normal"/>
    <w:next w:val="Normal"/>
    <w:link w:val="IntenseQuoteChar"/>
    <w:uiPriority w:val="30"/>
    <w:qFormat/>
    <w:rsid w:val="00F17624"/>
    <w:pPr>
      <w:spacing w:before="100" w:beforeAutospacing="1" w:after="240" w:line="240" w:lineRule="auto"/>
      <w:ind w:left="720"/>
      <w:jc w:val="center"/>
    </w:pPr>
    <w:rPr>
      <w:rFonts w:asciiTheme="majorHAnsi" w:eastAsiaTheme="majorEastAsia" w:hAnsiTheme="majorHAnsi" w:cstheme="majorBidi"/>
      <w:color w:val="455F51" w:themeColor="text2"/>
      <w:spacing w:val="-6"/>
      <w:sz w:val="32"/>
      <w:szCs w:val="32"/>
    </w:rPr>
  </w:style>
  <w:style w:type="character" w:customStyle="1" w:styleId="IntenseQuoteChar">
    <w:name w:val="Intense Quote Char"/>
    <w:basedOn w:val="DefaultParagraphFont"/>
    <w:link w:val="IntenseQuote"/>
    <w:uiPriority w:val="30"/>
    <w:rsid w:val="00F17624"/>
    <w:rPr>
      <w:rFonts w:asciiTheme="majorHAnsi" w:eastAsiaTheme="majorEastAsia" w:hAnsiTheme="majorHAnsi" w:cstheme="majorBidi"/>
      <w:color w:val="455F51" w:themeColor="text2"/>
      <w:spacing w:val="-6"/>
      <w:sz w:val="32"/>
      <w:szCs w:val="32"/>
    </w:rPr>
  </w:style>
  <w:style w:type="character" w:styleId="SubtleEmphasis">
    <w:name w:val="Subtle Emphasis"/>
    <w:basedOn w:val="DefaultParagraphFont"/>
    <w:uiPriority w:val="19"/>
    <w:qFormat/>
    <w:rsid w:val="00F17624"/>
    <w:rPr>
      <w:i/>
      <w:iCs/>
      <w:color w:val="595959" w:themeColor="text1" w:themeTint="A6"/>
    </w:rPr>
  </w:style>
  <w:style w:type="character" w:styleId="IntenseEmphasis">
    <w:name w:val="Intense Emphasis"/>
    <w:basedOn w:val="DefaultParagraphFont"/>
    <w:uiPriority w:val="21"/>
    <w:qFormat/>
    <w:rsid w:val="00F17624"/>
    <w:rPr>
      <w:b/>
      <w:bCs/>
      <w:i/>
      <w:iCs/>
    </w:rPr>
  </w:style>
  <w:style w:type="character" w:styleId="SubtleReference">
    <w:name w:val="Subtle Reference"/>
    <w:basedOn w:val="DefaultParagraphFont"/>
    <w:uiPriority w:val="31"/>
    <w:qFormat/>
    <w:rsid w:val="00F1762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17624"/>
    <w:rPr>
      <w:b/>
      <w:bCs/>
      <w:smallCaps/>
      <w:color w:val="455F51" w:themeColor="text2"/>
      <w:u w:val="single"/>
    </w:rPr>
  </w:style>
  <w:style w:type="character" w:styleId="BookTitle">
    <w:name w:val="Book Title"/>
    <w:basedOn w:val="DefaultParagraphFont"/>
    <w:uiPriority w:val="33"/>
    <w:qFormat/>
    <w:rsid w:val="00F17624"/>
    <w:rPr>
      <w:b/>
      <w:bCs/>
      <w:smallCaps/>
      <w:spacing w:val="10"/>
    </w:rPr>
  </w:style>
  <w:style w:type="paragraph" w:styleId="TOCHeading">
    <w:name w:val="TOC Heading"/>
    <w:basedOn w:val="Heading1"/>
    <w:next w:val="Normal"/>
    <w:uiPriority w:val="39"/>
    <w:semiHidden/>
    <w:unhideWhenUsed/>
    <w:qFormat/>
    <w:rsid w:val="00F17624"/>
    <w:pPr>
      <w:outlineLvl w:val="9"/>
    </w:pPr>
  </w:style>
  <w:style w:type="paragraph" w:styleId="Header">
    <w:name w:val="header"/>
    <w:basedOn w:val="Normal"/>
    <w:link w:val="HeaderChar"/>
    <w:uiPriority w:val="99"/>
    <w:unhideWhenUsed/>
    <w:rsid w:val="00E30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64C"/>
  </w:style>
  <w:style w:type="paragraph" w:styleId="Footer">
    <w:name w:val="footer"/>
    <w:basedOn w:val="Normal"/>
    <w:link w:val="FooterChar"/>
    <w:uiPriority w:val="99"/>
    <w:unhideWhenUsed/>
    <w:rsid w:val="00E30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64C"/>
  </w:style>
  <w:style w:type="character" w:styleId="Hyperlink">
    <w:name w:val="Hyperlink"/>
    <w:basedOn w:val="DefaultParagraphFont"/>
    <w:uiPriority w:val="99"/>
    <w:unhideWhenUsed/>
    <w:rsid w:val="009436CD"/>
    <w:rPr>
      <w:color w:val="800080"/>
      <w:u w:val="single"/>
    </w:rPr>
  </w:style>
  <w:style w:type="paragraph" w:styleId="NormalWeb">
    <w:name w:val="Normal (Web)"/>
    <w:basedOn w:val="Normal"/>
    <w:uiPriority w:val="99"/>
    <w:unhideWhenUsed/>
    <w:rsid w:val="00801D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31520">
      <w:bodyDiv w:val="1"/>
      <w:marLeft w:val="0"/>
      <w:marRight w:val="0"/>
      <w:marTop w:val="0"/>
      <w:marBottom w:val="0"/>
      <w:divBdr>
        <w:top w:val="none" w:sz="0" w:space="0" w:color="auto"/>
        <w:left w:val="none" w:sz="0" w:space="0" w:color="auto"/>
        <w:bottom w:val="none" w:sz="0" w:space="0" w:color="auto"/>
        <w:right w:val="none" w:sz="0" w:space="0" w:color="auto"/>
      </w:divBdr>
    </w:div>
    <w:div w:id="444930039">
      <w:bodyDiv w:val="1"/>
      <w:marLeft w:val="0"/>
      <w:marRight w:val="0"/>
      <w:marTop w:val="0"/>
      <w:marBottom w:val="0"/>
      <w:divBdr>
        <w:top w:val="none" w:sz="0" w:space="0" w:color="auto"/>
        <w:left w:val="none" w:sz="0" w:space="0" w:color="auto"/>
        <w:bottom w:val="none" w:sz="0" w:space="0" w:color="auto"/>
        <w:right w:val="none" w:sz="0" w:space="0" w:color="auto"/>
      </w:divBdr>
    </w:div>
    <w:div w:id="1454862982">
      <w:bodyDiv w:val="1"/>
      <w:marLeft w:val="0"/>
      <w:marRight w:val="0"/>
      <w:marTop w:val="0"/>
      <w:marBottom w:val="0"/>
      <w:divBdr>
        <w:top w:val="none" w:sz="0" w:space="0" w:color="auto"/>
        <w:left w:val="none" w:sz="0" w:space="0" w:color="auto"/>
        <w:bottom w:val="none" w:sz="0" w:space="0" w:color="auto"/>
        <w:right w:val="none" w:sz="0" w:space="0" w:color="auto"/>
      </w:divBdr>
    </w:div>
    <w:div w:id="18871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80.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50.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0.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40.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60.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buhb.nhs.wales/hospitals/a-z-hospital-services/cleft-team/"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Organic">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Words>
  <Characters>37</Characters>
  <Application>Microsoft Office Word</Application>
  <DocSecurity>4</DocSecurity>
  <Lines>61</Lines>
  <Paragraphs>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Necrews-Davies (Swansea Bay UHB - Welsh Centre for Cleft Lip &amp; Palate)</dc:creator>
  <cp:keywords/>
  <dc:description/>
  <cp:lastModifiedBy>Helen Extence (Swansea Bay UHB - Cleft Lip And Palate)</cp:lastModifiedBy>
  <cp:revision>2</cp:revision>
  <cp:lastPrinted>2025-07-16T07:31:00Z</cp:lastPrinted>
  <dcterms:created xsi:type="dcterms:W3CDTF">2026-03-17T15:01:00Z</dcterms:created>
  <dcterms:modified xsi:type="dcterms:W3CDTF">2026-03-17T15:01:00Z</dcterms:modified>
</cp:coreProperties>
</file>