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FA956A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10D29">
                              <w:rPr>
                                <w:rFonts w:ascii="Verdana" w:hAnsi="Verdana"/>
                                <w:b/>
                                <w:sz w:val="22"/>
                                <w:szCs w:val="22"/>
                              </w:rPr>
                              <w:t>26-F-027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10D29">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FA956A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10D29">
                        <w:rPr>
                          <w:rFonts w:ascii="Verdana" w:hAnsi="Verdana"/>
                          <w:b/>
                          <w:sz w:val="22"/>
                          <w:szCs w:val="22"/>
                        </w:rPr>
                        <w:t>26-F-027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10D29">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5B489EB" w14:textId="77777777" w:rsidR="00110D29" w:rsidRPr="00110D29" w:rsidRDefault="00A115C7" w:rsidP="00110D29">
      <w:pPr>
        <w:spacing w:before="280"/>
        <w:rPr>
          <w:rFonts w:ascii="Verdana" w:hAnsi="Verdana"/>
          <w:sz w:val="22"/>
        </w:rPr>
      </w:pPr>
      <w:r>
        <w:rPr>
          <w:rFonts w:ascii="Verdana" w:hAnsi="Verdana"/>
          <w:sz w:val="22"/>
        </w:rPr>
        <w:br/>
        <w:t>Thank you for your request for information. Please find below our response.</w:t>
      </w:r>
      <w:r w:rsidR="00110D29">
        <w:rPr>
          <w:rFonts w:ascii="Verdana" w:hAnsi="Verdana"/>
          <w:sz w:val="22"/>
        </w:rPr>
        <w:br/>
      </w:r>
      <w:r w:rsidR="00110D29">
        <w:rPr>
          <w:rFonts w:ascii="Verdana" w:hAnsi="Verdana"/>
          <w:sz w:val="22"/>
        </w:rPr>
        <w:br/>
        <w:t xml:space="preserve">Please note that this information covers the period </w:t>
      </w:r>
      <w:r w:rsidR="00110D29" w:rsidRPr="00110D29">
        <w:rPr>
          <w:rFonts w:ascii="Verdana" w:hAnsi="Verdana"/>
          <w:sz w:val="22"/>
        </w:rPr>
        <w:t>17</w:t>
      </w:r>
      <w:r w:rsidR="00110D29" w:rsidRPr="00110D29">
        <w:rPr>
          <w:rFonts w:ascii="Verdana" w:hAnsi="Verdana"/>
          <w:sz w:val="22"/>
          <w:vertAlign w:val="superscript"/>
        </w:rPr>
        <w:t>th</w:t>
      </w:r>
      <w:r w:rsidR="00110D29" w:rsidRPr="00110D29">
        <w:rPr>
          <w:rFonts w:ascii="Verdana" w:hAnsi="Verdana"/>
          <w:sz w:val="22"/>
        </w:rPr>
        <w:t> of February 2026 until 17</w:t>
      </w:r>
      <w:r w:rsidR="00110D29" w:rsidRPr="00110D29">
        <w:rPr>
          <w:rFonts w:ascii="Verdana" w:hAnsi="Verdana"/>
          <w:sz w:val="22"/>
          <w:vertAlign w:val="superscript"/>
        </w:rPr>
        <w:t>th</w:t>
      </w:r>
      <w:r w:rsidR="00110D29" w:rsidRPr="00110D29">
        <w:rPr>
          <w:rFonts w:ascii="Verdana" w:hAnsi="Verdana"/>
          <w:sz w:val="22"/>
        </w:rPr>
        <w:t> of June 2026.</w:t>
      </w:r>
    </w:p>
    <w:p w14:paraId="635CAE49" w14:textId="2A8E581E"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23DF621B" w14:textId="77777777" w:rsidR="00873328" w:rsidRPr="00110D29" w:rsidRDefault="00873328" w:rsidP="00110D29">
      <w:pPr>
        <w:ind w:left="567"/>
        <w:rPr>
          <w:rFonts w:ascii="Verdana" w:hAnsi="Verdana"/>
          <w:b/>
          <w:bCs/>
          <w:noProof/>
          <w:sz w:val="22"/>
          <w:szCs w:val="22"/>
        </w:rPr>
      </w:pPr>
    </w:p>
    <w:p w14:paraId="582D4C9A" w14:textId="65309444" w:rsidR="00110D29" w:rsidRPr="00110D29" w:rsidRDefault="00110D29" w:rsidP="00110D29">
      <w:pPr>
        <w:pStyle w:val="elementtoproof"/>
        <w:numPr>
          <w:ilvl w:val="0"/>
          <w:numId w:val="22"/>
        </w:numPr>
        <w:shd w:val="clear" w:color="auto" w:fill="FFFFFF"/>
        <w:rPr>
          <w:rFonts w:ascii="Verdana" w:hAnsi="Verdana"/>
          <w:b/>
          <w:bCs/>
          <w:sz w:val="22"/>
          <w:szCs w:val="22"/>
        </w:rPr>
      </w:pPr>
      <w:r w:rsidRPr="00110D29">
        <w:rPr>
          <w:rFonts w:ascii="Verdana" w:hAnsi="Verdana" w:cs="Calibri"/>
          <w:b/>
          <w:bCs/>
          <w:color w:val="000000"/>
          <w:sz w:val="22"/>
          <w:szCs w:val="22"/>
        </w:rPr>
        <w:t>How many patients have been treated with the following drugs in the past 4 months:</w:t>
      </w:r>
    </w:p>
    <w:p w14:paraId="5CE0843D" w14:textId="77777777" w:rsidR="00110D29" w:rsidRPr="00110D29" w:rsidRDefault="00110D29" w:rsidP="00110D29">
      <w:pPr>
        <w:pStyle w:val="elementtoproof"/>
        <w:shd w:val="clear" w:color="auto" w:fill="FFFFFF"/>
        <w:ind w:left="567"/>
        <w:rPr>
          <w:rFonts w:ascii="Verdana" w:hAnsi="Verdana"/>
          <w:sz w:val="22"/>
          <w:szCs w:val="22"/>
        </w:rPr>
      </w:pPr>
      <w:r w:rsidRPr="00110D29">
        <w:rPr>
          <w:rFonts w:ascii="Verdana" w:hAnsi="Verdana" w:cs="Calibri"/>
          <w:color w:val="000000"/>
          <w:sz w:val="22"/>
          <w:szCs w:val="22"/>
        </w:rPr>
        <w:t> </w:t>
      </w:r>
    </w:p>
    <w:p w14:paraId="2C3DFF43" w14:textId="2C5BD0AA" w:rsidR="00110D29" w:rsidRPr="00110D29" w:rsidRDefault="00110D29" w:rsidP="00110D29">
      <w:pPr>
        <w:numPr>
          <w:ilvl w:val="0"/>
          <w:numId w:val="19"/>
        </w:numPr>
        <w:shd w:val="clear" w:color="auto" w:fill="FFFFFF"/>
        <w:tabs>
          <w:tab w:val="num" w:pos="1150"/>
        </w:tabs>
        <w:spacing w:before="0" w:after="0" w:line="240" w:lineRule="auto"/>
        <w:ind w:left="1276" w:right="0"/>
        <w:rPr>
          <w:rFonts w:ascii="Verdana" w:eastAsia="Times New Roman" w:hAnsi="Verdana"/>
          <w:color w:val="000000"/>
          <w:sz w:val="22"/>
          <w:szCs w:val="22"/>
        </w:rPr>
      </w:pPr>
      <w:proofErr w:type="spellStart"/>
      <w:r w:rsidRPr="00110D29">
        <w:rPr>
          <w:rFonts w:ascii="Verdana" w:eastAsia="Times New Roman" w:hAnsi="Verdana"/>
          <w:b/>
          <w:bCs/>
          <w:color w:val="000000"/>
          <w:sz w:val="22"/>
          <w:szCs w:val="22"/>
        </w:rPr>
        <w:t>Atogepant</w:t>
      </w:r>
      <w:proofErr w:type="spellEnd"/>
      <w:r w:rsidRPr="00110D29">
        <w:rPr>
          <w:rFonts w:ascii="Verdana" w:eastAsia="Times New Roman" w:hAnsi="Verdana"/>
          <w:b/>
          <w:bCs/>
          <w:color w:val="000000"/>
          <w:sz w:val="22"/>
          <w:szCs w:val="22"/>
        </w:rPr>
        <w:t xml:space="preserve"> (</w:t>
      </w:r>
      <w:proofErr w:type="spellStart"/>
      <w:r w:rsidRPr="00110D29">
        <w:rPr>
          <w:rFonts w:ascii="Verdana" w:eastAsia="Times New Roman" w:hAnsi="Verdana"/>
          <w:b/>
          <w:bCs/>
          <w:color w:val="000000"/>
          <w:sz w:val="22"/>
          <w:szCs w:val="22"/>
        </w:rPr>
        <w:t>Aquipta</w:t>
      </w:r>
      <w:proofErr w:type="spellEnd"/>
      <w:r w:rsidRPr="00110D29">
        <w:rPr>
          <w:rFonts w:ascii="Verdana" w:eastAsia="Times New Roman" w:hAnsi="Verdana"/>
          <w:b/>
          <w:bCs/>
          <w:color w:val="000000"/>
          <w:sz w:val="22"/>
          <w:szCs w:val="22"/>
        </w:rPr>
        <w:t xml:space="preserve">) – any disease </w:t>
      </w:r>
      <w:r w:rsidRPr="00110D29">
        <w:rPr>
          <w:rFonts w:ascii="Verdana" w:eastAsia="Times New Roman" w:hAnsi="Verdana"/>
          <w:b/>
          <w:bCs/>
          <w:color w:val="000000"/>
          <w:sz w:val="22"/>
          <w:szCs w:val="22"/>
        </w:rPr>
        <w:t>–</w:t>
      </w:r>
      <w:r w:rsidRPr="00110D29">
        <w:rPr>
          <w:rFonts w:ascii="Verdana" w:eastAsia="Times New Roman" w:hAnsi="Verdana"/>
          <w:b/>
          <w:bCs/>
          <w:color w:val="000000"/>
          <w:sz w:val="22"/>
          <w:szCs w:val="22"/>
        </w:rPr>
        <w:t xml:space="preserve"> </w:t>
      </w:r>
      <w:r w:rsidRPr="00110D29">
        <w:rPr>
          <w:rFonts w:ascii="Verdana" w:eastAsia="Times New Roman" w:hAnsi="Verdana"/>
          <w:color w:val="000000"/>
          <w:sz w:val="22"/>
          <w:szCs w:val="22"/>
        </w:rPr>
        <w:t>2</w:t>
      </w:r>
      <w:r>
        <w:rPr>
          <w:rFonts w:ascii="Verdana" w:eastAsia="Times New Roman" w:hAnsi="Verdana"/>
          <w:color w:val="000000"/>
          <w:sz w:val="22"/>
          <w:szCs w:val="22"/>
        </w:rPr>
        <w:t>5</w:t>
      </w:r>
      <w:r w:rsidRPr="00110D29">
        <w:rPr>
          <w:rFonts w:ascii="Verdana" w:eastAsia="Times New Roman" w:hAnsi="Verdana"/>
          <w:color w:val="000000"/>
          <w:sz w:val="22"/>
          <w:szCs w:val="22"/>
        </w:rPr>
        <w:t xml:space="preserve"> (for migraine prevention)</w:t>
      </w:r>
    </w:p>
    <w:p w14:paraId="617684C8" w14:textId="77777777" w:rsidR="00110D29" w:rsidRPr="00110D29" w:rsidRDefault="00110D29" w:rsidP="00110D29">
      <w:pPr>
        <w:numPr>
          <w:ilvl w:val="0"/>
          <w:numId w:val="19"/>
        </w:numPr>
        <w:shd w:val="clear" w:color="auto" w:fill="FFFFFF"/>
        <w:tabs>
          <w:tab w:val="num" w:pos="1150"/>
        </w:tabs>
        <w:spacing w:before="0" w:after="0" w:line="240" w:lineRule="auto"/>
        <w:ind w:left="1276" w:right="0"/>
        <w:rPr>
          <w:rFonts w:ascii="Verdana" w:eastAsia="Times New Roman" w:hAnsi="Verdana"/>
          <w:b/>
          <w:bCs/>
          <w:color w:val="000000"/>
          <w:sz w:val="22"/>
          <w:szCs w:val="22"/>
        </w:rPr>
      </w:pPr>
      <w:proofErr w:type="spellStart"/>
      <w:r w:rsidRPr="00110D29">
        <w:rPr>
          <w:rFonts w:ascii="Verdana" w:eastAsia="Times New Roman" w:hAnsi="Verdana"/>
          <w:b/>
          <w:bCs/>
          <w:color w:val="000000"/>
          <w:sz w:val="22"/>
          <w:szCs w:val="22"/>
        </w:rPr>
        <w:t>Erenumab</w:t>
      </w:r>
      <w:proofErr w:type="spellEnd"/>
      <w:r w:rsidRPr="00110D29">
        <w:rPr>
          <w:rFonts w:ascii="Verdana" w:eastAsia="Times New Roman" w:hAnsi="Verdana"/>
          <w:b/>
          <w:bCs/>
          <w:color w:val="000000"/>
          <w:sz w:val="22"/>
          <w:szCs w:val="22"/>
        </w:rPr>
        <w:t xml:space="preserve"> (Aimovig) - any disease - </w:t>
      </w:r>
      <w:r w:rsidRPr="00110D29">
        <w:rPr>
          <w:rFonts w:ascii="Verdana" w:eastAsia="Times New Roman" w:hAnsi="Verdana"/>
          <w:color w:val="000000"/>
          <w:sz w:val="22"/>
          <w:szCs w:val="22"/>
        </w:rPr>
        <w:t>41</w:t>
      </w:r>
    </w:p>
    <w:p w14:paraId="1AD0C586" w14:textId="472B5ECE" w:rsidR="00110D29" w:rsidRPr="00110D29" w:rsidRDefault="00110D29" w:rsidP="00110D29">
      <w:pPr>
        <w:numPr>
          <w:ilvl w:val="0"/>
          <w:numId w:val="19"/>
        </w:numPr>
        <w:shd w:val="clear" w:color="auto" w:fill="FFFFFF"/>
        <w:tabs>
          <w:tab w:val="num" w:pos="1150"/>
        </w:tabs>
        <w:spacing w:before="0" w:after="0" w:line="240" w:lineRule="auto"/>
        <w:ind w:left="1276" w:right="0"/>
        <w:rPr>
          <w:rFonts w:ascii="Verdana" w:eastAsia="Times New Roman" w:hAnsi="Verdana"/>
          <w:b/>
          <w:bCs/>
          <w:color w:val="000000"/>
          <w:sz w:val="22"/>
          <w:szCs w:val="22"/>
        </w:rPr>
      </w:pPr>
      <w:proofErr w:type="spellStart"/>
      <w:r w:rsidRPr="00110D29">
        <w:rPr>
          <w:rFonts w:ascii="Verdana" w:eastAsia="Times New Roman" w:hAnsi="Verdana"/>
          <w:b/>
          <w:bCs/>
          <w:color w:val="000000"/>
          <w:sz w:val="22"/>
          <w:szCs w:val="22"/>
        </w:rPr>
        <w:t>Eptinezumab</w:t>
      </w:r>
      <w:proofErr w:type="spellEnd"/>
      <w:r w:rsidRPr="00110D29">
        <w:rPr>
          <w:rFonts w:ascii="Verdana" w:eastAsia="Times New Roman" w:hAnsi="Verdana"/>
          <w:b/>
          <w:bCs/>
          <w:color w:val="000000"/>
          <w:sz w:val="22"/>
          <w:szCs w:val="22"/>
        </w:rPr>
        <w:t xml:space="preserve"> (</w:t>
      </w:r>
      <w:proofErr w:type="spellStart"/>
      <w:r w:rsidRPr="00110D29">
        <w:rPr>
          <w:rFonts w:ascii="Verdana" w:eastAsia="Times New Roman" w:hAnsi="Verdana"/>
          <w:b/>
          <w:bCs/>
          <w:color w:val="000000"/>
          <w:sz w:val="22"/>
          <w:szCs w:val="22"/>
        </w:rPr>
        <w:t>Vyepti</w:t>
      </w:r>
      <w:proofErr w:type="spellEnd"/>
      <w:r w:rsidRPr="00110D29">
        <w:rPr>
          <w:rFonts w:ascii="Verdana" w:eastAsia="Times New Roman" w:hAnsi="Verdana"/>
          <w:b/>
          <w:bCs/>
          <w:color w:val="000000"/>
          <w:sz w:val="22"/>
          <w:szCs w:val="22"/>
        </w:rPr>
        <w:t xml:space="preserve">) – any disease - </w:t>
      </w:r>
      <w:r w:rsidRPr="00110D29">
        <w:rPr>
          <w:rFonts w:ascii="Verdana" w:eastAsia="Times New Roman" w:hAnsi="Verdana"/>
          <w:color w:val="000000"/>
          <w:sz w:val="22"/>
          <w:szCs w:val="22"/>
        </w:rPr>
        <w:t>0</w:t>
      </w:r>
    </w:p>
    <w:p w14:paraId="5636697D" w14:textId="77777777" w:rsidR="00110D29" w:rsidRPr="00110D29" w:rsidRDefault="00110D29" w:rsidP="00110D29">
      <w:pPr>
        <w:numPr>
          <w:ilvl w:val="0"/>
          <w:numId w:val="19"/>
        </w:numPr>
        <w:shd w:val="clear" w:color="auto" w:fill="FFFFFF"/>
        <w:tabs>
          <w:tab w:val="num" w:pos="1150"/>
        </w:tabs>
        <w:spacing w:before="0" w:after="0" w:line="240" w:lineRule="auto"/>
        <w:ind w:left="1276" w:right="0"/>
        <w:rPr>
          <w:rFonts w:ascii="Verdana" w:eastAsia="Times New Roman" w:hAnsi="Verdana"/>
          <w:b/>
          <w:bCs/>
          <w:color w:val="000000"/>
          <w:sz w:val="22"/>
          <w:szCs w:val="22"/>
        </w:rPr>
      </w:pPr>
      <w:proofErr w:type="spellStart"/>
      <w:r w:rsidRPr="00110D29">
        <w:rPr>
          <w:rFonts w:ascii="Verdana" w:eastAsia="Times New Roman" w:hAnsi="Verdana"/>
          <w:b/>
          <w:bCs/>
          <w:color w:val="000000"/>
          <w:sz w:val="22"/>
          <w:szCs w:val="22"/>
        </w:rPr>
        <w:t>Fremanezumab</w:t>
      </w:r>
      <w:proofErr w:type="spellEnd"/>
      <w:r w:rsidRPr="00110D29">
        <w:rPr>
          <w:rFonts w:ascii="Verdana" w:eastAsia="Times New Roman" w:hAnsi="Verdana"/>
          <w:b/>
          <w:bCs/>
          <w:color w:val="000000"/>
          <w:sz w:val="22"/>
          <w:szCs w:val="22"/>
        </w:rPr>
        <w:t xml:space="preserve"> (</w:t>
      </w:r>
      <w:proofErr w:type="spellStart"/>
      <w:r w:rsidRPr="00110D29">
        <w:rPr>
          <w:rFonts w:ascii="Verdana" w:eastAsia="Times New Roman" w:hAnsi="Verdana"/>
          <w:b/>
          <w:bCs/>
          <w:color w:val="000000"/>
          <w:sz w:val="22"/>
          <w:szCs w:val="22"/>
        </w:rPr>
        <w:t>Ajovy</w:t>
      </w:r>
      <w:proofErr w:type="spellEnd"/>
      <w:r w:rsidRPr="00110D29">
        <w:rPr>
          <w:rFonts w:ascii="Verdana" w:eastAsia="Times New Roman" w:hAnsi="Verdana"/>
          <w:b/>
          <w:bCs/>
          <w:color w:val="000000"/>
          <w:sz w:val="22"/>
          <w:szCs w:val="22"/>
        </w:rPr>
        <w:t xml:space="preserve">) - any disease - </w:t>
      </w:r>
      <w:r w:rsidRPr="00110D29">
        <w:rPr>
          <w:rFonts w:ascii="Verdana" w:eastAsia="Times New Roman" w:hAnsi="Verdana"/>
          <w:color w:val="000000"/>
          <w:sz w:val="22"/>
          <w:szCs w:val="22"/>
        </w:rPr>
        <w:t>119</w:t>
      </w:r>
    </w:p>
    <w:p w14:paraId="0079C904" w14:textId="77777777" w:rsidR="00110D29" w:rsidRPr="00110D29" w:rsidRDefault="00110D29" w:rsidP="00110D29">
      <w:pPr>
        <w:numPr>
          <w:ilvl w:val="0"/>
          <w:numId w:val="19"/>
        </w:numPr>
        <w:shd w:val="clear" w:color="auto" w:fill="FFFFFF"/>
        <w:tabs>
          <w:tab w:val="num" w:pos="1150"/>
        </w:tabs>
        <w:spacing w:before="0" w:after="0" w:line="240" w:lineRule="auto"/>
        <w:ind w:left="1276" w:right="0"/>
        <w:rPr>
          <w:rFonts w:ascii="Verdana" w:eastAsia="Times New Roman" w:hAnsi="Verdana"/>
          <w:b/>
          <w:bCs/>
          <w:color w:val="000000"/>
          <w:sz w:val="22"/>
          <w:szCs w:val="22"/>
        </w:rPr>
      </w:pPr>
      <w:proofErr w:type="spellStart"/>
      <w:r w:rsidRPr="00110D29">
        <w:rPr>
          <w:rFonts w:ascii="Verdana" w:eastAsia="Times New Roman" w:hAnsi="Verdana"/>
          <w:b/>
          <w:bCs/>
          <w:color w:val="000000"/>
          <w:sz w:val="22"/>
          <w:szCs w:val="22"/>
        </w:rPr>
        <w:t>Galcanezumab</w:t>
      </w:r>
      <w:proofErr w:type="spellEnd"/>
      <w:r w:rsidRPr="00110D29">
        <w:rPr>
          <w:rFonts w:ascii="Verdana" w:eastAsia="Times New Roman" w:hAnsi="Verdana"/>
          <w:b/>
          <w:bCs/>
          <w:color w:val="000000"/>
          <w:sz w:val="22"/>
          <w:szCs w:val="22"/>
        </w:rPr>
        <w:t xml:space="preserve"> (</w:t>
      </w:r>
      <w:proofErr w:type="spellStart"/>
      <w:r w:rsidRPr="00110D29">
        <w:rPr>
          <w:rFonts w:ascii="Verdana" w:eastAsia="Times New Roman" w:hAnsi="Verdana"/>
          <w:b/>
          <w:bCs/>
          <w:color w:val="000000"/>
          <w:sz w:val="22"/>
          <w:szCs w:val="22"/>
        </w:rPr>
        <w:t>Emgality</w:t>
      </w:r>
      <w:proofErr w:type="spellEnd"/>
      <w:r w:rsidRPr="00110D29">
        <w:rPr>
          <w:rFonts w:ascii="Verdana" w:eastAsia="Times New Roman" w:hAnsi="Verdana"/>
          <w:b/>
          <w:bCs/>
          <w:color w:val="000000"/>
          <w:sz w:val="22"/>
          <w:szCs w:val="22"/>
        </w:rPr>
        <w:t xml:space="preserve">) - any disease- </w:t>
      </w:r>
      <w:r w:rsidRPr="00110D29">
        <w:rPr>
          <w:rFonts w:ascii="Verdana" w:eastAsia="Times New Roman" w:hAnsi="Verdana"/>
          <w:color w:val="000000"/>
          <w:sz w:val="22"/>
          <w:szCs w:val="22"/>
        </w:rPr>
        <w:t>9</w:t>
      </w:r>
    </w:p>
    <w:p w14:paraId="5B214171" w14:textId="56AEA93B" w:rsidR="00110D29" w:rsidRPr="00110D29" w:rsidRDefault="00110D29" w:rsidP="00110D29">
      <w:pPr>
        <w:numPr>
          <w:ilvl w:val="0"/>
          <w:numId w:val="19"/>
        </w:numPr>
        <w:shd w:val="clear" w:color="auto" w:fill="FFFFFF"/>
        <w:tabs>
          <w:tab w:val="num" w:pos="1150"/>
        </w:tabs>
        <w:spacing w:before="0" w:after="0" w:line="240" w:lineRule="auto"/>
        <w:ind w:left="1276" w:right="0"/>
        <w:rPr>
          <w:rFonts w:ascii="Verdana" w:eastAsia="Times New Roman" w:hAnsi="Verdana"/>
          <w:b/>
          <w:bCs/>
          <w:color w:val="000000"/>
          <w:sz w:val="22"/>
          <w:szCs w:val="22"/>
        </w:rPr>
      </w:pPr>
      <w:r w:rsidRPr="00110D29">
        <w:rPr>
          <w:rFonts w:ascii="Verdana" w:eastAsia="Times New Roman" w:hAnsi="Verdana"/>
          <w:b/>
          <w:bCs/>
          <w:color w:val="000000"/>
          <w:sz w:val="22"/>
          <w:szCs w:val="22"/>
        </w:rPr>
        <w:t>Rimegepant (</w:t>
      </w:r>
      <w:proofErr w:type="spellStart"/>
      <w:r w:rsidRPr="00110D29">
        <w:rPr>
          <w:rFonts w:ascii="Verdana" w:eastAsia="Times New Roman" w:hAnsi="Verdana"/>
          <w:b/>
          <w:bCs/>
          <w:color w:val="000000"/>
          <w:sz w:val="22"/>
          <w:szCs w:val="22"/>
        </w:rPr>
        <w:t>Vydura</w:t>
      </w:r>
      <w:proofErr w:type="spellEnd"/>
      <w:r w:rsidRPr="00110D29">
        <w:rPr>
          <w:rFonts w:ascii="Verdana" w:eastAsia="Times New Roman" w:hAnsi="Verdana"/>
          <w:b/>
          <w:bCs/>
          <w:color w:val="000000"/>
          <w:sz w:val="22"/>
          <w:szCs w:val="22"/>
        </w:rPr>
        <w:t xml:space="preserve">) – any disease </w:t>
      </w:r>
      <w:r w:rsidRPr="00110D29">
        <w:rPr>
          <w:rFonts w:ascii="Verdana" w:eastAsia="Times New Roman" w:hAnsi="Verdana"/>
          <w:b/>
          <w:bCs/>
          <w:color w:val="000000"/>
          <w:sz w:val="22"/>
          <w:szCs w:val="22"/>
        </w:rPr>
        <w:t>–</w:t>
      </w:r>
      <w:r w:rsidRPr="00110D29">
        <w:rPr>
          <w:rFonts w:ascii="Verdana" w:eastAsia="Times New Roman" w:hAnsi="Verdana"/>
          <w:b/>
          <w:bCs/>
          <w:color w:val="000000"/>
          <w:sz w:val="22"/>
          <w:szCs w:val="22"/>
        </w:rPr>
        <w:t xml:space="preserve"> </w:t>
      </w:r>
      <w:r w:rsidRPr="00110D29">
        <w:rPr>
          <w:rFonts w:ascii="Verdana" w:eastAsia="Times New Roman" w:hAnsi="Verdana"/>
          <w:color w:val="000000"/>
          <w:sz w:val="22"/>
          <w:szCs w:val="22"/>
        </w:rPr>
        <w:t>23 (for migraine treatment and prevention)</w:t>
      </w:r>
    </w:p>
    <w:p w14:paraId="25D88596" w14:textId="77777777" w:rsidR="00110D29" w:rsidRPr="00110D29" w:rsidRDefault="00110D29" w:rsidP="00110D29">
      <w:pPr>
        <w:numPr>
          <w:ilvl w:val="0"/>
          <w:numId w:val="19"/>
        </w:numPr>
        <w:shd w:val="clear" w:color="auto" w:fill="FFFFFF"/>
        <w:tabs>
          <w:tab w:val="num" w:pos="1150"/>
        </w:tabs>
        <w:spacing w:before="0" w:after="240" w:line="300" w:lineRule="atLeast"/>
        <w:ind w:left="1276" w:right="0"/>
        <w:rPr>
          <w:rFonts w:ascii="Verdana" w:eastAsia="Times New Roman" w:hAnsi="Verdana"/>
          <w:b/>
          <w:bCs/>
          <w:color w:val="000000"/>
          <w:sz w:val="22"/>
          <w:szCs w:val="22"/>
        </w:rPr>
      </w:pPr>
      <w:r w:rsidRPr="00110D29">
        <w:rPr>
          <w:rFonts w:ascii="Verdana" w:eastAsia="Times New Roman" w:hAnsi="Verdana"/>
          <w:b/>
          <w:bCs/>
          <w:color w:val="000000"/>
          <w:sz w:val="22"/>
          <w:szCs w:val="22"/>
        </w:rPr>
        <w:t xml:space="preserve">Botulinum Toxin (i.e., Botox, Dysport, </w:t>
      </w:r>
      <w:proofErr w:type="spellStart"/>
      <w:r w:rsidRPr="00110D29">
        <w:rPr>
          <w:rFonts w:ascii="Verdana" w:eastAsia="Times New Roman" w:hAnsi="Verdana"/>
          <w:b/>
          <w:bCs/>
          <w:color w:val="000000"/>
          <w:sz w:val="22"/>
          <w:szCs w:val="22"/>
        </w:rPr>
        <w:t>Xeomin</w:t>
      </w:r>
      <w:proofErr w:type="spellEnd"/>
      <w:r w:rsidRPr="00110D29">
        <w:rPr>
          <w:rFonts w:ascii="Verdana" w:eastAsia="Times New Roman" w:hAnsi="Verdana"/>
          <w:b/>
          <w:bCs/>
          <w:color w:val="000000"/>
          <w:sz w:val="22"/>
          <w:szCs w:val="22"/>
        </w:rPr>
        <w:t xml:space="preserve">) - migraine ONLY - </w:t>
      </w:r>
      <w:r w:rsidRPr="00110D29">
        <w:rPr>
          <w:rFonts w:ascii="Verdana" w:eastAsia="Times New Roman" w:hAnsi="Verdana"/>
          <w:color w:val="000000"/>
          <w:sz w:val="22"/>
          <w:szCs w:val="22"/>
        </w:rPr>
        <w:t>459</w:t>
      </w:r>
    </w:p>
    <w:p w14:paraId="7E89A241" w14:textId="3F4864DF" w:rsidR="00110D29" w:rsidRPr="00110D29" w:rsidRDefault="00110D29" w:rsidP="00110D29">
      <w:pPr>
        <w:pStyle w:val="elementtoproof"/>
        <w:numPr>
          <w:ilvl w:val="0"/>
          <w:numId w:val="22"/>
        </w:numPr>
        <w:shd w:val="clear" w:color="auto" w:fill="FFFFFF"/>
        <w:rPr>
          <w:rFonts w:ascii="Verdana" w:hAnsi="Verdana"/>
          <w:b/>
          <w:bCs/>
          <w:sz w:val="22"/>
          <w:szCs w:val="22"/>
        </w:rPr>
      </w:pPr>
      <w:r w:rsidRPr="00110D29">
        <w:rPr>
          <w:rFonts w:ascii="Verdana" w:hAnsi="Verdana" w:cs="Calibri"/>
          <w:b/>
          <w:bCs/>
          <w:color w:val="000000"/>
          <w:sz w:val="22"/>
          <w:szCs w:val="22"/>
        </w:rPr>
        <w:t>How many patients have you treated in the last 4 months for chronic migraine (15+ headache days per month) and episodic migraine (4-15 headache days per month) with the following drugs:</w:t>
      </w:r>
    </w:p>
    <w:p w14:paraId="0122A4DB" w14:textId="77777777" w:rsidR="00110D29" w:rsidRPr="00110D29" w:rsidRDefault="00110D29" w:rsidP="00110D29">
      <w:pPr>
        <w:shd w:val="clear" w:color="auto" w:fill="FFFFFF"/>
        <w:ind w:left="567"/>
        <w:rPr>
          <w:rFonts w:ascii="Verdana" w:hAnsi="Verdana"/>
          <w:sz w:val="22"/>
          <w:szCs w:val="22"/>
        </w:rPr>
      </w:pPr>
    </w:p>
    <w:tbl>
      <w:tblPr>
        <w:tblW w:w="7667" w:type="dxa"/>
        <w:tblInd w:w="1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4"/>
        <w:gridCol w:w="2302"/>
        <w:gridCol w:w="2551"/>
      </w:tblGrid>
      <w:tr w:rsidR="00110D29" w:rsidRPr="00110D29" w14:paraId="799F45E1" w14:textId="77777777" w:rsidTr="00110D29">
        <w:trPr>
          <w:trHeight w:val="1253"/>
        </w:trPr>
        <w:tc>
          <w:tcPr>
            <w:tcW w:w="2814" w:type="dxa"/>
            <w:shd w:val="clear" w:color="auto" w:fill="D9E1F2"/>
            <w:tcMar>
              <w:top w:w="0" w:type="dxa"/>
              <w:left w:w="108" w:type="dxa"/>
              <w:bottom w:w="0" w:type="dxa"/>
              <w:right w:w="108" w:type="dxa"/>
            </w:tcMar>
            <w:vAlign w:val="center"/>
            <w:hideMark/>
          </w:tcPr>
          <w:p w14:paraId="291B282C" w14:textId="77777777" w:rsidR="00110D29" w:rsidRPr="00110D29" w:rsidRDefault="00110D29" w:rsidP="00110D29">
            <w:pPr>
              <w:pStyle w:val="skipproofing"/>
              <w:ind w:left="30"/>
              <w:jc w:val="center"/>
              <w:rPr>
                <w:rFonts w:ascii="Verdana" w:hAnsi="Verdana"/>
                <w:sz w:val="22"/>
                <w:szCs w:val="22"/>
              </w:rPr>
            </w:pPr>
            <w:r w:rsidRPr="00110D29">
              <w:rPr>
                <w:rFonts w:ascii="Verdana" w:hAnsi="Verdana" w:cs="Calibri"/>
                <w:b/>
                <w:bCs/>
                <w:color w:val="000000"/>
                <w:sz w:val="22"/>
                <w:szCs w:val="22"/>
              </w:rPr>
              <w:t>Drugs</w:t>
            </w:r>
          </w:p>
        </w:tc>
        <w:tc>
          <w:tcPr>
            <w:tcW w:w="2302" w:type="dxa"/>
            <w:shd w:val="clear" w:color="auto" w:fill="D9E1F2"/>
            <w:tcMar>
              <w:top w:w="0" w:type="dxa"/>
              <w:left w:w="108" w:type="dxa"/>
              <w:bottom w:w="0" w:type="dxa"/>
              <w:right w:w="108" w:type="dxa"/>
            </w:tcMar>
            <w:vAlign w:val="center"/>
            <w:hideMark/>
          </w:tcPr>
          <w:p w14:paraId="11E0E5D2" w14:textId="77777777" w:rsidR="00110D29" w:rsidRPr="00110D29" w:rsidRDefault="00110D29" w:rsidP="00110D29">
            <w:pPr>
              <w:pStyle w:val="skipproofing"/>
              <w:ind w:left="61"/>
              <w:rPr>
                <w:rFonts w:ascii="Verdana" w:hAnsi="Verdana"/>
                <w:sz w:val="22"/>
                <w:szCs w:val="22"/>
              </w:rPr>
            </w:pPr>
            <w:r w:rsidRPr="00110D29">
              <w:rPr>
                <w:rFonts w:ascii="Verdana" w:hAnsi="Verdana" w:cs="Calibri"/>
                <w:b/>
                <w:bCs/>
                <w:color w:val="000000"/>
                <w:sz w:val="22"/>
                <w:szCs w:val="22"/>
              </w:rPr>
              <w:t>Chronic Migraine (15+ headache days per month)</w:t>
            </w:r>
          </w:p>
        </w:tc>
        <w:tc>
          <w:tcPr>
            <w:tcW w:w="2551" w:type="dxa"/>
            <w:shd w:val="clear" w:color="auto" w:fill="D9E1F2"/>
            <w:tcMar>
              <w:top w:w="0" w:type="dxa"/>
              <w:left w:w="108" w:type="dxa"/>
              <w:bottom w:w="0" w:type="dxa"/>
              <w:right w:w="108" w:type="dxa"/>
            </w:tcMar>
            <w:vAlign w:val="center"/>
            <w:hideMark/>
          </w:tcPr>
          <w:p w14:paraId="7BDD735A" w14:textId="77777777" w:rsidR="00110D29" w:rsidRPr="00110D29" w:rsidRDefault="00110D29" w:rsidP="00110D29">
            <w:pPr>
              <w:pStyle w:val="skipproofing"/>
              <w:ind w:left="61"/>
              <w:rPr>
                <w:rFonts w:ascii="Verdana" w:hAnsi="Verdana"/>
                <w:sz w:val="22"/>
                <w:szCs w:val="22"/>
              </w:rPr>
            </w:pPr>
            <w:r w:rsidRPr="00110D29">
              <w:rPr>
                <w:rFonts w:ascii="Verdana" w:hAnsi="Verdana" w:cs="Calibri"/>
                <w:b/>
                <w:bCs/>
                <w:color w:val="000000"/>
                <w:sz w:val="22"/>
                <w:szCs w:val="22"/>
              </w:rPr>
              <w:t>Episodic Migraine (4-15 headache days per month)</w:t>
            </w:r>
          </w:p>
        </w:tc>
      </w:tr>
      <w:tr w:rsidR="00110D29" w:rsidRPr="00110D29" w14:paraId="5F0204B0" w14:textId="77777777" w:rsidTr="00110D29">
        <w:trPr>
          <w:trHeight w:val="291"/>
        </w:trPr>
        <w:tc>
          <w:tcPr>
            <w:tcW w:w="2814" w:type="dxa"/>
            <w:tcMar>
              <w:top w:w="0" w:type="dxa"/>
              <w:left w:w="108" w:type="dxa"/>
              <w:bottom w:w="0" w:type="dxa"/>
              <w:right w:w="108" w:type="dxa"/>
            </w:tcMar>
            <w:vAlign w:val="center"/>
            <w:hideMark/>
          </w:tcPr>
          <w:p w14:paraId="6E48CCD6" w14:textId="77777777" w:rsidR="00110D29" w:rsidRPr="00110D29" w:rsidRDefault="00110D29" w:rsidP="00110D29">
            <w:pPr>
              <w:pStyle w:val="skipproofing"/>
              <w:ind w:left="30"/>
              <w:rPr>
                <w:rFonts w:ascii="Verdana" w:hAnsi="Verdana"/>
                <w:b/>
                <w:bCs/>
                <w:sz w:val="22"/>
                <w:szCs w:val="22"/>
              </w:rPr>
            </w:pPr>
            <w:proofErr w:type="spellStart"/>
            <w:r w:rsidRPr="00110D29">
              <w:rPr>
                <w:rFonts w:ascii="Verdana" w:hAnsi="Verdana" w:cs="Calibri"/>
                <w:b/>
                <w:bCs/>
                <w:color w:val="000000"/>
                <w:sz w:val="22"/>
                <w:szCs w:val="22"/>
              </w:rPr>
              <w:t>Atogepant</w:t>
            </w:r>
            <w:proofErr w:type="spellEnd"/>
          </w:p>
        </w:tc>
        <w:tc>
          <w:tcPr>
            <w:tcW w:w="2302" w:type="dxa"/>
            <w:tcMar>
              <w:top w:w="0" w:type="dxa"/>
              <w:left w:w="108" w:type="dxa"/>
              <w:bottom w:w="0" w:type="dxa"/>
              <w:right w:w="108" w:type="dxa"/>
            </w:tcMar>
            <w:vAlign w:val="center"/>
            <w:hideMark/>
          </w:tcPr>
          <w:p w14:paraId="79E71092" w14:textId="2BA4D624"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c>
          <w:tcPr>
            <w:tcW w:w="2551" w:type="dxa"/>
            <w:tcMar>
              <w:top w:w="0" w:type="dxa"/>
              <w:left w:w="108" w:type="dxa"/>
              <w:bottom w:w="0" w:type="dxa"/>
              <w:right w:w="108" w:type="dxa"/>
            </w:tcMar>
            <w:vAlign w:val="center"/>
            <w:hideMark/>
          </w:tcPr>
          <w:p w14:paraId="3073A15C" w14:textId="77777777"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r w:rsidR="00110D29" w:rsidRPr="00110D29" w14:paraId="76B8E279" w14:textId="77777777" w:rsidTr="00110D29">
        <w:trPr>
          <w:trHeight w:val="291"/>
        </w:trPr>
        <w:tc>
          <w:tcPr>
            <w:tcW w:w="2814" w:type="dxa"/>
            <w:tcMar>
              <w:top w:w="0" w:type="dxa"/>
              <w:left w:w="108" w:type="dxa"/>
              <w:bottom w:w="0" w:type="dxa"/>
              <w:right w:w="108" w:type="dxa"/>
            </w:tcMar>
            <w:vAlign w:val="center"/>
            <w:hideMark/>
          </w:tcPr>
          <w:p w14:paraId="6B7AAB9A" w14:textId="77777777" w:rsidR="00110D29" w:rsidRPr="00110D29" w:rsidRDefault="00110D29" w:rsidP="00110D29">
            <w:pPr>
              <w:pStyle w:val="skipproofing"/>
              <w:ind w:left="30"/>
              <w:rPr>
                <w:rFonts w:ascii="Verdana" w:hAnsi="Verdana"/>
                <w:b/>
                <w:bCs/>
                <w:sz w:val="22"/>
                <w:szCs w:val="22"/>
              </w:rPr>
            </w:pPr>
            <w:proofErr w:type="spellStart"/>
            <w:r w:rsidRPr="00110D29">
              <w:rPr>
                <w:rFonts w:ascii="Verdana" w:hAnsi="Verdana" w:cs="Calibri"/>
                <w:b/>
                <w:bCs/>
                <w:color w:val="000000"/>
                <w:sz w:val="22"/>
                <w:szCs w:val="22"/>
              </w:rPr>
              <w:t>Erenumab</w:t>
            </w:r>
            <w:proofErr w:type="spellEnd"/>
          </w:p>
        </w:tc>
        <w:tc>
          <w:tcPr>
            <w:tcW w:w="2302" w:type="dxa"/>
            <w:tcMar>
              <w:top w:w="0" w:type="dxa"/>
              <w:left w:w="108" w:type="dxa"/>
              <w:bottom w:w="0" w:type="dxa"/>
              <w:right w:w="108" w:type="dxa"/>
            </w:tcMar>
            <w:vAlign w:val="center"/>
            <w:hideMark/>
          </w:tcPr>
          <w:p w14:paraId="5C1620B7" w14:textId="6DB7DE58"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41</w:t>
            </w:r>
          </w:p>
        </w:tc>
        <w:tc>
          <w:tcPr>
            <w:tcW w:w="2551" w:type="dxa"/>
            <w:tcMar>
              <w:top w:w="0" w:type="dxa"/>
              <w:left w:w="108" w:type="dxa"/>
              <w:bottom w:w="0" w:type="dxa"/>
              <w:right w:w="108" w:type="dxa"/>
            </w:tcMar>
            <w:vAlign w:val="center"/>
            <w:hideMark/>
          </w:tcPr>
          <w:p w14:paraId="57F1EA5D" w14:textId="41D9C9CF"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r w:rsidR="00110D29" w:rsidRPr="00110D29" w14:paraId="7F06EDC1" w14:textId="77777777" w:rsidTr="00110D29">
        <w:trPr>
          <w:trHeight w:val="291"/>
        </w:trPr>
        <w:tc>
          <w:tcPr>
            <w:tcW w:w="2814" w:type="dxa"/>
            <w:tcMar>
              <w:top w:w="0" w:type="dxa"/>
              <w:left w:w="108" w:type="dxa"/>
              <w:bottom w:w="0" w:type="dxa"/>
              <w:right w:w="108" w:type="dxa"/>
            </w:tcMar>
            <w:vAlign w:val="center"/>
            <w:hideMark/>
          </w:tcPr>
          <w:p w14:paraId="2DD5435B" w14:textId="77777777" w:rsidR="00110D29" w:rsidRPr="00110D29" w:rsidRDefault="00110D29" w:rsidP="00110D29">
            <w:pPr>
              <w:pStyle w:val="skipproofing"/>
              <w:ind w:left="30"/>
              <w:rPr>
                <w:rFonts w:ascii="Verdana" w:hAnsi="Verdana"/>
                <w:b/>
                <w:bCs/>
                <w:sz w:val="22"/>
                <w:szCs w:val="22"/>
              </w:rPr>
            </w:pPr>
            <w:proofErr w:type="spellStart"/>
            <w:r w:rsidRPr="00110D29">
              <w:rPr>
                <w:rFonts w:ascii="Verdana" w:hAnsi="Verdana" w:cs="Calibri"/>
                <w:b/>
                <w:bCs/>
                <w:color w:val="000000"/>
                <w:sz w:val="22"/>
                <w:szCs w:val="22"/>
              </w:rPr>
              <w:t>Eptinezumab</w:t>
            </w:r>
            <w:proofErr w:type="spellEnd"/>
          </w:p>
        </w:tc>
        <w:tc>
          <w:tcPr>
            <w:tcW w:w="2302" w:type="dxa"/>
            <w:tcMar>
              <w:top w:w="0" w:type="dxa"/>
              <w:left w:w="108" w:type="dxa"/>
              <w:bottom w:w="0" w:type="dxa"/>
              <w:right w:w="108" w:type="dxa"/>
            </w:tcMar>
            <w:vAlign w:val="center"/>
            <w:hideMark/>
          </w:tcPr>
          <w:p w14:paraId="6985B639" w14:textId="5B1FDD25"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c>
          <w:tcPr>
            <w:tcW w:w="2551" w:type="dxa"/>
            <w:tcMar>
              <w:top w:w="0" w:type="dxa"/>
              <w:left w:w="108" w:type="dxa"/>
              <w:bottom w:w="0" w:type="dxa"/>
              <w:right w:w="108" w:type="dxa"/>
            </w:tcMar>
            <w:vAlign w:val="center"/>
            <w:hideMark/>
          </w:tcPr>
          <w:p w14:paraId="49ACA370" w14:textId="7073B133"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r w:rsidR="00110D29" w:rsidRPr="00110D29" w14:paraId="30745C8B" w14:textId="77777777" w:rsidTr="00110D29">
        <w:trPr>
          <w:trHeight w:val="291"/>
        </w:trPr>
        <w:tc>
          <w:tcPr>
            <w:tcW w:w="2814" w:type="dxa"/>
            <w:tcMar>
              <w:top w:w="0" w:type="dxa"/>
              <w:left w:w="108" w:type="dxa"/>
              <w:bottom w:w="0" w:type="dxa"/>
              <w:right w:w="108" w:type="dxa"/>
            </w:tcMar>
            <w:vAlign w:val="center"/>
            <w:hideMark/>
          </w:tcPr>
          <w:p w14:paraId="47DBFECC" w14:textId="77777777" w:rsidR="00110D29" w:rsidRPr="00110D29" w:rsidRDefault="00110D29" w:rsidP="00110D29">
            <w:pPr>
              <w:pStyle w:val="skipproofing"/>
              <w:ind w:left="30"/>
              <w:rPr>
                <w:rFonts w:ascii="Verdana" w:hAnsi="Verdana"/>
                <w:b/>
                <w:bCs/>
                <w:sz w:val="22"/>
                <w:szCs w:val="22"/>
              </w:rPr>
            </w:pPr>
            <w:proofErr w:type="spellStart"/>
            <w:r w:rsidRPr="00110D29">
              <w:rPr>
                <w:rFonts w:ascii="Verdana" w:hAnsi="Verdana" w:cs="Calibri"/>
                <w:b/>
                <w:bCs/>
                <w:color w:val="000000"/>
                <w:sz w:val="22"/>
                <w:szCs w:val="22"/>
              </w:rPr>
              <w:t>Fremanezumab</w:t>
            </w:r>
            <w:proofErr w:type="spellEnd"/>
          </w:p>
        </w:tc>
        <w:tc>
          <w:tcPr>
            <w:tcW w:w="2302" w:type="dxa"/>
            <w:tcMar>
              <w:top w:w="0" w:type="dxa"/>
              <w:left w:w="108" w:type="dxa"/>
              <w:bottom w:w="0" w:type="dxa"/>
              <w:right w:w="108" w:type="dxa"/>
            </w:tcMar>
            <w:vAlign w:val="center"/>
            <w:hideMark/>
          </w:tcPr>
          <w:p w14:paraId="5DCAB159" w14:textId="2161ECC9"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87</w:t>
            </w:r>
          </w:p>
        </w:tc>
        <w:tc>
          <w:tcPr>
            <w:tcW w:w="2551" w:type="dxa"/>
            <w:tcMar>
              <w:top w:w="0" w:type="dxa"/>
              <w:left w:w="108" w:type="dxa"/>
              <w:bottom w:w="0" w:type="dxa"/>
              <w:right w:w="108" w:type="dxa"/>
            </w:tcMar>
            <w:vAlign w:val="center"/>
            <w:hideMark/>
          </w:tcPr>
          <w:p w14:paraId="440289FC" w14:textId="44C5AD37"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r w:rsidR="00110D29" w:rsidRPr="00110D29" w14:paraId="43CFB79C" w14:textId="77777777" w:rsidTr="00110D29">
        <w:trPr>
          <w:trHeight w:val="291"/>
        </w:trPr>
        <w:tc>
          <w:tcPr>
            <w:tcW w:w="2814" w:type="dxa"/>
            <w:tcMar>
              <w:top w:w="0" w:type="dxa"/>
              <w:left w:w="108" w:type="dxa"/>
              <w:bottom w:w="0" w:type="dxa"/>
              <w:right w:w="108" w:type="dxa"/>
            </w:tcMar>
            <w:vAlign w:val="center"/>
            <w:hideMark/>
          </w:tcPr>
          <w:p w14:paraId="7B0F0BB9" w14:textId="77777777" w:rsidR="00110D29" w:rsidRPr="00110D29" w:rsidRDefault="00110D29" w:rsidP="00110D29">
            <w:pPr>
              <w:pStyle w:val="skipproofing"/>
              <w:ind w:left="30"/>
              <w:rPr>
                <w:rFonts w:ascii="Verdana" w:hAnsi="Verdana"/>
                <w:b/>
                <w:bCs/>
                <w:sz w:val="22"/>
                <w:szCs w:val="22"/>
              </w:rPr>
            </w:pPr>
            <w:proofErr w:type="spellStart"/>
            <w:r w:rsidRPr="00110D29">
              <w:rPr>
                <w:rFonts w:ascii="Verdana" w:hAnsi="Verdana" w:cs="Calibri"/>
                <w:b/>
                <w:bCs/>
                <w:color w:val="000000"/>
                <w:sz w:val="22"/>
                <w:szCs w:val="22"/>
              </w:rPr>
              <w:t>Galcanezumab</w:t>
            </w:r>
            <w:proofErr w:type="spellEnd"/>
          </w:p>
        </w:tc>
        <w:tc>
          <w:tcPr>
            <w:tcW w:w="2302" w:type="dxa"/>
            <w:tcMar>
              <w:top w:w="0" w:type="dxa"/>
              <w:left w:w="108" w:type="dxa"/>
              <w:bottom w:w="0" w:type="dxa"/>
              <w:right w:w="108" w:type="dxa"/>
            </w:tcMar>
            <w:vAlign w:val="center"/>
            <w:hideMark/>
          </w:tcPr>
          <w:p w14:paraId="0B41A023" w14:textId="6E92FAC8" w:rsidR="00110D29" w:rsidRPr="00110D29" w:rsidRDefault="00110D29" w:rsidP="00110D29">
            <w:pPr>
              <w:pStyle w:val="elementtoproof"/>
              <w:ind w:left="61"/>
              <w:jc w:val="center"/>
              <w:rPr>
                <w:rFonts w:ascii="Verdana" w:hAnsi="Verdana"/>
                <w:sz w:val="22"/>
                <w:szCs w:val="22"/>
              </w:rPr>
            </w:pPr>
            <w:r w:rsidRPr="00110D29">
              <w:rPr>
                <w:rFonts w:ascii="Verdana" w:hAnsi="Verdana" w:cs="Calibri"/>
                <w:color w:val="000000"/>
                <w:sz w:val="22"/>
                <w:szCs w:val="22"/>
              </w:rPr>
              <w:t>9</w:t>
            </w:r>
          </w:p>
        </w:tc>
        <w:tc>
          <w:tcPr>
            <w:tcW w:w="2551" w:type="dxa"/>
            <w:tcMar>
              <w:top w:w="0" w:type="dxa"/>
              <w:left w:w="108" w:type="dxa"/>
              <w:bottom w:w="0" w:type="dxa"/>
              <w:right w:w="108" w:type="dxa"/>
            </w:tcMar>
            <w:vAlign w:val="center"/>
            <w:hideMark/>
          </w:tcPr>
          <w:p w14:paraId="6FA90FCA" w14:textId="17ABC8C3"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r w:rsidR="00110D29" w:rsidRPr="00110D29" w14:paraId="2E5C0BD8" w14:textId="77777777" w:rsidTr="00110D29">
        <w:trPr>
          <w:trHeight w:val="291"/>
        </w:trPr>
        <w:tc>
          <w:tcPr>
            <w:tcW w:w="2814" w:type="dxa"/>
            <w:tcMar>
              <w:top w:w="0" w:type="dxa"/>
              <w:left w:w="108" w:type="dxa"/>
              <w:bottom w:w="0" w:type="dxa"/>
              <w:right w:w="108" w:type="dxa"/>
            </w:tcMar>
            <w:vAlign w:val="center"/>
            <w:hideMark/>
          </w:tcPr>
          <w:p w14:paraId="12C3C600" w14:textId="77777777" w:rsidR="00110D29" w:rsidRPr="00110D29" w:rsidRDefault="00110D29" w:rsidP="00110D29">
            <w:pPr>
              <w:pStyle w:val="skipproofing"/>
              <w:ind w:left="30"/>
              <w:rPr>
                <w:rFonts w:ascii="Verdana" w:hAnsi="Verdana"/>
                <w:b/>
                <w:bCs/>
                <w:sz w:val="22"/>
                <w:szCs w:val="22"/>
              </w:rPr>
            </w:pPr>
            <w:r w:rsidRPr="00110D29">
              <w:rPr>
                <w:rFonts w:ascii="Verdana" w:hAnsi="Verdana" w:cs="Calibri"/>
                <w:b/>
                <w:bCs/>
                <w:color w:val="000000"/>
                <w:sz w:val="22"/>
                <w:szCs w:val="22"/>
              </w:rPr>
              <w:t>Rimegepant</w:t>
            </w:r>
          </w:p>
        </w:tc>
        <w:tc>
          <w:tcPr>
            <w:tcW w:w="2302" w:type="dxa"/>
            <w:tcMar>
              <w:top w:w="0" w:type="dxa"/>
              <w:left w:w="108" w:type="dxa"/>
              <w:bottom w:w="0" w:type="dxa"/>
              <w:right w:w="108" w:type="dxa"/>
            </w:tcMar>
            <w:vAlign w:val="center"/>
            <w:hideMark/>
          </w:tcPr>
          <w:p w14:paraId="7B8F97CF" w14:textId="3441AF4A"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c>
          <w:tcPr>
            <w:tcW w:w="2551" w:type="dxa"/>
            <w:tcMar>
              <w:top w:w="0" w:type="dxa"/>
              <w:left w:w="108" w:type="dxa"/>
              <w:bottom w:w="0" w:type="dxa"/>
              <w:right w:w="108" w:type="dxa"/>
            </w:tcMar>
            <w:vAlign w:val="center"/>
            <w:hideMark/>
          </w:tcPr>
          <w:p w14:paraId="4EBFC7AD" w14:textId="56EE8A8A"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r w:rsidR="00110D29" w:rsidRPr="00110D29" w14:paraId="0D9AF09B" w14:textId="77777777" w:rsidTr="00110D29">
        <w:trPr>
          <w:trHeight w:val="291"/>
        </w:trPr>
        <w:tc>
          <w:tcPr>
            <w:tcW w:w="2814" w:type="dxa"/>
            <w:tcMar>
              <w:top w:w="0" w:type="dxa"/>
              <w:left w:w="108" w:type="dxa"/>
              <w:bottom w:w="0" w:type="dxa"/>
              <w:right w:w="108" w:type="dxa"/>
            </w:tcMar>
            <w:vAlign w:val="center"/>
            <w:hideMark/>
          </w:tcPr>
          <w:p w14:paraId="1C3F28B3" w14:textId="77777777" w:rsidR="00110D29" w:rsidRPr="00110D29" w:rsidRDefault="00110D29" w:rsidP="00110D29">
            <w:pPr>
              <w:pStyle w:val="skipproofing"/>
              <w:ind w:left="30"/>
              <w:rPr>
                <w:rFonts w:ascii="Verdana" w:hAnsi="Verdana"/>
                <w:b/>
                <w:bCs/>
                <w:sz w:val="22"/>
                <w:szCs w:val="22"/>
              </w:rPr>
            </w:pPr>
            <w:r w:rsidRPr="00110D29">
              <w:rPr>
                <w:rFonts w:ascii="Verdana" w:hAnsi="Verdana" w:cs="Calibri"/>
                <w:b/>
                <w:bCs/>
                <w:color w:val="000000"/>
                <w:sz w:val="22"/>
                <w:szCs w:val="22"/>
              </w:rPr>
              <w:t>Botulinum Toxin </w:t>
            </w:r>
          </w:p>
        </w:tc>
        <w:tc>
          <w:tcPr>
            <w:tcW w:w="2302" w:type="dxa"/>
            <w:tcMar>
              <w:top w:w="0" w:type="dxa"/>
              <w:left w:w="108" w:type="dxa"/>
              <w:bottom w:w="0" w:type="dxa"/>
              <w:right w:w="108" w:type="dxa"/>
            </w:tcMar>
            <w:vAlign w:val="center"/>
            <w:hideMark/>
          </w:tcPr>
          <w:p w14:paraId="3E091C97" w14:textId="1845B61D" w:rsidR="00110D29" w:rsidRPr="00110D29" w:rsidRDefault="00110D29" w:rsidP="00110D29">
            <w:pPr>
              <w:pStyle w:val="elementtoproof"/>
              <w:spacing w:line="300" w:lineRule="atLeast"/>
              <w:ind w:left="61"/>
              <w:jc w:val="center"/>
              <w:rPr>
                <w:rFonts w:ascii="Verdana" w:hAnsi="Verdana"/>
                <w:sz w:val="22"/>
                <w:szCs w:val="22"/>
              </w:rPr>
            </w:pPr>
            <w:r w:rsidRPr="00110D29">
              <w:rPr>
                <w:rFonts w:ascii="Verdana" w:hAnsi="Verdana" w:cs="Calibri"/>
                <w:color w:val="000000"/>
                <w:sz w:val="22"/>
                <w:szCs w:val="22"/>
              </w:rPr>
              <w:t>459</w:t>
            </w:r>
          </w:p>
        </w:tc>
        <w:tc>
          <w:tcPr>
            <w:tcW w:w="2551" w:type="dxa"/>
            <w:tcMar>
              <w:top w:w="0" w:type="dxa"/>
              <w:left w:w="108" w:type="dxa"/>
              <w:bottom w:w="0" w:type="dxa"/>
              <w:right w:w="108" w:type="dxa"/>
            </w:tcMar>
            <w:vAlign w:val="center"/>
            <w:hideMark/>
          </w:tcPr>
          <w:p w14:paraId="7E9AA438" w14:textId="4568322E" w:rsidR="00110D29" w:rsidRPr="00110D29" w:rsidRDefault="00110D29" w:rsidP="00110D29">
            <w:pPr>
              <w:pStyle w:val="skipproofing"/>
              <w:ind w:left="61"/>
              <w:jc w:val="center"/>
              <w:rPr>
                <w:rFonts w:ascii="Verdana" w:hAnsi="Verdana"/>
                <w:sz w:val="22"/>
                <w:szCs w:val="22"/>
              </w:rPr>
            </w:pPr>
            <w:r w:rsidRPr="00110D29">
              <w:rPr>
                <w:rFonts w:ascii="Verdana" w:hAnsi="Verdana" w:cs="Calibri"/>
                <w:color w:val="000000"/>
                <w:sz w:val="22"/>
                <w:szCs w:val="22"/>
              </w:rPr>
              <w:t>n/a</w:t>
            </w:r>
          </w:p>
        </w:tc>
      </w:tr>
    </w:tbl>
    <w:p w14:paraId="0C0D3251" w14:textId="77777777" w:rsidR="00110D29" w:rsidRPr="00110D29" w:rsidRDefault="00110D29" w:rsidP="00110D29">
      <w:pPr>
        <w:pStyle w:val="elementtoproof"/>
        <w:shd w:val="clear" w:color="auto" w:fill="FFFFFF"/>
        <w:ind w:left="567"/>
        <w:rPr>
          <w:rFonts w:ascii="Verdana" w:hAnsi="Verdana"/>
          <w:sz w:val="22"/>
          <w:szCs w:val="22"/>
        </w:rPr>
      </w:pPr>
      <w:r w:rsidRPr="00110D29">
        <w:rPr>
          <w:rFonts w:ascii="Verdana" w:hAnsi="Verdana" w:cs="Calibri"/>
          <w:color w:val="000000"/>
          <w:sz w:val="22"/>
          <w:szCs w:val="22"/>
        </w:rPr>
        <w:t> </w:t>
      </w:r>
    </w:p>
    <w:p w14:paraId="71501641" w14:textId="7871EB4C" w:rsidR="00110D29" w:rsidRPr="00110D29" w:rsidRDefault="00110D29" w:rsidP="00110D29">
      <w:pPr>
        <w:pStyle w:val="elementtoproof"/>
        <w:numPr>
          <w:ilvl w:val="0"/>
          <w:numId w:val="22"/>
        </w:numPr>
        <w:shd w:val="clear" w:color="auto" w:fill="FFFFFF"/>
        <w:rPr>
          <w:rFonts w:ascii="Verdana" w:hAnsi="Verdana"/>
          <w:b/>
          <w:bCs/>
          <w:sz w:val="22"/>
          <w:szCs w:val="22"/>
        </w:rPr>
      </w:pPr>
      <w:r w:rsidRPr="00110D29">
        <w:rPr>
          <w:rFonts w:ascii="Verdana" w:hAnsi="Verdana" w:cs="Calibri"/>
          <w:b/>
          <w:bCs/>
          <w:color w:val="000000"/>
          <w:sz w:val="22"/>
          <w:szCs w:val="22"/>
        </w:rPr>
        <w:t>How many patients have you treated in the last 4 months for acute migraine with:</w:t>
      </w:r>
    </w:p>
    <w:p w14:paraId="2872AABC" w14:textId="77777777" w:rsidR="00110D29" w:rsidRPr="00110D29" w:rsidRDefault="00110D29" w:rsidP="00110D29">
      <w:pPr>
        <w:pStyle w:val="elementtoproof"/>
        <w:shd w:val="clear" w:color="auto" w:fill="FFFFFF"/>
        <w:ind w:left="567"/>
        <w:rPr>
          <w:rFonts w:ascii="Verdana" w:hAnsi="Verdana"/>
          <w:b/>
          <w:bCs/>
          <w:sz w:val="22"/>
          <w:szCs w:val="22"/>
        </w:rPr>
      </w:pPr>
      <w:r w:rsidRPr="00110D29">
        <w:rPr>
          <w:rFonts w:ascii="Verdana" w:hAnsi="Verdana" w:cs="Calibri"/>
          <w:b/>
          <w:bCs/>
          <w:color w:val="000000"/>
          <w:sz w:val="22"/>
          <w:szCs w:val="22"/>
        </w:rPr>
        <w:lastRenderedPageBreak/>
        <w:t> </w:t>
      </w:r>
    </w:p>
    <w:p w14:paraId="2178A95B" w14:textId="50D49259" w:rsidR="00873328" w:rsidRPr="00110D29" w:rsidRDefault="00110D29" w:rsidP="00E13273">
      <w:pPr>
        <w:numPr>
          <w:ilvl w:val="0"/>
          <w:numId w:val="20"/>
        </w:numPr>
        <w:shd w:val="clear" w:color="auto" w:fill="FFFFFF"/>
        <w:tabs>
          <w:tab w:val="clear" w:pos="720"/>
          <w:tab w:val="num" w:pos="1150"/>
        </w:tabs>
        <w:spacing w:before="0" w:after="0" w:line="240" w:lineRule="auto"/>
        <w:ind w:left="1276" w:right="0"/>
        <w:rPr>
          <w:rFonts w:ascii="Verdana" w:hAnsi="Verdana"/>
          <w:b/>
          <w:bCs/>
          <w:noProof/>
          <w:sz w:val="22"/>
          <w:szCs w:val="22"/>
        </w:rPr>
      </w:pPr>
      <w:r w:rsidRPr="00110D29">
        <w:rPr>
          <w:rFonts w:ascii="Verdana" w:eastAsia="Times New Roman" w:hAnsi="Verdana"/>
          <w:b/>
          <w:bCs/>
          <w:color w:val="000000"/>
          <w:sz w:val="22"/>
          <w:szCs w:val="22"/>
        </w:rPr>
        <w:t>Rimegepant (</w:t>
      </w:r>
      <w:proofErr w:type="spellStart"/>
      <w:r w:rsidRPr="00110D29">
        <w:rPr>
          <w:rFonts w:ascii="Verdana" w:eastAsia="Times New Roman" w:hAnsi="Verdana"/>
          <w:b/>
          <w:bCs/>
          <w:color w:val="000000"/>
          <w:sz w:val="22"/>
          <w:szCs w:val="22"/>
        </w:rPr>
        <w:t>Vydura</w:t>
      </w:r>
      <w:proofErr w:type="spellEnd"/>
      <w:r w:rsidRPr="00110D29">
        <w:rPr>
          <w:rFonts w:ascii="Verdana" w:eastAsia="Times New Roman" w:hAnsi="Verdana"/>
          <w:b/>
          <w:bCs/>
          <w:color w:val="000000"/>
          <w:sz w:val="22"/>
          <w:szCs w:val="22"/>
        </w:rPr>
        <w:t>) -</w:t>
      </w:r>
      <w:r w:rsidRPr="00110D29">
        <w:rPr>
          <w:rFonts w:ascii="Verdana" w:eastAsia="Times New Roman" w:hAnsi="Verdana"/>
          <w:color w:val="000000"/>
          <w:sz w:val="22"/>
          <w:szCs w:val="22"/>
        </w:rPr>
        <w:t xml:space="preserve"> 23 (for migraine treatment and prevention)</w:t>
      </w:r>
    </w:p>
    <w:p w14:paraId="7F202BA5" w14:textId="193956CA"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8A58" w14:textId="77777777" w:rsidR="00654DD9" w:rsidRDefault="00654DD9" w:rsidP="007D6A3E">
      <w:pPr>
        <w:spacing w:before="0" w:after="0" w:line="240" w:lineRule="auto"/>
      </w:pPr>
      <w:r>
        <w:separator/>
      </w:r>
    </w:p>
  </w:endnote>
  <w:endnote w:type="continuationSeparator" w:id="0">
    <w:p w14:paraId="12ACA068" w14:textId="77777777" w:rsidR="00654DD9" w:rsidRDefault="00654DD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165BE" w14:textId="77777777" w:rsidR="00654DD9" w:rsidRDefault="00654DD9" w:rsidP="007D6A3E">
      <w:pPr>
        <w:spacing w:before="0" w:after="0" w:line="240" w:lineRule="auto"/>
      </w:pPr>
      <w:r>
        <w:separator/>
      </w:r>
    </w:p>
  </w:footnote>
  <w:footnote w:type="continuationSeparator" w:id="0">
    <w:p w14:paraId="4EE3CEFA" w14:textId="77777777" w:rsidR="00654DD9" w:rsidRDefault="00654DD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5F3616"/>
    <w:multiLevelType w:val="multilevel"/>
    <w:tmpl w:val="60BA578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6E9456A"/>
    <w:multiLevelType w:val="hybridMultilevel"/>
    <w:tmpl w:val="6054CD42"/>
    <w:lvl w:ilvl="0" w:tplc="D22A567C">
      <w:start w:val="1"/>
      <w:numFmt w:val="upperLetter"/>
      <w:lvlText w:val="%1."/>
      <w:lvlJc w:val="left"/>
      <w:pPr>
        <w:ind w:left="927" w:hanging="360"/>
      </w:pPr>
      <w:rPr>
        <w:rFonts w:cs="Calibri"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1731A12"/>
    <w:multiLevelType w:val="hybridMultilevel"/>
    <w:tmpl w:val="9318ADA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3050978"/>
    <w:multiLevelType w:val="multilevel"/>
    <w:tmpl w:val="F7784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7"/>
  </w:num>
  <w:num w:numId="6" w16cid:durableId="1293360629">
    <w:abstractNumId w:val="6"/>
  </w:num>
  <w:num w:numId="7" w16cid:durableId="479228409">
    <w:abstractNumId w:val="13"/>
  </w:num>
  <w:num w:numId="8" w16cid:durableId="1553300907">
    <w:abstractNumId w:val="17"/>
  </w:num>
  <w:num w:numId="9" w16cid:durableId="687946864">
    <w:abstractNumId w:val="21"/>
  </w:num>
  <w:num w:numId="10" w16cid:durableId="993416643">
    <w:abstractNumId w:val="2"/>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3"/>
  </w:num>
  <w:num w:numId="19" w16cid:durableId="1953898811">
    <w:abstractNumId w:val="1"/>
    <w:lvlOverride w:ilvl="0"/>
    <w:lvlOverride w:ilvl="1"/>
    <w:lvlOverride w:ilvl="2"/>
    <w:lvlOverride w:ilvl="3"/>
    <w:lvlOverride w:ilvl="4"/>
    <w:lvlOverride w:ilvl="5"/>
    <w:lvlOverride w:ilvl="6"/>
    <w:lvlOverride w:ilvl="7"/>
    <w:lvlOverride w:ilvl="8"/>
  </w:num>
  <w:num w:numId="20" w16cid:durableId="969898412">
    <w:abstractNumId w:val="18"/>
    <w:lvlOverride w:ilvl="0"/>
    <w:lvlOverride w:ilvl="1"/>
    <w:lvlOverride w:ilvl="2"/>
    <w:lvlOverride w:ilvl="3"/>
    <w:lvlOverride w:ilvl="4"/>
    <w:lvlOverride w:ilvl="5"/>
    <w:lvlOverride w:ilvl="6"/>
    <w:lvlOverride w:ilvl="7"/>
    <w:lvlOverride w:ilvl="8"/>
  </w:num>
  <w:num w:numId="21" w16cid:durableId="1862009325">
    <w:abstractNumId w:val="5"/>
  </w:num>
  <w:num w:numId="22" w16cid:durableId="715812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0D2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513F"/>
    <w:rsid w:val="00602EE5"/>
    <w:rsid w:val="006137E4"/>
    <w:rsid w:val="00635BDA"/>
    <w:rsid w:val="00654DD9"/>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110D29"/>
    <w:pPr>
      <w:spacing w:before="0" w:after="0" w:line="240" w:lineRule="auto"/>
      <w:ind w:left="0" w:right="0"/>
    </w:pPr>
    <w:rPr>
      <w:rFonts w:ascii="Times New Roman" w:eastAsiaTheme="minorHAnsi" w:hAnsi="Times New Roman" w:cs="Times New Roman"/>
    </w:rPr>
  </w:style>
  <w:style w:type="paragraph" w:customStyle="1" w:styleId="skipproofing">
    <w:name w:val="skipproofing"/>
    <w:basedOn w:val="Normal"/>
    <w:rsid w:val="00110D29"/>
    <w:pPr>
      <w:spacing w:before="0" w:after="0" w:line="240" w:lineRule="auto"/>
      <w:ind w:left="0" w:right="0"/>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2026-06-29T07:51:00Z</dcterms:modified>
</cp:coreProperties>
</file>