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D17883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436C4">
                              <w:rPr>
                                <w:rFonts w:ascii="Verdana" w:hAnsi="Verdana"/>
                                <w:b/>
                                <w:sz w:val="22"/>
                                <w:szCs w:val="22"/>
                              </w:rPr>
                              <w:t>26-F-039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85D77">
                              <w:rPr>
                                <w:rFonts w:ascii="Verdana" w:hAnsi="Verdana"/>
                                <w:b/>
                                <w:noProof/>
                                <w:sz w:val="22"/>
                                <w:szCs w:val="22"/>
                              </w:rPr>
                              <w:t>15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D17883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436C4">
                        <w:rPr>
                          <w:rFonts w:ascii="Verdana" w:hAnsi="Verdana"/>
                          <w:b/>
                          <w:sz w:val="22"/>
                          <w:szCs w:val="22"/>
                        </w:rPr>
                        <w:t>26-F-039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85D77">
                        <w:rPr>
                          <w:rFonts w:ascii="Verdana" w:hAnsi="Verdana"/>
                          <w:b/>
                          <w:noProof/>
                          <w:sz w:val="22"/>
                          <w:szCs w:val="22"/>
                        </w:rPr>
                        <w:t>15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71049D41" w14:textId="6A9F618E" w:rsidR="005436C4" w:rsidRPr="005436C4" w:rsidRDefault="005436C4" w:rsidP="005436C4">
      <w:pPr>
        <w:rPr>
          <w:rFonts w:ascii="Verdana" w:hAnsi="Verdana"/>
          <w:b/>
          <w:bCs/>
          <w:noProof/>
          <w:sz w:val="22"/>
          <w:szCs w:val="22"/>
        </w:rPr>
      </w:pPr>
      <w:r w:rsidRPr="005436C4">
        <w:rPr>
          <w:rFonts w:ascii="Verdana" w:hAnsi="Verdana"/>
          <w:b/>
          <w:bCs/>
          <w:noProof/>
          <w:sz w:val="22"/>
          <w:szCs w:val="22"/>
        </w:rPr>
        <w:t xml:space="preserve">Is the All Age Continuing Care </w:t>
      </w:r>
      <w:r>
        <w:rPr>
          <w:rFonts w:ascii="Verdana" w:hAnsi="Verdana"/>
          <w:b/>
          <w:bCs/>
          <w:noProof/>
          <w:sz w:val="22"/>
          <w:szCs w:val="22"/>
        </w:rPr>
        <w:t xml:space="preserve">(AACC) </w:t>
      </w:r>
      <w:r w:rsidRPr="005436C4">
        <w:rPr>
          <w:rFonts w:ascii="Verdana" w:hAnsi="Verdana"/>
          <w:b/>
          <w:bCs/>
          <w:noProof/>
          <w:sz w:val="22"/>
          <w:szCs w:val="22"/>
        </w:rPr>
        <w:t>service you deliver managed directly by the Health board or contracted out?</w:t>
      </w:r>
      <w:r>
        <w:rPr>
          <w:rFonts w:ascii="Verdana" w:hAnsi="Verdana"/>
          <w:b/>
          <w:bCs/>
          <w:noProof/>
          <w:sz w:val="22"/>
          <w:szCs w:val="22"/>
        </w:rPr>
        <w:br/>
      </w:r>
      <w:r w:rsidRPr="005436C4">
        <w:rPr>
          <w:rFonts w:ascii="Verdana" w:hAnsi="Verdana"/>
          <w:noProof/>
          <w:sz w:val="22"/>
          <w:szCs w:val="22"/>
        </w:rPr>
        <w:t xml:space="preserve">We do not have AACC in Wales. We have the Continuing NHS Healthcare Framework 2022. This is managed by the </w:t>
      </w:r>
      <w:r w:rsidR="00A6340A">
        <w:rPr>
          <w:rFonts w:ascii="Verdana" w:hAnsi="Verdana"/>
          <w:noProof/>
          <w:sz w:val="22"/>
          <w:szCs w:val="22"/>
        </w:rPr>
        <w:t>H</w:t>
      </w:r>
      <w:r w:rsidRPr="005436C4">
        <w:rPr>
          <w:rFonts w:ascii="Verdana" w:hAnsi="Verdana"/>
          <w:noProof/>
          <w:sz w:val="22"/>
          <w:szCs w:val="22"/>
        </w:rPr>
        <w:t xml:space="preserve">ealth </w:t>
      </w:r>
      <w:r w:rsidR="00A6340A">
        <w:rPr>
          <w:rFonts w:ascii="Verdana" w:hAnsi="Verdana"/>
          <w:noProof/>
          <w:sz w:val="22"/>
          <w:szCs w:val="22"/>
        </w:rPr>
        <w:t>B</w:t>
      </w:r>
      <w:r w:rsidRPr="005436C4">
        <w:rPr>
          <w:rFonts w:ascii="Verdana" w:hAnsi="Verdana"/>
          <w:noProof/>
          <w:sz w:val="22"/>
          <w:szCs w:val="22"/>
        </w:rPr>
        <w:t>oard.</w:t>
      </w:r>
      <w:r>
        <w:rPr>
          <w:rFonts w:ascii="Verdana" w:hAnsi="Verdana"/>
          <w:b/>
          <w:bCs/>
          <w:noProof/>
          <w:sz w:val="22"/>
          <w:szCs w:val="22"/>
        </w:rPr>
        <w:br/>
      </w:r>
    </w:p>
    <w:p w14:paraId="5911AF23" w14:textId="2503F0A3" w:rsidR="005436C4" w:rsidRPr="005436C4" w:rsidRDefault="005436C4" w:rsidP="005436C4">
      <w:pPr>
        <w:rPr>
          <w:rFonts w:ascii="Verdana" w:hAnsi="Verdana"/>
          <w:b/>
          <w:bCs/>
          <w:noProof/>
          <w:sz w:val="22"/>
          <w:szCs w:val="22"/>
        </w:rPr>
      </w:pPr>
      <w:r w:rsidRPr="005436C4">
        <w:rPr>
          <w:rFonts w:ascii="Verdana" w:hAnsi="Verdana"/>
          <w:b/>
          <w:bCs/>
          <w:noProof/>
          <w:sz w:val="22"/>
          <w:szCs w:val="22"/>
        </w:rPr>
        <w:t>Which AACC digital Case Management System is currently in use and when does the contract end?</w:t>
      </w:r>
      <w:r>
        <w:rPr>
          <w:rFonts w:ascii="Verdana" w:hAnsi="Verdana"/>
          <w:b/>
          <w:bCs/>
          <w:noProof/>
          <w:sz w:val="22"/>
          <w:szCs w:val="22"/>
        </w:rPr>
        <w:br/>
      </w:r>
      <w:r w:rsidRPr="005436C4">
        <w:rPr>
          <w:rFonts w:ascii="Verdana" w:hAnsi="Verdana"/>
          <w:noProof/>
          <w:sz w:val="22"/>
          <w:szCs w:val="22"/>
        </w:rPr>
        <w:t xml:space="preserve">We are currently using the National Complex Care Database (NCCD). There is no contract in place as there is no cost. </w:t>
      </w:r>
      <w:r>
        <w:rPr>
          <w:rFonts w:ascii="Verdana" w:hAnsi="Verdana"/>
          <w:noProof/>
          <w:sz w:val="22"/>
          <w:szCs w:val="22"/>
        </w:rPr>
        <w:br/>
      </w:r>
    </w:p>
    <w:p w14:paraId="1678BA8B" w14:textId="209CEC0D" w:rsidR="005436C4" w:rsidRPr="005436C4" w:rsidRDefault="005436C4" w:rsidP="005436C4">
      <w:pPr>
        <w:rPr>
          <w:rFonts w:ascii="Verdana" w:hAnsi="Verdana"/>
          <w:b/>
          <w:bCs/>
          <w:noProof/>
          <w:sz w:val="22"/>
          <w:szCs w:val="22"/>
        </w:rPr>
      </w:pPr>
      <w:r w:rsidRPr="005436C4">
        <w:rPr>
          <w:rFonts w:ascii="Verdana" w:hAnsi="Verdana"/>
          <w:b/>
          <w:bCs/>
          <w:noProof/>
          <w:sz w:val="22"/>
          <w:szCs w:val="22"/>
        </w:rPr>
        <w:t>What is the total contract value (and annual value, if available) of the current AACC service or digital case management system?</w:t>
      </w:r>
      <w:r>
        <w:rPr>
          <w:rFonts w:ascii="Verdana" w:hAnsi="Verdana"/>
          <w:b/>
          <w:bCs/>
          <w:noProof/>
          <w:sz w:val="22"/>
          <w:szCs w:val="22"/>
        </w:rPr>
        <w:br/>
      </w:r>
      <w:r w:rsidRPr="005436C4">
        <w:rPr>
          <w:rFonts w:ascii="Verdana" w:hAnsi="Verdana"/>
          <w:noProof/>
          <w:sz w:val="22"/>
          <w:szCs w:val="22"/>
        </w:rPr>
        <w:t>None. It is an unsupported system.</w:t>
      </w:r>
      <w:r>
        <w:rPr>
          <w:rFonts w:ascii="Verdana" w:hAnsi="Verdana"/>
          <w:noProof/>
          <w:sz w:val="22"/>
          <w:szCs w:val="22"/>
        </w:rPr>
        <w:br/>
      </w:r>
    </w:p>
    <w:p w14:paraId="2178A95B" w14:textId="5C399F7C" w:rsidR="00873328" w:rsidRPr="005436C4" w:rsidRDefault="005436C4" w:rsidP="005436C4">
      <w:pPr>
        <w:rPr>
          <w:rFonts w:ascii="Verdana" w:hAnsi="Verdana"/>
          <w:b/>
          <w:bCs/>
          <w:noProof/>
          <w:sz w:val="22"/>
          <w:szCs w:val="22"/>
        </w:rPr>
      </w:pPr>
      <w:r w:rsidRPr="005436C4">
        <w:rPr>
          <w:rFonts w:ascii="Verdana" w:hAnsi="Verdana"/>
          <w:b/>
          <w:bCs/>
          <w:noProof/>
          <w:sz w:val="22"/>
          <w:szCs w:val="22"/>
        </w:rPr>
        <w:t>Are there plans to procure and implement a digital AACC case management solution in the next 12–24 months And if so, who is the best contact (name, role, email, and phone number)?</w:t>
      </w:r>
      <w:r>
        <w:rPr>
          <w:rFonts w:ascii="Verdana" w:hAnsi="Verdana"/>
          <w:b/>
          <w:bCs/>
          <w:noProof/>
          <w:sz w:val="22"/>
          <w:szCs w:val="22"/>
        </w:rPr>
        <w:br/>
      </w:r>
      <w:r w:rsidRPr="005436C4">
        <w:rPr>
          <w:rFonts w:ascii="Verdana" w:hAnsi="Verdana"/>
          <w:noProof/>
          <w:sz w:val="22"/>
          <w:szCs w:val="22"/>
        </w:rPr>
        <w:t xml:space="preserve">There are currently plans in place for a new All Wales Digital Solution. Each </w:t>
      </w:r>
      <w:r>
        <w:rPr>
          <w:rFonts w:ascii="Verdana" w:hAnsi="Verdana"/>
          <w:noProof/>
          <w:sz w:val="22"/>
          <w:szCs w:val="22"/>
        </w:rPr>
        <w:t>Health Board</w:t>
      </w:r>
      <w:r w:rsidRPr="005436C4">
        <w:rPr>
          <w:rFonts w:ascii="Verdana" w:hAnsi="Verdana"/>
          <w:noProof/>
          <w:sz w:val="22"/>
          <w:szCs w:val="22"/>
        </w:rPr>
        <w:t xml:space="preserve"> is working with Welsh </w:t>
      </w:r>
      <w:r>
        <w:rPr>
          <w:rFonts w:ascii="Verdana" w:hAnsi="Verdana"/>
          <w:noProof/>
          <w:sz w:val="22"/>
          <w:szCs w:val="22"/>
        </w:rPr>
        <w:t>G</w:t>
      </w:r>
      <w:r w:rsidRPr="005436C4">
        <w:rPr>
          <w:rFonts w:ascii="Verdana" w:hAnsi="Verdana"/>
          <w:noProof/>
          <w:sz w:val="22"/>
          <w:szCs w:val="22"/>
        </w:rPr>
        <w:t>overnment to explore options.</w:t>
      </w:r>
      <w:r>
        <w:rPr>
          <w:rFonts w:ascii="Verdana" w:hAnsi="Verdana"/>
          <w:noProof/>
          <w:sz w:val="22"/>
          <w:szCs w:val="22"/>
        </w:rPr>
        <w:t xml:space="preserve"> </w:t>
      </w:r>
      <w:r>
        <w:rPr>
          <w:rFonts w:ascii="Verdana" w:hAnsi="Verdana"/>
          <w:b/>
          <w:bCs/>
          <w:noProof/>
          <w:sz w:val="22"/>
          <w:szCs w:val="22"/>
        </w:rPr>
        <w:br/>
      </w:r>
    </w:p>
    <w:p w14:paraId="7F202BA5" w14:textId="7031BD29"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B130E" w14:textId="77777777" w:rsidR="00E007D5" w:rsidRDefault="00E007D5" w:rsidP="007D6A3E">
      <w:pPr>
        <w:spacing w:before="0" w:after="0" w:line="240" w:lineRule="auto"/>
      </w:pPr>
      <w:r>
        <w:separator/>
      </w:r>
    </w:p>
  </w:endnote>
  <w:endnote w:type="continuationSeparator" w:id="0">
    <w:p w14:paraId="28863C4E" w14:textId="77777777" w:rsidR="00E007D5" w:rsidRDefault="00E007D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1805" w14:textId="77777777" w:rsidR="00E007D5" w:rsidRDefault="00E007D5" w:rsidP="007D6A3E">
      <w:pPr>
        <w:spacing w:before="0" w:after="0" w:line="240" w:lineRule="auto"/>
      </w:pPr>
      <w:r>
        <w:separator/>
      </w:r>
    </w:p>
  </w:footnote>
  <w:footnote w:type="continuationSeparator" w:id="0">
    <w:p w14:paraId="0F09D671" w14:textId="77777777" w:rsidR="00E007D5" w:rsidRDefault="00E007D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96798"/>
    <w:rsid w:val="001B1339"/>
    <w:rsid w:val="001E2D50"/>
    <w:rsid w:val="00213076"/>
    <w:rsid w:val="002156AF"/>
    <w:rsid w:val="00236F74"/>
    <w:rsid w:val="002456AD"/>
    <w:rsid w:val="00257A6E"/>
    <w:rsid w:val="002677FD"/>
    <w:rsid w:val="00267C77"/>
    <w:rsid w:val="00286642"/>
    <w:rsid w:val="00296FDA"/>
    <w:rsid w:val="002B74C8"/>
    <w:rsid w:val="002C252B"/>
    <w:rsid w:val="002D32B6"/>
    <w:rsid w:val="002E02A9"/>
    <w:rsid w:val="003044D4"/>
    <w:rsid w:val="00304A21"/>
    <w:rsid w:val="0035435D"/>
    <w:rsid w:val="00355B9A"/>
    <w:rsid w:val="003648A8"/>
    <w:rsid w:val="00392965"/>
    <w:rsid w:val="0039422D"/>
    <w:rsid w:val="003B09B5"/>
    <w:rsid w:val="003F2312"/>
    <w:rsid w:val="004039EB"/>
    <w:rsid w:val="00421E7F"/>
    <w:rsid w:val="00442A3A"/>
    <w:rsid w:val="00453C57"/>
    <w:rsid w:val="0047028C"/>
    <w:rsid w:val="00485D77"/>
    <w:rsid w:val="0048724F"/>
    <w:rsid w:val="004C59CA"/>
    <w:rsid w:val="004C7B47"/>
    <w:rsid w:val="004E1954"/>
    <w:rsid w:val="004F001A"/>
    <w:rsid w:val="004F1E5A"/>
    <w:rsid w:val="004F4D32"/>
    <w:rsid w:val="005029F2"/>
    <w:rsid w:val="005317D4"/>
    <w:rsid w:val="00534D7A"/>
    <w:rsid w:val="005436C4"/>
    <w:rsid w:val="00553E1D"/>
    <w:rsid w:val="00562EA8"/>
    <w:rsid w:val="0059250D"/>
    <w:rsid w:val="005925B8"/>
    <w:rsid w:val="0059485C"/>
    <w:rsid w:val="005F0E79"/>
    <w:rsid w:val="00602EE5"/>
    <w:rsid w:val="006137E4"/>
    <w:rsid w:val="006339FD"/>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6340A"/>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9B"/>
    <w:rsid w:val="00DC47F3"/>
    <w:rsid w:val="00DC7FA9"/>
    <w:rsid w:val="00DD5E37"/>
    <w:rsid w:val="00DF2EA1"/>
    <w:rsid w:val="00E007D5"/>
    <w:rsid w:val="00E11F2D"/>
    <w:rsid w:val="00E26720"/>
    <w:rsid w:val="00E545D8"/>
    <w:rsid w:val="00E817B3"/>
    <w:rsid w:val="00E90BC7"/>
    <w:rsid w:val="00EA2898"/>
    <w:rsid w:val="00EA57D4"/>
    <w:rsid w:val="00EB0BB6"/>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A634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2026-07-15T06:50:00Z</cp:lastPrinted>
  <dcterms:created xsi:type="dcterms:W3CDTF">2021-09-13T07:38:00Z</dcterms:created>
  <dcterms:modified xsi:type="dcterms:W3CDTF">2026-07-15T06:50:00Z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1049e74d-0a18-45e6-bdda-40435a0d1d02</vt:lpwstr>
  </property>
</Properties>
</file>