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299348" w14:textId="68BA56B1" w:rsidR="006705DA" w:rsidRPr="0026392D" w:rsidRDefault="006705DA" w:rsidP="006705DA">
      <w:pPr>
        <w:spacing w:after="0"/>
        <w:rPr>
          <w:rFonts w:ascii="Arial" w:hAnsi="Arial" w:cs="Arial"/>
          <w:sz w:val="24"/>
          <w:szCs w:val="24"/>
        </w:rPr>
      </w:pPr>
      <w:r w:rsidRPr="0026392D">
        <w:rPr>
          <w:rFonts w:ascii="Arial" w:hAnsi="Arial" w:cs="Arial"/>
          <w:b/>
          <w:bCs/>
          <w:sz w:val="24"/>
          <w:szCs w:val="24"/>
        </w:rPr>
        <w:t xml:space="preserve">OPEN LETTER TO STAFF FROM </w:t>
      </w:r>
      <w:r w:rsidR="009F7484" w:rsidRPr="0026392D">
        <w:rPr>
          <w:rFonts w:ascii="Arial" w:hAnsi="Arial" w:cs="Arial"/>
          <w:b/>
          <w:bCs/>
          <w:sz w:val="24"/>
          <w:szCs w:val="24"/>
        </w:rPr>
        <w:t>THE CHAIR AND CHIEF EXECUTIVE</w:t>
      </w:r>
    </w:p>
    <w:p w14:paraId="4C042944" w14:textId="77777777" w:rsidR="006705DA" w:rsidRPr="0026392D" w:rsidRDefault="006705DA" w:rsidP="006705DA">
      <w:pPr>
        <w:spacing w:after="0"/>
        <w:rPr>
          <w:rFonts w:ascii="Arial" w:hAnsi="Arial" w:cs="Arial"/>
          <w:sz w:val="24"/>
          <w:szCs w:val="24"/>
        </w:rPr>
      </w:pPr>
    </w:p>
    <w:p w14:paraId="56AFF623" w14:textId="77777777" w:rsidR="006705DA" w:rsidRPr="0026392D" w:rsidRDefault="006705DA" w:rsidP="006705DA">
      <w:pPr>
        <w:spacing w:after="0"/>
        <w:rPr>
          <w:rFonts w:ascii="Arial" w:hAnsi="Arial" w:cs="Arial"/>
          <w:sz w:val="24"/>
          <w:szCs w:val="24"/>
        </w:rPr>
      </w:pPr>
      <w:r w:rsidRPr="0026392D">
        <w:rPr>
          <w:rFonts w:ascii="Arial" w:hAnsi="Arial" w:cs="Arial"/>
          <w:sz w:val="24"/>
          <w:szCs w:val="24"/>
        </w:rPr>
        <w:t>Dear Colleagues,</w:t>
      </w:r>
    </w:p>
    <w:p w14:paraId="37826DCA" w14:textId="77777777" w:rsidR="006705DA" w:rsidRPr="0026392D" w:rsidRDefault="006705DA" w:rsidP="006705DA">
      <w:pPr>
        <w:spacing w:after="0"/>
        <w:rPr>
          <w:rFonts w:ascii="Arial" w:hAnsi="Arial" w:cs="Arial"/>
          <w:sz w:val="24"/>
          <w:szCs w:val="24"/>
        </w:rPr>
      </w:pPr>
    </w:p>
    <w:p w14:paraId="21BAA664" w14:textId="3AB8A538" w:rsidR="006705DA" w:rsidRPr="0026392D" w:rsidRDefault="006705DA" w:rsidP="006705DA">
      <w:pPr>
        <w:spacing w:after="0"/>
        <w:rPr>
          <w:rFonts w:ascii="Arial" w:hAnsi="Arial" w:cs="Arial"/>
          <w:sz w:val="24"/>
          <w:szCs w:val="24"/>
        </w:rPr>
      </w:pPr>
      <w:r w:rsidRPr="0026392D">
        <w:rPr>
          <w:rFonts w:ascii="Arial" w:hAnsi="Arial" w:cs="Arial"/>
          <w:sz w:val="24"/>
          <w:szCs w:val="24"/>
        </w:rPr>
        <w:t xml:space="preserve">As we enter the final month of the financial year, we want to update you on our financial position and to thank you for your continued hard work on behalf of our population. Whatever your role, we are part of one </w:t>
      </w:r>
      <w:proofErr w:type="gramStart"/>
      <w:r w:rsidRPr="0026392D">
        <w:rPr>
          <w:rFonts w:ascii="Arial" w:hAnsi="Arial" w:cs="Arial"/>
          <w:sz w:val="24"/>
          <w:szCs w:val="24"/>
        </w:rPr>
        <w:t>team</w:t>
      </w:r>
      <w:proofErr w:type="gramEnd"/>
      <w:r w:rsidRPr="0026392D">
        <w:rPr>
          <w:rFonts w:ascii="Arial" w:hAnsi="Arial" w:cs="Arial"/>
          <w:sz w:val="24"/>
          <w:szCs w:val="24"/>
        </w:rPr>
        <w:t xml:space="preserve"> and your contribution is very much valued by the Board.</w:t>
      </w:r>
    </w:p>
    <w:p w14:paraId="108E1329" w14:textId="77777777" w:rsidR="006705DA" w:rsidRPr="0026392D" w:rsidRDefault="006705DA" w:rsidP="006705DA">
      <w:pPr>
        <w:spacing w:after="0"/>
        <w:rPr>
          <w:rFonts w:ascii="Arial" w:hAnsi="Arial" w:cs="Arial"/>
          <w:sz w:val="24"/>
          <w:szCs w:val="24"/>
        </w:rPr>
      </w:pPr>
    </w:p>
    <w:p w14:paraId="1DADB392" w14:textId="77777777" w:rsidR="00BE3DB6" w:rsidRPr="0026392D" w:rsidRDefault="006705DA" w:rsidP="006705DA">
      <w:pPr>
        <w:spacing w:after="0"/>
        <w:rPr>
          <w:rFonts w:ascii="Arial" w:hAnsi="Arial" w:cs="Arial"/>
          <w:sz w:val="24"/>
          <w:szCs w:val="24"/>
        </w:rPr>
      </w:pPr>
      <w:r w:rsidRPr="0026392D">
        <w:rPr>
          <w:rFonts w:ascii="Arial" w:hAnsi="Arial" w:cs="Arial"/>
          <w:sz w:val="24"/>
          <w:szCs w:val="24"/>
        </w:rPr>
        <w:t>This year we have made real progress:</w:t>
      </w:r>
    </w:p>
    <w:p w14:paraId="4620B073" w14:textId="77777777" w:rsidR="00C87146" w:rsidRPr="0026392D" w:rsidRDefault="00C87146" w:rsidP="00C87146">
      <w:pPr>
        <w:spacing w:after="0"/>
        <w:ind w:left="426" w:hanging="426"/>
        <w:rPr>
          <w:rFonts w:ascii="Arial" w:hAnsi="Arial" w:cs="Arial"/>
          <w:sz w:val="24"/>
          <w:szCs w:val="24"/>
        </w:rPr>
      </w:pPr>
    </w:p>
    <w:p w14:paraId="665D0EBC" w14:textId="77777777" w:rsidR="00C87146" w:rsidRPr="0026392D" w:rsidRDefault="006705DA" w:rsidP="00C87146">
      <w:pPr>
        <w:pStyle w:val="ListParagraph"/>
        <w:numPr>
          <w:ilvl w:val="0"/>
          <w:numId w:val="1"/>
        </w:numPr>
        <w:spacing w:after="0"/>
        <w:rPr>
          <w:rFonts w:ascii="Arial" w:hAnsi="Arial" w:cs="Arial"/>
          <w:sz w:val="24"/>
          <w:szCs w:val="24"/>
        </w:rPr>
      </w:pPr>
      <w:r w:rsidRPr="0026392D">
        <w:rPr>
          <w:rFonts w:ascii="Arial" w:hAnsi="Arial" w:cs="Arial"/>
          <w:sz w:val="24"/>
          <w:szCs w:val="24"/>
        </w:rPr>
        <w:t>Most planned care targets are being met or on track, with some outpatient appointments now offered as soon as referrals are received.</w:t>
      </w:r>
    </w:p>
    <w:p w14:paraId="6EE6919C" w14:textId="77777777" w:rsidR="00C87146" w:rsidRPr="0026392D" w:rsidRDefault="006705DA" w:rsidP="00C87146">
      <w:pPr>
        <w:pStyle w:val="ListParagraph"/>
        <w:numPr>
          <w:ilvl w:val="0"/>
          <w:numId w:val="1"/>
        </w:numPr>
        <w:spacing w:after="0"/>
        <w:rPr>
          <w:rFonts w:ascii="Arial" w:hAnsi="Arial" w:cs="Arial"/>
          <w:sz w:val="24"/>
          <w:szCs w:val="24"/>
        </w:rPr>
      </w:pPr>
      <w:r w:rsidRPr="0026392D">
        <w:rPr>
          <w:rFonts w:ascii="Arial" w:hAnsi="Arial" w:cs="Arial"/>
          <w:sz w:val="24"/>
          <w:szCs w:val="24"/>
        </w:rPr>
        <w:t>Despite pressures, Emergency Department performance has improved, with 45% fewer ambulance hours lost in January</w:t>
      </w:r>
      <w:r w:rsidR="00BE3DB6" w:rsidRPr="0026392D">
        <w:rPr>
          <w:rFonts w:ascii="Arial" w:hAnsi="Arial" w:cs="Arial"/>
          <w:sz w:val="24"/>
          <w:szCs w:val="24"/>
        </w:rPr>
        <w:t xml:space="preserve"> this year</w:t>
      </w:r>
      <w:r w:rsidRPr="0026392D">
        <w:rPr>
          <w:rFonts w:ascii="Arial" w:hAnsi="Arial" w:cs="Arial"/>
          <w:sz w:val="24"/>
          <w:szCs w:val="24"/>
        </w:rPr>
        <w:t xml:space="preserve"> compared with January 2024, and handover times up 169%.</w:t>
      </w:r>
    </w:p>
    <w:p w14:paraId="72C6CC3F" w14:textId="77777777" w:rsidR="00C87146" w:rsidRPr="0026392D" w:rsidRDefault="006705DA" w:rsidP="00C87146">
      <w:pPr>
        <w:pStyle w:val="ListParagraph"/>
        <w:numPr>
          <w:ilvl w:val="0"/>
          <w:numId w:val="1"/>
        </w:numPr>
        <w:spacing w:after="0"/>
        <w:rPr>
          <w:rFonts w:ascii="Arial" w:hAnsi="Arial" w:cs="Arial"/>
          <w:sz w:val="24"/>
          <w:szCs w:val="24"/>
        </w:rPr>
      </w:pPr>
      <w:r w:rsidRPr="0026392D">
        <w:rPr>
          <w:rFonts w:ascii="Arial" w:hAnsi="Arial" w:cs="Arial"/>
          <w:sz w:val="24"/>
          <w:szCs w:val="24"/>
        </w:rPr>
        <w:t>Significant improvement has been made in our Maternity and Neonatal services, recognised by Healthcare Inspectorate Wales.</w:t>
      </w:r>
    </w:p>
    <w:p w14:paraId="7236C926" w14:textId="77777777" w:rsidR="00C87146" w:rsidRPr="0026392D" w:rsidRDefault="006705DA" w:rsidP="00C87146">
      <w:pPr>
        <w:pStyle w:val="ListParagraph"/>
        <w:numPr>
          <w:ilvl w:val="0"/>
          <w:numId w:val="1"/>
        </w:numPr>
        <w:spacing w:after="0"/>
        <w:rPr>
          <w:rFonts w:ascii="Arial" w:hAnsi="Arial" w:cs="Arial"/>
          <w:sz w:val="24"/>
          <w:szCs w:val="24"/>
        </w:rPr>
      </w:pPr>
      <w:r w:rsidRPr="0026392D">
        <w:rPr>
          <w:rFonts w:ascii="Arial" w:hAnsi="Arial" w:cs="Arial"/>
          <w:sz w:val="24"/>
          <w:szCs w:val="24"/>
        </w:rPr>
        <w:t>We have begun long</w:t>
      </w:r>
      <w:r w:rsidRPr="0026392D">
        <w:rPr>
          <w:rFonts w:ascii="Arial" w:hAnsi="Arial" w:cs="Arial"/>
          <w:sz w:val="24"/>
          <w:szCs w:val="24"/>
        </w:rPr>
        <w:noBreakHyphen/>
        <w:t>needed Mental Health transformation work.</w:t>
      </w:r>
    </w:p>
    <w:p w14:paraId="3581D4A7" w14:textId="27BB17FF" w:rsidR="006705DA" w:rsidRPr="0026392D" w:rsidRDefault="006705DA" w:rsidP="00C87146">
      <w:pPr>
        <w:pStyle w:val="ListParagraph"/>
        <w:numPr>
          <w:ilvl w:val="0"/>
          <w:numId w:val="1"/>
        </w:numPr>
        <w:spacing w:after="0"/>
        <w:rPr>
          <w:rFonts w:ascii="Arial" w:hAnsi="Arial" w:cs="Arial"/>
          <w:sz w:val="24"/>
          <w:szCs w:val="24"/>
        </w:rPr>
      </w:pPr>
      <w:r w:rsidRPr="0026392D">
        <w:rPr>
          <w:rFonts w:ascii="Arial" w:hAnsi="Arial" w:cs="Arial"/>
          <w:sz w:val="24"/>
          <w:szCs w:val="24"/>
        </w:rPr>
        <w:t>Governance around safety and quality has strengthened, including moving Gorseinon in</w:t>
      </w:r>
      <w:r w:rsidRPr="0026392D">
        <w:rPr>
          <w:rFonts w:ascii="Arial" w:hAnsi="Arial" w:cs="Arial"/>
          <w:sz w:val="24"/>
          <w:szCs w:val="24"/>
        </w:rPr>
        <w:noBreakHyphen/>
        <w:t>patient beds to Singleton for safety reasons</w:t>
      </w:r>
      <w:r w:rsidR="00501ADB" w:rsidRPr="0026392D">
        <w:rPr>
          <w:rFonts w:ascii="Arial" w:hAnsi="Arial" w:cs="Arial"/>
          <w:sz w:val="24"/>
          <w:szCs w:val="24"/>
        </w:rPr>
        <w:t xml:space="preserve"> on a temporary basis</w:t>
      </w:r>
      <w:r w:rsidRPr="0026392D">
        <w:rPr>
          <w:rFonts w:ascii="Arial" w:hAnsi="Arial" w:cs="Arial"/>
          <w:sz w:val="24"/>
          <w:szCs w:val="24"/>
        </w:rPr>
        <w:t>.</w:t>
      </w:r>
    </w:p>
    <w:p w14:paraId="50C7CC74" w14:textId="77777777" w:rsidR="006705DA" w:rsidRPr="0026392D" w:rsidRDefault="006705DA" w:rsidP="006705DA">
      <w:pPr>
        <w:spacing w:after="0"/>
        <w:rPr>
          <w:rFonts w:ascii="Arial" w:hAnsi="Arial" w:cs="Arial"/>
          <w:sz w:val="24"/>
          <w:szCs w:val="24"/>
        </w:rPr>
      </w:pPr>
    </w:p>
    <w:p w14:paraId="1BFB6A6A" w14:textId="77777777" w:rsidR="006705DA" w:rsidRPr="0026392D" w:rsidRDefault="006705DA" w:rsidP="006705DA">
      <w:pPr>
        <w:spacing w:after="0"/>
        <w:rPr>
          <w:rFonts w:ascii="Arial" w:hAnsi="Arial" w:cs="Arial"/>
          <w:sz w:val="24"/>
          <w:szCs w:val="24"/>
        </w:rPr>
      </w:pPr>
      <w:r w:rsidRPr="0026392D">
        <w:rPr>
          <w:rFonts w:ascii="Arial" w:hAnsi="Arial" w:cs="Arial"/>
          <w:sz w:val="24"/>
          <w:szCs w:val="24"/>
        </w:rPr>
        <w:t>We also now have a much clearer understanding of our cost pressures, areas for efficiency, and where more ambitious changes could benefit patients and strengthen our finances.</w:t>
      </w:r>
    </w:p>
    <w:p w14:paraId="172E2A0B" w14:textId="77777777" w:rsidR="006705DA" w:rsidRPr="0026392D" w:rsidRDefault="006705DA" w:rsidP="006705DA">
      <w:pPr>
        <w:spacing w:after="0"/>
        <w:rPr>
          <w:rFonts w:ascii="Arial" w:hAnsi="Arial" w:cs="Arial"/>
          <w:sz w:val="24"/>
          <w:szCs w:val="24"/>
        </w:rPr>
      </w:pPr>
    </w:p>
    <w:p w14:paraId="610FB10D" w14:textId="77777777" w:rsidR="006705DA" w:rsidRPr="0026392D" w:rsidRDefault="006705DA" w:rsidP="006705DA">
      <w:pPr>
        <w:spacing w:after="0"/>
        <w:rPr>
          <w:rFonts w:ascii="Arial" w:hAnsi="Arial" w:cs="Arial"/>
          <w:sz w:val="24"/>
          <w:szCs w:val="24"/>
        </w:rPr>
      </w:pPr>
      <w:r w:rsidRPr="0026392D">
        <w:rPr>
          <w:rFonts w:ascii="Arial" w:hAnsi="Arial" w:cs="Arial"/>
          <w:sz w:val="24"/>
          <w:szCs w:val="24"/>
        </w:rPr>
        <w:t>So, where do we stand financially?</w:t>
      </w:r>
      <w:r w:rsidRPr="0026392D">
        <w:rPr>
          <w:rFonts w:ascii="Arial" w:hAnsi="Arial" w:cs="Arial"/>
          <w:sz w:val="24"/>
          <w:szCs w:val="24"/>
        </w:rPr>
        <w:br/>
      </w:r>
    </w:p>
    <w:p w14:paraId="32081D62" w14:textId="77777777" w:rsidR="006705DA" w:rsidRPr="0026392D" w:rsidRDefault="006705DA" w:rsidP="006705DA">
      <w:pPr>
        <w:spacing w:after="0"/>
        <w:rPr>
          <w:rFonts w:ascii="Arial" w:hAnsi="Arial" w:cs="Arial"/>
          <w:sz w:val="24"/>
          <w:szCs w:val="24"/>
        </w:rPr>
      </w:pPr>
      <w:r w:rsidRPr="0026392D">
        <w:rPr>
          <w:rFonts w:ascii="Arial" w:hAnsi="Arial" w:cs="Arial"/>
          <w:sz w:val="24"/>
          <w:szCs w:val="24"/>
        </w:rPr>
        <w:t xml:space="preserve">We were required to limit our overspend this year to </w:t>
      </w:r>
      <w:r w:rsidRPr="0026392D">
        <w:rPr>
          <w:rFonts w:ascii="Arial" w:hAnsi="Arial" w:cs="Arial"/>
          <w:b/>
          <w:bCs/>
          <w:sz w:val="24"/>
          <w:szCs w:val="24"/>
        </w:rPr>
        <w:t>£58.7m</w:t>
      </w:r>
      <w:r w:rsidRPr="0026392D">
        <w:rPr>
          <w:rFonts w:ascii="Arial" w:hAnsi="Arial" w:cs="Arial"/>
          <w:sz w:val="24"/>
          <w:szCs w:val="24"/>
        </w:rPr>
        <w:t xml:space="preserve">, within a budget of almost £1.8bn. To do that, we needed to deliver </w:t>
      </w:r>
      <w:r w:rsidRPr="0026392D">
        <w:rPr>
          <w:rFonts w:ascii="Arial" w:hAnsi="Arial" w:cs="Arial"/>
          <w:b/>
          <w:bCs/>
          <w:sz w:val="24"/>
          <w:szCs w:val="24"/>
        </w:rPr>
        <w:t>£55.4m in savings</w:t>
      </w:r>
      <w:r w:rsidRPr="0026392D">
        <w:rPr>
          <w:rFonts w:ascii="Arial" w:hAnsi="Arial" w:cs="Arial"/>
          <w:sz w:val="24"/>
          <w:szCs w:val="24"/>
        </w:rPr>
        <w:t xml:space="preserve">, ideally on a recurrent basis. </w:t>
      </w:r>
    </w:p>
    <w:p w14:paraId="7C5C1463" w14:textId="77777777" w:rsidR="006705DA" w:rsidRPr="0026392D" w:rsidRDefault="006705DA" w:rsidP="006705DA">
      <w:pPr>
        <w:spacing w:after="0"/>
        <w:rPr>
          <w:rFonts w:ascii="Arial" w:hAnsi="Arial" w:cs="Arial"/>
          <w:sz w:val="24"/>
          <w:szCs w:val="24"/>
        </w:rPr>
      </w:pPr>
    </w:p>
    <w:p w14:paraId="7387075B" w14:textId="77777777" w:rsidR="006705DA" w:rsidRPr="0026392D" w:rsidRDefault="006705DA" w:rsidP="006705DA">
      <w:pPr>
        <w:spacing w:after="0"/>
        <w:rPr>
          <w:rFonts w:ascii="Arial" w:hAnsi="Arial" w:cs="Arial"/>
          <w:b/>
          <w:bCs/>
          <w:sz w:val="24"/>
          <w:szCs w:val="24"/>
        </w:rPr>
      </w:pPr>
      <w:r w:rsidRPr="0026392D">
        <w:rPr>
          <w:rFonts w:ascii="Arial" w:hAnsi="Arial" w:cs="Arial"/>
          <w:sz w:val="24"/>
          <w:szCs w:val="24"/>
        </w:rPr>
        <w:t>While we are increasingly confident we can remain within the £58.7m overspend limit this year, there is no extra funding available, and exceeding it risks increased Welsh Government intervention.</w:t>
      </w:r>
    </w:p>
    <w:p w14:paraId="1E3235C2" w14:textId="77777777" w:rsidR="006705DA" w:rsidRPr="0026392D" w:rsidRDefault="006705DA" w:rsidP="006705DA">
      <w:pPr>
        <w:spacing w:after="0"/>
        <w:rPr>
          <w:rFonts w:ascii="Arial" w:hAnsi="Arial" w:cs="Arial"/>
          <w:sz w:val="24"/>
          <w:szCs w:val="24"/>
        </w:rPr>
      </w:pPr>
    </w:p>
    <w:p w14:paraId="1399461B" w14:textId="77777777" w:rsidR="00460720" w:rsidRPr="0026392D" w:rsidRDefault="006705DA" w:rsidP="006705DA">
      <w:pPr>
        <w:spacing w:after="0"/>
        <w:rPr>
          <w:rFonts w:ascii="Arial" w:hAnsi="Arial" w:cs="Arial"/>
          <w:sz w:val="24"/>
          <w:szCs w:val="24"/>
        </w:rPr>
      </w:pPr>
      <w:r w:rsidRPr="0026392D">
        <w:rPr>
          <w:rFonts w:ascii="Arial" w:hAnsi="Arial" w:cs="Arial"/>
          <w:sz w:val="24"/>
          <w:szCs w:val="24"/>
        </w:rPr>
        <w:t xml:space="preserve">By the end of month 10, we had delivered </w:t>
      </w:r>
      <w:r w:rsidRPr="0026392D">
        <w:rPr>
          <w:rFonts w:ascii="Arial" w:hAnsi="Arial" w:cs="Arial"/>
          <w:b/>
          <w:bCs/>
          <w:sz w:val="24"/>
          <w:szCs w:val="24"/>
        </w:rPr>
        <w:t>£45m</w:t>
      </w:r>
      <w:r w:rsidRPr="0026392D">
        <w:rPr>
          <w:rFonts w:ascii="Arial" w:hAnsi="Arial" w:cs="Arial"/>
          <w:sz w:val="24"/>
          <w:szCs w:val="24"/>
        </w:rPr>
        <w:t xml:space="preserve"> of savings, but only </w:t>
      </w:r>
      <w:r w:rsidRPr="0026392D">
        <w:rPr>
          <w:rFonts w:ascii="Arial" w:hAnsi="Arial" w:cs="Arial"/>
          <w:b/>
          <w:bCs/>
          <w:sz w:val="24"/>
          <w:szCs w:val="24"/>
        </w:rPr>
        <w:t>£21m</w:t>
      </w:r>
      <w:r w:rsidRPr="0026392D">
        <w:rPr>
          <w:rFonts w:ascii="Arial" w:hAnsi="Arial" w:cs="Arial"/>
          <w:sz w:val="24"/>
          <w:szCs w:val="24"/>
        </w:rPr>
        <w:t xml:space="preserve"> of these are recurrent.  </w:t>
      </w:r>
    </w:p>
    <w:p w14:paraId="33F18B28" w14:textId="77777777" w:rsidR="00460720" w:rsidRPr="0026392D" w:rsidRDefault="00460720" w:rsidP="006705DA">
      <w:pPr>
        <w:spacing w:after="0"/>
        <w:rPr>
          <w:rFonts w:ascii="Arial" w:hAnsi="Arial" w:cs="Arial"/>
          <w:sz w:val="24"/>
          <w:szCs w:val="24"/>
        </w:rPr>
      </w:pPr>
    </w:p>
    <w:p w14:paraId="07450528" w14:textId="7A233692" w:rsidR="006705DA" w:rsidRPr="0026392D" w:rsidRDefault="006705DA" w:rsidP="006705DA">
      <w:pPr>
        <w:spacing w:after="0"/>
        <w:rPr>
          <w:rFonts w:ascii="Arial" w:hAnsi="Arial" w:cs="Arial"/>
          <w:sz w:val="24"/>
          <w:szCs w:val="24"/>
        </w:rPr>
      </w:pPr>
      <w:r w:rsidRPr="0026392D">
        <w:rPr>
          <w:rFonts w:ascii="Arial" w:hAnsi="Arial" w:cs="Arial"/>
          <w:sz w:val="24"/>
          <w:szCs w:val="24"/>
        </w:rPr>
        <w:t xml:space="preserve">That means there is more to do this financial year </w:t>
      </w:r>
      <w:r w:rsidR="007B7F1A" w:rsidRPr="0026392D">
        <w:rPr>
          <w:rFonts w:ascii="Arial" w:hAnsi="Arial" w:cs="Arial"/>
          <w:sz w:val="24"/>
          <w:szCs w:val="24"/>
        </w:rPr>
        <w:t>(</w:t>
      </w:r>
      <w:r w:rsidRPr="0026392D">
        <w:rPr>
          <w:rFonts w:ascii="Arial" w:hAnsi="Arial" w:cs="Arial"/>
          <w:sz w:val="24"/>
          <w:szCs w:val="24"/>
        </w:rPr>
        <w:t>now</w:t>
      </w:r>
      <w:r w:rsidR="007B7F1A" w:rsidRPr="0026392D">
        <w:rPr>
          <w:rFonts w:ascii="Arial" w:hAnsi="Arial" w:cs="Arial"/>
          <w:sz w:val="24"/>
          <w:szCs w:val="24"/>
        </w:rPr>
        <w:t>)</w:t>
      </w:r>
      <w:r w:rsidRPr="0026392D">
        <w:rPr>
          <w:rFonts w:ascii="Arial" w:hAnsi="Arial" w:cs="Arial"/>
          <w:sz w:val="24"/>
          <w:szCs w:val="24"/>
        </w:rPr>
        <w:t xml:space="preserve"> and that there will be a </w:t>
      </w:r>
      <w:r w:rsidRPr="0026392D">
        <w:rPr>
          <w:rFonts w:ascii="Arial" w:hAnsi="Arial" w:cs="Arial"/>
          <w:b/>
          <w:bCs/>
          <w:sz w:val="24"/>
          <w:szCs w:val="24"/>
        </w:rPr>
        <w:t>£34</w:t>
      </w:r>
      <w:r w:rsidR="007A14CC" w:rsidRPr="0026392D">
        <w:rPr>
          <w:rFonts w:ascii="Arial" w:hAnsi="Arial" w:cs="Arial"/>
          <w:b/>
          <w:bCs/>
          <w:sz w:val="24"/>
          <w:szCs w:val="24"/>
        </w:rPr>
        <w:t>.4</w:t>
      </w:r>
      <w:r w:rsidRPr="0026392D">
        <w:rPr>
          <w:rFonts w:ascii="Arial" w:hAnsi="Arial" w:cs="Arial"/>
          <w:b/>
          <w:bCs/>
          <w:sz w:val="24"/>
          <w:szCs w:val="24"/>
        </w:rPr>
        <w:t>m savings gap</w:t>
      </w:r>
      <w:r w:rsidRPr="0026392D">
        <w:rPr>
          <w:rFonts w:ascii="Arial" w:hAnsi="Arial" w:cs="Arial"/>
          <w:sz w:val="24"/>
          <w:szCs w:val="24"/>
        </w:rPr>
        <w:t xml:space="preserve"> as we enter next year. This means next year’s position is immediately even more challenging than it already was.</w:t>
      </w:r>
    </w:p>
    <w:p w14:paraId="7DE3936A" w14:textId="77777777" w:rsidR="006705DA" w:rsidRPr="0026392D" w:rsidRDefault="006705DA" w:rsidP="006705DA">
      <w:pPr>
        <w:spacing w:after="0"/>
        <w:rPr>
          <w:rFonts w:ascii="Arial" w:hAnsi="Arial" w:cs="Arial"/>
          <w:sz w:val="24"/>
          <w:szCs w:val="24"/>
        </w:rPr>
      </w:pPr>
    </w:p>
    <w:p w14:paraId="1E9B3914" w14:textId="6A75F23E" w:rsidR="006705DA" w:rsidRPr="0026392D" w:rsidRDefault="007A14CC" w:rsidP="006705DA">
      <w:pPr>
        <w:spacing w:after="0"/>
        <w:rPr>
          <w:rFonts w:ascii="Arial" w:hAnsi="Arial" w:cs="Arial"/>
          <w:sz w:val="24"/>
          <w:szCs w:val="24"/>
        </w:rPr>
      </w:pPr>
      <w:r w:rsidRPr="0026392D">
        <w:rPr>
          <w:rFonts w:ascii="Arial" w:hAnsi="Arial" w:cs="Arial"/>
          <w:sz w:val="24"/>
          <w:szCs w:val="24"/>
        </w:rPr>
        <w:t>In the medium and longer term</w:t>
      </w:r>
      <w:r w:rsidR="006705DA" w:rsidRPr="0026392D">
        <w:rPr>
          <w:rFonts w:ascii="Arial" w:hAnsi="Arial" w:cs="Arial"/>
          <w:sz w:val="24"/>
          <w:szCs w:val="24"/>
        </w:rPr>
        <w:t xml:space="preserve">, we must deliver transformational change. We are therefore beginning work on our next Clinical Services Plan – </w:t>
      </w:r>
      <w:r w:rsidR="006705DA" w:rsidRPr="0026392D">
        <w:rPr>
          <w:rFonts w:ascii="Arial" w:hAnsi="Arial" w:cs="Arial"/>
          <w:b/>
          <w:bCs/>
          <w:sz w:val="24"/>
          <w:szCs w:val="24"/>
        </w:rPr>
        <w:t xml:space="preserve">Transforming for the </w:t>
      </w:r>
      <w:r w:rsidR="006705DA" w:rsidRPr="0026392D">
        <w:rPr>
          <w:rFonts w:ascii="Arial" w:hAnsi="Arial" w:cs="Arial"/>
          <w:b/>
          <w:bCs/>
          <w:sz w:val="24"/>
          <w:szCs w:val="24"/>
        </w:rPr>
        <w:lastRenderedPageBreak/>
        <w:t>Future</w:t>
      </w:r>
      <w:r w:rsidR="006705DA" w:rsidRPr="0026392D">
        <w:rPr>
          <w:rFonts w:ascii="Arial" w:hAnsi="Arial" w:cs="Arial"/>
          <w:sz w:val="24"/>
          <w:szCs w:val="24"/>
        </w:rPr>
        <w:t xml:space="preserve"> – which will set out how we deliver services that are sustainable, efficient and high</w:t>
      </w:r>
      <w:r w:rsidR="006705DA" w:rsidRPr="0026392D">
        <w:rPr>
          <w:rFonts w:ascii="Arial" w:hAnsi="Arial" w:cs="Arial"/>
          <w:sz w:val="24"/>
          <w:szCs w:val="24"/>
        </w:rPr>
        <w:noBreakHyphen/>
        <w:t>quality. This work will be clinically led, will tackle difficult issues, and will involve engagement across the organisation and later with the public.</w:t>
      </w:r>
    </w:p>
    <w:p w14:paraId="43E97993" w14:textId="77777777" w:rsidR="006705DA" w:rsidRPr="0026392D" w:rsidRDefault="006705DA" w:rsidP="006705DA">
      <w:pPr>
        <w:spacing w:after="0"/>
        <w:rPr>
          <w:rFonts w:ascii="Arial" w:hAnsi="Arial" w:cs="Arial"/>
          <w:sz w:val="24"/>
          <w:szCs w:val="24"/>
        </w:rPr>
      </w:pPr>
    </w:p>
    <w:p w14:paraId="6EE9D6EA" w14:textId="70628B15" w:rsidR="006705DA" w:rsidRPr="0026392D" w:rsidRDefault="006705DA" w:rsidP="006705DA">
      <w:pPr>
        <w:spacing w:after="0"/>
        <w:rPr>
          <w:rFonts w:ascii="Arial" w:hAnsi="Arial" w:cs="Arial"/>
          <w:sz w:val="24"/>
          <w:szCs w:val="24"/>
        </w:rPr>
      </w:pPr>
      <w:r w:rsidRPr="0026392D">
        <w:rPr>
          <w:rFonts w:ascii="Arial" w:hAnsi="Arial" w:cs="Arial"/>
          <w:sz w:val="24"/>
          <w:szCs w:val="24"/>
        </w:rPr>
        <w:t xml:space="preserve">However, we are still spending money we don’t have, so we must take </w:t>
      </w:r>
      <w:r w:rsidR="00930F79" w:rsidRPr="0026392D">
        <w:rPr>
          <w:rFonts w:ascii="Arial" w:hAnsi="Arial" w:cs="Arial"/>
          <w:sz w:val="24"/>
          <w:szCs w:val="24"/>
        </w:rPr>
        <w:t xml:space="preserve">further </w:t>
      </w:r>
      <w:r w:rsidRPr="0026392D">
        <w:rPr>
          <w:rFonts w:ascii="Arial" w:hAnsi="Arial" w:cs="Arial"/>
          <w:sz w:val="24"/>
          <w:szCs w:val="24"/>
        </w:rPr>
        <w:t xml:space="preserve">action now to create space for </w:t>
      </w:r>
      <w:r w:rsidR="003F7D39" w:rsidRPr="0026392D">
        <w:rPr>
          <w:rFonts w:ascii="Arial" w:hAnsi="Arial" w:cs="Arial"/>
          <w:sz w:val="24"/>
          <w:szCs w:val="24"/>
        </w:rPr>
        <w:t xml:space="preserve">medium and </w:t>
      </w:r>
      <w:r w:rsidRPr="0026392D">
        <w:rPr>
          <w:rFonts w:ascii="Arial" w:hAnsi="Arial" w:cs="Arial"/>
          <w:sz w:val="24"/>
          <w:szCs w:val="24"/>
        </w:rPr>
        <w:t>longer</w:t>
      </w:r>
      <w:r w:rsidRPr="0026392D">
        <w:rPr>
          <w:rFonts w:ascii="Arial" w:hAnsi="Arial" w:cs="Arial"/>
          <w:sz w:val="24"/>
          <w:szCs w:val="24"/>
        </w:rPr>
        <w:noBreakHyphen/>
        <w:t xml:space="preserve">term transformation and improvement. Additional </w:t>
      </w:r>
      <w:hyperlink r:id="rId8" w:history="1">
        <w:r w:rsidRPr="00F6001D">
          <w:rPr>
            <w:rStyle w:val="Hyperlink"/>
            <w:rFonts w:ascii="Arial" w:hAnsi="Arial" w:cs="Arial"/>
            <w:b/>
            <w:bCs/>
            <w:sz w:val="24"/>
            <w:szCs w:val="24"/>
          </w:rPr>
          <w:t>spending controls</w:t>
        </w:r>
      </w:hyperlink>
      <w:r w:rsidRPr="0026392D">
        <w:rPr>
          <w:rFonts w:ascii="Arial" w:hAnsi="Arial" w:cs="Arial"/>
          <w:sz w:val="24"/>
          <w:szCs w:val="24"/>
        </w:rPr>
        <w:t xml:space="preserve"> are</w:t>
      </w:r>
      <w:r w:rsidRPr="0026392D">
        <w:rPr>
          <w:rFonts w:ascii="Arial" w:hAnsi="Arial" w:cs="Arial"/>
          <w:color w:val="FF0000"/>
          <w:sz w:val="24"/>
          <w:szCs w:val="24"/>
        </w:rPr>
        <w:t xml:space="preserve"> </w:t>
      </w:r>
      <w:r w:rsidRPr="0026392D">
        <w:rPr>
          <w:rFonts w:ascii="Arial" w:hAnsi="Arial" w:cs="Arial"/>
          <w:sz w:val="24"/>
          <w:szCs w:val="24"/>
        </w:rPr>
        <w:t xml:space="preserve">therefore being introduced immediately and will stay in place for the remainder of this year and into the early part of next year. </w:t>
      </w:r>
    </w:p>
    <w:p w14:paraId="1BE6B909" w14:textId="77777777" w:rsidR="006705DA" w:rsidRPr="0026392D" w:rsidRDefault="006705DA" w:rsidP="006705DA">
      <w:pPr>
        <w:spacing w:after="0"/>
        <w:rPr>
          <w:rFonts w:ascii="Arial" w:hAnsi="Arial" w:cs="Arial"/>
          <w:sz w:val="24"/>
          <w:szCs w:val="24"/>
        </w:rPr>
      </w:pPr>
    </w:p>
    <w:p w14:paraId="7D5542A4" w14:textId="4142CDFE" w:rsidR="006705DA" w:rsidRPr="0026392D" w:rsidRDefault="003F7D39" w:rsidP="006705DA">
      <w:pPr>
        <w:spacing w:after="0"/>
        <w:rPr>
          <w:rFonts w:ascii="Arial" w:hAnsi="Arial" w:cs="Arial"/>
          <w:sz w:val="24"/>
          <w:szCs w:val="24"/>
        </w:rPr>
      </w:pPr>
      <w:r w:rsidRPr="0026392D">
        <w:rPr>
          <w:rFonts w:ascii="Arial" w:hAnsi="Arial" w:cs="Arial"/>
          <w:sz w:val="24"/>
          <w:szCs w:val="24"/>
        </w:rPr>
        <w:t xml:space="preserve">While there is no end date for these controls </w:t>
      </w:r>
      <w:r w:rsidR="003D122D" w:rsidRPr="0026392D">
        <w:rPr>
          <w:rFonts w:ascii="Arial" w:hAnsi="Arial" w:cs="Arial"/>
          <w:sz w:val="24"/>
          <w:szCs w:val="24"/>
        </w:rPr>
        <w:t>(</w:t>
      </w:r>
      <w:r w:rsidRPr="0026392D">
        <w:rPr>
          <w:rFonts w:ascii="Arial" w:hAnsi="Arial" w:cs="Arial"/>
          <w:sz w:val="24"/>
          <w:szCs w:val="24"/>
        </w:rPr>
        <w:t xml:space="preserve">they </w:t>
      </w:r>
      <w:r w:rsidR="00F84C59" w:rsidRPr="0026392D">
        <w:rPr>
          <w:rFonts w:ascii="Arial" w:hAnsi="Arial" w:cs="Arial"/>
          <w:sz w:val="24"/>
          <w:szCs w:val="24"/>
        </w:rPr>
        <w:t xml:space="preserve">will </w:t>
      </w:r>
      <w:r w:rsidR="00F23EEE" w:rsidRPr="0026392D">
        <w:rPr>
          <w:rFonts w:ascii="Arial" w:hAnsi="Arial" w:cs="Arial"/>
          <w:sz w:val="24"/>
          <w:szCs w:val="24"/>
        </w:rPr>
        <w:t xml:space="preserve">certainly </w:t>
      </w:r>
      <w:r w:rsidR="00470792" w:rsidRPr="0026392D">
        <w:rPr>
          <w:rFonts w:ascii="Arial" w:hAnsi="Arial" w:cs="Arial"/>
          <w:sz w:val="24"/>
          <w:szCs w:val="24"/>
        </w:rPr>
        <w:t>remain in place</w:t>
      </w:r>
      <w:r w:rsidR="00F84C59" w:rsidRPr="0026392D">
        <w:rPr>
          <w:rFonts w:ascii="Arial" w:hAnsi="Arial" w:cs="Arial"/>
          <w:sz w:val="24"/>
          <w:szCs w:val="24"/>
        </w:rPr>
        <w:t xml:space="preserve"> well into </w:t>
      </w:r>
      <w:r w:rsidR="00470792" w:rsidRPr="0026392D">
        <w:rPr>
          <w:rFonts w:ascii="Arial" w:hAnsi="Arial" w:cs="Arial"/>
          <w:sz w:val="24"/>
          <w:szCs w:val="24"/>
        </w:rPr>
        <w:t>the next financial year</w:t>
      </w:r>
      <w:r w:rsidR="003D122D" w:rsidRPr="0026392D">
        <w:rPr>
          <w:rFonts w:ascii="Arial" w:hAnsi="Arial" w:cs="Arial"/>
          <w:sz w:val="24"/>
          <w:szCs w:val="24"/>
        </w:rPr>
        <w:t>)</w:t>
      </w:r>
      <w:r w:rsidR="00470792" w:rsidRPr="0026392D">
        <w:rPr>
          <w:rFonts w:ascii="Arial" w:hAnsi="Arial" w:cs="Arial"/>
          <w:sz w:val="24"/>
          <w:szCs w:val="24"/>
        </w:rPr>
        <w:t>, they are</w:t>
      </w:r>
      <w:r w:rsidR="00F84C59" w:rsidRPr="0026392D">
        <w:rPr>
          <w:rFonts w:ascii="Arial" w:hAnsi="Arial" w:cs="Arial"/>
          <w:sz w:val="24"/>
          <w:szCs w:val="24"/>
        </w:rPr>
        <w:t xml:space="preserve"> still</w:t>
      </w:r>
      <w:r w:rsidR="00470792" w:rsidRPr="0026392D">
        <w:rPr>
          <w:rFonts w:ascii="Arial" w:hAnsi="Arial" w:cs="Arial"/>
          <w:sz w:val="24"/>
          <w:szCs w:val="24"/>
        </w:rPr>
        <w:t xml:space="preserve"> temporary measures</w:t>
      </w:r>
      <w:r w:rsidR="00F23EEE" w:rsidRPr="0026392D">
        <w:rPr>
          <w:rFonts w:ascii="Arial" w:hAnsi="Arial" w:cs="Arial"/>
          <w:sz w:val="24"/>
          <w:szCs w:val="24"/>
        </w:rPr>
        <w:t xml:space="preserve"> designed to buy us time so that we can </w:t>
      </w:r>
      <w:r w:rsidR="006705DA" w:rsidRPr="0026392D">
        <w:rPr>
          <w:rFonts w:ascii="Arial" w:hAnsi="Arial" w:cs="Arial"/>
          <w:sz w:val="24"/>
          <w:szCs w:val="24"/>
        </w:rPr>
        <w:t>avoid a financially undeliverable position and potential Welsh Government intervention.</w:t>
      </w:r>
    </w:p>
    <w:p w14:paraId="4AEA8C82" w14:textId="77777777" w:rsidR="006705DA" w:rsidRPr="0026392D" w:rsidRDefault="006705DA" w:rsidP="006705DA">
      <w:pPr>
        <w:spacing w:after="0"/>
        <w:rPr>
          <w:rFonts w:ascii="Arial" w:hAnsi="Arial" w:cs="Arial"/>
          <w:sz w:val="24"/>
          <w:szCs w:val="24"/>
        </w:rPr>
      </w:pPr>
    </w:p>
    <w:p w14:paraId="231D25AE" w14:textId="767FBA95" w:rsidR="006705DA" w:rsidRPr="0026392D" w:rsidRDefault="006705DA" w:rsidP="006705DA">
      <w:pPr>
        <w:spacing w:after="0"/>
        <w:rPr>
          <w:rFonts w:ascii="Arial" w:hAnsi="Arial" w:cs="Arial"/>
          <w:sz w:val="24"/>
          <w:szCs w:val="24"/>
        </w:rPr>
      </w:pPr>
      <w:r w:rsidRPr="0026392D">
        <w:rPr>
          <w:rFonts w:ascii="Arial" w:hAnsi="Arial" w:cs="Arial"/>
          <w:sz w:val="24"/>
          <w:szCs w:val="24"/>
        </w:rPr>
        <w:t xml:space="preserve">We have also recently removed some temporary surge </w:t>
      </w:r>
      <w:proofErr w:type="gramStart"/>
      <w:r w:rsidRPr="0026392D">
        <w:rPr>
          <w:rFonts w:ascii="Arial" w:hAnsi="Arial" w:cs="Arial"/>
          <w:sz w:val="24"/>
          <w:szCs w:val="24"/>
        </w:rPr>
        <w:t>beds</w:t>
      </w:r>
      <w:proofErr w:type="gramEnd"/>
      <w:r w:rsidR="006A7A4D" w:rsidRPr="0026392D">
        <w:rPr>
          <w:rFonts w:ascii="Arial" w:hAnsi="Arial" w:cs="Arial"/>
          <w:sz w:val="24"/>
          <w:szCs w:val="24"/>
        </w:rPr>
        <w:t xml:space="preserve"> and more are planned</w:t>
      </w:r>
      <w:r w:rsidRPr="0026392D">
        <w:rPr>
          <w:rFonts w:ascii="Arial" w:hAnsi="Arial" w:cs="Arial"/>
          <w:sz w:val="24"/>
          <w:szCs w:val="24"/>
        </w:rPr>
        <w:t xml:space="preserve">. Evidence shows people should be discharged promptly to avoid deconditioning, and surge beds—by definition temporary—cannot remain in place without escalating costs. </w:t>
      </w:r>
      <w:r w:rsidR="00D66F96" w:rsidRPr="0026392D">
        <w:rPr>
          <w:rFonts w:ascii="Arial" w:hAnsi="Arial" w:cs="Arial"/>
          <w:sz w:val="24"/>
          <w:szCs w:val="24"/>
        </w:rPr>
        <w:t xml:space="preserve"> W</w:t>
      </w:r>
      <w:r w:rsidRPr="0026392D">
        <w:rPr>
          <w:rFonts w:ascii="Arial" w:hAnsi="Arial" w:cs="Arial"/>
          <w:sz w:val="24"/>
          <w:szCs w:val="24"/>
        </w:rPr>
        <w:t>e are working closely with Swansea and Neath Port Talbot Councils to improve flow and support timely discharge</w:t>
      </w:r>
      <w:r w:rsidR="00A01A58" w:rsidRPr="0026392D">
        <w:rPr>
          <w:rFonts w:ascii="Arial" w:hAnsi="Arial" w:cs="Arial"/>
          <w:sz w:val="24"/>
          <w:szCs w:val="24"/>
        </w:rPr>
        <w:t xml:space="preserve"> so that we can remove </w:t>
      </w:r>
      <w:r w:rsidR="00D27234" w:rsidRPr="0026392D">
        <w:rPr>
          <w:rFonts w:ascii="Arial" w:hAnsi="Arial" w:cs="Arial"/>
          <w:sz w:val="24"/>
          <w:szCs w:val="24"/>
        </w:rPr>
        <w:t xml:space="preserve">the </w:t>
      </w:r>
      <w:r w:rsidR="00A01A58" w:rsidRPr="0026392D">
        <w:rPr>
          <w:rFonts w:ascii="Arial" w:hAnsi="Arial" w:cs="Arial"/>
          <w:sz w:val="24"/>
          <w:szCs w:val="24"/>
        </w:rPr>
        <w:t xml:space="preserve">surge beds and </w:t>
      </w:r>
      <w:r w:rsidR="00D27234" w:rsidRPr="0026392D">
        <w:rPr>
          <w:rFonts w:ascii="Arial" w:hAnsi="Arial" w:cs="Arial"/>
          <w:sz w:val="24"/>
          <w:szCs w:val="24"/>
        </w:rPr>
        <w:t>prevent our patients from deconditioning</w:t>
      </w:r>
      <w:r w:rsidRPr="0026392D">
        <w:rPr>
          <w:rFonts w:ascii="Arial" w:hAnsi="Arial" w:cs="Arial"/>
          <w:sz w:val="24"/>
          <w:szCs w:val="24"/>
        </w:rPr>
        <w:t>.</w:t>
      </w:r>
    </w:p>
    <w:p w14:paraId="303B3E82" w14:textId="77777777" w:rsidR="006705DA" w:rsidRPr="0026392D" w:rsidRDefault="006705DA" w:rsidP="006705DA">
      <w:pPr>
        <w:spacing w:after="0"/>
        <w:rPr>
          <w:rFonts w:ascii="Arial" w:hAnsi="Arial" w:cs="Arial"/>
          <w:sz w:val="24"/>
          <w:szCs w:val="24"/>
        </w:rPr>
      </w:pPr>
    </w:p>
    <w:p w14:paraId="15B44A3C" w14:textId="608A3614" w:rsidR="007B5586" w:rsidRPr="0026392D" w:rsidRDefault="00277E6B" w:rsidP="007B5586">
      <w:pPr>
        <w:spacing w:after="0"/>
        <w:rPr>
          <w:rFonts w:ascii="Arial" w:hAnsi="Arial" w:cs="Arial"/>
          <w:sz w:val="24"/>
          <w:szCs w:val="24"/>
        </w:rPr>
      </w:pPr>
      <w:r w:rsidRPr="0026392D">
        <w:rPr>
          <w:rFonts w:ascii="Arial" w:hAnsi="Arial" w:cs="Arial"/>
          <w:sz w:val="24"/>
          <w:szCs w:val="24"/>
        </w:rPr>
        <w:t>Before concluding</w:t>
      </w:r>
      <w:r w:rsidR="00DC6C7F" w:rsidRPr="0026392D">
        <w:rPr>
          <w:rFonts w:ascii="Arial" w:hAnsi="Arial" w:cs="Arial"/>
          <w:sz w:val="24"/>
          <w:szCs w:val="24"/>
        </w:rPr>
        <w:t>,</w:t>
      </w:r>
      <w:r w:rsidRPr="0026392D">
        <w:rPr>
          <w:rFonts w:ascii="Arial" w:hAnsi="Arial" w:cs="Arial"/>
          <w:sz w:val="24"/>
          <w:szCs w:val="24"/>
        </w:rPr>
        <w:t xml:space="preserve"> we’d like to reiterate our</w:t>
      </w:r>
      <w:r w:rsidR="00C87146" w:rsidRPr="0026392D">
        <w:rPr>
          <w:rFonts w:ascii="Arial" w:hAnsi="Arial" w:cs="Arial"/>
          <w:sz w:val="24"/>
          <w:szCs w:val="24"/>
        </w:rPr>
        <w:t xml:space="preserve"> t</w:t>
      </w:r>
      <w:r w:rsidR="007B5586" w:rsidRPr="0026392D">
        <w:rPr>
          <w:rFonts w:ascii="Arial" w:hAnsi="Arial" w:cs="Arial"/>
          <w:sz w:val="24"/>
          <w:szCs w:val="24"/>
        </w:rPr>
        <w:t>hank</w:t>
      </w:r>
      <w:r w:rsidR="00DC6C7F" w:rsidRPr="0026392D">
        <w:rPr>
          <w:rFonts w:ascii="Arial" w:hAnsi="Arial" w:cs="Arial"/>
          <w:sz w:val="24"/>
          <w:szCs w:val="24"/>
        </w:rPr>
        <w:t>s</w:t>
      </w:r>
      <w:r w:rsidR="007B5586" w:rsidRPr="0026392D">
        <w:rPr>
          <w:rFonts w:ascii="Arial" w:hAnsi="Arial" w:cs="Arial"/>
          <w:sz w:val="24"/>
          <w:szCs w:val="24"/>
        </w:rPr>
        <w:t xml:space="preserve"> for your ongoing commitment. We recognise that additional financial controls will be disappointing, but they are necessary and temporary, and will give us the time we need to address our financial position properly.</w:t>
      </w:r>
    </w:p>
    <w:p w14:paraId="61C094AE" w14:textId="77777777" w:rsidR="007B5586" w:rsidRPr="0026392D" w:rsidRDefault="007B5586" w:rsidP="006705DA">
      <w:pPr>
        <w:spacing w:after="0"/>
        <w:rPr>
          <w:rFonts w:ascii="Arial" w:hAnsi="Arial" w:cs="Arial"/>
          <w:sz w:val="24"/>
          <w:szCs w:val="24"/>
        </w:rPr>
      </w:pPr>
    </w:p>
    <w:p w14:paraId="37CE8902" w14:textId="6D2472DA" w:rsidR="009F7484" w:rsidRPr="0026392D" w:rsidRDefault="009F7484" w:rsidP="009F7484">
      <w:pPr>
        <w:spacing w:after="0"/>
        <w:jc w:val="both"/>
        <w:rPr>
          <w:rFonts w:ascii="Arial" w:hAnsi="Arial" w:cs="Arial"/>
          <w:sz w:val="24"/>
          <w:szCs w:val="24"/>
        </w:rPr>
      </w:pPr>
      <w:r w:rsidRPr="0026392D">
        <w:rPr>
          <w:rFonts w:ascii="Arial" w:eastAsia="Times New Roman" w:hAnsi="Arial" w:cs="Arial"/>
          <w:kern w:val="0"/>
          <w:sz w:val="24"/>
          <w:szCs w:val="24"/>
          <w:lang w:eastAsia="en-GB"/>
          <w14:ligatures w14:val="none"/>
        </w:rPr>
        <w:t xml:space="preserve">With that in mind, we’d really welcome your ideas on how we can make every £ count. Please keep sending them to </w:t>
      </w:r>
      <w:hyperlink r:id="rId9" w:history="1">
        <w:r w:rsidR="00863654" w:rsidRPr="00E16889">
          <w:rPr>
            <w:rStyle w:val="Hyperlink"/>
            <w:rFonts w:ascii="Arial" w:eastAsia="Times New Roman" w:hAnsi="Arial" w:cs="Arial"/>
            <w:b/>
            <w:bCs/>
            <w:kern w:val="0"/>
            <w:sz w:val="24"/>
            <w:szCs w:val="24"/>
            <w:lang w:eastAsia="en-GB"/>
            <w14:ligatures w14:val="none"/>
          </w:rPr>
          <w:t>SwanseaBayComms@wales.nhs.uk</w:t>
        </w:r>
      </w:hyperlink>
      <w:r w:rsidRPr="0026392D">
        <w:rPr>
          <w:rFonts w:ascii="Arial" w:eastAsia="Times New Roman" w:hAnsi="Arial" w:cs="Arial"/>
          <w:kern w:val="0"/>
          <w:sz w:val="24"/>
          <w:szCs w:val="24"/>
          <w:lang w:eastAsia="en-GB"/>
          <w14:ligatures w14:val="none"/>
        </w:rPr>
        <w:t xml:space="preserve">. Every suggestion </w:t>
      </w:r>
      <w:r w:rsidR="00DD1167" w:rsidRPr="0026392D">
        <w:rPr>
          <w:rFonts w:ascii="Arial" w:eastAsia="Times New Roman" w:hAnsi="Arial" w:cs="Arial"/>
          <w:kern w:val="0"/>
          <w:sz w:val="24"/>
          <w:szCs w:val="24"/>
          <w:lang w:eastAsia="en-GB"/>
          <w14:ligatures w14:val="none"/>
        </w:rPr>
        <w:t>will be</w:t>
      </w:r>
      <w:r w:rsidRPr="0026392D">
        <w:rPr>
          <w:rFonts w:ascii="Arial" w:eastAsia="Times New Roman" w:hAnsi="Arial" w:cs="Arial"/>
          <w:kern w:val="0"/>
          <w:sz w:val="24"/>
          <w:szCs w:val="24"/>
          <w:lang w:eastAsia="en-GB"/>
          <w14:ligatures w14:val="none"/>
        </w:rPr>
        <w:t xml:space="preserve"> reviewed by our delivery unit, and wherever possible we’ll either take it forward centrally or share it with the service group best placed to put it into action. Your ideas genuinely make a difference, and we’re grateful for every</w:t>
      </w:r>
      <w:r w:rsidR="00DD1167" w:rsidRPr="0026392D">
        <w:rPr>
          <w:rFonts w:ascii="Arial" w:eastAsia="Times New Roman" w:hAnsi="Arial" w:cs="Arial"/>
          <w:kern w:val="0"/>
          <w:sz w:val="24"/>
          <w:szCs w:val="24"/>
          <w:lang w:eastAsia="en-GB"/>
          <w14:ligatures w14:val="none"/>
        </w:rPr>
        <w:t xml:space="preserve"> </w:t>
      </w:r>
      <w:r w:rsidRPr="0026392D">
        <w:rPr>
          <w:rFonts w:ascii="Arial" w:eastAsia="Times New Roman" w:hAnsi="Arial" w:cs="Arial"/>
          <w:kern w:val="0"/>
          <w:sz w:val="24"/>
          <w:szCs w:val="24"/>
          <w:lang w:eastAsia="en-GB"/>
          <w14:ligatures w14:val="none"/>
        </w:rPr>
        <w:t>one you send in.</w:t>
      </w:r>
    </w:p>
    <w:p w14:paraId="5D925888" w14:textId="77777777" w:rsidR="00BA539E" w:rsidRPr="0026392D" w:rsidRDefault="00BA539E" w:rsidP="006705DA">
      <w:pPr>
        <w:spacing w:after="0"/>
        <w:rPr>
          <w:rFonts w:ascii="Arial" w:hAnsi="Arial" w:cs="Arial"/>
          <w:sz w:val="24"/>
          <w:szCs w:val="24"/>
        </w:rPr>
      </w:pPr>
    </w:p>
    <w:p w14:paraId="6BD9C0D7" w14:textId="7BB9FAAF" w:rsidR="006705DA" w:rsidRPr="0026392D" w:rsidRDefault="006705DA" w:rsidP="006705DA">
      <w:pPr>
        <w:spacing w:after="0"/>
        <w:rPr>
          <w:rFonts w:ascii="Arial" w:hAnsi="Arial" w:cs="Arial"/>
          <w:sz w:val="24"/>
          <w:szCs w:val="24"/>
        </w:rPr>
      </w:pPr>
      <w:r w:rsidRPr="0026392D">
        <w:rPr>
          <w:rFonts w:ascii="Arial" w:hAnsi="Arial" w:cs="Arial"/>
          <w:sz w:val="24"/>
          <w:szCs w:val="24"/>
        </w:rPr>
        <w:t>Despite the challenges</w:t>
      </w:r>
      <w:r w:rsidR="002004BF" w:rsidRPr="0026392D">
        <w:rPr>
          <w:rFonts w:ascii="Arial" w:hAnsi="Arial" w:cs="Arial"/>
          <w:sz w:val="24"/>
          <w:szCs w:val="24"/>
        </w:rPr>
        <w:t xml:space="preserve"> we face</w:t>
      </w:r>
      <w:r w:rsidRPr="0026392D">
        <w:rPr>
          <w:rFonts w:ascii="Arial" w:hAnsi="Arial" w:cs="Arial"/>
          <w:sz w:val="24"/>
          <w:szCs w:val="24"/>
        </w:rPr>
        <w:t>, we are confident</w:t>
      </w:r>
      <w:r w:rsidR="002004BF" w:rsidRPr="0026392D">
        <w:rPr>
          <w:rFonts w:ascii="Arial" w:hAnsi="Arial" w:cs="Arial"/>
          <w:sz w:val="24"/>
          <w:szCs w:val="24"/>
        </w:rPr>
        <w:t xml:space="preserve"> that working together as one team we can deliver</w:t>
      </w:r>
      <w:r w:rsidRPr="0026392D">
        <w:rPr>
          <w:rFonts w:ascii="Arial" w:hAnsi="Arial" w:cs="Arial"/>
          <w:sz w:val="24"/>
          <w:szCs w:val="24"/>
        </w:rPr>
        <w:t xml:space="preserve">. By focusing on quality, improving productivity and efficiency, and progressing Transforming for the Future, we can put </w:t>
      </w:r>
      <w:r w:rsidR="002004BF" w:rsidRPr="0026392D">
        <w:rPr>
          <w:rFonts w:ascii="Arial" w:hAnsi="Arial" w:cs="Arial"/>
          <w:sz w:val="24"/>
          <w:szCs w:val="24"/>
        </w:rPr>
        <w:t>our</w:t>
      </w:r>
      <w:r w:rsidRPr="0026392D">
        <w:rPr>
          <w:rFonts w:ascii="Arial" w:hAnsi="Arial" w:cs="Arial"/>
          <w:sz w:val="24"/>
          <w:szCs w:val="24"/>
        </w:rPr>
        <w:t xml:space="preserve"> Health Board on a sustainable footing.</w:t>
      </w:r>
    </w:p>
    <w:p w14:paraId="7D4123F6" w14:textId="77777777" w:rsidR="006705DA" w:rsidRPr="0026392D" w:rsidRDefault="006705DA" w:rsidP="006705DA">
      <w:pPr>
        <w:spacing w:after="0"/>
        <w:rPr>
          <w:rFonts w:ascii="Arial" w:hAnsi="Arial" w:cs="Arial"/>
          <w:sz w:val="24"/>
          <w:szCs w:val="24"/>
        </w:rPr>
      </w:pPr>
    </w:p>
    <w:p w14:paraId="470D8B6E" w14:textId="77777777" w:rsidR="006705DA" w:rsidRPr="0026392D" w:rsidRDefault="006705DA" w:rsidP="006705DA">
      <w:pPr>
        <w:spacing w:after="0"/>
        <w:rPr>
          <w:rFonts w:ascii="Arial" w:hAnsi="Arial" w:cs="Arial"/>
          <w:b/>
          <w:bCs/>
          <w:sz w:val="24"/>
          <w:szCs w:val="24"/>
        </w:rPr>
      </w:pPr>
      <w:proofErr w:type="spellStart"/>
      <w:r w:rsidRPr="0026392D">
        <w:rPr>
          <w:rFonts w:ascii="Arial" w:hAnsi="Arial" w:cs="Arial"/>
          <w:sz w:val="24"/>
          <w:szCs w:val="24"/>
        </w:rPr>
        <w:t>Diolch</w:t>
      </w:r>
      <w:proofErr w:type="spellEnd"/>
      <w:r w:rsidRPr="0026392D">
        <w:rPr>
          <w:rFonts w:ascii="Arial" w:hAnsi="Arial" w:cs="Arial"/>
          <w:sz w:val="24"/>
          <w:szCs w:val="24"/>
        </w:rPr>
        <w:t xml:space="preserve"> </w:t>
      </w:r>
      <w:proofErr w:type="spellStart"/>
      <w:r w:rsidRPr="0026392D">
        <w:rPr>
          <w:rFonts w:ascii="Arial" w:hAnsi="Arial" w:cs="Arial"/>
          <w:sz w:val="24"/>
          <w:szCs w:val="24"/>
        </w:rPr>
        <w:t>yn</w:t>
      </w:r>
      <w:proofErr w:type="spellEnd"/>
      <w:r w:rsidRPr="0026392D">
        <w:rPr>
          <w:rFonts w:ascii="Arial" w:hAnsi="Arial" w:cs="Arial"/>
          <w:sz w:val="24"/>
          <w:szCs w:val="24"/>
        </w:rPr>
        <w:t xml:space="preserve"> </w:t>
      </w:r>
      <w:proofErr w:type="spellStart"/>
      <w:r w:rsidRPr="0026392D">
        <w:rPr>
          <w:rFonts w:ascii="Arial" w:hAnsi="Arial" w:cs="Arial"/>
          <w:sz w:val="24"/>
          <w:szCs w:val="24"/>
        </w:rPr>
        <w:t>fawr</w:t>
      </w:r>
      <w:proofErr w:type="spellEnd"/>
      <w:r w:rsidRPr="0026392D">
        <w:rPr>
          <w:rFonts w:ascii="Arial" w:hAnsi="Arial" w:cs="Arial"/>
          <w:sz w:val="24"/>
          <w:szCs w:val="24"/>
        </w:rPr>
        <w:t>,</w:t>
      </w:r>
      <w:r w:rsidRPr="0026392D">
        <w:rPr>
          <w:rFonts w:ascii="Arial" w:hAnsi="Arial" w:cs="Arial"/>
          <w:sz w:val="24"/>
          <w:szCs w:val="24"/>
        </w:rPr>
        <w:br/>
      </w:r>
    </w:p>
    <w:p w14:paraId="6DAAC690" w14:textId="77777777" w:rsidR="006705DA" w:rsidRPr="0026392D" w:rsidRDefault="006705DA" w:rsidP="006705DA">
      <w:pPr>
        <w:spacing w:after="0"/>
        <w:rPr>
          <w:rFonts w:ascii="Arial" w:hAnsi="Arial" w:cs="Arial"/>
          <w:sz w:val="24"/>
          <w:szCs w:val="24"/>
        </w:rPr>
      </w:pPr>
      <w:r w:rsidRPr="0026392D">
        <w:rPr>
          <w:rFonts w:ascii="Arial" w:hAnsi="Arial" w:cs="Arial"/>
          <w:b/>
          <w:bCs/>
          <w:sz w:val="24"/>
          <w:szCs w:val="24"/>
        </w:rPr>
        <w:t>Jan and Abi</w:t>
      </w:r>
    </w:p>
    <w:p w14:paraId="38840001" w14:textId="77777777" w:rsidR="00B60C21" w:rsidRPr="0026392D" w:rsidRDefault="00B60C21">
      <w:pPr>
        <w:rPr>
          <w:rFonts w:ascii="Arial" w:hAnsi="Arial" w:cs="Arial"/>
          <w:sz w:val="24"/>
          <w:szCs w:val="24"/>
        </w:rPr>
      </w:pPr>
    </w:p>
    <w:sectPr w:rsidR="00B60C21" w:rsidRPr="0026392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2934D47"/>
    <w:multiLevelType w:val="hybridMultilevel"/>
    <w:tmpl w:val="B1DCC0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86419947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05DA"/>
    <w:rsid w:val="00016936"/>
    <w:rsid w:val="001B12B1"/>
    <w:rsid w:val="002004BF"/>
    <w:rsid w:val="0024264D"/>
    <w:rsid w:val="0026392D"/>
    <w:rsid w:val="00277E6B"/>
    <w:rsid w:val="002D1671"/>
    <w:rsid w:val="003D122D"/>
    <w:rsid w:val="003F7D39"/>
    <w:rsid w:val="00417071"/>
    <w:rsid w:val="00460720"/>
    <w:rsid w:val="00470792"/>
    <w:rsid w:val="00501ADB"/>
    <w:rsid w:val="005650B5"/>
    <w:rsid w:val="005C627A"/>
    <w:rsid w:val="006705DA"/>
    <w:rsid w:val="006A7A4D"/>
    <w:rsid w:val="006D265C"/>
    <w:rsid w:val="0078057D"/>
    <w:rsid w:val="00786DC6"/>
    <w:rsid w:val="00787D3B"/>
    <w:rsid w:val="007A14CC"/>
    <w:rsid w:val="007B5586"/>
    <w:rsid w:val="007B7F1A"/>
    <w:rsid w:val="00863654"/>
    <w:rsid w:val="0092030E"/>
    <w:rsid w:val="00930F79"/>
    <w:rsid w:val="009837AE"/>
    <w:rsid w:val="009F7484"/>
    <w:rsid w:val="00A01A58"/>
    <w:rsid w:val="00A04547"/>
    <w:rsid w:val="00B60C21"/>
    <w:rsid w:val="00B67F35"/>
    <w:rsid w:val="00BA539E"/>
    <w:rsid w:val="00BE3DB6"/>
    <w:rsid w:val="00C87146"/>
    <w:rsid w:val="00D25437"/>
    <w:rsid w:val="00D27234"/>
    <w:rsid w:val="00D66F96"/>
    <w:rsid w:val="00DC6C7F"/>
    <w:rsid w:val="00DD1167"/>
    <w:rsid w:val="00DF2211"/>
    <w:rsid w:val="00E952A7"/>
    <w:rsid w:val="00F23EEE"/>
    <w:rsid w:val="00F50AE3"/>
    <w:rsid w:val="00F55B5C"/>
    <w:rsid w:val="00F6001D"/>
    <w:rsid w:val="00F84C59"/>
    <w:rsid w:val="00FA0CA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F8913F"/>
  <w15:chartTrackingRefBased/>
  <w15:docId w15:val="{6F14C41A-4CB1-4FF5-8544-9F01FC9443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705DA"/>
  </w:style>
  <w:style w:type="paragraph" w:styleId="Heading1">
    <w:name w:val="heading 1"/>
    <w:basedOn w:val="Normal"/>
    <w:next w:val="Normal"/>
    <w:link w:val="Heading1Char"/>
    <w:uiPriority w:val="9"/>
    <w:qFormat/>
    <w:rsid w:val="006705DA"/>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6705DA"/>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6705DA"/>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6705DA"/>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6705DA"/>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6705D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705D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705D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705D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705DA"/>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6705DA"/>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6705DA"/>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6705DA"/>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6705DA"/>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6705D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705D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705D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705DA"/>
    <w:rPr>
      <w:rFonts w:eastAsiaTheme="majorEastAsia" w:cstheme="majorBidi"/>
      <w:color w:val="272727" w:themeColor="text1" w:themeTint="D8"/>
    </w:rPr>
  </w:style>
  <w:style w:type="paragraph" w:styleId="Title">
    <w:name w:val="Title"/>
    <w:basedOn w:val="Normal"/>
    <w:next w:val="Normal"/>
    <w:link w:val="TitleChar"/>
    <w:uiPriority w:val="10"/>
    <w:qFormat/>
    <w:rsid w:val="006705D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705D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705D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705D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705DA"/>
    <w:pPr>
      <w:spacing w:before="160"/>
      <w:jc w:val="center"/>
    </w:pPr>
    <w:rPr>
      <w:i/>
      <w:iCs/>
      <w:color w:val="404040" w:themeColor="text1" w:themeTint="BF"/>
    </w:rPr>
  </w:style>
  <w:style w:type="character" w:customStyle="1" w:styleId="QuoteChar">
    <w:name w:val="Quote Char"/>
    <w:basedOn w:val="DefaultParagraphFont"/>
    <w:link w:val="Quote"/>
    <w:uiPriority w:val="29"/>
    <w:rsid w:val="006705DA"/>
    <w:rPr>
      <w:i/>
      <w:iCs/>
      <w:color w:val="404040" w:themeColor="text1" w:themeTint="BF"/>
    </w:rPr>
  </w:style>
  <w:style w:type="paragraph" w:styleId="ListParagraph">
    <w:name w:val="List Paragraph"/>
    <w:basedOn w:val="Normal"/>
    <w:uiPriority w:val="34"/>
    <w:qFormat/>
    <w:rsid w:val="006705DA"/>
    <w:pPr>
      <w:ind w:left="720"/>
      <w:contextualSpacing/>
    </w:pPr>
  </w:style>
  <w:style w:type="character" w:styleId="IntenseEmphasis">
    <w:name w:val="Intense Emphasis"/>
    <w:basedOn w:val="DefaultParagraphFont"/>
    <w:uiPriority w:val="21"/>
    <w:qFormat/>
    <w:rsid w:val="006705DA"/>
    <w:rPr>
      <w:i/>
      <w:iCs/>
      <w:color w:val="2F5496" w:themeColor="accent1" w:themeShade="BF"/>
    </w:rPr>
  </w:style>
  <w:style w:type="paragraph" w:styleId="IntenseQuote">
    <w:name w:val="Intense Quote"/>
    <w:basedOn w:val="Normal"/>
    <w:next w:val="Normal"/>
    <w:link w:val="IntenseQuoteChar"/>
    <w:uiPriority w:val="30"/>
    <w:qFormat/>
    <w:rsid w:val="006705DA"/>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6705DA"/>
    <w:rPr>
      <w:i/>
      <w:iCs/>
      <w:color w:val="2F5496" w:themeColor="accent1" w:themeShade="BF"/>
    </w:rPr>
  </w:style>
  <w:style w:type="character" w:styleId="IntenseReference">
    <w:name w:val="Intense Reference"/>
    <w:basedOn w:val="DefaultParagraphFont"/>
    <w:uiPriority w:val="32"/>
    <w:qFormat/>
    <w:rsid w:val="006705DA"/>
    <w:rPr>
      <w:b/>
      <w:bCs/>
      <w:smallCaps/>
      <w:color w:val="2F5496" w:themeColor="accent1" w:themeShade="BF"/>
      <w:spacing w:val="5"/>
    </w:rPr>
  </w:style>
  <w:style w:type="character" w:styleId="Hyperlink">
    <w:name w:val="Hyperlink"/>
    <w:basedOn w:val="DefaultParagraphFont"/>
    <w:uiPriority w:val="99"/>
    <w:unhideWhenUsed/>
    <w:rsid w:val="00BA539E"/>
    <w:rPr>
      <w:color w:val="0563C1" w:themeColor="hyperlink"/>
      <w:u w:val="single"/>
    </w:rPr>
  </w:style>
  <w:style w:type="character" w:styleId="UnresolvedMention">
    <w:name w:val="Unresolved Mention"/>
    <w:basedOn w:val="DefaultParagraphFont"/>
    <w:uiPriority w:val="99"/>
    <w:semiHidden/>
    <w:unhideWhenUsed/>
    <w:rsid w:val="00BA539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nhswales365.sharepoint.com/sites/SBU_Intranet/SitePages/Health-board-finance-update-including-new-spending-controls.aspx" TargetMode="Externa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mailto:SwanseaBayComms@wales.nhs.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D2D3933831A62B45AC5A5C29798A9576" ma:contentTypeVersion="16" ma:contentTypeDescription="Create a new document." ma:contentTypeScope="" ma:versionID="dd47ad6dc4c1dbfdc750c965f4d43301">
  <xsd:schema xmlns:xsd="http://www.w3.org/2001/XMLSchema" xmlns:xs="http://www.w3.org/2001/XMLSchema" xmlns:p="http://schemas.microsoft.com/office/2006/metadata/properties" xmlns:ns2="6591dc75-2639-4a6b-b239-e018833911a7" xmlns:ns3="81d0f8ba-7dd4-497d-b53e-2ae497223135" targetNamespace="http://schemas.microsoft.com/office/2006/metadata/properties" ma:root="true" ma:fieldsID="ecc4ad1b28aaa92899bff62059aca614" ns2:_="" ns3:_="">
    <xsd:import namespace="6591dc75-2639-4a6b-b239-e018833911a7"/>
    <xsd:import namespace="81d0f8ba-7dd4-497d-b53e-2ae497223135"/>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lcf76f155ced4ddcb4097134ff3c332f" minOccurs="0"/>
                <xsd:element ref="ns3:TaxCatchAll" minOccurs="0"/>
                <xsd:element ref="ns2:MediaServiceLocation" minOccurs="0"/>
                <xsd:element ref="ns2:MediaServiceAutoKeyPoints" minOccurs="0"/>
                <xsd:element ref="ns2:MediaServiceKeyPoints" minOccurs="0"/>
                <xsd:element ref="ns2:MediaLengthInSecond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591dc75-2639-4a6b-b239-e018833911a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element name="MediaServiceLocation" ma:index="18" nillable="true" ma:displayName="Location" ma:internalName="MediaServiceLocation"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MediaLengthInSeconds" ma:index="21" nillable="true" ma:displayName="MediaLengthInSeconds" ma:hidden="true" ma:internalName="MediaLengthInSeconds" ma:readOnly="true">
      <xsd:simpleType>
        <xsd:restriction base="dms:Unknown"/>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1d0f8ba-7dd4-497d-b53e-2ae497223135"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d863a877-622f-442f-bd42-7ce6b36f1b6e}" ma:internalName="TaxCatchAll" ma:showField="CatchAllData" ma:web="81d0f8ba-7dd4-497d-b53e-2ae49722313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81d0f8ba-7dd4-497d-b53e-2ae497223135" xsi:nil="true"/>
    <lcf76f155ced4ddcb4097134ff3c332f xmlns="6591dc75-2639-4a6b-b239-e018833911a7">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645EC78C-ED84-4E59-ADEC-0B4E06D15C7D}">
  <ds:schemaRefs>
    <ds:schemaRef ds:uri="http://schemas.microsoft.com/sharepoint/v3/contenttype/forms"/>
  </ds:schemaRefs>
</ds:datastoreItem>
</file>

<file path=customXml/itemProps2.xml><?xml version="1.0" encoding="utf-8"?>
<ds:datastoreItem xmlns:ds="http://schemas.openxmlformats.org/officeDocument/2006/customXml" ds:itemID="{D7C7763A-69A4-4090-AC27-1195B365C41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591dc75-2639-4a6b-b239-e018833911a7"/>
    <ds:schemaRef ds:uri="81d0f8ba-7dd4-497d-b53e-2ae49722313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432D90F-BE44-4B16-8A00-8EA3019B248B}">
  <ds:schemaRefs>
    <ds:schemaRef ds:uri="http://schemas.microsoft.com/office/2006/metadata/properties"/>
    <ds:schemaRef ds:uri="http://schemas.microsoft.com/office/infopath/2007/PartnerControls"/>
    <ds:schemaRef ds:uri="81d0f8ba-7dd4-497d-b53e-2ae497223135"/>
    <ds:schemaRef ds:uri="6591dc75-2639-4a6b-b239-e018833911a7"/>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682</Words>
  <Characters>3890</Characters>
  <Application>Microsoft Office Word</Application>
  <DocSecurity>4</DocSecurity>
  <Lines>32</Lines>
  <Paragraphs>9</Paragraphs>
  <ScaleCrop>false</ScaleCrop>
  <Company>SBU</Company>
  <LinksUpToDate>false</LinksUpToDate>
  <CharactersWithSpaces>4563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Richard Thomas (Swansea Bay UHB - Communication &amp; Engagement)</dc:creator>
  <cp:keywords/>
  <dc:description/>
  <cp:lastModifiedBy>Louise Megrath (Swansea Bay UHB - Corporate Services)</cp:lastModifiedBy>
  <cp:revision>2</cp:revision>
  <dcterms:created xsi:type="dcterms:W3CDTF">2026-07-13T13:10:00Z</dcterms:created>
  <dcterms:modified xsi:type="dcterms:W3CDTF">2026-07-13T13:10:00Z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0x010100D2D3933831A62B45AC5A5C29798A9576</vt:lpwstr>
  </property>
  <property fmtid="{D5CDD505-2E9C-101B-9397-08002B2CF9AE}" pid="3" name="docLang">
    <vt:lpwstr>en</vt:lpwstr>
  </property>
  <property fmtid="{D5CDD505-2E9C-101B-9397-08002B2CF9AE}" pid="4" name="MediaServiceImageTags">
    <vt:lpwstr/>
  </property>
</Properties>
</file>