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4EA3" w14:textId="1AB52B7A" w:rsidR="00AD5CF7" w:rsidRDefault="00F071FC">
      <w:r w:rsidRPr="00F071FC">
        <w:drawing>
          <wp:inline distT="0" distB="0" distL="0" distR="0" wp14:anchorId="3351B506" wp14:editId="05AC008D">
            <wp:extent cx="6246033" cy="4003431"/>
            <wp:effectExtent l="0" t="0" r="2540" b="0"/>
            <wp:docPr id="1381028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282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1608" cy="402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73"/>
    <w:rsid w:val="0061528F"/>
    <w:rsid w:val="00AD5CF7"/>
    <w:rsid w:val="00C77A22"/>
    <w:rsid w:val="00E27573"/>
    <w:rsid w:val="00F0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7BEBC"/>
  <w15:chartTrackingRefBased/>
  <w15:docId w15:val="{D92F5463-411E-48ED-BF13-D6A02A3E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5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5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5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5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5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5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5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5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5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5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SBU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Dunning (Swansea Bay UHB - Staff Health &amp; Wellbeing)</dc:creator>
  <cp:keywords/>
  <dc:description/>
  <cp:lastModifiedBy>Paul Dunning (Swansea Bay UHB - Staff Health &amp; Wellbeing)</cp:lastModifiedBy>
  <cp:revision>2</cp:revision>
  <dcterms:created xsi:type="dcterms:W3CDTF">2026-07-13T16:04:00Z</dcterms:created>
  <dcterms:modified xsi:type="dcterms:W3CDTF">2026-07-13T16:04:00Z</dcterms:modified>
</cp:coreProperties>
</file>