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57197CC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083663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3CF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26-C-002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0083663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23CF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26-C-002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EAEB0C6" w14:textId="51C7909D" w:rsidR="00423CF8" w:rsidRDefault="00423CF8" w:rsidP="00423CF8">
      <w:pPr>
        <w:rPr>
          <w:rFonts w:ascii="Verdana" w:hAnsi="Verdana"/>
          <w:sz w:val="22"/>
          <w:szCs w:val="22"/>
          <w:lang w:val="en"/>
        </w:rPr>
      </w:pPr>
      <w:bookmarkStart w:id="0" w:name="_Hlk221616318"/>
      <w:bookmarkStart w:id="1" w:name="_Hlk221616289"/>
      <w:r w:rsidRPr="007E476B">
        <w:rPr>
          <w:rFonts w:ascii="Verdana" w:hAnsi="Verdana"/>
          <w:sz w:val="22"/>
          <w:szCs w:val="22"/>
          <w:lang w:val="en"/>
        </w:rPr>
        <w:t>Please note that every effort is made to cover rotas with Swansea Bay staff and bank staff. Only as a last resort do we look for agency cover.</w:t>
      </w:r>
      <w:r>
        <w:rPr>
          <w:rFonts w:ascii="Verdana" w:hAnsi="Verdana"/>
          <w:sz w:val="22"/>
          <w:szCs w:val="22"/>
          <w:lang w:val="en"/>
        </w:rPr>
        <w:t xml:space="preserve">  </w:t>
      </w:r>
      <w:r w:rsidRPr="007E476B">
        <w:rPr>
          <w:rFonts w:ascii="Verdana" w:hAnsi="Verdana"/>
          <w:sz w:val="22"/>
          <w:szCs w:val="22"/>
          <w:lang w:val="en"/>
        </w:rPr>
        <w:t>Using agency staff can affect continuity of patient care. It also impacts on health board finances as agency cover comes at a premium rate.</w:t>
      </w:r>
      <w:r>
        <w:rPr>
          <w:rFonts w:ascii="Verdana" w:hAnsi="Verdana"/>
          <w:sz w:val="22"/>
          <w:szCs w:val="22"/>
          <w:lang w:val="en"/>
        </w:rPr>
        <w:t xml:space="preserve">  </w:t>
      </w:r>
      <w:r w:rsidRPr="007E476B">
        <w:rPr>
          <w:rFonts w:ascii="Verdana" w:hAnsi="Verdana"/>
          <w:sz w:val="22"/>
          <w:szCs w:val="22"/>
          <w:lang w:val="en"/>
        </w:rPr>
        <w:t>As a result, the health board is taking several actions to limit the use of agency staff.</w:t>
      </w:r>
      <w:r>
        <w:rPr>
          <w:rFonts w:ascii="Verdana" w:hAnsi="Verdana"/>
          <w:sz w:val="22"/>
          <w:szCs w:val="22"/>
          <w:lang w:val="en"/>
        </w:rPr>
        <w:t xml:space="preserve">  </w:t>
      </w:r>
      <w:r w:rsidRPr="007E476B">
        <w:rPr>
          <w:rFonts w:ascii="Verdana" w:hAnsi="Verdana"/>
          <w:sz w:val="22"/>
          <w:szCs w:val="22"/>
          <w:lang w:val="en"/>
        </w:rPr>
        <w:t xml:space="preserve">These actions include sympathetically supporting our own staff on long-term sickness so that they have the assistance they need to return to work where </w:t>
      </w:r>
      <w:bookmarkEnd w:id="0"/>
      <w:r w:rsidRPr="007E476B">
        <w:rPr>
          <w:rFonts w:ascii="Verdana" w:hAnsi="Verdana"/>
          <w:sz w:val="22"/>
          <w:szCs w:val="22"/>
          <w:lang w:val="en"/>
        </w:rPr>
        <w:t>possible.</w:t>
      </w:r>
    </w:p>
    <w:p w14:paraId="79F9FBE9" w14:textId="77777777" w:rsidR="00B44B56" w:rsidRDefault="00B44B56" w:rsidP="00423CF8">
      <w:pPr>
        <w:rPr>
          <w:rFonts w:ascii="Verdana" w:hAnsi="Verdana"/>
          <w:sz w:val="22"/>
          <w:szCs w:val="22"/>
          <w:lang w:val="en"/>
        </w:rPr>
      </w:pPr>
    </w:p>
    <w:bookmarkEnd w:id="1"/>
    <w:p w14:paraId="200374D7" w14:textId="53891596" w:rsidR="00B44B56" w:rsidRDefault="00A10460" w:rsidP="005432FB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7D07A54B" w14:textId="77777777" w:rsidR="00423CF8" w:rsidRPr="00423CF8" w:rsidRDefault="00423CF8" w:rsidP="00423CF8">
      <w:pPr>
        <w:rPr>
          <w:rFonts w:ascii="Verdana" w:hAnsi="Verdana"/>
          <w:b/>
          <w:bCs/>
          <w:noProof/>
          <w:sz w:val="22"/>
          <w:szCs w:val="22"/>
        </w:rPr>
      </w:pPr>
      <w:r w:rsidRPr="00423CF8">
        <w:rPr>
          <w:rFonts w:ascii="Verdana" w:hAnsi="Verdana"/>
          <w:b/>
          <w:bCs/>
          <w:noProof/>
          <w:sz w:val="22"/>
          <w:szCs w:val="22"/>
        </w:rPr>
        <w:t>I am writing to make a request for information under the Freedom of Information Act about agency costs for registered nurse shifts paid out by your organisation over the past two years.</w:t>
      </w:r>
    </w:p>
    <w:p w14:paraId="295D17D2" w14:textId="77777777" w:rsidR="00423CF8" w:rsidRPr="00423CF8" w:rsidRDefault="00423CF8" w:rsidP="00423CF8">
      <w:pPr>
        <w:rPr>
          <w:rFonts w:ascii="Verdana" w:hAnsi="Verdana"/>
          <w:b/>
          <w:bCs/>
          <w:noProof/>
          <w:sz w:val="22"/>
          <w:szCs w:val="22"/>
        </w:rPr>
      </w:pPr>
      <w:r w:rsidRPr="00423CF8">
        <w:rPr>
          <w:rFonts w:ascii="Verdana" w:hAnsi="Verdana"/>
          <w:b/>
          <w:bCs/>
          <w:noProof/>
          <w:sz w:val="22"/>
          <w:szCs w:val="22"/>
        </w:rPr>
        <w:t> </w:t>
      </w:r>
    </w:p>
    <w:p w14:paraId="7367AA94" w14:textId="18471832" w:rsidR="00423CF8" w:rsidRPr="00B44B56" w:rsidRDefault="00423CF8" w:rsidP="00B44B56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B44B56">
        <w:rPr>
          <w:rFonts w:ascii="Verdana" w:hAnsi="Verdana"/>
          <w:b/>
          <w:bCs/>
          <w:noProof/>
          <w:sz w:val="22"/>
          <w:szCs w:val="22"/>
        </w:rPr>
        <w:t xml:space="preserve">What was the single highest amount your </w:t>
      </w:r>
      <w:r w:rsidR="0047209F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B44B56">
        <w:rPr>
          <w:rFonts w:ascii="Verdana" w:hAnsi="Verdana"/>
          <w:b/>
          <w:bCs/>
          <w:noProof/>
          <w:sz w:val="22"/>
          <w:szCs w:val="22"/>
        </w:rPr>
        <w:t xml:space="preserve"> paid to an agency for any registered nurse shift for band 5 or above in the current financial year [i.e. April 2025-26]</w:t>
      </w:r>
    </w:p>
    <w:p w14:paraId="641EDB31" w14:textId="77777777" w:rsidR="00B44B56" w:rsidRPr="00B44B56" w:rsidRDefault="00B44B56" w:rsidP="00B44B56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6B07E10E" w14:textId="3B615FC9" w:rsidR="00423CF8" w:rsidRPr="00B44B56" w:rsidRDefault="00423CF8" w:rsidP="00B44B56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44B56">
        <w:rPr>
          <w:rFonts w:ascii="Verdana" w:hAnsi="Verdana"/>
          <w:b/>
          <w:bCs/>
          <w:noProof/>
          <w:sz w:val="22"/>
          <w:szCs w:val="22"/>
        </w:rPr>
        <w:t>Could you please provide the same information for the preceding year [i.e. April 2024-25]</w:t>
      </w:r>
    </w:p>
    <w:p w14:paraId="2851C881" w14:textId="1C1ECFEC" w:rsidR="00423CF8" w:rsidRPr="00B44B56" w:rsidRDefault="00423CF8" w:rsidP="00B44B56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44B56">
        <w:rPr>
          <w:rFonts w:ascii="Verdana" w:hAnsi="Verdana"/>
          <w:b/>
          <w:bCs/>
          <w:noProof/>
          <w:sz w:val="22"/>
          <w:szCs w:val="22"/>
        </w:rPr>
        <w:t>Please outline or name the specialist area this cost was for, if relevant, for example paediatrics, frailty ward, emergency care, ICU etc.</w:t>
      </w:r>
    </w:p>
    <w:p w14:paraId="6485BE6C" w14:textId="7A71B411" w:rsidR="00423CF8" w:rsidRPr="00B44B56" w:rsidRDefault="00423CF8" w:rsidP="00B44B56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44B56">
        <w:rPr>
          <w:rFonts w:ascii="Verdana" w:hAnsi="Verdana"/>
          <w:b/>
          <w:bCs/>
          <w:noProof/>
          <w:sz w:val="22"/>
          <w:szCs w:val="22"/>
        </w:rPr>
        <w:t>Please outline which nursing band (i.e. band 5, band 6 etc.) this cost was for</w:t>
      </w:r>
    </w:p>
    <w:p w14:paraId="79E732F6" w14:textId="39FD81CA" w:rsidR="00423CF8" w:rsidRPr="00B44B56" w:rsidRDefault="00423CF8" w:rsidP="00B44B56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44B56">
        <w:rPr>
          <w:rFonts w:ascii="Verdana" w:hAnsi="Verdana"/>
          <w:b/>
          <w:bCs/>
          <w:noProof/>
          <w:sz w:val="22"/>
          <w:szCs w:val="22"/>
        </w:rPr>
        <w:t>Please include the length of the shift this was paid for</w:t>
      </w:r>
    </w:p>
    <w:p w14:paraId="164D8B7F" w14:textId="00D3BDE2" w:rsidR="00423CF8" w:rsidRPr="00423CF8" w:rsidRDefault="00423CF8" w:rsidP="00423CF8">
      <w:pPr>
        <w:rPr>
          <w:rFonts w:ascii="Verdana" w:hAnsi="Verdana"/>
          <w:b/>
          <w:bCs/>
          <w:noProof/>
          <w:sz w:val="22"/>
          <w:szCs w:val="22"/>
        </w:rPr>
      </w:pPr>
    </w:p>
    <w:p w14:paraId="37ED4FF8" w14:textId="77777777" w:rsidR="00423CF8" w:rsidRPr="00423CF8" w:rsidRDefault="00423CF8" w:rsidP="00423CF8">
      <w:pPr>
        <w:rPr>
          <w:rFonts w:ascii="Verdana" w:hAnsi="Verdana"/>
          <w:b/>
          <w:bCs/>
          <w:noProof/>
          <w:sz w:val="22"/>
          <w:szCs w:val="22"/>
        </w:rPr>
      </w:pPr>
      <w:r w:rsidRPr="00423CF8">
        <w:rPr>
          <w:rFonts w:ascii="Verdana" w:hAnsi="Verdana"/>
          <w:b/>
          <w:bCs/>
          <w:noProof/>
          <w:sz w:val="22"/>
          <w:szCs w:val="22"/>
        </w:rPr>
        <w:t>Please lay out the information in a table if possible, per the example below:</w:t>
      </w:r>
    </w:p>
    <w:p w14:paraId="2621A5DA" w14:textId="0F4B2494" w:rsidR="00423CF8" w:rsidRDefault="00423CF8" w:rsidP="00423CF8">
      <w:pPr>
        <w:rPr>
          <w:rFonts w:ascii="Verdana" w:hAnsi="Verdana"/>
          <w:b/>
          <w:bCs/>
          <w:noProof/>
          <w:sz w:val="22"/>
          <w:szCs w:val="22"/>
        </w:rPr>
      </w:pPr>
    </w:p>
    <w:p w14:paraId="7EAC3B4F" w14:textId="009AC698" w:rsidR="00B44B56" w:rsidRPr="00423CF8" w:rsidRDefault="00B44B56" w:rsidP="00423CF8">
      <w:pPr>
        <w:rPr>
          <w:rFonts w:ascii="Verdana" w:hAnsi="Verdana"/>
          <w:noProof/>
          <w:sz w:val="22"/>
          <w:szCs w:val="22"/>
        </w:rPr>
      </w:pPr>
      <w:r w:rsidRPr="00B44B56">
        <w:rPr>
          <w:rFonts w:ascii="Verdana" w:hAnsi="Verdana"/>
          <w:noProof/>
          <w:sz w:val="22"/>
          <w:szCs w:val="22"/>
        </w:rPr>
        <w:t>Please see below.  In terms of grade, agency rates are either Unregistered, Registered/ODP or Registered/Specialist.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1935"/>
        <w:gridCol w:w="2138"/>
        <w:gridCol w:w="2540"/>
        <w:gridCol w:w="1850"/>
      </w:tblGrid>
      <w:tr w:rsidR="00B44B56" w:rsidRPr="00423CF8" w14:paraId="2CBC4293" w14:textId="77777777" w:rsidTr="00B44B56">
        <w:tc>
          <w:tcPr>
            <w:tcW w:w="1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45DFB" w14:textId="2E79CF36" w:rsidR="00423CF8" w:rsidRPr="00423CF8" w:rsidRDefault="00B44B56" w:rsidP="00B44B56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noProof/>
                <w:sz w:val="22"/>
                <w:szCs w:val="22"/>
              </w:rPr>
              <w:lastRenderedPageBreak/>
              <w:t xml:space="preserve">Financial </w:t>
            </w:r>
            <w:r w:rsidR="00423CF8" w:rsidRPr="00423CF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Year</w:t>
            </w:r>
          </w:p>
        </w:tc>
        <w:tc>
          <w:tcPr>
            <w:tcW w:w="1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65275" w14:textId="77777777" w:rsidR="00423CF8" w:rsidRPr="00423CF8" w:rsidRDefault="00423CF8" w:rsidP="00B44B56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423CF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Highest amount paid for agency nursing shift band 5 or above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181C" w14:textId="77777777" w:rsidR="00423CF8" w:rsidRPr="00423CF8" w:rsidRDefault="00423CF8" w:rsidP="00B44B56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423CF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Specialist area/nursing speciality paid for</w:t>
            </w:r>
          </w:p>
        </w:tc>
        <w:tc>
          <w:tcPr>
            <w:tcW w:w="2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E08F" w14:textId="77777777" w:rsidR="00423CF8" w:rsidRPr="00423CF8" w:rsidRDefault="00423CF8" w:rsidP="00B44B56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423CF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Nursing band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8EA77D" w14:textId="77777777" w:rsidR="00423CF8" w:rsidRPr="00423CF8" w:rsidRDefault="00423CF8" w:rsidP="00B44B56">
            <w:pPr>
              <w:spacing w:before="0" w:after="0"/>
              <w:ind w:left="0" w:right="0"/>
              <w:rPr>
                <w:rFonts w:ascii="Verdana" w:hAnsi="Verdana"/>
                <w:b/>
                <w:bCs/>
                <w:noProof/>
                <w:sz w:val="22"/>
                <w:szCs w:val="22"/>
              </w:rPr>
            </w:pPr>
            <w:r w:rsidRPr="00423CF8">
              <w:rPr>
                <w:rFonts w:ascii="Verdana" w:hAnsi="Verdana"/>
                <w:b/>
                <w:bCs/>
                <w:noProof/>
                <w:sz w:val="22"/>
                <w:szCs w:val="22"/>
              </w:rPr>
              <w:t>Length of shift</w:t>
            </w:r>
          </w:p>
        </w:tc>
      </w:tr>
      <w:tr w:rsidR="00B44B56" w14:paraId="327C4641" w14:textId="77777777" w:rsidTr="00B44B56"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89B0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2025-26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EE18E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£1,426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FDC67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Neo-Natal Intensive Care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30C3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Registered/Specialist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2967E69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12 hours</w:t>
            </w:r>
          </w:p>
        </w:tc>
      </w:tr>
      <w:tr w:rsidR="00B44B56" w14:paraId="511F1710" w14:textId="77777777" w:rsidTr="00B44B56">
        <w:tc>
          <w:tcPr>
            <w:tcW w:w="19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009B9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2024-25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1DD70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£1,469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90CB8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Neo-Natal Intensive Care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D26C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Registered/Specialist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B7A626E" w14:textId="77777777" w:rsidR="00B44B56" w:rsidRPr="00B44B56" w:rsidRDefault="00B44B56" w:rsidP="00B44B56">
            <w:pPr>
              <w:spacing w:before="0" w:after="0"/>
              <w:ind w:left="0" w:right="0"/>
              <w:rPr>
                <w:rFonts w:ascii="Verdana" w:hAnsi="Verdana"/>
                <w:noProof/>
                <w:sz w:val="22"/>
                <w:szCs w:val="22"/>
              </w:rPr>
            </w:pPr>
            <w:r w:rsidRPr="00B44B56">
              <w:rPr>
                <w:rFonts w:ascii="Verdana" w:hAnsi="Verdana"/>
                <w:noProof/>
                <w:sz w:val="22"/>
                <w:szCs w:val="22"/>
              </w:rPr>
              <w:t>13 hours</w:t>
            </w:r>
          </w:p>
        </w:tc>
      </w:tr>
    </w:tbl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0D6EC1">
      <w:footerReference w:type="default" r:id="rId8"/>
      <w:headerReference w:type="first" r:id="rId9"/>
      <w:footerReference w:type="first" r:id="rId10"/>
      <w:pgSz w:w="11906" w:h="16838"/>
      <w:pgMar w:top="1276" w:right="720" w:bottom="2694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361633580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494200058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1535961829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83671FE"/>
    <w:multiLevelType w:val="hybridMultilevel"/>
    <w:tmpl w:val="A8928DE0"/>
    <w:lvl w:ilvl="0" w:tplc="08090013">
      <w:start w:val="1"/>
      <w:numFmt w:val="upperRoman"/>
      <w:lvlText w:val="%1."/>
      <w:lvlJc w:val="right"/>
      <w:pPr>
        <w:ind w:left="1225" w:hanging="360"/>
      </w:pPr>
    </w:lvl>
    <w:lvl w:ilvl="1" w:tplc="0809001B">
      <w:start w:val="1"/>
      <w:numFmt w:val="lowerRoman"/>
      <w:lvlText w:val="%2."/>
      <w:lvlJc w:val="righ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20D7E05"/>
    <w:multiLevelType w:val="hybridMultilevel"/>
    <w:tmpl w:val="5EC66B86"/>
    <w:lvl w:ilvl="0" w:tplc="907C6EA6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75CC8A9A">
      <w:start w:val="1"/>
      <w:numFmt w:val="lowerRoman"/>
      <w:lvlText w:val="%2."/>
      <w:lvlJc w:val="left"/>
      <w:pPr>
        <w:ind w:left="2200" w:hanging="97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7"/>
  </w:num>
  <w:num w:numId="5" w16cid:durableId="1143425367">
    <w:abstractNumId w:val="5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6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6"/>
  </w:num>
  <w:num w:numId="18" w16cid:durableId="949163570">
    <w:abstractNumId w:val="2"/>
  </w:num>
  <w:num w:numId="19" w16cid:durableId="1765299977">
    <w:abstractNumId w:val="13"/>
  </w:num>
  <w:num w:numId="20" w16cid:durableId="1596207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D6EC1"/>
    <w:rsid w:val="000E3679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6F00"/>
    <w:rsid w:val="0035435D"/>
    <w:rsid w:val="00355B9A"/>
    <w:rsid w:val="003648A8"/>
    <w:rsid w:val="0039422D"/>
    <w:rsid w:val="003B09B5"/>
    <w:rsid w:val="003F2312"/>
    <w:rsid w:val="004039EB"/>
    <w:rsid w:val="00421E7F"/>
    <w:rsid w:val="00423CF8"/>
    <w:rsid w:val="00442A3A"/>
    <w:rsid w:val="00453C57"/>
    <w:rsid w:val="0047028C"/>
    <w:rsid w:val="0047209F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32FB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44B5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722EB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4720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31</cp:revision>
  <cp:lastPrinted>2026-03-30T12:58:00Z</cp:lastPrinted>
  <dcterms:created xsi:type="dcterms:W3CDTF">2021-09-13T07:38:00Z</dcterms:created>
  <dcterms:modified xsi:type="dcterms:W3CDTF">2026-03-30T12:58:00Z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5d86dceb-8c46-450c-938b-d08bc22e3b69</vt:lpwstr>
  </property>
</Properties>
</file>