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42773C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5C66F1">
                              <w:rPr>
                                <w:rFonts w:ascii="Verdana" w:hAnsi="Verdana"/>
                                <w:b/>
                                <w:sz w:val="22"/>
                                <w:szCs w:val="22"/>
                              </w:rPr>
                              <w:t>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42773C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16A6">
                        <w:rPr>
                          <w:rFonts w:ascii="Verdana" w:hAnsi="Verdana"/>
                          <w:b/>
                          <w:sz w:val="22"/>
                          <w:szCs w:val="22"/>
                        </w:rPr>
                        <w:t>26-C-0</w:t>
                      </w:r>
                      <w:r w:rsidR="005C66F1">
                        <w:rPr>
                          <w:rFonts w:ascii="Verdana" w:hAnsi="Verdana"/>
                          <w:b/>
                          <w:sz w:val="22"/>
                          <w:szCs w:val="22"/>
                        </w:rPr>
                        <w:t>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CA061A" w:rsidR="00873328" w:rsidRDefault="005C66F1" w:rsidP="00421E7F">
      <w:pPr>
        <w:rPr>
          <w:rFonts w:ascii="Verdana" w:hAnsi="Verdana"/>
          <w:b/>
          <w:bCs/>
          <w:noProof/>
          <w:sz w:val="22"/>
          <w:szCs w:val="22"/>
        </w:rPr>
      </w:pPr>
      <w:r w:rsidRPr="005C66F1">
        <w:rPr>
          <w:rFonts w:ascii="Verdana" w:hAnsi="Verdana"/>
          <w:b/>
          <w:bCs/>
          <w:noProof/>
          <w:sz w:val="22"/>
          <w:szCs w:val="22"/>
        </w:rPr>
        <w:t>Under the Freedom of Information Act, could you please confirm how many people within your Health Board are currently be prescribed continuous glucose monitoring (CGM) such as Freestyle Libra or Dexcom ONE, broken down by Type 1 and Type 2 diabetes?</w:t>
      </w:r>
    </w:p>
    <w:p w14:paraId="1FDADE7C" w14:textId="235802B8" w:rsidR="005C66F1" w:rsidRDefault="005C66F1" w:rsidP="00421E7F">
      <w:pPr>
        <w:rPr>
          <w:rFonts w:ascii="Verdana" w:hAnsi="Verdana"/>
          <w:noProof/>
          <w:sz w:val="22"/>
          <w:szCs w:val="22"/>
        </w:rPr>
      </w:pPr>
      <w:r>
        <w:rPr>
          <w:rFonts w:ascii="Verdana" w:hAnsi="Verdana"/>
          <w:noProof/>
          <w:sz w:val="22"/>
          <w:szCs w:val="22"/>
        </w:rPr>
        <w:t>I can confirm that this information broken down by patients and type of diabetes is not held centrally by the health board. This information is held by the individual GP practic</w:t>
      </w:r>
      <w:r w:rsidR="00AE319A">
        <w:rPr>
          <w:rFonts w:ascii="Verdana" w:hAnsi="Verdana"/>
          <w:noProof/>
          <w:sz w:val="22"/>
          <w:szCs w:val="22"/>
        </w:rPr>
        <w:t xml:space="preserve">es, who you will need to contact individually. </w:t>
      </w:r>
    </w:p>
    <w:p w14:paraId="2B22366B" w14:textId="5393D33C" w:rsidR="00AE319A" w:rsidRDefault="00AE319A" w:rsidP="00421E7F">
      <w:pPr>
        <w:rPr>
          <w:rFonts w:ascii="Verdana" w:hAnsi="Verdana"/>
          <w:noProof/>
          <w:sz w:val="22"/>
          <w:szCs w:val="22"/>
        </w:rPr>
      </w:pPr>
      <w:r>
        <w:rPr>
          <w:rFonts w:ascii="Verdana" w:hAnsi="Verdana"/>
          <w:noProof/>
          <w:sz w:val="22"/>
          <w:szCs w:val="22"/>
        </w:rPr>
        <w:t>We can, however, provide you with the number of CGM devices prescribed by GP practices in calendar year 2025;</w:t>
      </w:r>
    </w:p>
    <w:tbl>
      <w:tblPr>
        <w:tblW w:w="5583" w:type="dxa"/>
        <w:tblInd w:w="2052" w:type="dxa"/>
        <w:tblLook w:val="04A0" w:firstRow="1" w:lastRow="0" w:firstColumn="1" w:lastColumn="0" w:noHBand="0" w:noVBand="1"/>
      </w:tblPr>
      <w:tblGrid>
        <w:gridCol w:w="4300"/>
        <w:gridCol w:w="1283"/>
      </w:tblGrid>
      <w:tr w:rsidR="00AE319A" w:rsidRPr="00AE319A" w14:paraId="36A34CC5" w14:textId="77777777" w:rsidTr="00AE319A">
        <w:trPr>
          <w:trHeight w:val="300"/>
        </w:trPr>
        <w:tc>
          <w:tcPr>
            <w:tcW w:w="4300" w:type="dxa"/>
            <w:tcBorders>
              <w:top w:val="nil"/>
              <w:left w:val="nil"/>
              <w:bottom w:val="nil"/>
              <w:right w:val="nil"/>
            </w:tcBorders>
            <w:noWrap/>
            <w:vAlign w:val="center"/>
            <w:hideMark/>
          </w:tcPr>
          <w:p w14:paraId="16F05E0D" w14:textId="77777777" w:rsidR="00AE319A" w:rsidRPr="00AE319A" w:rsidRDefault="00AE319A" w:rsidP="00AE319A">
            <w:pPr>
              <w:spacing w:before="0" w:after="0" w:line="240" w:lineRule="auto"/>
              <w:ind w:left="0" w:right="0"/>
              <w:jc w:val="center"/>
              <w:rPr>
                <w:rFonts w:ascii="Verdana" w:eastAsia="Times New Roman" w:hAnsi="Verdana" w:cs="Times New Roman"/>
                <w:b/>
                <w:bCs/>
                <w:color w:val="000000"/>
                <w:sz w:val="22"/>
                <w:szCs w:val="22"/>
              </w:rPr>
            </w:pPr>
            <w:r w:rsidRPr="00AE319A">
              <w:rPr>
                <w:rFonts w:ascii="Verdana" w:eastAsia="Times New Roman" w:hAnsi="Verdana" w:cs="Times New Roman"/>
                <w:b/>
                <w:bCs/>
                <w:color w:val="000000"/>
                <w:sz w:val="22"/>
                <w:szCs w:val="22"/>
              </w:rPr>
              <w:t>Description</w:t>
            </w:r>
          </w:p>
        </w:tc>
        <w:tc>
          <w:tcPr>
            <w:tcW w:w="1283" w:type="dxa"/>
            <w:tcBorders>
              <w:top w:val="nil"/>
              <w:left w:val="nil"/>
              <w:bottom w:val="nil"/>
              <w:right w:val="nil"/>
            </w:tcBorders>
            <w:noWrap/>
            <w:vAlign w:val="center"/>
            <w:hideMark/>
          </w:tcPr>
          <w:p w14:paraId="1E54CF59" w14:textId="77777777" w:rsidR="00AE319A" w:rsidRPr="00AE319A" w:rsidRDefault="00AE319A" w:rsidP="00AE319A">
            <w:pPr>
              <w:spacing w:before="0" w:after="0" w:line="240" w:lineRule="auto"/>
              <w:ind w:left="0" w:right="0"/>
              <w:jc w:val="center"/>
              <w:rPr>
                <w:rFonts w:ascii="Verdana" w:eastAsia="Times New Roman" w:hAnsi="Verdana" w:cs="Times New Roman"/>
                <w:b/>
                <w:bCs/>
                <w:color w:val="000000"/>
                <w:sz w:val="22"/>
                <w:szCs w:val="22"/>
              </w:rPr>
            </w:pPr>
            <w:r w:rsidRPr="00AE319A">
              <w:rPr>
                <w:rFonts w:ascii="Verdana" w:eastAsia="Times New Roman" w:hAnsi="Verdana" w:cs="Times New Roman"/>
                <w:b/>
                <w:bCs/>
                <w:color w:val="000000"/>
                <w:sz w:val="22"/>
                <w:szCs w:val="22"/>
              </w:rPr>
              <w:t>Quantity</w:t>
            </w:r>
          </w:p>
        </w:tc>
      </w:tr>
      <w:tr w:rsidR="00AE319A" w:rsidRPr="00AE319A" w14:paraId="7FFADED4" w14:textId="77777777" w:rsidTr="00AE319A">
        <w:trPr>
          <w:trHeight w:val="300"/>
        </w:trPr>
        <w:tc>
          <w:tcPr>
            <w:tcW w:w="4300" w:type="dxa"/>
            <w:tcBorders>
              <w:top w:val="nil"/>
              <w:left w:val="nil"/>
              <w:bottom w:val="nil"/>
              <w:right w:val="nil"/>
            </w:tcBorders>
            <w:noWrap/>
            <w:vAlign w:val="center"/>
            <w:hideMark/>
          </w:tcPr>
          <w:p w14:paraId="31C4E753"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Freestyle Libre 2 Sensor</w:t>
            </w:r>
          </w:p>
        </w:tc>
        <w:tc>
          <w:tcPr>
            <w:tcW w:w="1283" w:type="dxa"/>
            <w:tcBorders>
              <w:top w:val="nil"/>
              <w:left w:val="nil"/>
              <w:bottom w:val="nil"/>
              <w:right w:val="nil"/>
            </w:tcBorders>
            <w:noWrap/>
            <w:vAlign w:val="center"/>
            <w:hideMark/>
          </w:tcPr>
          <w:p w14:paraId="69EB391C"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13,625</w:t>
            </w:r>
          </w:p>
        </w:tc>
      </w:tr>
      <w:tr w:rsidR="00AE319A" w:rsidRPr="00AE319A" w14:paraId="16FB095D" w14:textId="77777777" w:rsidTr="00AE319A">
        <w:trPr>
          <w:trHeight w:val="300"/>
        </w:trPr>
        <w:tc>
          <w:tcPr>
            <w:tcW w:w="4300" w:type="dxa"/>
            <w:tcBorders>
              <w:top w:val="nil"/>
              <w:left w:val="nil"/>
              <w:bottom w:val="nil"/>
              <w:right w:val="nil"/>
            </w:tcBorders>
            <w:noWrap/>
            <w:vAlign w:val="center"/>
            <w:hideMark/>
          </w:tcPr>
          <w:p w14:paraId="56436E4A"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Dexcom One Sensor</w:t>
            </w:r>
          </w:p>
        </w:tc>
        <w:tc>
          <w:tcPr>
            <w:tcW w:w="1283" w:type="dxa"/>
            <w:tcBorders>
              <w:top w:val="nil"/>
              <w:left w:val="nil"/>
              <w:bottom w:val="nil"/>
              <w:right w:val="nil"/>
            </w:tcBorders>
            <w:noWrap/>
            <w:vAlign w:val="center"/>
            <w:hideMark/>
          </w:tcPr>
          <w:p w14:paraId="73EAEFB6"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2,254</w:t>
            </w:r>
          </w:p>
        </w:tc>
      </w:tr>
      <w:tr w:rsidR="00AE319A" w:rsidRPr="00AE319A" w14:paraId="4980E2CB" w14:textId="77777777" w:rsidTr="00AE319A">
        <w:trPr>
          <w:trHeight w:val="300"/>
        </w:trPr>
        <w:tc>
          <w:tcPr>
            <w:tcW w:w="4300" w:type="dxa"/>
            <w:tcBorders>
              <w:top w:val="nil"/>
              <w:left w:val="nil"/>
              <w:bottom w:val="nil"/>
              <w:right w:val="nil"/>
            </w:tcBorders>
            <w:noWrap/>
            <w:vAlign w:val="center"/>
            <w:hideMark/>
          </w:tcPr>
          <w:p w14:paraId="37A2EC28"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Dexcom One Transmitter</w:t>
            </w:r>
          </w:p>
        </w:tc>
        <w:tc>
          <w:tcPr>
            <w:tcW w:w="1283" w:type="dxa"/>
            <w:tcBorders>
              <w:top w:val="nil"/>
              <w:left w:val="nil"/>
              <w:bottom w:val="nil"/>
              <w:right w:val="nil"/>
            </w:tcBorders>
            <w:noWrap/>
            <w:vAlign w:val="center"/>
            <w:hideMark/>
          </w:tcPr>
          <w:p w14:paraId="004A9D4A"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368</w:t>
            </w:r>
          </w:p>
        </w:tc>
      </w:tr>
      <w:tr w:rsidR="00AE319A" w:rsidRPr="00AE319A" w14:paraId="1935AD6A" w14:textId="77777777" w:rsidTr="00AE319A">
        <w:trPr>
          <w:trHeight w:val="300"/>
        </w:trPr>
        <w:tc>
          <w:tcPr>
            <w:tcW w:w="4300" w:type="dxa"/>
            <w:tcBorders>
              <w:top w:val="nil"/>
              <w:left w:val="nil"/>
              <w:bottom w:val="nil"/>
              <w:right w:val="nil"/>
            </w:tcBorders>
            <w:noWrap/>
            <w:vAlign w:val="center"/>
            <w:hideMark/>
          </w:tcPr>
          <w:p w14:paraId="70896774"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Freestyle Libre 3 Sensor</w:t>
            </w:r>
          </w:p>
        </w:tc>
        <w:tc>
          <w:tcPr>
            <w:tcW w:w="1283" w:type="dxa"/>
            <w:tcBorders>
              <w:top w:val="nil"/>
              <w:left w:val="nil"/>
              <w:bottom w:val="nil"/>
              <w:right w:val="nil"/>
            </w:tcBorders>
            <w:noWrap/>
            <w:vAlign w:val="center"/>
            <w:hideMark/>
          </w:tcPr>
          <w:p w14:paraId="6252AFF8"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2,194</w:t>
            </w:r>
          </w:p>
        </w:tc>
      </w:tr>
      <w:tr w:rsidR="00AE319A" w:rsidRPr="00AE319A" w14:paraId="2A8EE31A" w14:textId="77777777" w:rsidTr="00AE319A">
        <w:trPr>
          <w:trHeight w:val="300"/>
        </w:trPr>
        <w:tc>
          <w:tcPr>
            <w:tcW w:w="4300" w:type="dxa"/>
            <w:tcBorders>
              <w:top w:val="nil"/>
              <w:left w:val="nil"/>
              <w:bottom w:val="nil"/>
              <w:right w:val="nil"/>
            </w:tcBorders>
            <w:noWrap/>
            <w:vAlign w:val="center"/>
            <w:hideMark/>
          </w:tcPr>
          <w:p w14:paraId="3B4A79B3"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Freestyle Libre 2 Plus Sensor</w:t>
            </w:r>
          </w:p>
        </w:tc>
        <w:tc>
          <w:tcPr>
            <w:tcW w:w="1283" w:type="dxa"/>
            <w:tcBorders>
              <w:top w:val="nil"/>
              <w:left w:val="nil"/>
              <w:bottom w:val="nil"/>
              <w:right w:val="nil"/>
            </w:tcBorders>
            <w:noWrap/>
            <w:vAlign w:val="center"/>
            <w:hideMark/>
          </w:tcPr>
          <w:p w14:paraId="332B98BA"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76,060</w:t>
            </w:r>
          </w:p>
        </w:tc>
      </w:tr>
      <w:tr w:rsidR="00AE319A" w:rsidRPr="00AE319A" w14:paraId="472D23EC" w14:textId="77777777" w:rsidTr="00AE319A">
        <w:trPr>
          <w:trHeight w:val="300"/>
        </w:trPr>
        <w:tc>
          <w:tcPr>
            <w:tcW w:w="4300" w:type="dxa"/>
            <w:tcBorders>
              <w:top w:val="nil"/>
              <w:left w:val="nil"/>
              <w:bottom w:val="nil"/>
              <w:right w:val="nil"/>
            </w:tcBorders>
            <w:noWrap/>
            <w:vAlign w:val="center"/>
            <w:hideMark/>
          </w:tcPr>
          <w:p w14:paraId="46AB1384"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Dexcom One+ Sensor</w:t>
            </w:r>
          </w:p>
        </w:tc>
        <w:tc>
          <w:tcPr>
            <w:tcW w:w="1283" w:type="dxa"/>
            <w:tcBorders>
              <w:top w:val="nil"/>
              <w:left w:val="nil"/>
              <w:bottom w:val="nil"/>
              <w:right w:val="nil"/>
            </w:tcBorders>
            <w:noWrap/>
            <w:vAlign w:val="center"/>
            <w:hideMark/>
          </w:tcPr>
          <w:p w14:paraId="2C189C33"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2,428</w:t>
            </w:r>
          </w:p>
        </w:tc>
      </w:tr>
      <w:tr w:rsidR="00AE319A" w:rsidRPr="00AE319A" w14:paraId="3AFF8E00" w14:textId="77777777" w:rsidTr="00AE319A">
        <w:trPr>
          <w:trHeight w:val="300"/>
        </w:trPr>
        <w:tc>
          <w:tcPr>
            <w:tcW w:w="4300" w:type="dxa"/>
            <w:tcBorders>
              <w:top w:val="nil"/>
              <w:left w:val="nil"/>
              <w:bottom w:val="nil"/>
              <w:right w:val="nil"/>
            </w:tcBorders>
            <w:noWrap/>
            <w:vAlign w:val="center"/>
            <w:hideMark/>
          </w:tcPr>
          <w:p w14:paraId="29C7F4F2"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Freestyle Libre 3 Plus Sensor</w:t>
            </w:r>
          </w:p>
        </w:tc>
        <w:tc>
          <w:tcPr>
            <w:tcW w:w="1283" w:type="dxa"/>
            <w:tcBorders>
              <w:top w:val="nil"/>
              <w:left w:val="nil"/>
              <w:bottom w:val="nil"/>
              <w:right w:val="nil"/>
            </w:tcBorders>
            <w:noWrap/>
            <w:vAlign w:val="center"/>
            <w:hideMark/>
          </w:tcPr>
          <w:p w14:paraId="770CA414"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r w:rsidRPr="00AE319A">
              <w:rPr>
                <w:rFonts w:ascii="Verdana" w:eastAsia="Times New Roman" w:hAnsi="Verdana" w:cs="Times New Roman"/>
                <w:color w:val="000000"/>
                <w:sz w:val="22"/>
                <w:szCs w:val="22"/>
              </w:rPr>
              <w:t>492</w:t>
            </w:r>
          </w:p>
        </w:tc>
      </w:tr>
      <w:tr w:rsidR="00AE319A" w:rsidRPr="00AE319A" w14:paraId="4012D213" w14:textId="77777777" w:rsidTr="00AE319A">
        <w:trPr>
          <w:trHeight w:val="300"/>
        </w:trPr>
        <w:tc>
          <w:tcPr>
            <w:tcW w:w="4300" w:type="dxa"/>
            <w:tcBorders>
              <w:top w:val="nil"/>
              <w:left w:val="nil"/>
              <w:bottom w:val="nil"/>
              <w:right w:val="nil"/>
            </w:tcBorders>
            <w:noWrap/>
            <w:vAlign w:val="center"/>
            <w:hideMark/>
          </w:tcPr>
          <w:p w14:paraId="78F75DDA" w14:textId="77777777" w:rsidR="00AE319A" w:rsidRPr="00AE319A" w:rsidRDefault="00AE319A" w:rsidP="00AE319A">
            <w:pPr>
              <w:spacing w:before="0" w:after="0" w:line="240" w:lineRule="auto"/>
              <w:ind w:left="0" w:right="0"/>
              <w:jc w:val="center"/>
              <w:rPr>
                <w:rFonts w:ascii="Verdana" w:eastAsia="Times New Roman" w:hAnsi="Verdana" w:cs="Times New Roman"/>
                <w:color w:val="000000"/>
                <w:sz w:val="22"/>
                <w:szCs w:val="22"/>
              </w:rPr>
            </w:pPr>
            <w:proofErr w:type="spellStart"/>
            <w:r w:rsidRPr="00AE319A">
              <w:rPr>
                <w:rFonts w:ascii="Verdana" w:eastAsia="Times New Roman" w:hAnsi="Verdana" w:cs="Times New Roman"/>
                <w:color w:val="000000"/>
                <w:sz w:val="22"/>
                <w:szCs w:val="22"/>
              </w:rPr>
              <w:t>Glucomen</w:t>
            </w:r>
            <w:proofErr w:type="spellEnd"/>
            <w:r w:rsidRPr="00AE319A">
              <w:rPr>
                <w:rFonts w:ascii="Verdana" w:eastAsia="Times New Roman" w:hAnsi="Verdana" w:cs="Times New Roman"/>
                <w:color w:val="000000"/>
                <w:sz w:val="22"/>
                <w:szCs w:val="22"/>
              </w:rPr>
              <w:t xml:space="preserve"> </w:t>
            </w:r>
            <w:proofErr w:type="spellStart"/>
            <w:r w:rsidRPr="00AE319A">
              <w:rPr>
                <w:rFonts w:ascii="Verdana" w:eastAsia="Times New Roman" w:hAnsi="Verdana" w:cs="Times New Roman"/>
                <w:color w:val="000000"/>
                <w:sz w:val="22"/>
                <w:szCs w:val="22"/>
              </w:rPr>
              <w:t>Ican</w:t>
            </w:r>
            <w:proofErr w:type="spellEnd"/>
            <w:r w:rsidRPr="00AE319A">
              <w:rPr>
                <w:rFonts w:ascii="Verdana" w:eastAsia="Times New Roman" w:hAnsi="Verdana" w:cs="Times New Roman"/>
                <w:color w:val="000000"/>
                <w:sz w:val="22"/>
                <w:szCs w:val="22"/>
              </w:rPr>
              <w:t xml:space="preserve"> Sensor</w:t>
            </w:r>
          </w:p>
        </w:tc>
        <w:tc>
          <w:tcPr>
            <w:tcW w:w="1283" w:type="dxa"/>
            <w:tcBorders>
              <w:top w:val="nil"/>
              <w:left w:val="nil"/>
              <w:bottom w:val="nil"/>
              <w:right w:val="nil"/>
            </w:tcBorders>
            <w:noWrap/>
            <w:vAlign w:val="center"/>
            <w:hideMark/>
          </w:tcPr>
          <w:p w14:paraId="44D87BD1" w14:textId="32E5CCE7" w:rsidR="00AE319A" w:rsidRPr="00AE319A" w:rsidRDefault="00707F16" w:rsidP="00AE319A">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bl>
    <w:p w14:paraId="602375E2" w14:textId="77777777" w:rsidR="00AE319A" w:rsidRPr="005C66F1" w:rsidRDefault="00AE319A" w:rsidP="00421E7F">
      <w:pPr>
        <w:rPr>
          <w:rFonts w:ascii="Verdana" w:hAnsi="Verdana"/>
          <w:noProof/>
          <w:sz w:val="22"/>
          <w:szCs w:val="22"/>
        </w:rPr>
      </w:pPr>
    </w:p>
    <w:p w14:paraId="2178A95B" w14:textId="061C76BF" w:rsidR="00873328" w:rsidRDefault="00707F16" w:rsidP="00421E7F">
      <w:pPr>
        <w:rPr>
          <w:rFonts w:ascii="Verdana" w:hAnsi="Verdana"/>
          <w:b/>
          <w:bCs/>
          <w:noProof/>
          <w:sz w:val="22"/>
          <w:szCs w:val="22"/>
        </w:rPr>
      </w:pPr>
      <w:r>
        <w:rPr>
          <w:rFonts w:ascii="Verdana" w:hAnsi="Verdana"/>
          <w:b/>
          <w:bCs/>
          <w:noProof/>
          <w:sz w:val="22"/>
          <w:szCs w:val="22"/>
        </w:rPr>
        <w:t>*</w:t>
      </w:r>
      <w:r w:rsidRPr="00707F16">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707F16">
        <w:rPr>
          <w:rFonts w:ascii="Verdana" w:hAnsi="Verdana"/>
          <w:sz w:val="22"/>
          <w:szCs w:val="22"/>
        </w:rPr>
        <w:t>devices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sectPr w:rsidR="00AC7F3C"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71132"/>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C66F1"/>
    <w:rsid w:val="005F0E79"/>
    <w:rsid w:val="00602EE5"/>
    <w:rsid w:val="006137E4"/>
    <w:rsid w:val="00635BDA"/>
    <w:rsid w:val="006564DF"/>
    <w:rsid w:val="00684641"/>
    <w:rsid w:val="006C4048"/>
    <w:rsid w:val="006D5578"/>
    <w:rsid w:val="006F4A69"/>
    <w:rsid w:val="006F5A5D"/>
    <w:rsid w:val="00707F16"/>
    <w:rsid w:val="00711687"/>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33CA"/>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6A6"/>
    <w:rsid w:val="00A17614"/>
    <w:rsid w:val="00A56076"/>
    <w:rsid w:val="00A84640"/>
    <w:rsid w:val="00AB4D54"/>
    <w:rsid w:val="00AC7F3C"/>
    <w:rsid w:val="00AE319A"/>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3570D"/>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1</Pages>
  <Words>255</Words>
  <Characters>1335</Characters>
  <Application>Microsoft Office Word</Application>
  <DocSecurity>0</DocSecurity>
  <Lines>43</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2026-03-24T13:46:00Z</cp:lastPrinted>
  <dcterms:created xsi:type="dcterms:W3CDTF">2021-09-13T07:38:00Z</dcterms:created>
  <dcterms:modified xsi:type="dcterms:W3CDTF">2026-03-24T13:46:00Z</dcterms:modified>
</cp:coreProperties>
</file>