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E775F3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6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</w:t>
                            </w:r>
                            <w:r w:rsidR="00451E5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18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E775F3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6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</w:t>
                      </w:r>
                      <w:r w:rsidR="00451E5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18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86F3306" w14:textId="3757E2E7" w:rsidR="00451E5C" w:rsidRPr="00451E5C" w:rsidRDefault="00451E5C" w:rsidP="00451E5C">
      <w:pPr>
        <w:rPr>
          <w:rFonts w:ascii="Verdana" w:hAnsi="Verdana"/>
          <w:b/>
          <w:bCs/>
          <w:noProof/>
          <w:sz w:val="22"/>
          <w:szCs w:val="22"/>
        </w:rPr>
      </w:pPr>
      <w:r w:rsidRPr="00451E5C">
        <w:rPr>
          <w:rFonts w:ascii="Verdana" w:hAnsi="Verdana"/>
          <w:b/>
          <w:bCs/>
          <w:noProof/>
          <w:sz w:val="22"/>
          <w:szCs w:val="22"/>
        </w:rPr>
        <w:t xml:space="preserve">I would like to ask for information which I believe is held by the Staff Wellbeing Department. This information may be in the form of survey results, feedback gathered, minutes of meetings or email communications. I am happy for information to be sent to me via this email address and do not require hard copies.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C60350F" w14:textId="3E786B7D" w:rsidR="00451E5C" w:rsidRPr="00451E5C" w:rsidRDefault="00451E5C" w:rsidP="00451E5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51E5C">
        <w:rPr>
          <w:rFonts w:ascii="Verdana" w:hAnsi="Verdana"/>
          <w:b/>
          <w:bCs/>
          <w:noProof/>
          <w:sz w:val="22"/>
          <w:szCs w:val="22"/>
        </w:rPr>
        <w:t>The nature and results of any consultation, formal or informal, with female members of Health Board staff before deciding to make the menopause cafe open to all genders/both sexes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451E5C">
        <w:rPr>
          <w:rFonts w:ascii="Verdana" w:hAnsi="Verdana"/>
          <w:noProof/>
          <w:sz w:val="22"/>
          <w:szCs w:val="22"/>
        </w:rPr>
        <w:t>A planning meeting</w:t>
      </w:r>
      <w:r w:rsidR="0016067B">
        <w:rPr>
          <w:rFonts w:ascii="Verdana" w:hAnsi="Verdana"/>
          <w:noProof/>
          <w:sz w:val="22"/>
          <w:szCs w:val="22"/>
        </w:rPr>
        <w:t xml:space="preserve"> </w:t>
      </w:r>
      <w:r w:rsidRPr="00451E5C">
        <w:rPr>
          <w:rFonts w:ascii="Verdana" w:hAnsi="Verdana"/>
          <w:noProof/>
          <w:sz w:val="22"/>
          <w:szCs w:val="22"/>
        </w:rPr>
        <w:t xml:space="preserve">of female staff from different disciplines originally came together </w:t>
      </w:r>
      <w:r w:rsidR="00A30BDA">
        <w:rPr>
          <w:rFonts w:ascii="Verdana" w:hAnsi="Verdana"/>
          <w:noProof/>
          <w:sz w:val="22"/>
          <w:szCs w:val="22"/>
        </w:rPr>
        <w:t>on 8</w:t>
      </w:r>
      <w:r w:rsidR="00A30BDA" w:rsidRPr="00A30BDA">
        <w:rPr>
          <w:rFonts w:ascii="Verdana" w:hAnsi="Verdana"/>
          <w:noProof/>
          <w:sz w:val="22"/>
          <w:szCs w:val="22"/>
          <w:vertAlign w:val="superscript"/>
        </w:rPr>
        <w:t>th</w:t>
      </w:r>
      <w:r w:rsidR="00A30BDA">
        <w:rPr>
          <w:rFonts w:ascii="Verdana" w:hAnsi="Verdana"/>
          <w:noProof/>
          <w:sz w:val="22"/>
          <w:szCs w:val="22"/>
        </w:rPr>
        <w:t xml:space="preserve"> July 2022 </w:t>
      </w:r>
      <w:r w:rsidRPr="00451E5C">
        <w:rPr>
          <w:rFonts w:ascii="Verdana" w:hAnsi="Verdana"/>
          <w:noProof/>
          <w:sz w:val="22"/>
          <w:szCs w:val="22"/>
        </w:rPr>
        <w:t>and planned the Menopause Cafe.</w:t>
      </w:r>
      <w:r w:rsidR="007178B3">
        <w:rPr>
          <w:rFonts w:ascii="Verdana" w:hAnsi="Verdana"/>
          <w:noProof/>
          <w:sz w:val="22"/>
          <w:szCs w:val="22"/>
        </w:rPr>
        <w:t xml:space="preserve"> There were no minutes from this meeting.</w:t>
      </w:r>
      <w:r w:rsidR="007178B3">
        <w:rPr>
          <w:rFonts w:ascii="Verdana" w:hAnsi="Verdana"/>
          <w:noProof/>
          <w:sz w:val="22"/>
          <w:szCs w:val="22"/>
        </w:rPr>
        <w:br/>
        <w:t>Please find attached a PowerPoint presentation that was an outcome of the meeting.</w:t>
      </w:r>
      <w:r w:rsidR="00A30BDA">
        <w:rPr>
          <w:rFonts w:ascii="Verdana" w:hAnsi="Verdana"/>
          <w:noProof/>
          <w:sz w:val="22"/>
          <w:szCs w:val="22"/>
        </w:rPr>
        <w:br/>
      </w:r>
      <w:r w:rsidR="00A30BDA">
        <w:rPr>
          <w:rFonts w:ascii="Verdana" w:hAnsi="Verdana"/>
          <w:noProof/>
          <w:sz w:val="22"/>
          <w:szCs w:val="22"/>
        </w:rPr>
        <w:br/>
        <w:t>The Menopause Café was advertised from the start as being “</w:t>
      </w:r>
      <w:r w:rsidR="00A30BDA" w:rsidRPr="00A30BDA">
        <w:rPr>
          <w:rFonts w:ascii="Verdana" w:hAnsi="Verdana"/>
          <w:noProof/>
          <w:sz w:val="22"/>
          <w:szCs w:val="22"/>
        </w:rPr>
        <w:t>Open to all SBU Staff, Students and Volunteers</w:t>
      </w:r>
      <w:r w:rsidR="00A30BDA">
        <w:rPr>
          <w:rFonts w:ascii="Verdana" w:hAnsi="Verdana"/>
          <w:noProof/>
          <w:sz w:val="22"/>
          <w:szCs w:val="22"/>
        </w:rPr>
        <w:t>”.</w:t>
      </w:r>
    </w:p>
    <w:p w14:paraId="11E06994" w14:textId="77777777" w:rsidR="00451E5C" w:rsidRPr="00451E5C" w:rsidRDefault="00451E5C" w:rsidP="00451E5C">
      <w:pPr>
        <w:rPr>
          <w:rFonts w:ascii="Verdana" w:hAnsi="Verdana"/>
          <w:b/>
          <w:bCs/>
          <w:noProof/>
          <w:sz w:val="22"/>
          <w:szCs w:val="22"/>
        </w:rPr>
      </w:pPr>
    </w:p>
    <w:p w14:paraId="6BFD6C50" w14:textId="2C2C82FE" w:rsidR="00451E5C" w:rsidRPr="00451E5C" w:rsidRDefault="00451E5C" w:rsidP="00451E5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51E5C">
        <w:rPr>
          <w:rFonts w:ascii="Verdana" w:hAnsi="Verdana"/>
          <w:b/>
          <w:bCs/>
          <w:noProof/>
          <w:sz w:val="22"/>
          <w:szCs w:val="22"/>
        </w:rPr>
        <w:t xml:space="preserve">The attendance at each menopause cafe since it began, broken down by age and sex of attendees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t>Please note that this information was not recorded until 17</w:t>
      </w:r>
      <w:r w:rsidRPr="00451E5C">
        <w:rPr>
          <w:rFonts w:ascii="Verdana" w:hAnsi="Verdana"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noProof/>
          <w:sz w:val="22"/>
          <w:szCs w:val="22"/>
        </w:rPr>
        <w:t xml:space="preserve"> July 202</w:t>
      </w:r>
      <w:r w:rsidR="00C51F2E">
        <w:rPr>
          <w:rFonts w:ascii="Verdana" w:hAnsi="Verdana"/>
          <w:noProof/>
          <w:sz w:val="22"/>
          <w:szCs w:val="22"/>
        </w:rPr>
        <w:t>4</w:t>
      </w:r>
      <w:r>
        <w:rPr>
          <w:rFonts w:ascii="Verdana" w:hAnsi="Verdana"/>
          <w:noProof/>
          <w:sz w:val="22"/>
          <w:szCs w:val="22"/>
        </w:rPr>
        <w:t>. The most recent data held reflects;</w:t>
      </w:r>
      <w:r>
        <w:rPr>
          <w:rFonts w:ascii="Verdana" w:hAnsi="Verdana"/>
          <w:noProof/>
          <w:sz w:val="22"/>
          <w:szCs w:val="22"/>
        </w:rPr>
        <w:br/>
        <w:t>B</w:t>
      </w:r>
      <w:r w:rsidRPr="00451E5C">
        <w:rPr>
          <w:rFonts w:ascii="Verdana" w:hAnsi="Verdana"/>
          <w:noProof/>
          <w:sz w:val="22"/>
          <w:szCs w:val="22"/>
        </w:rPr>
        <w:t xml:space="preserve">etween 17/7/24 and 17/12/25 </w:t>
      </w:r>
    </w:p>
    <w:p w14:paraId="7431179F" w14:textId="77777777" w:rsidR="00451E5C" w:rsidRPr="00451E5C" w:rsidRDefault="00451E5C" w:rsidP="00451E5C">
      <w:pPr>
        <w:pStyle w:val="ListParagraph"/>
        <w:rPr>
          <w:rFonts w:ascii="Verdana" w:hAnsi="Verdana"/>
          <w:noProof/>
          <w:sz w:val="22"/>
          <w:szCs w:val="22"/>
        </w:rPr>
      </w:pPr>
    </w:p>
    <w:p w14:paraId="5FD67FF2" w14:textId="77777777" w:rsidR="00451E5C" w:rsidRPr="00451E5C" w:rsidRDefault="00451E5C" w:rsidP="00451E5C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51E5C">
        <w:rPr>
          <w:rFonts w:ascii="Verdana" w:hAnsi="Verdana"/>
          <w:noProof/>
          <w:sz w:val="22"/>
          <w:szCs w:val="22"/>
        </w:rPr>
        <w:t>18 cafés were facilitated</w:t>
      </w:r>
    </w:p>
    <w:p w14:paraId="24C39A89" w14:textId="77777777" w:rsidR="00451E5C" w:rsidRPr="00451E5C" w:rsidRDefault="00451E5C" w:rsidP="00451E5C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51E5C">
        <w:rPr>
          <w:rFonts w:ascii="Verdana" w:hAnsi="Verdana"/>
          <w:noProof/>
          <w:sz w:val="22"/>
          <w:szCs w:val="22"/>
        </w:rPr>
        <w:t xml:space="preserve">54 attendees </w:t>
      </w:r>
    </w:p>
    <w:p w14:paraId="30F9548B" w14:textId="57082742" w:rsidR="00451E5C" w:rsidRPr="00451E5C" w:rsidRDefault="00451E5C" w:rsidP="00451E5C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&lt;5 were male, the remainder were female</w:t>
      </w:r>
    </w:p>
    <w:p w14:paraId="682D224C" w14:textId="46046D07" w:rsidR="00451E5C" w:rsidRPr="00451E5C" w:rsidRDefault="00451E5C" w:rsidP="00B406DF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Where fewer than 5 </w:t>
      </w:r>
      <w:r>
        <w:rPr>
          <w:rFonts w:ascii="Verdana" w:hAnsi="Verdana"/>
          <w:sz w:val="22"/>
          <w:szCs w:val="22"/>
        </w:rPr>
        <w:t xml:space="preserve">(&lt;5) </w:t>
      </w:r>
      <w:r w:rsidRPr="00FC3B42">
        <w:rPr>
          <w:rFonts w:ascii="Verdana" w:hAnsi="Verdana"/>
          <w:sz w:val="22"/>
          <w:szCs w:val="22"/>
        </w:rPr>
        <w:t xml:space="preserve">has been indicated we are unable to provide you with the exact number of </w:t>
      </w:r>
      <w:r>
        <w:rPr>
          <w:rFonts w:ascii="Verdana" w:hAnsi="Verdana"/>
          <w:sz w:val="22"/>
          <w:szCs w:val="22"/>
        </w:rPr>
        <w:t xml:space="preserve">individuals </w:t>
      </w:r>
      <w:r w:rsidRPr="00FC3B42">
        <w:rPr>
          <w:rFonts w:ascii="Verdana" w:hAnsi="Verdana"/>
          <w:sz w:val="22"/>
          <w:szCs w:val="22"/>
        </w:rPr>
        <w:t xml:space="preserve">as due to the low numbers, </w:t>
      </w:r>
      <w:bookmarkStart w:id="0" w:name="_Hlk222922831"/>
      <w:r w:rsidRPr="00FC3B42">
        <w:rPr>
          <w:rFonts w:ascii="Verdana" w:hAnsi="Verdana"/>
          <w:sz w:val="22"/>
          <w:szCs w:val="22"/>
        </w:rPr>
        <w:t xml:space="preserve">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 xml:space="preserve">This exemption is absolute and therefore there is no </w:t>
      </w:r>
      <w:r w:rsidRPr="00FC3B42">
        <w:rPr>
          <w:rFonts w:ascii="Verdana" w:hAnsi="Verdana"/>
          <w:sz w:val="22"/>
          <w:szCs w:val="22"/>
        </w:rPr>
        <w:lastRenderedPageBreak/>
        <w:t>requirement to apply the public interest test.</w:t>
      </w:r>
      <w:bookmarkEnd w:id="0"/>
      <w:r w:rsidR="00B406DF">
        <w:rPr>
          <w:rFonts w:ascii="Verdana" w:hAnsi="Verdana"/>
          <w:sz w:val="22"/>
          <w:szCs w:val="22"/>
        </w:rPr>
        <w:br/>
      </w:r>
    </w:p>
    <w:p w14:paraId="0CC80BCC" w14:textId="76A2F30E" w:rsidR="00451E5C" w:rsidRPr="00451E5C" w:rsidRDefault="00451E5C" w:rsidP="00451E5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51E5C">
        <w:rPr>
          <w:rFonts w:ascii="Verdana" w:hAnsi="Verdana"/>
          <w:b/>
          <w:bCs/>
          <w:noProof/>
          <w:sz w:val="22"/>
          <w:szCs w:val="22"/>
        </w:rPr>
        <w:t>The nature of and results of any consultation, formal or informal, with male members of Health Board staff before deciding to offer a single sex men’s health group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451E5C">
        <w:rPr>
          <w:rFonts w:ascii="Verdana" w:hAnsi="Verdana"/>
          <w:noProof/>
          <w:sz w:val="22"/>
          <w:szCs w:val="22"/>
        </w:rPr>
        <w:t>There was no formal consultation process undertaken with male members of staff prior to the establishment of the men’s health group</w:t>
      </w:r>
      <w:r w:rsidR="0016067B">
        <w:rPr>
          <w:rFonts w:ascii="Verdana" w:hAnsi="Verdana"/>
          <w:noProof/>
          <w:sz w:val="22"/>
          <w:szCs w:val="22"/>
        </w:rPr>
        <w:t>. T</w:t>
      </w:r>
      <w:r w:rsidRPr="00451E5C">
        <w:rPr>
          <w:rFonts w:ascii="Verdana" w:hAnsi="Verdana"/>
          <w:noProof/>
          <w:sz w:val="22"/>
          <w:szCs w:val="22"/>
        </w:rPr>
        <w:t>he decision to develop this emerged from informal engagement within the Occupational Health and Staff Wellbeing Service. Throughout routine clinical and wellbeing interactions, staff reported a pattern of men expressing difficulty discussing their health, particularly mental health and a tendency for male staff to delay seeking support. These informal insights, combined with awareness that suicide remains the leading cause of death for men under 45, contributed to its development.</w:t>
      </w:r>
    </w:p>
    <w:p w14:paraId="71795BE3" w14:textId="77777777" w:rsidR="00451E5C" w:rsidRPr="00451E5C" w:rsidRDefault="00451E5C" w:rsidP="00451E5C">
      <w:pPr>
        <w:rPr>
          <w:rFonts w:ascii="Verdana" w:hAnsi="Verdana"/>
          <w:b/>
          <w:bCs/>
          <w:noProof/>
          <w:sz w:val="22"/>
          <w:szCs w:val="22"/>
        </w:rPr>
      </w:pPr>
    </w:p>
    <w:p w14:paraId="5C7B1176" w14:textId="08304788" w:rsidR="00451E5C" w:rsidRPr="00451E5C" w:rsidRDefault="00451E5C" w:rsidP="00451E5C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51E5C">
        <w:rPr>
          <w:rFonts w:ascii="Verdana" w:hAnsi="Verdana"/>
          <w:b/>
          <w:bCs/>
          <w:noProof/>
          <w:sz w:val="22"/>
          <w:szCs w:val="22"/>
        </w:rPr>
        <w:t>The nature of and results of any discussions relating to the provision of a single sex women’s health group for female Health Board employees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451E5C">
        <w:rPr>
          <w:rFonts w:ascii="Verdana" w:hAnsi="Verdana"/>
          <w:noProof/>
          <w:sz w:val="22"/>
          <w:szCs w:val="22"/>
        </w:rPr>
        <w:t xml:space="preserve">During recent months there have been informal discussions with staff at various forums regarding the potential for a women’s health group. This was discussed at the Occupational Health and Staff Wellbeing Senior Team on 16/2/26 with agreement for a paper to outline the benefits to be developed. </w:t>
      </w:r>
      <w:r w:rsidR="0016067B">
        <w:rPr>
          <w:rFonts w:ascii="Verdana" w:hAnsi="Verdana"/>
          <w:noProof/>
          <w:sz w:val="22"/>
          <w:szCs w:val="22"/>
        </w:rPr>
        <w:br/>
        <w:t>The attached paper</w:t>
      </w:r>
      <w:r w:rsidRPr="00451E5C">
        <w:rPr>
          <w:rFonts w:ascii="Verdana" w:hAnsi="Verdana"/>
          <w:noProof/>
          <w:sz w:val="22"/>
          <w:szCs w:val="22"/>
        </w:rPr>
        <w:t xml:space="preserve"> was presented at the same meeting on 23/3/26 with agreement to proceed to scope out a women’s health group that will include a co-produced approach with staff.</w:t>
      </w:r>
      <w:r w:rsidR="0016067B">
        <w:rPr>
          <w:rFonts w:ascii="Verdana" w:hAnsi="Verdana"/>
          <w:noProof/>
          <w:sz w:val="22"/>
          <w:szCs w:val="22"/>
        </w:rPr>
        <w:t xml:space="preserve"> 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2FC305B"/>
    <w:multiLevelType w:val="hybridMultilevel"/>
    <w:tmpl w:val="1EC6EB9E"/>
    <w:lvl w:ilvl="0" w:tplc="91306A8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8FD4A06"/>
    <w:multiLevelType w:val="hybridMultilevel"/>
    <w:tmpl w:val="74B49432"/>
    <w:lvl w:ilvl="0" w:tplc="E33E6104">
      <w:start w:val="4"/>
      <w:numFmt w:val="bullet"/>
      <w:lvlText w:val="-"/>
      <w:lvlJc w:val="left"/>
      <w:pPr>
        <w:ind w:left="1225" w:hanging="360"/>
      </w:pPr>
      <w:rPr>
        <w:rFonts w:ascii="Verdana" w:eastAsia="Calibri" w:hAnsi="Verdana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7"/>
  </w:num>
  <w:num w:numId="5" w16cid:durableId="1143425367">
    <w:abstractNumId w:val="6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2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7"/>
  </w:num>
  <w:num w:numId="18" w16cid:durableId="949163570">
    <w:abstractNumId w:val="3"/>
  </w:num>
  <w:num w:numId="19" w16cid:durableId="617755642">
    <w:abstractNumId w:val="1"/>
  </w:num>
  <w:num w:numId="20" w16cid:durableId="1045521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6067B"/>
    <w:rsid w:val="00172CD5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139"/>
    <w:rsid w:val="00355B9A"/>
    <w:rsid w:val="003648A8"/>
    <w:rsid w:val="0039422D"/>
    <w:rsid w:val="003B09B5"/>
    <w:rsid w:val="003F2312"/>
    <w:rsid w:val="004039EB"/>
    <w:rsid w:val="00421E7F"/>
    <w:rsid w:val="00442A3A"/>
    <w:rsid w:val="00451E5C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C5AF4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1687"/>
    <w:rsid w:val="007178B3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171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6A6"/>
    <w:rsid w:val="00A17614"/>
    <w:rsid w:val="00A25CD8"/>
    <w:rsid w:val="00A30BDA"/>
    <w:rsid w:val="00A56076"/>
    <w:rsid w:val="00A84640"/>
    <w:rsid w:val="00AB4D54"/>
    <w:rsid w:val="00AC2244"/>
    <w:rsid w:val="00AC7F3C"/>
    <w:rsid w:val="00AF0E8B"/>
    <w:rsid w:val="00AF691A"/>
    <w:rsid w:val="00B031C2"/>
    <w:rsid w:val="00B341BF"/>
    <w:rsid w:val="00B34966"/>
    <w:rsid w:val="00B406DF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51F2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6D35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86643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606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6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6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6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6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97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35</cp:revision>
  <cp:lastPrinted>2019-03-26T11:11:00Z</cp:lastPrinted>
  <dcterms:created xsi:type="dcterms:W3CDTF">2021-09-13T07:38:00Z</dcterms:created>
  <dcterms:modified xsi:type="dcterms:W3CDTF">2026-04-28T14:40:00Z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3f5d781c-18f6-4e57-b117-0dc878d0a822</vt:lpwstr>
  </property>
</Properties>
</file>