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2D73EA10"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F19E7">
                              <w:rPr>
                                <w:rFonts w:ascii="Verdana" w:hAnsi="Verdana"/>
                                <w:b/>
                                <w:sz w:val="22"/>
                                <w:szCs w:val="22"/>
                              </w:rPr>
                              <w:t>26-C-019</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E1836">
                              <w:rPr>
                                <w:rFonts w:ascii="Verdana" w:hAnsi="Verdana"/>
                                <w:b/>
                                <w:noProof/>
                                <w:sz w:val="22"/>
                                <w:szCs w:val="22"/>
                              </w:rPr>
                              <w:t>01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2D73EA10"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F19E7">
                        <w:rPr>
                          <w:rFonts w:ascii="Verdana" w:hAnsi="Verdana"/>
                          <w:b/>
                          <w:sz w:val="22"/>
                          <w:szCs w:val="22"/>
                        </w:rPr>
                        <w:t>26-C-019</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E1836">
                        <w:rPr>
                          <w:rFonts w:ascii="Verdana" w:hAnsi="Verdana"/>
                          <w:b/>
                          <w:noProof/>
                          <w:sz w:val="22"/>
                          <w:szCs w:val="22"/>
                        </w:rPr>
                        <w:t>01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881B5E" w:rsidRDefault="00A10460" w:rsidP="00DC0D5A">
      <w:pPr>
        <w:spacing w:before="280"/>
        <w:rPr>
          <w:rFonts w:ascii="Verdana" w:hAnsi="Verdana"/>
          <w:bCs/>
          <w:sz w:val="22"/>
          <w:u w:val="single"/>
        </w:rPr>
      </w:pPr>
      <w:r w:rsidRPr="00A10460">
        <w:rPr>
          <w:rFonts w:ascii="Verdana" w:hAnsi="Verdana"/>
          <w:sz w:val="22"/>
        </w:rPr>
        <w:br/>
      </w:r>
      <w:r w:rsidR="00A115C7" w:rsidRPr="00881B5E">
        <w:rPr>
          <w:rFonts w:ascii="Verdana" w:hAnsi="Verdana"/>
          <w:bCs/>
          <w:sz w:val="22"/>
          <w:u w:val="single"/>
        </w:rPr>
        <w:t>Request and response:</w:t>
      </w:r>
    </w:p>
    <w:p w14:paraId="4C6B5617" w14:textId="77777777" w:rsidR="004F19E7" w:rsidRPr="004F19E7" w:rsidRDefault="004F19E7" w:rsidP="004F19E7">
      <w:pPr>
        <w:rPr>
          <w:rFonts w:ascii="Verdana" w:hAnsi="Verdana"/>
          <w:b/>
          <w:bCs/>
          <w:noProof/>
          <w:sz w:val="22"/>
          <w:szCs w:val="22"/>
        </w:rPr>
      </w:pPr>
      <w:r w:rsidRPr="004F19E7">
        <w:rPr>
          <w:rFonts w:ascii="Verdana" w:hAnsi="Verdana"/>
          <w:b/>
          <w:bCs/>
          <w:noProof/>
          <w:sz w:val="22"/>
          <w:szCs w:val="22"/>
        </w:rPr>
        <w:t>Please provide the following information for the most recent five financial years available, or the maximum period available if five years is not readily retrievable.</w:t>
      </w:r>
    </w:p>
    <w:p w14:paraId="4CD27EA8" w14:textId="799CB63C" w:rsidR="004F19E7" w:rsidRPr="00E7705D" w:rsidRDefault="004F19E7" w:rsidP="004F19E7">
      <w:pPr>
        <w:pStyle w:val="ListParagraph"/>
        <w:numPr>
          <w:ilvl w:val="0"/>
          <w:numId w:val="20"/>
        </w:numPr>
        <w:rPr>
          <w:rFonts w:ascii="Verdana" w:hAnsi="Verdana"/>
          <w:b/>
          <w:bCs/>
          <w:noProof/>
          <w:sz w:val="22"/>
          <w:szCs w:val="22"/>
        </w:rPr>
      </w:pPr>
      <w:r w:rsidRPr="00E7705D">
        <w:rPr>
          <w:rFonts w:ascii="Verdana" w:hAnsi="Verdana"/>
          <w:b/>
          <w:bCs/>
          <w:noProof/>
          <w:sz w:val="22"/>
          <w:szCs w:val="22"/>
        </w:rPr>
        <w:t xml:space="preserve">Total number of reported MRI-related adverse events or safety incidents within your </w:t>
      </w:r>
      <w:r w:rsidR="0005767B" w:rsidRPr="00E7705D">
        <w:rPr>
          <w:rFonts w:ascii="Verdana" w:hAnsi="Verdana"/>
          <w:b/>
          <w:bCs/>
          <w:noProof/>
          <w:sz w:val="22"/>
          <w:szCs w:val="22"/>
        </w:rPr>
        <w:t>Health Board</w:t>
      </w:r>
      <w:r w:rsidRPr="00E7705D">
        <w:rPr>
          <w:rFonts w:ascii="Verdana" w:hAnsi="Verdana"/>
          <w:b/>
          <w:bCs/>
          <w:noProof/>
          <w:sz w:val="22"/>
          <w:szCs w:val="22"/>
        </w:rPr>
        <w:t>.</w:t>
      </w:r>
      <w:r w:rsidRPr="00E7705D">
        <w:rPr>
          <w:rFonts w:ascii="Verdana" w:hAnsi="Verdana"/>
          <w:b/>
          <w:bCs/>
          <w:noProof/>
          <w:sz w:val="22"/>
          <w:szCs w:val="22"/>
        </w:rPr>
        <w:br/>
      </w:r>
      <w:r w:rsidR="0005767B" w:rsidRPr="00E7705D">
        <w:rPr>
          <w:rFonts w:ascii="Verdana" w:hAnsi="Verdana"/>
          <w:noProof/>
          <w:color w:val="000000" w:themeColor="text1"/>
          <w:sz w:val="22"/>
          <w:szCs w:val="22"/>
        </w:rPr>
        <w:t xml:space="preserve">In the period 1st April 2020-31st March 2025 we have </w:t>
      </w:r>
      <w:r w:rsidR="00917B1D" w:rsidRPr="00E7705D">
        <w:rPr>
          <w:rFonts w:ascii="Verdana" w:hAnsi="Verdana"/>
          <w:noProof/>
          <w:color w:val="000000" w:themeColor="text1"/>
          <w:sz w:val="22"/>
          <w:szCs w:val="22"/>
        </w:rPr>
        <w:t xml:space="preserve">20 </w:t>
      </w:r>
      <w:r w:rsidR="00E7705D" w:rsidRPr="00E7705D">
        <w:rPr>
          <w:rFonts w:ascii="Verdana" w:hAnsi="Verdana"/>
          <w:noProof/>
          <w:color w:val="000000" w:themeColor="text1"/>
          <w:sz w:val="22"/>
          <w:szCs w:val="22"/>
        </w:rPr>
        <w:t xml:space="preserve">incidents </w:t>
      </w:r>
      <w:r w:rsidR="00917B1D" w:rsidRPr="00E7705D">
        <w:rPr>
          <w:rFonts w:ascii="Verdana" w:hAnsi="Verdana"/>
          <w:noProof/>
          <w:color w:val="000000" w:themeColor="text1"/>
          <w:sz w:val="22"/>
          <w:szCs w:val="22"/>
        </w:rPr>
        <w:t>r</w:t>
      </w:r>
      <w:r w:rsidR="0005767B" w:rsidRPr="00E7705D">
        <w:rPr>
          <w:rFonts w:ascii="Verdana" w:hAnsi="Verdana"/>
          <w:noProof/>
          <w:color w:val="000000" w:themeColor="text1"/>
          <w:sz w:val="22"/>
          <w:szCs w:val="22"/>
        </w:rPr>
        <w:t>elated to MRI recorded on ActionPoint.</w:t>
      </w:r>
      <w:r w:rsidRPr="00E7705D">
        <w:rPr>
          <w:rFonts w:ascii="Verdana" w:hAnsi="Verdana"/>
          <w:b/>
          <w:bCs/>
          <w:noProof/>
          <w:sz w:val="22"/>
          <w:szCs w:val="22"/>
        </w:rPr>
        <w:br/>
      </w:r>
    </w:p>
    <w:p w14:paraId="4251C5C1" w14:textId="4A239690" w:rsidR="004F19E7" w:rsidRPr="00E7705D" w:rsidRDefault="004F19E7" w:rsidP="004F19E7">
      <w:pPr>
        <w:pStyle w:val="ListParagraph"/>
        <w:numPr>
          <w:ilvl w:val="0"/>
          <w:numId w:val="20"/>
        </w:numPr>
        <w:rPr>
          <w:rFonts w:ascii="Verdana" w:hAnsi="Verdana"/>
          <w:b/>
          <w:bCs/>
          <w:noProof/>
          <w:sz w:val="22"/>
          <w:szCs w:val="22"/>
        </w:rPr>
      </w:pPr>
      <w:r w:rsidRPr="00E7705D">
        <w:rPr>
          <w:rFonts w:ascii="Verdana" w:hAnsi="Verdana"/>
          <w:b/>
          <w:bCs/>
          <w:noProof/>
          <w:sz w:val="22"/>
          <w:szCs w:val="22"/>
        </w:rPr>
        <w:t>Where recorded, a breakdown of incidents by category. If available, examples may include:</w:t>
      </w:r>
    </w:p>
    <w:p w14:paraId="561C44F8" w14:textId="76222A94" w:rsidR="004F19E7" w:rsidRPr="00E7705D" w:rsidRDefault="004F19E7" w:rsidP="004F19E7">
      <w:pPr>
        <w:pStyle w:val="ListParagraph"/>
        <w:numPr>
          <w:ilvl w:val="1"/>
          <w:numId w:val="20"/>
        </w:numPr>
        <w:rPr>
          <w:rFonts w:ascii="Verdana" w:hAnsi="Verdana"/>
          <w:b/>
          <w:bCs/>
          <w:noProof/>
          <w:sz w:val="22"/>
          <w:szCs w:val="22"/>
        </w:rPr>
      </w:pPr>
      <w:r w:rsidRPr="00E7705D">
        <w:rPr>
          <w:rFonts w:ascii="Verdana" w:hAnsi="Verdana"/>
          <w:b/>
          <w:bCs/>
          <w:noProof/>
          <w:sz w:val="22"/>
          <w:szCs w:val="22"/>
        </w:rPr>
        <w:t>Patient burns during MRI scanning</w:t>
      </w:r>
      <w:r w:rsidR="006C0276" w:rsidRPr="00E7705D">
        <w:rPr>
          <w:rFonts w:ascii="Verdana" w:hAnsi="Verdana"/>
          <w:b/>
          <w:bCs/>
          <w:noProof/>
          <w:sz w:val="22"/>
          <w:szCs w:val="22"/>
        </w:rPr>
        <w:t xml:space="preserve"> </w:t>
      </w:r>
      <w:r w:rsidR="00E7705D" w:rsidRPr="00E7705D">
        <w:rPr>
          <w:rFonts w:ascii="Verdana" w:hAnsi="Verdana"/>
          <w:b/>
          <w:bCs/>
          <w:noProof/>
          <w:sz w:val="22"/>
          <w:szCs w:val="22"/>
        </w:rPr>
        <w:br/>
      </w:r>
      <w:r w:rsidR="006C0276" w:rsidRPr="00E7705D">
        <w:rPr>
          <w:rFonts w:ascii="Verdana" w:hAnsi="Verdana"/>
          <w:noProof/>
          <w:sz w:val="22"/>
          <w:szCs w:val="22"/>
        </w:rPr>
        <w:t>None</w:t>
      </w:r>
      <w:r w:rsidR="00E7705D" w:rsidRPr="00E7705D">
        <w:rPr>
          <w:rFonts w:ascii="Verdana" w:hAnsi="Verdana"/>
          <w:b/>
          <w:bCs/>
          <w:noProof/>
          <w:sz w:val="22"/>
          <w:szCs w:val="22"/>
        </w:rPr>
        <w:br/>
      </w:r>
    </w:p>
    <w:p w14:paraId="158EBF5B" w14:textId="03359805" w:rsidR="004F19E7" w:rsidRPr="00E7705D" w:rsidRDefault="004F19E7" w:rsidP="004F19E7">
      <w:pPr>
        <w:pStyle w:val="ListParagraph"/>
        <w:numPr>
          <w:ilvl w:val="1"/>
          <w:numId w:val="20"/>
        </w:numPr>
        <w:rPr>
          <w:rFonts w:ascii="Verdana" w:hAnsi="Verdana"/>
          <w:b/>
          <w:bCs/>
          <w:noProof/>
          <w:sz w:val="22"/>
          <w:szCs w:val="22"/>
        </w:rPr>
      </w:pPr>
      <w:r w:rsidRPr="00E7705D">
        <w:rPr>
          <w:rFonts w:ascii="Verdana" w:hAnsi="Verdana"/>
          <w:b/>
          <w:bCs/>
          <w:noProof/>
          <w:sz w:val="22"/>
          <w:szCs w:val="22"/>
        </w:rPr>
        <w:t>Projectile incidents involving ferromagnetic objects</w:t>
      </w:r>
      <w:r w:rsidR="006C0276" w:rsidRPr="00E7705D">
        <w:rPr>
          <w:rFonts w:ascii="Verdana" w:hAnsi="Verdana"/>
          <w:b/>
          <w:bCs/>
          <w:noProof/>
          <w:sz w:val="22"/>
          <w:szCs w:val="22"/>
        </w:rPr>
        <w:t xml:space="preserve"> </w:t>
      </w:r>
      <w:r w:rsidR="00E7705D" w:rsidRPr="00E7705D">
        <w:rPr>
          <w:rFonts w:ascii="Verdana" w:hAnsi="Verdana"/>
          <w:b/>
          <w:bCs/>
          <w:noProof/>
          <w:sz w:val="22"/>
          <w:szCs w:val="22"/>
        </w:rPr>
        <w:br/>
      </w:r>
      <w:r w:rsidR="00E7705D" w:rsidRPr="00E7705D">
        <w:rPr>
          <w:rFonts w:ascii="Verdana" w:hAnsi="Verdana"/>
          <w:noProof/>
          <w:sz w:val="22"/>
          <w:szCs w:val="22"/>
        </w:rPr>
        <w:t>0</w:t>
      </w:r>
      <w:r w:rsidR="00E7705D" w:rsidRPr="00E7705D">
        <w:rPr>
          <w:rFonts w:ascii="Verdana" w:hAnsi="Verdana"/>
          <w:b/>
          <w:bCs/>
          <w:noProof/>
          <w:sz w:val="22"/>
          <w:szCs w:val="22"/>
        </w:rPr>
        <w:br/>
      </w:r>
    </w:p>
    <w:p w14:paraId="204FB0B2" w14:textId="0C097170" w:rsidR="004F19E7" w:rsidRPr="00E7705D" w:rsidRDefault="004F19E7" w:rsidP="004F19E7">
      <w:pPr>
        <w:pStyle w:val="ListParagraph"/>
        <w:numPr>
          <w:ilvl w:val="1"/>
          <w:numId w:val="20"/>
        </w:numPr>
        <w:rPr>
          <w:rFonts w:ascii="Verdana" w:hAnsi="Verdana"/>
          <w:b/>
          <w:bCs/>
          <w:noProof/>
          <w:sz w:val="22"/>
          <w:szCs w:val="22"/>
        </w:rPr>
      </w:pPr>
      <w:r w:rsidRPr="00E7705D">
        <w:rPr>
          <w:rFonts w:ascii="Verdana" w:hAnsi="Verdana"/>
          <w:b/>
          <w:bCs/>
          <w:noProof/>
          <w:sz w:val="22"/>
          <w:szCs w:val="22"/>
        </w:rPr>
        <w:t>Non-MRI compatible equipment taken into the MRI scanner room (Zone IV)</w:t>
      </w:r>
      <w:r w:rsidR="00E7705D" w:rsidRPr="00E7705D">
        <w:rPr>
          <w:rFonts w:ascii="Verdana" w:hAnsi="Verdana"/>
          <w:b/>
          <w:bCs/>
          <w:noProof/>
          <w:sz w:val="22"/>
          <w:szCs w:val="22"/>
        </w:rPr>
        <w:br/>
      </w:r>
      <w:r w:rsidR="009E1836">
        <w:rPr>
          <w:rFonts w:ascii="Verdana" w:hAnsi="Verdana"/>
          <w:noProof/>
          <w:sz w:val="22"/>
          <w:szCs w:val="22"/>
        </w:rPr>
        <w:t>&lt;5*</w:t>
      </w:r>
      <w:r w:rsidR="009E1836">
        <w:rPr>
          <w:rFonts w:ascii="Verdana" w:hAnsi="Verdana"/>
          <w:noProof/>
          <w:sz w:val="22"/>
          <w:szCs w:val="22"/>
        </w:rPr>
        <w:br/>
      </w:r>
    </w:p>
    <w:p w14:paraId="2C3A5DB4" w14:textId="0B32C4D7" w:rsidR="004F19E7" w:rsidRPr="00E7705D" w:rsidRDefault="004F19E7" w:rsidP="004F19E7">
      <w:pPr>
        <w:pStyle w:val="ListParagraph"/>
        <w:numPr>
          <w:ilvl w:val="1"/>
          <w:numId w:val="20"/>
        </w:numPr>
        <w:rPr>
          <w:rFonts w:ascii="Verdana" w:hAnsi="Verdana"/>
          <w:b/>
          <w:bCs/>
          <w:noProof/>
          <w:sz w:val="22"/>
          <w:szCs w:val="22"/>
        </w:rPr>
      </w:pPr>
      <w:r w:rsidRPr="00E7705D">
        <w:rPr>
          <w:rFonts w:ascii="Verdana" w:hAnsi="Verdana"/>
          <w:b/>
          <w:bCs/>
          <w:noProof/>
          <w:sz w:val="22"/>
          <w:szCs w:val="22"/>
        </w:rPr>
        <w:t>Damage to the MRI scanner or associated equipment</w:t>
      </w:r>
      <w:r w:rsidR="006C0276" w:rsidRPr="00E7705D">
        <w:rPr>
          <w:rFonts w:ascii="Verdana" w:hAnsi="Verdana"/>
          <w:b/>
          <w:bCs/>
          <w:noProof/>
          <w:sz w:val="22"/>
          <w:szCs w:val="22"/>
        </w:rPr>
        <w:t xml:space="preserve"> </w:t>
      </w:r>
      <w:r w:rsidR="00E7705D" w:rsidRPr="00E7705D">
        <w:rPr>
          <w:rFonts w:ascii="Verdana" w:hAnsi="Verdana"/>
          <w:b/>
          <w:bCs/>
          <w:noProof/>
          <w:sz w:val="22"/>
          <w:szCs w:val="22"/>
        </w:rPr>
        <w:br/>
      </w:r>
      <w:r w:rsidR="00E7705D" w:rsidRPr="00E7705D">
        <w:rPr>
          <w:rFonts w:ascii="Verdana" w:hAnsi="Verdana"/>
          <w:noProof/>
          <w:sz w:val="22"/>
          <w:szCs w:val="22"/>
        </w:rPr>
        <w:t>0</w:t>
      </w:r>
      <w:r w:rsidR="00E7705D" w:rsidRPr="00E7705D">
        <w:rPr>
          <w:rFonts w:ascii="Verdana" w:hAnsi="Verdana"/>
          <w:b/>
          <w:bCs/>
          <w:noProof/>
          <w:sz w:val="22"/>
          <w:szCs w:val="22"/>
        </w:rPr>
        <w:br/>
      </w:r>
    </w:p>
    <w:p w14:paraId="56298F57" w14:textId="42B71742" w:rsidR="004F19E7" w:rsidRPr="00E7705D" w:rsidRDefault="004F19E7" w:rsidP="004F19E7">
      <w:pPr>
        <w:pStyle w:val="ListParagraph"/>
        <w:numPr>
          <w:ilvl w:val="1"/>
          <w:numId w:val="20"/>
        </w:numPr>
        <w:rPr>
          <w:rFonts w:ascii="Verdana" w:hAnsi="Verdana"/>
          <w:b/>
          <w:bCs/>
          <w:noProof/>
          <w:sz w:val="22"/>
          <w:szCs w:val="22"/>
        </w:rPr>
      </w:pPr>
      <w:r w:rsidRPr="00E7705D">
        <w:rPr>
          <w:rFonts w:ascii="Verdana" w:hAnsi="Verdana"/>
          <w:b/>
          <w:bCs/>
          <w:noProof/>
          <w:sz w:val="22"/>
          <w:szCs w:val="22"/>
        </w:rPr>
        <w:t>MRI quench events</w:t>
      </w:r>
      <w:r w:rsidR="006C0276" w:rsidRPr="00E7705D">
        <w:rPr>
          <w:rFonts w:ascii="Verdana" w:hAnsi="Verdana"/>
          <w:b/>
          <w:bCs/>
          <w:noProof/>
          <w:sz w:val="22"/>
          <w:szCs w:val="22"/>
        </w:rPr>
        <w:t xml:space="preserve"> </w:t>
      </w:r>
      <w:r w:rsidR="00E7705D" w:rsidRPr="00E7705D">
        <w:rPr>
          <w:rFonts w:ascii="Verdana" w:hAnsi="Verdana"/>
          <w:b/>
          <w:bCs/>
          <w:noProof/>
          <w:sz w:val="22"/>
          <w:szCs w:val="22"/>
        </w:rPr>
        <w:br/>
      </w:r>
      <w:r w:rsidR="00E7705D" w:rsidRPr="00E7705D">
        <w:rPr>
          <w:rFonts w:ascii="Verdana" w:hAnsi="Verdana"/>
          <w:noProof/>
          <w:sz w:val="22"/>
          <w:szCs w:val="22"/>
        </w:rPr>
        <w:t>0</w:t>
      </w:r>
      <w:r w:rsidR="00E7705D" w:rsidRPr="00E7705D">
        <w:rPr>
          <w:rFonts w:ascii="Verdana" w:hAnsi="Verdana"/>
          <w:b/>
          <w:bCs/>
          <w:noProof/>
          <w:sz w:val="22"/>
          <w:szCs w:val="22"/>
        </w:rPr>
        <w:br/>
      </w:r>
    </w:p>
    <w:p w14:paraId="136CEB5A" w14:textId="5EACEE30" w:rsidR="004F19E7" w:rsidRPr="00E7705D" w:rsidRDefault="004F19E7" w:rsidP="004F19E7">
      <w:pPr>
        <w:pStyle w:val="ListParagraph"/>
        <w:numPr>
          <w:ilvl w:val="1"/>
          <w:numId w:val="20"/>
        </w:numPr>
        <w:rPr>
          <w:rFonts w:ascii="Verdana" w:hAnsi="Verdana"/>
          <w:b/>
          <w:bCs/>
          <w:noProof/>
          <w:sz w:val="22"/>
          <w:szCs w:val="22"/>
        </w:rPr>
      </w:pPr>
      <w:r w:rsidRPr="00E7705D">
        <w:rPr>
          <w:rFonts w:ascii="Verdana" w:hAnsi="Verdana"/>
          <w:b/>
          <w:bCs/>
          <w:noProof/>
          <w:sz w:val="22"/>
          <w:szCs w:val="22"/>
        </w:rPr>
        <w:t>Adverse events related to implants or devices</w:t>
      </w:r>
      <w:r w:rsidR="006C0276" w:rsidRPr="00E7705D">
        <w:rPr>
          <w:rFonts w:ascii="Verdana" w:hAnsi="Verdana"/>
          <w:b/>
          <w:bCs/>
          <w:noProof/>
          <w:sz w:val="22"/>
          <w:szCs w:val="22"/>
        </w:rPr>
        <w:t xml:space="preserve"> </w:t>
      </w:r>
      <w:r w:rsidR="00E7705D" w:rsidRPr="00E7705D">
        <w:rPr>
          <w:rFonts w:ascii="Verdana" w:hAnsi="Verdana"/>
          <w:b/>
          <w:bCs/>
          <w:noProof/>
          <w:sz w:val="22"/>
          <w:szCs w:val="22"/>
        </w:rPr>
        <w:br/>
      </w:r>
      <w:r w:rsidR="009E1836">
        <w:rPr>
          <w:rFonts w:ascii="Verdana" w:hAnsi="Verdana"/>
          <w:noProof/>
          <w:sz w:val="22"/>
          <w:szCs w:val="22"/>
        </w:rPr>
        <w:t>&lt;5*</w:t>
      </w:r>
      <w:r w:rsidR="00E7705D" w:rsidRPr="00E7705D">
        <w:rPr>
          <w:rFonts w:ascii="Verdana" w:hAnsi="Verdana"/>
          <w:b/>
          <w:bCs/>
          <w:noProof/>
          <w:sz w:val="22"/>
          <w:szCs w:val="22"/>
        </w:rPr>
        <w:br/>
      </w:r>
    </w:p>
    <w:p w14:paraId="548DA101" w14:textId="7ED76E74" w:rsidR="004F19E7" w:rsidRPr="00E7705D" w:rsidRDefault="004F19E7" w:rsidP="004F19E7">
      <w:pPr>
        <w:pStyle w:val="ListParagraph"/>
        <w:numPr>
          <w:ilvl w:val="1"/>
          <w:numId w:val="20"/>
        </w:numPr>
        <w:rPr>
          <w:rFonts w:ascii="Verdana" w:hAnsi="Verdana"/>
          <w:b/>
          <w:bCs/>
          <w:noProof/>
          <w:sz w:val="22"/>
          <w:szCs w:val="22"/>
        </w:rPr>
      </w:pPr>
      <w:r w:rsidRPr="00E7705D">
        <w:rPr>
          <w:rFonts w:ascii="Verdana" w:hAnsi="Verdana"/>
          <w:b/>
          <w:bCs/>
          <w:noProof/>
          <w:sz w:val="22"/>
          <w:szCs w:val="22"/>
        </w:rPr>
        <w:t>Patient injury or near-miss incidents relating to MRI safety</w:t>
      </w:r>
      <w:r w:rsidR="006C0276" w:rsidRPr="00E7705D">
        <w:rPr>
          <w:rFonts w:ascii="Verdana" w:hAnsi="Verdana"/>
          <w:b/>
          <w:bCs/>
          <w:noProof/>
          <w:sz w:val="22"/>
          <w:szCs w:val="22"/>
        </w:rPr>
        <w:t xml:space="preserve">one </w:t>
      </w:r>
      <w:r w:rsidR="00E7705D" w:rsidRPr="00E7705D">
        <w:rPr>
          <w:rFonts w:ascii="Verdana" w:hAnsi="Verdana"/>
          <w:b/>
          <w:bCs/>
          <w:noProof/>
          <w:sz w:val="22"/>
          <w:szCs w:val="22"/>
        </w:rPr>
        <w:br/>
      </w:r>
      <w:r w:rsidR="009E1836">
        <w:rPr>
          <w:rFonts w:ascii="Verdana" w:hAnsi="Verdana"/>
          <w:noProof/>
          <w:sz w:val="22"/>
          <w:szCs w:val="22"/>
        </w:rPr>
        <w:t>&lt;5*</w:t>
      </w:r>
    </w:p>
    <w:p w14:paraId="58667DE0" w14:textId="1E711A26" w:rsidR="004F19E7" w:rsidRPr="00E7705D" w:rsidRDefault="004F19E7" w:rsidP="004F19E7">
      <w:pPr>
        <w:rPr>
          <w:rFonts w:ascii="Verdana" w:hAnsi="Verdana"/>
          <w:noProof/>
          <w:sz w:val="22"/>
          <w:szCs w:val="22"/>
          <w:highlight w:val="cyan"/>
        </w:rPr>
      </w:pPr>
      <w:r w:rsidRPr="00E7705D">
        <w:rPr>
          <w:rFonts w:ascii="Verdana" w:hAnsi="Verdana"/>
          <w:b/>
          <w:bCs/>
          <w:noProof/>
          <w:sz w:val="22"/>
          <w:szCs w:val="22"/>
        </w:rPr>
        <w:t>If incidents are recorded using different or broader internal categories, please provide those categories instea</w:t>
      </w:r>
      <w:r w:rsidR="006C0276" w:rsidRPr="00E7705D">
        <w:rPr>
          <w:rFonts w:ascii="Verdana" w:hAnsi="Verdana"/>
          <w:b/>
          <w:bCs/>
          <w:noProof/>
          <w:sz w:val="22"/>
          <w:szCs w:val="22"/>
        </w:rPr>
        <w:t>d</w:t>
      </w:r>
      <w:r w:rsidR="00E7705D" w:rsidRPr="00E7705D">
        <w:rPr>
          <w:rFonts w:ascii="Verdana" w:hAnsi="Verdana"/>
          <w:b/>
          <w:bCs/>
          <w:noProof/>
          <w:sz w:val="22"/>
          <w:szCs w:val="22"/>
        </w:rPr>
        <w:br/>
      </w:r>
      <w:r w:rsidR="006C0276" w:rsidRPr="00E7705D">
        <w:rPr>
          <w:rFonts w:ascii="Verdana" w:hAnsi="Verdana"/>
          <w:noProof/>
          <w:sz w:val="22"/>
          <w:szCs w:val="22"/>
        </w:rPr>
        <w:lastRenderedPageBreak/>
        <w:t>We use the codes of national Datix taxonomy</w:t>
      </w:r>
      <w:r w:rsidRPr="006C0276">
        <w:rPr>
          <w:rFonts w:ascii="Verdana" w:hAnsi="Verdana"/>
          <w:b/>
          <w:bCs/>
          <w:noProof/>
          <w:sz w:val="22"/>
          <w:szCs w:val="22"/>
          <w:highlight w:val="cyan"/>
        </w:rPr>
        <w:br/>
      </w:r>
    </w:p>
    <w:p w14:paraId="6EF7E465" w14:textId="01422F03" w:rsidR="004F19E7" w:rsidRPr="00E7705D" w:rsidRDefault="004F19E7" w:rsidP="004F19E7">
      <w:pPr>
        <w:pStyle w:val="ListParagraph"/>
        <w:numPr>
          <w:ilvl w:val="0"/>
          <w:numId w:val="20"/>
        </w:numPr>
        <w:rPr>
          <w:rFonts w:ascii="Verdana" w:hAnsi="Verdana"/>
          <w:b/>
          <w:bCs/>
          <w:noProof/>
          <w:sz w:val="22"/>
          <w:szCs w:val="22"/>
        </w:rPr>
      </w:pPr>
      <w:r w:rsidRPr="00E7705D">
        <w:rPr>
          <w:rFonts w:ascii="Verdana" w:hAnsi="Verdana"/>
          <w:b/>
          <w:bCs/>
          <w:noProof/>
          <w:sz w:val="22"/>
          <w:szCs w:val="22"/>
        </w:rPr>
        <w:t>Where recorded, please indicate:</w:t>
      </w:r>
    </w:p>
    <w:p w14:paraId="3701F7B8" w14:textId="33CED761" w:rsidR="004F19E7" w:rsidRPr="00E7705D" w:rsidRDefault="004F19E7" w:rsidP="004F19E7">
      <w:pPr>
        <w:pStyle w:val="ListParagraph"/>
        <w:numPr>
          <w:ilvl w:val="1"/>
          <w:numId w:val="20"/>
        </w:numPr>
        <w:rPr>
          <w:rFonts w:ascii="Verdana" w:hAnsi="Verdana"/>
          <w:noProof/>
          <w:sz w:val="22"/>
          <w:szCs w:val="22"/>
        </w:rPr>
      </w:pPr>
      <w:r w:rsidRPr="00E7705D">
        <w:rPr>
          <w:rFonts w:ascii="Verdana" w:hAnsi="Verdana"/>
          <w:b/>
          <w:bCs/>
          <w:noProof/>
          <w:sz w:val="22"/>
          <w:szCs w:val="22"/>
        </w:rPr>
        <w:t>The number of incidents per year</w:t>
      </w:r>
      <w:r w:rsidR="006C0276" w:rsidRPr="00E7705D">
        <w:rPr>
          <w:rFonts w:ascii="Verdana" w:hAnsi="Verdana"/>
          <w:noProof/>
          <w:sz w:val="22"/>
          <w:szCs w:val="22"/>
        </w:rPr>
        <w:t xml:space="preserve"> </w:t>
      </w:r>
      <w:r w:rsidR="00E7705D" w:rsidRPr="00E7705D">
        <w:rPr>
          <w:rFonts w:ascii="Verdana" w:hAnsi="Verdana"/>
          <w:noProof/>
          <w:sz w:val="22"/>
          <w:szCs w:val="22"/>
        </w:rPr>
        <w:br/>
      </w:r>
      <w:r w:rsidR="006C0276" w:rsidRPr="00E7705D">
        <w:rPr>
          <w:rFonts w:ascii="Verdana" w:hAnsi="Verdana"/>
          <w:noProof/>
          <w:sz w:val="22"/>
          <w:szCs w:val="22"/>
        </w:rPr>
        <w:t>2020</w:t>
      </w:r>
      <w:r w:rsidR="00E7705D" w:rsidRPr="00E7705D">
        <w:rPr>
          <w:rFonts w:ascii="Verdana" w:hAnsi="Verdana"/>
          <w:noProof/>
          <w:sz w:val="22"/>
          <w:szCs w:val="22"/>
        </w:rPr>
        <w:t xml:space="preserve"> – </w:t>
      </w:r>
      <w:r w:rsidR="009E1836">
        <w:rPr>
          <w:rFonts w:ascii="Verdana" w:hAnsi="Verdana"/>
          <w:noProof/>
          <w:sz w:val="22"/>
          <w:szCs w:val="22"/>
        </w:rPr>
        <w:t>&lt;5*</w:t>
      </w:r>
      <w:r w:rsidR="00E7705D" w:rsidRPr="00E7705D">
        <w:rPr>
          <w:rFonts w:ascii="Verdana" w:hAnsi="Verdana"/>
          <w:noProof/>
          <w:sz w:val="22"/>
          <w:szCs w:val="22"/>
        </w:rPr>
        <w:br/>
      </w:r>
      <w:r w:rsidR="006C0276" w:rsidRPr="00E7705D">
        <w:rPr>
          <w:rFonts w:ascii="Verdana" w:hAnsi="Verdana"/>
          <w:noProof/>
          <w:sz w:val="22"/>
          <w:szCs w:val="22"/>
        </w:rPr>
        <w:t>2021</w:t>
      </w:r>
      <w:r w:rsidR="00E7705D" w:rsidRPr="00E7705D">
        <w:rPr>
          <w:rFonts w:ascii="Verdana" w:hAnsi="Verdana"/>
          <w:noProof/>
          <w:sz w:val="22"/>
          <w:szCs w:val="22"/>
        </w:rPr>
        <w:t xml:space="preserve"> – </w:t>
      </w:r>
      <w:r w:rsidR="009E1836">
        <w:rPr>
          <w:rFonts w:ascii="Verdana" w:hAnsi="Verdana"/>
          <w:noProof/>
          <w:sz w:val="22"/>
          <w:szCs w:val="22"/>
        </w:rPr>
        <w:t>&lt;5*</w:t>
      </w:r>
      <w:r w:rsidR="00E7705D" w:rsidRPr="00E7705D">
        <w:rPr>
          <w:rFonts w:ascii="Verdana" w:hAnsi="Verdana"/>
          <w:noProof/>
          <w:sz w:val="22"/>
          <w:szCs w:val="22"/>
        </w:rPr>
        <w:br/>
      </w:r>
      <w:r w:rsidR="006C0276" w:rsidRPr="00E7705D">
        <w:rPr>
          <w:rFonts w:ascii="Verdana" w:hAnsi="Verdana"/>
          <w:noProof/>
          <w:sz w:val="22"/>
          <w:szCs w:val="22"/>
        </w:rPr>
        <w:t>2022</w:t>
      </w:r>
      <w:r w:rsidR="00E7705D" w:rsidRPr="00E7705D">
        <w:rPr>
          <w:rFonts w:ascii="Verdana" w:hAnsi="Verdana"/>
          <w:noProof/>
          <w:sz w:val="22"/>
          <w:szCs w:val="22"/>
        </w:rPr>
        <w:t xml:space="preserve"> – </w:t>
      </w:r>
      <w:r w:rsidR="009E1836">
        <w:rPr>
          <w:rFonts w:ascii="Verdana" w:hAnsi="Verdana"/>
          <w:noProof/>
          <w:sz w:val="22"/>
          <w:szCs w:val="22"/>
        </w:rPr>
        <w:t>&lt;5*</w:t>
      </w:r>
      <w:r w:rsidR="00E7705D" w:rsidRPr="00E7705D">
        <w:rPr>
          <w:rFonts w:ascii="Verdana" w:hAnsi="Verdana"/>
          <w:noProof/>
          <w:sz w:val="22"/>
          <w:szCs w:val="22"/>
        </w:rPr>
        <w:br/>
      </w:r>
      <w:r w:rsidR="006C0276" w:rsidRPr="00E7705D">
        <w:rPr>
          <w:rFonts w:ascii="Verdana" w:hAnsi="Verdana"/>
          <w:noProof/>
          <w:sz w:val="22"/>
          <w:szCs w:val="22"/>
        </w:rPr>
        <w:t>2023</w:t>
      </w:r>
      <w:r w:rsidR="00E7705D" w:rsidRPr="00E7705D">
        <w:rPr>
          <w:rFonts w:ascii="Verdana" w:hAnsi="Verdana"/>
          <w:noProof/>
          <w:sz w:val="22"/>
          <w:szCs w:val="22"/>
        </w:rPr>
        <w:t xml:space="preserve"> – 5</w:t>
      </w:r>
      <w:r w:rsidR="00E7705D" w:rsidRPr="00E7705D">
        <w:rPr>
          <w:rFonts w:ascii="Verdana" w:hAnsi="Verdana"/>
          <w:noProof/>
          <w:sz w:val="22"/>
          <w:szCs w:val="22"/>
        </w:rPr>
        <w:br/>
      </w:r>
      <w:r w:rsidR="006C0276" w:rsidRPr="00E7705D">
        <w:rPr>
          <w:rFonts w:ascii="Verdana" w:hAnsi="Verdana"/>
          <w:noProof/>
          <w:sz w:val="22"/>
          <w:szCs w:val="22"/>
        </w:rPr>
        <w:t>2024</w:t>
      </w:r>
      <w:r w:rsidR="00E7705D" w:rsidRPr="00E7705D">
        <w:rPr>
          <w:rFonts w:ascii="Verdana" w:hAnsi="Verdana"/>
          <w:noProof/>
          <w:sz w:val="22"/>
          <w:szCs w:val="22"/>
        </w:rPr>
        <w:t xml:space="preserve"> - </w:t>
      </w:r>
      <w:r w:rsidR="009E1836">
        <w:rPr>
          <w:rFonts w:ascii="Verdana" w:hAnsi="Verdana"/>
          <w:noProof/>
          <w:sz w:val="22"/>
          <w:szCs w:val="22"/>
        </w:rPr>
        <w:t>&lt;5*</w:t>
      </w:r>
      <w:r w:rsidR="00E7705D" w:rsidRPr="00E7705D">
        <w:rPr>
          <w:rFonts w:ascii="Verdana" w:hAnsi="Verdana"/>
          <w:noProof/>
          <w:sz w:val="22"/>
          <w:szCs w:val="22"/>
        </w:rPr>
        <w:br/>
      </w:r>
    </w:p>
    <w:p w14:paraId="074CBA50" w14:textId="77777777" w:rsidR="006C0276" w:rsidRPr="00E7705D" w:rsidRDefault="004F19E7" w:rsidP="004F19E7">
      <w:pPr>
        <w:pStyle w:val="ListParagraph"/>
        <w:numPr>
          <w:ilvl w:val="1"/>
          <w:numId w:val="20"/>
        </w:numPr>
        <w:rPr>
          <w:rFonts w:ascii="Verdana" w:hAnsi="Verdana"/>
          <w:b/>
          <w:bCs/>
          <w:noProof/>
          <w:sz w:val="22"/>
          <w:szCs w:val="22"/>
        </w:rPr>
      </w:pPr>
      <w:r w:rsidRPr="00E7705D">
        <w:rPr>
          <w:rFonts w:ascii="Verdana" w:hAnsi="Verdana"/>
          <w:b/>
          <w:bCs/>
          <w:noProof/>
          <w:sz w:val="22"/>
          <w:szCs w:val="22"/>
        </w:rPr>
        <w:t>Whether the incident was classified as harm, no harm, or near miss</w:t>
      </w:r>
    </w:p>
    <w:p w14:paraId="61891F97" w14:textId="56FCAF35" w:rsidR="004F19E7" w:rsidRPr="00E7705D" w:rsidRDefault="009E1836" w:rsidP="00E7705D">
      <w:pPr>
        <w:pStyle w:val="ListParagraph"/>
        <w:ind w:left="1585"/>
        <w:rPr>
          <w:rFonts w:ascii="Verdana" w:hAnsi="Verdana"/>
          <w:noProof/>
          <w:sz w:val="22"/>
          <w:szCs w:val="22"/>
          <w:highlight w:val="yellow"/>
        </w:rPr>
      </w:pPr>
      <w:r>
        <w:rPr>
          <w:rFonts w:ascii="Verdana" w:hAnsi="Verdana"/>
          <w:noProof/>
          <w:sz w:val="22"/>
          <w:szCs w:val="22"/>
        </w:rPr>
        <w:t>&lt;5*</w:t>
      </w:r>
      <w:r w:rsidR="00917B1D" w:rsidRPr="00E7705D">
        <w:rPr>
          <w:rFonts w:ascii="Verdana" w:hAnsi="Verdana"/>
          <w:noProof/>
          <w:sz w:val="22"/>
          <w:szCs w:val="22"/>
        </w:rPr>
        <w:t xml:space="preserve"> </w:t>
      </w:r>
      <w:r w:rsidR="00E7705D" w:rsidRPr="00E7705D">
        <w:rPr>
          <w:rFonts w:ascii="Verdana" w:hAnsi="Verdana"/>
          <w:noProof/>
          <w:sz w:val="22"/>
          <w:szCs w:val="22"/>
        </w:rPr>
        <w:t xml:space="preserve">- </w:t>
      </w:r>
      <w:r w:rsidR="00917B1D" w:rsidRPr="00E7705D">
        <w:rPr>
          <w:rFonts w:ascii="Verdana" w:hAnsi="Verdana"/>
          <w:noProof/>
          <w:sz w:val="22"/>
          <w:szCs w:val="22"/>
        </w:rPr>
        <w:t>harm</w:t>
      </w:r>
      <w:r w:rsidR="00E7705D" w:rsidRPr="00E7705D">
        <w:rPr>
          <w:rFonts w:ascii="Verdana" w:hAnsi="Verdana"/>
          <w:noProof/>
          <w:sz w:val="22"/>
          <w:szCs w:val="22"/>
        </w:rPr>
        <w:br/>
      </w:r>
      <w:r w:rsidR="006C0276" w:rsidRPr="00E7705D">
        <w:rPr>
          <w:rFonts w:ascii="Verdana" w:hAnsi="Verdana"/>
          <w:noProof/>
          <w:sz w:val="22"/>
          <w:szCs w:val="22"/>
        </w:rPr>
        <w:t xml:space="preserve">9 </w:t>
      </w:r>
      <w:r w:rsidR="00E7705D" w:rsidRPr="00E7705D">
        <w:rPr>
          <w:rFonts w:ascii="Verdana" w:hAnsi="Verdana"/>
          <w:noProof/>
          <w:sz w:val="22"/>
          <w:szCs w:val="22"/>
        </w:rPr>
        <w:t xml:space="preserve">- </w:t>
      </w:r>
      <w:r w:rsidR="006C0276" w:rsidRPr="00E7705D">
        <w:rPr>
          <w:rFonts w:ascii="Verdana" w:hAnsi="Verdana"/>
          <w:noProof/>
          <w:sz w:val="22"/>
          <w:szCs w:val="22"/>
        </w:rPr>
        <w:t>no harm</w:t>
      </w:r>
      <w:r w:rsidR="00E7705D" w:rsidRPr="00E7705D">
        <w:rPr>
          <w:rFonts w:ascii="Verdana" w:hAnsi="Verdana"/>
          <w:noProof/>
          <w:sz w:val="22"/>
          <w:szCs w:val="22"/>
        </w:rPr>
        <w:br/>
      </w:r>
      <w:r>
        <w:rPr>
          <w:rFonts w:ascii="Verdana" w:hAnsi="Verdana"/>
          <w:noProof/>
          <w:sz w:val="22"/>
          <w:szCs w:val="22"/>
        </w:rPr>
        <w:t>&lt;5*</w:t>
      </w:r>
      <w:r w:rsidR="006C0276" w:rsidRPr="00E7705D">
        <w:rPr>
          <w:rFonts w:ascii="Verdana" w:hAnsi="Verdana"/>
          <w:noProof/>
          <w:sz w:val="22"/>
          <w:szCs w:val="22"/>
        </w:rPr>
        <w:t xml:space="preserve"> </w:t>
      </w:r>
      <w:r w:rsidR="00E7705D" w:rsidRPr="00E7705D">
        <w:rPr>
          <w:rFonts w:ascii="Verdana" w:hAnsi="Verdana"/>
          <w:noProof/>
          <w:sz w:val="22"/>
          <w:szCs w:val="22"/>
        </w:rPr>
        <w:t xml:space="preserve">- </w:t>
      </w:r>
      <w:r w:rsidR="006C0276" w:rsidRPr="00E7705D">
        <w:rPr>
          <w:rFonts w:ascii="Verdana" w:hAnsi="Verdana"/>
          <w:noProof/>
          <w:sz w:val="22"/>
          <w:szCs w:val="22"/>
        </w:rPr>
        <w:t>near miss</w:t>
      </w:r>
      <w:r w:rsidR="00E7705D" w:rsidRPr="00E7705D">
        <w:rPr>
          <w:rFonts w:ascii="Verdana" w:hAnsi="Verdana"/>
          <w:noProof/>
          <w:sz w:val="22"/>
          <w:szCs w:val="22"/>
        </w:rPr>
        <w:br/>
      </w:r>
      <w:r w:rsidR="006C0276" w:rsidRPr="00E7705D">
        <w:rPr>
          <w:rFonts w:ascii="Verdana" w:hAnsi="Verdana"/>
          <w:noProof/>
          <w:sz w:val="22"/>
          <w:szCs w:val="22"/>
        </w:rPr>
        <w:t xml:space="preserve">6 </w:t>
      </w:r>
      <w:r w:rsidR="00E7705D" w:rsidRPr="00E7705D">
        <w:rPr>
          <w:rFonts w:ascii="Verdana" w:hAnsi="Verdana"/>
          <w:noProof/>
          <w:sz w:val="22"/>
          <w:szCs w:val="22"/>
        </w:rPr>
        <w:t xml:space="preserve">- </w:t>
      </w:r>
      <w:r w:rsidR="006C0276" w:rsidRPr="00E7705D">
        <w:rPr>
          <w:rFonts w:ascii="Verdana" w:hAnsi="Verdana"/>
          <w:noProof/>
          <w:sz w:val="22"/>
          <w:szCs w:val="22"/>
        </w:rPr>
        <w:t>low harm</w:t>
      </w:r>
      <w:r w:rsidR="00E7705D" w:rsidRPr="00E7705D">
        <w:rPr>
          <w:rFonts w:ascii="Verdana" w:hAnsi="Verdana"/>
          <w:noProof/>
          <w:sz w:val="22"/>
          <w:szCs w:val="22"/>
        </w:rPr>
        <w:br/>
      </w:r>
      <w:r>
        <w:rPr>
          <w:rFonts w:ascii="Verdana" w:hAnsi="Verdana"/>
          <w:noProof/>
          <w:sz w:val="22"/>
          <w:szCs w:val="22"/>
        </w:rPr>
        <w:t>&lt;5*</w:t>
      </w:r>
      <w:r w:rsidR="00717A25" w:rsidRPr="00E7705D">
        <w:rPr>
          <w:rFonts w:ascii="Verdana" w:hAnsi="Verdana"/>
          <w:noProof/>
          <w:sz w:val="22"/>
          <w:szCs w:val="22"/>
        </w:rPr>
        <w:t xml:space="preserve"> </w:t>
      </w:r>
      <w:r w:rsidR="00E7705D" w:rsidRPr="00E7705D">
        <w:rPr>
          <w:rFonts w:ascii="Verdana" w:hAnsi="Verdana"/>
          <w:noProof/>
          <w:sz w:val="22"/>
          <w:szCs w:val="22"/>
        </w:rPr>
        <w:t xml:space="preserve">- </w:t>
      </w:r>
      <w:r w:rsidR="00717A25" w:rsidRPr="00E7705D">
        <w:rPr>
          <w:rFonts w:ascii="Verdana" w:hAnsi="Verdana"/>
          <w:noProof/>
          <w:sz w:val="22"/>
          <w:szCs w:val="22"/>
        </w:rPr>
        <w:t xml:space="preserve">unlikely to be MRI related. </w:t>
      </w:r>
      <w:r w:rsidR="004F19E7" w:rsidRPr="00E7705D">
        <w:rPr>
          <w:rFonts w:ascii="Verdana" w:hAnsi="Verdana"/>
          <w:noProof/>
          <w:sz w:val="22"/>
          <w:szCs w:val="22"/>
          <w:highlight w:val="yellow"/>
        </w:rPr>
        <w:br/>
      </w:r>
    </w:p>
    <w:p w14:paraId="648DC436" w14:textId="08D1A302" w:rsidR="004F19E7" w:rsidRPr="00E7705D" w:rsidRDefault="004F19E7" w:rsidP="004F19E7">
      <w:pPr>
        <w:pStyle w:val="ListParagraph"/>
        <w:numPr>
          <w:ilvl w:val="0"/>
          <w:numId w:val="20"/>
        </w:numPr>
        <w:rPr>
          <w:rFonts w:ascii="Verdana" w:hAnsi="Verdana"/>
          <w:b/>
          <w:bCs/>
          <w:noProof/>
          <w:sz w:val="22"/>
          <w:szCs w:val="22"/>
        </w:rPr>
      </w:pPr>
      <w:r w:rsidRPr="00E7705D">
        <w:rPr>
          <w:rFonts w:ascii="Verdana" w:hAnsi="Verdana"/>
          <w:b/>
          <w:bCs/>
          <w:noProof/>
          <w:sz w:val="22"/>
          <w:szCs w:val="22"/>
        </w:rPr>
        <w:t>If available within existing records, please indicate whether incidents involved:</w:t>
      </w:r>
    </w:p>
    <w:p w14:paraId="72123327" w14:textId="74D9938C" w:rsidR="00717A25" w:rsidRPr="00E7705D" w:rsidRDefault="004F19E7" w:rsidP="00717A25">
      <w:pPr>
        <w:pStyle w:val="ListParagraph"/>
        <w:numPr>
          <w:ilvl w:val="1"/>
          <w:numId w:val="20"/>
        </w:numPr>
        <w:rPr>
          <w:rFonts w:ascii="Verdana" w:hAnsi="Verdana"/>
          <w:b/>
          <w:bCs/>
          <w:noProof/>
          <w:sz w:val="22"/>
          <w:szCs w:val="22"/>
        </w:rPr>
      </w:pPr>
      <w:r w:rsidRPr="00E7705D">
        <w:rPr>
          <w:rFonts w:ascii="Verdana" w:hAnsi="Verdana"/>
          <w:b/>
          <w:bCs/>
          <w:noProof/>
          <w:sz w:val="22"/>
          <w:szCs w:val="22"/>
        </w:rPr>
        <w:t>Ferromagnetic equipment or objects entering the MRI scanner room</w:t>
      </w:r>
      <w:r w:rsidR="00717A25" w:rsidRPr="00E7705D">
        <w:rPr>
          <w:rFonts w:ascii="Verdana" w:hAnsi="Verdana"/>
          <w:b/>
          <w:bCs/>
          <w:noProof/>
          <w:sz w:val="22"/>
          <w:szCs w:val="22"/>
        </w:rPr>
        <w:t xml:space="preserve"> </w:t>
      </w:r>
      <w:r w:rsidR="009E1836">
        <w:rPr>
          <w:rFonts w:ascii="Verdana" w:hAnsi="Verdana"/>
          <w:noProof/>
          <w:sz w:val="22"/>
          <w:szCs w:val="22"/>
        </w:rPr>
        <w:t>&lt;5*</w:t>
      </w:r>
      <w:r w:rsidR="00E7705D">
        <w:rPr>
          <w:rFonts w:ascii="Verdana" w:hAnsi="Verdana"/>
          <w:noProof/>
          <w:sz w:val="22"/>
          <w:szCs w:val="22"/>
        </w:rPr>
        <w:t xml:space="preserve"> incident</w:t>
      </w:r>
      <w:r w:rsidR="00E7705D" w:rsidRPr="00E7705D">
        <w:rPr>
          <w:rFonts w:ascii="Verdana" w:hAnsi="Verdana"/>
          <w:b/>
          <w:bCs/>
          <w:noProof/>
          <w:sz w:val="22"/>
          <w:szCs w:val="22"/>
        </w:rPr>
        <w:br/>
      </w:r>
    </w:p>
    <w:p w14:paraId="69E6E41E" w14:textId="714F4B23" w:rsidR="004F19E7" w:rsidRPr="00E7705D" w:rsidRDefault="004F19E7" w:rsidP="004F19E7">
      <w:pPr>
        <w:pStyle w:val="ListParagraph"/>
        <w:numPr>
          <w:ilvl w:val="1"/>
          <w:numId w:val="20"/>
        </w:numPr>
        <w:rPr>
          <w:rFonts w:ascii="Verdana" w:hAnsi="Verdana"/>
          <w:b/>
          <w:bCs/>
          <w:noProof/>
          <w:sz w:val="22"/>
          <w:szCs w:val="22"/>
        </w:rPr>
      </w:pPr>
      <w:r w:rsidRPr="00E7705D">
        <w:rPr>
          <w:rFonts w:ascii="Verdana" w:hAnsi="Verdana"/>
          <w:b/>
          <w:bCs/>
          <w:noProof/>
          <w:sz w:val="22"/>
          <w:szCs w:val="22"/>
        </w:rPr>
        <w:t>Non-MRI compatible equipment brought into the MRI scanner room</w:t>
      </w:r>
      <w:r w:rsidR="00717A25" w:rsidRPr="00E7705D">
        <w:rPr>
          <w:rFonts w:ascii="Verdana" w:hAnsi="Verdana"/>
          <w:b/>
          <w:bCs/>
          <w:noProof/>
          <w:sz w:val="22"/>
          <w:szCs w:val="22"/>
        </w:rPr>
        <w:t xml:space="preserve"> </w:t>
      </w:r>
      <w:r w:rsidR="00717A25" w:rsidRPr="00E7705D">
        <w:rPr>
          <w:rFonts w:ascii="Verdana" w:hAnsi="Verdana"/>
          <w:noProof/>
          <w:sz w:val="22"/>
          <w:szCs w:val="22"/>
        </w:rPr>
        <w:t>as above</w:t>
      </w:r>
      <w:r w:rsidR="00E7705D" w:rsidRPr="00E7705D">
        <w:rPr>
          <w:rFonts w:ascii="Verdana" w:hAnsi="Verdana"/>
          <w:noProof/>
          <w:sz w:val="22"/>
          <w:szCs w:val="22"/>
        </w:rPr>
        <w:br/>
      </w:r>
    </w:p>
    <w:p w14:paraId="59CA41B7" w14:textId="0A0283D7" w:rsidR="004F19E7" w:rsidRPr="004F19E7" w:rsidRDefault="004F19E7" w:rsidP="004F19E7">
      <w:pPr>
        <w:pStyle w:val="ListParagraph"/>
        <w:numPr>
          <w:ilvl w:val="1"/>
          <w:numId w:val="20"/>
        </w:numPr>
        <w:rPr>
          <w:rFonts w:ascii="Verdana" w:hAnsi="Verdana"/>
          <w:b/>
          <w:bCs/>
          <w:noProof/>
          <w:sz w:val="22"/>
          <w:szCs w:val="22"/>
        </w:rPr>
      </w:pPr>
      <w:r w:rsidRPr="00E7705D">
        <w:rPr>
          <w:rFonts w:ascii="Verdana" w:hAnsi="Verdana"/>
          <w:b/>
          <w:bCs/>
          <w:noProof/>
          <w:sz w:val="22"/>
          <w:szCs w:val="22"/>
        </w:rPr>
        <w:t>Damage to the MRI scanner</w:t>
      </w:r>
      <w:r w:rsidR="00717A25" w:rsidRPr="00E7705D">
        <w:rPr>
          <w:rFonts w:ascii="Verdana" w:hAnsi="Verdana"/>
          <w:b/>
          <w:bCs/>
          <w:noProof/>
          <w:sz w:val="22"/>
          <w:szCs w:val="22"/>
        </w:rPr>
        <w:t xml:space="preserve"> </w:t>
      </w:r>
      <w:r w:rsidR="00E7705D" w:rsidRPr="00E7705D">
        <w:rPr>
          <w:rFonts w:ascii="Verdana" w:hAnsi="Verdana"/>
          <w:b/>
          <w:bCs/>
          <w:noProof/>
          <w:sz w:val="22"/>
          <w:szCs w:val="22"/>
        </w:rPr>
        <w:br/>
      </w:r>
      <w:r w:rsidR="00717A25" w:rsidRPr="00E7705D">
        <w:rPr>
          <w:rFonts w:ascii="Verdana" w:hAnsi="Verdana"/>
          <w:noProof/>
          <w:sz w:val="22"/>
          <w:szCs w:val="22"/>
        </w:rPr>
        <w:t>No damage to the scanner.</w:t>
      </w:r>
      <w:r>
        <w:rPr>
          <w:rFonts w:ascii="Verdana" w:hAnsi="Verdana"/>
          <w:b/>
          <w:bCs/>
          <w:noProof/>
          <w:sz w:val="22"/>
          <w:szCs w:val="22"/>
        </w:rPr>
        <w:br/>
      </w:r>
    </w:p>
    <w:p w14:paraId="3F47FC1F" w14:textId="6D09B8CF" w:rsidR="004F19E7" w:rsidRPr="004F19E7" w:rsidRDefault="004F19E7" w:rsidP="004F19E7">
      <w:pPr>
        <w:pStyle w:val="ListParagraph"/>
        <w:numPr>
          <w:ilvl w:val="0"/>
          <w:numId w:val="20"/>
        </w:numPr>
        <w:rPr>
          <w:rFonts w:ascii="Verdana" w:hAnsi="Verdana"/>
          <w:b/>
          <w:bCs/>
          <w:noProof/>
          <w:sz w:val="22"/>
          <w:szCs w:val="22"/>
        </w:rPr>
      </w:pPr>
      <w:r w:rsidRPr="004F19E7">
        <w:rPr>
          <w:rFonts w:ascii="Verdana" w:hAnsi="Verdana"/>
          <w:b/>
          <w:bCs/>
          <w:noProof/>
          <w:sz w:val="22"/>
          <w:szCs w:val="22"/>
        </w:rPr>
        <w:t>Operational impact, where recorded:</w:t>
      </w:r>
    </w:p>
    <w:p w14:paraId="47A007A7" w14:textId="7583E62B" w:rsidR="004F19E7" w:rsidRPr="00E7705D" w:rsidRDefault="004F19E7" w:rsidP="004F19E7">
      <w:pPr>
        <w:pStyle w:val="ListParagraph"/>
        <w:numPr>
          <w:ilvl w:val="1"/>
          <w:numId w:val="20"/>
        </w:numPr>
        <w:rPr>
          <w:rFonts w:ascii="Verdana" w:hAnsi="Verdana"/>
          <w:b/>
          <w:bCs/>
          <w:noProof/>
          <w:color w:val="000000" w:themeColor="text1"/>
          <w:sz w:val="22"/>
          <w:szCs w:val="22"/>
        </w:rPr>
      </w:pPr>
      <w:r w:rsidRPr="004F19E7">
        <w:rPr>
          <w:rFonts w:ascii="Verdana" w:hAnsi="Verdana"/>
          <w:b/>
          <w:bCs/>
          <w:noProof/>
          <w:sz w:val="22"/>
          <w:szCs w:val="22"/>
        </w:rPr>
        <w:t xml:space="preserve">Estimated scanner downtime resulting from incidents (hours or </w:t>
      </w:r>
      <w:r w:rsidRPr="00E7705D">
        <w:rPr>
          <w:rFonts w:ascii="Verdana" w:hAnsi="Verdana"/>
          <w:b/>
          <w:bCs/>
          <w:noProof/>
          <w:color w:val="000000" w:themeColor="text1"/>
          <w:sz w:val="22"/>
          <w:szCs w:val="22"/>
        </w:rPr>
        <w:t>days, if recorded)</w:t>
      </w:r>
      <w:r w:rsidR="0005767B" w:rsidRPr="00E7705D">
        <w:rPr>
          <w:rFonts w:ascii="Verdana" w:hAnsi="Verdana"/>
          <w:b/>
          <w:bCs/>
          <w:noProof/>
          <w:color w:val="000000" w:themeColor="text1"/>
          <w:sz w:val="22"/>
          <w:szCs w:val="22"/>
        </w:rPr>
        <w:br/>
      </w:r>
      <w:r w:rsidR="0005767B" w:rsidRPr="00E7705D">
        <w:rPr>
          <w:rFonts w:ascii="Verdana" w:hAnsi="Verdana"/>
          <w:noProof/>
          <w:color w:val="000000" w:themeColor="text1"/>
          <w:sz w:val="22"/>
          <w:szCs w:val="22"/>
        </w:rPr>
        <w:t>None recorded</w:t>
      </w:r>
      <w:r w:rsidR="0005767B" w:rsidRPr="00E7705D">
        <w:rPr>
          <w:rFonts w:ascii="Verdana" w:hAnsi="Verdana"/>
          <w:noProof/>
          <w:color w:val="000000" w:themeColor="text1"/>
          <w:sz w:val="22"/>
          <w:szCs w:val="22"/>
        </w:rPr>
        <w:br/>
      </w:r>
    </w:p>
    <w:p w14:paraId="61527C10" w14:textId="150FEFB1" w:rsidR="004F19E7" w:rsidRPr="00E7705D" w:rsidRDefault="004F19E7" w:rsidP="004F19E7">
      <w:pPr>
        <w:pStyle w:val="ListParagraph"/>
        <w:numPr>
          <w:ilvl w:val="1"/>
          <w:numId w:val="20"/>
        </w:numPr>
        <w:rPr>
          <w:rFonts w:ascii="Verdana" w:hAnsi="Verdana"/>
          <w:b/>
          <w:bCs/>
          <w:noProof/>
          <w:color w:val="000000" w:themeColor="text1"/>
          <w:sz w:val="22"/>
          <w:szCs w:val="22"/>
        </w:rPr>
      </w:pPr>
      <w:r w:rsidRPr="00E7705D">
        <w:rPr>
          <w:rFonts w:ascii="Verdana" w:hAnsi="Verdana"/>
          <w:b/>
          <w:bCs/>
          <w:noProof/>
          <w:color w:val="000000" w:themeColor="text1"/>
          <w:sz w:val="22"/>
          <w:szCs w:val="22"/>
        </w:rPr>
        <w:t>Whether the scanner required service intervention or repair</w:t>
      </w:r>
      <w:r w:rsidR="0005767B" w:rsidRPr="00E7705D">
        <w:rPr>
          <w:rFonts w:ascii="Verdana" w:hAnsi="Verdana"/>
          <w:b/>
          <w:bCs/>
          <w:noProof/>
          <w:color w:val="000000" w:themeColor="text1"/>
          <w:sz w:val="22"/>
          <w:szCs w:val="22"/>
        </w:rPr>
        <w:br/>
      </w:r>
      <w:r w:rsidR="0005767B" w:rsidRPr="00E7705D">
        <w:rPr>
          <w:rFonts w:ascii="Verdana" w:hAnsi="Verdana"/>
          <w:noProof/>
          <w:color w:val="000000" w:themeColor="text1"/>
          <w:sz w:val="22"/>
          <w:szCs w:val="22"/>
        </w:rPr>
        <w:t>None</w:t>
      </w:r>
      <w:r w:rsidR="0005767B" w:rsidRPr="00E7705D">
        <w:rPr>
          <w:rFonts w:ascii="Verdana" w:hAnsi="Verdana"/>
          <w:b/>
          <w:bCs/>
          <w:noProof/>
          <w:color w:val="000000" w:themeColor="text1"/>
          <w:sz w:val="22"/>
          <w:szCs w:val="22"/>
        </w:rPr>
        <w:br/>
      </w:r>
    </w:p>
    <w:p w14:paraId="346E6F52" w14:textId="2002F95D" w:rsidR="004F19E7" w:rsidRPr="00E7705D" w:rsidRDefault="004F19E7" w:rsidP="004F19E7">
      <w:pPr>
        <w:pStyle w:val="ListParagraph"/>
        <w:numPr>
          <w:ilvl w:val="1"/>
          <w:numId w:val="20"/>
        </w:numPr>
        <w:rPr>
          <w:rFonts w:ascii="Verdana" w:hAnsi="Verdana"/>
          <w:b/>
          <w:bCs/>
          <w:noProof/>
          <w:color w:val="000000" w:themeColor="text1"/>
          <w:sz w:val="22"/>
          <w:szCs w:val="22"/>
        </w:rPr>
      </w:pPr>
      <w:r w:rsidRPr="00E7705D">
        <w:rPr>
          <w:rFonts w:ascii="Verdana" w:hAnsi="Verdana"/>
          <w:b/>
          <w:bCs/>
          <w:noProof/>
          <w:color w:val="000000" w:themeColor="text1"/>
          <w:sz w:val="22"/>
          <w:szCs w:val="22"/>
        </w:rPr>
        <w:t>Number of MRI scans cancelled due to incidents</w:t>
      </w:r>
      <w:r w:rsidR="0005767B" w:rsidRPr="00E7705D">
        <w:rPr>
          <w:rFonts w:ascii="Verdana" w:hAnsi="Verdana"/>
          <w:b/>
          <w:bCs/>
          <w:noProof/>
          <w:color w:val="000000" w:themeColor="text1"/>
          <w:sz w:val="22"/>
          <w:szCs w:val="22"/>
        </w:rPr>
        <w:br/>
      </w:r>
      <w:r w:rsidR="0005767B" w:rsidRPr="00E7705D">
        <w:rPr>
          <w:rFonts w:ascii="Verdana" w:hAnsi="Verdana"/>
          <w:noProof/>
          <w:color w:val="000000" w:themeColor="text1"/>
          <w:sz w:val="22"/>
          <w:szCs w:val="22"/>
        </w:rPr>
        <w:t>None, only near miss patients who were stopped having the</w:t>
      </w:r>
      <w:r w:rsidR="009E1836">
        <w:rPr>
          <w:rFonts w:ascii="Verdana" w:hAnsi="Verdana"/>
          <w:noProof/>
          <w:color w:val="000000" w:themeColor="text1"/>
          <w:sz w:val="22"/>
          <w:szCs w:val="22"/>
        </w:rPr>
        <w:t>ir</w:t>
      </w:r>
      <w:r w:rsidR="0005767B" w:rsidRPr="00E7705D">
        <w:rPr>
          <w:rFonts w:ascii="Verdana" w:hAnsi="Verdana"/>
          <w:noProof/>
          <w:color w:val="000000" w:themeColor="text1"/>
          <w:sz w:val="22"/>
          <w:szCs w:val="22"/>
        </w:rPr>
        <w:t xml:space="preserve"> scans due to non compatible implants.</w:t>
      </w:r>
      <w:r w:rsidR="0005767B" w:rsidRPr="00E7705D">
        <w:rPr>
          <w:rFonts w:ascii="Verdana" w:hAnsi="Verdana"/>
          <w:b/>
          <w:bCs/>
          <w:noProof/>
          <w:color w:val="000000" w:themeColor="text1"/>
          <w:sz w:val="22"/>
          <w:szCs w:val="22"/>
        </w:rPr>
        <w:br/>
      </w:r>
    </w:p>
    <w:p w14:paraId="0BB159C9" w14:textId="300845F6" w:rsidR="004F19E7" w:rsidRPr="00E7705D" w:rsidRDefault="004F19E7" w:rsidP="004F19E7">
      <w:pPr>
        <w:pStyle w:val="ListParagraph"/>
        <w:numPr>
          <w:ilvl w:val="1"/>
          <w:numId w:val="20"/>
        </w:numPr>
        <w:rPr>
          <w:rFonts w:ascii="Verdana" w:hAnsi="Verdana"/>
          <w:b/>
          <w:bCs/>
          <w:noProof/>
          <w:color w:val="000000" w:themeColor="text1"/>
          <w:sz w:val="22"/>
          <w:szCs w:val="22"/>
        </w:rPr>
      </w:pPr>
      <w:r w:rsidRPr="00E7705D">
        <w:rPr>
          <w:rFonts w:ascii="Verdana" w:hAnsi="Verdana"/>
          <w:b/>
          <w:bCs/>
          <w:noProof/>
          <w:color w:val="000000" w:themeColor="text1"/>
          <w:sz w:val="22"/>
          <w:szCs w:val="22"/>
        </w:rPr>
        <w:t>Number of patients rescheduled due to incidents</w:t>
      </w:r>
      <w:r w:rsidR="0005767B" w:rsidRPr="00E7705D">
        <w:rPr>
          <w:rFonts w:ascii="Verdana" w:hAnsi="Verdana"/>
          <w:b/>
          <w:bCs/>
          <w:noProof/>
          <w:color w:val="000000" w:themeColor="text1"/>
          <w:sz w:val="22"/>
          <w:szCs w:val="22"/>
        </w:rPr>
        <w:br/>
      </w:r>
      <w:r w:rsidR="0005767B" w:rsidRPr="00E7705D">
        <w:rPr>
          <w:rFonts w:ascii="Verdana" w:hAnsi="Verdana"/>
          <w:noProof/>
          <w:color w:val="000000" w:themeColor="text1"/>
          <w:sz w:val="22"/>
          <w:szCs w:val="22"/>
        </w:rPr>
        <w:t>None</w:t>
      </w:r>
      <w:r w:rsidR="0005767B" w:rsidRPr="00E7705D">
        <w:rPr>
          <w:rFonts w:ascii="Verdana" w:hAnsi="Verdana"/>
          <w:b/>
          <w:bCs/>
          <w:noProof/>
          <w:color w:val="000000" w:themeColor="text1"/>
          <w:sz w:val="22"/>
          <w:szCs w:val="22"/>
        </w:rPr>
        <w:br/>
      </w:r>
      <w:r w:rsidRPr="00E7705D">
        <w:rPr>
          <w:rFonts w:ascii="Verdana" w:hAnsi="Verdana"/>
          <w:b/>
          <w:bCs/>
          <w:noProof/>
          <w:color w:val="000000" w:themeColor="text1"/>
          <w:sz w:val="22"/>
          <w:szCs w:val="22"/>
        </w:rPr>
        <w:br/>
      </w:r>
    </w:p>
    <w:p w14:paraId="2DCE21F4" w14:textId="6064AE78" w:rsidR="004F19E7" w:rsidRPr="00E7705D" w:rsidRDefault="004F19E7" w:rsidP="004F19E7">
      <w:pPr>
        <w:pStyle w:val="ListParagraph"/>
        <w:numPr>
          <w:ilvl w:val="0"/>
          <w:numId w:val="20"/>
        </w:numPr>
        <w:rPr>
          <w:rFonts w:ascii="Verdana" w:hAnsi="Verdana"/>
          <w:b/>
          <w:bCs/>
          <w:noProof/>
          <w:color w:val="000000" w:themeColor="text1"/>
          <w:sz w:val="22"/>
          <w:szCs w:val="22"/>
        </w:rPr>
      </w:pPr>
      <w:r w:rsidRPr="00E7705D">
        <w:rPr>
          <w:rFonts w:ascii="Verdana" w:hAnsi="Verdana"/>
          <w:b/>
          <w:bCs/>
          <w:noProof/>
          <w:color w:val="000000" w:themeColor="text1"/>
          <w:sz w:val="22"/>
          <w:szCs w:val="22"/>
        </w:rPr>
        <w:t>Financial impact, where recorded:</w:t>
      </w:r>
    </w:p>
    <w:p w14:paraId="57F94E61" w14:textId="06D95986" w:rsidR="004F19E7" w:rsidRPr="00E7705D" w:rsidRDefault="004F19E7" w:rsidP="004F19E7">
      <w:pPr>
        <w:pStyle w:val="ListParagraph"/>
        <w:numPr>
          <w:ilvl w:val="1"/>
          <w:numId w:val="20"/>
        </w:numPr>
        <w:rPr>
          <w:rFonts w:ascii="Verdana" w:hAnsi="Verdana"/>
          <w:b/>
          <w:bCs/>
          <w:noProof/>
          <w:color w:val="000000" w:themeColor="text1"/>
          <w:sz w:val="22"/>
          <w:szCs w:val="22"/>
        </w:rPr>
      </w:pPr>
      <w:r w:rsidRPr="00E7705D">
        <w:rPr>
          <w:rFonts w:ascii="Verdana" w:hAnsi="Verdana"/>
          <w:b/>
          <w:bCs/>
          <w:noProof/>
          <w:color w:val="000000" w:themeColor="text1"/>
          <w:sz w:val="22"/>
          <w:szCs w:val="22"/>
        </w:rPr>
        <w:t>Any estimated cost of repair, servicing, or replacement</w:t>
      </w:r>
      <w:r w:rsidR="0005767B" w:rsidRPr="00E7705D">
        <w:rPr>
          <w:rFonts w:ascii="Verdana" w:hAnsi="Verdana"/>
          <w:b/>
          <w:bCs/>
          <w:noProof/>
          <w:color w:val="000000" w:themeColor="text1"/>
          <w:sz w:val="22"/>
          <w:szCs w:val="22"/>
        </w:rPr>
        <w:br/>
      </w:r>
      <w:r w:rsidR="0005767B" w:rsidRPr="00E7705D">
        <w:rPr>
          <w:rFonts w:ascii="Verdana" w:hAnsi="Verdana"/>
          <w:noProof/>
          <w:color w:val="000000" w:themeColor="text1"/>
          <w:sz w:val="22"/>
          <w:szCs w:val="22"/>
        </w:rPr>
        <w:t>None</w:t>
      </w:r>
      <w:r w:rsidR="0005767B" w:rsidRPr="00E7705D">
        <w:rPr>
          <w:rFonts w:ascii="Verdana" w:hAnsi="Verdana"/>
          <w:noProof/>
          <w:color w:val="000000" w:themeColor="text1"/>
          <w:sz w:val="22"/>
          <w:szCs w:val="22"/>
        </w:rPr>
        <w:br/>
      </w:r>
    </w:p>
    <w:p w14:paraId="1240B6AF" w14:textId="6FB961F1" w:rsidR="004F19E7" w:rsidRPr="00E7705D" w:rsidRDefault="004F19E7" w:rsidP="004F19E7">
      <w:pPr>
        <w:pStyle w:val="ListParagraph"/>
        <w:numPr>
          <w:ilvl w:val="1"/>
          <w:numId w:val="20"/>
        </w:numPr>
        <w:rPr>
          <w:rFonts w:ascii="Verdana" w:hAnsi="Verdana"/>
          <w:b/>
          <w:bCs/>
          <w:noProof/>
          <w:color w:val="000000" w:themeColor="text1"/>
          <w:sz w:val="22"/>
          <w:szCs w:val="22"/>
        </w:rPr>
      </w:pPr>
      <w:r w:rsidRPr="00E7705D">
        <w:rPr>
          <w:rFonts w:ascii="Verdana" w:hAnsi="Verdana"/>
          <w:b/>
          <w:bCs/>
          <w:noProof/>
          <w:color w:val="000000" w:themeColor="text1"/>
          <w:sz w:val="22"/>
          <w:szCs w:val="22"/>
        </w:rPr>
        <w:lastRenderedPageBreak/>
        <w:t>Any estimated operational cost associated with scanner downtime</w:t>
      </w:r>
      <w:r w:rsidRPr="00E7705D">
        <w:rPr>
          <w:rFonts w:ascii="Verdana" w:hAnsi="Verdana"/>
          <w:b/>
          <w:bCs/>
          <w:noProof/>
          <w:color w:val="000000" w:themeColor="text1"/>
          <w:sz w:val="22"/>
          <w:szCs w:val="22"/>
        </w:rPr>
        <w:br/>
      </w:r>
      <w:r w:rsidR="0005767B" w:rsidRPr="00E7705D">
        <w:rPr>
          <w:rFonts w:ascii="Verdana" w:hAnsi="Verdana"/>
          <w:noProof/>
          <w:color w:val="000000" w:themeColor="text1"/>
          <w:sz w:val="22"/>
          <w:szCs w:val="22"/>
        </w:rPr>
        <w:t>None</w:t>
      </w:r>
      <w:r w:rsidRPr="00E7705D">
        <w:rPr>
          <w:rFonts w:ascii="Verdana" w:hAnsi="Verdana"/>
          <w:b/>
          <w:bCs/>
          <w:noProof/>
          <w:color w:val="000000" w:themeColor="text1"/>
          <w:sz w:val="22"/>
          <w:szCs w:val="22"/>
        </w:rPr>
        <w:br/>
      </w:r>
    </w:p>
    <w:p w14:paraId="23DF621B" w14:textId="67817848" w:rsidR="00873328" w:rsidRPr="00E7705D" w:rsidRDefault="004F19E7" w:rsidP="004F19E7">
      <w:pPr>
        <w:pStyle w:val="ListParagraph"/>
        <w:numPr>
          <w:ilvl w:val="0"/>
          <w:numId w:val="20"/>
        </w:numPr>
        <w:rPr>
          <w:rFonts w:ascii="Verdana" w:hAnsi="Verdana"/>
          <w:b/>
          <w:bCs/>
          <w:noProof/>
          <w:color w:val="000000" w:themeColor="text1"/>
          <w:sz w:val="22"/>
          <w:szCs w:val="22"/>
        </w:rPr>
      </w:pPr>
      <w:r w:rsidRPr="00E7705D">
        <w:rPr>
          <w:rFonts w:ascii="Verdana" w:hAnsi="Verdana"/>
          <w:b/>
          <w:bCs/>
          <w:noProof/>
          <w:color w:val="000000" w:themeColor="text1"/>
          <w:sz w:val="22"/>
          <w:szCs w:val="22"/>
        </w:rPr>
        <w:t>If recorded, please indicate the incident reporting system used (for example Datix or other internal incident reporting systems).</w:t>
      </w:r>
      <w:r w:rsidR="0005767B" w:rsidRPr="00E7705D">
        <w:rPr>
          <w:rFonts w:ascii="Verdana" w:hAnsi="Verdana"/>
          <w:b/>
          <w:bCs/>
          <w:noProof/>
          <w:color w:val="000000" w:themeColor="text1"/>
          <w:sz w:val="22"/>
          <w:szCs w:val="22"/>
        </w:rPr>
        <w:br/>
      </w:r>
      <w:r w:rsidR="0005767B" w:rsidRPr="00E7705D">
        <w:rPr>
          <w:rFonts w:ascii="Verdana" w:hAnsi="Verdana"/>
          <w:noProof/>
          <w:color w:val="000000" w:themeColor="text1"/>
          <w:sz w:val="22"/>
          <w:szCs w:val="22"/>
        </w:rPr>
        <w:t>Datix and ActionPoint</w:t>
      </w:r>
    </w:p>
    <w:p w14:paraId="47D6FF59" w14:textId="77777777" w:rsidR="009E1836" w:rsidRDefault="009E1836" w:rsidP="00A115C7">
      <w:pPr>
        <w:ind w:left="284"/>
        <w:rPr>
          <w:rFonts w:ascii="Verdana" w:hAnsi="Verdana"/>
          <w:sz w:val="22"/>
          <w:szCs w:val="22"/>
        </w:rPr>
      </w:pPr>
    </w:p>
    <w:p w14:paraId="7F202BA5" w14:textId="4F880BA9" w:rsidR="00A115C7" w:rsidRDefault="009E1836" w:rsidP="00A115C7">
      <w:pPr>
        <w:ind w:left="284"/>
        <w:rPr>
          <w:rFonts w:ascii="Verdana" w:hAnsi="Verdana"/>
          <w:sz w:val="22"/>
          <w:szCs w:val="22"/>
        </w:rPr>
      </w:pPr>
      <w:r>
        <w:rPr>
          <w:rFonts w:ascii="Verdana" w:hAnsi="Verdana"/>
          <w:sz w:val="22"/>
          <w:szCs w:val="22"/>
        </w:rPr>
        <w:t>*</w:t>
      </w:r>
      <w:r w:rsidRPr="009E1836">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w:t>
      </w:r>
      <w:r>
        <w:rPr>
          <w:rFonts w:ascii="Verdana" w:hAnsi="Verdana"/>
          <w:sz w:val="22"/>
          <w:szCs w:val="22"/>
        </w:rPr>
        <w:t>incidents</w:t>
      </w:r>
      <w:r w:rsidRPr="00FC3B42">
        <w:rPr>
          <w:rFonts w:ascii="Verdana" w:hAnsi="Verdana"/>
          <w:sz w:val="22"/>
          <w:szCs w:val="22"/>
        </w:rPr>
        <w:t xml:space="preserve"> as due to the low numbers, </w:t>
      </w:r>
      <w:bookmarkStart w:id="0" w:name="_Hlk222922831"/>
      <w:r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bookmarkEnd w:id="0"/>
      <w:r w:rsidRPr="00FC3B42">
        <w:rPr>
          <w:rFonts w:ascii="Verdana" w:hAnsi="Verdana"/>
          <w:sz w:val="22"/>
          <w:szCs w:val="22"/>
        </w:rPr>
        <w:br/>
      </w:r>
      <w:r w:rsidR="0005767B">
        <w:rPr>
          <w:rFonts w:ascii="Verdana" w:hAnsi="Verdana"/>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4D086" w14:textId="77777777" w:rsidR="006730D3" w:rsidRDefault="006730D3" w:rsidP="007D6A3E">
      <w:pPr>
        <w:spacing w:before="0" w:after="0" w:line="240" w:lineRule="auto"/>
      </w:pPr>
      <w:r>
        <w:separator/>
      </w:r>
    </w:p>
  </w:endnote>
  <w:endnote w:type="continuationSeparator" w:id="0">
    <w:p w14:paraId="5FC07DEB" w14:textId="77777777" w:rsidR="006730D3" w:rsidRDefault="006730D3"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0D30A" w14:textId="77777777" w:rsidR="006730D3" w:rsidRDefault="006730D3" w:rsidP="007D6A3E">
      <w:pPr>
        <w:spacing w:before="0" w:after="0" w:line="240" w:lineRule="auto"/>
      </w:pPr>
      <w:r>
        <w:separator/>
      </w:r>
    </w:p>
  </w:footnote>
  <w:footnote w:type="continuationSeparator" w:id="0">
    <w:p w14:paraId="46C082B0" w14:textId="77777777" w:rsidR="006730D3" w:rsidRDefault="006730D3"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0EA48DF"/>
    <w:multiLevelType w:val="hybridMultilevel"/>
    <w:tmpl w:val="94F85F16"/>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315D29"/>
    <w:multiLevelType w:val="hybridMultilevel"/>
    <w:tmpl w:val="6492976C"/>
    <w:lvl w:ilvl="0" w:tplc="484636F8">
      <w:start w:val="1"/>
      <w:numFmt w:val="decimal"/>
      <w:lvlText w:val="%1."/>
      <w:lvlJc w:val="left"/>
      <w:pPr>
        <w:ind w:left="1370"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1000E54"/>
    <w:multiLevelType w:val="hybridMultilevel"/>
    <w:tmpl w:val="DC2C0504"/>
    <w:lvl w:ilvl="0" w:tplc="484636F8">
      <w:start w:val="1"/>
      <w:numFmt w:val="decimal"/>
      <w:lvlText w:val="%1."/>
      <w:lvlJc w:val="left"/>
      <w:pPr>
        <w:ind w:left="1370"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65B4B8E"/>
    <w:multiLevelType w:val="hybridMultilevel"/>
    <w:tmpl w:val="8C843656"/>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599747D4"/>
    <w:multiLevelType w:val="hybridMultilevel"/>
    <w:tmpl w:val="6430F0EC"/>
    <w:lvl w:ilvl="0" w:tplc="484636F8">
      <w:start w:val="1"/>
      <w:numFmt w:val="decimal"/>
      <w:lvlText w:val="%1."/>
      <w:lvlJc w:val="left"/>
      <w:pPr>
        <w:ind w:left="865" w:hanging="360"/>
      </w:pPr>
      <w:rPr>
        <w:rFonts w:hint="default"/>
      </w:rPr>
    </w:lvl>
    <w:lvl w:ilvl="1" w:tplc="081C8D74">
      <w:start w:val="2"/>
      <w:numFmt w:val="bullet"/>
      <w:lvlText w:val=""/>
      <w:lvlJc w:val="left"/>
      <w:pPr>
        <w:ind w:left="1585" w:hanging="360"/>
      </w:pPr>
      <w:rPr>
        <w:rFonts w:ascii="Symbol" w:eastAsia="Calibri" w:hAnsi="Symbol" w:cs="Arial" w:hint="default"/>
      </w:r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A071209"/>
    <w:multiLevelType w:val="hybridMultilevel"/>
    <w:tmpl w:val="46D6056E"/>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0" w15:restartNumberingAfterBreak="0">
    <w:nsid w:val="5A8E367F"/>
    <w:multiLevelType w:val="hybridMultilevel"/>
    <w:tmpl w:val="EBE8DAC0"/>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1"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67DD6535"/>
    <w:multiLevelType w:val="hybridMultilevel"/>
    <w:tmpl w:val="BA70F642"/>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3"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5" w15:restartNumberingAfterBreak="0">
    <w:nsid w:val="73CB7A9C"/>
    <w:multiLevelType w:val="hybridMultilevel"/>
    <w:tmpl w:val="ED08EE22"/>
    <w:lvl w:ilvl="0" w:tplc="484636F8">
      <w:start w:val="1"/>
      <w:numFmt w:val="decimal"/>
      <w:lvlText w:val="%1."/>
      <w:lvlJc w:val="left"/>
      <w:pPr>
        <w:ind w:left="1370"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6" w15:restartNumberingAfterBreak="0">
    <w:nsid w:val="7C3830E8"/>
    <w:multiLevelType w:val="hybridMultilevel"/>
    <w:tmpl w:val="D450B786"/>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7"/>
  </w:num>
  <w:num w:numId="2" w16cid:durableId="828599020">
    <w:abstractNumId w:val="1"/>
  </w:num>
  <w:num w:numId="3" w16cid:durableId="1966037800">
    <w:abstractNumId w:val="11"/>
  </w:num>
  <w:num w:numId="4" w16cid:durableId="1125923312">
    <w:abstractNumId w:val="23"/>
  </w:num>
  <w:num w:numId="5" w16cid:durableId="1143425367">
    <w:abstractNumId w:val="6"/>
  </w:num>
  <w:num w:numId="6" w16cid:durableId="1293360629">
    <w:abstractNumId w:val="5"/>
  </w:num>
  <w:num w:numId="7" w16cid:durableId="479228409">
    <w:abstractNumId w:val="14"/>
  </w:num>
  <w:num w:numId="8" w16cid:durableId="1553300907">
    <w:abstractNumId w:val="21"/>
  </w:num>
  <w:num w:numId="9" w16cid:durableId="687946864">
    <w:abstractNumId w:val="27"/>
  </w:num>
  <w:num w:numId="10" w16cid:durableId="993416643">
    <w:abstractNumId w:val="2"/>
  </w:num>
  <w:num w:numId="11" w16cid:durableId="1541481371">
    <w:abstractNumId w:val="12"/>
  </w:num>
  <w:num w:numId="12" w16cid:durableId="1525171868">
    <w:abstractNumId w:val="16"/>
  </w:num>
  <w:num w:numId="13" w16cid:durableId="200629463">
    <w:abstractNumId w:val="24"/>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5"/>
  </w:num>
  <w:num w:numId="17" w16cid:durableId="1764229674">
    <w:abstractNumId w:val="7"/>
  </w:num>
  <w:num w:numId="18" w16cid:durableId="949163570">
    <w:abstractNumId w:val="3"/>
  </w:num>
  <w:num w:numId="19" w16cid:durableId="211188506">
    <w:abstractNumId w:val="22"/>
  </w:num>
  <w:num w:numId="20" w16cid:durableId="834879983">
    <w:abstractNumId w:val="18"/>
  </w:num>
  <w:num w:numId="21" w16cid:durableId="1619293458">
    <w:abstractNumId w:val="26"/>
  </w:num>
  <w:num w:numId="22" w16cid:durableId="645160351">
    <w:abstractNumId w:val="25"/>
  </w:num>
  <w:num w:numId="23" w16cid:durableId="859053460">
    <w:abstractNumId w:val="0"/>
  </w:num>
  <w:num w:numId="24" w16cid:durableId="1424716399">
    <w:abstractNumId w:val="19"/>
  </w:num>
  <w:num w:numId="25" w16cid:durableId="1574974851">
    <w:abstractNumId w:val="8"/>
  </w:num>
  <w:num w:numId="26" w16cid:durableId="1138035774">
    <w:abstractNumId w:val="13"/>
  </w:num>
  <w:num w:numId="27" w16cid:durableId="664741483">
    <w:abstractNumId w:val="4"/>
  </w:num>
  <w:num w:numId="28" w16cid:durableId="938630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35B3F"/>
    <w:rsid w:val="00040038"/>
    <w:rsid w:val="0005767B"/>
    <w:rsid w:val="000626CA"/>
    <w:rsid w:val="00095DF5"/>
    <w:rsid w:val="000A785B"/>
    <w:rsid w:val="000C00ED"/>
    <w:rsid w:val="000F6539"/>
    <w:rsid w:val="00111757"/>
    <w:rsid w:val="001276F0"/>
    <w:rsid w:val="001508FC"/>
    <w:rsid w:val="00185784"/>
    <w:rsid w:val="00193923"/>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06138"/>
    <w:rsid w:val="00421E7F"/>
    <w:rsid w:val="00432B58"/>
    <w:rsid w:val="00442A3A"/>
    <w:rsid w:val="00453C57"/>
    <w:rsid w:val="0047028C"/>
    <w:rsid w:val="0048724F"/>
    <w:rsid w:val="004C59CA"/>
    <w:rsid w:val="004C7B47"/>
    <w:rsid w:val="004D693A"/>
    <w:rsid w:val="004E1954"/>
    <w:rsid w:val="004F001A"/>
    <w:rsid w:val="004F19E7"/>
    <w:rsid w:val="004F1E5A"/>
    <w:rsid w:val="004F4D32"/>
    <w:rsid w:val="005029F2"/>
    <w:rsid w:val="005317D4"/>
    <w:rsid w:val="00534D7A"/>
    <w:rsid w:val="00540D59"/>
    <w:rsid w:val="00553E1D"/>
    <w:rsid w:val="0059250D"/>
    <w:rsid w:val="005925B8"/>
    <w:rsid w:val="0059485C"/>
    <w:rsid w:val="005F0E79"/>
    <w:rsid w:val="00602EE5"/>
    <w:rsid w:val="006137E4"/>
    <w:rsid w:val="00635BDA"/>
    <w:rsid w:val="006564DF"/>
    <w:rsid w:val="006730D3"/>
    <w:rsid w:val="00684641"/>
    <w:rsid w:val="006C0276"/>
    <w:rsid w:val="006C4048"/>
    <w:rsid w:val="006D5578"/>
    <w:rsid w:val="006F4A69"/>
    <w:rsid w:val="006F5A5D"/>
    <w:rsid w:val="00705C52"/>
    <w:rsid w:val="00717A25"/>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1B5E"/>
    <w:rsid w:val="0089491A"/>
    <w:rsid w:val="008A2D60"/>
    <w:rsid w:val="0090178A"/>
    <w:rsid w:val="00912B14"/>
    <w:rsid w:val="00917B1D"/>
    <w:rsid w:val="009267EE"/>
    <w:rsid w:val="009269BD"/>
    <w:rsid w:val="00937E61"/>
    <w:rsid w:val="009574AC"/>
    <w:rsid w:val="0097092D"/>
    <w:rsid w:val="00982170"/>
    <w:rsid w:val="009A0943"/>
    <w:rsid w:val="009B087A"/>
    <w:rsid w:val="009B21AD"/>
    <w:rsid w:val="009B5D68"/>
    <w:rsid w:val="009B7CC6"/>
    <w:rsid w:val="009C5169"/>
    <w:rsid w:val="009D50E8"/>
    <w:rsid w:val="009E1836"/>
    <w:rsid w:val="009F7815"/>
    <w:rsid w:val="00A10460"/>
    <w:rsid w:val="00A115C7"/>
    <w:rsid w:val="00A17614"/>
    <w:rsid w:val="00A56076"/>
    <w:rsid w:val="00A84640"/>
    <w:rsid w:val="00AB4D54"/>
    <w:rsid w:val="00AC224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90BD0"/>
    <w:rsid w:val="00C9506F"/>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7705D"/>
    <w:rsid w:val="00E817B3"/>
    <w:rsid w:val="00E90BC7"/>
    <w:rsid w:val="00EA2898"/>
    <w:rsid w:val="00EE0615"/>
    <w:rsid w:val="00F26B29"/>
    <w:rsid w:val="00F91A7E"/>
    <w:rsid w:val="00F93E6C"/>
    <w:rsid w:val="00F96598"/>
    <w:rsid w:val="00F96BDD"/>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6145"/>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05767B"/>
    <w:rPr>
      <w:sz w:val="16"/>
      <w:szCs w:val="16"/>
    </w:rPr>
  </w:style>
  <w:style w:type="paragraph" w:styleId="CommentText">
    <w:name w:val="annotation text"/>
    <w:basedOn w:val="Normal"/>
    <w:link w:val="CommentTextChar"/>
    <w:uiPriority w:val="99"/>
    <w:unhideWhenUsed/>
    <w:rsid w:val="0005767B"/>
    <w:pPr>
      <w:spacing w:line="240" w:lineRule="auto"/>
    </w:pPr>
    <w:rPr>
      <w:sz w:val="20"/>
      <w:szCs w:val="20"/>
    </w:rPr>
  </w:style>
  <w:style w:type="character" w:customStyle="1" w:styleId="CommentTextChar">
    <w:name w:val="Comment Text Char"/>
    <w:basedOn w:val="DefaultParagraphFont"/>
    <w:link w:val="CommentText"/>
    <w:uiPriority w:val="99"/>
    <w:rsid w:val="0005767B"/>
  </w:style>
  <w:style w:type="paragraph" w:styleId="CommentSubject">
    <w:name w:val="annotation subject"/>
    <w:basedOn w:val="CommentText"/>
    <w:next w:val="CommentText"/>
    <w:link w:val="CommentSubjectChar"/>
    <w:uiPriority w:val="99"/>
    <w:semiHidden/>
    <w:unhideWhenUsed/>
    <w:rsid w:val="0005767B"/>
    <w:rPr>
      <w:b/>
      <w:bCs/>
    </w:rPr>
  </w:style>
  <w:style w:type="character" w:customStyle="1" w:styleId="CommentSubjectChar">
    <w:name w:val="Comment Subject Char"/>
    <w:basedOn w:val="CommentTextChar"/>
    <w:link w:val="CommentSubject"/>
    <w:uiPriority w:val="99"/>
    <w:semiHidden/>
    <w:rsid w:val="000576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16</TotalTime>
  <Pages>3</Pages>
  <Words>600</Words>
  <Characters>3424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Cleona Rees (Swansea Bay UHB - Radiology)</dc:creator>
  <cp:keywords/>
  <dc:description/>
  <cp:lastModifiedBy>Katharine Thau (Swansea Bay UHB - Corporate Services)</cp:lastModifiedBy>
  <cp:revision>5</cp:revision>
  <cp:lastPrinted>2019-03-26T11:11:00Z</cp:lastPrinted>
  <dcterms:created xsi:type="dcterms:W3CDTF">2026-04-28T09:07:00Z</dcterms:created>
  <dcterms:modified xsi:type="dcterms:W3CDTF">2026-05-01T09:33:00Z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ab8df0c2-a9e3-424e-bbf3-6de05acdb9c2</vt:lpwstr>
  </property>
</Properties>
</file>