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AE79FEA"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71317">
                              <w:rPr>
                                <w:rFonts w:ascii="Verdana" w:hAnsi="Verdana"/>
                                <w:b/>
                                <w:sz w:val="22"/>
                                <w:szCs w:val="22"/>
                              </w:rPr>
                              <w:t>26-C-020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34B17">
                              <w:rPr>
                                <w:rFonts w:ascii="Verdana" w:hAnsi="Verdana"/>
                                <w:b/>
                                <w:noProof/>
                                <w:sz w:val="22"/>
                                <w:szCs w:val="22"/>
                              </w:rPr>
                              <w:t>15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AE79FEA"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71317">
                        <w:rPr>
                          <w:rFonts w:ascii="Verdana" w:hAnsi="Verdana"/>
                          <w:b/>
                          <w:sz w:val="22"/>
                          <w:szCs w:val="22"/>
                        </w:rPr>
                        <w:t>26-C-020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34B17">
                        <w:rPr>
                          <w:rFonts w:ascii="Verdana" w:hAnsi="Verdana"/>
                          <w:b/>
                          <w:noProof/>
                          <w:sz w:val="22"/>
                          <w:szCs w:val="22"/>
                        </w:rPr>
                        <w:t>15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881B5E" w:rsidRDefault="00A10460" w:rsidP="00DC0D5A">
      <w:pPr>
        <w:spacing w:before="280"/>
        <w:rPr>
          <w:rFonts w:ascii="Verdana" w:hAnsi="Verdana"/>
          <w:bCs/>
          <w:sz w:val="22"/>
          <w:u w:val="single"/>
        </w:rPr>
      </w:pPr>
      <w:r w:rsidRPr="00A10460">
        <w:rPr>
          <w:rFonts w:ascii="Verdana" w:hAnsi="Verdana"/>
          <w:sz w:val="22"/>
        </w:rPr>
        <w:br/>
      </w:r>
      <w:r w:rsidR="00A115C7" w:rsidRPr="00881B5E">
        <w:rPr>
          <w:rFonts w:ascii="Verdana" w:hAnsi="Verdana"/>
          <w:bCs/>
          <w:sz w:val="22"/>
          <w:u w:val="single"/>
        </w:rPr>
        <w:t>Request and response:</w:t>
      </w:r>
    </w:p>
    <w:p w14:paraId="46097FAA" w14:textId="77777777" w:rsidR="00771317" w:rsidRPr="00AC6D58" w:rsidRDefault="00771317" w:rsidP="00771317">
      <w:pPr>
        <w:rPr>
          <w:rFonts w:ascii="Verdana" w:hAnsi="Verdana"/>
          <w:b/>
          <w:bCs/>
          <w:noProof/>
          <w:sz w:val="22"/>
          <w:szCs w:val="22"/>
        </w:rPr>
      </w:pPr>
      <w:r w:rsidRPr="00AC6D58">
        <w:rPr>
          <w:rFonts w:ascii="Verdana" w:hAnsi="Verdana"/>
          <w:b/>
          <w:bCs/>
          <w:noProof/>
          <w:sz w:val="22"/>
          <w:szCs w:val="22"/>
        </w:rPr>
        <w:t>Under the Freedom of Information Act 2000, please could I request the following information:</w:t>
      </w:r>
    </w:p>
    <w:p w14:paraId="757370F9" w14:textId="77777777" w:rsidR="00771317" w:rsidRPr="00EB1059" w:rsidRDefault="00771317" w:rsidP="00771317">
      <w:pPr>
        <w:rPr>
          <w:rFonts w:ascii="Verdana" w:hAnsi="Verdana"/>
          <w:b/>
          <w:bCs/>
          <w:noProof/>
          <w:sz w:val="22"/>
          <w:szCs w:val="22"/>
          <w:u w:val="single"/>
        </w:rPr>
      </w:pPr>
      <w:r w:rsidRPr="00EB1059">
        <w:rPr>
          <w:rFonts w:ascii="Verdana" w:hAnsi="Verdana"/>
          <w:b/>
          <w:bCs/>
          <w:noProof/>
          <w:sz w:val="22"/>
          <w:szCs w:val="22"/>
          <w:u w:val="single"/>
        </w:rPr>
        <w:t>Procurement Outsourcing</w:t>
      </w:r>
    </w:p>
    <w:p w14:paraId="68C206F3" w14:textId="77777777" w:rsidR="00771317" w:rsidRPr="00AC6D58" w:rsidRDefault="00771317" w:rsidP="00771317">
      <w:pPr>
        <w:rPr>
          <w:rFonts w:ascii="Verdana" w:hAnsi="Verdana"/>
          <w:b/>
          <w:bCs/>
          <w:noProof/>
          <w:sz w:val="22"/>
          <w:szCs w:val="22"/>
        </w:rPr>
      </w:pPr>
      <w:r w:rsidRPr="00AC6D58">
        <w:rPr>
          <w:rFonts w:ascii="Verdana" w:hAnsi="Verdana"/>
          <w:b/>
          <w:bCs/>
          <w:noProof/>
          <w:sz w:val="22"/>
          <w:szCs w:val="22"/>
        </w:rPr>
        <w:t>Does your organisation outsource its transactional procurement function? If yes, please provide:</w:t>
      </w:r>
    </w:p>
    <w:p w14:paraId="76919A46" w14:textId="77777777" w:rsidR="00771317" w:rsidRPr="00AC6D58" w:rsidRDefault="00771317" w:rsidP="00771317">
      <w:pPr>
        <w:pStyle w:val="ListParagraph"/>
        <w:numPr>
          <w:ilvl w:val="0"/>
          <w:numId w:val="19"/>
        </w:numPr>
        <w:rPr>
          <w:rFonts w:ascii="Verdana" w:hAnsi="Verdana"/>
          <w:b/>
          <w:bCs/>
          <w:noProof/>
          <w:sz w:val="22"/>
          <w:szCs w:val="22"/>
        </w:rPr>
      </w:pPr>
      <w:r w:rsidRPr="00AC6D58">
        <w:rPr>
          <w:rFonts w:ascii="Verdana" w:hAnsi="Verdana"/>
          <w:b/>
          <w:bCs/>
          <w:noProof/>
          <w:sz w:val="22"/>
          <w:szCs w:val="22"/>
        </w:rPr>
        <w:t>The name of the outsourced service provider</w:t>
      </w:r>
    </w:p>
    <w:p w14:paraId="4AD87540" w14:textId="77777777" w:rsidR="00771317" w:rsidRPr="00AC6D58" w:rsidRDefault="00771317" w:rsidP="00771317">
      <w:pPr>
        <w:pStyle w:val="ListParagraph"/>
        <w:numPr>
          <w:ilvl w:val="0"/>
          <w:numId w:val="19"/>
        </w:numPr>
        <w:rPr>
          <w:rFonts w:ascii="Verdana" w:hAnsi="Verdana"/>
          <w:b/>
          <w:bCs/>
          <w:noProof/>
          <w:sz w:val="22"/>
          <w:szCs w:val="22"/>
        </w:rPr>
      </w:pPr>
      <w:r w:rsidRPr="00AC6D58">
        <w:rPr>
          <w:rFonts w:ascii="Verdana" w:hAnsi="Verdana"/>
          <w:b/>
          <w:bCs/>
          <w:noProof/>
          <w:sz w:val="22"/>
          <w:szCs w:val="22"/>
        </w:rPr>
        <w:t>The name of the outsourced platform or product</w:t>
      </w:r>
    </w:p>
    <w:p w14:paraId="6D1701F9" w14:textId="77777777" w:rsidR="00771317" w:rsidRPr="00AC6D58" w:rsidRDefault="00771317" w:rsidP="00771317">
      <w:pPr>
        <w:pStyle w:val="ListParagraph"/>
        <w:numPr>
          <w:ilvl w:val="0"/>
          <w:numId w:val="19"/>
        </w:numPr>
        <w:rPr>
          <w:rFonts w:ascii="Verdana" w:hAnsi="Verdana"/>
          <w:b/>
          <w:bCs/>
          <w:noProof/>
          <w:sz w:val="22"/>
          <w:szCs w:val="22"/>
        </w:rPr>
      </w:pPr>
      <w:r w:rsidRPr="00AC6D58">
        <w:rPr>
          <w:rFonts w:ascii="Verdana" w:hAnsi="Verdana"/>
          <w:b/>
          <w:bCs/>
          <w:noProof/>
          <w:sz w:val="22"/>
          <w:szCs w:val="22"/>
        </w:rPr>
        <w:t>The contract duration (in years)</w:t>
      </w:r>
    </w:p>
    <w:p w14:paraId="26B3929D" w14:textId="77777777" w:rsidR="00771317" w:rsidRPr="00AC6D58" w:rsidRDefault="00771317" w:rsidP="00771317">
      <w:pPr>
        <w:pStyle w:val="ListParagraph"/>
        <w:numPr>
          <w:ilvl w:val="0"/>
          <w:numId w:val="19"/>
        </w:numPr>
        <w:rPr>
          <w:rFonts w:ascii="Verdana" w:hAnsi="Verdana"/>
          <w:b/>
          <w:bCs/>
          <w:noProof/>
          <w:sz w:val="22"/>
          <w:szCs w:val="22"/>
        </w:rPr>
      </w:pPr>
      <w:r w:rsidRPr="00AC6D58">
        <w:rPr>
          <w:rFonts w:ascii="Verdana" w:hAnsi="Verdana"/>
          <w:b/>
          <w:bCs/>
          <w:noProof/>
          <w:sz w:val="22"/>
          <w:szCs w:val="22"/>
        </w:rPr>
        <w:t>The contract end date</w:t>
      </w:r>
    </w:p>
    <w:tbl>
      <w:tblPr>
        <w:tblW w:w="10456" w:type="dxa"/>
        <w:jc w:val="center"/>
        <w:tblCellMar>
          <w:left w:w="0" w:type="dxa"/>
          <w:right w:w="0" w:type="dxa"/>
        </w:tblCellMar>
        <w:tblLook w:val="04A0" w:firstRow="1" w:lastRow="0" w:firstColumn="1" w:lastColumn="0" w:noHBand="0" w:noVBand="1"/>
      </w:tblPr>
      <w:tblGrid>
        <w:gridCol w:w="1816"/>
        <w:gridCol w:w="1696"/>
        <w:gridCol w:w="2549"/>
        <w:gridCol w:w="1701"/>
        <w:gridCol w:w="1418"/>
        <w:gridCol w:w="1276"/>
      </w:tblGrid>
      <w:tr w:rsidR="00771317" w:rsidRPr="00EB1059" w14:paraId="38BFEC2B" w14:textId="77777777" w:rsidTr="00925146">
        <w:trPr>
          <w:trHeight w:val="963"/>
          <w:jc w:val="center"/>
        </w:trPr>
        <w:tc>
          <w:tcPr>
            <w:tcW w:w="1816"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vAlign w:val="center"/>
            <w:hideMark/>
          </w:tcPr>
          <w:p w14:paraId="520C4CE7" w14:textId="77777777" w:rsidR="00771317" w:rsidRPr="00EB1059" w:rsidRDefault="00771317" w:rsidP="00925146">
            <w:pPr>
              <w:spacing w:before="0" w:after="0"/>
              <w:ind w:left="0" w:right="0"/>
              <w:jc w:val="center"/>
              <w:rPr>
                <w:rFonts w:ascii="Verdana" w:hAnsi="Verdana"/>
                <w:b/>
                <w:bCs/>
                <w:noProof/>
                <w:sz w:val="20"/>
                <w:szCs w:val="20"/>
              </w:rPr>
            </w:pPr>
          </w:p>
        </w:tc>
        <w:tc>
          <w:tcPr>
            <w:tcW w:w="1696" w:type="dxa"/>
            <w:tcBorders>
              <w:top w:val="single" w:sz="8" w:space="0" w:color="auto"/>
              <w:left w:val="nil"/>
              <w:bottom w:val="single" w:sz="8" w:space="0" w:color="auto"/>
              <w:right w:val="single" w:sz="8" w:space="0" w:color="auto"/>
            </w:tcBorders>
            <w:shd w:val="clear" w:color="auto" w:fill="E8E8E8"/>
            <w:vAlign w:val="center"/>
            <w:hideMark/>
          </w:tcPr>
          <w:p w14:paraId="3CEF18C7" w14:textId="77777777" w:rsidR="00771317" w:rsidRPr="00EB1059" w:rsidRDefault="00771317" w:rsidP="00925146">
            <w:pPr>
              <w:spacing w:before="0" w:after="0"/>
              <w:ind w:left="0" w:right="0"/>
              <w:jc w:val="center"/>
              <w:rPr>
                <w:rFonts w:ascii="Verdana" w:hAnsi="Verdana"/>
                <w:b/>
                <w:bCs/>
                <w:noProof/>
                <w:sz w:val="20"/>
                <w:szCs w:val="20"/>
              </w:rPr>
            </w:pPr>
            <w:r w:rsidRPr="00EB1059">
              <w:rPr>
                <w:rFonts w:ascii="Verdana" w:hAnsi="Verdana"/>
                <w:b/>
                <w:bCs/>
                <w:noProof/>
                <w:sz w:val="20"/>
                <w:szCs w:val="20"/>
              </w:rPr>
              <w:t>Outsourced Transactional Procurement</w:t>
            </w:r>
          </w:p>
          <w:p w14:paraId="3B96627C" w14:textId="77777777" w:rsidR="00771317" w:rsidRPr="00EB1059" w:rsidRDefault="00771317" w:rsidP="00925146">
            <w:pPr>
              <w:spacing w:before="0" w:after="0"/>
              <w:ind w:left="0" w:right="0"/>
              <w:jc w:val="center"/>
              <w:rPr>
                <w:rFonts w:ascii="Verdana" w:hAnsi="Verdana"/>
                <w:b/>
                <w:bCs/>
                <w:noProof/>
                <w:sz w:val="20"/>
                <w:szCs w:val="20"/>
              </w:rPr>
            </w:pPr>
            <w:r w:rsidRPr="00EB1059">
              <w:rPr>
                <w:rFonts w:ascii="Verdana" w:hAnsi="Verdana"/>
                <w:b/>
                <w:bCs/>
                <w:noProof/>
                <w:sz w:val="20"/>
                <w:szCs w:val="20"/>
              </w:rPr>
              <w:t>(yes/no)</w:t>
            </w:r>
          </w:p>
        </w:tc>
        <w:tc>
          <w:tcPr>
            <w:tcW w:w="2549" w:type="dxa"/>
            <w:tcBorders>
              <w:top w:val="single" w:sz="8" w:space="0" w:color="auto"/>
              <w:left w:val="nil"/>
              <w:bottom w:val="single" w:sz="8" w:space="0" w:color="auto"/>
              <w:right w:val="single" w:sz="8" w:space="0" w:color="auto"/>
            </w:tcBorders>
            <w:shd w:val="clear" w:color="auto" w:fill="E8E8E8"/>
            <w:vAlign w:val="center"/>
            <w:hideMark/>
          </w:tcPr>
          <w:p w14:paraId="134D00DF" w14:textId="77777777" w:rsidR="00771317" w:rsidRPr="00EB1059" w:rsidRDefault="00771317" w:rsidP="00925146">
            <w:pPr>
              <w:spacing w:before="0" w:after="0"/>
              <w:ind w:left="0" w:right="0"/>
              <w:jc w:val="center"/>
              <w:rPr>
                <w:rFonts w:ascii="Verdana" w:hAnsi="Verdana"/>
                <w:b/>
                <w:bCs/>
                <w:noProof/>
                <w:sz w:val="20"/>
                <w:szCs w:val="20"/>
              </w:rPr>
            </w:pPr>
            <w:r w:rsidRPr="00EB1059">
              <w:rPr>
                <w:rFonts w:ascii="Verdana" w:hAnsi="Verdana"/>
                <w:b/>
                <w:bCs/>
                <w:noProof/>
                <w:sz w:val="20"/>
                <w:szCs w:val="20"/>
              </w:rPr>
              <w:t>Name of the outsourced service provider</w:t>
            </w:r>
          </w:p>
        </w:tc>
        <w:tc>
          <w:tcPr>
            <w:tcW w:w="1701" w:type="dxa"/>
            <w:tcBorders>
              <w:top w:val="single" w:sz="8" w:space="0" w:color="auto"/>
              <w:left w:val="nil"/>
              <w:bottom w:val="single" w:sz="8" w:space="0" w:color="auto"/>
              <w:right w:val="single" w:sz="8" w:space="0" w:color="auto"/>
            </w:tcBorders>
            <w:shd w:val="clear" w:color="auto" w:fill="E8E8E8"/>
            <w:vAlign w:val="center"/>
            <w:hideMark/>
          </w:tcPr>
          <w:p w14:paraId="0C272BFA" w14:textId="77777777" w:rsidR="00771317" w:rsidRPr="00EB1059" w:rsidRDefault="00771317" w:rsidP="00925146">
            <w:pPr>
              <w:spacing w:before="0" w:after="0"/>
              <w:ind w:left="0" w:right="0"/>
              <w:jc w:val="center"/>
              <w:rPr>
                <w:rFonts w:ascii="Verdana" w:hAnsi="Verdana"/>
                <w:b/>
                <w:bCs/>
                <w:noProof/>
                <w:sz w:val="20"/>
                <w:szCs w:val="20"/>
              </w:rPr>
            </w:pPr>
            <w:r w:rsidRPr="00EB1059">
              <w:rPr>
                <w:rFonts w:ascii="Verdana" w:hAnsi="Verdana"/>
                <w:b/>
                <w:bCs/>
                <w:noProof/>
                <w:sz w:val="20"/>
                <w:szCs w:val="20"/>
              </w:rPr>
              <w:t>Name of the outsourced platform/</w:t>
            </w:r>
          </w:p>
          <w:p w14:paraId="55CEDBCD" w14:textId="77777777" w:rsidR="00771317" w:rsidRPr="00EB1059" w:rsidRDefault="00771317" w:rsidP="00925146">
            <w:pPr>
              <w:spacing w:before="0" w:after="0"/>
              <w:ind w:left="0" w:right="0"/>
              <w:jc w:val="center"/>
              <w:rPr>
                <w:rFonts w:ascii="Verdana" w:hAnsi="Verdana"/>
                <w:b/>
                <w:bCs/>
                <w:noProof/>
                <w:sz w:val="20"/>
                <w:szCs w:val="20"/>
              </w:rPr>
            </w:pPr>
            <w:r w:rsidRPr="00EB1059">
              <w:rPr>
                <w:rFonts w:ascii="Verdana" w:hAnsi="Verdana"/>
                <w:b/>
                <w:bCs/>
                <w:noProof/>
                <w:sz w:val="20"/>
                <w:szCs w:val="20"/>
              </w:rPr>
              <w:t>Product</w:t>
            </w:r>
          </w:p>
        </w:tc>
        <w:tc>
          <w:tcPr>
            <w:tcW w:w="1418" w:type="dxa"/>
            <w:tcBorders>
              <w:top w:val="single" w:sz="8" w:space="0" w:color="auto"/>
              <w:left w:val="nil"/>
              <w:bottom w:val="single" w:sz="8" w:space="0" w:color="auto"/>
              <w:right w:val="single" w:sz="8" w:space="0" w:color="auto"/>
            </w:tcBorders>
            <w:shd w:val="clear" w:color="auto" w:fill="E8E8E8"/>
            <w:vAlign w:val="center"/>
            <w:hideMark/>
          </w:tcPr>
          <w:p w14:paraId="7BD33A56" w14:textId="77777777" w:rsidR="00771317" w:rsidRPr="00EB1059" w:rsidRDefault="00771317" w:rsidP="00925146">
            <w:pPr>
              <w:spacing w:before="0" w:after="0"/>
              <w:ind w:left="0" w:right="0"/>
              <w:jc w:val="center"/>
              <w:rPr>
                <w:rFonts w:ascii="Verdana" w:hAnsi="Verdana"/>
                <w:b/>
                <w:bCs/>
                <w:noProof/>
                <w:sz w:val="20"/>
                <w:szCs w:val="20"/>
              </w:rPr>
            </w:pPr>
            <w:r w:rsidRPr="00EB1059">
              <w:rPr>
                <w:rFonts w:ascii="Verdana" w:hAnsi="Verdana"/>
                <w:b/>
                <w:bCs/>
                <w:noProof/>
                <w:sz w:val="20"/>
                <w:szCs w:val="20"/>
              </w:rPr>
              <w:t>Contract duration (in years)</w:t>
            </w:r>
          </w:p>
        </w:tc>
        <w:tc>
          <w:tcPr>
            <w:tcW w:w="1276" w:type="dxa"/>
            <w:tcBorders>
              <w:top w:val="single" w:sz="8" w:space="0" w:color="auto"/>
              <w:left w:val="nil"/>
              <w:bottom w:val="single" w:sz="8" w:space="0" w:color="auto"/>
              <w:right w:val="single" w:sz="8" w:space="0" w:color="auto"/>
            </w:tcBorders>
            <w:shd w:val="clear" w:color="auto" w:fill="E8E8E8"/>
            <w:vAlign w:val="center"/>
            <w:hideMark/>
          </w:tcPr>
          <w:p w14:paraId="7171E089" w14:textId="77777777" w:rsidR="00771317" w:rsidRPr="00EB1059" w:rsidRDefault="00771317" w:rsidP="00925146">
            <w:pPr>
              <w:spacing w:before="0" w:after="0"/>
              <w:ind w:left="0" w:right="0"/>
              <w:jc w:val="center"/>
              <w:rPr>
                <w:rFonts w:ascii="Verdana" w:hAnsi="Verdana"/>
                <w:b/>
                <w:bCs/>
                <w:noProof/>
                <w:sz w:val="20"/>
                <w:szCs w:val="20"/>
              </w:rPr>
            </w:pPr>
            <w:r w:rsidRPr="00EB1059">
              <w:rPr>
                <w:rFonts w:ascii="Verdana" w:hAnsi="Verdana"/>
                <w:b/>
                <w:bCs/>
                <w:noProof/>
                <w:sz w:val="20"/>
                <w:szCs w:val="20"/>
              </w:rPr>
              <w:t>Contract</w:t>
            </w:r>
            <w:r w:rsidRPr="00EB1059">
              <w:rPr>
                <w:rFonts w:ascii="Verdana" w:hAnsi="Verdana"/>
                <w:b/>
                <w:bCs/>
                <w:noProof/>
                <w:sz w:val="20"/>
                <w:szCs w:val="20"/>
              </w:rPr>
              <w:br/>
              <w:t>end date</w:t>
            </w:r>
          </w:p>
        </w:tc>
      </w:tr>
      <w:tr w:rsidR="00771317" w:rsidRPr="00EB1059" w14:paraId="7E497F8C" w14:textId="77777777" w:rsidTr="00925146">
        <w:trPr>
          <w:trHeight w:val="726"/>
          <w:jc w:val="center"/>
        </w:trPr>
        <w:tc>
          <w:tcPr>
            <w:tcW w:w="18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D405F6" w14:textId="77777777" w:rsidR="00771317" w:rsidRPr="00EB1059" w:rsidRDefault="00771317" w:rsidP="00925146">
            <w:pPr>
              <w:spacing w:before="0" w:after="0"/>
              <w:ind w:left="0" w:right="0"/>
              <w:jc w:val="center"/>
              <w:rPr>
                <w:rFonts w:ascii="Verdana" w:hAnsi="Verdana"/>
                <w:b/>
                <w:bCs/>
                <w:noProof/>
                <w:sz w:val="20"/>
                <w:szCs w:val="20"/>
              </w:rPr>
            </w:pPr>
            <w:r w:rsidRPr="00EB1059">
              <w:rPr>
                <w:rFonts w:ascii="Verdana" w:hAnsi="Verdana"/>
                <w:b/>
                <w:bCs/>
                <w:noProof/>
                <w:sz w:val="20"/>
                <w:szCs w:val="20"/>
              </w:rPr>
              <w:t>Procurement Services</w:t>
            </w:r>
          </w:p>
        </w:tc>
        <w:tc>
          <w:tcPr>
            <w:tcW w:w="16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F58E21" w14:textId="77777777" w:rsidR="00771317" w:rsidRPr="00EB1059" w:rsidRDefault="00771317" w:rsidP="00925146">
            <w:pPr>
              <w:spacing w:before="0" w:after="0"/>
              <w:ind w:left="0" w:right="0"/>
              <w:jc w:val="center"/>
              <w:rPr>
                <w:rFonts w:ascii="Verdana" w:hAnsi="Verdana"/>
                <w:noProof/>
                <w:sz w:val="20"/>
                <w:szCs w:val="20"/>
              </w:rPr>
            </w:pPr>
            <w:r w:rsidRPr="00EB1059">
              <w:rPr>
                <w:rFonts w:ascii="Verdana" w:hAnsi="Verdana"/>
                <w:noProof/>
                <w:sz w:val="20"/>
                <w:szCs w:val="20"/>
              </w:rPr>
              <w:t>Yes</w:t>
            </w:r>
          </w:p>
        </w:tc>
        <w:tc>
          <w:tcPr>
            <w:tcW w:w="2549" w:type="dxa"/>
            <w:tcBorders>
              <w:top w:val="nil"/>
              <w:left w:val="nil"/>
              <w:bottom w:val="single" w:sz="8" w:space="0" w:color="auto"/>
              <w:right w:val="single" w:sz="8" w:space="0" w:color="auto"/>
            </w:tcBorders>
            <w:vAlign w:val="center"/>
            <w:hideMark/>
          </w:tcPr>
          <w:p w14:paraId="645A40B5" w14:textId="77777777" w:rsidR="00771317" w:rsidRPr="00EB1059" w:rsidRDefault="00771317" w:rsidP="00925146">
            <w:pPr>
              <w:spacing w:before="0" w:after="0"/>
              <w:ind w:left="0" w:right="0"/>
              <w:jc w:val="center"/>
              <w:rPr>
                <w:rFonts w:ascii="Verdana" w:hAnsi="Verdana"/>
                <w:noProof/>
                <w:sz w:val="20"/>
                <w:szCs w:val="20"/>
              </w:rPr>
            </w:pPr>
            <w:r w:rsidRPr="00EB1059">
              <w:rPr>
                <w:rFonts w:ascii="Verdana" w:hAnsi="Verdana"/>
                <w:sz w:val="20"/>
                <w:szCs w:val="20"/>
                <w:bdr w:val="none" w:sz="0" w:space="0" w:color="auto" w:frame="1"/>
              </w:rPr>
              <w:t>NWSSP Shared Services – Procurement Services hosted by Velindre NHS Trust</w:t>
            </w:r>
          </w:p>
        </w:tc>
        <w:tc>
          <w:tcPr>
            <w:tcW w:w="1701" w:type="dxa"/>
            <w:tcBorders>
              <w:top w:val="nil"/>
              <w:left w:val="nil"/>
              <w:bottom w:val="single" w:sz="8" w:space="0" w:color="auto"/>
              <w:right w:val="single" w:sz="8" w:space="0" w:color="auto"/>
            </w:tcBorders>
            <w:vAlign w:val="center"/>
            <w:hideMark/>
          </w:tcPr>
          <w:p w14:paraId="75714CD9" w14:textId="77777777" w:rsidR="00771317" w:rsidRPr="00EB1059" w:rsidRDefault="00771317" w:rsidP="00925146">
            <w:pPr>
              <w:spacing w:before="0" w:after="0"/>
              <w:ind w:left="0" w:right="0"/>
              <w:jc w:val="center"/>
              <w:rPr>
                <w:rFonts w:ascii="Verdana" w:hAnsi="Verdana"/>
                <w:noProof/>
                <w:sz w:val="20"/>
                <w:szCs w:val="20"/>
              </w:rPr>
            </w:pPr>
            <w:r w:rsidRPr="00EB1059">
              <w:rPr>
                <w:rFonts w:ascii="Verdana" w:hAnsi="Verdana"/>
                <w:sz w:val="20"/>
                <w:szCs w:val="20"/>
                <w:bdr w:val="none" w:sz="0" w:space="0" w:color="auto" w:frame="1"/>
              </w:rPr>
              <w:t>Oracle PO &amp; Finance System</w:t>
            </w:r>
          </w:p>
        </w:tc>
        <w:tc>
          <w:tcPr>
            <w:tcW w:w="1418" w:type="dxa"/>
            <w:tcBorders>
              <w:top w:val="nil"/>
              <w:left w:val="nil"/>
              <w:bottom w:val="single" w:sz="8" w:space="0" w:color="auto"/>
              <w:right w:val="single" w:sz="8" w:space="0" w:color="auto"/>
            </w:tcBorders>
            <w:vAlign w:val="center"/>
            <w:hideMark/>
          </w:tcPr>
          <w:p w14:paraId="169E0CA8" w14:textId="77777777" w:rsidR="00771317" w:rsidRPr="00EB1059" w:rsidRDefault="00771317" w:rsidP="00925146">
            <w:pPr>
              <w:spacing w:before="0" w:after="0"/>
              <w:ind w:left="0" w:right="0"/>
              <w:jc w:val="center"/>
              <w:rPr>
                <w:rFonts w:ascii="Verdana" w:hAnsi="Verdana"/>
                <w:noProof/>
                <w:sz w:val="20"/>
                <w:szCs w:val="20"/>
              </w:rPr>
            </w:pPr>
            <w:r w:rsidRPr="00EB1059">
              <w:rPr>
                <w:rFonts w:ascii="Verdana" w:hAnsi="Verdana"/>
                <w:noProof/>
                <w:sz w:val="20"/>
                <w:szCs w:val="20"/>
              </w:rPr>
              <w:t>N/A</w:t>
            </w:r>
          </w:p>
        </w:tc>
        <w:tc>
          <w:tcPr>
            <w:tcW w:w="1276" w:type="dxa"/>
            <w:tcBorders>
              <w:top w:val="nil"/>
              <w:left w:val="nil"/>
              <w:bottom w:val="single" w:sz="8" w:space="0" w:color="auto"/>
              <w:right w:val="single" w:sz="8" w:space="0" w:color="auto"/>
            </w:tcBorders>
            <w:vAlign w:val="center"/>
            <w:hideMark/>
          </w:tcPr>
          <w:p w14:paraId="48584B31" w14:textId="77777777" w:rsidR="00771317" w:rsidRPr="00EB1059" w:rsidRDefault="00771317" w:rsidP="00925146">
            <w:pPr>
              <w:spacing w:before="0" w:after="0"/>
              <w:ind w:left="0" w:right="0"/>
              <w:jc w:val="center"/>
              <w:rPr>
                <w:rFonts w:ascii="Verdana" w:hAnsi="Verdana"/>
                <w:noProof/>
                <w:sz w:val="20"/>
                <w:szCs w:val="20"/>
              </w:rPr>
            </w:pPr>
            <w:r w:rsidRPr="00EB1059">
              <w:rPr>
                <w:rFonts w:ascii="Verdana" w:hAnsi="Verdana"/>
                <w:noProof/>
                <w:sz w:val="20"/>
                <w:szCs w:val="20"/>
              </w:rPr>
              <w:t>N/A</w:t>
            </w:r>
          </w:p>
        </w:tc>
      </w:tr>
    </w:tbl>
    <w:p w14:paraId="64AF1B83" w14:textId="77777777" w:rsidR="00771317" w:rsidRPr="00AC6D58" w:rsidRDefault="00771317" w:rsidP="00771317">
      <w:pPr>
        <w:rPr>
          <w:rFonts w:ascii="Verdana" w:hAnsi="Verdana"/>
          <w:b/>
          <w:bCs/>
          <w:noProof/>
          <w:sz w:val="22"/>
          <w:szCs w:val="22"/>
        </w:rPr>
      </w:pPr>
      <w:r w:rsidRPr="00AC6D58">
        <w:rPr>
          <w:rFonts w:ascii="Verdana" w:hAnsi="Verdana"/>
          <w:b/>
          <w:bCs/>
          <w:noProof/>
          <w:sz w:val="22"/>
          <w:szCs w:val="22"/>
        </w:rPr>
        <w:t> </w:t>
      </w:r>
    </w:p>
    <w:p w14:paraId="2CBF61F5" w14:textId="77777777" w:rsidR="00771317" w:rsidRPr="00EB1059" w:rsidRDefault="00771317" w:rsidP="00771317">
      <w:pPr>
        <w:rPr>
          <w:rFonts w:ascii="Verdana" w:hAnsi="Verdana"/>
          <w:b/>
          <w:bCs/>
          <w:noProof/>
          <w:sz w:val="22"/>
          <w:szCs w:val="22"/>
          <w:u w:val="single"/>
        </w:rPr>
      </w:pPr>
      <w:r w:rsidRPr="00EB1059">
        <w:rPr>
          <w:rFonts w:ascii="Verdana" w:hAnsi="Verdana"/>
          <w:b/>
          <w:bCs/>
          <w:noProof/>
          <w:sz w:val="22"/>
          <w:szCs w:val="22"/>
          <w:u w:val="single"/>
        </w:rPr>
        <w:t>Other procurement support</w:t>
      </w:r>
    </w:p>
    <w:p w14:paraId="451DC706" w14:textId="77777777" w:rsidR="00771317" w:rsidRPr="00AC6D58" w:rsidRDefault="00771317" w:rsidP="00771317">
      <w:pPr>
        <w:rPr>
          <w:rFonts w:ascii="Verdana" w:hAnsi="Verdana"/>
          <w:b/>
          <w:bCs/>
          <w:noProof/>
          <w:sz w:val="22"/>
          <w:szCs w:val="22"/>
        </w:rPr>
      </w:pPr>
      <w:r w:rsidRPr="00AC6D58">
        <w:rPr>
          <w:rFonts w:ascii="Verdana" w:hAnsi="Verdana"/>
          <w:b/>
          <w:bCs/>
          <w:noProof/>
          <w:sz w:val="22"/>
          <w:szCs w:val="22"/>
        </w:rPr>
        <w:t>Does your organisation use a third party to deliver end</w:t>
      </w:r>
      <w:r w:rsidRPr="00AC6D58">
        <w:rPr>
          <w:rFonts w:ascii="Verdana" w:hAnsi="Verdana"/>
          <w:b/>
          <w:bCs/>
          <w:noProof/>
          <w:sz w:val="22"/>
          <w:szCs w:val="22"/>
        </w:rPr>
        <w:noBreakHyphen/>
        <w:t>to</w:t>
      </w:r>
      <w:r w:rsidRPr="00AC6D58">
        <w:rPr>
          <w:rFonts w:ascii="Verdana" w:hAnsi="Verdana"/>
          <w:b/>
          <w:bCs/>
          <w:noProof/>
          <w:sz w:val="22"/>
          <w:szCs w:val="22"/>
        </w:rPr>
        <w:noBreakHyphen/>
        <w:t>end procurement services (e.g., market insight, tendering, business cases)? If yes, please name the provider.</w:t>
      </w:r>
    </w:p>
    <w:p w14:paraId="226914E9" w14:textId="77777777" w:rsidR="00771317" w:rsidRPr="00EB1059" w:rsidRDefault="00771317" w:rsidP="00771317">
      <w:pPr>
        <w:rPr>
          <w:rFonts w:ascii="Verdana" w:hAnsi="Verdana"/>
          <w:noProof/>
          <w:sz w:val="22"/>
          <w:szCs w:val="22"/>
        </w:rPr>
      </w:pPr>
      <w:r w:rsidRPr="00EB1059">
        <w:rPr>
          <w:rFonts w:ascii="Verdana" w:hAnsi="Verdana"/>
          <w:noProof/>
          <w:sz w:val="22"/>
          <w:szCs w:val="22"/>
        </w:rPr>
        <w:t>Yes, as specified above.</w:t>
      </w:r>
      <w:r>
        <w:rPr>
          <w:rFonts w:ascii="Verdana" w:hAnsi="Verdana"/>
          <w:noProof/>
          <w:sz w:val="22"/>
          <w:szCs w:val="22"/>
        </w:rPr>
        <w:br/>
      </w:r>
    </w:p>
    <w:p w14:paraId="3453FF6B" w14:textId="77777777" w:rsidR="00771317" w:rsidRPr="00EB1059" w:rsidRDefault="00771317" w:rsidP="00771317">
      <w:pPr>
        <w:rPr>
          <w:rFonts w:ascii="Verdana" w:hAnsi="Verdana"/>
          <w:b/>
          <w:bCs/>
          <w:noProof/>
          <w:sz w:val="22"/>
          <w:szCs w:val="22"/>
          <w:u w:val="single"/>
        </w:rPr>
      </w:pPr>
      <w:r w:rsidRPr="00EB1059">
        <w:rPr>
          <w:rFonts w:ascii="Verdana" w:hAnsi="Verdana"/>
          <w:b/>
          <w:bCs/>
          <w:noProof/>
          <w:sz w:val="22"/>
          <w:szCs w:val="22"/>
          <w:u w:val="single"/>
        </w:rPr>
        <w:t>Net Zero Strategy</w:t>
      </w:r>
    </w:p>
    <w:p w14:paraId="157A7E5F" w14:textId="77777777" w:rsidR="00771317" w:rsidRDefault="00771317" w:rsidP="00771317">
      <w:pPr>
        <w:rPr>
          <w:rFonts w:ascii="Verdana" w:hAnsi="Verdana"/>
          <w:b/>
          <w:bCs/>
          <w:noProof/>
          <w:sz w:val="22"/>
          <w:szCs w:val="22"/>
        </w:rPr>
      </w:pPr>
      <w:r w:rsidRPr="00AC6D58">
        <w:rPr>
          <w:rFonts w:ascii="Verdana" w:hAnsi="Verdana"/>
          <w:b/>
          <w:bCs/>
          <w:noProof/>
          <w:sz w:val="22"/>
          <w:szCs w:val="22"/>
        </w:rPr>
        <w:t>Does your organisation work with a third party supplier on its NHS Net Zero Strategy? If yes, please provide the supplier’s name.</w:t>
      </w:r>
    </w:p>
    <w:p w14:paraId="174EB577" w14:textId="77777777" w:rsidR="00771317" w:rsidRPr="00AC6D58" w:rsidRDefault="00771317" w:rsidP="00771317">
      <w:pPr>
        <w:rPr>
          <w:rFonts w:ascii="Verdana" w:hAnsi="Verdana"/>
          <w:b/>
          <w:bCs/>
          <w:noProof/>
          <w:sz w:val="22"/>
          <w:szCs w:val="22"/>
        </w:rPr>
      </w:pPr>
      <w:r w:rsidRPr="00EB1059">
        <w:rPr>
          <w:rFonts w:ascii="Verdana" w:hAnsi="Verdana"/>
          <w:noProof/>
          <w:sz w:val="22"/>
          <w:szCs w:val="22"/>
        </w:rPr>
        <w:t>Yes, as specified above.</w:t>
      </w:r>
    </w:p>
    <w:p w14:paraId="7F202BA5" w14:textId="1988A05D" w:rsidR="00A115C7" w:rsidRDefault="00A115C7" w:rsidP="00A115C7">
      <w:pPr>
        <w:ind w:left="284"/>
        <w:rPr>
          <w:rFonts w:ascii="Verdana" w:hAnsi="Verdana"/>
          <w:sz w:val="22"/>
          <w:szCs w:val="22"/>
        </w:rPr>
      </w:pPr>
      <w:r w:rsidRPr="00304A21">
        <w:rPr>
          <w:rFonts w:ascii="Verdana" w:hAnsi="Verdana"/>
          <w:sz w:val="22"/>
          <w:szCs w:val="22"/>
        </w:rPr>
        <w:lastRenderedPageBreak/>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3981B9E"/>
    <w:multiLevelType w:val="hybridMultilevel"/>
    <w:tmpl w:val="84842E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151505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D693A"/>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317"/>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34B17"/>
    <w:rsid w:val="00846C1D"/>
    <w:rsid w:val="00873328"/>
    <w:rsid w:val="00881B5E"/>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31C03"/>
    <w:rsid w:val="00D62A67"/>
    <w:rsid w:val="00DC0D5A"/>
    <w:rsid w:val="00DC47F3"/>
    <w:rsid w:val="00DC7FA9"/>
    <w:rsid w:val="00DD462A"/>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69</TotalTime>
  <Pages>2</Pages>
  <Words>318</Words>
  <Characters>1816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2026-04-15T11:24:00Z</cp:lastPrinted>
  <dcterms:created xsi:type="dcterms:W3CDTF">2021-09-13T07:38:00Z</dcterms:created>
  <dcterms:modified xsi:type="dcterms:W3CDTF">2026-04-15T11:24:00Z</dcterms:modified>
</cp:coreProperties>
</file>