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776" w:type="dxa"/>
        <w:tblInd w:w="-431" w:type="dxa"/>
        <w:tblLayout w:type="fixed"/>
        <w:tblLook w:val="04A0" w:firstRow="1" w:lastRow="0" w:firstColumn="1" w:lastColumn="0" w:noHBand="0" w:noVBand="1"/>
      </w:tblPr>
      <w:tblGrid>
        <w:gridCol w:w="2830"/>
        <w:gridCol w:w="1985"/>
        <w:gridCol w:w="1701"/>
        <w:gridCol w:w="1659"/>
        <w:gridCol w:w="42"/>
        <w:gridCol w:w="1559"/>
      </w:tblGrid>
      <w:tr w:rsidR="00081796" w:rsidRPr="004163E7" w14:paraId="2EEC98F7" w14:textId="77777777" w:rsidTr="00445327">
        <w:tc>
          <w:tcPr>
            <w:tcW w:w="2830" w:type="dxa"/>
          </w:tcPr>
          <w:p w14:paraId="7E9E7E6C" w14:textId="77777777" w:rsidR="00F5082D" w:rsidRPr="004163E7" w:rsidRDefault="00F5082D" w:rsidP="00FA0CA9">
            <w:pPr>
              <w:rPr>
                <w:rFonts w:ascii="Verdana" w:hAnsi="Verdana" w:cs="Arial"/>
                <w:b/>
                <w:sz w:val="24"/>
                <w:szCs w:val="24"/>
              </w:rPr>
            </w:pPr>
            <w:r w:rsidRPr="004163E7">
              <w:rPr>
                <w:rFonts w:ascii="Verdana" w:hAnsi="Verdana" w:cs="Arial"/>
                <w:b/>
                <w:sz w:val="24"/>
                <w:szCs w:val="24"/>
              </w:rPr>
              <w:t>Meeting Date</w:t>
            </w:r>
          </w:p>
        </w:tc>
        <w:tc>
          <w:tcPr>
            <w:tcW w:w="3686" w:type="dxa"/>
            <w:gridSpan w:val="2"/>
          </w:tcPr>
          <w:p w14:paraId="2164FAC2" w14:textId="00BB1E99" w:rsidR="00F5082D" w:rsidRPr="004163E7" w:rsidRDefault="00B80526" w:rsidP="00FA0CA9">
            <w:pPr>
              <w:rPr>
                <w:rFonts w:ascii="Verdana" w:hAnsi="Verdana" w:cs="Arial"/>
                <w:b/>
                <w:sz w:val="24"/>
                <w:szCs w:val="24"/>
              </w:rPr>
            </w:pPr>
            <w:r w:rsidRPr="004163E7">
              <w:rPr>
                <w:rFonts w:ascii="Verdana" w:hAnsi="Verdana" w:cs="Arial"/>
                <w:b/>
                <w:sz w:val="24"/>
                <w:szCs w:val="24"/>
              </w:rPr>
              <w:t>26 March</w:t>
            </w:r>
            <w:r w:rsidR="00732C7E" w:rsidRPr="004163E7">
              <w:rPr>
                <w:rFonts w:ascii="Verdana" w:hAnsi="Verdana" w:cs="Arial"/>
                <w:b/>
                <w:sz w:val="24"/>
                <w:szCs w:val="24"/>
              </w:rPr>
              <w:t xml:space="preserve"> 2026</w:t>
            </w:r>
          </w:p>
        </w:tc>
        <w:tc>
          <w:tcPr>
            <w:tcW w:w="1659" w:type="dxa"/>
          </w:tcPr>
          <w:p w14:paraId="39F4B254" w14:textId="77777777" w:rsidR="00F5082D" w:rsidRPr="004163E7" w:rsidRDefault="00F5082D" w:rsidP="00FA0CA9">
            <w:pPr>
              <w:rPr>
                <w:rFonts w:ascii="Verdana" w:hAnsi="Verdana" w:cs="Arial"/>
                <w:b/>
                <w:sz w:val="24"/>
                <w:szCs w:val="24"/>
              </w:rPr>
            </w:pPr>
            <w:r w:rsidRPr="004163E7">
              <w:rPr>
                <w:rFonts w:ascii="Verdana" w:hAnsi="Verdana" w:cs="Arial"/>
                <w:b/>
                <w:sz w:val="24"/>
                <w:szCs w:val="24"/>
              </w:rPr>
              <w:t>Agenda Item</w:t>
            </w:r>
          </w:p>
        </w:tc>
        <w:tc>
          <w:tcPr>
            <w:tcW w:w="1601" w:type="dxa"/>
            <w:gridSpan w:val="2"/>
          </w:tcPr>
          <w:p w14:paraId="7B6A0FC9" w14:textId="72B2CB44" w:rsidR="00F5082D" w:rsidRPr="004163E7" w:rsidRDefault="004163E7" w:rsidP="00FA0CA9">
            <w:pPr>
              <w:rPr>
                <w:rFonts w:ascii="Verdana" w:hAnsi="Verdana" w:cs="Arial"/>
                <w:b/>
                <w:sz w:val="24"/>
                <w:szCs w:val="24"/>
              </w:rPr>
            </w:pPr>
            <w:r>
              <w:rPr>
                <w:rFonts w:ascii="Verdana" w:hAnsi="Verdana" w:cs="Arial"/>
                <w:b/>
                <w:sz w:val="24"/>
                <w:szCs w:val="24"/>
              </w:rPr>
              <w:t>7.2</w:t>
            </w:r>
          </w:p>
        </w:tc>
      </w:tr>
      <w:tr w:rsidR="004163E7" w:rsidRPr="004163E7" w14:paraId="6B099F1D" w14:textId="77777777" w:rsidTr="00445327">
        <w:tc>
          <w:tcPr>
            <w:tcW w:w="2830" w:type="dxa"/>
          </w:tcPr>
          <w:p w14:paraId="552407F4" w14:textId="6805C0CE" w:rsidR="004163E7" w:rsidRPr="004163E7" w:rsidRDefault="004163E7" w:rsidP="00FA0CA9">
            <w:pPr>
              <w:rPr>
                <w:rFonts w:ascii="Verdana" w:hAnsi="Verdana" w:cs="Arial"/>
                <w:b/>
                <w:sz w:val="24"/>
                <w:szCs w:val="24"/>
              </w:rPr>
            </w:pPr>
            <w:r>
              <w:rPr>
                <w:rFonts w:ascii="Verdana" w:hAnsi="Verdana" w:cs="Arial"/>
                <w:b/>
                <w:sz w:val="24"/>
                <w:szCs w:val="24"/>
              </w:rPr>
              <w:t>Name of Meeting</w:t>
            </w:r>
          </w:p>
        </w:tc>
        <w:tc>
          <w:tcPr>
            <w:tcW w:w="6946" w:type="dxa"/>
            <w:gridSpan w:val="5"/>
          </w:tcPr>
          <w:p w14:paraId="27A4742D" w14:textId="76A16EC8" w:rsidR="004163E7" w:rsidRPr="004163E7" w:rsidRDefault="004163E7" w:rsidP="00FA0CA9">
            <w:pPr>
              <w:rPr>
                <w:rFonts w:ascii="Verdana" w:hAnsi="Verdana" w:cs="Arial"/>
                <w:b/>
                <w:sz w:val="24"/>
                <w:szCs w:val="24"/>
              </w:rPr>
            </w:pPr>
            <w:r>
              <w:rPr>
                <w:rFonts w:ascii="Verdana" w:hAnsi="Verdana" w:cs="Arial"/>
                <w:b/>
                <w:sz w:val="24"/>
                <w:szCs w:val="24"/>
              </w:rPr>
              <w:t>SBUHB Board</w:t>
            </w:r>
          </w:p>
        </w:tc>
      </w:tr>
      <w:tr w:rsidR="00081796" w:rsidRPr="004163E7" w14:paraId="5B1E3ADA" w14:textId="77777777" w:rsidTr="00445327">
        <w:tc>
          <w:tcPr>
            <w:tcW w:w="2830" w:type="dxa"/>
          </w:tcPr>
          <w:p w14:paraId="45B51AD0" w14:textId="77777777" w:rsidR="00034194" w:rsidRPr="004163E7" w:rsidRDefault="00034194" w:rsidP="00FA0CA9">
            <w:pPr>
              <w:rPr>
                <w:rFonts w:ascii="Verdana" w:hAnsi="Verdana" w:cs="Arial"/>
                <w:b/>
                <w:sz w:val="24"/>
                <w:szCs w:val="24"/>
              </w:rPr>
            </w:pPr>
            <w:r w:rsidRPr="004163E7">
              <w:rPr>
                <w:rFonts w:ascii="Verdana" w:hAnsi="Verdana" w:cs="Arial"/>
                <w:b/>
                <w:sz w:val="24"/>
                <w:szCs w:val="24"/>
              </w:rPr>
              <w:t>Report Title</w:t>
            </w:r>
          </w:p>
        </w:tc>
        <w:tc>
          <w:tcPr>
            <w:tcW w:w="6946" w:type="dxa"/>
            <w:gridSpan w:val="5"/>
          </w:tcPr>
          <w:p w14:paraId="4FD28AA8" w14:textId="40023A7F" w:rsidR="00034194" w:rsidRPr="004163E7" w:rsidRDefault="00B1363F" w:rsidP="00FA0CA9">
            <w:pPr>
              <w:rPr>
                <w:rFonts w:ascii="Verdana" w:hAnsi="Verdana" w:cs="Arial"/>
                <w:b/>
                <w:sz w:val="24"/>
                <w:szCs w:val="24"/>
              </w:rPr>
            </w:pPr>
            <w:r w:rsidRPr="004163E7">
              <w:rPr>
                <w:rFonts w:ascii="Verdana" w:hAnsi="Verdana" w:cs="Arial"/>
                <w:b/>
                <w:sz w:val="24"/>
                <w:szCs w:val="24"/>
              </w:rPr>
              <w:t>Chair’s Report</w:t>
            </w:r>
          </w:p>
        </w:tc>
      </w:tr>
      <w:tr w:rsidR="00081796" w:rsidRPr="004163E7" w14:paraId="690A709E" w14:textId="77777777" w:rsidTr="00445327">
        <w:tc>
          <w:tcPr>
            <w:tcW w:w="2830" w:type="dxa"/>
          </w:tcPr>
          <w:p w14:paraId="31C4A5A6" w14:textId="77777777" w:rsidR="00034194" w:rsidRPr="004163E7" w:rsidRDefault="00034194" w:rsidP="00FA0CA9">
            <w:pPr>
              <w:rPr>
                <w:rFonts w:ascii="Verdana" w:hAnsi="Verdana" w:cs="Arial"/>
                <w:b/>
                <w:sz w:val="24"/>
                <w:szCs w:val="24"/>
              </w:rPr>
            </w:pPr>
            <w:r w:rsidRPr="004163E7">
              <w:rPr>
                <w:rFonts w:ascii="Verdana" w:hAnsi="Verdana" w:cs="Arial"/>
                <w:b/>
                <w:sz w:val="24"/>
                <w:szCs w:val="24"/>
              </w:rPr>
              <w:t>Report Author</w:t>
            </w:r>
          </w:p>
        </w:tc>
        <w:tc>
          <w:tcPr>
            <w:tcW w:w="6946" w:type="dxa"/>
            <w:gridSpan w:val="5"/>
          </w:tcPr>
          <w:p w14:paraId="60138CB9" w14:textId="4B75BBFD" w:rsidR="00034194" w:rsidRPr="004163E7" w:rsidRDefault="003A3728" w:rsidP="00FA0CA9">
            <w:pPr>
              <w:rPr>
                <w:rFonts w:ascii="Verdana" w:hAnsi="Verdana" w:cs="Arial"/>
                <w:sz w:val="24"/>
                <w:szCs w:val="24"/>
              </w:rPr>
            </w:pPr>
            <w:r w:rsidRPr="004163E7">
              <w:rPr>
                <w:rFonts w:ascii="Verdana" w:hAnsi="Verdana" w:cs="Arial"/>
                <w:sz w:val="24"/>
                <w:szCs w:val="24"/>
              </w:rPr>
              <w:t>Ebony Smith, Executive Support Manager</w:t>
            </w:r>
          </w:p>
        </w:tc>
      </w:tr>
      <w:tr w:rsidR="00081796" w:rsidRPr="004163E7" w14:paraId="66495B17" w14:textId="77777777" w:rsidTr="00445327">
        <w:tc>
          <w:tcPr>
            <w:tcW w:w="2830" w:type="dxa"/>
          </w:tcPr>
          <w:p w14:paraId="508F4E51" w14:textId="77777777" w:rsidR="00762BBE" w:rsidRPr="004163E7" w:rsidRDefault="00762BBE" w:rsidP="00762BBE">
            <w:pPr>
              <w:rPr>
                <w:rFonts w:ascii="Verdana" w:hAnsi="Verdana" w:cs="Arial"/>
                <w:b/>
                <w:sz w:val="24"/>
                <w:szCs w:val="24"/>
              </w:rPr>
            </w:pPr>
            <w:r w:rsidRPr="004163E7">
              <w:rPr>
                <w:rFonts w:ascii="Verdana" w:hAnsi="Verdana" w:cs="Arial"/>
                <w:b/>
                <w:sz w:val="24"/>
                <w:szCs w:val="24"/>
              </w:rPr>
              <w:t>Report Sponsor</w:t>
            </w:r>
          </w:p>
        </w:tc>
        <w:tc>
          <w:tcPr>
            <w:tcW w:w="6946" w:type="dxa"/>
            <w:gridSpan w:val="5"/>
          </w:tcPr>
          <w:p w14:paraId="24BC4900" w14:textId="0401F59B" w:rsidR="00762BBE" w:rsidRPr="004163E7" w:rsidRDefault="002067B3" w:rsidP="00762BBE">
            <w:pPr>
              <w:rPr>
                <w:rFonts w:ascii="Verdana" w:hAnsi="Verdana" w:cs="Arial"/>
                <w:sz w:val="24"/>
                <w:szCs w:val="24"/>
              </w:rPr>
            </w:pPr>
            <w:r w:rsidRPr="004163E7">
              <w:rPr>
                <w:rFonts w:ascii="Verdana" w:hAnsi="Verdana" w:cs="Arial"/>
                <w:sz w:val="24"/>
                <w:szCs w:val="24"/>
              </w:rPr>
              <w:t>Jan Williams</w:t>
            </w:r>
            <w:r w:rsidR="00B1363F" w:rsidRPr="004163E7">
              <w:rPr>
                <w:rFonts w:ascii="Verdana" w:hAnsi="Verdana" w:cs="Arial"/>
                <w:sz w:val="24"/>
                <w:szCs w:val="24"/>
              </w:rPr>
              <w:t>, Chair</w:t>
            </w:r>
          </w:p>
        </w:tc>
      </w:tr>
      <w:tr w:rsidR="00081796" w:rsidRPr="004163E7" w14:paraId="420163A9" w14:textId="77777777" w:rsidTr="00445327">
        <w:tc>
          <w:tcPr>
            <w:tcW w:w="2830" w:type="dxa"/>
          </w:tcPr>
          <w:p w14:paraId="2738763F" w14:textId="77777777" w:rsidR="00762BBE" w:rsidRPr="004163E7" w:rsidRDefault="00762BBE" w:rsidP="00762BBE">
            <w:pPr>
              <w:rPr>
                <w:rFonts w:ascii="Verdana" w:hAnsi="Verdana" w:cs="Arial"/>
                <w:b/>
                <w:sz w:val="24"/>
                <w:szCs w:val="24"/>
              </w:rPr>
            </w:pPr>
            <w:r w:rsidRPr="004163E7">
              <w:rPr>
                <w:rFonts w:ascii="Verdana" w:hAnsi="Verdana" w:cs="Arial"/>
                <w:b/>
                <w:sz w:val="24"/>
                <w:szCs w:val="24"/>
              </w:rPr>
              <w:t>Presented by</w:t>
            </w:r>
          </w:p>
        </w:tc>
        <w:tc>
          <w:tcPr>
            <w:tcW w:w="6946" w:type="dxa"/>
            <w:gridSpan w:val="5"/>
          </w:tcPr>
          <w:p w14:paraId="3C1D1026" w14:textId="752A5F69" w:rsidR="00762BBE" w:rsidRPr="004163E7" w:rsidRDefault="002067B3" w:rsidP="00762BBE">
            <w:pPr>
              <w:rPr>
                <w:rFonts w:ascii="Verdana" w:hAnsi="Verdana" w:cs="Arial"/>
                <w:sz w:val="24"/>
                <w:szCs w:val="24"/>
              </w:rPr>
            </w:pPr>
            <w:r w:rsidRPr="004163E7">
              <w:rPr>
                <w:rFonts w:ascii="Verdana" w:hAnsi="Verdana" w:cs="Arial"/>
                <w:sz w:val="24"/>
                <w:szCs w:val="24"/>
              </w:rPr>
              <w:t>Jan Williams, Chair</w:t>
            </w:r>
          </w:p>
        </w:tc>
      </w:tr>
      <w:tr w:rsidR="00081796" w:rsidRPr="004163E7" w14:paraId="55B17385" w14:textId="77777777" w:rsidTr="00445327">
        <w:tc>
          <w:tcPr>
            <w:tcW w:w="2830" w:type="dxa"/>
          </w:tcPr>
          <w:p w14:paraId="4A592CC6" w14:textId="77777777" w:rsidR="00653AEC" w:rsidRPr="004163E7" w:rsidRDefault="00653AEC" w:rsidP="00653AEC">
            <w:pPr>
              <w:rPr>
                <w:rFonts w:ascii="Verdana" w:hAnsi="Verdana" w:cs="Arial"/>
                <w:b/>
                <w:sz w:val="24"/>
                <w:szCs w:val="24"/>
              </w:rPr>
            </w:pPr>
            <w:r w:rsidRPr="004163E7">
              <w:rPr>
                <w:rFonts w:ascii="Verdana" w:hAnsi="Verdana" w:cs="Arial"/>
                <w:b/>
                <w:sz w:val="24"/>
                <w:szCs w:val="24"/>
              </w:rPr>
              <w:t xml:space="preserve">Freedom of Information </w:t>
            </w:r>
          </w:p>
        </w:tc>
        <w:tc>
          <w:tcPr>
            <w:tcW w:w="6946" w:type="dxa"/>
            <w:gridSpan w:val="5"/>
          </w:tcPr>
          <w:p w14:paraId="5A1794B9" w14:textId="77777777" w:rsidR="00653AEC" w:rsidRPr="004163E7" w:rsidRDefault="00B1363F" w:rsidP="00653AEC">
            <w:pPr>
              <w:rPr>
                <w:rFonts w:ascii="Verdana" w:hAnsi="Verdana" w:cs="Arial"/>
                <w:sz w:val="24"/>
                <w:szCs w:val="24"/>
              </w:rPr>
            </w:pPr>
            <w:r w:rsidRPr="004163E7">
              <w:rPr>
                <w:rFonts w:ascii="Verdana" w:hAnsi="Verdana" w:cs="Arial"/>
                <w:sz w:val="24"/>
                <w:szCs w:val="24"/>
              </w:rPr>
              <w:t>Open</w:t>
            </w:r>
          </w:p>
        </w:tc>
      </w:tr>
      <w:tr w:rsidR="00081796" w:rsidRPr="004163E7" w14:paraId="4E61E3B6" w14:textId="77777777" w:rsidTr="00445327">
        <w:tc>
          <w:tcPr>
            <w:tcW w:w="2830" w:type="dxa"/>
          </w:tcPr>
          <w:p w14:paraId="13A987E4" w14:textId="77777777" w:rsidR="00653AEC" w:rsidRPr="004163E7" w:rsidRDefault="00653AEC" w:rsidP="00653AEC">
            <w:pPr>
              <w:rPr>
                <w:rFonts w:ascii="Verdana" w:hAnsi="Verdana" w:cs="Arial"/>
                <w:b/>
                <w:sz w:val="24"/>
                <w:szCs w:val="24"/>
              </w:rPr>
            </w:pPr>
            <w:r w:rsidRPr="004163E7">
              <w:rPr>
                <w:rFonts w:ascii="Verdana" w:hAnsi="Verdana" w:cs="Arial"/>
                <w:b/>
                <w:sz w:val="24"/>
                <w:szCs w:val="24"/>
              </w:rPr>
              <w:t>Purpose of the Report</w:t>
            </w:r>
          </w:p>
        </w:tc>
        <w:tc>
          <w:tcPr>
            <w:tcW w:w="6946" w:type="dxa"/>
            <w:gridSpan w:val="5"/>
          </w:tcPr>
          <w:p w14:paraId="69CEEFBF" w14:textId="0B9DE1D6" w:rsidR="00653AEC" w:rsidRPr="004163E7" w:rsidRDefault="00B1363F" w:rsidP="00653AEC">
            <w:pPr>
              <w:ind w:right="96"/>
              <w:rPr>
                <w:rFonts w:ascii="Verdana" w:hAnsi="Verdana" w:cs="Arial"/>
                <w:sz w:val="24"/>
                <w:szCs w:val="24"/>
              </w:rPr>
            </w:pPr>
            <w:r w:rsidRPr="004163E7">
              <w:rPr>
                <w:rFonts w:ascii="Verdana" w:hAnsi="Verdana" w:cs="Arial"/>
                <w:sz w:val="24"/>
                <w:szCs w:val="24"/>
              </w:rPr>
              <w:t>The purpose of the report is to advise the</w:t>
            </w:r>
            <w:r w:rsidR="00FF3366" w:rsidRPr="004163E7">
              <w:rPr>
                <w:rFonts w:ascii="Verdana" w:hAnsi="Verdana" w:cs="Arial"/>
                <w:sz w:val="24"/>
                <w:szCs w:val="24"/>
              </w:rPr>
              <w:t xml:space="preserve"> Board</w:t>
            </w:r>
            <w:r w:rsidRPr="004163E7">
              <w:rPr>
                <w:rFonts w:ascii="Verdana" w:hAnsi="Verdana" w:cs="Arial"/>
                <w:sz w:val="24"/>
                <w:szCs w:val="24"/>
              </w:rPr>
              <w:t xml:space="preserve"> of </w:t>
            </w:r>
            <w:r w:rsidR="002C128D" w:rsidRPr="004163E7">
              <w:rPr>
                <w:rFonts w:ascii="Verdana" w:hAnsi="Verdana" w:cs="Arial"/>
                <w:sz w:val="24"/>
                <w:szCs w:val="24"/>
              </w:rPr>
              <w:t>the Chair’s key activities</w:t>
            </w:r>
            <w:r w:rsidR="00FF3366" w:rsidRPr="004163E7">
              <w:rPr>
                <w:rFonts w:ascii="Verdana" w:hAnsi="Verdana" w:cs="Arial"/>
                <w:sz w:val="24"/>
                <w:szCs w:val="24"/>
              </w:rPr>
              <w:t>,</w:t>
            </w:r>
            <w:r w:rsidRPr="004163E7">
              <w:rPr>
                <w:rFonts w:ascii="Verdana" w:hAnsi="Verdana" w:cs="Arial"/>
                <w:sz w:val="24"/>
                <w:szCs w:val="24"/>
              </w:rPr>
              <w:t xml:space="preserve"> since the last formal </w:t>
            </w:r>
            <w:r w:rsidR="00E341E8" w:rsidRPr="004163E7">
              <w:rPr>
                <w:rFonts w:ascii="Verdana" w:hAnsi="Verdana" w:cs="Arial"/>
                <w:sz w:val="24"/>
                <w:szCs w:val="24"/>
              </w:rPr>
              <w:t>Board</w:t>
            </w:r>
            <w:r w:rsidRPr="004163E7">
              <w:rPr>
                <w:rFonts w:ascii="Verdana" w:hAnsi="Verdana" w:cs="Arial"/>
                <w:sz w:val="24"/>
                <w:szCs w:val="24"/>
              </w:rPr>
              <w:t xml:space="preserve"> meeting</w:t>
            </w:r>
            <w:r w:rsidR="00DE78DC" w:rsidRPr="004163E7">
              <w:rPr>
                <w:rFonts w:ascii="Verdana" w:hAnsi="Verdana" w:cs="Arial"/>
                <w:sz w:val="24"/>
                <w:szCs w:val="24"/>
              </w:rPr>
              <w:t xml:space="preserve"> in </w:t>
            </w:r>
            <w:r w:rsidR="00B80526" w:rsidRPr="004163E7">
              <w:rPr>
                <w:rFonts w:ascii="Verdana" w:hAnsi="Verdana" w:cs="Arial"/>
                <w:sz w:val="24"/>
                <w:szCs w:val="24"/>
              </w:rPr>
              <w:t>January 2026</w:t>
            </w:r>
            <w:r w:rsidRPr="004163E7">
              <w:rPr>
                <w:rFonts w:ascii="Verdana" w:hAnsi="Verdana" w:cs="Arial"/>
                <w:sz w:val="24"/>
                <w:szCs w:val="24"/>
              </w:rPr>
              <w:t xml:space="preserve">. </w:t>
            </w:r>
          </w:p>
          <w:p w14:paraId="42D05BE3" w14:textId="77777777" w:rsidR="00653AEC" w:rsidRPr="004163E7" w:rsidRDefault="00653AEC" w:rsidP="00653AEC">
            <w:pPr>
              <w:rPr>
                <w:rFonts w:ascii="Verdana" w:hAnsi="Verdana" w:cs="Arial"/>
                <w:sz w:val="24"/>
                <w:szCs w:val="24"/>
              </w:rPr>
            </w:pPr>
          </w:p>
        </w:tc>
      </w:tr>
      <w:tr w:rsidR="00081796" w:rsidRPr="004163E7" w14:paraId="19F2212C" w14:textId="77777777" w:rsidTr="00445327">
        <w:tc>
          <w:tcPr>
            <w:tcW w:w="2830" w:type="dxa"/>
          </w:tcPr>
          <w:p w14:paraId="1C69AB90" w14:textId="77777777" w:rsidR="00653AEC" w:rsidRPr="004163E7" w:rsidRDefault="00653AEC" w:rsidP="00653AEC">
            <w:pPr>
              <w:rPr>
                <w:rFonts w:ascii="Verdana" w:hAnsi="Verdana" w:cs="Arial"/>
                <w:b/>
                <w:sz w:val="24"/>
                <w:szCs w:val="24"/>
              </w:rPr>
            </w:pPr>
            <w:r w:rsidRPr="004163E7">
              <w:rPr>
                <w:rFonts w:ascii="Verdana" w:hAnsi="Verdana" w:cs="Arial"/>
                <w:b/>
                <w:sz w:val="24"/>
                <w:szCs w:val="24"/>
              </w:rPr>
              <w:t>Key Issues</w:t>
            </w:r>
          </w:p>
          <w:p w14:paraId="1CE7831D" w14:textId="77777777" w:rsidR="00653AEC" w:rsidRPr="004163E7" w:rsidRDefault="00653AEC" w:rsidP="00653AEC">
            <w:pPr>
              <w:rPr>
                <w:rFonts w:ascii="Verdana" w:hAnsi="Verdana" w:cs="Arial"/>
                <w:b/>
                <w:sz w:val="24"/>
                <w:szCs w:val="24"/>
              </w:rPr>
            </w:pPr>
          </w:p>
          <w:p w14:paraId="789DB42B" w14:textId="77777777" w:rsidR="00653AEC" w:rsidRPr="004163E7" w:rsidRDefault="00653AEC" w:rsidP="00653AEC">
            <w:pPr>
              <w:rPr>
                <w:rFonts w:ascii="Verdana" w:hAnsi="Verdana" w:cs="Arial"/>
                <w:b/>
                <w:sz w:val="24"/>
                <w:szCs w:val="24"/>
              </w:rPr>
            </w:pPr>
          </w:p>
          <w:p w14:paraId="5515BE25" w14:textId="77777777" w:rsidR="00653AEC" w:rsidRPr="004163E7" w:rsidRDefault="00653AEC" w:rsidP="00653AEC">
            <w:pPr>
              <w:rPr>
                <w:rFonts w:ascii="Verdana" w:hAnsi="Verdana" w:cs="Arial"/>
                <w:b/>
                <w:sz w:val="24"/>
                <w:szCs w:val="24"/>
              </w:rPr>
            </w:pPr>
          </w:p>
        </w:tc>
        <w:tc>
          <w:tcPr>
            <w:tcW w:w="6946" w:type="dxa"/>
            <w:gridSpan w:val="5"/>
            <w:shd w:val="clear" w:color="auto" w:fill="FFFFFF" w:themeFill="background1"/>
          </w:tcPr>
          <w:p w14:paraId="3E2C7A44" w14:textId="4DD8FC48" w:rsidR="00B1363F" w:rsidRPr="004163E7" w:rsidRDefault="00B1363F" w:rsidP="00B1363F">
            <w:pPr>
              <w:rPr>
                <w:rFonts w:ascii="Verdana" w:hAnsi="Verdana" w:cs="Arial"/>
                <w:sz w:val="24"/>
                <w:szCs w:val="24"/>
              </w:rPr>
            </w:pPr>
            <w:r w:rsidRPr="004163E7">
              <w:rPr>
                <w:rFonts w:ascii="Verdana" w:hAnsi="Verdana" w:cs="Arial"/>
                <w:sz w:val="24"/>
                <w:szCs w:val="24"/>
              </w:rPr>
              <w:t xml:space="preserve">The report </w:t>
            </w:r>
            <w:r w:rsidRPr="004163E7">
              <w:rPr>
                <w:rFonts w:ascii="Verdana" w:hAnsi="Verdana" w:cs="Arial"/>
                <w:sz w:val="24"/>
                <w:szCs w:val="24"/>
                <w:shd w:val="clear" w:color="auto" w:fill="FFFFFF" w:themeFill="background1"/>
              </w:rPr>
              <w:t>provides a</w:t>
            </w:r>
            <w:r w:rsidRPr="004163E7">
              <w:rPr>
                <w:rFonts w:ascii="Verdana" w:hAnsi="Verdana" w:cs="Arial"/>
                <w:sz w:val="24"/>
                <w:szCs w:val="24"/>
              </w:rPr>
              <w:t>n update on the following:</w:t>
            </w:r>
          </w:p>
          <w:p w14:paraId="18532C1A" w14:textId="77777777" w:rsidR="007A5662" w:rsidRPr="004163E7" w:rsidRDefault="007A5662" w:rsidP="00B1363F">
            <w:pPr>
              <w:rPr>
                <w:rFonts w:ascii="Verdana" w:hAnsi="Verdana" w:cs="Arial"/>
                <w:sz w:val="24"/>
                <w:szCs w:val="24"/>
              </w:rPr>
            </w:pPr>
          </w:p>
          <w:p w14:paraId="0D345766" w14:textId="29588B9C" w:rsidR="000F428D" w:rsidRPr="004163E7" w:rsidRDefault="004C3443" w:rsidP="003D0509">
            <w:pPr>
              <w:pStyle w:val="ListParagraph"/>
              <w:numPr>
                <w:ilvl w:val="0"/>
                <w:numId w:val="3"/>
              </w:numPr>
              <w:shd w:val="clear" w:color="auto" w:fill="FFFFFF" w:themeFill="background1"/>
              <w:rPr>
                <w:rFonts w:ascii="Verdana" w:hAnsi="Verdana" w:cs="Arial"/>
                <w:sz w:val="24"/>
                <w:szCs w:val="24"/>
              </w:rPr>
            </w:pPr>
            <w:r w:rsidRPr="004163E7">
              <w:rPr>
                <w:rFonts w:ascii="Verdana" w:hAnsi="Verdana" w:cs="Arial"/>
                <w:sz w:val="24"/>
                <w:szCs w:val="24"/>
              </w:rPr>
              <w:t>Board</w:t>
            </w:r>
            <w:r w:rsidR="00AF33C1" w:rsidRPr="004163E7">
              <w:rPr>
                <w:rFonts w:ascii="Verdana" w:hAnsi="Verdana" w:cs="Arial"/>
                <w:sz w:val="24"/>
                <w:szCs w:val="24"/>
              </w:rPr>
              <w:t xml:space="preserve"> recruitment</w:t>
            </w:r>
            <w:r w:rsidR="002A10DF" w:rsidRPr="004163E7">
              <w:rPr>
                <w:rFonts w:ascii="Verdana" w:hAnsi="Verdana" w:cs="Arial"/>
                <w:sz w:val="24"/>
                <w:szCs w:val="24"/>
              </w:rPr>
              <w:t>s</w:t>
            </w:r>
          </w:p>
          <w:p w14:paraId="0E33D397" w14:textId="2D195FA0" w:rsidR="00AF33C1" w:rsidRPr="004163E7" w:rsidRDefault="00AF33C1" w:rsidP="003D0509">
            <w:pPr>
              <w:pStyle w:val="ListParagraph"/>
              <w:numPr>
                <w:ilvl w:val="0"/>
                <w:numId w:val="3"/>
              </w:numPr>
              <w:shd w:val="clear" w:color="auto" w:fill="FFFFFF" w:themeFill="background1"/>
              <w:rPr>
                <w:rFonts w:ascii="Verdana" w:hAnsi="Verdana" w:cs="Arial"/>
                <w:sz w:val="24"/>
                <w:szCs w:val="24"/>
              </w:rPr>
            </w:pPr>
            <w:r w:rsidRPr="004163E7">
              <w:rPr>
                <w:rFonts w:ascii="Verdana" w:hAnsi="Verdana" w:cs="Arial"/>
                <w:sz w:val="24"/>
                <w:szCs w:val="24"/>
              </w:rPr>
              <w:t>External Relationships</w:t>
            </w:r>
          </w:p>
          <w:p w14:paraId="0BA3AA8B" w14:textId="72CB00B8" w:rsidR="00B1363F" w:rsidRPr="004163E7" w:rsidRDefault="0073071F" w:rsidP="003D0509">
            <w:pPr>
              <w:pStyle w:val="ListParagraph"/>
              <w:numPr>
                <w:ilvl w:val="0"/>
                <w:numId w:val="3"/>
              </w:numPr>
              <w:shd w:val="clear" w:color="auto" w:fill="FFFFFF" w:themeFill="background1"/>
              <w:rPr>
                <w:rFonts w:ascii="Verdana" w:hAnsi="Verdana" w:cs="Arial"/>
                <w:sz w:val="24"/>
                <w:szCs w:val="24"/>
              </w:rPr>
            </w:pPr>
            <w:r w:rsidRPr="004163E7">
              <w:rPr>
                <w:rFonts w:ascii="Verdana" w:hAnsi="Verdana" w:cs="Arial"/>
                <w:sz w:val="24"/>
                <w:szCs w:val="24"/>
              </w:rPr>
              <w:t>Site visits</w:t>
            </w:r>
          </w:p>
          <w:p w14:paraId="4E186BF3" w14:textId="1B7D46AC" w:rsidR="007A5662" w:rsidRPr="004163E7" w:rsidRDefault="007A5662" w:rsidP="002A10DF">
            <w:pPr>
              <w:rPr>
                <w:rFonts w:ascii="Verdana" w:hAnsi="Verdana" w:cs="Arial"/>
                <w:sz w:val="24"/>
                <w:szCs w:val="24"/>
              </w:rPr>
            </w:pPr>
          </w:p>
        </w:tc>
      </w:tr>
      <w:tr w:rsidR="00081796" w:rsidRPr="004163E7" w14:paraId="77AC983B" w14:textId="77777777" w:rsidTr="005454F1">
        <w:trPr>
          <w:trHeight w:val="97"/>
        </w:trPr>
        <w:tc>
          <w:tcPr>
            <w:tcW w:w="2830" w:type="dxa"/>
            <w:vMerge w:val="restart"/>
          </w:tcPr>
          <w:p w14:paraId="78EF4AEE" w14:textId="77777777" w:rsidR="00762BBE" w:rsidRPr="004163E7" w:rsidRDefault="00762BBE" w:rsidP="00762BBE">
            <w:pPr>
              <w:rPr>
                <w:rFonts w:ascii="Verdana" w:hAnsi="Verdana" w:cs="Arial"/>
                <w:b/>
                <w:sz w:val="24"/>
                <w:szCs w:val="24"/>
              </w:rPr>
            </w:pPr>
            <w:r w:rsidRPr="004163E7">
              <w:rPr>
                <w:rFonts w:ascii="Verdana" w:hAnsi="Verdana" w:cs="Arial"/>
                <w:b/>
                <w:sz w:val="24"/>
                <w:szCs w:val="24"/>
              </w:rPr>
              <w:t xml:space="preserve">Specific Action Required </w:t>
            </w:r>
          </w:p>
          <w:p w14:paraId="0F1A8446" w14:textId="77777777" w:rsidR="00762BBE" w:rsidRPr="004163E7" w:rsidRDefault="00762BBE" w:rsidP="00762BBE">
            <w:pPr>
              <w:rPr>
                <w:rFonts w:ascii="Verdana" w:hAnsi="Verdana" w:cs="Arial"/>
                <w:b/>
                <w:i/>
                <w:sz w:val="24"/>
                <w:szCs w:val="24"/>
              </w:rPr>
            </w:pPr>
            <w:r w:rsidRPr="004163E7">
              <w:rPr>
                <w:rFonts w:ascii="Verdana" w:hAnsi="Verdana" w:cs="Arial"/>
                <w:b/>
                <w:i/>
                <w:sz w:val="24"/>
                <w:szCs w:val="24"/>
              </w:rPr>
              <w:t>(please choose one only)</w:t>
            </w:r>
          </w:p>
        </w:tc>
        <w:tc>
          <w:tcPr>
            <w:tcW w:w="1985" w:type="dxa"/>
            <w:shd w:val="clear" w:color="auto" w:fill="D5DCE4" w:themeFill="text2" w:themeFillTint="33"/>
          </w:tcPr>
          <w:p w14:paraId="075135FE" w14:textId="77777777" w:rsidR="00762BBE" w:rsidRPr="004163E7" w:rsidRDefault="00762BBE" w:rsidP="00762BBE">
            <w:pPr>
              <w:rPr>
                <w:rFonts w:ascii="Verdana" w:hAnsi="Verdana" w:cs="Arial"/>
                <w:b/>
                <w:sz w:val="24"/>
                <w:szCs w:val="24"/>
              </w:rPr>
            </w:pPr>
            <w:r w:rsidRPr="004163E7">
              <w:rPr>
                <w:rFonts w:ascii="Verdana" w:hAnsi="Verdana" w:cs="Arial"/>
                <w:b/>
                <w:sz w:val="24"/>
                <w:szCs w:val="24"/>
              </w:rPr>
              <w:t>Information</w:t>
            </w:r>
          </w:p>
        </w:tc>
        <w:tc>
          <w:tcPr>
            <w:tcW w:w="1701" w:type="dxa"/>
            <w:shd w:val="clear" w:color="auto" w:fill="D5DCE4" w:themeFill="text2" w:themeFillTint="33"/>
          </w:tcPr>
          <w:p w14:paraId="51910C77" w14:textId="77777777" w:rsidR="00762BBE" w:rsidRPr="004163E7" w:rsidRDefault="00762BBE" w:rsidP="00762BBE">
            <w:pPr>
              <w:rPr>
                <w:rFonts w:ascii="Verdana" w:hAnsi="Verdana" w:cs="Arial"/>
                <w:b/>
                <w:sz w:val="24"/>
                <w:szCs w:val="24"/>
              </w:rPr>
            </w:pPr>
            <w:r w:rsidRPr="004163E7">
              <w:rPr>
                <w:rFonts w:ascii="Verdana" w:hAnsi="Verdana" w:cs="Arial"/>
                <w:b/>
                <w:sz w:val="24"/>
                <w:szCs w:val="24"/>
              </w:rPr>
              <w:t>Discussion</w:t>
            </w:r>
          </w:p>
        </w:tc>
        <w:tc>
          <w:tcPr>
            <w:tcW w:w="1701" w:type="dxa"/>
            <w:gridSpan w:val="2"/>
            <w:shd w:val="clear" w:color="auto" w:fill="D5DCE4" w:themeFill="text2" w:themeFillTint="33"/>
          </w:tcPr>
          <w:p w14:paraId="44981E1A" w14:textId="77777777" w:rsidR="00762BBE" w:rsidRPr="004163E7" w:rsidRDefault="00762BBE" w:rsidP="00762BBE">
            <w:pPr>
              <w:rPr>
                <w:rFonts w:ascii="Verdana" w:hAnsi="Verdana" w:cs="Arial"/>
                <w:b/>
                <w:sz w:val="24"/>
                <w:szCs w:val="24"/>
              </w:rPr>
            </w:pPr>
            <w:r w:rsidRPr="004163E7">
              <w:rPr>
                <w:rFonts w:ascii="Verdana" w:hAnsi="Verdana" w:cs="Arial"/>
                <w:b/>
                <w:sz w:val="24"/>
                <w:szCs w:val="24"/>
              </w:rPr>
              <w:t>Assurance</w:t>
            </w:r>
          </w:p>
        </w:tc>
        <w:tc>
          <w:tcPr>
            <w:tcW w:w="1559" w:type="dxa"/>
            <w:shd w:val="clear" w:color="auto" w:fill="D5DCE4" w:themeFill="text2" w:themeFillTint="33"/>
          </w:tcPr>
          <w:p w14:paraId="1AC7A25D" w14:textId="77777777" w:rsidR="00762BBE" w:rsidRPr="004163E7" w:rsidRDefault="00762BBE" w:rsidP="00762BBE">
            <w:pPr>
              <w:rPr>
                <w:rFonts w:ascii="Verdana" w:hAnsi="Verdana" w:cs="Arial"/>
                <w:b/>
                <w:sz w:val="24"/>
                <w:szCs w:val="24"/>
              </w:rPr>
            </w:pPr>
            <w:r w:rsidRPr="004163E7">
              <w:rPr>
                <w:rFonts w:ascii="Verdana" w:hAnsi="Verdana" w:cs="Arial"/>
                <w:b/>
                <w:sz w:val="24"/>
                <w:szCs w:val="24"/>
              </w:rPr>
              <w:t>Approval</w:t>
            </w:r>
          </w:p>
        </w:tc>
      </w:tr>
      <w:tr w:rsidR="00081796" w:rsidRPr="004163E7" w14:paraId="78404DDB" w14:textId="77777777" w:rsidTr="00445327">
        <w:trPr>
          <w:trHeight w:val="96"/>
        </w:trPr>
        <w:tc>
          <w:tcPr>
            <w:tcW w:w="2830" w:type="dxa"/>
            <w:vMerge/>
          </w:tcPr>
          <w:p w14:paraId="33591675" w14:textId="77777777" w:rsidR="00762BBE" w:rsidRPr="004163E7" w:rsidRDefault="00762BBE" w:rsidP="00762BBE">
            <w:pPr>
              <w:rPr>
                <w:rFonts w:ascii="Verdana" w:hAnsi="Verdana" w:cs="Arial"/>
                <w:b/>
                <w:sz w:val="24"/>
                <w:szCs w:val="24"/>
              </w:rPr>
            </w:pPr>
          </w:p>
        </w:tc>
        <w:tc>
          <w:tcPr>
            <w:tcW w:w="1985" w:type="dxa"/>
          </w:tcPr>
          <w:p w14:paraId="7BBF4644" w14:textId="53F1EA27" w:rsidR="00762BBE" w:rsidRPr="004163E7" w:rsidRDefault="00762BBE" w:rsidP="00762BBE">
            <w:pPr>
              <w:ind w:right="96"/>
              <w:jc w:val="center"/>
              <w:rPr>
                <w:rFonts w:ascii="Verdana" w:hAnsi="Verdana" w:cs="Arial"/>
                <w:sz w:val="24"/>
                <w:szCs w:val="24"/>
              </w:rPr>
            </w:pPr>
            <w:r w:rsidRPr="004163E7">
              <w:rPr>
                <w:rFonts w:ascii="Segoe UI Symbol" w:eastAsia="MS Gothic" w:hAnsi="Segoe UI Symbol" w:cs="Segoe UI Symbol"/>
                <w:sz w:val="24"/>
                <w:szCs w:val="24"/>
              </w:rPr>
              <w:t>☐</w:t>
            </w:r>
          </w:p>
        </w:tc>
        <w:tc>
          <w:tcPr>
            <w:tcW w:w="1701" w:type="dxa"/>
            <w:shd w:val="clear" w:color="auto" w:fill="FFFFFF" w:themeFill="background1"/>
          </w:tcPr>
          <w:p w14:paraId="73F78EA5" w14:textId="373DCF18" w:rsidR="00762BBE" w:rsidRPr="004163E7" w:rsidRDefault="00762BBE" w:rsidP="00762BBE">
            <w:pPr>
              <w:ind w:right="96"/>
              <w:jc w:val="center"/>
              <w:rPr>
                <w:rFonts w:ascii="Verdana" w:hAnsi="Verdana" w:cs="Arial"/>
                <w:sz w:val="24"/>
                <w:szCs w:val="24"/>
              </w:rPr>
            </w:pPr>
            <w:r w:rsidRPr="004163E7">
              <w:rPr>
                <w:rFonts w:ascii="Segoe UI Symbol" w:eastAsia="MS Gothic" w:hAnsi="Segoe UI Symbol" w:cs="Segoe UI Symbol"/>
                <w:sz w:val="24"/>
                <w:szCs w:val="24"/>
              </w:rPr>
              <w:t>☐</w:t>
            </w:r>
          </w:p>
        </w:tc>
        <w:tc>
          <w:tcPr>
            <w:tcW w:w="1701" w:type="dxa"/>
            <w:gridSpan w:val="2"/>
          </w:tcPr>
          <w:p w14:paraId="7B28382A" w14:textId="5D343426" w:rsidR="00762BBE" w:rsidRPr="004163E7" w:rsidRDefault="00B1363F" w:rsidP="00762BBE">
            <w:pPr>
              <w:ind w:right="96"/>
              <w:jc w:val="center"/>
              <w:rPr>
                <w:rFonts w:ascii="Verdana" w:hAnsi="Verdana" w:cs="Arial"/>
                <w:sz w:val="24"/>
                <w:szCs w:val="24"/>
              </w:rPr>
            </w:pPr>
            <w:r w:rsidRPr="004163E7">
              <w:rPr>
                <w:rFonts w:ascii="Segoe UI Symbol" w:eastAsia="MS Gothic" w:hAnsi="Segoe UI Symbol" w:cs="Segoe UI Symbol"/>
                <w:sz w:val="24"/>
                <w:szCs w:val="24"/>
              </w:rPr>
              <w:t>☒</w:t>
            </w:r>
          </w:p>
        </w:tc>
        <w:tc>
          <w:tcPr>
            <w:tcW w:w="1559" w:type="dxa"/>
          </w:tcPr>
          <w:p w14:paraId="50FF9692" w14:textId="44778E19" w:rsidR="00762BBE" w:rsidRPr="004163E7" w:rsidRDefault="00F57042" w:rsidP="00762BBE">
            <w:pPr>
              <w:ind w:right="96"/>
              <w:jc w:val="center"/>
              <w:rPr>
                <w:rFonts w:ascii="Verdana" w:hAnsi="Verdana" w:cs="Arial"/>
                <w:sz w:val="24"/>
                <w:szCs w:val="24"/>
              </w:rPr>
            </w:pPr>
            <w:r w:rsidRPr="004163E7">
              <w:rPr>
                <w:rFonts w:ascii="Segoe UI Symbol" w:eastAsia="MS Gothic" w:hAnsi="Segoe UI Symbol" w:cs="Segoe UI Symbol"/>
                <w:sz w:val="24"/>
                <w:szCs w:val="24"/>
              </w:rPr>
              <w:t>☐</w:t>
            </w:r>
          </w:p>
        </w:tc>
      </w:tr>
      <w:tr w:rsidR="00762BBE" w:rsidRPr="004163E7" w14:paraId="5F6A39A1" w14:textId="77777777" w:rsidTr="00445327">
        <w:tc>
          <w:tcPr>
            <w:tcW w:w="2830" w:type="dxa"/>
          </w:tcPr>
          <w:p w14:paraId="55F7BD33" w14:textId="77777777" w:rsidR="00762BBE" w:rsidRPr="004163E7" w:rsidRDefault="00762BBE" w:rsidP="00762BBE">
            <w:pPr>
              <w:rPr>
                <w:rFonts w:ascii="Verdana" w:hAnsi="Verdana" w:cs="Arial"/>
                <w:b/>
                <w:sz w:val="24"/>
                <w:szCs w:val="24"/>
              </w:rPr>
            </w:pPr>
            <w:r w:rsidRPr="004163E7">
              <w:rPr>
                <w:rFonts w:ascii="Verdana" w:hAnsi="Verdana" w:cs="Arial"/>
                <w:b/>
                <w:sz w:val="24"/>
                <w:szCs w:val="24"/>
              </w:rPr>
              <w:t>Recommendations</w:t>
            </w:r>
          </w:p>
          <w:p w14:paraId="1C222412" w14:textId="77777777" w:rsidR="00762BBE" w:rsidRPr="004163E7" w:rsidRDefault="00762BBE" w:rsidP="00762BBE">
            <w:pPr>
              <w:rPr>
                <w:rFonts w:ascii="Verdana" w:hAnsi="Verdana" w:cs="Arial"/>
                <w:b/>
                <w:sz w:val="24"/>
                <w:szCs w:val="24"/>
              </w:rPr>
            </w:pPr>
          </w:p>
        </w:tc>
        <w:tc>
          <w:tcPr>
            <w:tcW w:w="6946" w:type="dxa"/>
            <w:gridSpan w:val="5"/>
            <w:shd w:val="clear" w:color="auto" w:fill="FFFFFF" w:themeFill="background1"/>
          </w:tcPr>
          <w:p w14:paraId="64CE9882" w14:textId="77777777" w:rsidR="00653AEC" w:rsidRDefault="00653AEC" w:rsidP="00653AEC">
            <w:pPr>
              <w:ind w:right="96"/>
              <w:rPr>
                <w:rFonts w:ascii="Verdana" w:hAnsi="Verdana" w:cs="Arial"/>
                <w:sz w:val="24"/>
                <w:szCs w:val="24"/>
              </w:rPr>
            </w:pPr>
            <w:r w:rsidRPr="004163E7">
              <w:rPr>
                <w:rFonts w:ascii="Verdana" w:hAnsi="Verdana" w:cs="Arial"/>
                <w:sz w:val="24"/>
                <w:szCs w:val="24"/>
              </w:rPr>
              <w:t>Members are asked to:</w:t>
            </w:r>
          </w:p>
          <w:p w14:paraId="2BFA9B79" w14:textId="77777777" w:rsidR="00445327" w:rsidRPr="004163E7" w:rsidRDefault="00445327" w:rsidP="00653AEC">
            <w:pPr>
              <w:ind w:right="96"/>
              <w:rPr>
                <w:rFonts w:ascii="Verdana" w:hAnsi="Verdana" w:cs="Arial"/>
                <w:sz w:val="24"/>
                <w:szCs w:val="24"/>
              </w:rPr>
            </w:pPr>
          </w:p>
          <w:p w14:paraId="4DFF10E7" w14:textId="2C89E3BB" w:rsidR="007B5FB5" w:rsidRPr="004163E7" w:rsidRDefault="00445327" w:rsidP="007B5FB5">
            <w:pPr>
              <w:pStyle w:val="ListParagraph"/>
              <w:numPr>
                <w:ilvl w:val="0"/>
                <w:numId w:val="2"/>
              </w:numPr>
              <w:ind w:right="96"/>
              <w:rPr>
                <w:rFonts w:ascii="Verdana" w:hAnsi="Verdana" w:cs="Arial"/>
                <w:sz w:val="24"/>
                <w:szCs w:val="24"/>
                <w:u w:val="single"/>
              </w:rPr>
            </w:pPr>
            <w:r w:rsidRPr="004163E7">
              <w:rPr>
                <w:rFonts w:ascii="Verdana" w:hAnsi="Verdana" w:cs="Arial"/>
                <w:b/>
                <w:sz w:val="24"/>
                <w:szCs w:val="24"/>
              </w:rPr>
              <w:t xml:space="preserve">TAKE COGNISANCE </w:t>
            </w:r>
            <w:r w:rsidRPr="00445327">
              <w:rPr>
                <w:rFonts w:ascii="Verdana" w:hAnsi="Verdana" w:cs="Arial"/>
                <w:b/>
                <w:sz w:val="24"/>
                <w:szCs w:val="24"/>
              </w:rPr>
              <w:t>OF</w:t>
            </w:r>
            <w:r w:rsidRPr="004163E7">
              <w:rPr>
                <w:rFonts w:ascii="Verdana" w:hAnsi="Verdana" w:cs="Arial"/>
                <w:sz w:val="24"/>
                <w:szCs w:val="24"/>
              </w:rPr>
              <w:t xml:space="preserve"> </w:t>
            </w:r>
            <w:r w:rsidR="007B5FB5" w:rsidRPr="004163E7">
              <w:rPr>
                <w:rFonts w:ascii="Verdana" w:hAnsi="Verdana" w:cs="Arial"/>
                <w:sz w:val="24"/>
                <w:szCs w:val="24"/>
              </w:rPr>
              <w:t xml:space="preserve">the </w:t>
            </w:r>
            <w:r w:rsidR="00C74EEC" w:rsidRPr="004163E7">
              <w:rPr>
                <w:rFonts w:ascii="Verdana" w:hAnsi="Verdana" w:cs="Arial"/>
                <w:sz w:val="24"/>
                <w:szCs w:val="24"/>
              </w:rPr>
              <w:t xml:space="preserve">Chair’s </w:t>
            </w:r>
            <w:r w:rsidR="007B5FB5" w:rsidRPr="004163E7">
              <w:rPr>
                <w:rFonts w:ascii="Verdana" w:hAnsi="Verdana" w:cs="Arial"/>
                <w:sz w:val="24"/>
                <w:szCs w:val="24"/>
              </w:rPr>
              <w:t xml:space="preserve">activities since the last </w:t>
            </w:r>
            <w:r w:rsidR="003E39A9" w:rsidRPr="004163E7">
              <w:rPr>
                <w:rFonts w:ascii="Verdana" w:hAnsi="Verdana" w:cs="Arial"/>
                <w:sz w:val="24"/>
                <w:szCs w:val="24"/>
              </w:rPr>
              <w:t>Board</w:t>
            </w:r>
            <w:r w:rsidR="007B5FB5" w:rsidRPr="004163E7">
              <w:rPr>
                <w:rFonts w:ascii="Verdana" w:hAnsi="Verdana" w:cs="Arial"/>
                <w:sz w:val="24"/>
                <w:szCs w:val="24"/>
              </w:rPr>
              <w:t xml:space="preserve"> meeting in </w:t>
            </w:r>
            <w:r w:rsidR="00B80526" w:rsidRPr="004163E7">
              <w:rPr>
                <w:rFonts w:ascii="Verdana" w:hAnsi="Verdana" w:cs="Arial"/>
                <w:sz w:val="24"/>
                <w:szCs w:val="24"/>
              </w:rPr>
              <w:t>January 2026</w:t>
            </w:r>
            <w:r w:rsidR="007B5FB5" w:rsidRPr="004163E7">
              <w:rPr>
                <w:rFonts w:ascii="Verdana" w:hAnsi="Verdana" w:cs="Arial"/>
                <w:sz w:val="24"/>
                <w:szCs w:val="24"/>
              </w:rPr>
              <w:t>.</w:t>
            </w:r>
          </w:p>
          <w:p w14:paraId="2C33EF25" w14:textId="77777777" w:rsidR="00762BBE" w:rsidRPr="004163E7" w:rsidRDefault="00762BBE" w:rsidP="009A35BD">
            <w:pPr>
              <w:pStyle w:val="ListParagraph"/>
              <w:ind w:right="96"/>
              <w:rPr>
                <w:rFonts w:ascii="Verdana" w:hAnsi="Verdana" w:cs="Arial"/>
                <w:sz w:val="24"/>
                <w:szCs w:val="24"/>
              </w:rPr>
            </w:pPr>
          </w:p>
        </w:tc>
      </w:tr>
    </w:tbl>
    <w:p w14:paraId="0931B181" w14:textId="77777777" w:rsidR="0020539A" w:rsidRPr="004163E7" w:rsidRDefault="0020539A">
      <w:pPr>
        <w:rPr>
          <w:rFonts w:ascii="Verdana" w:hAnsi="Verdana" w:cs="Arial"/>
          <w:sz w:val="24"/>
          <w:szCs w:val="24"/>
        </w:rPr>
      </w:pPr>
    </w:p>
    <w:p w14:paraId="3DA3EB64" w14:textId="77777777" w:rsidR="004A67DE" w:rsidRPr="004163E7" w:rsidRDefault="0020539A" w:rsidP="00653AEC">
      <w:pPr>
        <w:spacing w:after="0" w:line="240" w:lineRule="auto"/>
        <w:jc w:val="center"/>
        <w:rPr>
          <w:rFonts w:ascii="Verdana" w:hAnsi="Verdana" w:cs="Arial"/>
          <w:sz w:val="24"/>
          <w:szCs w:val="24"/>
        </w:rPr>
      </w:pPr>
      <w:r w:rsidRPr="004163E7">
        <w:rPr>
          <w:rFonts w:ascii="Verdana" w:hAnsi="Verdana" w:cs="Arial"/>
          <w:sz w:val="24"/>
          <w:szCs w:val="24"/>
        </w:rPr>
        <w:br w:type="page"/>
      </w:r>
    </w:p>
    <w:p w14:paraId="52735770" w14:textId="67273806" w:rsidR="00653AEC" w:rsidRPr="004163E7" w:rsidRDefault="0073071F" w:rsidP="00653AEC">
      <w:pPr>
        <w:spacing w:after="0" w:line="240" w:lineRule="auto"/>
        <w:jc w:val="center"/>
        <w:rPr>
          <w:rFonts w:ascii="Verdana" w:hAnsi="Verdana" w:cs="Arial"/>
          <w:b/>
          <w:sz w:val="24"/>
          <w:szCs w:val="24"/>
        </w:rPr>
      </w:pPr>
      <w:r w:rsidRPr="004163E7">
        <w:rPr>
          <w:rFonts w:ascii="Verdana" w:hAnsi="Verdana" w:cs="Arial"/>
          <w:b/>
          <w:sz w:val="24"/>
          <w:szCs w:val="24"/>
        </w:rPr>
        <w:lastRenderedPageBreak/>
        <w:t>CHAIR’S REPORT</w:t>
      </w:r>
      <w:r w:rsidR="007B5FB5" w:rsidRPr="004163E7">
        <w:rPr>
          <w:rFonts w:ascii="Verdana" w:hAnsi="Verdana" w:cs="Arial"/>
          <w:b/>
          <w:sz w:val="24"/>
          <w:szCs w:val="24"/>
        </w:rPr>
        <w:t xml:space="preserve"> TO THE BOARD</w:t>
      </w:r>
    </w:p>
    <w:p w14:paraId="38F23977" w14:textId="77777777" w:rsidR="00B04E92" w:rsidRPr="004163E7" w:rsidRDefault="00B04E92" w:rsidP="00B04E92">
      <w:pPr>
        <w:pStyle w:val="ListParagraph"/>
        <w:spacing w:after="0" w:line="240" w:lineRule="auto"/>
        <w:ind w:left="0"/>
        <w:rPr>
          <w:rFonts w:ascii="Verdana" w:hAnsi="Verdana" w:cs="Arial"/>
          <w:b/>
          <w:sz w:val="24"/>
          <w:szCs w:val="24"/>
        </w:rPr>
      </w:pPr>
    </w:p>
    <w:p w14:paraId="27005E1F" w14:textId="26AC6F7F" w:rsidR="00653AEC" w:rsidRPr="004163E7" w:rsidRDefault="00653AEC" w:rsidP="001F555B">
      <w:pPr>
        <w:pStyle w:val="ListParagraph"/>
        <w:numPr>
          <w:ilvl w:val="0"/>
          <w:numId w:val="15"/>
        </w:numPr>
        <w:spacing w:after="0" w:line="240" w:lineRule="auto"/>
        <w:rPr>
          <w:rFonts w:ascii="Verdana" w:hAnsi="Verdana" w:cs="Arial"/>
          <w:b/>
          <w:sz w:val="24"/>
          <w:szCs w:val="24"/>
        </w:rPr>
      </w:pPr>
      <w:r w:rsidRPr="004163E7">
        <w:rPr>
          <w:rFonts w:ascii="Verdana" w:hAnsi="Verdana" w:cs="Arial"/>
          <w:b/>
          <w:sz w:val="24"/>
          <w:szCs w:val="24"/>
        </w:rPr>
        <w:t>INTRODUCTION</w:t>
      </w:r>
    </w:p>
    <w:p w14:paraId="12059C51" w14:textId="77777777" w:rsidR="00E858B5" w:rsidRPr="004163E7" w:rsidRDefault="00E858B5" w:rsidP="001F555B">
      <w:pPr>
        <w:pStyle w:val="ListParagraph"/>
        <w:spacing w:after="0" w:line="240" w:lineRule="auto"/>
        <w:rPr>
          <w:rFonts w:ascii="Verdana" w:hAnsi="Verdana" w:cs="Arial"/>
          <w:b/>
          <w:sz w:val="24"/>
          <w:szCs w:val="24"/>
        </w:rPr>
      </w:pPr>
    </w:p>
    <w:p w14:paraId="5427A3FA" w14:textId="3ADA1F76" w:rsidR="0073071F" w:rsidRPr="004163E7" w:rsidRDefault="0073071F" w:rsidP="001F555B">
      <w:pPr>
        <w:spacing w:after="0" w:line="240" w:lineRule="auto"/>
        <w:ind w:left="360" w:right="96"/>
        <w:jc w:val="both"/>
        <w:rPr>
          <w:rFonts w:ascii="Verdana" w:hAnsi="Verdana" w:cs="Arial"/>
          <w:sz w:val="24"/>
          <w:szCs w:val="24"/>
        </w:rPr>
      </w:pPr>
      <w:r w:rsidRPr="004163E7">
        <w:rPr>
          <w:rFonts w:ascii="Verdana" w:hAnsi="Verdana" w:cs="Arial"/>
          <w:sz w:val="24"/>
          <w:szCs w:val="24"/>
        </w:rPr>
        <w:t>The purpose of th</w:t>
      </w:r>
      <w:r w:rsidR="00AF33C1" w:rsidRPr="004163E7">
        <w:rPr>
          <w:rFonts w:ascii="Verdana" w:hAnsi="Verdana" w:cs="Arial"/>
          <w:sz w:val="24"/>
          <w:szCs w:val="24"/>
        </w:rPr>
        <w:t>is</w:t>
      </w:r>
      <w:r w:rsidRPr="004163E7">
        <w:rPr>
          <w:rFonts w:ascii="Verdana" w:hAnsi="Verdana" w:cs="Arial"/>
          <w:sz w:val="24"/>
          <w:szCs w:val="24"/>
        </w:rPr>
        <w:t xml:space="preserve"> report is to advise the </w:t>
      </w:r>
      <w:r w:rsidR="00954AB3" w:rsidRPr="004163E7">
        <w:rPr>
          <w:rFonts w:ascii="Verdana" w:hAnsi="Verdana" w:cs="Arial"/>
          <w:sz w:val="24"/>
          <w:szCs w:val="24"/>
        </w:rPr>
        <w:t>B</w:t>
      </w:r>
      <w:r w:rsidRPr="004163E7">
        <w:rPr>
          <w:rFonts w:ascii="Verdana" w:hAnsi="Verdana" w:cs="Arial"/>
          <w:sz w:val="24"/>
          <w:szCs w:val="24"/>
        </w:rPr>
        <w:t>oard of</w:t>
      </w:r>
      <w:r w:rsidR="00BE7BE0" w:rsidRPr="004163E7">
        <w:rPr>
          <w:rFonts w:ascii="Verdana" w:hAnsi="Verdana" w:cs="Arial"/>
          <w:sz w:val="24"/>
          <w:szCs w:val="24"/>
        </w:rPr>
        <w:t xml:space="preserve"> the Chair’s</w:t>
      </w:r>
      <w:r w:rsidRPr="004163E7">
        <w:rPr>
          <w:rFonts w:ascii="Verdana" w:hAnsi="Verdana" w:cs="Arial"/>
          <w:sz w:val="24"/>
          <w:szCs w:val="24"/>
        </w:rPr>
        <w:t xml:space="preserve"> key activities </w:t>
      </w:r>
      <w:r w:rsidR="003B4133" w:rsidRPr="004163E7">
        <w:rPr>
          <w:rFonts w:ascii="Verdana" w:hAnsi="Verdana" w:cs="Arial"/>
          <w:sz w:val="24"/>
          <w:szCs w:val="24"/>
        </w:rPr>
        <w:t>since</w:t>
      </w:r>
      <w:r w:rsidRPr="004163E7">
        <w:rPr>
          <w:rFonts w:ascii="Verdana" w:hAnsi="Verdana" w:cs="Arial"/>
          <w:sz w:val="24"/>
          <w:szCs w:val="24"/>
        </w:rPr>
        <w:t xml:space="preserve"> the last form</w:t>
      </w:r>
      <w:r w:rsidR="003B4133" w:rsidRPr="004163E7">
        <w:rPr>
          <w:rFonts w:ascii="Verdana" w:hAnsi="Verdana" w:cs="Arial"/>
          <w:sz w:val="24"/>
          <w:szCs w:val="24"/>
        </w:rPr>
        <w:t>al Board meeting</w:t>
      </w:r>
      <w:r w:rsidR="00DE78DC" w:rsidRPr="004163E7">
        <w:rPr>
          <w:rFonts w:ascii="Verdana" w:hAnsi="Verdana" w:cs="Arial"/>
          <w:sz w:val="24"/>
          <w:szCs w:val="24"/>
        </w:rPr>
        <w:t xml:space="preserve"> in</w:t>
      </w:r>
      <w:r w:rsidR="005F3C9A" w:rsidRPr="004163E7">
        <w:rPr>
          <w:rFonts w:ascii="Verdana" w:hAnsi="Verdana" w:cs="Arial"/>
          <w:sz w:val="24"/>
          <w:szCs w:val="24"/>
        </w:rPr>
        <w:t xml:space="preserve"> </w:t>
      </w:r>
      <w:r w:rsidR="00B80526" w:rsidRPr="004163E7">
        <w:rPr>
          <w:rFonts w:ascii="Verdana" w:hAnsi="Verdana" w:cs="Arial"/>
          <w:sz w:val="24"/>
          <w:szCs w:val="24"/>
        </w:rPr>
        <w:t>January 2026</w:t>
      </w:r>
      <w:r w:rsidRPr="004163E7">
        <w:rPr>
          <w:rFonts w:ascii="Verdana" w:hAnsi="Verdana" w:cs="Arial"/>
          <w:sz w:val="24"/>
          <w:szCs w:val="24"/>
        </w:rPr>
        <w:t xml:space="preserve">. </w:t>
      </w:r>
    </w:p>
    <w:p w14:paraId="0FCA8A0F" w14:textId="77777777" w:rsidR="00653AEC" w:rsidRPr="004163E7" w:rsidRDefault="00653AEC" w:rsidP="001F555B">
      <w:pPr>
        <w:pStyle w:val="ListParagraph"/>
        <w:spacing w:after="0" w:line="240" w:lineRule="auto"/>
        <w:jc w:val="both"/>
        <w:rPr>
          <w:rFonts w:ascii="Verdana" w:hAnsi="Verdana" w:cs="Arial"/>
          <w:b/>
          <w:sz w:val="24"/>
          <w:szCs w:val="24"/>
        </w:rPr>
      </w:pPr>
    </w:p>
    <w:p w14:paraId="681F2BED" w14:textId="5F1A0E66" w:rsidR="00653AEC" w:rsidRPr="004163E7" w:rsidRDefault="00653AEC" w:rsidP="001F555B">
      <w:pPr>
        <w:pStyle w:val="ListParagraph"/>
        <w:numPr>
          <w:ilvl w:val="0"/>
          <w:numId w:val="15"/>
        </w:numPr>
        <w:spacing w:after="0" w:line="240" w:lineRule="auto"/>
        <w:jc w:val="both"/>
        <w:rPr>
          <w:rFonts w:ascii="Verdana" w:hAnsi="Verdana" w:cs="Arial"/>
          <w:b/>
          <w:sz w:val="24"/>
          <w:szCs w:val="24"/>
        </w:rPr>
      </w:pPr>
      <w:r w:rsidRPr="004163E7">
        <w:rPr>
          <w:rFonts w:ascii="Verdana" w:hAnsi="Verdana" w:cs="Arial"/>
          <w:b/>
          <w:sz w:val="24"/>
          <w:szCs w:val="24"/>
        </w:rPr>
        <w:t>BACKGROUND</w:t>
      </w:r>
    </w:p>
    <w:p w14:paraId="52CE9B1B" w14:textId="77777777" w:rsidR="00E858B5" w:rsidRPr="004163E7" w:rsidRDefault="00E858B5" w:rsidP="001F555B">
      <w:pPr>
        <w:pStyle w:val="ListParagraph"/>
        <w:spacing w:after="0" w:line="240" w:lineRule="auto"/>
        <w:jc w:val="both"/>
        <w:rPr>
          <w:rFonts w:ascii="Verdana" w:hAnsi="Verdana" w:cs="Arial"/>
          <w:b/>
          <w:sz w:val="24"/>
          <w:szCs w:val="24"/>
        </w:rPr>
      </w:pPr>
    </w:p>
    <w:p w14:paraId="0EE51212" w14:textId="097489E0" w:rsidR="00653AEC" w:rsidRPr="004163E7" w:rsidRDefault="00313C25" w:rsidP="001F555B">
      <w:pPr>
        <w:spacing w:after="0" w:line="240" w:lineRule="auto"/>
        <w:ind w:left="360"/>
        <w:jc w:val="both"/>
        <w:rPr>
          <w:rFonts w:ascii="Verdana" w:hAnsi="Verdana" w:cs="Arial"/>
          <w:b/>
          <w:sz w:val="24"/>
          <w:szCs w:val="24"/>
        </w:rPr>
      </w:pPr>
      <w:r w:rsidRPr="004163E7">
        <w:rPr>
          <w:rFonts w:ascii="Verdana" w:hAnsi="Verdana" w:cs="Arial"/>
          <w:sz w:val="24"/>
          <w:szCs w:val="24"/>
        </w:rPr>
        <w:t>Each</w:t>
      </w:r>
      <w:r w:rsidR="00811EDF" w:rsidRPr="004163E7">
        <w:rPr>
          <w:rFonts w:ascii="Verdana" w:hAnsi="Verdana" w:cs="Arial"/>
          <w:sz w:val="24"/>
          <w:szCs w:val="24"/>
        </w:rPr>
        <w:t xml:space="preserve"> meeting</w:t>
      </w:r>
      <w:r w:rsidR="008B141E" w:rsidRPr="004163E7">
        <w:rPr>
          <w:rFonts w:ascii="Verdana" w:hAnsi="Verdana" w:cs="Arial"/>
          <w:sz w:val="24"/>
          <w:szCs w:val="24"/>
        </w:rPr>
        <w:t>,</w:t>
      </w:r>
      <w:r w:rsidR="00014E96" w:rsidRPr="004163E7">
        <w:rPr>
          <w:rFonts w:ascii="Verdana" w:hAnsi="Verdana" w:cs="Arial"/>
          <w:sz w:val="24"/>
          <w:szCs w:val="24"/>
        </w:rPr>
        <w:t xml:space="preserve"> the Chair</w:t>
      </w:r>
      <w:r w:rsidR="003B4133" w:rsidRPr="004163E7">
        <w:rPr>
          <w:rFonts w:ascii="Verdana" w:hAnsi="Verdana" w:cs="Arial"/>
          <w:sz w:val="24"/>
          <w:szCs w:val="24"/>
        </w:rPr>
        <w:t xml:space="preserve"> </w:t>
      </w:r>
      <w:r w:rsidR="00EA6351" w:rsidRPr="004163E7">
        <w:rPr>
          <w:rFonts w:ascii="Verdana" w:hAnsi="Verdana" w:cs="Arial"/>
          <w:sz w:val="24"/>
          <w:szCs w:val="24"/>
        </w:rPr>
        <w:t>brief</w:t>
      </w:r>
      <w:r w:rsidR="00014E96" w:rsidRPr="004163E7">
        <w:rPr>
          <w:rFonts w:ascii="Verdana" w:hAnsi="Verdana" w:cs="Arial"/>
          <w:sz w:val="24"/>
          <w:szCs w:val="24"/>
        </w:rPr>
        <w:t>s</w:t>
      </w:r>
      <w:r w:rsidR="00EA6351" w:rsidRPr="004163E7">
        <w:rPr>
          <w:rFonts w:ascii="Verdana" w:hAnsi="Verdana" w:cs="Arial"/>
          <w:sz w:val="24"/>
          <w:szCs w:val="24"/>
        </w:rPr>
        <w:t xml:space="preserve"> </w:t>
      </w:r>
      <w:r w:rsidR="00D6790B" w:rsidRPr="004163E7">
        <w:rPr>
          <w:rFonts w:ascii="Verdana" w:hAnsi="Verdana" w:cs="Arial"/>
          <w:sz w:val="24"/>
          <w:szCs w:val="24"/>
        </w:rPr>
        <w:t xml:space="preserve">the </w:t>
      </w:r>
      <w:r w:rsidR="00954AB3" w:rsidRPr="004163E7">
        <w:rPr>
          <w:rFonts w:ascii="Verdana" w:hAnsi="Verdana" w:cs="Arial"/>
          <w:sz w:val="24"/>
          <w:szCs w:val="24"/>
        </w:rPr>
        <w:t>B</w:t>
      </w:r>
      <w:r w:rsidR="00D6790B" w:rsidRPr="004163E7">
        <w:rPr>
          <w:rFonts w:ascii="Verdana" w:hAnsi="Verdana" w:cs="Arial"/>
          <w:sz w:val="24"/>
          <w:szCs w:val="24"/>
        </w:rPr>
        <w:t>oard on</w:t>
      </w:r>
      <w:r w:rsidR="009E10A6" w:rsidRPr="004163E7">
        <w:rPr>
          <w:rFonts w:ascii="Verdana" w:hAnsi="Verdana" w:cs="Arial"/>
          <w:sz w:val="24"/>
          <w:szCs w:val="24"/>
        </w:rPr>
        <w:t xml:space="preserve"> key activities since the last meeting. </w:t>
      </w:r>
      <w:r w:rsidR="000B2F40" w:rsidRPr="004163E7">
        <w:rPr>
          <w:rFonts w:ascii="Verdana" w:hAnsi="Verdana" w:cs="Arial"/>
          <w:sz w:val="24"/>
          <w:szCs w:val="24"/>
        </w:rPr>
        <w:t xml:space="preserve">The Chair </w:t>
      </w:r>
      <w:r w:rsidR="009E10A6" w:rsidRPr="004163E7">
        <w:rPr>
          <w:rFonts w:ascii="Verdana" w:hAnsi="Verdana" w:cs="Arial"/>
          <w:sz w:val="24"/>
          <w:szCs w:val="24"/>
        </w:rPr>
        <w:t>also use</w:t>
      </w:r>
      <w:r w:rsidR="000B2F40" w:rsidRPr="004163E7">
        <w:rPr>
          <w:rFonts w:ascii="Verdana" w:hAnsi="Verdana" w:cs="Arial"/>
          <w:sz w:val="24"/>
          <w:szCs w:val="24"/>
        </w:rPr>
        <w:t>s</w:t>
      </w:r>
      <w:r w:rsidR="009E10A6" w:rsidRPr="004163E7">
        <w:rPr>
          <w:rFonts w:ascii="Verdana" w:hAnsi="Verdana" w:cs="Arial"/>
          <w:sz w:val="24"/>
          <w:szCs w:val="24"/>
        </w:rPr>
        <w:t xml:space="preserve"> the opportunity to provide verbal updates, if appropriate.</w:t>
      </w:r>
    </w:p>
    <w:p w14:paraId="04F2F065" w14:textId="77777777" w:rsidR="00653AEC" w:rsidRPr="004163E7" w:rsidRDefault="00653AEC" w:rsidP="001F555B">
      <w:pPr>
        <w:pStyle w:val="ListParagraph"/>
        <w:spacing w:after="0" w:line="240" w:lineRule="auto"/>
        <w:jc w:val="both"/>
        <w:rPr>
          <w:rFonts w:ascii="Verdana" w:hAnsi="Verdana" w:cs="Arial"/>
          <w:b/>
          <w:sz w:val="24"/>
          <w:szCs w:val="24"/>
        </w:rPr>
      </w:pPr>
    </w:p>
    <w:p w14:paraId="76FCFA7A" w14:textId="2956454A" w:rsidR="00653AEC" w:rsidRPr="004163E7" w:rsidRDefault="00653AEC" w:rsidP="001F555B">
      <w:pPr>
        <w:pStyle w:val="ListParagraph"/>
        <w:numPr>
          <w:ilvl w:val="0"/>
          <w:numId w:val="15"/>
        </w:numPr>
        <w:spacing w:after="0" w:line="240" w:lineRule="auto"/>
        <w:jc w:val="both"/>
        <w:rPr>
          <w:rFonts w:ascii="Verdana" w:hAnsi="Verdana" w:cs="Arial"/>
          <w:b/>
          <w:sz w:val="24"/>
          <w:szCs w:val="24"/>
        </w:rPr>
      </w:pPr>
      <w:r w:rsidRPr="004163E7">
        <w:rPr>
          <w:rFonts w:ascii="Verdana" w:hAnsi="Verdana" w:cs="Arial"/>
          <w:b/>
          <w:sz w:val="24"/>
          <w:szCs w:val="24"/>
        </w:rPr>
        <w:t xml:space="preserve">GOVERNANCE </w:t>
      </w:r>
    </w:p>
    <w:p w14:paraId="23B41891" w14:textId="77777777" w:rsidR="00E858B5" w:rsidRPr="004163E7" w:rsidRDefault="00E858B5" w:rsidP="001F555B">
      <w:pPr>
        <w:spacing w:after="0" w:line="240" w:lineRule="auto"/>
        <w:ind w:firstLine="360"/>
        <w:jc w:val="both"/>
        <w:rPr>
          <w:rFonts w:ascii="Verdana" w:hAnsi="Verdana" w:cs="Arial"/>
          <w:sz w:val="24"/>
          <w:szCs w:val="24"/>
        </w:rPr>
      </w:pPr>
    </w:p>
    <w:p w14:paraId="62220577" w14:textId="3B777C4A" w:rsidR="00653AEC" w:rsidRPr="004163E7" w:rsidRDefault="00C5127F" w:rsidP="001F555B">
      <w:pPr>
        <w:spacing w:after="0" w:line="240" w:lineRule="auto"/>
        <w:ind w:firstLine="360"/>
        <w:jc w:val="both"/>
        <w:rPr>
          <w:rFonts w:ascii="Verdana" w:hAnsi="Verdana" w:cs="Arial"/>
          <w:sz w:val="24"/>
          <w:szCs w:val="24"/>
        </w:rPr>
      </w:pPr>
      <w:r w:rsidRPr="004163E7">
        <w:rPr>
          <w:rFonts w:ascii="Verdana" w:hAnsi="Verdana" w:cs="Arial"/>
          <w:sz w:val="24"/>
          <w:szCs w:val="24"/>
        </w:rPr>
        <w:t xml:space="preserve">Areas of focus </w:t>
      </w:r>
      <w:r w:rsidR="007C498E" w:rsidRPr="004163E7">
        <w:rPr>
          <w:rFonts w:ascii="Verdana" w:hAnsi="Verdana" w:cs="Arial"/>
          <w:sz w:val="24"/>
          <w:szCs w:val="24"/>
        </w:rPr>
        <w:t>sinc</w:t>
      </w:r>
      <w:r w:rsidR="00D22C72" w:rsidRPr="004163E7">
        <w:rPr>
          <w:rFonts w:ascii="Verdana" w:hAnsi="Verdana" w:cs="Arial"/>
          <w:sz w:val="24"/>
          <w:szCs w:val="24"/>
        </w:rPr>
        <w:t xml:space="preserve">e </w:t>
      </w:r>
      <w:r w:rsidR="00B80526" w:rsidRPr="004163E7">
        <w:rPr>
          <w:rFonts w:ascii="Verdana" w:hAnsi="Verdana" w:cs="Arial"/>
          <w:sz w:val="24"/>
          <w:szCs w:val="24"/>
        </w:rPr>
        <w:t>January</w:t>
      </w:r>
      <w:r w:rsidR="00E74165" w:rsidRPr="004163E7">
        <w:rPr>
          <w:rFonts w:ascii="Verdana" w:hAnsi="Verdana" w:cs="Arial"/>
          <w:sz w:val="24"/>
          <w:szCs w:val="24"/>
        </w:rPr>
        <w:t xml:space="preserve"> </w:t>
      </w:r>
      <w:r w:rsidRPr="004163E7">
        <w:rPr>
          <w:rFonts w:ascii="Verdana" w:hAnsi="Verdana" w:cs="Arial"/>
          <w:sz w:val="24"/>
          <w:szCs w:val="24"/>
        </w:rPr>
        <w:t>include:</w:t>
      </w:r>
    </w:p>
    <w:p w14:paraId="4E389CD7" w14:textId="77777777" w:rsidR="00B86A8E" w:rsidRPr="004163E7" w:rsidRDefault="00B86A8E" w:rsidP="001F555B">
      <w:pPr>
        <w:spacing w:after="0" w:line="240" w:lineRule="auto"/>
        <w:jc w:val="both"/>
        <w:rPr>
          <w:rFonts w:ascii="Verdana" w:hAnsi="Verdana" w:cs="Arial"/>
          <w:sz w:val="24"/>
          <w:szCs w:val="24"/>
        </w:rPr>
      </w:pPr>
    </w:p>
    <w:p w14:paraId="1B189AE0" w14:textId="3A6E2BCB" w:rsidR="0091109A" w:rsidRPr="004163E7" w:rsidRDefault="00BF1214" w:rsidP="001F555B">
      <w:pPr>
        <w:spacing w:after="0" w:line="240" w:lineRule="auto"/>
        <w:ind w:firstLine="360"/>
        <w:contextualSpacing/>
        <w:rPr>
          <w:rFonts w:ascii="Verdana" w:hAnsi="Verdana" w:cs="Arial"/>
          <w:b/>
          <w:bCs/>
          <w:sz w:val="24"/>
          <w:szCs w:val="24"/>
        </w:rPr>
      </w:pPr>
      <w:r w:rsidRPr="004163E7">
        <w:rPr>
          <w:rFonts w:ascii="Verdana" w:hAnsi="Verdana" w:cs="Arial"/>
          <w:b/>
          <w:bCs/>
          <w:sz w:val="24"/>
          <w:szCs w:val="24"/>
        </w:rPr>
        <w:t>Governance and Accountability meetings</w:t>
      </w:r>
    </w:p>
    <w:p w14:paraId="6FA1C6CB" w14:textId="784D74D1" w:rsidR="006F5498" w:rsidRPr="004163E7" w:rsidRDefault="006F5498" w:rsidP="0003559B">
      <w:pPr>
        <w:spacing w:after="0" w:line="240" w:lineRule="auto"/>
        <w:contextualSpacing/>
        <w:rPr>
          <w:rFonts w:ascii="Verdana" w:eastAsia="Times New Roman" w:hAnsi="Verdana" w:cs="Arial"/>
          <w:sz w:val="24"/>
          <w:szCs w:val="24"/>
        </w:rPr>
      </w:pPr>
    </w:p>
    <w:p w14:paraId="698FEB80" w14:textId="218E470A" w:rsidR="00B80526" w:rsidRPr="004163E7" w:rsidRDefault="00B80526" w:rsidP="001F555B">
      <w:pPr>
        <w:numPr>
          <w:ilvl w:val="0"/>
          <w:numId w:val="16"/>
        </w:numPr>
        <w:spacing w:after="0" w:line="240" w:lineRule="auto"/>
        <w:contextualSpacing/>
        <w:rPr>
          <w:rFonts w:ascii="Verdana" w:eastAsia="Times New Roman" w:hAnsi="Verdana" w:cs="Arial"/>
          <w:sz w:val="24"/>
          <w:szCs w:val="24"/>
        </w:rPr>
      </w:pPr>
      <w:r w:rsidRPr="004163E7">
        <w:rPr>
          <w:rFonts w:ascii="Verdana" w:eastAsia="Times New Roman" w:hAnsi="Verdana" w:cs="Arial"/>
          <w:sz w:val="24"/>
          <w:szCs w:val="24"/>
        </w:rPr>
        <w:t>Welsh Government Cabinet Secretary for Health &amp; Social Care meeting with Chairs to Review Chair Objectives – 23 March</w:t>
      </w:r>
    </w:p>
    <w:p w14:paraId="61514EDF" w14:textId="77777777" w:rsidR="001C31C9" w:rsidRPr="004163E7" w:rsidRDefault="001C31C9" w:rsidP="001F555B">
      <w:pPr>
        <w:spacing w:after="0" w:line="240" w:lineRule="auto"/>
        <w:contextualSpacing/>
        <w:rPr>
          <w:rFonts w:ascii="Verdana" w:hAnsi="Verdana" w:cs="Arial"/>
          <w:b/>
          <w:bCs/>
          <w:sz w:val="24"/>
          <w:szCs w:val="24"/>
        </w:rPr>
      </w:pPr>
    </w:p>
    <w:p w14:paraId="01186550" w14:textId="08C1E185" w:rsidR="00A527CA" w:rsidRPr="004163E7" w:rsidRDefault="00A527CA" w:rsidP="00A527CA">
      <w:pPr>
        <w:spacing w:after="0"/>
        <w:ind w:left="360"/>
        <w:rPr>
          <w:rFonts w:ascii="Verdana" w:hAnsi="Verdana" w:cs="Arial"/>
          <w:b/>
          <w:bCs/>
          <w:sz w:val="24"/>
          <w:szCs w:val="24"/>
        </w:rPr>
      </w:pPr>
      <w:r w:rsidRPr="004163E7">
        <w:rPr>
          <w:rFonts w:ascii="Verdana" w:hAnsi="Verdana" w:cs="Arial"/>
          <w:b/>
          <w:bCs/>
          <w:sz w:val="24"/>
          <w:szCs w:val="24"/>
        </w:rPr>
        <w:t>Recruitment</w:t>
      </w:r>
    </w:p>
    <w:p w14:paraId="4F24B48B" w14:textId="6B75120C" w:rsidR="00A527CA" w:rsidRPr="004163E7" w:rsidRDefault="00A527CA" w:rsidP="00D67F15">
      <w:pPr>
        <w:pStyle w:val="ListParagraph"/>
        <w:numPr>
          <w:ilvl w:val="0"/>
          <w:numId w:val="35"/>
        </w:numPr>
        <w:spacing w:after="0"/>
        <w:ind w:left="709"/>
        <w:rPr>
          <w:rFonts w:ascii="Verdana" w:hAnsi="Verdana" w:cs="Arial"/>
          <w:sz w:val="24"/>
          <w:szCs w:val="24"/>
        </w:rPr>
      </w:pPr>
      <w:r w:rsidRPr="004163E7">
        <w:rPr>
          <w:rFonts w:ascii="Verdana" w:hAnsi="Verdana" w:cs="Arial"/>
          <w:sz w:val="24"/>
          <w:szCs w:val="24"/>
        </w:rPr>
        <w:t>Interviews - Interim Director of Finance, Swansea Bay UHB – 16 February</w:t>
      </w:r>
    </w:p>
    <w:p w14:paraId="3221A0DB" w14:textId="77777777" w:rsidR="00A527CA" w:rsidRPr="004163E7" w:rsidRDefault="00A527CA" w:rsidP="001F555B">
      <w:pPr>
        <w:spacing w:after="0" w:line="240" w:lineRule="auto"/>
        <w:contextualSpacing/>
        <w:rPr>
          <w:rFonts w:ascii="Verdana" w:hAnsi="Verdana" w:cs="Arial"/>
          <w:b/>
          <w:bCs/>
          <w:sz w:val="24"/>
          <w:szCs w:val="24"/>
        </w:rPr>
      </w:pPr>
    </w:p>
    <w:p w14:paraId="7B40FDE8" w14:textId="1F60D829" w:rsidR="0091109A" w:rsidRPr="004163E7" w:rsidRDefault="0091109A" w:rsidP="001F555B">
      <w:pPr>
        <w:spacing w:after="0" w:line="240" w:lineRule="auto"/>
        <w:ind w:firstLine="360"/>
        <w:contextualSpacing/>
        <w:rPr>
          <w:rFonts w:ascii="Verdana" w:hAnsi="Verdana" w:cs="Arial"/>
          <w:b/>
          <w:bCs/>
          <w:sz w:val="24"/>
          <w:szCs w:val="24"/>
        </w:rPr>
      </w:pPr>
      <w:r w:rsidRPr="004163E7">
        <w:rPr>
          <w:rFonts w:ascii="Verdana" w:hAnsi="Verdana" w:cs="Arial"/>
          <w:b/>
          <w:bCs/>
          <w:sz w:val="24"/>
          <w:szCs w:val="24"/>
        </w:rPr>
        <w:t>Visits</w:t>
      </w:r>
    </w:p>
    <w:p w14:paraId="4146FF6A" w14:textId="337F0010" w:rsidR="00D67F15" w:rsidRPr="004163E7" w:rsidRDefault="00D67F15" w:rsidP="001F555B">
      <w:pPr>
        <w:pStyle w:val="ListParagraph"/>
        <w:numPr>
          <w:ilvl w:val="0"/>
          <w:numId w:val="24"/>
        </w:numPr>
        <w:spacing w:after="0"/>
        <w:rPr>
          <w:rFonts w:ascii="Verdana" w:hAnsi="Verdana" w:cs="Arial"/>
          <w:sz w:val="24"/>
          <w:szCs w:val="24"/>
        </w:rPr>
      </w:pPr>
      <w:r w:rsidRPr="004163E7">
        <w:rPr>
          <w:rFonts w:ascii="Verdana" w:hAnsi="Verdana" w:cs="Arial"/>
          <w:sz w:val="24"/>
          <w:szCs w:val="24"/>
        </w:rPr>
        <w:t>Visit by David Rees, MS, for tour of South West Wales Cancer Centre (SWWCC) radiotherapy department, PET building site and Ward 10/Ward 9 – 30 January</w:t>
      </w:r>
    </w:p>
    <w:p w14:paraId="63F78464" w14:textId="3468B433" w:rsidR="00D67F15" w:rsidRPr="004163E7" w:rsidRDefault="00D67F15" w:rsidP="001F555B">
      <w:pPr>
        <w:pStyle w:val="ListParagraph"/>
        <w:numPr>
          <w:ilvl w:val="0"/>
          <w:numId w:val="24"/>
        </w:numPr>
        <w:spacing w:after="0"/>
        <w:rPr>
          <w:rFonts w:ascii="Verdana" w:hAnsi="Verdana" w:cs="Arial"/>
          <w:sz w:val="24"/>
          <w:szCs w:val="24"/>
        </w:rPr>
      </w:pPr>
      <w:r w:rsidRPr="004163E7">
        <w:rPr>
          <w:rFonts w:ascii="Verdana" w:hAnsi="Verdana" w:cs="Arial"/>
          <w:sz w:val="24"/>
          <w:szCs w:val="24"/>
        </w:rPr>
        <w:t>Visit by Mabon ap Gwynfor, MS, to Morriston Hospital – Emergency Department; Cardiac &amp; ITU services; followed by meeting with Chair &amp; CEO – 5 February</w:t>
      </w:r>
    </w:p>
    <w:p w14:paraId="3C9ED335" w14:textId="123C8808" w:rsidR="00D67F15" w:rsidRPr="004163E7" w:rsidRDefault="00D67F15" w:rsidP="001F555B">
      <w:pPr>
        <w:pStyle w:val="ListParagraph"/>
        <w:numPr>
          <w:ilvl w:val="0"/>
          <w:numId w:val="24"/>
        </w:numPr>
        <w:spacing w:after="0"/>
        <w:rPr>
          <w:rFonts w:ascii="Verdana" w:hAnsi="Verdana" w:cs="Arial"/>
          <w:sz w:val="24"/>
          <w:szCs w:val="24"/>
        </w:rPr>
      </w:pPr>
      <w:r w:rsidRPr="004163E7">
        <w:rPr>
          <w:rFonts w:ascii="Verdana" w:hAnsi="Verdana" w:cs="Arial"/>
          <w:sz w:val="24"/>
          <w:szCs w:val="24"/>
        </w:rPr>
        <w:t xml:space="preserve">Chair visit to Morriston </w:t>
      </w:r>
      <w:r w:rsidR="0015625A" w:rsidRPr="004163E7">
        <w:rPr>
          <w:rFonts w:ascii="Verdana" w:hAnsi="Verdana" w:cs="Arial"/>
          <w:sz w:val="24"/>
          <w:szCs w:val="24"/>
        </w:rPr>
        <w:t>Hospital,</w:t>
      </w:r>
      <w:r w:rsidRPr="004163E7">
        <w:rPr>
          <w:rFonts w:ascii="Verdana" w:hAnsi="Verdana" w:cs="Arial"/>
          <w:sz w:val="24"/>
          <w:szCs w:val="24"/>
        </w:rPr>
        <w:t xml:space="preserve"> including SAU through to Ward V; Pembroke; CITU; Cyril Evans Ward/Dan Danino Ward – 5 February</w:t>
      </w:r>
    </w:p>
    <w:p w14:paraId="26847118" w14:textId="591C1197" w:rsidR="00D67F15" w:rsidRPr="004163E7" w:rsidRDefault="00D67F15" w:rsidP="001F555B">
      <w:pPr>
        <w:pStyle w:val="ListParagraph"/>
        <w:numPr>
          <w:ilvl w:val="0"/>
          <w:numId w:val="24"/>
        </w:numPr>
        <w:spacing w:after="0"/>
        <w:rPr>
          <w:rFonts w:ascii="Verdana" w:hAnsi="Verdana" w:cs="Arial"/>
          <w:sz w:val="24"/>
          <w:szCs w:val="24"/>
        </w:rPr>
      </w:pPr>
      <w:r w:rsidRPr="004163E7">
        <w:rPr>
          <w:rFonts w:ascii="Verdana" w:hAnsi="Verdana" w:cs="Arial"/>
          <w:sz w:val="24"/>
          <w:szCs w:val="24"/>
        </w:rPr>
        <w:t xml:space="preserve">Sarah Murphy, MS, visit to </w:t>
      </w:r>
      <w:proofErr w:type="spellStart"/>
      <w:r w:rsidRPr="004163E7">
        <w:rPr>
          <w:rFonts w:ascii="Verdana" w:hAnsi="Verdana" w:cs="Arial"/>
          <w:sz w:val="24"/>
          <w:szCs w:val="24"/>
        </w:rPr>
        <w:t>Llwyneryr</w:t>
      </w:r>
      <w:proofErr w:type="spellEnd"/>
      <w:r w:rsidRPr="004163E7">
        <w:rPr>
          <w:rFonts w:ascii="Verdana" w:hAnsi="Verdana" w:cs="Arial"/>
          <w:sz w:val="24"/>
          <w:szCs w:val="24"/>
        </w:rPr>
        <w:t xml:space="preserve"> Acute Assessment Unit for people with a Learning Disability – 9 February</w:t>
      </w:r>
    </w:p>
    <w:p w14:paraId="13F7E6C6" w14:textId="056CD78B" w:rsidR="00D67F15" w:rsidRPr="004163E7" w:rsidRDefault="00D67F15" w:rsidP="001F555B">
      <w:pPr>
        <w:pStyle w:val="ListParagraph"/>
        <w:numPr>
          <w:ilvl w:val="0"/>
          <w:numId w:val="24"/>
        </w:numPr>
        <w:spacing w:after="0"/>
        <w:rPr>
          <w:rFonts w:ascii="Verdana" w:hAnsi="Verdana" w:cs="Arial"/>
          <w:sz w:val="24"/>
          <w:szCs w:val="24"/>
        </w:rPr>
      </w:pPr>
      <w:r w:rsidRPr="004163E7">
        <w:rPr>
          <w:rFonts w:ascii="Verdana" w:hAnsi="Verdana" w:cs="Arial"/>
          <w:sz w:val="24"/>
          <w:szCs w:val="24"/>
        </w:rPr>
        <w:t>Chair &amp; CEO visit to New Velindre Cancer Centre – 5 March</w:t>
      </w:r>
    </w:p>
    <w:p w14:paraId="753E2BC6" w14:textId="2B4AE5A2" w:rsidR="00D67F15" w:rsidRPr="004163E7" w:rsidRDefault="00D67F15" w:rsidP="001F555B">
      <w:pPr>
        <w:pStyle w:val="ListParagraph"/>
        <w:numPr>
          <w:ilvl w:val="0"/>
          <w:numId w:val="24"/>
        </w:numPr>
        <w:spacing w:after="0"/>
        <w:rPr>
          <w:rFonts w:ascii="Verdana" w:hAnsi="Verdana" w:cs="Arial"/>
          <w:sz w:val="24"/>
          <w:szCs w:val="24"/>
        </w:rPr>
      </w:pPr>
      <w:r w:rsidRPr="004163E7">
        <w:rPr>
          <w:rFonts w:ascii="Verdana" w:hAnsi="Verdana" w:cs="Arial"/>
          <w:sz w:val="24"/>
          <w:szCs w:val="24"/>
        </w:rPr>
        <w:t>Chair visit to NPTH to include Medical Wards; Surgical Wards; Outpatients; Birth Centre – 10 March</w:t>
      </w:r>
    </w:p>
    <w:p w14:paraId="1085A889" w14:textId="03A838D7" w:rsidR="00D67F15" w:rsidRPr="004163E7" w:rsidRDefault="00D67F15" w:rsidP="00D67F15">
      <w:pPr>
        <w:pStyle w:val="ListParagraph"/>
        <w:numPr>
          <w:ilvl w:val="0"/>
          <w:numId w:val="24"/>
        </w:numPr>
        <w:rPr>
          <w:rFonts w:ascii="Verdana" w:hAnsi="Verdana" w:cs="Arial"/>
          <w:sz w:val="24"/>
          <w:szCs w:val="24"/>
        </w:rPr>
      </w:pPr>
      <w:r w:rsidRPr="004163E7">
        <w:rPr>
          <w:rFonts w:ascii="Verdana" w:hAnsi="Verdana" w:cs="Arial"/>
          <w:sz w:val="24"/>
          <w:szCs w:val="24"/>
        </w:rPr>
        <w:t>Cabinet Secretary for Health &amp; Social Care visit to Perioperative care of Older People undergoing surgery (POPS) and Virtual Wards, Morriston – 12 March</w:t>
      </w:r>
    </w:p>
    <w:p w14:paraId="794936A0" w14:textId="370B3F6C" w:rsidR="0015625A" w:rsidRPr="004163E7" w:rsidRDefault="0038753C" w:rsidP="00D67F15">
      <w:pPr>
        <w:pStyle w:val="ListParagraph"/>
        <w:numPr>
          <w:ilvl w:val="0"/>
          <w:numId w:val="24"/>
        </w:numPr>
        <w:rPr>
          <w:rFonts w:ascii="Verdana" w:hAnsi="Verdana" w:cs="Arial"/>
          <w:sz w:val="24"/>
          <w:szCs w:val="24"/>
        </w:rPr>
      </w:pPr>
      <w:r w:rsidRPr="004163E7">
        <w:rPr>
          <w:rFonts w:ascii="Verdana" w:hAnsi="Verdana" w:cs="Arial"/>
          <w:sz w:val="24"/>
          <w:szCs w:val="24"/>
        </w:rPr>
        <w:t>Chair visit</w:t>
      </w:r>
      <w:r w:rsidR="0015625A" w:rsidRPr="004163E7">
        <w:rPr>
          <w:rFonts w:ascii="Verdana" w:hAnsi="Verdana" w:cs="Arial"/>
          <w:sz w:val="24"/>
          <w:szCs w:val="24"/>
        </w:rPr>
        <w:t xml:space="preserve"> to AMU, Morriston Hospital- 12 March</w:t>
      </w:r>
    </w:p>
    <w:p w14:paraId="117598CD" w14:textId="40271253" w:rsidR="0091109A" w:rsidRPr="004163E7" w:rsidRDefault="0091109A" w:rsidP="001F555B">
      <w:pPr>
        <w:spacing w:after="0" w:line="240" w:lineRule="auto"/>
        <w:ind w:firstLine="360"/>
        <w:contextualSpacing/>
        <w:rPr>
          <w:rFonts w:ascii="Verdana" w:hAnsi="Verdana" w:cs="Arial"/>
          <w:b/>
          <w:bCs/>
          <w:sz w:val="24"/>
          <w:szCs w:val="24"/>
        </w:rPr>
      </w:pPr>
      <w:r w:rsidRPr="004163E7">
        <w:rPr>
          <w:rFonts w:ascii="Verdana" w:hAnsi="Verdana" w:cs="Arial"/>
          <w:b/>
          <w:bCs/>
          <w:sz w:val="24"/>
          <w:szCs w:val="24"/>
        </w:rPr>
        <w:lastRenderedPageBreak/>
        <w:t>External relationships</w:t>
      </w:r>
    </w:p>
    <w:p w14:paraId="5C6C8874" w14:textId="5F3CEA0B" w:rsidR="00317791" w:rsidRPr="004163E7" w:rsidRDefault="00317791" w:rsidP="001F555B">
      <w:pPr>
        <w:spacing w:after="0" w:line="240" w:lineRule="auto"/>
        <w:rPr>
          <w:rFonts w:ascii="Verdana" w:eastAsia="Times New Roman" w:hAnsi="Verdana" w:cs="Arial"/>
          <w:sz w:val="24"/>
          <w:szCs w:val="24"/>
          <w:highlight w:val="yellow"/>
        </w:rPr>
      </w:pPr>
    </w:p>
    <w:p w14:paraId="04C4BC9C" w14:textId="77777777" w:rsidR="00FB0BB8" w:rsidRPr="004163E7" w:rsidRDefault="00FB0BB8" w:rsidP="001F555B">
      <w:pPr>
        <w:pStyle w:val="ListParagraph"/>
        <w:spacing w:after="0" w:line="240" w:lineRule="auto"/>
        <w:ind w:left="1080" w:hanging="229"/>
        <w:rPr>
          <w:rFonts w:ascii="Verdana" w:eastAsia="Times New Roman" w:hAnsi="Verdana" w:cs="Arial"/>
          <w:b/>
          <w:bCs/>
          <w:sz w:val="24"/>
          <w:szCs w:val="24"/>
        </w:rPr>
      </w:pPr>
    </w:p>
    <w:p w14:paraId="5769229E" w14:textId="0F4B290F" w:rsidR="006905AB" w:rsidRPr="004163E7" w:rsidRDefault="006905AB" w:rsidP="001F555B">
      <w:pPr>
        <w:spacing w:after="0" w:line="240" w:lineRule="auto"/>
        <w:ind w:firstLine="360"/>
        <w:rPr>
          <w:rFonts w:ascii="Verdana" w:eastAsia="Times New Roman" w:hAnsi="Verdana" w:cs="Arial"/>
          <w:b/>
          <w:bCs/>
          <w:sz w:val="24"/>
          <w:szCs w:val="24"/>
        </w:rPr>
      </w:pPr>
      <w:r w:rsidRPr="004163E7">
        <w:rPr>
          <w:rFonts w:ascii="Verdana" w:eastAsia="Times New Roman" w:hAnsi="Verdana" w:cs="Arial"/>
          <w:b/>
          <w:bCs/>
          <w:sz w:val="24"/>
          <w:szCs w:val="24"/>
        </w:rPr>
        <w:t>MSs / MPs:</w:t>
      </w:r>
    </w:p>
    <w:p w14:paraId="633A2733" w14:textId="06696E1F" w:rsidR="003A3728" w:rsidRPr="004163E7" w:rsidRDefault="003A3728" w:rsidP="00424D0A">
      <w:pPr>
        <w:spacing w:after="0" w:line="240" w:lineRule="auto"/>
        <w:ind w:left="720"/>
        <w:rPr>
          <w:rFonts w:ascii="Verdana" w:eastAsia="Times New Roman" w:hAnsi="Verdana" w:cs="Arial"/>
          <w:sz w:val="24"/>
          <w:szCs w:val="24"/>
        </w:rPr>
      </w:pPr>
    </w:p>
    <w:p w14:paraId="1DC47718" w14:textId="25591784" w:rsidR="006905AB" w:rsidRPr="004163E7" w:rsidRDefault="006905AB" w:rsidP="001F555B">
      <w:pPr>
        <w:numPr>
          <w:ilvl w:val="0"/>
          <w:numId w:val="26"/>
        </w:numPr>
        <w:spacing w:after="0" w:line="240" w:lineRule="auto"/>
        <w:rPr>
          <w:rFonts w:ascii="Verdana" w:eastAsia="Times New Roman" w:hAnsi="Verdana" w:cs="Arial"/>
          <w:sz w:val="24"/>
          <w:szCs w:val="24"/>
        </w:rPr>
      </w:pPr>
      <w:r w:rsidRPr="004163E7">
        <w:rPr>
          <w:rFonts w:ascii="Verdana" w:eastAsia="Times New Roman" w:hAnsi="Verdana" w:cs="Arial"/>
          <w:sz w:val="24"/>
          <w:szCs w:val="24"/>
        </w:rPr>
        <w:t>MS/MP Briefing meetings on</w:t>
      </w:r>
      <w:r w:rsidR="007662D9" w:rsidRPr="004163E7">
        <w:rPr>
          <w:rFonts w:ascii="Verdana" w:eastAsia="Times New Roman" w:hAnsi="Verdana" w:cs="Arial"/>
          <w:sz w:val="24"/>
          <w:szCs w:val="24"/>
        </w:rPr>
        <w:t xml:space="preserve"> </w:t>
      </w:r>
      <w:r w:rsidR="00B80526" w:rsidRPr="004163E7">
        <w:rPr>
          <w:rFonts w:ascii="Verdana" w:eastAsia="Times New Roman" w:hAnsi="Verdana" w:cs="Arial"/>
          <w:sz w:val="24"/>
          <w:szCs w:val="24"/>
        </w:rPr>
        <w:t>20 February and 20 March</w:t>
      </w:r>
      <w:r w:rsidR="006F5498" w:rsidRPr="004163E7">
        <w:rPr>
          <w:rFonts w:ascii="Verdana" w:eastAsia="Times New Roman" w:hAnsi="Verdana" w:cs="Arial"/>
          <w:sz w:val="24"/>
          <w:szCs w:val="24"/>
        </w:rPr>
        <w:t xml:space="preserve"> </w:t>
      </w:r>
    </w:p>
    <w:p w14:paraId="0577D54A" w14:textId="15392D2C" w:rsidR="00B80526" w:rsidRPr="004163E7" w:rsidRDefault="00B80526" w:rsidP="001F555B">
      <w:pPr>
        <w:numPr>
          <w:ilvl w:val="0"/>
          <w:numId w:val="26"/>
        </w:numPr>
        <w:spacing w:after="0" w:line="240" w:lineRule="auto"/>
        <w:rPr>
          <w:rFonts w:ascii="Verdana" w:eastAsia="Times New Roman" w:hAnsi="Verdana" w:cs="Arial"/>
          <w:sz w:val="24"/>
          <w:szCs w:val="24"/>
        </w:rPr>
      </w:pPr>
      <w:r w:rsidRPr="004163E7">
        <w:rPr>
          <w:rFonts w:ascii="Verdana" w:eastAsia="Times New Roman" w:hAnsi="Verdana" w:cs="Arial"/>
          <w:sz w:val="24"/>
          <w:szCs w:val="24"/>
        </w:rPr>
        <w:t>Chair &amp; CEO ‘Keeping in touch’ meeting with Torsten Bell, MP – 20 March</w:t>
      </w:r>
    </w:p>
    <w:p w14:paraId="5D4D0C0A" w14:textId="77777777" w:rsidR="00D67F15" w:rsidRPr="004163E7" w:rsidRDefault="00D67F15" w:rsidP="00D67F15">
      <w:pPr>
        <w:spacing w:after="0" w:line="240" w:lineRule="auto"/>
        <w:ind w:left="360"/>
        <w:rPr>
          <w:rFonts w:ascii="Verdana" w:eastAsia="Times New Roman" w:hAnsi="Verdana" w:cs="Arial"/>
          <w:sz w:val="24"/>
          <w:szCs w:val="24"/>
        </w:rPr>
      </w:pPr>
    </w:p>
    <w:p w14:paraId="294A2498" w14:textId="71972684" w:rsidR="00D67F15" w:rsidRPr="004163E7" w:rsidRDefault="00D67F15" w:rsidP="00D67F15">
      <w:pPr>
        <w:spacing w:after="0" w:line="240" w:lineRule="auto"/>
        <w:ind w:left="360"/>
        <w:rPr>
          <w:rFonts w:ascii="Verdana" w:eastAsia="Times New Roman" w:hAnsi="Verdana" w:cs="Arial"/>
          <w:b/>
          <w:bCs/>
          <w:sz w:val="24"/>
          <w:szCs w:val="24"/>
        </w:rPr>
      </w:pPr>
      <w:r w:rsidRPr="004163E7">
        <w:rPr>
          <w:rFonts w:ascii="Verdana" w:eastAsia="Times New Roman" w:hAnsi="Verdana" w:cs="Arial"/>
          <w:b/>
          <w:bCs/>
          <w:sz w:val="24"/>
          <w:szCs w:val="24"/>
        </w:rPr>
        <w:t>Local Authorities</w:t>
      </w:r>
    </w:p>
    <w:p w14:paraId="71F0CA86" w14:textId="1A19963E" w:rsidR="00D67F15" w:rsidRPr="004163E7" w:rsidRDefault="00D67F15" w:rsidP="00311096">
      <w:pPr>
        <w:pStyle w:val="ListParagraph"/>
        <w:numPr>
          <w:ilvl w:val="0"/>
          <w:numId w:val="38"/>
        </w:numPr>
        <w:spacing w:after="0" w:line="240" w:lineRule="auto"/>
        <w:rPr>
          <w:rFonts w:ascii="Verdana" w:eastAsia="Times New Roman" w:hAnsi="Verdana" w:cs="Arial"/>
          <w:sz w:val="24"/>
          <w:szCs w:val="24"/>
        </w:rPr>
      </w:pPr>
      <w:r w:rsidRPr="004163E7">
        <w:rPr>
          <w:rFonts w:ascii="Verdana" w:eastAsia="Times New Roman" w:hAnsi="Verdana" w:cs="Arial"/>
          <w:sz w:val="24"/>
          <w:szCs w:val="24"/>
        </w:rPr>
        <w:t>Regular meeting with Cllr Rob Stewart, Leader, Swansea Council – 24 February and 17 March</w:t>
      </w:r>
    </w:p>
    <w:p w14:paraId="7251221D" w14:textId="77777777" w:rsidR="0021384F" w:rsidRPr="004163E7" w:rsidRDefault="0021384F" w:rsidP="00311096">
      <w:pPr>
        <w:pStyle w:val="ListParagraph"/>
        <w:numPr>
          <w:ilvl w:val="0"/>
          <w:numId w:val="38"/>
        </w:numPr>
        <w:spacing w:after="0" w:line="240" w:lineRule="auto"/>
        <w:rPr>
          <w:rFonts w:ascii="Verdana" w:eastAsia="Times New Roman" w:hAnsi="Verdana" w:cs="Arial"/>
          <w:sz w:val="24"/>
          <w:szCs w:val="24"/>
        </w:rPr>
      </w:pPr>
      <w:r w:rsidRPr="004163E7">
        <w:rPr>
          <w:rFonts w:ascii="Verdana" w:eastAsia="Times New Roman" w:hAnsi="Verdana" w:cs="Arial"/>
          <w:sz w:val="24"/>
          <w:szCs w:val="24"/>
        </w:rPr>
        <w:t>Joint Leadership Meeting of Swansea Bay UHB, NPT Council &amp; Swansea Council – 2 March</w:t>
      </w:r>
    </w:p>
    <w:p w14:paraId="0205D881" w14:textId="44200E15" w:rsidR="00D67F15" w:rsidRPr="004163E7" w:rsidRDefault="00D67F15" w:rsidP="00311096">
      <w:pPr>
        <w:pStyle w:val="ListParagraph"/>
        <w:numPr>
          <w:ilvl w:val="0"/>
          <w:numId w:val="38"/>
        </w:numPr>
        <w:spacing w:after="0" w:line="240" w:lineRule="auto"/>
        <w:rPr>
          <w:rFonts w:ascii="Verdana" w:eastAsia="Times New Roman" w:hAnsi="Verdana" w:cs="Arial"/>
          <w:sz w:val="24"/>
          <w:szCs w:val="24"/>
        </w:rPr>
      </w:pPr>
      <w:r w:rsidRPr="004163E7">
        <w:rPr>
          <w:rFonts w:ascii="Verdana" w:eastAsia="Times New Roman" w:hAnsi="Verdana" w:cs="Arial"/>
          <w:sz w:val="24"/>
          <w:szCs w:val="24"/>
        </w:rPr>
        <w:t>Chair &amp; CEO meeting with Councillors regarding Gorseinon Hospital – 13 March</w:t>
      </w:r>
    </w:p>
    <w:p w14:paraId="649E26CF" w14:textId="77777777" w:rsidR="006905AB" w:rsidRPr="004163E7" w:rsidRDefault="006905AB" w:rsidP="001F555B">
      <w:pPr>
        <w:spacing w:after="0" w:line="240" w:lineRule="auto"/>
        <w:ind w:left="360"/>
        <w:rPr>
          <w:rFonts w:ascii="Verdana" w:eastAsia="Times New Roman" w:hAnsi="Verdana" w:cs="Arial"/>
          <w:sz w:val="24"/>
          <w:szCs w:val="24"/>
        </w:rPr>
      </w:pPr>
    </w:p>
    <w:p w14:paraId="2D740C14" w14:textId="391612AE" w:rsidR="006905AB" w:rsidRPr="004163E7" w:rsidRDefault="006905AB" w:rsidP="001F555B">
      <w:pPr>
        <w:spacing w:after="0" w:line="240" w:lineRule="auto"/>
        <w:ind w:firstLine="360"/>
        <w:rPr>
          <w:rFonts w:ascii="Verdana" w:eastAsia="Times New Roman" w:hAnsi="Verdana" w:cs="Arial"/>
          <w:b/>
          <w:bCs/>
          <w:sz w:val="24"/>
          <w:szCs w:val="24"/>
        </w:rPr>
      </w:pPr>
      <w:r w:rsidRPr="004163E7">
        <w:rPr>
          <w:rFonts w:ascii="Verdana" w:eastAsia="Times New Roman" w:hAnsi="Verdana" w:cs="Arial"/>
          <w:b/>
          <w:bCs/>
          <w:sz w:val="24"/>
          <w:szCs w:val="24"/>
        </w:rPr>
        <w:t>Other External Partners:</w:t>
      </w:r>
    </w:p>
    <w:p w14:paraId="1CF4A85C" w14:textId="066CAB52" w:rsidR="00B80526" w:rsidRPr="004163E7" w:rsidRDefault="00B80526" w:rsidP="00B80526">
      <w:pPr>
        <w:pStyle w:val="ListParagraph"/>
        <w:numPr>
          <w:ilvl w:val="0"/>
          <w:numId w:val="34"/>
        </w:numPr>
        <w:spacing w:after="0" w:line="240" w:lineRule="auto"/>
        <w:rPr>
          <w:rFonts w:ascii="Verdana" w:eastAsia="Times New Roman" w:hAnsi="Verdana" w:cs="Arial"/>
          <w:sz w:val="24"/>
          <w:szCs w:val="24"/>
        </w:rPr>
      </w:pPr>
      <w:r w:rsidRPr="004163E7">
        <w:rPr>
          <w:rFonts w:ascii="Verdana" w:eastAsia="Times New Roman" w:hAnsi="Verdana" w:cs="Arial"/>
          <w:sz w:val="24"/>
          <w:szCs w:val="24"/>
        </w:rPr>
        <w:t>Chair &amp; CEO ‘Keeping in touch’ meeting with Rhys Jones, HIW Director of Assurance, and Vanessa Dale, Head of NHS Assurance – 2 February</w:t>
      </w:r>
    </w:p>
    <w:p w14:paraId="20A68201" w14:textId="7BCB3891" w:rsidR="00A527CA" w:rsidRPr="004163E7" w:rsidRDefault="00A527CA" w:rsidP="00B80526">
      <w:pPr>
        <w:pStyle w:val="ListParagraph"/>
        <w:numPr>
          <w:ilvl w:val="0"/>
          <w:numId w:val="34"/>
        </w:numPr>
        <w:spacing w:after="0" w:line="240" w:lineRule="auto"/>
        <w:rPr>
          <w:rFonts w:ascii="Verdana" w:eastAsia="Times New Roman" w:hAnsi="Verdana" w:cs="Arial"/>
          <w:sz w:val="24"/>
          <w:szCs w:val="24"/>
        </w:rPr>
      </w:pPr>
      <w:r w:rsidRPr="004163E7">
        <w:rPr>
          <w:rFonts w:ascii="Verdana" w:eastAsia="Times New Roman" w:hAnsi="Verdana" w:cs="Arial"/>
          <w:sz w:val="24"/>
          <w:szCs w:val="24"/>
        </w:rPr>
        <w:t>Regular catch up with Darren Hughes, Director, Welsh NHS Confederation – 23 March</w:t>
      </w:r>
    </w:p>
    <w:p w14:paraId="012E10AF" w14:textId="77777777" w:rsidR="001C31C9" w:rsidRPr="004163E7" w:rsidRDefault="001C31C9" w:rsidP="001F555B">
      <w:pPr>
        <w:spacing w:after="0" w:line="240" w:lineRule="auto"/>
        <w:ind w:left="720"/>
        <w:rPr>
          <w:rFonts w:ascii="Verdana" w:hAnsi="Verdana" w:cs="Arial"/>
          <w:sz w:val="24"/>
          <w:szCs w:val="24"/>
        </w:rPr>
      </w:pPr>
    </w:p>
    <w:p w14:paraId="0D33FB10" w14:textId="77777777" w:rsidR="0091109A" w:rsidRPr="004163E7" w:rsidRDefault="0091109A" w:rsidP="001F555B">
      <w:pPr>
        <w:spacing w:after="0" w:line="240" w:lineRule="auto"/>
        <w:ind w:firstLine="360"/>
        <w:contextualSpacing/>
        <w:rPr>
          <w:rFonts w:ascii="Verdana" w:hAnsi="Verdana" w:cs="Arial"/>
          <w:b/>
          <w:bCs/>
          <w:sz w:val="24"/>
          <w:szCs w:val="24"/>
        </w:rPr>
      </w:pPr>
      <w:r w:rsidRPr="004163E7">
        <w:rPr>
          <w:rFonts w:ascii="Verdana" w:hAnsi="Verdana" w:cs="Arial"/>
          <w:b/>
          <w:bCs/>
          <w:sz w:val="24"/>
          <w:szCs w:val="24"/>
        </w:rPr>
        <w:t>Joint working</w:t>
      </w:r>
    </w:p>
    <w:p w14:paraId="731DF8C8" w14:textId="77777777" w:rsidR="0036416A" w:rsidRPr="004163E7" w:rsidRDefault="00A527CA" w:rsidP="002B11FE">
      <w:pPr>
        <w:pStyle w:val="ListParagraph"/>
        <w:numPr>
          <w:ilvl w:val="0"/>
          <w:numId w:val="26"/>
        </w:numPr>
        <w:spacing w:after="0" w:line="240" w:lineRule="auto"/>
        <w:rPr>
          <w:rFonts w:ascii="Verdana" w:hAnsi="Verdana" w:cs="Arial"/>
          <w:sz w:val="24"/>
          <w:szCs w:val="24"/>
        </w:rPr>
      </w:pPr>
      <w:r w:rsidRPr="004163E7">
        <w:rPr>
          <w:rFonts w:ascii="Verdana" w:hAnsi="Verdana" w:cs="Arial"/>
          <w:sz w:val="24"/>
          <w:szCs w:val="24"/>
        </w:rPr>
        <w:t>Monthly joint meeting of Chairs &amp; CEOs, Swansea Bay UHB &amp; Hywel Dda UHB – 19 February</w:t>
      </w:r>
    </w:p>
    <w:p w14:paraId="62698E04" w14:textId="77777777" w:rsidR="00B7216D" w:rsidRPr="004163E7" w:rsidRDefault="00B7216D" w:rsidP="001F555B">
      <w:pPr>
        <w:spacing w:after="0" w:line="240" w:lineRule="auto"/>
        <w:contextualSpacing/>
        <w:rPr>
          <w:rFonts w:ascii="Verdana" w:hAnsi="Verdana" w:cs="Arial"/>
          <w:b/>
          <w:bCs/>
          <w:sz w:val="24"/>
          <w:szCs w:val="24"/>
        </w:rPr>
      </w:pPr>
    </w:p>
    <w:p w14:paraId="18866A3D" w14:textId="72CCF58B" w:rsidR="002F06C4" w:rsidRPr="004163E7" w:rsidRDefault="002F06C4" w:rsidP="001F555B">
      <w:pPr>
        <w:spacing w:after="0" w:line="240" w:lineRule="auto"/>
        <w:ind w:firstLine="360"/>
        <w:contextualSpacing/>
        <w:rPr>
          <w:rFonts w:ascii="Verdana" w:hAnsi="Verdana" w:cs="Arial"/>
          <w:b/>
          <w:bCs/>
          <w:sz w:val="24"/>
          <w:szCs w:val="24"/>
        </w:rPr>
      </w:pPr>
      <w:r w:rsidRPr="004163E7">
        <w:rPr>
          <w:rFonts w:ascii="Verdana" w:hAnsi="Verdana" w:cs="Arial"/>
          <w:b/>
          <w:bCs/>
          <w:sz w:val="24"/>
          <w:szCs w:val="24"/>
        </w:rPr>
        <w:t>Events:</w:t>
      </w:r>
    </w:p>
    <w:p w14:paraId="02B2D695" w14:textId="4B615927" w:rsidR="001C31C9" w:rsidRPr="004163E7" w:rsidRDefault="00D67F15" w:rsidP="00D67F15">
      <w:pPr>
        <w:pStyle w:val="ListParagraph"/>
        <w:numPr>
          <w:ilvl w:val="0"/>
          <w:numId w:val="36"/>
        </w:numPr>
        <w:spacing w:after="0" w:line="240" w:lineRule="auto"/>
        <w:rPr>
          <w:rFonts w:ascii="Verdana" w:hAnsi="Verdana" w:cs="Arial"/>
          <w:sz w:val="24"/>
          <w:szCs w:val="24"/>
        </w:rPr>
      </w:pPr>
      <w:r w:rsidRPr="004163E7">
        <w:rPr>
          <w:rFonts w:ascii="Verdana" w:hAnsi="Verdana" w:cs="Arial"/>
          <w:sz w:val="24"/>
          <w:szCs w:val="24"/>
        </w:rPr>
        <w:t>Charity Coffee Morning at The Lord Mayors Mansion House – 4 February</w:t>
      </w:r>
    </w:p>
    <w:p w14:paraId="2AD53B81" w14:textId="53593BE0" w:rsidR="00D67F15" w:rsidRPr="004163E7" w:rsidRDefault="00D67F15" w:rsidP="00D67F15">
      <w:pPr>
        <w:pStyle w:val="ListParagraph"/>
        <w:numPr>
          <w:ilvl w:val="0"/>
          <w:numId w:val="36"/>
        </w:numPr>
        <w:spacing w:after="0" w:line="240" w:lineRule="auto"/>
        <w:rPr>
          <w:rFonts w:ascii="Verdana" w:hAnsi="Verdana" w:cs="Arial"/>
          <w:sz w:val="24"/>
          <w:szCs w:val="24"/>
        </w:rPr>
      </w:pPr>
      <w:r w:rsidRPr="004163E7">
        <w:rPr>
          <w:rFonts w:ascii="Verdana" w:hAnsi="Verdana" w:cs="Arial"/>
          <w:sz w:val="24"/>
          <w:szCs w:val="24"/>
        </w:rPr>
        <w:t>Aspiring Board Members Programme Celebration Event, Welsh Government offices – 23 February</w:t>
      </w:r>
    </w:p>
    <w:p w14:paraId="69496E43" w14:textId="0D2B766E" w:rsidR="00D67F15" w:rsidRPr="004163E7" w:rsidRDefault="00D67F15" w:rsidP="00D67F15">
      <w:pPr>
        <w:pStyle w:val="ListParagraph"/>
        <w:numPr>
          <w:ilvl w:val="0"/>
          <w:numId w:val="36"/>
        </w:numPr>
        <w:spacing w:after="0" w:line="240" w:lineRule="auto"/>
        <w:rPr>
          <w:rFonts w:ascii="Verdana" w:hAnsi="Verdana" w:cs="Arial"/>
          <w:sz w:val="24"/>
          <w:szCs w:val="24"/>
        </w:rPr>
      </w:pPr>
      <w:r w:rsidRPr="004163E7">
        <w:rPr>
          <w:rFonts w:ascii="Verdana" w:hAnsi="Verdana" w:cs="Arial"/>
          <w:sz w:val="24"/>
          <w:szCs w:val="24"/>
        </w:rPr>
        <w:t>Nursing and Midwifery Support Worker Conference, Swansea.com Stadium – 6 March</w:t>
      </w:r>
    </w:p>
    <w:p w14:paraId="49555F22" w14:textId="77777777" w:rsidR="00B7216D" w:rsidRPr="004163E7" w:rsidRDefault="00B7216D" w:rsidP="001F555B">
      <w:pPr>
        <w:pStyle w:val="ListParagraph"/>
        <w:spacing w:after="0" w:line="240" w:lineRule="auto"/>
        <w:rPr>
          <w:rFonts w:ascii="Verdana" w:hAnsi="Verdana" w:cs="Arial"/>
          <w:sz w:val="24"/>
          <w:szCs w:val="24"/>
        </w:rPr>
      </w:pPr>
    </w:p>
    <w:p w14:paraId="7347CFED" w14:textId="34A26CE1" w:rsidR="0091109A" w:rsidRPr="004163E7" w:rsidRDefault="0091109A" w:rsidP="001F555B">
      <w:pPr>
        <w:spacing w:after="0" w:line="240" w:lineRule="auto"/>
        <w:ind w:firstLine="360"/>
        <w:contextualSpacing/>
        <w:rPr>
          <w:rFonts w:ascii="Verdana" w:hAnsi="Verdana" w:cs="Arial"/>
          <w:b/>
          <w:bCs/>
          <w:sz w:val="24"/>
          <w:szCs w:val="24"/>
        </w:rPr>
      </w:pPr>
      <w:r w:rsidRPr="004163E7">
        <w:rPr>
          <w:rFonts w:ascii="Verdana" w:hAnsi="Verdana" w:cs="Arial"/>
          <w:b/>
          <w:bCs/>
          <w:sz w:val="24"/>
          <w:szCs w:val="24"/>
        </w:rPr>
        <w:t>Other Meetings to note:</w:t>
      </w:r>
    </w:p>
    <w:p w14:paraId="5E793557" w14:textId="0D72C482" w:rsidR="00B02AD4" w:rsidRPr="004163E7" w:rsidRDefault="00B02AD4" w:rsidP="007659E2">
      <w:pPr>
        <w:pStyle w:val="ListParagraph"/>
        <w:numPr>
          <w:ilvl w:val="0"/>
          <w:numId w:val="27"/>
        </w:numPr>
        <w:spacing w:after="0" w:line="240" w:lineRule="auto"/>
        <w:rPr>
          <w:rFonts w:ascii="Verdana" w:eastAsia="Times New Roman" w:hAnsi="Verdana" w:cs="Arial"/>
          <w:sz w:val="24"/>
          <w:szCs w:val="24"/>
        </w:rPr>
      </w:pPr>
      <w:r w:rsidRPr="004163E7">
        <w:rPr>
          <w:rFonts w:ascii="Verdana" w:eastAsia="Times New Roman" w:hAnsi="Verdana" w:cs="Arial"/>
          <w:sz w:val="24"/>
          <w:szCs w:val="24"/>
        </w:rPr>
        <w:t>Development Advisory Group (DAG) – 9 February</w:t>
      </w:r>
    </w:p>
    <w:p w14:paraId="7233CB55" w14:textId="056A6A35" w:rsidR="00D67F15" w:rsidRPr="004163E7" w:rsidRDefault="00D67F15" w:rsidP="007659E2">
      <w:pPr>
        <w:pStyle w:val="ListParagraph"/>
        <w:numPr>
          <w:ilvl w:val="0"/>
          <w:numId w:val="27"/>
        </w:numPr>
        <w:spacing w:after="0" w:line="240" w:lineRule="auto"/>
        <w:rPr>
          <w:rFonts w:ascii="Verdana" w:eastAsia="Times New Roman" w:hAnsi="Verdana" w:cs="Arial"/>
          <w:sz w:val="24"/>
          <w:szCs w:val="24"/>
        </w:rPr>
      </w:pPr>
      <w:r w:rsidRPr="004163E7">
        <w:rPr>
          <w:rFonts w:ascii="Verdana" w:eastAsia="Times New Roman" w:hAnsi="Verdana" w:cs="Arial"/>
          <w:sz w:val="24"/>
          <w:szCs w:val="24"/>
        </w:rPr>
        <w:t>Cllr Alun Llewellyn, Deputy Leader of Neath Port Talbot Council re Associate Board Member, SBU HB – 17 February</w:t>
      </w:r>
    </w:p>
    <w:p w14:paraId="64BC6484" w14:textId="77777777" w:rsidR="007118CE" w:rsidRPr="004163E7" w:rsidRDefault="007118CE" w:rsidP="007118CE">
      <w:pPr>
        <w:pStyle w:val="ListParagraph"/>
        <w:numPr>
          <w:ilvl w:val="0"/>
          <w:numId w:val="27"/>
        </w:numPr>
        <w:spacing w:after="0" w:line="240" w:lineRule="auto"/>
        <w:contextualSpacing w:val="0"/>
        <w:rPr>
          <w:rFonts w:ascii="Verdana" w:eastAsia="Times New Roman" w:hAnsi="Verdana" w:cs="Arial"/>
          <w:sz w:val="24"/>
          <w:szCs w:val="24"/>
        </w:rPr>
      </w:pPr>
      <w:r w:rsidRPr="004163E7">
        <w:rPr>
          <w:rFonts w:ascii="Verdana" w:eastAsia="Times New Roman" w:hAnsi="Verdana" w:cs="Arial"/>
          <w:sz w:val="24"/>
          <w:szCs w:val="24"/>
        </w:rPr>
        <w:t>Welsh Risk Pool (WRP) - approach to clinical negligence discussions with L&amp;RS – 17 February</w:t>
      </w:r>
    </w:p>
    <w:p w14:paraId="01A039F9" w14:textId="2476875D" w:rsidR="00A527CA" w:rsidRPr="004163E7" w:rsidRDefault="00A527CA" w:rsidP="007659E2">
      <w:pPr>
        <w:pStyle w:val="ListParagraph"/>
        <w:numPr>
          <w:ilvl w:val="0"/>
          <w:numId w:val="27"/>
        </w:numPr>
        <w:spacing w:after="0" w:line="240" w:lineRule="auto"/>
        <w:rPr>
          <w:rFonts w:ascii="Verdana" w:eastAsia="Times New Roman" w:hAnsi="Verdana" w:cs="Arial"/>
          <w:sz w:val="24"/>
          <w:szCs w:val="24"/>
        </w:rPr>
      </w:pPr>
      <w:r w:rsidRPr="004163E7">
        <w:rPr>
          <w:rFonts w:ascii="Verdana" w:eastAsia="Times New Roman" w:hAnsi="Verdana" w:cs="Arial"/>
          <w:sz w:val="24"/>
          <w:szCs w:val="24"/>
        </w:rPr>
        <w:t>Chair regular meetings with Good Governance Institute (GGI) – 18 February and 25 February</w:t>
      </w:r>
    </w:p>
    <w:p w14:paraId="3035704B" w14:textId="77777777" w:rsidR="007118CE" w:rsidRPr="004163E7" w:rsidRDefault="007118CE" w:rsidP="007118CE">
      <w:pPr>
        <w:numPr>
          <w:ilvl w:val="0"/>
          <w:numId w:val="27"/>
        </w:numPr>
        <w:spacing w:after="0" w:line="240" w:lineRule="auto"/>
        <w:contextualSpacing/>
        <w:rPr>
          <w:rFonts w:ascii="Verdana" w:eastAsia="Times New Roman" w:hAnsi="Verdana" w:cs="Arial"/>
          <w:sz w:val="24"/>
          <w:szCs w:val="24"/>
        </w:rPr>
      </w:pPr>
      <w:r w:rsidRPr="004163E7">
        <w:rPr>
          <w:rFonts w:ascii="Verdana" w:eastAsia="Times New Roman" w:hAnsi="Verdana" w:cs="Arial"/>
          <w:sz w:val="24"/>
          <w:szCs w:val="24"/>
        </w:rPr>
        <w:t>Chair Peer Group Meeting – 24 February and 24 March</w:t>
      </w:r>
    </w:p>
    <w:p w14:paraId="5BB68DCA" w14:textId="77777777" w:rsidR="00B02AD4" w:rsidRPr="004163E7" w:rsidRDefault="00B02AD4" w:rsidP="00B02AD4">
      <w:pPr>
        <w:pStyle w:val="ListParagraph"/>
        <w:numPr>
          <w:ilvl w:val="0"/>
          <w:numId w:val="27"/>
        </w:numPr>
        <w:spacing w:after="0" w:line="240" w:lineRule="auto"/>
        <w:rPr>
          <w:rFonts w:ascii="Verdana" w:eastAsia="Times New Roman" w:hAnsi="Verdana" w:cs="Arial"/>
          <w:sz w:val="24"/>
          <w:szCs w:val="24"/>
        </w:rPr>
      </w:pPr>
      <w:r w:rsidRPr="004163E7">
        <w:rPr>
          <w:rFonts w:ascii="Verdana" w:hAnsi="Verdana" w:cs="Arial"/>
          <w:sz w:val="24"/>
          <w:szCs w:val="24"/>
        </w:rPr>
        <w:lastRenderedPageBreak/>
        <w:t xml:space="preserve">National Leadership Group Meeting </w:t>
      </w:r>
      <w:r w:rsidRPr="004163E7">
        <w:rPr>
          <w:rStyle w:val="Strong"/>
          <w:rFonts w:ascii="Verdana" w:hAnsi="Verdana" w:cs="Arial"/>
          <w:b w:val="0"/>
          <w:bCs w:val="0"/>
          <w:sz w:val="24"/>
          <w:szCs w:val="24"/>
        </w:rPr>
        <w:t>Integrated Community Care System (</w:t>
      </w:r>
      <w:r w:rsidRPr="004163E7">
        <w:rPr>
          <w:rFonts w:ascii="Verdana" w:hAnsi="Verdana" w:cs="Arial"/>
          <w:sz w:val="24"/>
          <w:szCs w:val="24"/>
        </w:rPr>
        <w:t>ICCS) – 19 March</w:t>
      </w:r>
    </w:p>
    <w:p w14:paraId="72944861" w14:textId="284C087F" w:rsidR="00E74165" w:rsidRPr="004163E7" w:rsidRDefault="00E74165" w:rsidP="00E74165">
      <w:pPr>
        <w:numPr>
          <w:ilvl w:val="0"/>
          <w:numId w:val="27"/>
        </w:numPr>
        <w:spacing w:after="0" w:line="240" w:lineRule="auto"/>
        <w:contextualSpacing/>
        <w:rPr>
          <w:rFonts w:ascii="Verdana" w:eastAsia="Times New Roman" w:hAnsi="Verdana" w:cs="Arial"/>
          <w:sz w:val="24"/>
          <w:szCs w:val="24"/>
        </w:rPr>
      </w:pPr>
      <w:r w:rsidRPr="004163E7">
        <w:rPr>
          <w:rFonts w:ascii="Verdana" w:eastAsia="Times New Roman" w:hAnsi="Verdana" w:cs="Arial"/>
          <w:sz w:val="24"/>
          <w:szCs w:val="24"/>
        </w:rPr>
        <w:t xml:space="preserve">Chair &amp; CEO regular meeting with Good Governance Institute (GGI) – </w:t>
      </w:r>
      <w:r w:rsidR="00A527CA" w:rsidRPr="004163E7">
        <w:rPr>
          <w:rFonts w:ascii="Verdana" w:eastAsia="Times New Roman" w:hAnsi="Verdana" w:cs="Arial"/>
          <w:sz w:val="24"/>
          <w:szCs w:val="24"/>
        </w:rPr>
        <w:t>23 March</w:t>
      </w:r>
    </w:p>
    <w:p w14:paraId="311AB10C" w14:textId="4A04247B" w:rsidR="003A3728" w:rsidRPr="004163E7" w:rsidRDefault="003A3728" w:rsidP="003A3728">
      <w:pPr>
        <w:pStyle w:val="ListParagraph"/>
        <w:numPr>
          <w:ilvl w:val="0"/>
          <w:numId w:val="27"/>
        </w:numPr>
        <w:spacing w:after="0" w:line="240" w:lineRule="auto"/>
        <w:rPr>
          <w:rFonts w:ascii="Verdana" w:eastAsia="Times New Roman" w:hAnsi="Verdana" w:cs="Arial"/>
          <w:sz w:val="24"/>
          <w:szCs w:val="24"/>
        </w:rPr>
      </w:pPr>
      <w:r w:rsidRPr="004163E7">
        <w:rPr>
          <w:rFonts w:ascii="Verdana" w:eastAsia="Times New Roman" w:hAnsi="Verdana" w:cs="Arial"/>
          <w:sz w:val="24"/>
          <w:szCs w:val="24"/>
        </w:rPr>
        <w:t xml:space="preserve">Regular Monitoring Meeting with Guardian Service – </w:t>
      </w:r>
      <w:r w:rsidR="00A527CA" w:rsidRPr="004163E7">
        <w:rPr>
          <w:rFonts w:ascii="Verdana" w:eastAsia="Times New Roman" w:hAnsi="Verdana" w:cs="Arial"/>
          <w:sz w:val="24"/>
          <w:szCs w:val="24"/>
        </w:rPr>
        <w:t>23 March</w:t>
      </w:r>
    </w:p>
    <w:p w14:paraId="6AB31687" w14:textId="77777777" w:rsidR="00B7216D" w:rsidRDefault="00B7216D" w:rsidP="00B7216D">
      <w:pPr>
        <w:spacing w:after="0" w:line="240" w:lineRule="auto"/>
        <w:rPr>
          <w:rFonts w:ascii="Verdana" w:hAnsi="Verdana" w:cs="Arial"/>
          <w:b/>
          <w:sz w:val="24"/>
          <w:szCs w:val="24"/>
        </w:rPr>
      </w:pPr>
    </w:p>
    <w:p w14:paraId="7278769E" w14:textId="77777777" w:rsidR="004163E7" w:rsidRPr="004163E7" w:rsidRDefault="004163E7" w:rsidP="00B7216D">
      <w:pPr>
        <w:spacing w:after="0" w:line="240" w:lineRule="auto"/>
        <w:rPr>
          <w:rFonts w:ascii="Verdana" w:hAnsi="Verdana" w:cs="Arial"/>
          <w:b/>
          <w:sz w:val="24"/>
          <w:szCs w:val="24"/>
        </w:rPr>
      </w:pPr>
    </w:p>
    <w:p w14:paraId="642A72FB" w14:textId="0CC8691F" w:rsidR="00653AEC" w:rsidRPr="004163E7" w:rsidRDefault="00653AEC" w:rsidP="001F555B">
      <w:pPr>
        <w:pStyle w:val="ListParagraph"/>
        <w:numPr>
          <w:ilvl w:val="0"/>
          <w:numId w:val="15"/>
        </w:numPr>
        <w:spacing w:after="0" w:line="240" w:lineRule="auto"/>
        <w:rPr>
          <w:rFonts w:ascii="Verdana" w:hAnsi="Verdana" w:cs="Arial"/>
          <w:b/>
          <w:sz w:val="24"/>
          <w:szCs w:val="24"/>
        </w:rPr>
      </w:pPr>
      <w:r w:rsidRPr="004163E7">
        <w:rPr>
          <w:rFonts w:ascii="Verdana" w:hAnsi="Verdana" w:cs="Arial"/>
          <w:b/>
          <w:sz w:val="24"/>
          <w:szCs w:val="24"/>
        </w:rPr>
        <w:t>RECOMMENDATION</w:t>
      </w:r>
    </w:p>
    <w:p w14:paraId="3EA01641" w14:textId="77777777" w:rsidR="00E858B5" w:rsidRPr="004163E7" w:rsidRDefault="00E858B5" w:rsidP="001F555B">
      <w:pPr>
        <w:spacing w:after="0" w:line="240" w:lineRule="auto"/>
        <w:ind w:right="101" w:firstLine="360"/>
        <w:rPr>
          <w:rFonts w:ascii="Verdana" w:hAnsi="Verdana" w:cs="Arial"/>
          <w:sz w:val="24"/>
          <w:szCs w:val="24"/>
        </w:rPr>
      </w:pPr>
    </w:p>
    <w:p w14:paraId="4B89E18C" w14:textId="7C6B621E" w:rsidR="00692649" w:rsidRPr="004163E7" w:rsidRDefault="00692649" w:rsidP="001F555B">
      <w:pPr>
        <w:spacing w:after="0" w:line="240" w:lineRule="auto"/>
        <w:ind w:right="101" w:firstLine="360"/>
        <w:rPr>
          <w:rFonts w:ascii="Verdana" w:hAnsi="Verdana" w:cs="Arial"/>
          <w:sz w:val="24"/>
          <w:szCs w:val="24"/>
        </w:rPr>
      </w:pPr>
      <w:r w:rsidRPr="004163E7">
        <w:rPr>
          <w:rFonts w:ascii="Verdana" w:hAnsi="Verdana" w:cs="Arial"/>
          <w:sz w:val="24"/>
          <w:szCs w:val="24"/>
        </w:rPr>
        <w:t>Members are asked to:</w:t>
      </w:r>
    </w:p>
    <w:p w14:paraId="7C275095" w14:textId="77777777" w:rsidR="007A5662" w:rsidRPr="004163E7" w:rsidRDefault="007A5662" w:rsidP="001F555B">
      <w:pPr>
        <w:spacing w:after="0" w:line="240" w:lineRule="auto"/>
        <w:ind w:right="101"/>
        <w:rPr>
          <w:rFonts w:ascii="Verdana" w:hAnsi="Verdana" w:cs="Arial"/>
          <w:sz w:val="24"/>
          <w:szCs w:val="24"/>
        </w:rPr>
      </w:pPr>
    </w:p>
    <w:p w14:paraId="006D8F3D" w14:textId="7DBC40D5" w:rsidR="007A5662" w:rsidRPr="004163E7" w:rsidRDefault="004163E7" w:rsidP="001F555B">
      <w:pPr>
        <w:pStyle w:val="ListParagraph"/>
        <w:numPr>
          <w:ilvl w:val="0"/>
          <w:numId w:val="2"/>
        </w:numPr>
        <w:spacing w:after="0"/>
        <w:ind w:right="96"/>
        <w:rPr>
          <w:rFonts w:ascii="Verdana" w:hAnsi="Verdana" w:cs="Arial"/>
          <w:sz w:val="24"/>
          <w:szCs w:val="24"/>
          <w:u w:val="single"/>
        </w:rPr>
      </w:pPr>
      <w:r w:rsidRPr="004163E7">
        <w:rPr>
          <w:rFonts w:ascii="Verdana" w:hAnsi="Verdana" w:cs="Arial"/>
          <w:b/>
          <w:sz w:val="24"/>
          <w:szCs w:val="24"/>
        </w:rPr>
        <w:t xml:space="preserve">TAKE COGNISANCE OF </w:t>
      </w:r>
      <w:r w:rsidR="007A5662" w:rsidRPr="004163E7">
        <w:rPr>
          <w:rFonts w:ascii="Verdana" w:hAnsi="Verdana" w:cs="Arial"/>
          <w:sz w:val="24"/>
          <w:szCs w:val="24"/>
        </w:rPr>
        <w:t>the activities of the Cha</w:t>
      </w:r>
      <w:r w:rsidR="00CA0B18" w:rsidRPr="004163E7">
        <w:rPr>
          <w:rFonts w:ascii="Verdana" w:hAnsi="Verdana" w:cs="Arial"/>
          <w:sz w:val="24"/>
          <w:szCs w:val="24"/>
        </w:rPr>
        <w:t xml:space="preserve">ir since the last </w:t>
      </w:r>
      <w:r w:rsidR="00207D2A" w:rsidRPr="004163E7">
        <w:rPr>
          <w:rFonts w:ascii="Verdana" w:hAnsi="Verdana" w:cs="Arial"/>
          <w:sz w:val="24"/>
          <w:szCs w:val="24"/>
        </w:rPr>
        <w:t>Board</w:t>
      </w:r>
      <w:r w:rsidR="00CA0B18" w:rsidRPr="004163E7">
        <w:rPr>
          <w:rFonts w:ascii="Verdana" w:hAnsi="Verdana" w:cs="Arial"/>
          <w:sz w:val="24"/>
          <w:szCs w:val="24"/>
        </w:rPr>
        <w:t xml:space="preserve"> meeting</w:t>
      </w:r>
      <w:r w:rsidR="007B5FB5" w:rsidRPr="004163E7">
        <w:rPr>
          <w:rFonts w:ascii="Verdana" w:hAnsi="Verdana" w:cs="Arial"/>
          <w:sz w:val="24"/>
          <w:szCs w:val="24"/>
        </w:rPr>
        <w:t xml:space="preserve"> in </w:t>
      </w:r>
      <w:r w:rsidR="00B02AD4" w:rsidRPr="004163E7">
        <w:rPr>
          <w:rFonts w:ascii="Verdana" w:hAnsi="Verdana" w:cs="Arial"/>
          <w:sz w:val="24"/>
          <w:szCs w:val="24"/>
        </w:rPr>
        <w:t>January 2026</w:t>
      </w:r>
      <w:r w:rsidR="00CA0B18" w:rsidRPr="004163E7">
        <w:rPr>
          <w:rFonts w:ascii="Verdana" w:hAnsi="Verdana" w:cs="Arial"/>
          <w:sz w:val="24"/>
          <w:szCs w:val="24"/>
        </w:rPr>
        <w:t>.</w:t>
      </w:r>
    </w:p>
    <w:p w14:paraId="58400268" w14:textId="77777777" w:rsidR="009A35BD" w:rsidRPr="004163E7" w:rsidRDefault="009A35BD">
      <w:pPr>
        <w:rPr>
          <w:rFonts w:ascii="Verdana" w:hAnsi="Verdana" w:cs="Arial"/>
          <w:b/>
          <w:sz w:val="24"/>
          <w:szCs w:val="24"/>
        </w:rPr>
      </w:pPr>
    </w:p>
    <w:p w14:paraId="38F6102E" w14:textId="35F3EF5E" w:rsidR="004A67DE" w:rsidRPr="004163E7" w:rsidRDefault="004A67DE">
      <w:pPr>
        <w:rPr>
          <w:rFonts w:ascii="Verdana" w:hAnsi="Verdana" w:cs="Arial"/>
          <w:b/>
          <w:sz w:val="24"/>
          <w:szCs w:val="24"/>
        </w:rPr>
      </w:pPr>
      <w:r w:rsidRPr="004163E7">
        <w:rPr>
          <w:rFonts w:ascii="Verdana" w:hAnsi="Verdana" w:cs="Arial"/>
          <w:b/>
          <w:sz w:val="24"/>
          <w:szCs w:val="24"/>
        </w:rPr>
        <w:br w:type="page"/>
      </w:r>
    </w:p>
    <w:tbl>
      <w:tblPr>
        <w:tblStyle w:val="TableGrid"/>
        <w:tblW w:w="10348" w:type="dxa"/>
        <w:tblInd w:w="-572" w:type="dxa"/>
        <w:tblLayout w:type="fixed"/>
        <w:tblLook w:val="04A0" w:firstRow="1" w:lastRow="0" w:firstColumn="1" w:lastColumn="0" w:noHBand="0" w:noVBand="1"/>
      </w:tblPr>
      <w:tblGrid>
        <w:gridCol w:w="1809"/>
        <w:gridCol w:w="313"/>
        <w:gridCol w:w="6950"/>
        <w:gridCol w:w="1276"/>
      </w:tblGrid>
      <w:tr w:rsidR="00081796" w:rsidRPr="004163E7" w14:paraId="795ECE0F" w14:textId="77777777" w:rsidTr="00445327">
        <w:tc>
          <w:tcPr>
            <w:tcW w:w="10348" w:type="dxa"/>
            <w:gridSpan w:val="4"/>
            <w:shd w:val="clear" w:color="auto" w:fill="D5DCE4" w:themeFill="text2" w:themeFillTint="33"/>
          </w:tcPr>
          <w:p w14:paraId="6BDF8784" w14:textId="7BC19692" w:rsidR="00034194" w:rsidRPr="00445327" w:rsidRDefault="0020539A">
            <w:pPr>
              <w:rPr>
                <w:rFonts w:ascii="Verdana" w:hAnsi="Verdana" w:cs="Arial"/>
                <w:b/>
                <w:sz w:val="24"/>
                <w:szCs w:val="24"/>
              </w:rPr>
            </w:pPr>
            <w:r w:rsidRPr="004163E7">
              <w:rPr>
                <w:rFonts w:ascii="Verdana" w:hAnsi="Verdana" w:cs="Arial"/>
                <w:b/>
                <w:sz w:val="24"/>
                <w:szCs w:val="24"/>
              </w:rPr>
              <w:lastRenderedPageBreak/>
              <w:t>Governance and Assurance</w:t>
            </w:r>
          </w:p>
        </w:tc>
      </w:tr>
      <w:tr w:rsidR="00081796" w:rsidRPr="004163E7" w14:paraId="458D4F5B" w14:textId="77777777" w:rsidTr="00445327">
        <w:tc>
          <w:tcPr>
            <w:tcW w:w="1809" w:type="dxa"/>
            <w:vMerge w:val="restart"/>
          </w:tcPr>
          <w:p w14:paraId="45140012" w14:textId="77777777" w:rsidR="00F5324A" w:rsidRPr="004163E7" w:rsidRDefault="00F5324A">
            <w:pPr>
              <w:rPr>
                <w:rFonts w:ascii="Verdana" w:hAnsi="Verdana" w:cs="Arial"/>
                <w:b/>
                <w:sz w:val="24"/>
                <w:szCs w:val="24"/>
              </w:rPr>
            </w:pPr>
            <w:r w:rsidRPr="004163E7">
              <w:rPr>
                <w:rFonts w:ascii="Verdana" w:hAnsi="Verdana" w:cs="Arial"/>
                <w:b/>
                <w:sz w:val="24"/>
                <w:szCs w:val="24"/>
              </w:rPr>
              <w:t>Link to Enabling Objectives</w:t>
            </w:r>
          </w:p>
          <w:p w14:paraId="2B539EAA" w14:textId="77777777" w:rsidR="00F5324A" w:rsidRPr="004163E7" w:rsidRDefault="00F5324A" w:rsidP="00133EA1">
            <w:pPr>
              <w:rPr>
                <w:rFonts w:ascii="Verdana" w:hAnsi="Verdana" w:cs="Arial"/>
                <w:b/>
                <w:sz w:val="24"/>
                <w:szCs w:val="24"/>
              </w:rPr>
            </w:pPr>
            <w:r w:rsidRPr="004163E7">
              <w:rPr>
                <w:rFonts w:ascii="Verdana" w:hAnsi="Verdana" w:cs="Arial"/>
                <w:b/>
                <w:i/>
                <w:sz w:val="24"/>
                <w:szCs w:val="24"/>
              </w:rPr>
              <w:t xml:space="preserve">(please </w:t>
            </w:r>
            <w:r w:rsidR="00133EA1" w:rsidRPr="004163E7">
              <w:rPr>
                <w:rFonts w:ascii="Verdana" w:hAnsi="Verdana" w:cs="Arial"/>
                <w:b/>
                <w:i/>
                <w:sz w:val="24"/>
                <w:szCs w:val="24"/>
              </w:rPr>
              <w:t>choose</w:t>
            </w:r>
            <w:r w:rsidRPr="004163E7">
              <w:rPr>
                <w:rFonts w:ascii="Verdana" w:hAnsi="Verdana" w:cs="Arial"/>
                <w:b/>
                <w:i/>
                <w:sz w:val="24"/>
                <w:szCs w:val="24"/>
              </w:rPr>
              <w:t>)</w:t>
            </w:r>
          </w:p>
        </w:tc>
        <w:tc>
          <w:tcPr>
            <w:tcW w:w="8539" w:type="dxa"/>
            <w:gridSpan w:val="3"/>
            <w:shd w:val="clear" w:color="auto" w:fill="BDD6EE" w:themeFill="accent1" w:themeFillTint="66"/>
          </w:tcPr>
          <w:p w14:paraId="41FA975B" w14:textId="77777777" w:rsidR="00F5324A" w:rsidRPr="004163E7" w:rsidRDefault="00F5324A" w:rsidP="00F5324A">
            <w:pPr>
              <w:jc w:val="both"/>
              <w:rPr>
                <w:rFonts w:ascii="Verdana" w:hAnsi="Verdana" w:cs="Arial"/>
                <w:b/>
                <w:sz w:val="24"/>
                <w:szCs w:val="24"/>
              </w:rPr>
            </w:pPr>
            <w:r w:rsidRPr="004163E7">
              <w:rPr>
                <w:rFonts w:ascii="Verdana" w:hAnsi="Verdana" w:cs="Arial"/>
                <w:b/>
                <w:sz w:val="24"/>
                <w:szCs w:val="24"/>
              </w:rPr>
              <w:t>Supporting better health and wellbeing by actively promoting and empowering people to live well in resilient communities</w:t>
            </w:r>
          </w:p>
        </w:tc>
      </w:tr>
      <w:tr w:rsidR="007A6471" w:rsidRPr="004163E7" w14:paraId="5336B368" w14:textId="77777777" w:rsidTr="00445327">
        <w:tc>
          <w:tcPr>
            <w:tcW w:w="1809" w:type="dxa"/>
            <w:vMerge/>
          </w:tcPr>
          <w:p w14:paraId="592A32F8" w14:textId="77777777" w:rsidR="007A6471" w:rsidRPr="004163E7" w:rsidRDefault="007A6471" w:rsidP="007A6471">
            <w:pPr>
              <w:rPr>
                <w:rFonts w:ascii="Verdana" w:hAnsi="Verdana" w:cs="Arial"/>
                <w:b/>
                <w:sz w:val="24"/>
                <w:szCs w:val="24"/>
              </w:rPr>
            </w:pPr>
          </w:p>
        </w:tc>
        <w:tc>
          <w:tcPr>
            <w:tcW w:w="7263" w:type="dxa"/>
            <w:gridSpan w:val="2"/>
          </w:tcPr>
          <w:p w14:paraId="42F236ED" w14:textId="77777777" w:rsidR="007A6471" w:rsidRPr="004163E7" w:rsidRDefault="007A6471" w:rsidP="007A6471">
            <w:pPr>
              <w:rPr>
                <w:rFonts w:ascii="Verdana" w:hAnsi="Verdana" w:cs="Arial"/>
                <w:sz w:val="24"/>
                <w:szCs w:val="24"/>
              </w:rPr>
            </w:pPr>
            <w:r w:rsidRPr="004163E7">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276" w:type="dxa"/>
              </w:tcPr>
              <w:p w14:paraId="6131EBFA" w14:textId="3283FF37" w:rsidR="007A6471" w:rsidRPr="004163E7" w:rsidRDefault="007A6471" w:rsidP="007A6471">
                <w:pPr>
                  <w:jc w:val="center"/>
                  <w:rPr>
                    <w:rFonts w:ascii="Verdana" w:hAnsi="Verdana" w:cs="Arial"/>
                    <w:sz w:val="24"/>
                    <w:szCs w:val="24"/>
                  </w:rPr>
                </w:pPr>
                <w:r w:rsidRPr="000C2F5D">
                  <w:rPr>
                    <w:rFonts w:ascii="MS Gothic" w:eastAsia="MS Gothic" w:hAnsi="MS Gothic" w:cs="Arial" w:hint="eastAsia"/>
                    <w:sz w:val="24"/>
                    <w:szCs w:val="24"/>
                  </w:rPr>
                  <w:t>☒</w:t>
                </w:r>
              </w:p>
            </w:tc>
          </w:sdtContent>
        </w:sdt>
      </w:tr>
      <w:tr w:rsidR="007A6471" w:rsidRPr="004163E7" w14:paraId="7DB3A710" w14:textId="77777777" w:rsidTr="00445327">
        <w:tc>
          <w:tcPr>
            <w:tcW w:w="1809" w:type="dxa"/>
            <w:vMerge/>
          </w:tcPr>
          <w:p w14:paraId="748D7199" w14:textId="77777777" w:rsidR="007A6471" w:rsidRPr="004163E7" w:rsidRDefault="007A6471" w:rsidP="007A6471">
            <w:pPr>
              <w:rPr>
                <w:rFonts w:ascii="Verdana" w:hAnsi="Verdana" w:cs="Arial"/>
                <w:b/>
                <w:sz w:val="24"/>
                <w:szCs w:val="24"/>
              </w:rPr>
            </w:pPr>
          </w:p>
        </w:tc>
        <w:tc>
          <w:tcPr>
            <w:tcW w:w="7263" w:type="dxa"/>
            <w:gridSpan w:val="2"/>
          </w:tcPr>
          <w:p w14:paraId="714BEC19" w14:textId="77777777" w:rsidR="007A6471" w:rsidRPr="004163E7" w:rsidRDefault="007A6471" w:rsidP="007A6471">
            <w:pPr>
              <w:rPr>
                <w:rFonts w:ascii="Verdana" w:hAnsi="Verdana" w:cs="Arial"/>
                <w:sz w:val="24"/>
                <w:szCs w:val="24"/>
              </w:rPr>
            </w:pPr>
            <w:r w:rsidRPr="004163E7">
              <w:rPr>
                <w:rFonts w:ascii="Verdana" w:hAnsi="Verdana" w:cs="Arial"/>
                <w:sz w:val="24"/>
                <w:szCs w:val="24"/>
              </w:rPr>
              <w:t>Co-Production and Health Literacy</w:t>
            </w:r>
          </w:p>
        </w:tc>
        <w:sdt>
          <w:sdtPr>
            <w:rPr>
              <w:rFonts w:ascii="Verdana" w:hAnsi="Verdana" w:cs="Arial"/>
              <w:sz w:val="24"/>
              <w:szCs w:val="24"/>
            </w:rPr>
            <w:id w:val="-576752004"/>
            <w14:checkbox>
              <w14:checked w14:val="1"/>
              <w14:checkedState w14:val="2612" w14:font="MS Gothic"/>
              <w14:uncheckedState w14:val="2610" w14:font="MS Gothic"/>
            </w14:checkbox>
          </w:sdtPr>
          <w:sdtContent>
            <w:tc>
              <w:tcPr>
                <w:tcW w:w="1276" w:type="dxa"/>
              </w:tcPr>
              <w:p w14:paraId="08AD5C1E" w14:textId="5DA3C79A" w:rsidR="007A6471" w:rsidRPr="004163E7" w:rsidRDefault="007A6471" w:rsidP="007A6471">
                <w:pPr>
                  <w:jc w:val="center"/>
                  <w:rPr>
                    <w:rFonts w:ascii="Verdana" w:hAnsi="Verdana" w:cs="Arial"/>
                    <w:sz w:val="24"/>
                    <w:szCs w:val="24"/>
                  </w:rPr>
                </w:pPr>
                <w:r w:rsidRPr="000C2F5D">
                  <w:rPr>
                    <w:rFonts w:ascii="MS Gothic" w:eastAsia="MS Gothic" w:hAnsi="MS Gothic" w:cs="Arial" w:hint="eastAsia"/>
                    <w:sz w:val="24"/>
                    <w:szCs w:val="24"/>
                  </w:rPr>
                  <w:t>☒</w:t>
                </w:r>
              </w:p>
            </w:tc>
          </w:sdtContent>
        </w:sdt>
      </w:tr>
      <w:tr w:rsidR="007A6471" w:rsidRPr="004163E7" w14:paraId="5E228587" w14:textId="77777777" w:rsidTr="00445327">
        <w:tc>
          <w:tcPr>
            <w:tcW w:w="1809" w:type="dxa"/>
            <w:vMerge/>
          </w:tcPr>
          <w:p w14:paraId="701D0B8B" w14:textId="77777777" w:rsidR="007A6471" w:rsidRPr="004163E7" w:rsidRDefault="007A6471" w:rsidP="007A6471">
            <w:pPr>
              <w:rPr>
                <w:rFonts w:ascii="Verdana" w:hAnsi="Verdana" w:cs="Arial"/>
                <w:b/>
                <w:sz w:val="24"/>
                <w:szCs w:val="24"/>
              </w:rPr>
            </w:pPr>
          </w:p>
        </w:tc>
        <w:tc>
          <w:tcPr>
            <w:tcW w:w="7263" w:type="dxa"/>
            <w:gridSpan w:val="2"/>
          </w:tcPr>
          <w:p w14:paraId="2550C1B8" w14:textId="77777777" w:rsidR="007A6471" w:rsidRPr="004163E7" w:rsidRDefault="007A6471" w:rsidP="007A6471">
            <w:pPr>
              <w:jc w:val="both"/>
              <w:rPr>
                <w:rFonts w:ascii="Verdana" w:hAnsi="Verdana" w:cs="Arial"/>
                <w:sz w:val="24"/>
                <w:szCs w:val="24"/>
              </w:rPr>
            </w:pPr>
            <w:r w:rsidRPr="004163E7">
              <w:rPr>
                <w:rFonts w:ascii="Verdana" w:hAnsi="Verdana" w:cs="Arial"/>
                <w:sz w:val="24"/>
                <w:szCs w:val="24"/>
              </w:rPr>
              <w:t>Digitally Enabled Health and Wellbeing</w:t>
            </w:r>
          </w:p>
        </w:tc>
        <w:sdt>
          <w:sdtPr>
            <w:rPr>
              <w:rFonts w:ascii="Verdana" w:hAnsi="Verdana" w:cs="Arial"/>
              <w:sz w:val="24"/>
              <w:szCs w:val="24"/>
            </w:rPr>
            <w:id w:val="1757486744"/>
            <w14:checkbox>
              <w14:checked w14:val="1"/>
              <w14:checkedState w14:val="2612" w14:font="MS Gothic"/>
              <w14:uncheckedState w14:val="2610" w14:font="MS Gothic"/>
            </w14:checkbox>
          </w:sdtPr>
          <w:sdtContent>
            <w:tc>
              <w:tcPr>
                <w:tcW w:w="1276" w:type="dxa"/>
              </w:tcPr>
              <w:p w14:paraId="26246AD0" w14:textId="751785DD" w:rsidR="007A6471" w:rsidRPr="004163E7" w:rsidRDefault="007A6471" w:rsidP="007A6471">
                <w:pPr>
                  <w:jc w:val="center"/>
                  <w:rPr>
                    <w:rFonts w:ascii="Verdana" w:hAnsi="Verdana" w:cs="Arial"/>
                    <w:sz w:val="24"/>
                    <w:szCs w:val="24"/>
                  </w:rPr>
                </w:pPr>
                <w:r w:rsidRPr="000C2F5D">
                  <w:rPr>
                    <w:rFonts w:ascii="MS Gothic" w:eastAsia="MS Gothic" w:hAnsi="MS Gothic" w:cs="Arial" w:hint="eastAsia"/>
                    <w:sz w:val="24"/>
                    <w:szCs w:val="24"/>
                  </w:rPr>
                  <w:t>☒</w:t>
                </w:r>
              </w:p>
            </w:tc>
          </w:sdtContent>
        </w:sdt>
      </w:tr>
      <w:tr w:rsidR="00081796" w:rsidRPr="004163E7" w14:paraId="4213838B" w14:textId="77777777" w:rsidTr="00445327">
        <w:tc>
          <w:tcPr>
            <w:tcW w:w="1809" w:type="dxa"/>
            <w:vMerge/>
          </w:tcPr>
          <w:p w14:paraId="6D696F52" w14:textId="77777777" w:rsidR="00F5324A" w:rsidRPr="004163E7" w:rsidRDefault="00F5324A" w:rsidP="00C107F2">
            <w:pPr>
              <w:rPr>
                <w:rFonts w:ascii="Verdana" w:hAnsi="Verdana" w:cs="Arial"/>
                <w:b/>
                <w:sz w:val="24"/>
                <w:szCs w:val="24"/>
              </w:rPr>
            </w:pPr>
          </w:p>
        </w:tc>
        <w:tc>
          <w:tcPr>
            <w:tcW w:w="8539" w:type="dxa"/>
            <w:gridSpan w:val="3"/>
            <w:shd w:val="clear" w:color="auto" w:fill="BDD6EE" w:themeFill="accent1" w:themeFillTint="66"/>
          </w:tcPr>
          <w:p w14:paraId="00E0907C" w14:textId="77777777" w:rsidR="00F5324A" w:rsidRPr="004163E7" w:rsidRDefault="00F5324A" w:rsidP="00C107F2">
            <w:pPr>
              <w:rPr>
                <w:rFonts w:ascii="Verdana" w:hAnsi="Verdana" w:cs="Arial"/>
                <w:b/>
                <w:sz w:val="24"/>
                <w:szCs w:val="24"/>
              </w:rPr>
            </w:pPr>
            <w:r w:rsidRPr="004163E7">
              <w:rPr>
                <w:rFonts w:ascii="Verdana" w:hAnsi="Verdana" w:cs="Arial"/>
                <w:b/>
                <w:sz w:val="24"/>
                <w:szCs w:val="24"/>
              </w:rPr>
              <w:t xml:space="preserve">Deliver better care through excellent health and care services achieving the outcomes that matter most to people </w:t>
            </w:r>
          </w:p>
        </w:tc>
      </w:tr>
      <w:tr w:rsidR="007A6471" w:rsidRPr="004163E7" w14:paraId="009B83AB" w14:textId="77777777" w:rsidTr="00445327">
        <w:tc>
          <w:tcPr>
            <w:tcW w:w="1809" w:type="dxa"/>
            <w:vMerge/>
          </w:tcPr>
          <w:p w14:paraId="01AA4291" w14:textId="77777777" w:rsidR="007A6471" w:rsidRPr="004163E7" w:rsidRDefault="007A6471" w:rsidP="007A6471">
            <w:pPr>
              <w:rPr>
                <w:rFonts w:ascii="Verdana" w:hAnsi="Verdana" w:cs="Arial"/>
                <w:b/>
                <w:sz w:val="24"/>
                <w:szCs w:val="24"/>
              </w:rPr>
            </w:pPr>
          </w:p>
        </w:tc>
        <w:tc>
          <w:tcPr>
            <w:tcW w:w="7263" w:type="dxa"/>
            <w:gridSpan w:val="2"/>
          </w:tcPr>
          <w:p w14:paraId="7BC87629" w14:textId="77777777" w:rsidR="007A6471" w:rsidRPr="004163E7" w:rsidRDefault="007A6471" w:rsidP="007A6471">
            <w:pPr>
              <w:rPr>
                <w:rFonts w:ascii="Verdana" w:hAnsi="Verdana" w:cs="Arial"/>
                <w:sz w:val="24"/>
                <w:szCs w:val="24"/>
              </w:rPr>
            </w:pPr>
            <w:r w:rsidRPr="004163E7">
              <w:rPr>
                <w:rFonts w:ascii="Verdana" w:hAnsi="Verdana" w:cs="Arial"/>
                <w:sz w:val="24"/>
                <w:szCs w:val="24"/>
              </w:rPr>
              <w:t>Best Value Outcomes and High Quality Care</w:t>
            </w:r>
          </w:p>
        </w:tc>
        <w:sdt>
          <w:sdtPr>
            <w:rPr>
              <w:rFonts w:ascii="Verdana" w:hAnsi="Verdana" w:cs="Arial"/>
              <w:sz w:val="24"/>
              <w:szCs w:val="24"/>
            </w:rPr>
            <w:id w:val="1794093735"/>
            <w14:checkbox>
              <w14:checked w14:val="1"/>
              <w14:checkedState w14:val="2612" w14:font="MS Gothic"/>
              <w14:uncheckedState w14:val="2610" w14:font="MS Gothic"/>
            </w14:checkbox>
          </w:sdtPr>
          <w:sdtContent>
            <w:tc>
              <w:tcPr>
                <w:tcW w:w="1276" w:type="dxa"/>
              </w:tcPr>
              <w:p w14:paraId="5469F9A8" w14:textId="68D5D484" w:rsidR="007A6471" w:rsidRPr="004163E7" w:rsidRDefault="007A6471" w:rsidP="007A6471">
                <w:pPr>
                  <w:jc w:val="center"/>
                  <w:rPr>
                    <w:rFonts w:ascii="Verdana" w:hAnsi="Verdana" w:cs="Arial"/>
                    <w:sz w:val="24"/>
                    <w:szCs w:val="24"/>
                  </w:rPr>
                </w:pPr>
                <w:r w:rsidRPr="00B106DA">
                  <w:rPr>
                    <w:rFonts w:ascii="MS Gothic" w:eastAsia="MS Gothic" w:hAnsi="MS Gothic" w:cs="Arial" w:hint="eastAsia"/>
                    <w:sz w:val="24"/>
                    <w:szCs w:val="24"/>
                  </w:rPr>
                  <w:t>☒</w:t>
                </w:r>
              </w:p>
            </w:tc>
          </w:sdtContent>
        </w:sdt>
      </w:tr>
      <w:tr w:rsidR="007A6471" w:rsidRPr="004163E7" w14:paraId="348A7359" w14:textId="77777777" w:rsidTr="00445327">
        <w:tc>
          <w:tcPr>
            <w:tcW w:w="1809" w:type="dxa"/>
            <w:vMerge/>
          </w:tcPr>
          <w:p w14:paraId="6916DE3B" w14:textId="77777777" w:rsidR="007A6471" w:rsidRPr="004163E7" w:rsidRDefault="007A6471" w:rsidP="007A6471">
            <w:pPr>
              <w:rPr>
                <w:rFonts w:ascii="Verdana" w:hAnsi="Verdana" w:cs="Arial"/>
                <w:b/>
                <w:sz w:val="24"/>
                <w:szCs w:val="24"/>
              </w:rPr>
            </w:pPr>
          </w:p>
        </w:tc>
        <w:tc>
          <w:tcPr>
            <w:tcW w:w="7263" w:type="dxa"/>
            <w:gridSpan w:val="2"/>
          </w:tcPr>
          <w:p w14:paraId="2D587698" w14:textId="77777777" w:rsidR="007A6471" w:rsidRPr="004163E7" w:rsidRDefault="007A6471" w:rsidP="007A6471">
            <w:pPr>
              <w:rPr>
                <w:rFonts w:ascii="Verdana" w:hAnsi="Verdana" w:cs="Arial"/>
                <w:sz w:val="24"/>
                <w:szCs w:val="24"/>
              </w:rPr>
            </w:pPr>
            <w:r w:rsidRPr="004163E7">
              <w:rPr>
                <w:rFonts w:ascii="Verdana" w:hAnsi="Verdana" w:cs="Arial"/>
                <w:sz w:val="24"/>
                <w:szCs w:val="24"/>
              </w:rPr>
              <w:t>Partnerships for Care</w:t>
            </w:r>
          </w:p>
        </w:tc>
        <w:sdt>
          <w:sdtPr>
            <w:rPr>
              <w:rFonts w:ascii="Verdana" w:hAnsi="Verdana" w:cs="Arial"/>
              <w:sz w:val="24"/>
              <w:szCs w:val="24"/>
            </w:rPr>
            <w:id w:val="1383142216"/>
            <w14:checkbox>
              <w14:checked w14:val="1"/>
              <w14:checkedState w14:val="2612" w14:font="MS Gothic"/>
              <w14:uncheckedState w14:val="2610" w14:font="MS Gothic"/>
            </w14:checkbox>
          </w:sdtPr>
          <w:sdtContent>
            <w:tc>
              <w:tcPr>
                <w:tcW w:w="1276" w:type="dxa"/>
              </w:tcPr>
              <w:p w14:paraId="35CA7F82" w14:textId="06C9E2B5" w:rsidR="007A6471" w:rsidRPr="004163E7" w:rsidRDefault="007A6471" w:rsidP="007A6471">
                <w:pPr>
                  <w:jc w:val="center"/>
                  <w:rPr>
                    <w:rFonts w:ascii="Verdana" w:hAnsi="Verdana" w:cs="Arial"/>
                    <w:sz w:val="24"/>
                    <w:szCs w:val="24"/>
                  </w:rPr>
                </w:pPr>
                <w:r w:rsidRPr="00B106DA">
                  <w:rPr>
                    <w:rFonts w:ascii="MS Gothic" w:eastAsia="MS Gothic" w:hAnsi="MS Gothic" w:cs="Arial" w:hint="eastAsia"/>
                    <w:sz w:val="24"/>
                    <w:szCs w:val="24"/>
                  </w:rPr>
                  <w:t>☒</w:t>
                </w:r>
              </w:p>
            </w:tc>
          </w:sdtContent>
        </w:sdt>
      </w:tr>
      <w:tr w:rsidR="007A6471" w:rsidRPr="004163E7" w14:paraId="3CBA2B55" w14:textId="77777777" w:rsidTr="00445327">
        <w:tc>
          <w:tcPr>
            <w:tcW w:w="1809" w:type="dxa"/>
            <w:vMerge/>
          </w:tcPr>
          <w:p w14:paraId="3E77DDFF" w14:textId="77777777" w:rsidR="007A6471" w:rsidRPr="004163E7" w:rsidRDefault="007A6471" w:rsidP="007A6471">
            <w:pPr>
              <w:rPr>
                <w:rFonts w:ascii="Verdana" w:hAnsi="Verdana" w:cs="Arial"/>
                <w:b/>
                <w:sz w:val="24"/>
                <w:szCs w:val="24"/>
              </w:rPr>
            </w:pPr>
          </w:p>
        </w:tc>
        <w:tc>
          <w:tcPr>
            <w:tcW w:w="7263" w:type="dxa"/>
            <w:gridSpan w:val="2"/>
          </w:tcPr>
          <w:p w14:paraId="178C501D" w14:textId="77777777" w:rsidR="007A6471" w:rsidRPr="004163E7" w:rsidRDefault="007A6471" w:rsidP="007A6471">
            <w:pPr>
              <w:rPr>
                <w:rFonts w:ascii="Verdana" w:hAnsi="Verdana" w:cs="Arial"/>
                <w:b/>
                <w:sz w:val="24"/>
                <w:szCs w:val="24"/>
              </w:rPr>
            </w:pPr>
            <w:r w:rsidRPr="004163E7">
              <w:rPr>
                <w:rFonts w:ascii="Verdana" w:hAnsi="Verdana" w:cs="Arial"/>
                <w:sz w:val="24"/>
                <w:szCs w:val="24"/>
              </w:rPr>
              <w:t>Excellent Staff</w:t>
            </w:r>
          </w:p>
        </w:tc>
        <w:sdt>
          <w:sdtPr>
            <w:rPr>
              <w:rFonts w:ascii="Verdana" w:hAnsi="Verdana" w:cs="Arial"/>
              <w:sz w:val="24"/>
              <w:szCs w:val="24"/>
            </w:rPr>
            <w:id w:val="-1063712143"/>
            <w14:checkbox>
              <w14:checked w14:val="1"/>
              <w14:checkedState w14:val="2612" w14:font="MS Gothic"/>
              <w14:uncheckedState w14:val="2610" w14:font="MS Gothic"/>
            </w14:checkbox>
          </w:sdtPr>
          <w:sdtContent>
            <w:tc>
              <w:tcPr>
                <w:tcW w:w="1276" w:type="dxa"/>
              </w:tcPr>
              <w:p w14:paraId="7CEA1F28" w14:textId="7124D6F7" w:rsidR="007A6471" w:rsidRPr="004163E7" w:rsidRDefault="007A6471" w:rsidP="007A6471">
                <w:pPr>
                  <w:jc w:val="center"/>
                  <w:rPr>
                    <w:rFonts w:ascii="Verdana" w:hAnsi="Verdana" w:cs="Arial"/>
                    <w:b/>
                    <w:sz w:val="24"/>
                    <w:szCs w:val="24"/>
                  </w:rPr>
                </w:pPr>
                <w:r w:rsidRPr="00B106DA">
                  <w:rPr>
                    <w:rFonts w:ascii="MS Gothic" w:eastAsia="MS Gothic" w:hAnsi="MS Gothic" w:cs="Arial" w:hint="eastAsia"/>
                    <w:sz w:val="24"/>
                    <w:szCs w:val="24"/>
                  </w:rPr>
                  <w:t>☒</w:t>
                </w:r>
              </w:p>
            </w:tc>
          </w:sdtContent>
        </w:sdt>
      </w:tr>
      <w:tr w:rsidR="007A6471" w:rsidRPr="004163E7" w14:paraId="1C7B11EE" w14:textId="77777777" w:rsidTr="00445327">
        <w:tc>
          <w:tcPr>
            <w:tcW w:w="1809" w:type="dxa"/>
            <w:vMerge/>
          </w:tcPr>
          <w:p w14:paraId="4D1D21A3" w14:textId="77777777" w:rsidR="007A6471" w:rsidRPr="004163E7" w:rsidRDefault="007A6471" w:rsidP="007A6471">
            <w:pPr>
              <w:rPr>
                <w:rFonts w:ascii="Verdana" w:hAnsi="Verdana" w:cs="Arial"/>
                <w:b/>
                <w:sz w:val="24"/>
                <w:szCs w:val="24"/>
              </w:rPr>
            </w:pPr>
          </w:p>
        </w:tc>
        <w:tc>
          <w:tcPr>
            <w:tcW w:w="7263" w:type="dxa"/>
            <w:gridSpan w:val="2"/>
          </w:tcPr>
          <w:p w14:paraId="71A0482C" w14:textId="77777777" w:rsidR="007A6471" w:rsidRPr="004163E7" w:rsidRDefault="007A6471" w:rsidP="007A6471">
            <w:pPr>
              <w:rPr>
                <w:rFonts w:ascii="Verdana" w:hAnsi="Verdana" w:cs="Arial"/>
                <w:b/>
                <w:sz w:val="24"/>
                <w:szCs w:val="24"/>
              </w:rPr>
            </w:pPr>
            <w:r w:rsidRPr="004163E7">
              <w:rPr>
                <w:rFonts w:ascii="Verdana" w:hAnsi="Verdana" w:cs="Arial"/>
                <w:sz w:val="24"/>
                <w:szCs w:val="24"/>
              </w:rPr>
              <w:t>Digitally Enabled Care</w:t>
            </w:r>
          </w:p>
        </w:tc>
        <w:sdt>
          <w:sdtPr>
            <w:rPr>
              <w:rFonts w:ascii="Verdana" w:hAnsi="Verdana" w:cs="Arial"/>
              <w:sz w:val="24"/>
              <w:szCs w:val="24"/>
            </w:rPr>
            <w:id w:val="912284564"/>
            <w14:checkbox>
              <w14:checked w14:val="1"/>
              <w14:checkedState w14:val="2612" w14:font="MS Gothic"/>
              <w14:uncheckedState w14:val="2610" w14:font="MS Gothic"/>
            </w14:checkbox>
          </w:sdtPr>
          <w:sdtContent>
            <w:tc>
              <w:tcPr>
                <w:tcW w:w="1276" w:type="dxa"/>
              </w:tcPr>
              <w:p w14:paraId="2CFDB7A5" w14:textId="4D2F4FAD" w:rsidR="007A6471" w:rsidRPr="004163E7" w:rsidRDefault="007A6471" w:rsidP="007A6471">
                <w:pPr>
                  <w:jc w:val="center"/>
                  <w:rPr>
                    <w:rFonts w:ascii="Verdana" w:hAnsi="Verdana" w:cs="Arial"/>
                    <w:b/>
                    <w:sz w:val="24"/>
                    <w:szCs w:val="24"/>
                  </w:rPr>
                </w:pPr>
                <w:r w:rsidRPr="00B106DA">
                  <w:rPr>
                    <w:rFonts w:ascii="MS Gothic" w:eastAsia="MS Gothic" w:hAnsi="MS Gothic" w:cs="Arial" w:hint="eastAsia"/>
                    <w:sz w:val="24"/>
                    <w:szCs w:val="24"/>
                  </w:rPr>
                  <w:t>☒</w:t>
                </w:r>
              </w:p>
            </w:tc>
          </w:sdtContent>
        </w:sdt>
      </w:tr>
      <w:tr w:rsidR="007A6471" w:rsidRPr="004163E7" w14:paraId="77212D79" w14:textId="77777777" w:rsidTr="00445327">
        <w:tc>
          <w:tcPr>
            <w:tcW w:w="1809" w:type="dxa"/>
            <w:vMerge/>
          </w:tcPr>
          <w:p w14:paraId="386B9AE6" w14:textId="77777777" w:rsidR="007A6471" w:rsidRPr="004163E7" w:rsidRDefault="007A6471" w:rsidP="007A6471">
            <w:pPr>
              <w:rPr>
                <w:rFonts w:ascii="Verdana" w:hAnsi="Verdana" w:cs="Arial"/>
                <w:b/>
                <w:sz w:val="24"/>
                <w:szCs w:val="24"/>
              </w:rPr>
            </w:pPr>
          </w:p>
        </w:tc>
        <w:tc>
          <w:tcPr>
            <w:tcW w:w="7263" w:type="dxa"/>
            <w:gridSpan w:val="2"/>
          </w:tcPr>
          <w:p w14:paraId="13222F51" w14:textId="77777777" w:rsidR="007A6471" w:rsidRPr="004163E7" w:rsidRDefault="007A6471" w:rsidP="007A6471">
            <w:pPr>
              <w:rPr>
                <w:rFonts w:ascii="Verdana" w:hAnsi="Verdana" w:cs="Arial"/>
                <w:b/>
                <w:sz w:val="24"/>
                <w:szCs w:val="24"/>
              </w:rPr>
            </w:pPr>
            <w:r w:rsidRPr="004163E7">
              <w:rPr>
                <w:rFonts w:ascii="Verdana" w:hAnsi="Verdana" w:cs="Arial"/>
                <w:sz w:val="24"/>
                <w:szCs w:val="24"/>
              </w:rPr>
              <w:t>Outstanding Research, Innovation, Education and Learning</w:t>
            </w:r>
          </w:p>
        </w:tc>
        <w:sdt>
          <w:sdtPr>
            <w:rPr>
              <w:rFonts w:ascii="Verdana" w:hAnsi="Verdana" w:cs="Arial"/>
              <w:sz w:val="24"/>
              <w:szCs w:val="24"/>
            </w:rPr>
            <w:id w:val="1639918559"/>
            <w14:checkbox>
              <w14:checked w14:val="1"/>
              <w14:checkedState w14:val="2612" w14:font="MS Gothic"/>
              <w14:uncheckedState w14:val="2610" w14:font="MS Gothic"/>
            </w14:checkbox>
          </w:sdtPr>
          <w:sdtContent>
            <w:tc>
              <w:tcPr>
                <w:tcW w:w="1276" w:type="dxa"/>
              </w:tcPr>
              <w:p w14:paraId="217DEE06" w14:textId="3122F5F0" w:rsidR="007A6471" w:rsidRPr="004163E7" w:rsidRDefault="007A6471" w:rsidP="007A6471">
                <w:pPr>
                  <w:jc w:val="center"/>
                  <w:rPr>
                    <w:rFonts w:ascii="Verdana" w:hAnsi="Verdana" w:cs="Arial"/>
                    <w:b/>
                    <w:sz w:val="24"/>
                    <w:szCs w:val="24"/>
                  </w:rPr>
                </w:pPr>
                <w:r w:rsidRPr="00B106DA">
                  <w:rPr>
                    <w:rFonts w:ascii="MS Gothic" w:eastAsia="MS Gothic" w:hAnsi="MS Gothic" w:cs="Arial" w:hint="eastAsia"/>
                    <w:sz w:val="24"/>
                    <w:szCs w:val="24"/>
                  </w:rPr>
                  <w:t>☒</w:t>
                </w:r>
              </w:p>
            </w:tc>
          </w:sdtContent>
        </w:sdt>
      </w:tr>
      <w:tr w:rsidR="00081796" w:rsidRPr="004163E7" w14:paraId="2F298044" w14:textId="77777777" w:rsidTr="00445327">
        <w:tc>
          <w:tcPr>
            <w:tcW w:w="10348" w:type="dxa"/>
            <w:gridSpan w:val="4"/>
            <w:shd w:val="clear" w:color="auto" w:fill="D5DCE4" w:themeFill="text2" w:themeFillTint="33"/>
          </w:tcPr>
          <w:p w14:paraId="4EDA7E3B" w14:textId="77777777" w:rsidR="00F5324A" w:rsidRPr="004163E7" w:rsidRDefault="00F5324A" w:rsidP="00C107F2">
            <w:pPr>
              <w:rPr>
                <w:rFonts w:ascii="Verdana" w:hAnsi="Verdana" w:cs="Arial"/>
                <w:b/>
                <w:sz w:val="24"/>
                <w:szCs w:val="24"/>
              </w:rPr>
            </w:pPr>
            <w:r w:rsidRPr="004163E7">
              <w:rPr>
                <w:rFonts w:ascii="Verdana" w:hAnsi="Verdana" w:cs="Arial"/>
                <w:b/>
                <w:sz w:val="24"/>
                <w:szCs w:val="24"/>
              </w:rPr>
              <w:t>Health and Care Standards</w:t>
            </w:r>
          </w:p>
        </w:tc>
      </w:tr>
      <w:tr w:rsidR="007A6471" w:rsidRPr="004163E7" w14:paraId="0750CD21" w14:textId="77777777" w:rsidTr="00445327">
        <w:tc>
          <w:tcPr>
            <w:tcW w:w="1809" w:type="dxa"/>
            <w:vMerge w:val="restart"/>
          </w:tcPr>
          <w:p w14:paraId="662A7A95" w14:textId="77777777" w:rsidR="007A6471" w:rsidRPr="004163E7" w:rsidRDefault="007A6471" w:rsidP="007A6471">
            <w:pPr>
              <w:rPr>
                <w:rFonts w:ascii="Verdana" w:hAnsi="Verdana" w:cs="Arial"/>
                <w:sz w:val="24"/>
                <w:szCs w:val="24"/>
              </w:rPr>
            </w:pPr>
            <w:r w:rsidRPr="004163E7">
              <w:rPr>
                <w:rFonts w:ascii="Verdana" w:hAnsi="Verdana" w:cs="Arial"/>
                <w:b/>
                <w:i/>
                <w:sz w:val="24"/>
                <w:szCs w:val="24"/>
              </w:rPr>
              <w:t>(please choose)</w:t>
            </w:r>
          </w:p>
        </w:tc>
        <w:tc>
          <w:tcPr>
            <w:tcW w:w="7263" w:type="dxa"/>
            <w:gridSpan w:val="2"/>
          </w:tcPr>
          <w:p w14:paraId="06AD83B8" w14:textId="77777777" w:rsidR="007A6471" w:rsidRPr="004163E7" w:rsidRDefault="007A6471" w:rsidP="007A6471">
            <w:pPr>
              <w:rPr>
                <w:rFonts w:ascii="Verdana" w:hAnsi="Verdana" w:cs="Arial"/>
                <w:sz w:val="24"/>
                <w:szCs w:val="24"/>
              </w:rPr>
            </w:pPr>
            <w:r w:rsidRPr="004163E7">
              <w:rPr>
                <w:rFonts w:ascii="Verdana" w:hAnsi="Verdana" w:cs="Arial"/>
                <w:sz w:val="24"/>
                <w:szCs w:val="24"/>
              </w:rPr>
              <w:t>Staying Healthy</w:t>
            </w:r>
          </w:p>
        </w:tc>
        <w:sdt>
          <w:sdtPr>
            <w:rPr>
              <w:rFonts w:ascii="Verdana" w:hAnsi="Verdana" w:cs="Arial"/>
              <w:sz w:val="24"/>
              <w:szCs w:val="24"/>
            </w:rPr>
            <w:id w:val="-1468575655"/>
            <w14:checkbox>
              <w14:checked w14:val="1"/>
              <w14:checkedState w14:val="2612" w14:font="MS Gothic"/>
              <w14:uncheckedState w14:val="2610" w14:font="MS Gothic"/>
            </w14:checkbox>
          </w:sdtPr>
          <w:sdtContent>
            <w:tc>
              <w:tcPr>
                <w:tcW w:w="1276" w:type="dxa"/>
              </w:tcPr>
              <w:p w14:paraId="49A2D84D" w14:textId="1381948D" w:rsidR="007A6471" w:rsidRPr="004163E7" w:rsidRDefault="007A6471" w:rsidP="007A6471">
                <w:pPr>
                  <w:jc w:val="center"/>
                  <w:rPr>
                    <w:rFonts w:ascii="Verdana" w:hAnsi="Verdana" w:cs="Arial"/>
                    <w:sz w:val="24"/>
                    <w:szCs w:val="24"/>
                  </w:rPr>
                </w:pPr>
                <w:r w:rsidRPr="00DE64B0">
                  <w:rPr>
                    <w:rFonts w:ascii="MS Gothic" w:eastAsia="MS Gothic" w:hAnsi="MS Gothic" w:cs="Arial" w:hint="eastAsia"/>
                    <w:sz w:val="24"/>
                    <w:szCs w:val="24"/>
                  </w:rPr>
                  <w:t>☒</w:t>
                </w:r>
              </w:p>
            </w:tc>
          </w:sdtContent>
        </w:sdt>
      </w:tr>
      <w:tr w:rsidR="007A6471" w:rsidRPr="004163E7" w14:paraId="70A38F2F" w14:textId="77777777" w:rsidTr="00445327">
        <w:tc>
          <w:tcPr>
            <w:tcW w:w="1809" w:type="dxa"/>
            <w:vMerge/>
          </w:tcPr>
          <w:p w14:paraId="41DA2595" w14:textId="77777777" w:rsidR="007A6471" w:rsidRPr="004163E7" w:rsidRDefault="007A6471" w:rsidP="007A6471">
            <w:pPr>
              <w:rPr>
                <w:rFonts w:ascii="Verdana" w:hAnsi="Verdana" w:cs="Arial"/>
                <w:b/>
                <w:sz w:val="24"/>
                <w:szCs w:val="24"/>
              </w:rPr>
            </w:pPr>
          </w:p>
        </w:tc>
        <w:tc>
          <w:tcPr>
            <w:tcW w:w="7263" w:type="dxa"/>
            <w:gridSpan w:val="2"/>
          </w:tcPr>
          <w:p w14:paraId="68E0A09D" w14:textId="77777777" w:rsidR="007A6471" w:rsidRPr="004163E7" w:rsidRDefault="007A6471" w:rsidP="007A6471">
            <w:pPr>
              <w:rPr>
                <w:rFonts w:ascii="Verdana" w:hAnsi="Verdana" w:cs="Arial"/>
                <w:b/>
                <w:sz w:val="24"/>
                <w:szCs w:val="24"/>
              </w:rPr>
            </w:pPr>
            <w:r w:rsidRPr="004163E7">
              <w:rPr>
                <w:rFonts w:ascii="Verdana" w:hAnsi="Verdana" w:cs="Arial"/>
                <w:sz w:val="24"/>
                <w:szCs w:val="24"/>
              </w:rPr>
              <w:t>Safe Care</w:t>
            </w:r>
          </w:p>
        </w:tc>
        <w:sdt>
          <w:sdtPr>
            <w:rPr>
              <w:rFonts w:ascii="Verdana" w:hAnsi="Verdana" w:cs="Arial"/>
              <w:sz w:val="24"/>
              <w:szCs w:val="24"/>
            </w:rPr>
            <w:id w:val="-885484983"/>
            <w14:checkbox>
              <w14:checked w14:val="1"/>
              <w14:checkedState w14:val="2612" w14:font="MS Gothic"/>
              <w14:uncheckedState w14:val="2610" w14:font="MS Gothic"/>
            </w14:checkbox>
          </w:sdtPr>
          <w:sdtContent>
            <w:tc>
              <w:tcPr>
                <w:tcW w:w="1276" w:type="dxa"/>
              </w:tcPr>
              <w:p w14:paraId="0C7E9EED" w14:textId="2671FF81" w:rsidR="007A6471" w:rsidRPr="004163E7" w:rsidRDefault="007A6471" w:rsidP="007A6471">
                <w:pPr>
                  <w:jc w:val="center"/>
                  <w:rPr>
                    <w:rFonts w:ascii="Verdana" w:hAnsi="Verdana" w:cs="Arial"/>
                    <w:b/>
                    <w:sz w:val="24"/>
                    <w:szCs w:val="24"/>
                  </w:rPr>
                </w:pPr>
                <w:r w:rsidRPr="00DE64B0">
                  <w:rPr>
                    <w:rFonts w:ascii="MS Gothic" w:eastAsia="MS Gothic" w:hAnsi="MS Gothic" w:cs="Arial" w:hint="eastAsia"/>
                    <w:sz w:val="24"/>
                    <w:szCs w:val="24"/>
                  </w:rPr>
                  <w:t>☒</w:t>
                </w:r>
              </w:p>
            </w:tc>
          </w:sdtContent>
        </w:sdt>
      </w:tr>
      <w:tr w:rsidR="007A6471" w:rsidRPr="004163E7" w14:paraId="121965A6" w14:textId="77777777" w:rsidTr="00445327">
        <w:tc>
          <w:tcPr>
            <w:tcW w:w="1809" w:type="dxa"/>
            <w:vMerge/>
          </w:tcPr>
          <w:p w14:paraId="4DB8FAE7" w14:textId="77777777" w:rsidR="007A6471" w:rsidRPr="004163E7" w:rsidRDefault="007A6471" w:rsidP="007A6471">
            <w:pPr>
              <w:rPr>
                <w:rFonts w:ascii="Verdana" w:hAnsi="Verdana" w:cs="Arial"/>
                <w:b/>
                <w:sz w:val="24"/>
                <w:szCs w:val="24"/>
              </w:rPr>
            </w:pPr>
          </w:p>
        </w:tc>
        <w:tc>
          <w:tcPr>
            <w:tcW w:w="7263" w:type="dxa"/>
            <w:gridSpan w:val="2"/>
          </w:tcPr>
          <w:p w14:paraId="4C7E616F" w14:textId="3E3316FE" w:rsidR="007A6471" w:rsidRPr="004163E7" w:rsidRDefault="007A6471" w:rsidP="007A6471">
            <w:pPr>
              <w:rPr>
                <w:rFonts w:ascii="Verdana" w:hAnsi="Verdana" w:cs="Arial"/>
                <w:b/>
                <w:sz w:val="24"/>
                <w:szCs w:val="24"/>
              </w:rPr>
            </w:pPr>
            <w:r w:rsidRPr="004163E7">
              <w:rPr>
                <w:rFonts w:ascii="Verdana" w:hAnsi="Verdana" w:cs="Arial"/>
                <w:sz w:val="24"/>
                <w:szCs w:val="24"/>
              </w:rPr>
              <w:t>Effective Care</w:t>
            </w:r>
          </w:p>
        </w:tc>
        <w:sdt>
          <w:sdtPr>
            <w:rPr>
              <w:rFonts w:ascii="Verdana" w:hAnsi="Verdana" w:cs="Arial"/>
              <w:sz w:val="24"/>
              <w:szCs w:val="24"/>
            </w:rPr>
            <w:id w:val="-1512835609"/>
            <w14:checkbox>
              <w14:checked w14:val="1"/>
              <w14:checkedState w14:val="2612" w14:font="MS Gothic"/>
              <w14:uncheckedState w14:val="2610" w14:font="MS Gothic"/>
            </w14:checkbox>
          </w:sdtPr>
          <w:sdtContent>
            <w:tc>
              <w:tcPr>
                <w:tcW w:w="1276" w:type="dxa"/>
              </w:tcPr>
              <w:p w14:paraId="276CC049" w14:textId="05B69473" w:rsidR="007A6471" w:rsidRPr="004163E7" w:rsidRDefault="007A6471" w:rsidP="007A6471">
                <w:pPr>
                  <w:jc w:val="center"/>
                  <w:rPr>
                    <w:rFonts w:ascii="Verdana" w:hAnsi="Verdana" w:cs="Arial"/>
                    <w:b/>
                    <w:sz w:val="24"/>
                    <w:szCs w:val="24"/>
                  </w:rPr>
                </w:pPr>
                <w:r w:rsidRPr="00DE64B0">
                  <w:rPr>
                    <w:rFonts w:ascii="MS Gothic" w:eastAsia="MS Gothic" w:hAnsi="MS Gothic" w:cs="Arial" w:hint="eastAsia"/>
                    <w:sz w:val="24"/>
                    <w:szCs w:val="24"/>
                  </w:rPr>
                  <w:t>☒</w:t>
                </w:r>
              </w:p>
            </w:tc>
          </w:sdtContent>
        </w:sdt>
      </w:tr>
      <w:tr w:rsidR="007A6471" w:rsidRPr="004163E7" w14:paraId="177FECDF" w14:textId="77777777" w:rsidTr="00445327">
        <w:tc>
          <w:tcPr>
            <w:tcW w:w="1809" w:type="dxa"/>
            <w:vMerge/>
          </w:tcPr>
          <w:p w14:paraId="735D3C76" w14:textId="77777777" w:rsidR="007A6471" w:rsidRPr="004163E7" w:rsidRDefault="007A6471" w:rsidP="007A6471">
            <w:pPr>
              <w:rPr>
                <w:rFonts w:ascii="Verdana" w:hAnsi="Verdana" w:cs="Arial"/>
                <w:b/>
                <w:sz w:val="24"/>
                <w:szCs w:val="24"/>
              </w:rPr>
            </w:pPr>
          </w:p>
        </w:tc>
        <w:tc>
          <w:tcPr>
            <w:tcW w:w="7263" w:type="dxa"/>
            <w:gridSpan w:val="2"/>
          </w:tcPr>
          <w:p w14:paraId="5AE56CAF" w14:textId="77777777" w:rsidR="007A6471" w:rsidRPr="004163E7" w:rsidRDefault="007A6471" w:rsidP="007A6471">
            <w:pPr>
              <w:rPr>
                <w:rFonts w:ascii="Verdana" w:hAnsi="Verdana" w:cs="Arial"/>
                <w:b/>
                <w:sz w:val="24"/>
                <w:szCs w:val="24"/>
              </w:rPr>
            </w:pPr>
            <w:r w:rsidRPr="004163E7">
              <w:rPr>
                <w:rFonts w:ascii="Verdana" w:hAnsi="Verdana" w:cs="Arial"/>
                <w:sz w:val="24"/>
                <w:szCs w:val="24"/>
              </w:rPr>
              <w:t>Dignified Care</w:t>
            </w:r>
          </w:p>
        </w:tc>
        <w:sdt>
          <w:sdtPr>
            <w:rPr>
              <w:rFonts w:ascii="Verdana" w:hAnsi="Verdana" w:cs="Arial"/>
              <w:sz w:val="24"/>
              <w:szCs w:val="24"/>
            </w:rPr>
            <w:id w:val="963234595"/>
            <w14:checkbox>
              <w14:checked w14:val="1"/>
              <w14:checkedState w14:val="2612" w14:font="MS Gothic"/>
              <w14:uncheckedState w14:val="2610" w14:font="MS Gothic"/>
            </w14:checkbox>
          </w:sdtPr>
          <w:sdtContent>
            <w:tc>
              <w:tcPr>
                <w:tcW w:w="1276" w:type="dxa"/>
              </w:tcPr>
              <w:p w14:paraId="2E874C1E" w14:textId="293573B9" w:rsidR="007A6471" w:rsidRPr="004163E7" w:rsidRDefault="007A6471" w:rsidP="007A6471">
                <w:pPr>
                  <w:jc w:val="center"/>
                  <w:rPr>
                    <w:rFonts w:ascii="Verdana" w:hAnsi="Verdana" w:cs="Arial"/>
                    <w:b/>
                    <w:sz w:val="24"/>
                    <w:szCs w:val="24"/>
                  </w:rPr>
                </w:pPr>
                <w:r w:rsidRPr="00DE64B0">
                  <w:rPr>
                    <w:rFonts w:ascii="MS Gothic" w:eastAsia="MS Gothic" w:hAnsi="MS Gothic" w:cs="Arial" w:hint="eastAsia"/>
                    <w:sz w:val="24"/>
                    <w:szCs w:val="24"/>
                  </w:rPr>
                  <w:t>☒</w:t>
                </w:r>
              </w:p>
            </w:tc>
          </w:sdtContent>
        </w:sdt>
      </w:tr>
      <w:tr w:rsidR="007A6471" w:rsidRPr="004163E7" w14:paraId="416AD241" w14:textId="77777777" w:rsidTr="00445327">
        <w:tc>
          <w:tcPr>
            <w:tcW w:w="1809" w:type="dxa"/>
            <w:vMerge/>
          </w:tcPr>
          <w:p w14:paraId="21AEF5EA" w14:textId="77777777" w:rsidR="007A6471" w:rsidRPr="004163E7" w:rsidRDefault="007A6471" w:rsidP="007A6471">
            <w:pPr>
              <w:rPr>
                <w:rFonts w:ascii="Verdana" w:hAnsi="Verdana" w:cs="Arial"/>
                <w:b/>
                <w:sz w:val="24"/>
                <w:szCs w:val="24"/>
              </w:rPr>
            </w:pPr>
          </w:p>
        </w:tc>
        <w:tc>
          <w:tcPr>
            <w:tcW w:w="7263" w:type="dxa"/>
            <w:gridSpan w:val="2"/>
          </w:tcPr>
          <w:p w14:paraId="501CCFC0" w14:textId="77777777" w:rsidR="007A6471" w:rsidRPr="004163E7" w:rsidRDefault="007A6471" w:rsidP="007A6471">
            <w:pPr>
              <w:rPr>
                <w:rFonts w:ascii="Verdana" w:hAnsi="Verdana" w:cs="Arial"/>
                <w:b/>
                <w:sz w:val="24"/>
                <w:szCs w:val="24"/>
              </w:rPr>
            </w:pPr>
            <w:r w:rsidRPr="004163E7">
              <w:rPr>
                <w:rFonts w:ascii="Verdana" w:hAnsi="Verdana" w:cs="Arial"/>
                <w:sz w:val="24"/>
                <w:szCs w:val="24"/>
              </w:rPr>
              <w:t>Timely Care</w:t>
            </w:r>
          </w:p>
        </w:tc>
        <w:sdt>
          <w:sdtPr>
            <w:rPr>
              <w:rFonts w:ascii="Verdana" w:hAnsi="Verdana" w:cs="Arial"/>
              <w:sz w:val="24"/>
              <w:szCs w:val="24"/>
            </w:rPr>
            <w:id w:val="949749600"/>
            <w14:checkbox>
              <w14:checked w14:val="1"/>
              <w14:checkedState w14:val="2612" w14:font="MS Gothic"/>
              <w14:uncheckedState w14:val="2610" w14:font="MS Gothic"/>
            </w14:checkbox>
          </w:sdtPr>
          <w:sdtContent>
            <w:tc>
              <w:tcPr>
                <w:tcW w:w="1276" w:type="dxa"/>
              </w:tcPr>
              <w:p w14:paraId="7C5AC5FF" w14:textId="24E07198" w:rsidR="007A6471" w:rsidRPr="004163E7" w:rsidRDefault="007A6471" w:rsidP="007A6471">
                <w:pPr>
                  <w:jc w:val="center"/>
                  <w:rPr>
                    <w:rFonts w:ascii="Verdana" w:hAnsi="Verdana" w:cs="Arial"/>
                    <w:b/>
                    <w:sz w:val="24"/>
                    <w:szCs w:val="24"/>
                  </w:rPr>
                </w:pPr>
                <w:r w:rsidRPr="00DE64B0">
                  <w:rPr>
                    <w:rFonts w:ascii="MS Gothic" w:eastAsia="MS Gothic" w:hAnsi="MS Gothic" w:cs="Arial" w:hint="eastAsia"/>
                    <w:sz w:val="24"/>
                    <w:szCs w:val="24"/>
                  </w:rPr>
                  <w:t>☒</w:t>
                </w:r>
              </w:p>
            </w:tc>
          </w:sdtContent>
        </w:sdt>
      </w:tr>
      <w:tr w:rsidR="007A6471" w:rsidRPr="004163E7" w14:paraId="2D3686EC" w14:textId="77777777" w:rsidTr="00445327">
        <w:tc>
          <w:tcPr>
            <w:tcW w:w="1809" w:type="dxa"/>
            <w:vMerge/>
          </w:tcPr>
          <w:p w14:paraId="3A10E2F4" w14:textId="77777777" w:rsidR="007A6471" w:rsidRPr="004163E7" w:rsidRDefault="007A6471" w:rsidP="007A6471">
            <w:pPr>
              <w:rPr>
                <w:rFonts w:ascii="Verdana" w:hAnsi="Verdana" w:cs="Arial"/>
                <w:b/>
                <w:sz w:val="24"/>
                <w:szCs w:val="24"/>
              </w:rPr>
            </w:pPr>
          </w:p>
        </w:tc>
        <w:tc>
          <w:tcPr>
            <w:tcW w:w="7263" w:type="dxa"/>
            <w:gridSpan w:val="2"/>
          </w:tcPr>
          <w:p w14:paraId="34DF6E3A" w14:textId="77777777" w:rsidR="007A6471" w:rsidRPr="004163E7" w:rsidRDefault="007A6471" w:rsidP="007A6471">
            <w:pPr>
              <w:rPr>
                <w:rFonts w:ascii="Verdana" w:hAnsi="Verdana" w:cs="Arial"/>
                <w:b/>
                <w:sz w:val="24"/>
                <w:szCs w:val="24"/>
              </w:rPr>
            </w:pPr>
            <w:r w:rsidRPr="004163E7">
              <w:rPr>
                <w:rFonts w:ascii="Verdana" w:hAnsi="Verdana" w:cs="Arial"/>
                <w:sz w:val="24"/>
                <w:szCs w:val="24"/>
              </w:rPr>
              <w:t>Individual Care</w:t>
            </w:r>
          </w:p>
        </w:tc>
        <w:sdt>
          <w:sdtPr>
            <w:rPr>
              <w:rFonts w:ascii="Verdana" w:hAnsi="Verdana" w:cs="Arial"/>
              <w:sz w:val="24"/>
              <w:szCs w:val="24"/>
            </w:rPr>
            <w:id w:val="1837876524"/>
            <w14:checkbox>
              <w14:checked w14:val="1"/>
              <w14:checkedState w14:val="2612" w14:font="MS Gothic"/>
              <w14:uncheckedState w14:val="2610" w14:font="MS Gothic"/>
            </w14:checkbox>
          </w:sdtPr>
          <w:sdtContent>
            <w:tc>
              <w:tcPr>
                <w:tcW w:w="1276" w:type="dxa"/>
              </w:tcPr>
              <w:p w14:paraId="7A947AC3" w14:textId="4C31BBE7" w:rsidR="007A6471" w:rsidRPr="004163E7" w:rsidRDefault="007A6471" w:rsidP="007A6471">
                <w:pPr>
                  <w:jc w:val="center"/>
                  <w:rPr>
                    <w:rFonts w:ascii="Verdana" w:hAnsi="Verdana" w:cs="Arial"/>
                    <w:b/>
                    <w:sz w:val="24"/>
                    <w:szCs w:val="24"/>
                  </w:rPr>
                </w:pPr>
                <w:r w:rsidRPr="00DE64B0">
                  <w:rPr>
                    <w:rFonts w:ascii="MS Gothic" w:eastAsia="MS Gothic" w:hAnsi="MS Gothic" w:cs="Arial" w:hint="eastAsia"/>
                    <w:sz w:val="24"/>
                    <w:szCs w:val="24"/>
                  </w:rPr>
                  <w:t>☒</w:t>
                </w:r>
              </w:p>
            </w:tc>
          </w:sdtContent>
        </w:sdt>
      </w:tr>
      <w:tr w:rsidR="007A6471" w:rsidRPr="004163E7" w14:paraId="7E1EFA61" w14:textId="77777777" w:rsidTr="00445327">
        <w:tc>
          <w:tcPr>
            <w:tcW w:w="1809" w:type="dxa"/>
            <w:vMerge/>
          </w:tcPr>
          <w:p w14:paraId="1FE2DDC8" w14:textId="77777777" w:rsidR="007A6471" w:rsidRPr="004163E7" w:rsidRDefault="007A6471" w:rsidP="007A6471">
            <w:pPr>
              <w:rPr>
                <w:rFonts w:ascii="Verdana" w:hAnsi="Verdana" w:cs="Arial"/>
                <w:b/>
                <w:sz w:val="24"/>
                <w:szCs w:val="24"/>
              </w:rPr>
            </w:pPr>
          </w:p>
        </w:tc>
        <w:tc>
          <w:tcPr>
            <w:tcW w:w="7263" w:type="dxa"/>
            <w:gridSpan w:val="2"/>
          </w:tcPr>
          <w:p w14:paraId="5D631786" w14:textId="77777777" w:rsidR="007A6471" w:rsidRPr="004163E7" w:rsidRDefault="007A6471" w:rsidP="007A6471">
            <w:pPr>
              <w:rPr>
                <w:rFonts w:ascii="Verdana" w:hAnsi="Verdana" w:cs="Arial"/>
                <w:b/>
                <w:sz w:val="24"/>
                <w:szCs w:val="24"/>
              </w:rPr>
            </w:pPr>
            <w:r w:rsidRPr="004163E7">
              <w:rPr>
                <w:rFonts w:ascii="Verdana" w:hAnsi="Verdana" w:cs="Arial"/>
                <w:sz w:val="24"/>
                <w:szCs w:val="24"/>
              </w:rPr>
              <w:t>Staff and Resources</w:t>
            </w:r>
          </w:p>
        </w:tc>
        <w:sdt>
          <w:sdtPr>
            <w:rPr>
              <w:rFonts w:ascii="Verdana" w:hAnsi="Verdana" w:cs="Arial"/>
              <w:sz w:val="24"/>
              <w:szCs w:val="24"/>
            </w:rPr>
            <w:id w:val="737609034"/>
            <w14:checkbox>
              <w14:checked w14:val="1"/>
              <w14:checkedState w14:val="2612" w14:font="MS Gothic"/>
              <w14:uncheckedState w14:val="2610" w14:font="MS Gothic"/>
            </w14:checkbox>
          </w:sdtPr>
          <w:sdtContent>
            <w:tc>
              <w:tcPr>
                <w:tcW w:w="1276" w:type="dxa"/>
              </w:tcPr>
              <w:p w14:paraId="3D8A4FAA" w14:textId="1F5579F2" w:rsidR="007A6471" w:rsidRPr="004163E7" w:rsidRDefault="007A6471" w:rsidP="007A6471">
                <w:pPr>
                  <w:jc w:val="center"/>
                  <w:rPr>
                    <w:rFonts w:ascii="Verdana" w:hAnsi="Verdana" w:cs="Arial"/>
                    <w:b/>
                    <w:sz w:val="24"/>
                    <w:szCs w:val="24"/>
                  </w:rPr>
                </w:pPr>
                <w:r w:rsidRPr="00DE64B0">
                  <w:rPr>
                    <w:rFonts w:ascii="MS Gothic" w:eastAsia="MS Gothic" w:hAnsi="MS Gothic" w:cs="Arial" w:hint="eastAsia"/>
                    <w:sz w:val="24"/>
                    <w:szCs w:val="24"/>
                  </w:rPr>
                  <w:t>☒</w:t>
                </w:r>
              </w:p>
            </w:tc>
          </w:sdtContent>
        </w:sdt>
      </w:tr>
      <w:tr w:rsidR="00081796" w:rsidRPr="004163E7" w14:paraId="766143E6" w14:textId="77777777" w:rsidTr="00445327">
        <w:tc>
          <w:tcPr>
            <w:tcW w:w="10348" w:type="dxa"/>
            <w:gridSpan w:val="4"/>
            <w:shd w:val="clear" w:color="auto" w:fill="D5DCE4" w:themeFill="text2" w:themeFillTint="33"/>
          </w:tcPr>
          <w:p w14:paraId="05786257" w14:textId="77777777" w:rsidR="00F5324A" w:rsidRPr="004163E7" w:rsidRDefault="00F5324A" w:rsidP="00F5324A">
            <w:pPr>
              <w:rPr>
                <w:rFonts w:ascii="Verdana" w:hAnsi="Verdana" w:cs="Arial"/>
                <w:b/>
                <w:sz w:val="24"/>
                <w:szCs w:val="24"/>
              </w:rPr>
            </w:pPr>
            <w:r w:rsidRPr="004163E7">
              <w:rPr>
                <w:rFonts w:ascii="Verdana" w:hAnsi="Verdana" w:cs="Arial"/>
                <w:b/>
                <w:sz w:val="24"/>
                <w:szCs w:val="24"/>
              </w:rPr>
              <w:t>Quality, Safety and Patient Experience</w:t>
            </w:r>
          </w:p>
        </w:tc>
      </w:tr>
      <w:tr w:rsidR="00081796" w:rsidRPr="004163E7" w14:paraId="2820E2D8" w14:textId="77777777" w:rsidTr="00445327">
        <w:tc>
          <w:tcPr>
            <w:tcW w:w="10348" w:type="dxa"/>
            <w:gridSpan w:val="4"/>
          </w:tcPr>
          <w:p w14:paraId="40CD8981" w14:textId="50FF4A77" w:rsidR="00F5324A" w:rsidRPr="004163E7" w:rsidRDefault="00370497" w:rsidP="00445327">
            <w:pPr>
              <w:rPr>
                <w:rFonts w:ascii="Verdana" w:hAnsi="Verdana" w:cs="Arial"/>
                <w:b/>
                <w:sz w:val="24"/>
                <w:szCs w:val="24"/>
              </w:rPr>
            </w:pPr>
            <w:r w:rsidRPr="004163E7">
              <w:rPr>
                <w:rFonts w:ascii="Verdana" w:hAnsi="Verdana" w:cs="Arial"/>
                <w:sz w:val="24"/>
                <w:szCs w:val="24"/>
              </w:rPr>
              <w:t xml:space="preserve">Quality, safety and patient experience are one of the board’s main priorities. The role of the Chair is to ensure mechanisms are in place to deliver these both internally and through working with partners. </w:t>
            </w:r>
          </w:p>
        </w:tc>
      </w:tr>
      <w:tr w:rsidR="00081796" w:rsidRPr="004163E7" w14:paraId="1708B7CE" w14:textId="77777777" w:rsidTr="00445327">
        <w:tc>
          <w:tcPr>
            <w:tcW w:w="10348" w:type="dxa"/>
            <w:gridSpan w:val="4"/>
            <w:shd w:val="clear" w:color="auto" w:fill="D5DCE4" w:themeFill="text2" w:themeFillTint="33"/>
          </w:tcPr>
          <w:p w14:paraId="10AB4F2A" w14:textId="77777777" w:rsidR="00F5324A" w:rsidRPr="004163E7" w:rsidRDefault="00F5324A" w:rsidP="00F5324A">
            <w:pPr>
              <w:rPr>
                <w:rFonts w:ascii="Verdana" w:hAnsi="Verdana" w:cs="Arial"/>
                <w:b/>
                <w:sz w:val="24"/>
                <w:szCs w:val="24"/>
              </w:rPr>
            </w:pPr>
            <w:r w:rsidRPr="004163E7">
              <w:rPr>
                <w:rFonts w:ascii="Verdana" w:hAnsi="Verdana" w:cs="Arial"/>
                <w:b/>
                <w:sz w:val="24"/>
                <w:szCs w:val="24"/>
              </w:rPr>
              <w:t>Financial Implications</w:t>
            </w:r>
          </w:p>
        </w:tc>
      </w:tr>
      <w:tr w:rsidR="00081796" w:rsidRPr="004163E7" w14:paraId="026B66A2" w14:textId="77777777" w:rsidTr="00445327">
        <w:tc>
          <w:tcPr>
            <w:tcW w:w="10348" w:type="dxa"/>
            <w:gridSpan w:val="4"/>
          </w:tcPr>
          <w:p w14:paraId="4480207E" w14:textId="2F24B134" w:rsidR="007A65F5" w:rsidRPr="00445327" w:rsidRDefault="003622BB" w:rsidP="003622BB">
            <w:pPr>
              <w:jc w:val="both"/>
              <w:rPr>
                <w:rFonts w:ascii="Verdana" w:hAnsi="Verdana" w:cs="Arial"/>
                <w:sz w:val="24"/>
                <w:szCs w:val="24"/>
              </w:rPr>
            </w:pPr>
            <w:r w:rsidRPr="004163E7">
              <w:rPr>
                <w:rFonts w:ascii="Verdana" w:hAnsi="Verdana" w:cs="Arial"/>
                <w:sz w:val="24"/>
                <w:szCs w:val="24"/>
              </w:rPr>
              <w:t>There are no financial implications to consider</w:t>
            </w:r>
            <w:r w:rsidR="007B5FB5" w:rsidRPr="004163E7">
              <w:rPr>
                <w:rFonts w:ascii="Verdana" w:hAnsi="Verdana" w:cs="Arial"/>
                <w:sz w:val="24"/>
                <w:szCs w:val="24"/>
              </w:rPr>
              <w:t xml:space="preserve"> except as outlined for Chair’s action</w:t>
            </w:r>
            <w:r w:rsidRPr="004163E7">
              <w:rPr>
                <w:rFonts w:ascii="Verdana" w:hAnsi="Verdana" w:cs="Arial"/>
                <w:sz w:val="24"/>
                <w:szCs w:val="24"/>
              </w:rPr>
              <w:t xml:space="preserve">. </w:t>
            </w:r>
          </w:p>
        </w:tc>
      </w:tr>
      <w:tr w:rsidR="00081796" w:rsidRPr="004163E7" w14:paraId="3C543213" w14:textId="77777777" w:rsidTr="00445327">
        <w:tc>
          <w:tcPr>
            <w:tcW w:w="10348" w:type="dxa"/>
            <w:gridSpan w:val="4"/>
            <w:shd w:val="clear" w:color="auto" w:fill="D5DCE4" w:themeFill="text2" w:themeFillTint="33"/>
          </w:tcPr>
          <w:p w14:paraId="6D4CF4B2" w14:textId="77777777" w:rsidR="00F5324A" w:rsidRPr="004163E7" w:rsidRDefault="00F5324A" w:rsidP="00F5324A">
            <w:pPr>
              <w:keepNext/>
              <w:keepLines/>
              <w:ind w:right="96"/>
              <w:rPr>
                <w:rFonts w:ascii="Verdana" w:hAnsi="Verdana" w:cs="Arial"/>
                <w:b/>
                <w:sz w:val="24"/>
                <w:szCs w:val="24"/>
              </w:rPr>
            </w:pPr>
            <w:r w:rsidRPr="004163E7">
              <w:rPr>
                <w:rFonts w:ascii="Verdana" w:hAnsi="Verdana" w:cs="Arial"/>
                <w:b/>
                <w:sz w:val="24"/>
                <w:szCs w:val="24"/>
              </w:rPr>
              <w:t>Legal Implications (including equality and diversity assessment)</w:t>
            </w:r>
          </w:p>
        </w:tc>
      </w:tr>
      <w:tr w:rsidR="00081796" w:rsidRPr="004163E7" w14:paraId="532CE2EC" w14:textId="77777777" w:rsidTr="00445327">
        <w:tc>
          <w:tcPr>
            <w:tcW w:w="10348" w:type="dxa"/>
            <w:gridSpan w:val="4"/>
          </w:tcPr>
          <w:p w14:paraId="17C74849" w14:textId="13592A07" w:rsidR="00F5324A" w:rsidRPr="004163E7" w:rsidRDefault="00370497" w:rsidP="00F5324A">
            <w:pPr>
              <w:ind w:right="96"/>
              <w:rPr>
                <w:rFonts w:ascii="Verdana" w:hAnsi="Verdana" w:cs="Arial"/>
                <w:sz w:val="24"/>
                <w:szCs w:val="24"/>
              </w:rPr>
            </w:pPr>
            <w:r w:rsidRPr="004163E7">
              <w:rPr>
                <w:rFonts w:ascii="Verdana" w:hAnsi="Verdana" w:cs="Arial"/>
                <w:sz w:val="24"/>
                <w:szCs w:val="24"/>
              </w:rPr>
              <w:t xml:space="preserve">There are no legal implications. </w:t>
            </w:r>
          </w:p>
        </w:tc>
      </w:tr>
      <w:tr w:rsidR="00081796" w:rsidRPr="004163E7" w14:paraId="35078DA2" w14:textId="77777777" w:rsidTr="00445327">
        <w:tc>
          <w:tcPr>
            <w:tcW w:w="10348" w:type="dxa"/>
            <w:gridSpan w:val="4"/>
            <w:shd w:val="clear" w:color="auto" w:fill="D5DCE4" w:themeFill="text2" w:themeFillTint="33"/>
          </w:tcPr>
          <w:p w14:paraId="7C0A5FBB" w14:textId="77777777" w:rsidR="00F5324A" w:rsidRPr="004163E7" w:rsidRDefault="00F5324A" w:rsidP="00F5324A">
            <w:pPr>
              <w:ind w:right="96"/>
              <w:rPr>
                <w:rFonts w:ascii="Verdana" w:hAnsi="Verdana" w:cs="Arial"/>
                <w:b/>
                <w:sz w:val="24"/>
                <w:szCs w:val="24"/>
              </w:rPr>
            </w:pPr>
            <w:r w:rsidRPr="004163E7">
              <w:rPr>
                <w:rFonts w:ascii="Verdana" w:hAnsi="Verdana" w:cs="Arial"/>
                <w:b/>
                <w:sz w:val="24"/>
                <w:szCs w:val="24"/>
              </w:rPr>
              <w:t>Staffing Implications</w:t>
            </w:r>
          </w:p>
        </w:tc>
      </w:tr>
      <w:tr w:rsidR="00081796" w:rsidRPr="004163E7" w14:paraId="2278777E" w14:textId="77777777" w:rsidTr="00445327">
        <w:tc>
          <w:tcPr>
            <w:tcW w:w="10348" w:type="dxa"/>
            <w:gridSpan w:val="4"/>
          </w:tcPr>
          <w:p w14:paraId="619EC1AA" w14:textId="10BE4A69" w:rsidR="00F5324A" w:rsidRPr="004163E7" w:rsidRDefault="00370497" w:rsidP="00762BBE">
            <w:pPr>
              <w:ind w:right="96"/>
              <w:rPr>
                <w:rFonts w:ascii="Verdana" w:hAnsi="Verdana" w:cs="Arial"/>
                <w:sz w:val="24"/>
                <w:szCs w:val="24"/>
              </w:rPr>
            </w:pPr>
            <w:r w:rsidRPr="004163E7">
              <w:rPr>
                <w:rFonts w:ascii="Verdana" w:hAnsi="Verdana" w:cs="Arial"/>
                <w:sz w:val="24"/>
                <w:szCs w:val="24"/>
              </w:rPr>
              <w:t xml:space="preserve">There are no staffing implications. </w:t>
            </w:r>
          </w:p>
        </w:tc>
      </w:tr>
      <w:tr w:rsidR="00081796" w:rsidRPr="004163E7" w14:paraId="71FAF7F1" w14:textId="77777777" w:rsidTr="00445327">
        <w:tc>
          <w:tcPr>
            <w:tcW w:w="10348" w:type="dxa"/>
            <w:gridSpan w:val="4"/>
            <w:shd w:val="clear" w:color="auto" w:fill="D5DCE4" w:themeFill="text2" w:themeFillTint="33"/>
          </w:tcPr>
          <w:p w14:paraId="028CE35C" w14:textId="77777777" w:rsidR="00F5324A" w:rsidRPr="004163E7" w:rsidRDefault="00296CD9" w:rsidP="00F5324A">
            <w:pPr>
              <w:ind w:right="96"/>
              <w:rPr>
                <w:rFonts w:ascii="Verdana" w:hAnsi="Verdana" w:cs="Arial"/>
                <w:b/>
                <w:sz w:val="24"/>
                <w:szCs w:val="24"/>
              </w:rPr>
            </w:pPr>
            <w:r w:rsidRPr="004163E7">
              <w:rPr>
                <w:rFonts w:ascii="Verdana" w:hAnsi="Verdana" w:cs="Arial"/>
                <w:b/>
                <w:sz w:val="24"/>
                <w:szCs w:val="24"/>
              </w:rPr>
              <w:t>Long Term Implications (including the impact of the Well-being of Future Generations (Wales) Act 2015)</w:t>
            </w:r>
          </w:p>
        </w:tc>
      </w:tr>
      <w:tr w:rsidR="00081796" w:rsidRPr="004163E7" w14:paraId="22BFF236" w14:textId="77777777" w:rsidTr="00445327">
        <w:tc>
          <w:tcPr>
            <w:tcW w:w="10348" w:type="dxa"/>
            <w:gridSpan w:val="4"/>
          </w:tcPr>
          <w:p w14:paraId="536347A2" w14:textId="2AF2E1B6" w:rsidR="00F5324A" w:rsidRPr="004163E7" w:rsidRDefault="00370497" w:rsidP="00F5324A">
            <w:pPr>
              <w:ind w:right="96"/>
              <w:rPr>
                <w:rFonts w:ascii="Verdana" w:hAnsi="Verdana" w:cs="Arial"/>
                <w:sz w:val="24"/>
                <w:szCs w:val="24"/>
              </w:rPr>
            </w:pPr>
            <w:r w:rsidRPr="004163E7">
              <w:rPr>
                <w:rFonts w:ascii="Verdana" w:hAnsi="Verdana" w:cs="Arial"/>
                <w:sz w:val="24"/>
                <w:szCs w:val="24"/>
              </w:rPr>
              <w:t xml:space="preserve">The Chair has responsibility for ensuring a robust board and governance structure is in place to secure the long-term future of the organisation. </w:t>
            </w:r>
          </w:p>
        </w:tc>
      </w:tr>
      <w:tr w:rsidR="00081796" w:rsidRPr="004163E7" w14:paraId="21E15FB3" w14:textId="77777777" w:rsidTr="00445327">
        <w:tc>
          <w:tcPr>
            <w:tcW w:w="2122" w:type="dxa"/>
            <w:gridSpan w:val="2"/>
          </w:tcPr>
          <w:p w14:paraId="38BBCBB9" w14:textId="77777777" w:rsidR="00653AEC" w:rsidRPr="004163E7" w:rsidRDefault="00653AEC" w:rsidP="00653AEC">
            <w:pPr>
              <w:ind w:right="96"/>
              <w:rPr>
                <w:rFonts w:ascii="Verdana" w:hAnsi="Verdana" w:cs="Arial"/>
                <w:sz w:val="24"/>
                <w:szCs w:val="24"/>
              </w:rPr>
            </w:pPr>
            <w:r w:rsidRPr="004163E7">
              <w:rPr>
                <w:rFonts w:ascii="Verdana" w:hAnsi="Verdana" w:cs="Arial"/>
                <w:b/>
                <w:sz w:val="24"/>
                <w:szCs w:val="24"/>
              </w:rPr>
              <w:t>Report History</w:t>
            </w:r>
          </w:p>
        </w:tc>
        <w:tc>
          <w:tcPr>
            <w:tcW w:w="8226" w:type="dxa"/>
            <w:gridSpan w:val="2"/>
          </w:tcPr>
          <w:p w14:paraId="17834456" w14:textId="77777777" w:rsidR="00653AEC" w:rsidRPr="004163E7" w:rsidRDefault="00370497" w:rsidP="00653AEC">
            <w:pPr>
              <w:ind w:right="96"/>
              <w:rPr>
                <w:rFonts w:ascii="Verdana" w:hAnsi="Verdana" w:cs="Arial"/>
                <w:sz w:val="24"/>
                <w:szCs w:val="24"/>
              </w:rPr>
            </w:pPr>
            <w:r w:rsidRPr="004163E7">
              <w:rPr>
                <w:rFonts w:ascii="Verdana" w:hAnsi="Verdana" w:cs="Arial"/>
                <w:sz w:val="24"/>
                <w:szCs w:val="24"/>
              </w:rPr>
              <w:t xml:space="preserve">Standing agenda item for the board. </w:t>
            </w:r>
          </w:p>
        </w:tc>
      </w:tr>
      <w:tr w:rsidR="00081796" w:rsidRPr="004163E7" w14:paraId="213DE63D" w14:textId="77777777" w:rsidTr="00445327">
        <w:tc>
          <w:tcPr>
            <w:tcW w:w="2122" w:type="dxa"/>
            <w:gridSpan w:val="2"/>
          </w:tcPr>
          <w:p w14:paraId="5E21224E" w14:textId="77777777" w:rsidR="00653AEC" w:rsidRPr="004163E7" w:rsidRDefault="00653AEC" w:rsidP="00653AEC">
            <w:pPr>
              <w:ind w:right="96"/>
              <w:rPr>
                <w:rFonts w:ascii="Verdana" w:hAnsi="Verdana" w:cs="Arial"/>
                <w:b/>
                <w:sz w:val="24"/>
                <w:szCs w:val="24"/>
              </w:rPr>
            </w:pPr>
            <w:r w:rsidRPr="004163E7">
              <w:rPr>
                <w:rFonts w:ascii="Verdana" w:hAnsi="Verdana" w:cs="Arial"/>
                <w:b/>
                <w:sz w:val="24"/>
                <w:szCs w:val="24"/>
              </w:rPr>
              <w:t>Appendices</w:t>
            </w:r>
          </w:p>
        </w:tc>
        <w:tc>
          <w:tcPr>
            <w:tcW w:w="8226" w:type="dxa"/>
            <w:gridSpan w:val="2"/>
          </w:tcPr>
          <w:p w14:paraId="531329F8" w14:textId="230EF53F" w:rsidR="00A16E5E" w:rsidRPr="004163E7" w:rsidRDefault="00C8522A" w:rsidP="00DE5244">
            <w:pPr>
              <w:ind w:right="96"/>
              <w:rPr>
                <w:rFonts w:ascii="Verdana" w:hAnsi="Verdana" w:cs="Arial"/>
                <w:sz w:val="24"/>
                <w:szCs w:val="24"/>
              </w:rPr>
            </w:pPr>
            <w:r w:rsidRPr="004163E7">
              <w:rPr>
                <w:rFonts w:ascii="Verdana" w:hAnsi="Verdana" w:cs="Arial"/>
                <w:sz w:val="24"/>
                <w:szCs w:val="24"/>
              </w:rPr>
              <w:t>N/A</w:t>
            </w:r>
          </w:p>
        </w:tc>
      </w:tr>
    </w:tbl>
    <w:p w14:paraId="62B767E4" w14:textId="77777777" w:rsidR="00DD59F4" w:rsidRPr="004163E7" w:rsidRDefault="00DD59F4" w:rsidP="00C8522A">
      <w:pPr>
        <w:rPr>
          <w:rFonts w:ascii="Verdana" w:hAnsi="Verdana"/>
          <w:sz w:val="24"/>
          <w:szCs w:val="24"/>
        </w:rPr>
      </w:pPr>
    </w:p>
    <w:sectPr w:rsidR="00DD59F4" w:rsidRPr="004163E7" w:rsidSect="00445327">
      <w:headerReference w:type="default" r:id="rId11"/>
      <w:footerReference w:type="default" r:id="rId12"/>
      <w:pgSz w:w="11906" w:h="16838"/>
      <w:pgMar w:top="1985"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AF1DB0" w14:textId="77777777" w:rsidR="006665A4" w:rsidRDefault="006665A4" w:rsidP="00C107F2">
      <w:pPr>
        <w:spacing w:after="0" w:line="240" w:lineRule="auto"/>
      </w:pPr>
      <w:r>
        <w:separator/>
      </w:r>
    </w:p>
  </w:endnote>
  <w:endnote w:type="continuationSeparator" w:id="0">
    <w:p w14:paraId="720C71E1" w14:textId="77777777" w:rsidR="006665A4" w:rsidRDefault="006665A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p w14:paraId="0014ABD0" w14:textId="77777777" w:rsidR="00F2200F" w:rsidRDefault="00F2200F" w:rsidP="00F2200F">
            <w:pPr>
              <w:pStyle w:val="Footer"/>
              <w:jc w:val="right"/>
              <w:rPr>
                <w:rFonts w:ascii="Verdana" w:hAnsi="Verdana"/>
                <w:sz w:val="20"/>
                <w:szCs w:val="20"/>
              </w:rPr>
            </w:pPr>
            <w:r w:rsidRPr="004C7750">
              <w:rPr>
                <w:noProof/>
              </w:rPr>
              <w:drawing>
                <wp:anchor distT="0" distB="0" distL="114300" distR="114300" simplePos="0" relativeHeight="251661824" behindDoc="1" locked="0" layoutInCell="1" allowOverlap="1" wp14:anchorId="66E1BCAA" wp14:editId="7D0FA7D6">
                  <wp:simplePos x="0" y="0"/>
                  <wp:positionH relativeFrom="column">
                    <wp:posOffset>-558800</wp:posOffset>
                  </wp:positionH>
                  <wp:positionV relativeFrom="paragraph">
                    <wp:posOffset>-60960</wp:posOffset>
                  </wp:positionV>
                  <wp:extent cx="2757106" cy="749300"/>
                  <wp:effectExtent l="0" t="0" r="0" b="0"/>
                  <wp:wrapNone/>
                  <wp:docPr id="1940436206"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14</w:t>
            </w:r>
            <w:r w:rsidRPr="007257A5">
              <w:rPr>
                <w:rFonts w:ascii="Verdana" w:hAnsi="Verdana"/>
                <w:b/>
                <w:bCs/>
                <w:sz w:val="20"/>
                <w:szCs w:val="20"/>
              </w:rPr>
              <w:fldChar w:fldCharType="end"/>
            </w:r>
          </w:p>
        </w:sdtContent>
      </w:sdt>
    </w:sdtContent>
  </w:sdt>
  <w:p w14:paraId="30D1EA76" w14:textId="60DB1842" w:rsidR="003324CB" w:rsidRPr="00F2200F" w:rsidRDefault="00F2200F" w:rsidP="00F2200F">
    <w:pPr>
      <w:pStyle w:val="Footer"/>
      <w:jc w:val="right"/>
      <w:rPr>
        <w:rFonts w:ascii="Verdana" w:hAnsi="Verdana"/>
        <w:sz w:val="20"/>
        <w:szCs w:val="20"/>
      </w:rPr>
    </w:pPr>
    <w:r>
      <w:rPr>
        <w:rFonts w:ascii="Verdana" w:hAnsi="Verdana"/>
        <w:sz w:val="20"/>
        <w:szCs w:val="20"/>
      </w:rPr>
      <w:t>Board – 26 March 2026</w:t>
    </w:r>
    <w:r w:rsidR="00597A25" w:rsidRPr="00F2200F">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665ED8" w14:textId="77777777" w:rsidR="006665A4" w:rsidRDefault="006665A4" w:rsidP="00C107F2">
      <w:pPr>
        <w:spacing w:after="0" w:line="240" w:lineRule="auto"/>
      </w:pPr>
      <w:r>
        <w:separator/>
      </w:r>
    </w:p>
  </w:footnote>
  <w:footnote w:type="continuationSeparator" w:id="0">
    <w:p w14:paraId="3051BFC6" w14:textId="77777777" w:rsidR="006665A4" w:rsidRDefault="006665A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0C315E" w14:textId="175196D7" w:rsidR="00597A25" w:rsidRDefault="00597A25">
    <w:pPr>
      <w:pStyle w:val="Header"/>
    </w:pPr>
    <w:r>
      <w:rPr>
        <w:noProof/>
        <w:lang w:eastAsia="en-GB"/>
      </w:rPr>
      <w:drawing>
        <wp:anchor distT="0" distB="0" distL="114300" distR="114300" simplePos="0" relativeHeight="251659776" behindDoc="1" locked="0" layoutInCell="1" allowOverlap="1" wp14:anchorId="0DBFBDE1" wp14:editId="0EE8CC02">
          <wp:simplePos x="0" y="0"/>
          <wp:positionH relativeFrom="column">
            <wp:posOffset>1385668</wp:posOffset>
          </wp:positionH>
          <wp:positionV relativeFrom="paragraph">
            <wp:posOffset>-337527</wp:posOffset>
          </wp:positionV>
          <wp:extent cx="2971800" cy="751840"/>
          <wp:effectExtent l="0" t="0" r="0" b="0"/>
          <wp:wrapTight wrapText="bothSides">
            <wp:wrapPolygon edited="0">
              <wp:start x="0" y="0"/>
              <wp:lineTo x="0" y="20797"/>
              <wp:lineTo x="21462" y="20797"/>
              <wp:lineTo x="21462" y="0"/>
              <wp:lineTo x="0" y="0"/>
            </wp:wrapPolygon>
          </wp:wrapTight>
          <wp:docPr id="1357117750"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534095" w14:textId="7FB53B6D" w:rsidR="00696497" w:rsidRDefault="006964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A685A"/>
    <w:multiLevelType w:val="hybridMultilevel"/>
    <w:tmpl w:val="24403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6994D92"/>
    <w:multiLevelType w:val="hybridMultilevel"/>
    <w:tmpl w:val="348AF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732C03"/>
    <w:multiLevelType w:val="hybridMultilevel"/>
    <w:tmpl w:val="6C1017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EF5781"/>
    <w:multiLevelType w:val="hybridMultilevel"/>
    <w:tmpl w:val="F0A69DDE"/>
    <w:lvl w:ilvl="0" w:tplc="6DA4A07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multilevel"/>
    <w:tmpl w:val="76BA34A4"/>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D68481D"/>
    <w:multiLevelType w:val="hybridMultilevel"/>
    <w:tmpl w:val="AB0A0F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B30460"/>
    <w:multiLevelType w:val="hybridMultilevel"/>
    <w:tmpl w:val="1E3E80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5D2AB0"/>
    <w:multiLevelType w:val="hybridMultilevel"/>
    <w:tmpl w:val="C590D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1C2E20"/>
    <w:multiLevelType w:val="hybridMultilevel"/>
    <w:tmpl w:val="55249A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2D127E2"/>
    <w:multiLevelType w:val="hybridMultilevel"/>
    <w:tmpl w:val="7AD0E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7B1AC0"/>
    <w:multiLevelType w:val="hybridMultilevel"/>
    <w:tmpl w:val="D19CE6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ED06D73"/>
    <w:multiLevelType w:val="hybridMultilevel"/>
    <w:tmpl w:val="41D619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F804E65"/>
    <w:multiLevelType w:val="hybridMultilevel"/>
    <w:tmpl w:val="5AFAA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E20DC8"/>
    <w:multiLevelType w:val="hybridMultilevel"/>
    <w:tmpl w:val="D9AE93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49F44A97"/>
    <w:multiLevelType w:val="hybridMultilevel"/>
    <w:tmpl w:val="2DCE8E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C4C477E"/>
    <w:multiLevelType w:val="multilevel"/>
    <w:tmpl w:val="4C081FB4"/>
    <w:lvl w:ilvl="0">
      <w:start w:val="1"/>
      <w:numFmt w:val="bullet"/>
      <w:lvlText w:val=""/>
      <w:lvlJc w:val="left"/>
      <w:pPr>
        <w:ind w:left="72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4CAD4CFC"/>
    <w:multiLevelType w:val="hybridMultilevel"/>
    <w:tmpl w:val="44F604D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7" w15:restartNumberingAfterBreak="0">
    <w:nsid w:val="512B3843"/>
    <w:multiLevelType w:val="hybridMultilevel"/>
    <w:tmpl w:val="5B762B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53553268"/>
    <w:multiLevelType w:val="hybridMultilevel"/>
    <w:tmpl w:val="D92AC1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5C033BAF"/>
    <w:multiLevelType w:val="hybridMultilevel"/>
    <w:tmpl w:val="C28AA5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66A4666C"/>
    <w:multiLevelType w:val="hybridMultilevel"/>
    <w:tmpl w:val="F35CAB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71E2D39"/>
    <w:multiLevelType w:val="hybridMultilevel"/>
    <w:tmpl w:val="2F145A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683E5E92"/>
    <w:multiLevelType w:val="hybridMultilevel"/>
    <w:tmpl w:val="9AB0D5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68B35AF7"/>
    <w:multiLevelType w:val="hybridMultilevel"/>
    <w:tmpl w:val="A8BCAC76"/>
    <w:lvl w:ilvl="0" w:tplc="C9126110">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BCD5340"/>
    <w:multiLevelType w:val="hybridMultilevel"/>
    <w:tmpl w:val="04CA15E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71D41F14"/>
    <w:multiLevelType w:val="hybridMultilevel"/>
    <w:tmpl w:val="FE4077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C277B3"/>
    <w:multiLevelType w:val="hybridMultilevel"/>
    <w:tmpl w:val="D63C4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45943786">
    <w:abstractNumId w:val="4"/>
  </w:num>
  <w:num w:numId="2" w16cid:durableId="1840388179">
    <w:abstractNumId w:val="6"/>
  </w:num>
  <w:num w:numId="3" w16cid:durableId="2010524150">
    <w:abstractNumId w:val="3"/>
  </w:num>
  <w:num w:numId="4" w16cid:durableId="876165630">
    <w:abstractNumId w:val="1"/>
  </w:num>
  <w:num w:numId="5" w16cid:durableId="1549684970">
    <w:abstractNumId w:val="14"/>
  </w:num>
  <w:num w:numId="6" w16cid:durableId="901792788">
    <w:abstractNumId w:val="21"/>
  </w:num>
  <w:num w:numId="7" w16cid:durableId="294485448">
    <w:abstractNumId w:val="12"/>
  </w:num>
  <w:num w:numId="8" w16cid:durableId="1746418572">
    <w:abstractNumId w:val="15"/>
  </w:num>
  <w:num w:numId="9" w16cid:durableId="1281914999">
    <w:abstractNumId w:val="13"/>
  </w:num>
  <w:num w:numId="10" w16cid:durableId="1986818197">
    <w:abstractNumId w:val="16"/>
  </w:num>
  <w:num w:numId="11" w16cid:durableId="247079207">
    <w:abstractNumId w:val="19"/>
  </w:num>
  <w:num w:numId="12" w16cid:durableId="1088425315">
    <w:abstractNumId w:val="0"/>
  </w:num>
  <w:num w:numId="13" w16cid:durableId="1242063179">
    <w:abstractNumId w:val="17"/>
  </w:num>
  <w:num w:numId="14" w16cid:durableId="242297595">
    <w:abstractNumId w:val="18"/>
  </w:num>
  <w:num w:numId="15" w16cid:durableId="453914418">
    <w:abstractNumId w:val="23"/>
  </w:num>
  <w:num w:numId="16" w16cid:durableId="618267914">
    <w:abstractNumId w:val="13"/>
  </w:num>
  <w:num w:numId="17" w16cid:durableId="727729575">
    <w:abstractNumId w:val="19"/>
  </w:num>
  <w:num w:numId="18" w16cid:durableId="1973293102">
    <w:abstractNumId w:val="0"/>
  </w:num>
  <w:num w:numId="19" w16cid:durableId="965700206">
    <w:abstractNumId w:val="17"/>
  </w:num>
  <w:num w:numId="20" w16cid:durableId="1750343531">
    <w:abstractNumId w:val="18"/>
  </w:num>
  <w:num w:numId="21" w16cid:durableId="1623031733">
    <w:abstractNumId w:val="19"/>
  </w:num>
  <w:num w:numId="22" w16cid:durableId="149447797">
    <w:abstractNumId w:val="0"/>
  </w:num>
  <w:num w:numId="23" w16cid:durableId="1555193520">
    <w:abstractNumId w:val="17"/>
  </w:num>
  <w:num w:numId="24" w16cid:durableId="521745036">
    <w:abstractNumId w:val="19"/>
  </w:num>
  <w:num w:numId="25" w16cid:durableId="94786797">
    <w:abstractNumId w:val="0"/>
  </w:num>
  <w:num w:numId="26" w16cid:durableId="2012829094">
    <w:abstractNumId w:val="17"/>
  </w:num>
  <w:num w:numId="27" w16cid:durableId="1552111185">
    <w:abstractNumId w:val="18"/>
  </w:num>
  <w:num w:numId="28" w16cid:durableId="1280797255">
    <w:abstractNumId w:val="25"/>
  </w:num>
  <w:num w:numId="29" w16cid:durableId="819425260">
    <w:abstractNumId w:val="26"/>
  </w:num>
  <w:num w:numId="30" w16cid:durableId="2089571516">
    <w:abstractNumId w:val="24"/>
  </w:num>
  <w:num w:numId="31" w16cid:durableId="909579472">
    <w:abstractNumId w:val="9"/>
  </w:num>
  <w:num w:numId="32" w16cid:durableId="1773892386">
    <w:abstractNumId w:val="11"/>
  </w:num>
  <w:num w:numId="33" w16cid:durableId="1916358703">
    <w:abstractNumId w:val="20"/>
  </w:num>
  <w:num w:numId="34" w16cid:durableId="1156535952">
    <w:abstractNumId w:val="2"/>
  </w:num>
  <w:num w:numId="35" w16cid:durableId="224225881">
    <w:abstractNumId w:val="8"/>
  </w:num>
  <w:num w:numId="36" w16cid:durableId="1730885579">
    <w:abstractNumId w:val="5"/>
  </w:num>
  <w:num w:numId="37" w16cid:durableId="888227792">
    <w:abstractNumId w:val="10"/>
  </w:num>
  <w:num w:numId="38" w16cid:durableId="1425879740">
    <w:abstractNumId w:val="7"/>
  </w:num>
  <w:num w:numId="39" w16cid:durableId="1353527838">
    <w:abstractNumId w:val="2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1BF"/>
    <w:rsid w:val="000017A7"/>
    <w:rsid w:val="00003CA6"/>
    <w:rsid w:val="00010993"/>
    <w:rsid w:val="00011F34"/>
    <w:rsid w:val="0001246D"/>
    <w:rsid w:val="00014E96"/>
    <w:rsid w:val="00021C60"/>
    <w:rsid w:val="00023A70"/>
    <w:rsid w:val="00023C65"/>
    <w:rsid w:val="00024649"/>
    <w:rsid w:val="0002529C"/>
    <w:rsid w:val="00034194"/>
    <w:rsid w:val="0003559B"/>
    <w:rsid w:val="0004108B"/>
    <w:rsid w:val="000526B6"/>
    <w:rsid w:val="0006023D"/>
    <w:rsid w:val="000703C3"/>
    <w:rsid w:val="00081796"/>
    <w:rsid w:val="0008280D"/>
    <w:rsid w:val="00083FC0"/>
    <w:rsid w:val="00084C56"/>
    <w:rsid w:val="000A7345"/>
    <w:rsid w:val="000B0001"/>
    <w:rsid w:val="000B2F40"/>
    <w:rsid w:val="000B5ABE"/>
    <w:rsid w:val="000C2CC0"/>
    <w:rsid w:val="000C4FBA"/>
    <w:rsid w:val="000C5D9A"/>
    <w:rsid w:val="000D260E"/>
    <w:rsid w:val="000D66EF"/>
    <w:rsid w:val="000E1CA5"/>
    <w:rsid w:val="000E3164"/>
    <w:rsid w:val="000E380D"/>
    <w:rsid w:val="000F361B"/>
    <w:rsid w:val="000F428D"/>
    <w:rsid w:val="000F4F99"/>
    <w:rsid w:val="00101831"/>
    <w:rsid w:val="00107249"/>
    <w:rsid w:val="00110DE3"/>
    <w:rsid w:val="00111193"/>
    <w:rsid w:val="00116D43"/>
    <w:rsid w:val="00125609"/>
    <w:rsid w:val="001300C4"/>
    <w:rsid w:val="00133EA1"/>
    <w:rsid w:val="0015070F"/>
    <w:rsid w:val="00150B80"/>
    <w:rsid w:val="001514C4"/>
    <w:rsid w:val="0015625A"/>
    <w:rsid w:val="0016096B"/>
    <w:rsid w:val="00174846"/>
    <w:rsid w:val="00177786"/>
    <w:rsid w:val="0019402E"/>
    <w:rsid w:val="001B4CDF"/>
    <w:rsid w:val="001C05F5"/>
    <w:rsid w:val="001C31C9"/>
    <w:rsid w:val="001D21D4"/>
    <w:rsid w:val="001D5CD8"/>
    <w:rsid w:val="001E085B"/>
    <w:rsid w:val="001E48EE"/>
    <w:rsid w:val="001F555B"/>
    <w:rsid w:val="0020539A"/>
    <w:rsid w:val="00206462"/>
    <w:rsid w:val="002067B3"/>
    <w:rsid w:val="0020717C"/>
    <w:rsid w:val="00207D2A"/>
    <w:rsid w:val="00207E70"/>
    <w:rsid w:val="0021384F"/>
    <w:rsid w:val="0021465E"/>
    <w:rsid w:val="002203C1"/>
    <w:rsid w:val="00224E75"/>
    <w:rsid w:val="002256A6"/>
    <w:rsid w:val="00233330"/>
    <w:rsid w:val="00241662"/>
    <w:rsid w:val="0024380A"/>
    <w:rsid w:val="00244B2D"/>
    <w:rsid w:val="002452E6"/>
    <w:rsid w:val="0025091D"/>
    <w:rsid w:val="002602B1"/>
    <w:rsid w:val="00263FC8"/>
    <w:rsid w:val="002661DA"/>
    <w:rsid w:val="00266C86"/>
    <w:rsid w:val="00287D0D"/>
    <w:rsid w:val="002930FB"/>
    <w:rsid w:val="00296CD9"/>
    <w:rsid w:val="002A10DF"/>
    <w:rsid w:val="002C128D"/>
    <w:rsid w:val="002C3DD6"/>
    <w:rsid w:val="002C64C1"/>
    <w:rsid w:val="002D150F"/>
    <w:rsid w:val="002D4D4B"/>
    <w:rsid w:val="002F06C4"/>
    <w:rsid w:val="002F671D"/>
    <w:rsid w:val="00311096"/>
    <w:rsid w:val="0031132E"/>
    <w:rsid w:val="003139F4"/>
    <w:rsid w:val="00313C25"/>
    <w:rsid w:val="0031461E"/>
    <w:rsid w:val="00317791"/>
    <w:rsid w:val="00326A54"/>
    <w:rsid w:val="003324CB"/>
    <w:rsid w:val="00336C37"/>
    <w:rsid w:val="0035450A"/>
    <w:rsid w:val="0035596E"/>
    <w:rsid w:val="003622BB"/>
    <w:rsid w:val="00363480"/>
    <w:rsid w:val="0036416A"/>
    <w:rsid w:val="00370497"/>
    <w:rsid w:val="00372804"/>
    <w:rsid w:val="00377738"/>
    <w:rsid w:val="00387459"/>
    <w:rsid w:val="0038753C"/>
    <w:rsid w:val="003A3728"/>
    <w:rsid w:val="003B4133"/>
    <w:rsid w:val="003C0A44"/>
    <w:rsid w:val="003C0FF8"/>
    <w:rsid w:val="003C5137"/>
    <w:rsid w:val="003C79A9"/>
    <w:rsid w:val="003C7D5A"/>
    <w:rsid w:val="003D0509"/>
    <w:rsid w:val="003D558E"/>
    <w:rsid w:val="003E39A9"/>
    <w:rsid w:val="003E4B66"/>
    <w:rsid w:val="003F1584"/>
    <w:rsid w:val="003F3586"/>
    <w:rsid w:val="0040640E"/>
    <w:rsid w:val="00412D5D"/>
    <w:rsid w:val="00414894"/>
    <w:rsid w:val="004163E7"/>
    <w:rsid w:val="00417323"/>
    <w:rsid w:val="00421DC8"/>
    <w:rsid w:val="00424D0A"/>
    <w:rsid w:val="004375DA"/>
    <w:rsid w:val="00441E3A"/>
    <w:rsid w:val="00445327"/>
    <w:rsid w:val="00445EDB"/>
    <w:rsid w:val="00446DA8"/>
    <w:rsid w:val="00460B99"/>
    <w:rsid w:val="00461835"/>
    <w:rsid w:val="00461978"/>
    <w:rsid w:val="00464875"/>
    <w:rsid w:val="00467EA6"/>
    <w:rsid w:val="00475E97"/>
    <w:rsid w:val="00480F6B"/>
    <w:rsid w:val="00482CFD"/>
    <w:rsid w:val="00493ACD"/>
    <w:rsid w:val="00494FD7"/>
    <w:rsid w:val="00496858"/>
    <w:rsid w:val="00496D01"/>
    <w:rsid w:val="00497564"/>
    <w:rsid w:val="004A17C7"/>
    <w:rsid w:val="004A67DE"/>
    <w:rsid w:val="004C3443"/>
    <w:rsid w:val="004D76ED"/>
    <w:rsid w:val="004E08CF"/>
    <w:rsid w:val="004E4B2B"/>
    <w:rsid w:val="00500318"/>
    <w:rsid w:val="005100F7"/>
    <w:rsid w:val="00511CF0"/>
    <w:rsid w:val="00511D20"/>
    <w:rsid w:val="005202D8"/>
    <w:rsid w:val="0052297E"/>
    <w:rsid w:val="005250C2"/>
    <w:rsid w:val="005454F1"/>
    <w:rsid w:val="00545C06"/>
    <w:rsid w:val="00547BF8"/>
    <w:rsid w:val="00562D72"/>
    <w:rsid w:val="00570456"/>
    <w:rsid w:val="00576030"/>
    <w:rsid w:val="00585277"/>
    <w:rsid w:val="00593972"/>
    <w:rsid w:val="00595565"/>
    <w:rsid w:val="00597A25"/>
    <w:rsid w:val="005A14DC"/>
    <w:rsid w:val="005A4EC3"/>
    <w:rsid w:val="005B67D1"/>
    <w:rsid w:val="005B6C30"/>
    <w:rsid w:val="005C3F29"/>
    <w:rsid w:val="005C46DB"/>
    <w:rsid w:val="005D1652"/>
    <w:rsid w:val="005D5A47"/>
    <w:rsid w:val="005D7530"/>
    <w:rsid w:val="005E2CA8"/>
    <w:rsid w:val="005E367B"/>
    <w:rsid w:val="005E4481"/>
    <w:rsid w:val="005F029D"/>
    <w:rsid w:val="005F211F"/>
    <w:rsid w:val="005F3936"/>
    <w:rsid w:val="005F3C9A"/>
    <w:rsid w:val="005F62F1"/>
    <w:rsid w:val="005F72A8"/>
    <w:rsid w:val="006021A9"/>
    <w:rsid w:val="00606747"/>
    <w:rsid w:val="0063224A"/>
    <w:rsid w:val="00633053"/>
    <w:rsid w:val="006347D0"/>
    <w:rsid w:val="00653AEC"/>
    <w:rsid w:val="00654449"/>
    <w:rsid w:val="00655190"/>
    <w:rsid w:val="00662218"/>
    <w:rsid w:val="0066335C"/>
    <w:rsid w:val="006665A4"/>
    <w:rsid w:val="00685AE0"/>
    <w:rsid w:val="006905AB"/>
    <w:rsid w:val="006909D8"/>
    <w:rsid w:val="00692649"/>
    <w:rsid w:val="00696497"/>
    <w:rsid w:val="006A1413"/>
    <w:rsid w:val="006A75A3"/>
    <w:rsid w:val="006B4B3E"/>
    <w:rsid w:val="006C0598"/>
    <w:rsid w:val="006C7B46"/>
    <w:rsid w:val="006D1325"/>
    <w:rsid w:val="006D1998"/>
    <w:rsid w:val="006D67FC"/>
    <w:rsid w:val="006F5498"/>
    <w:rsid w:val="006F6D79"/>
    <w:rsid w:val="00711095"/>
    <w:rsid w:val="00711689"/>
    <w:rsid w:val="007118CE"/>
    <w:rsid w:val="0071603F"/>
    <w:rsid w:val="0072604C"/>
    <w:rsid w:val="00727349"/>
    <w:rsid w:val="00727BD8"/>
    <w:rsid w:val="00727CC2"/>
    <w:rsid w:val="0073071F"/>
    <w:rsid w:val="00732C7E"/>
    <w:rsid w:val="00740C15"/>
    <w:rsid w:val="00743701"/>
    <w:rsid w:val="00762BBE"/>
    <w:rsid w:val="007662D9"/>
    <w:rsid w:val="007743C6"/>
    <w:rsid w:val="007A5662"/>
    <w:rsid w:val="007A6078"/>
    <w:rsid w:val="007A6471"/>
    <w:rsid w:val="007A65F5"/>
    <w:rsid w:val="007A73D0"/>
    <w:rsid w:val="007A78E4"/>
    <w:rsid w:val="007B36E2"/>
    <w:rsid w:val="007B5FB5"/>
    <w:rsid w:val="007C498E"/>
    <w:rsid w:val="007C6300"/>
    <w:rsid w:val="007E287C"/>
    <w:rsid w:val="007E3455"/>
    <w:rsid w:val="007F7919"/>
    <w:rsid w:val="007F7A03"/>
    <w:rsid w:val="00811EDF"/>
    <w:rsid w:val="00832F3D"/>
    <w:rsid w:val="008370F7"/>
    <w:rsid w:val="00846183"/>
    <w:rsid w:val="00853532"/>
    <w:rsid w:val="00860AA6"/>
    <w:rsid w:val="008616EA"/>
    <w:rsid w:val="00864765"/>
    <w:rsid w:val="008763C3"/>
    <w:rsid w:val="008769E0"/>
    <w:rsid w:val="00892B61"/>
    <w:rsid w:val="008A075E"/>
    <w:rsid w:val="008A2143"/>
    <w:rsid w:val="008A24FF"/>
    <w:rsid w:val="008A4EFB"/>
    <w:rsid w:val="008B141E"/>
    <w:rsid w:val="008B1D7C"/>
    <w:rsid w:val="008C15D9"/>
    <w:rsid w:val="008C1958"/>
    <w:rsid w:val="008C2A3E"/>
    <w:rsid w:val="008C5BB4"/>
    <w:rsid w:val="008D0747"/>
    <w:rsid w:val="008E4343"/>
    <w:rsid w:val="008E5323"/>
    <w:rsid w:val="008F0C78"/>
    <w:rsid w:val="008F2E72"/>
    <w:rsid w:val="008F372E"/>
    <w:rsid w:val="008F4981"/>
    <w:rsid w:val="00901E28"/>
    <w:rsid w:val="00902A06"/>
    <w:rsid w:val="00906172"/>
    <w:rsid w:val="0091109A"/>
    <w:rsid w:val="009112DC"/>
    <w:rsid w:val="0091633D"/>
    <w:rsid w:val="00932DCE"/>
    <w:rsid w:val="009334F2"/>
    <w:rsid w:val="0093771B"/>
    <w:rsid w:val="00941CB0"/>
    <w:rsid w:val="00946B3D"/>
    <w:rsid w:val="00951D0A"/>
    <w:rsid w:val="00954AB3"/>
    <w:rsid w:val="00963A86"/>
    <w:rsid w:val="00965E8A"/>
    <w:rsid w:val="00967483"/>
    <w:rsid w:val="0096784B"/>
    <w:rsid w:val="0097417D"/>
    <w:rsid w:val="009753D6"/>
    <w:rsid w:val="00981747"/>
    <w:rsid w:val="00994745"/>
    <w:rsid w:val="00994CDC"/>
    <w:rsid w:val="009961A2"/>
    <w:rsid w:val="009A35BD"/>
    <w:rsid w:val="009A3BB9"/>
    <w:rsid w:val="009A69D9"/>
    <w:rsid w:val="009C45B4"/>
    <w:rsid w:val="009D7070"/>
    <w:rsid w:val="009E0DE5"/>
    <w:rsid w:val="009E10A6"/>
    <w:rsid w:val="009E7AF7"/>
    <w:rsid w:val="009F1B06"/>
    <w:rsid w:val="00A07871"/>
    <w:rsid w:val="00A14A0C"/>
    <w:rsid w:val="00A16E5E"/>
    <w:rsid w:val="00A31017"/>
    <w:rsid w:val="00A3576B"/>
    <w:rsid w:val="00A40B17"/>
    <w:rsid w:val="00A527CA"/>
    <w:rsid w:val="00A640F8"/>
    <w:rsid w:val="00A645FB"/>
    <w:rsid w:val="00A67248"/>
    <w:rsid w:val="00A70E28"/>
    <w:rsid w:val="00A737D3"/>
    <w:rsid w:val="00A768DE"/>
    <w:rsid w:val="00A849C7"/>
    <w:rsid w:val="00A97D28"/>
    <w:rsid w:val="00AA6747"/>
    <w:rsid w:val="00AA7598"/>
    <w:rsid w:val="00AA7758"/>
    <w:rsid w:val="00AB0F5F"/>
    <w:rsid w:val="00AB0F99"/>
    <w:rsid w:val="00AC034B"/>
    <w:rsid w:val="00AC1F3D"/>
    <w:rsid w:val="00AD064D"/>
    <w:rsid w:val="00AD47D2"/>
    <w:rsid w:val="00AD558E"/>
    <w:rsid w:val="00AE4408"/>
    <w:rsid w:val="00AF33C1"/>
    <w:rsid w:val="00B02AD4"/>
    <w:rsid w:val="00B0335D"/>
    <w:rsid w:val="00B04E92"/>
    <w:rsid w:val="00B1363F"/>
    <w:rsid w:val="00B32213"/>
    <w:rsid w:val="00B35ECC"/>
    <w:rsid w:val="00B458BF"/>
    <w:rsid w:val="00B53C3D"/>
    <w:rsid w:val="00B7216D"/>
    <w:rsid w:val="00B76E1C"/>
    <w:rsid w:val="00B80526"/>
    <w:rsid w:val="00B81C6A"/>
    <w:rsid w:val="00B86A8E"/>
    <w:rsid w:val="00B87337"/>
    <w:rsid w:val="00B90C1F"/>
    <w:rsid w:val="00B91132"/>
    <w:rsid w:val="00B95502"/>
    <w:rsid w:val="00B95ABF"/>
    <w:rsid w:val="00BA704D"/>
    <w:rsid w:val="00BC241D"/>
    <w:rsid w:val="00BD0BC1"/>
    <w:rsid w:val="00BD0EA6"/>
    <w:rsid w:val="00BD7A4B"/>
    <w:rsid w:val="00BE0091"/>
    <w:rsid w:val="00BE7BE0"/>
    <w:rsid w:val="00BF1214"/>
    <w:rsid w:val="00BF289D"/>
    <w:rsid w:val="00BF3404"/>
    <w:rsid w:val="00BF3E65"/>
    <w:rsid w:val="00C02E6B"/>
    <w:rsid w:val="00C107F2"/>
    <w:rsid w:val="00C24286"/>
    <w:rsid w:val="00C26248"/>
    <w:rsid w:val="00C320D9"/>
    <w:rsid w:val="00C32758"/>
    <w:rsid w:val="00C33A04"/>
    <w:rsid w:val="00C40A7C"/>
    <w:rsid w:val="00C42E76"/>
    <w:rsid w:val="00C45F0B"/>
    <w:rsid w:val="00C5127F"/>
    <w:rsid w:val="00C553D9"/>
    <w:rsid w:val="00C620A9"/>
    <w:rsid w:val="00C62D31"/>
    <w:rsid w:val="00C639C1"/>
    <w:rsid w:val="00C63C57"/>
    <w:rsid w:val="00C65409"/>
    <w:rsid w:val="00C73EE3"/>
    <w:rsid w:val="00C74EEC"/>
    <w:rsid w:val="00C8522A"/>
    <w:rsid w:val="00C9457B"/>
    <w:rsid w:val="00C95B3C"/>
    <w:rsid w:val="00CA0B18"/>
    <w:rsid w:val="00CA4778"/>
    <w:rsid w:val="00CA7E87"/>
    <w:rsid w:val="00CB325C"/>
    <w:rsid w:val="00CB48DF"/>
    <w:rsid w:val="00CB6986"/>
    <w:rsid w:val="00CB6A2C"/>
    <w:rsid w:val="00CD0273"/>
    <w:rsid w:val="00CD1D66"/>
    <w:rsid w:val="00CD41D9"/>
    <w:rsid w:val="00CD589B"/>
    <w:rsid w:val="00CD6217"/>
    <w:rsid w:val="00CD7AA5"/>
    <w:rsid w:val="00CE5706"/>
    <w:rsid w:val="00CF31D4"/>
    <w:rsid w:val="00CF433D"/>
    <w:rsid w:val="00CF4C0A"/>
    <w:rsid w:val="00CF7C47"/>
    <w:rsid w:val="00D03B28"/>
    <w:rsid w:val="00D07CCD"/>
    <w:rsid w:val="00D22C72"/>
    <w:rsid w:val="00D24D13"/>
    <w:rsid w:val="00D30A9E"/>
    <w:rsid w:val="00D31ECA"/>
    <w:rsid w:val="00D46DF9"/>
    <w:rsid w:val="00D62A66"/>
    <w:rsid w:val="00D6570C"/>
    <w:rsid w:val="00D6790B"/>
    <w:rsid w:val="00D67F15"/>
    <w:rsid w:val="00D74167"/>
    <w:rsid w:val="00D77AB9"/>
    <w:rsid w:val="00D816CD"/>
    <w:rsid w:val="00D82FE8"/>
    <w:rsid w:val="00D86F81"/>
    <w:rsid w:val="00DA08AF"/>
    <w:rsid w:val="00DA45FB"/>
    <w:rsid w:val="00DA76AD"/>
    <w:rsid w:val="00DA7E0C"/>
    <w:rsid w:val="00DB637A"/>
    <w:rsid w:val="00DC0964"/>
    <w:rsid w:val="00DC0EAB"/>
    <w:rsid w:val="00DC5355"/>
    <w:rsid w:val="00DD18A2"/>
    <w:rsid w:val="00DD59F4"/>
    <w:rsid w:val="00DD6DAE"/>
    <w:rsid w:val="00DE1A61"/>
    <w:rsid w:val="00DE3DE1"/>
    <w:rsid w:val="00DE5244"/>
    <w:rsid w:val="00DE59C9"/>
    <w:rsid w:val="00DE78DC"/>
    <w:rsid w:val="00DF5809"/>
    <w:rsid w:val="00E02AEC"/>
    <w:rsid w:val="00E0596B"/>
    <w:rsid w:val="00E11C09"/>
    <w:rsid w:val="00E1276B"/>
    <w:rsid w:val="00E13B7B"/>
    <w:rsid w:val="00E242E5"/>
    <w:rsid w:val="00E25FD1"/>
    <w:rsid w:val="00E341E8"/>
    <w:rsid w:val="00E37DFE"/>
    <w:rsid w:val="00E40AC4"/>
    <w:rsid w:val="00E45C6F"/>
    <w:rsid w:val="00E46B10"/>
    <w:rsid w:val="00E52ED6"/>
    <w:rsid w:val="00E71AF1"/>
    <w:rsid w:val="00E74165"/>
    <w:rsid w:val="00E767CD"/>
    <w:rsid w:val="00E858B5"/>
    <w:rsid w:val="00E92280"/>
    <w:rsid w:val="00E9659D"/>
    <w:rsid w:val="00EA111B"/>
    <w:rsid w:val="00EA42F2"/>
    <w:rsid w:val="00EA463B"/>
    <w:rsid w:val="00EA51E8"/>
    <w:rsid w:val="00EA6351"/>
    <w:rsid w:val="00ED7619"/>
    <w:rsid w:val="00EE169A"/>
    <w:rsid w:val="00EE58A9"/>
    <w:rsid w:val="00EF1820"/>
    <w:rsid w:val="00EF78D6"/>
    <w:rsid w:val="00F06D6F"/>
    <w:rsid w:val="00F11CD2"/>
    <w:rsid w:val="00F141FE"/>
    <w:rsid w:val="00F2200F"/>
    <w:rsid w:val="00F22C5A"/>
    <w:rsid w:val="00F3291F"/>
    <w:rsid w:val="00F36BB7"/>
    <w:rsid w:val="00F4165E"/>
    <w:rsid w:val="00F42F5F"/>
    <w:rsid w:val="00F5082D"/>
    <w:rsid w:val="00F531BD"/>
    <w:rsid w:val="00F5324A"/>
    <w:rsid w:val="00F56250"/>
    <w:rsid w:val="00F56A7C"/>
    <w:rsid w:val="00F57042"/>
    <w:rsid w:val="00F57C68"/>
    <w:rsid w:val="00F7127C"/>
    <w:rsid w:val="00F7664E"/>
    <w:rsid w:val="00F827BB"/>
    <w:rsid w:val="00FA01AB"/>
    <w:rsid w:val="00FA0CA9"/>
    <w:rsid w:val="00FA63AF"/>
    <w:rsid w:val="00FB0BB8"/>
    <w:rsid w:val="00FB2982"/>
    <w:rsid w:val="00FC1543"/>
    <w:rsid w:val="00FC454E"/>
    <w:rsid w:val="00FC4C4D"/>
    <w:rsid w:val="00FC4D59"/>
    <w:rsid w:val="00FE7776"/>
    <w:rsid w:val="00FF33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CDF538"/>
  <w15:docId w15:val="{83720B02-4498-4BC1-BD53-B7A3443B7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Paragraph">
    <w:name w:val="Table Paragraph"/>
    <w:basedOn w:val="Normal"/>
    <w:uiPriority w:val="1"/>
    <w:qFormat/>
    <w:rsid w:val="00DD59F4"/>
    <w:pPr>
      <w:widowControl w:val="0"/>
      <w:autoSpaceDE w:val="0"/>
      <w:autoSpaceDN w:val="0"/>
      <w:spacing w:after="0" w:line="240" w:lineRule="auto"/>
      <w:ind w:left="103"/>
    </w:pPr>
    <w:rPr>
      <w:rFonts w:ascii="Arial" w:eastAsia="Arial" w:hAnsi="Arial" w:cs="Arial"/>
      <w:sz w:val="24"/>
      <w:szCs w:val="24"/>
      <w:lang w:val="en-US" w:eastAsia="en-GB"/>
    </w:rPr>
  </w:style>
  <w:style w:type="paragraph" w:styleId="Revision">
    <w:name w:val="Revision"/>
    <w:hidden/>
    <w:uiPriority w:val="99"/>
    <w:semiHidden/>
    <w:rsid w:val="00B32213"/>
    <w:pPr>
      <w:spacing w:after="0" w:line="240" w:lineRule="auto"/>
    </w:pPr>
  </w:style>
  <w:style w:type="character" w:customStyle="1" w:styleId="fontsizemedium">
    <w:name w:val="fontsizemedium"/>
    <w:basedOn w:val="DefaultParagraphFont"/>
    <w:rsid w:val="005F211F"/>
  </w:style>
  <w:style w:type="paragraph" w:customStyle="1" w:styleId="xmsonormal">
    <w:name w:val="x_msonormal"/>
    <w:basedOn w:val="Normal"/>
    <w:rsid w:val="007A73D0"/>
    <w:pPr>
      <w:spacing w:after="0" w:line="240" w:lineRule="auto"/>
    </w:pPr>
    <w:rPr>
      <w:rFonts w:ascii="Calibri" w:hAnsi="Calibri" w:cs="Calibri"/>
      <w:lang w:eastAsia="en-GB"/>
    </w:rPr>
  </w:style>
  <w:style w:type="character" w:customStyle="1" w:styleId="ui-provider">
    <w:name w:val="ui-provider"/>
    <w:basedOn w:val="DefaultParagraphFont"/>
    <w:rsid w:val="00CA0B18"/>
  </w:style>
  <w:style w:type="character" w:styleId="UnresolvedMention">
    <w:name w:val="Unresolved Mention"/>
    <w:basedOn w:val="DefaultParagraphFont"/>
    <w:uiPriority w:val="99"/>
    <w:semiHidden/>
    <w:unhideWhenUsed/>
    <w:rsid w:val="005F72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0285">
      <w:bodyDiv w:val="1"/>
      <w:marLeft w:val="0"/>
      <w:marRight w:val="0"/>
      <w:marTop w:val="0"/>
      <w:marBottom w:val="0"/>
      <w:divBdr>
        <w:top w:val="none" w:sz="0" w:space="0" w:color="auto"/>
        <w:left w:val="none" w:sz="0" w:space="0" w:color="auto"/>
        <w:bottom w:val="none" w:sz="0" w:space="0" w:color="auto"/>
        <w:right w:val="none" w:sz="0" w:space="0" w:color="auto"/>
      </w:divBdr>
    </w:div>
    <w:div w:id="59640459">
      <w:bodyDiv w:val="1"/>
      <w:marLeft w:val="0"/>
      <w:marRight w:val="0"/>
      <w:marTop w:val="0"/>
      <w:marBottom w:val="0"/>
      <w:divBdr>
        <w:top w:val="none" w:sz="0" w:space="0" w:color="auto"/>
        <w:left w:val="none" w:sz="0" w:space="0" w:color="auto"/>
        <w:bottom w:val="none" w:sz="0" w:space="0" w:color="auto"/>
        <w:right w:val="none" w:sz="0" w:space="0" w:color="auto"/>
      </w:divBdr>
    </w:div>
    <w:div w:id="70127576">
      <w:bodyDiv w:val="1"/>
      <w:marLeft w:val="0"/>
      <w:marRight w:val="0"/>
      <w:marTop w:val="0"/>
      <w:marBottom w:val="0"/>
      <w:divBdr>
        <w:top w:val="none" w:sz="0" w:space="0" w:color="auto"/>
        <w:left w:val="none" w:sz="0" w:space="0" w:color="auto"/>
        <w:bottom w:val="none" w:sz="0" w:space="0" w:color="auto"/>
        <w:right w:val="none" w:sz="0" w:space="0" w:color="auto"/>
      </w:divBdr>
    </w:div>
    <w:div w:id="138619859">
      <w:bodyDiv w:val="1"/>
      <w:marLeft w:val="0"/>
      <w:marRight w:val="0"/>
      <w:marTop w:val="0"/>
      <w:marBottom w:val="0"/>
      <w:divBdr>
        <w:top w:val="none" w:sz="0" w:space="0" w:color="auto"/>
        <w:left w:val="none" w:sz="0" w:space="0" w:color="auto"/>
        <w:bottom w:val="none" w:sz="0" w:space="0" w:color="auto"/>
        <w:right w:val="none" w:sz="0" w:space="0" w:color="auto"/>
      </w:divBdr>
    </w:div>
    <w:div w:id="264508082">
      <w:bodyDiv w:val="1"/>
      <w:marLeft w:val="0"/>
      <w:marRight w:val="0"/>
      <w:marTop w:val="0"/>
      <w:marBottom w:val="0"/>
      <w:divBdr>
        <w:top w:val="none" w:sz="0" w:space="0" w:color="auto"/>
        <w:left w:val="none" w:sz="0" w:space="0" w:color="auto"/>
        <w:bottom w:val="none" w:sz="0" w:space="0" w:color="auto"/>
        <w:right w:val="none" w:sz="0" w:space="0" w:color="auto"/>
      </w:divBdr>
    </w:div>
    <w:div w:id="268582273">
      <w:bodyDiv w:val="1"/>
      <w:marLeft w:val="0"/>
      <w:marRight w:val="0"/>
      <w:marTop w:val="0"/>
      <w:marBottom w:val="0"/>
      <w:divBdr>
        <w:top w:val="none" w:sz="0" w:space="0" w:color="auto"/>
        <w:left w:val="none" w:sz="0" w:space="0" w:color="auto"/>
        <w:bottom w:val="none" w:sz="0" w:space="0" w:color="auto"/>
        <w:right w:val="none" w:sz="0" w:space="0" w:color="auto"/>
      </w:divBdr>
    </w:div>
    <w:div w:id="289212526">
      <w:bodyDiv w:val="1"/>
      <w:marLeft w:val="0"/>
      <w:marRight w:val="0"/>
      <w:marTop w:val="0"/>
      <w:marBottom w:val="0"/>
      <w:divBdr>
        <w:top w:val="none" w:sz="0" w:space="0" w:color="auto"/>
        <w:left w:val="none" w:sz="0" w:space="0" w:color="auto"/>
        <w:bottom w:val="none" w:sz="0" w:space="0" w:color="auto"/>
        <w:right w:val="none" w:sz="0" w:space="0" w:color="auto"/>
      </w:divBdr>
      <w:divsChild>
        <w:div w:id="396125678">
          <w:marLeft w:val="720"/>
          <w:marRight w:val="0"/>
          <w:marTop w:val="0"/>
          <w:marBottom w:val="0"/>
          <w:divBdr>
            <w:top w:val="none" w:sz="0" w:space="0" w:color="auto"/>
            <w:left w:val="none" w:sz="0" w:space="0" w:color="auto"/>
            <w:bottom w:val="none" w:sz="0" w:space="0" w:color="auto"/>
            <w:right w:val="none" w:sz="0" w:space="0" w:color="auto"/>
          </w:divBdr>
        </w:div>
      </w:divsChild>
    </w:div>
    <w:div w:id="445125884">
      <w:bodyDiv w:val="1"/>
      <w:marLeft w:val="0"/>
      <w:marRight w:val="0"/>
      <w:marTop w:val="0"/>
      <w:marBottom w:val="0"/>
      <w:divBdr>
        <w:top w:val="none" w:sz="0" w:space="0" w:color="auto"/>
        <w:left w:val="none" w:sz="0" w:space="0" w:color="auto"/>
        <w:bottom w:val="none" w:sz="0" w:space="0" w:color="auto"/>
        <w:right w:val="none" w:sz="0" w:space="0" w:color="auto"/>
      </w:divBdr>
    </w:div>
    <w:div w:id="463961048">
      <w:bodyDiv w:val="1"/>
      <w:marLeft w:val="0"/>
      <w:marRight w:val="0"/>
      <w:marTop w:val="0"/>
      <w:marBottom w:val="0"/>
      <w:divBdr>
        <w:top w:val="none" w:sz="0" w:space="0" w:color="auto"/>
        <w:left w:val="none" w:sz="0" w:space="0" w:color="auto"/>
        <w:bottom w:val="none" w:sz="0" w:space="0" w:color="auto"/>
        <w:right w:val="none" w:sz="0" w:space="0" w:color="auto"/>
      </w:divBdr>
    </w:div>
    <w:div w:id="497575979">
      <w:bodyDiv w:val="1"/>
      <w:marLeft w:val="0"/>
      <w:marRight w:val="0"/>
      <w:marTop w:val="0"/>
      <w:marBottom w:val="0"/>
      <w:divBdr>
        <w:top w:val="none" w:sz="0" w:space="0" w:color="auto"/>
        <w:left w:val="none" w:sz="0" w:space="0" w:color="auto"/>
        <w:bottom w:val="none" w:sz="0" w:space="0" w:color="auto"/>
        <w:right w:val="none" w:sz="0" w:space="0" w:color="auto"/>
      </w:divBdr>
    </w:div>
    <w:div w:id="664554885">
      <w:bodyDiv w:val="1"/>
      <w:marLeft w:val="0"/>
      <w:marRight w:val="0"/>
      <w:marTop w:val="0"/>
      <w:marBottom w:val="0"/>
      <w:divBdr>
        <w:top w:val="none" w:sz="0" w:space="0" w:color="auto"/>
        <w:left w:val="none" w:sz="0" w:space="0" w:color="auto"/>
        <w:bottom w:val="none" w:sz="0" w:space="0" w:color="auto"/>
        <w:right w:val="none" w:sz="0" w:space="0" w:color="auto"/>
      </w:divBdr>
    </w:div>
    <w:div w:id="71508785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13103">
      <w:bodyDiv w:val="1"/>
      <w:marLeft w:val="0"/>
      <w:marRight w:val="0"/>
      <w:marTop w:val="0"/>
      <w:marBottom w:val="0"/>
      <w:divBdr>
        <w:top w:val="none" w:sz="0" w:space="0" w:color="auto"/>
        <w:left w:val="none" w:sz="0" w:space="0" w:color="auto"/>
        <w:bottom w:val="none" w:sz="0" w:space="0" w:color="auto"/>
        <w:right w:val="none" w:sz="0" w:space="0" w:color="auto"/>
      </w:divBdr>
    </w:div>
    <w:div w:id="815337381">
      <w:bodyDiv w:val="1"/>
      <w:marLeft w:val="0"/>
      <w:marRight w:val="0"/>
      <w:marTop w:val="0"/>
      <w:marBottom w:val="0"/>
      <w:divBdr>
        <w:top w:val="none" w:sz="0" w:space="0" w:color="auto"/>
        <w:left w:val="none" w:sz="0" w:space="0" w:color="auto"/>
        <w:bottom w:val="none" w:sz="0" w:space="0" w:color="auto"/>
        <w:right w:val="none" w:sz="0" w:space="0" w:color="auto"/>
      </w:divBdr>
      <w:divsChild>
        <w:div w:id="1999844317">
          <w:marLeft w:val="720"/>
          <w:marRight w:val="0"/>
          <w:marTop w:val="0"/>
          <w:marBottom w:val="0"/>
          <w:divBdr>
            <w:top w:val="none" w:sz="0" w:space="0" w:color="auto"/>
            <w:left w:val="none" w:sz="0" w:space="0" w:color="auto"/>
            <w:bottom w:val="none" w:sz="0" w:space="0" w:color="auto"/>
            <w:right w:val="none" w:sz="0" w:space="0" w:color="auto"/>
          </w:divBdr>
        </w:div>
      </w:divsChild>
    </w:div>
    <w:div w:id="872380273">
      <w:bodyDiv w:val="1"/>
      <w:marLeft w:val="0"/>
      <w:marRight w:val="0"/>
      <w:marTop w:val="0"/>
      <w:marBottom w:val="0"/>
      <w:divBdr>
        <w:top w:val="none" w:sz="0" w:space="0" w:color="auto"/>
        <w:left w:val="none" w:sz="0" w:space="0" w:color="auto"/>
        <w:bottom w:val="none" w:sz="0" w:space="0" w:color="auto"/>
        <w:right w:val="none" w:sz="0" w:space="0" w:color="auto"/>
      </w:divBdr>
    </w:div>
    <w:div w:id="909731373">
      <w:bodyDiv w:val="1"/>
      <w:marLeft w:val="0"/>
      <w:marRight w:val="0"/>
      <w:marTop w:val="0"/>
      <w:marBottom w:val="0"/>
      <w:divBdr>
        <w:top w:val="none" w:sz="0" w:space="0" w:color="auto"/>
        <w:left w:val="none" w:sz="0" w:space="0" w:color="auto"/>
        <w:bottom w:val="none" w:sz="0" w:space="0" w:color="auto"/>
        <w:right w:val="none" w:sz="0" w:space="0" w:color="auto"/>
      </w:divBdr>
    </w:div>
    <w:div w:id="923031833">
      <w:bodyDiv w:val="1"/>
      <w:marLeft w:val="0"/>
      <w:marRight w:val="0"/>
      <w:marTop w:val="0"/>
      <w:marBottom w:val="0"/>
      <w:divBdr>
        <w:top w:val="none" w:sz="0" w:space="0" w:color="auto"/>
        <w:left w:val="none" w:sz="0" w:space="0" w:color="auto"/>
        <w:bottom w:val="none" w:sz="0" w:space="0" w:color="auto"/>
        <w:right w:val="none" w:sz="0" w:space="0" w:color="auto"/>
      </w:divBdr>
    </w:div>
    <w:div w:id="936868009">
      <w:bodyDiv w:val="1"/>
      <w:marLeft w:val="0"/>
      <w:marRight w:val="0"/>
      <w:marTop w:val="0"/>
      <w:marBottom w:val="0"/>
      <w:divBdr>
        <w:top w:val="none" w:sz="0" w:space="0" w:color="auto"/>
        <w:left w:val="none" w:sz="0" w:space="0" w:color="auto"/>
        <w:bottom w:val="none" w:sz="0" w:space="0" w:color="auto"/>
        <w:right w:val="none" w:sz="0" w:space="0" w:color="auto"/>
      </w:divBdr>
    </w:div>
    <w:div w:id="1093739948">
      <w:bodyDiv w:val="1"/>
      <w:marLeft w:val="0"/>
      <w:marRight w:val="0"/>
      <w:marTop w:val="0"/>
      <w:marBottom w:val="0"/>
      <w:divBdr>
        <w:top w:val="none" w:sz="0" w:space="0" w:color="auto"/>
        <w:left w:val="none" w:sz="0" w:space="0" w:color="auto"/>
        <w:bottom w:val="none" w:sz="0" w:space="0" w:color="auto"/>
        <w:right w:val="none" w:sz="0" w:space="0" w:color="auto"/>
      </w:divBdr>
    </w:div>
    <w:div w:id="1102340413">
      <w:bodyDiv w:val="1"/>
      <w:marLeft w:val="0"/>
      <w:marRight w:val="0"/>
      <w:marTop w:val="0"/>
      <w:marBottom w:val="0"/>
      <w:divBdr>
        <w:top w:val="none" w:sz="0" w:space="0" w:color="auto"/>
        <w:left w:val="none" w:sz="0" w:space="0" w:color="auto"/>
        <w:bottom w:val="none" w:sz="0" w:space="0" w:color="auto"/>
        <w:right w:val="none" w:sz="0" w:space="0" w:color="auto"/>
      </w:divBdr>
    </w:div>
    <w:div w:id="1130130459">
      <w:bodyDiv w:val="1"/>
      <w:marLeft w:val="0"/>
      <w:marRight w:val="0"/>
      <w:marTop w:val="0"/>
      <w:marBottom w:val="0"/>
      <w:divBdr>
        <w:top w:val="none" w:sz="0" w:space="0" w:color="auto"/>
        <w:left w:val="none" w:sz="0" w:space="0" w:color="auto"/>
        <w:bottom w:val="none" w:sz="0" w:space="0" w:color="auto"/>
        <w:right w:val="none" w:sz="0" w:space="0" w:color="auto"/>
      </w:divBdr>
    </w:div>
    <w:div w:id="1224637020">
      <w:bodyDiv w:val="1"/>
      <w:marLeft w:val="0"/>
      <w:marRight w:val="0"/>
      <w:marTop w:val="0"/>
      <w:marBottom w:val="0"/>
      <w:divBdr>
        <w:top w:val="none" w:sz="0" w:space="0" w:color="auto"/>
        <w:left w:val="none" w:sz="0" w:space="0" w:color="auto"/>
        <w:bottom w:val="none" w:sz="0" w:space="0" w:color="auto"/>
        <w:right w:val="none" w:sz="0" w:space="0" w:color="auto"/>
      </w:divBdr>
    </w:div>
    <w:div w:id="1270430264">
      <w:bodyDiv w:val="1"/>
      <w:marLeft w:val="0"/>
      <w:marRight w:val="0"/>
      <w:marTop w:val="0"/>
      <w:marBottom w:val="0"/>
      <w:divBdr>
        <w:top w:val="none" w:sz="0" w:space="0" w:color="auto"/>
        <w:left w:val="none" w:sz="0" w:space="0" w:color="auto"/>
        <w:bottom w:val="none" w:sz="0" w:space="0" w:color="auto"/>
        <w:right w:val="none" w:sz="0" w:space="0" w:color="auto"/>
      </w:divBdr>
    </w:div>
    <w:div w:id="1320378657">
      <w:bodyDiv w:val="1"/>
      <w:marLeft w:val="0"/>
      <w:marRight w:val="0"/>
      <w:marTop w:val="0"/>
      <w:marBottom w:val="0"/>
      <w:divBdr>
        <w:top w:val="none" w:sz="0" w:space="0" w:color="auto"/>
        <w:left w:val="none" w:sz="0" w:space="0" w:color="auto"/>
        <w:bottom w:val="none" w:sz="0" w:space="0" w:color="auto"/>
        <w:right w:val="none" w:sz="0" w:space="0" w:color="auto"/>
      </w:divBdr>
      <w:divsChild>
        <w:div w:id="694842305">
          <w:marLeft w:val="720"/>
          <w:marRight w:val="0"/>
          <w:marTop w:val="0"/>
          <w:marBottom w:val="0"/>
          <w:divBdr>
            <w:top w:val="none" w:sz="0" w:space="0" w:color="auto"/>
            <w:left w:val="none" w:sz="0" w:space="0" w:color="auto"/>
            <w:bottom w:val="none" w:sz="0" w:space="0" w:color="auto"/>
            <w:right w:val="none" w:sz="0" w:space="0" w:color="auto"/>
          </w:divBdr>
        </w:div>
        <w:div w:id="772631109">
          <w:marLeft w:val="720"/>
          <w:marRight w:val="0"/>
          <w:marTop w:val="0"/>
          <w:marBottom w:val="0"/>
          <w:divBdr>
            <w:top w:val="none" w:sz="0" w:space="0" w:color="auto"/>
            <w:left w:val="none" w:sz="0" w:space="0" w:color="auto"/>
            <w:bottom w:val="none" w:sz="0" w:space="0" w:color="auto"/>
            <w:right w:val="none" w:sz="0" w:space="0" w:color="auto"/>
          </w:divBdr>
        </w:div>
        <w:div w:id="1131677561">
          <w:marLeft w:val="720"/>
          <w:marRight w:val="0"/>
          <w:marTop w:val="0"/>
          <w:marBottom w:val="0"/>
          <w:divBdr>
            <w:top w:val="none" w:sz="0" w:space="0" w:color="auto"/>
            <w:left w:val="none" w:sz="0" w:space="0" w:color="auto"/>
            <w:bottom w:val="none" w:sz="0" w:space="0" w:color="auto"/>
            <w:right w:val="none" w:sz="0" w:space="0" w:color="auto"/>
          </w:divBdr>
        </w:div>
      </w:divsChild>
    </w:div>
    <w:div w:id="1378356178">
      <w:bodyDiv w:val="1"/>
      <w:marLeft w:val="0"/>
      <w:marRight w:val="0"/>
      <w:marTop w:val="0"/>
      <w:marBottom w:val="0"/>
      <w:divBdr>
        <w:top w:val="none" w:sz="0" w:space="0" w:color="auto"/>
        <w:left w:val="none" w:sz="0" w:space="0" w:color="auto"/>
        <w:bottom w:val="none" w:sz="0" w:space="0" w:color="auto"/>
        <w:right w:val="none" w:sz="0" w:space="0" w:color="auto"/>
      </w:divBdr>
    </w:div>
    <w:div w:id="1395855755">
      <w:bodyDiv w:val="1"/>
      <w:marLeft w:val="0"/>
      <w:marRight w:val="0"/>
      <w:marTop w:val="0"/>
      <w:marBottom w:val="0"/>
      <w:divBdr>
        <w:top w:val="none" w:sz="0" w:space="0" w:color="auto"/>
        <w:left w:val="none" w:sz="0" w:space="0" w:color="auto"/>
        <w:bottom w:val="none" w:sz="0" w:space="0" w:color="auto"/>
        <w:right w:val="none" w:sz="0" w:space="0" w:color="auto"/>
      </w:divBdr>
    </w:div>
    <w:div w:id="1410152343">
      <w:bodyDiv w:val="1"/>
      <w:marLeft w:val="0"/>
      <w:marRight w:val="0"/>
      <w:marTop w:val="0"/>
      <w:marBottom w:val="0"/>
      <w:divBdr>
        <w:top w:val="none" w:sz="0" w:space="0" w:color="auto"/>
        <w:left w:val="none" w:sz="0" w:space="0" w:color="auto"/>
        <w:bottom w:val="none" w:sz="0" w:space="0" w:color="auto"/>
        <w:right w:val="none" w:sz="0" w:space="0" w:color="auto"/>
      </w:divBdr>
    </w:div>
    <w:div w:id="146349853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944903">
      <w:bodyDiv w:val="1"/>
      <w:marLeft w:val="0"/>
      <w:marRight w:val="0"/>
      <w:marTop w:val="0"/>
      <w:marBottom w:val="0"/>
      <w:divBdr>
        <w:top w:val="none" w:sz="0" w:space="0" w:color="auto"/>
        <w:left w:val="none" w:sz="0" w:space="0" w:color="auto"/>
        <w:bottom w:val="none" w:sz="0" w:space="0" w:color="auto"/>
        <w:right w:val="none" w:sz="0" w:space="0" w:color="auto"/>
      </w:divBdr>
    </w:div>
    <w:div w:id="1575511825">
      <w:bodyDiv w:val="1"/>
      <w:marLeft w:val="0"/>
      <w:marRight w:val="0"/>
      <w:marTop w:val="0"/>
      <w:marBottom w:val="0"/>
      <w:divBdr>
        <w:top w:val="none" w:sz="0" w:space="0" w:color="auto"/>
        <w:left w:val="none" w:sz="0" w:space="0" w:color="auto"/>
        <w:bottom w:val="none" w:sz="0" w:space="0" w:color="auto"/>
        <w:right w:val="none" w:sz="0" w:space="0" w:color="auto"/>
      </w:divBdr>
    </w:div>
    <w:div w:id="1577548577">
      <w:bodyDiv w:val="1"/>
      <w:marLeft w:val="0"/>
      <w:marRight w:val="0"/>
      <w:marTop w:val="0"/>
      <w:marBottom w:val="0"/>
      <w:divBdr>
        <w:top w:val="none" w:sz="0" w:space="0" w:color="auto"/>
        <w:left w:val="none" w:sz="0" w:space="0" w:color="auto"/>
        <w:bottom w:val="none" w:sz="0" w:space="0" w:color="auto"/>
        <w:right w:val="none" w:sz="0" w:space="0" w:color="auto"/>
      </w:divBdr>
    </w:div>
    <w:div w:id="1613778713">
      <w:bodyDiv w:val="1"/>
      <w:marLeft w:val="0"/>
      <w:marRight w:val="0"/>
      <w:marTop w:val="0"/>
      <w:marBottom w:val="0"/>
      <w:divBdr>
        <w:top w:val="none" w:sz="0" w:space="0" w:color="auto"/>
        <w:left w:val="none" w:sz="0" w:space="0" w:color="auto"/>
        <w:bottom w:val="none" w:sz="0" w:space="0" w:color="auto"/>
        <w:right w:val="none" w:sz="0" w:space="0" w:color="auto"/>
      </w:divBdr>
    </w:div>
    <w:div w:id="1616910184">
      <w:bodyDiv w:val="1"/>
      <w:marLeft w:val="0"/>
      <w:marRight w:val="0"/>
      <w:marTop w:val="0"/>
      <w:marBottom w:val="0"/>
      <w:divBdr>
        <w:top w:val="none" w:sz="0" w:space="0" w:color="auto"/>
        <w:left w:val="none" w:sz="0" w:space="0" w:color="auto"/>
        <w:bottom w:val="none" w:sz="0" w:space="0" w:color="auto"/>
        <w:right w:val="none" w:sz="0" w:space="0" w:color="auto"/>
      </w:divBdr>
    </w:div>
    <w:div w:id="1639801356">
      <w:bodyDiv w:val="1"/>
      <w:marLeft w:val="0"/>
      <w:marRight w:val="0"/>
      <w:marTop w:val="0"/>
      <w:marBottom w:val="0"/>
      <w:divBdr>
        <w:top w:val="none" w:sz="0" w:space="0" w:color="auto"/>
        <w:left w:val="none" w:sz="0" w:space="0" w:color="auto"/>
        <w:bottom w:val="none" w:sz="0" w:space="0" w:color="auto"/>
        <w:right w:val="none" w:sz="0" w:space="0" w:color="auto"/>
      </w:divBdr>
    </w:div>
    <w:div w:id="1676417397">
      <w:bodyDiv w:val="1"/>
      <w:marLeft w:val="0"/>
      <w:marRight w:val="0"/>
      <w:marTop w:val="0"/>
      <w:marBottom w:val="0"/>
      <w:divBdr>
        <w:top w:val="none" w:sz="0" w:space="0" w:color="auto"/>
        <w:left w:val="none" w:sz="0" w:space="0" w:color="auto"/>
        <w:bottom w:val="none" w:sz="0" w:space="0" w:color="auto"/>
        <w:right w:val="none" w:sz="0" w:space="0" w:color="auto"/>
      </w:divBdr>
    </w:div>
    <w:div w:id="1802534707">
      <w:bodyDiv w:val="1"/>
      <w:marLeft w:val="0"/>
      <w:marRight w:val="0"/>
      <w:marTop w:val="0"/>
      <w:marBottom w:val="0"/>
      <w:divBdr>
        <w:top w:val="none" w:sz="0" w:space="0" w:color="auto"/>
        <w:left w:val="none" w:sz="0" w:space="0" w:color="auto"/>
        <w:bottom w:val="none" w:sz="0" w:space="0" w:color="auto"/>
        <w:right w:val="none" w:sz="0" w:space="0" w:color="auto"/>
      </w:divBdr>
    </w:div>
    <w:div w:id="1802992327">
      <w:bodyDiv w:val="1"/>
      <w:marLeft w:val="0"/>
      <w:marRight w:val="0"/>
      <w:marTop w:val="0"/>
      <w:marBottom w:val="0"/>
      <w:divBdr>
        <w:top w:val="none" w:sz="0" w:space="0" w:color="auto"/>
        <w:left w:val="none" w:sz="0" w:space="0" w:color="auto"/>
        <w:bottom w:val="none" w:sz="0" w:space="0" w:color="auto"/>
        <w:right w:val="none" w:sz="0" w:space="0" w:color="auto"/>
      </w:divBdr>
    </w:div>
    <w:div w:id="187907701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51611278">
      <w:bodyDiv w:val="1"/>
      <w:marLeft w:val="0"/>
      <w:marRight w:val="0"/>
      <w:marTop w:val="0"/>
      <w:marBottom w:val="0"/>
      <w:divBdr>
        <w:top w:val="none" w:sz="0" w:space="0" w:color="auto"/>
        <w:left w:val="none" w:sz="0" w:space="0" w:color="auto"/>
        <w:bottom w:val="none" w:sz="0" w:space="0" w:color="auto"/>
        <w:right w:val="none" w:sz="0" w:space="0" w:color="auto"/>
      </w:divBdr>
    </w:div>
    <w:div w:id="2065251175">
      <w:bodyDiv w:val="1"/>
      <w:marLeft w:val="0"/>
      <w:marRight w:val="0"/>
      <w:marTop w:val="0"/>
      <w:marBottom w:val="0"/>
      <w:divBdr>
        <w:top w:val="none" w:sz="0" w:space="0" w:color="auto"/>
        <w:left w:val="none" w:sz="0" w:space="0" w:color="auto"/>
        <w:bottom w:val="none" w:sz="0" w:space="0" w:color="auto"/>
        <w:right w:val="none" w:sz="0" w:space="0" w:color="auto"/>
      </w:divBdr>
    </w:div>
    <w:div w:id="2070767107">
      <w:bodyDiv w:val="1"/>
      <w:marLeft w:val="0"/>
      <w:marRight w:val="0"/>
      <w:marTop w:val="0"/>
      <w:marBottom w:val="0"/>
      <w:divBdr>
        <w:top w:val="none" w:sz="0" w:space="0" w:color="auto"/>
        <w:left w:val="none" w:sz="0" w:space="0" w:color="auto"/>
        <w:bottom w:val="none" w:sz="0" w:space="0" w:color="auto"/>
        <w:right w:val="none" w:sz="0" w:space="0" w:color="auto"/>
      </w:divBdr>
    </w:div>
    <w:div w:id="2124617442">
      <w:bodyDiv w:val="1"/>
      <w:marLeft w:val="0"/>
      <w:marRight w:val="0"/>
      <w:marTop w:val="0"/>
      <w:marBottom w:val="0"/>
      <w:divBdr>
        <w:top w:val="none" w:sz="0" w:space="0" w:color="auto"/>
        <w:left w:val="none" w:sz="0" w:space="0" w:color="auto"/>
        <w:bottom w:val="none" w:sz="0" w:space="0" w:color="auto"/>
        <w:right w:val="none" w:sz="0" w:space="0" w:color="auto"/>
      </w:divBdr>
    </w:div>
    <w:div w:id="21327502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1F98FB-3E6F-4B14-9F76-843A41906CB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1C0C8CE6-3712-4EB3-84EC-D9C13F041F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82D3CD-D4DB-40CA-80FA-DDBF3FD65C3F}">
  <ds:schemaRefs>
    <ds:schemaRef ds:uri="http://schemas.microsoft.com/sharepoint/v3/contenttype/forms"/>
  </ds:schemaRefs>
</ds:datastoreItem>
</file>

<file path=customXml/itemProps4.xml><?xml version="1.0" encoding="utf-8"?>
<ds:datastoreItem xmlns:ds="http://schemas.openxmlformats.org/officeDocument/2006/customXml" ds:itemID="{9F4B51D7-8BCE-45BB-9B34-440C3B56C1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900</Words>
  <Characters>4898</Characters>
  <Application>Microsoft Office Word</Application>
  <DocSecurity>0</DocSecurity>
  <Lines>163</Lines>
  <Paragraphs>98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10</cp:revision>
  <cp:lastPrinted>2025-09-18T08:45:00Z</cp:lastPrinted>
  <dcterms:created xsi:type="dcterms:W3CDTF">2026-03-18T10:55:00Z</dcterms:created>
  <dcterms:modified xsi:type="dcterms:W3CDTF">2026-03-18T17:40:00Z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