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BCE1CE" w14:textId="15EF4F26" w:rsidR="00D610EE" w:rsidRPr="00E8305E" w:rsidRDefault="00D152B9" w:rsidP="00FC211C">
      <w:pPr>
        <w:pStyle w:val="NoSpacing"/>
        <w:jc w:val="both"/>
      </w:pPr>
      <w:r w:rsidRPr="00575066">
        <w:rPr>
          <w:noProof/>
          <w:lang w:eastAsia="en-GB"/>
        </w:rPr>
        <w:drawing>
          <wp:inline distT="0" distB="0" distL="0" distR="0" wp14:anchorId="6485932D" wp14:editId="736C1F07">
            <wp:extent cx="2857572" cy="724395"/>
            <wp:effectExtent l="0" t="0" r="0" b="0"/>
            <wp:docPr id="1" name="Picture 1" descr="C:\Users\cl004355\Desktop\Lo res Swansea Ba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l004355\Desktop\Lo res Swansea Bay logo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9314" cy="732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10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23"/>
        <w:gridCol w:w="2835"/>
        <w:gridCol w:w="2410"/>
        <w:gridCol w:w="1407"/>
      </w:tblGrid>
      <w:tr w:rsidR="00DA5A5D" w:rsidRPr="00A202D6" w14:paraId="252DA668" w14:textId="77777777" w:rsidTr="00D23FB6">
        <w:trPr>
          <w:gridBefore w:val="2"/>
          <w:wBefore w:w="6258" w:type="dxa"/>
          <w:trHeight w:val="425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2F93F3" w14:textId="77777777" w:rsidR="00DA5A5D" w:rsidRPr="00BD4D7B" w:rsidRDefault="00DA5A5D" w:rsidP="00FC211C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</w:rPr>
            </w:pPr>
            <w:r w:rsidRPr="00BD4D7B">
              <w:rPr>
                <w:rFonts w:ascii="Arial" w:hAnsi="Arial" w:cs="Arial"/>
                <w:b/>
                <w:sz w:val="24"/>
              </w:rPr>
              <w:t>Agenda Item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84B8B59" w14:textId="1A9919C2" w:rsidR="00DA5A5D" w:rsidRPr="00BD4D7B" w:rsidRDefault="007E5A5B" w:rsidP="00FC211C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3.2</w:t>
            </w:r>
          </w:p>
        </w:tc>
      </w:tr>
      <w:tr w:rsidR="00DA5A5D" w:rsidRPr="00A202D6" w14:paraId="304F5FBD" w14:textId="77777777" w:rsidTr="00D23FB6">
        <w:trPr>
          <w:trHeight w:val="425"/>
          <w:jc w:val="center"/>
        </w:trPr>
        <w:tc>
          <w:tcPr>
            <w:tcW w:w="6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355ABC9" w14:textId="77777777" w:rsidR="00DA5A5D" w:rsidRPr="00BD4D7B" w:rsidRDefault="00DA5A5D" w:rsidP="00FC211C">
            <w:pPr>
              <w:tabs>
                <w:tab w:val="right" w:pos="3207"/>
              </w:tabs>
              <w:spacing w:before="60" w:after="6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3817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68AC2D36" w14:textId="77777777" w:rsidR="00DA5A5D" w:rsidRPr="00BD4D7B" w:rsidRDefault="00DA5A5D" w:rsidP="00FC211C">
                <w:pPr>
                  <w:spacing w:before="60" w:after="60" w:line="240" w:lineRule="auto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 w:rsidRPr="00BD4D7B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A202D6" w14:paraId="3CFD118C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0189772" w14:textId="77777777" w:rsidR="002F0321" w:rsidRPr="00BD4D7B" w:rsidRDefault="002F0321" w:rsidP="00FC211C">
            <w:pPr>
              <w:tabs>
                <w:tab w:val="right" w:pos="3207"/>
              </w:tabs>
              <w:spacing w:before="60" w:after="6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BD4D7B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A76DCAF" w14:textId="189B59BF" w:rsidR="002F0321" w:rsidRPr="00BD4D7B" w:rsidRDefault="003D4DF6" w:rsidP="00FC211C">
            <w:pPr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Performance and Finance Committee </w:t>
            </w:r>
          </w:p>
        </w:tc>
      </w:tr>
      <w:tr w:rsidR="00786652" w:rsidRPr="00A202D6" w14:paraId="377143A2" w14:textId="77777777" w:rsidTr="00D23FB6">
        <w:trPr>
          <w:trHeight w:val="283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396F7F5" w14:textId="77777777" w:rsidR="00786652" w:rsidRPr="00BD4D7B" w:rsidRDefault="00786652" w:rsidP="00FC211C">
            <w:pPr>
              <w:spacing w:before="60" w:after="6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1B35283" w14:textId="6DC97C7B" w:rsidR="00786652" w:rsidRPr="00BD4D7B" w:rsidRDefault="00910A2D" w:rsidP="00FC211C">
            <w:pPr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Amelia Cole</w:t>
            </w:r>
            <w:r w:rsidR="006612B7">
              <w:rPr>
                <w:rFonts w:ascii="Arial" w:hAnsi="Arial" w:cs="Arial"/>
                <w:sz w:val="24"/>
                <w:szCs w:val="24"/>
              </w:rPr>
              <w:t xml:space="preserve">, Corporate Governance </w:t>
            </w:r>
            <w:r>
              <w:rPr>
                <w:rFonts w:ascii="Arial" w:hAnsi="Arial" w:cs="Arial"/>
                <w:sz w:val="24"/>
                <w:szCs w:val="24"/>
              </w:rPr>
              <w:t xml:space="preserve">Administrator </w:t>
            </w:r>
          </w:p>
        </w:tc>
      </w:tr>
      <w:tr w:rsidR="00786652" w:rsidRPr="00A202D6" w14:paraId="7C2401E1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F3C61BD" w14:textId="77777777" w:rsidR="00786652" w:rsidRPr="00BD4D7B" w:rsidRDefault="00786652" w:rsidP="00FC211C">
            <w:pPr>
              <w:spacing w:before="60" w:after="6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Chaired by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A7E58DE" w14:textId="79205C0E" w:rsidR="00786652" w:rsidRPr="00BD4D7B" w:rsidRDefault="003D4DF6" w:rsidP="00FC211C">
            <w:pPr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Reena Owen</w:t>
            </w:r>
            <w:r w:rsidR="000B6217">
              <w:rPr>
                <w:rFonts w:ascii="Arial" w:hAnsi="Arial" w:cs="Arial"/>
                <w:sz w:val="24"/>
                <w:szCs w:val="24"/>
              </w:rPr>
              <w:t>, Independent Member</w:t>
            </w:r>
          </w:p>
        </w:tc>
      </w:tr>
      <w:tr w:rsidR="00DA5A5D" w:rsidRPr="00A202D6" w14:paraId="4E830C27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690EA6" w14:textId="77777777" w:rsidR="00DA5A5D" w:rsidRPr="00BD4D7B" w:rsidRDefault="00DA5A5D" w:rsidP="00FC211C">
            <w:pPr>
              <w:spacing w:before="60" w:after="6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563BE29" w14:textId="14A6134B" w:rsidR="00DA5A5D" w:rsidRPr="0007621E" w:rsidRDefault="00C7756B" w:rsidP="00FC211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Darren Griffiths, </w:t>
            </w:r>
            <w:r w:rsidRPr="00804FB8">
              <w:rPr>
                <w:rFonts w:ascii="Arial" w:hAnsi="Arial" w:cs="Arial"/>
                <w:sz w:val="24"/>
                <w:szCs w:val="24"/>
              </w:rPr>
              <w:t xml:space="preserve">Director of Finance and Performance </w:t>
            </w:r>
          </w:p>
        </w:tc>
      </w:tr>
      <w:tr w:rsidR="00786652" w:rsidRPr="00A202D6" w14:paraId="37E63759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1476052B" w14:textId="77777777" w:rsidR="00786652" w:rsidRPr="00BD4D7B" w:rsidRDefault="00786652" w:rsidP="00FC211C">
            <w:pPr>
              <w:spacing w:before="60" w:after="6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Date of last meeting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-239330530"/>
              <w:date w:fullDate="2024-06-25T00:00:00Z">
                <w:dateFormat w:val="dd MMMM 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0EB103AA" w14:textId="09B0FCC7" w:rsidR="00786652" w:rsidRPr="00BD4D7B" w:rsidRDefault="003D4DF6" w:rsidP="00FC211C">
                <w:pPr>
                  <w:spacing w:before="60" w:after="60" w:line="240" w:lineRule="auto"/>
                  <w:jc w:val="both"/>
                  <w:rPr>
                    <w:rFonts w:ascii="Arial" w:hAnsi="Arial" w:cs="Arial"/>
                    <w:color w:val="FF0000"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25 June 2024</w:t>
                </w:r>
              </w:p>
            </w:sdtContent>
          </w:sdt>
        </w:tc>
      </w:tr>
    </w:tbl>
    <w:tbl>
      <w:tblPr>
        <w:tblpPr w:leftFromText="180" w:rightFromText="180" w:vertAnchor="text" w:horzAnchor="margin" w:tblpXSpec="center" w:tblpY="1"/>
        <w:tblW w:w="100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075"/>
      </w:tblGrid>
      <w:tr w:rsidR="00097D84" w:rsidRPr="004906DE" w14:paraId="377546CA" w14:textId="77777777" w:rsidTr="00861168">
        <w:trPr>
          <w:trHeight w:val="426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5E619B7" w14:textId="77777777" w:rsidR="00097D84" w:rsidRPr="004906DE" w:rsidRDefault="00861168" w:rsidP="00FC211C">
            <w:pPr>
              <w:spacing w:before="40" w:after="4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Matters to Draw to the Attention of the Board (particularly areas relating to risk or quality)</w:t>
            </w:r>
          </w:p>
        </w:tc>
      </w:tr>
      <w:tr w:rsidR="0094464A" w:rsidRPr="00171E33" w14:paraId="3B6F8132" w14:textId="77777777" w:rsidTr="00DD4863">
        <w:trPr>
          <w:trHeight w:val="532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14313FE" w14:textId="77777777" w:rsidR="001D4BE6" w:rsidRPr="008E5A9C" w:rsidRDefault="001D4BE6" w:rsidP="00FC211C">
            <w:pPr>
              <w:pStyle w:val="ListParagraph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 w:line="240" w:lineRule="auto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527348">
              <w:rPr>
                <w:rFonts w:ascii="Arial" w:hAnsi="Arial" w:cs="Arial"/>
                <w:b/>
                <w:bCs/>
              </w:rPr>
              <w:t>MONTH TWO FINANCIAL POSITION</w:t>
            </w:r>
          </w:p>
          <w:p w14:paraId="09CEDDEA" w14:textId="7460E409" w:rsidR="001D4BE6" w:rsidRDefault="00F91E92" w:rsidP="00FC211C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 w:line="240" w:lineRule="auto"/>
              <w:jc w:val="both"/>
              <w:rPr>
                <w:rFonts w:ascii="Arial" w:hAnsi="Arial" w:cs="Arial"/>
                <w:i/>
                <w:color w:val="FF0000"/>
                <w:sz w:val="24"/>
                <w:szCs w:val="24"/>
              </w:rPr>
            </w:pPr>
            <w:r w:rsidRPr="0066146C">
              <w:rPr>
                <w:rFonts w:ascii="Arial" w:hAnsi="Arial" w:cs="Arial"/>
                <w:i/>
                <w:color w:val="FF0000"/>
                <w:sz w:val="24"/>
                <w:szCs w:val="24"/>
              </w:rPr>
              <w:t>Key Matters Raised by Members for Board Attention:</w:t>
            </w:r>
          </w:p>
          <w:p w14:paraId="6B9ACABD" w14:textId="77777777" w:rsidR="00CE5455" w:rsidRDefault="00916159" w:rsidP="00CE545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committee</w:t>
            </w:r>
            <w:r w:rsidR="00A27C6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D534B">
              <w:rPr>
                <w:rFonts w:ascii="Arial" w:hAnsi="Arial" w:cs="Arial"/>
                <w:sz w:val="24"/>
                <w:szCs w:val="24"/>
              </w:rPr>
              <w:t>acknowledged</w:t>
            </w:r>
            <w:r w:rsidR="00A27C60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7D534B">
              <w:rPr>
                <w:rFonts w:ascii="Arial" w:hAnsi="Arial" w:cs="Arial"/>
                <w:sz w:val="24"/>
                <w:szCs w:val="24"/>
              </w:rPr>
              <w:t xml:space="preserve">report </w:t>
            </w:r>
            <w:r w:rsidR="00025D71">
              <w:rPr>
                <w:rFonts w:ascii="Arial" w:hAnsi="Arial" w:cs="Arial"/>
                <w:sz w:val="24"/>
                <w:szCs w:val="24"/>
              </w:rPr>
              <w:t>which set</w:t>
            </w:r>
            <w:r w:rsidR="007D534B">
              <w:rPr>
                <w:rFonts w:ascii="Arial" w:hAnsi="Arial" w:cs="Arial"/>
                <w:sz w:val="24"/>
                <w:szCs w:val="24"/>
              </w:rPr>
              <w:t xml:space="preserve"> out the month two performance. </w:t>
            </w:r>
            <w:r>
              <w:rPr>
                <w:rFonts w:ascii="Arial" w:hAnsi="Arial" w:cs="Arial"/>
                <w:sz w:val="24"/>
                <w:szCs w:val="24"/>
              </w:rPr>
              <w:t xml:space="preserve">The committee remained </w:t>
            </w:r>
            <w:r w:rsidR="007D534B">
              <w:rPr>
                <w:rFonts w:ascii="Arial" w:hAnsi="Arial" w:cs="Arial"/>
                <w:sz w:val="24"/>
                <w:szCs w:val="24"/>
              </w:rPr>
              <w:t>concern</w:t>
            </w:r>
            <w:r>
              <w:rPr>
                <w:rFonts w:ascii="Arial" w:hAnsi="Arial" w:cs="Arial"/>
                <w:sz w:val="24"/>
                <w:szCs w:val="24"/>
              </w:rPr>
              <w:t>ed</w:t>
            </w:r>
            <w:r w:rsidR="007D534B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7D534B" w:rsidRPr="008B0DEA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>
              <w:rPr>
                <w:rFonts w:ascii="Arial" w:hAnsi="Arial" w:cs="Arial"/>
                <w:sz w:val="24"/>
                <w:szCs w:val="24"/>
              </w:rPr>
              <w:t>was</w:t>
            </w:r>
            <w:r w:rsidR="007D534B" w:rsidRPr="008B0DEA">
              <w:rPr>
                <w:rFonts w:ascii="Arial" w:hAnsi="Arial" w:cs="Arial"/>
                <w:sz w:val="24"/>
                <w:szCs w:val="24"/>
              </w:rPr>
              <w:t xml:space="preserve"> no acceptable plan </w:t>
            </w:r>
            <w:r>
              <w:rPr>
                <w:rFonts w:ascii="Arial" w:hAnsi="Arial" w:cs="Arial"/>
                <w:sz w:val="24"/>
                <w:szCs w:val="24"/>
              </w:rPr>
              <w:t>to submit to Welsh Government.</w:t>
            </w:r>
            <w:r w:rsidR="007E5A5B">
              <w:rPr>
                <w:rFonts w:ascii="Arial" w:hAnsi="Arial" w:cs="Arial"/>
                <w:sz w:val="24"/>
                <w:szCs w:val="24"/>
              </w:rPr>
              <w:t xml:space="preserve">  The committee discussed the </w:t>
            </w:r>
            <w:r w:rsidR="007E5A5B" w:rsidRPr="007E5A5B">
              <w:rPr>
                <w:rFonts w:ascii="Arial" w:hAnsi="Arial" w:cs="Arial"/>
                <w:sz w:val="24"/>
                <w:szCs w:val="24"/>
              </w:rPr>
              <w:t xml:space="preserve">variable pay </w:t>
            </w:r>
            <w:r w:rsidR="007E5A5B">
              <w:rPr>
                <w:rFonts w:ascii="Arial" w:hAnsi="Arial" w:cs="Arial"/>
                <w:sz w:val="24"/>
                <w:szCs w:val="24"/>
              </w:rPr>
              <w:t xml:space="preserve">position which </w:t>
            </w:r>
            <w:r w:rsidR="007E5A5B" w:rsidRPr="007E5A5B">
              <w:rPr>
                <w:rFonts w:ascii="Arial" w:hAnsi="Arial" w:cs="Arial"/>
                <w:sz w:val="24"/>
                <w:szCs w:val="24"/>
              </w:rPr>
              <w:t>was primarily relating to the use of bank and medical agency.</w:t>
            </w:r>
            <w:r w:rsidR="007E5A5B">
              <w:rPr>
                <w:rFonts w:ascii="Arial" w:hAnsi="Arial" w:cs="Arial"/>
                <w:sz w:val="24"/>
                <w:szCs w:val="24"/>
              </w:rPr>
              <w:t xml:space="preserve"> Members reviewed t</w:t>
            </w:r>
            <w:r w:rsidR="00CE5455">
              <w:rPr>
                <w:rFonts w:ascii="Arial" w:hAnsi="Arial" w:cs="Arial"/>
                <w:sz w:val="24"/>
                <w:szCs w:val="24"/>
              </w:rPr>
              <w:t>he additional actions being taken to mitigate the position which included a focus on:</w:t>
            </w:r>
          </w:p>
          <w:p w14:paraId="20C7CFE1" w14:textId="3B98AFBD" w:rsidR="00CE5455" w:rsidRPr="00CE5455" w:rsidRDefault="00CE5455" w:rsidP="00CE5455">
            <w:pPr>
              <w:pStyle w:val="ListParagraph"/>
              <w:numPr>
                <w:ilvl w:val="0"/>
                <w:numId w:val="34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CE5455">
              <w:rPr>
                <w:rFonts w:ascii="Arial" w:eastAsia="Times New Roman" w:hAnsi="Arial" w:cs="Arial"/>
                <w:bCs/>
                <w:sz w:val="24"/>
                <w:szCs w:val="20"/>
                <w:lang w:val="x-none"/>
              </w:rPr>
              <w:t>Medical Staffing Variable Pay – Acting Medical Director</w:t>
            </w:r>
          </w:p>
          <w:p w14:paraId="2C7EBE49" w14:textId="77777777" w:rsidR="00CE5455" w:rsidRPr="00CE5455" w:rsidRDefault="00CE5455" w:rsidP="00CE5455">
            <w:pPr>
              <w:numPr>
                <w:ilvl w:val="0"/>
                <w:numId w:val="34"/>
              </w:numPr>
              <w:tabs>
                <w:tab w:val="left" w:pos="709"/>
                <w:tab w:val="left" w:pos="1440"/>
              </w:tabs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0"/>
                <w:lang w:val="x-none"/>
              </w:rPr>
            </w:pPr>
            <w:r w:rsidRPr="00CE5455">
              <w:rPr>
                <w:rFonts w:ascii="Arial" w:eastAsia="Times New Roman" w:hAnsi="Arial" w:cs="Arial"/>
                <w:bCs/>
                <w:sz w:val="24"/>
                <w:szCs w:val="20"/>
                <w:lang w:val="x-none"/>
              </w:rPr>
              <w:t>Nursing (Registered and Unregisters) Variable Pay – Director of Nursing</w:t>
            </w:r>
          </w:p>
          <w:p w14:paraId="1556BE4E" w14:textId="77777777" w:rsidR="00CE5455" w:rsidRPr="00CE5455" w:rsidRDefault="00CE5455" w:rsidP="00CE5455">
            <w:pPr>
              <w:numPr>
                <w:ilvl w:val="0"/>
                <w:numId w:val="34"/>
              </w:numPr>
              <w:tabs>
                <w:tab w:val="left" w:pos="709"/>
                <w:tab w:val="left" w:pos="1440"/>
              </w:tabs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0"/>
                <w:lang w:val="x-none"/>
              </w:rPr>
            </w:pPr>
            <w:r w:rsidRPr="00CE5455">
              <w:rPr>
                <w:rFonts w:ascii="Arial" w:eastAsia="Times New Roman" w:hAnsi="Arial" w:cs="Arial"/>
                <w:bCs/>
                <w:sz w:val="24"/>
                <w:szCs w:val="20"/>
                <w:lang w:val="x-none"/>
              </w:rPr>
              <w:t>Review Bank – Acting Director of Workforce</w:t>
            </w:r>
          </w:p>
          <w:p w14:paraId="3BCF6A43" w14:textId="77777777" w:rsidR="00CE5455" w:rsidRPr="00CE5455" w:rsidRDefault="00CE5455" w:rsidP="00CE5455">
            <w:pPr>
              <w:numPr>
                <w:ilvl w:val="0"/>
                <w:numId w:val="34"/>
              </w:numPr>
              <w:tabs>
                <w:tab w:val="left" w:pos="709"/>
                <w:tab w:val="left" w:pos="1440"/>
              </w:tabs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0"/>
                <w:lang w:val="x-none"/>
              </w:rPr>
            </w:pPr>
            <w:r w:rsidRPr="00CE5455">
              <w:rPr>
                <w:rFonts w:ascii="Arial" w:eastAsia="Times New Roman" w:hAnsi="Arial" w:cs="Arial"/>
                <w:bCs/>
                <w:sz w:val="24"/>
                <w:szCs w:val="20"/>
                <w:lang w:val="x-none"/>
              </w:rPr>
              <w:t>Review Non Pay Outsourcing – COO</w:t>
            </w:r>
          </w:p>
          <w:p w14:paraId="081E354B" w14:textId="4D711E9C" w:rsidR="00CE5455" w:rsidRDefault="00CE5455" w:rsidP="00CE5455">
            <w:pPr>
              <w:numPr>
                <w:ilvl w:val="0"/>
                <w:numId w:val="34"/>
              </w:numPr>
              <w:tabs>
                <w:tab w:val="left" w:pos="709"/>
                <w:tab w:val="left" w:pos="1440"/>
              </w:tabs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0"/>
                <w:lang w:val="x-none"/>
              </w:rPr>
            </w:pPr>
            <w:r w:rsidRPr="00CE5455">
              <w:rPr>
                <w:rFonts w:ascii="Arial" w:eastAsia="Times New Roman" w:hAnsi="Arial" w:cs="Arial"/>
                <w:bCs/>
                <w:sz w:val="24"/>
                <w:szCs w:val="20"/>
                <w:lang w:val="x-none"/>
              </w:rPr>
              <w:t>Maximising Value &amp; Sustainability opportunities – Director of Finance &amp; Performance</w:t>
            </w:r>
          </w:p>
          <w:p w14:paraId="07B036EB" w14:textId="77777777" w:rsidR="00CE5455" w:rsidRPr="00CE5455" w:rsidRDefault="00CE5455" w:rsidP="00CE5455">
            <w:pPr>
              <w:tabs>
                <w:tab w:val="left" w:pos="709"/>
                <w:tab w:val="left" w:pos="1440"/>
              </w:tabs>
              <w:spacing w:after="0" w:line="240" w:lineRule="auto"/>
              <w:ind w:left="720"/>
              <w:rPr>
                <w:rFonts w:ascii="Arial" w:eastAsia="Times New Roman" w:hAnsi="Arial" w:cs="Arial"/>
                <w:bCs/>
                <w:sz w:val="24"/>
                <w:szCs w:val="20"/>
                <w:lang w:val="x-none"/>
              </w:rPr>
            </w:pPr>
            <w:bookmarkStart w:id="0" w:name="_GoBack"/>
            <w:bookmarkEnd w:id="0"/>
          </w:p>
          <w:p w14:paraId="4BF64B24" w14:textId="77777777" w:rsidR="001D4BE6" w:rsidRPr="008E5A9C" w:rsidRDefault="001D4BE6" w:rsidP="00FC211C">
            <w:pPr>
              <w:pStyle w:val="ListParagraph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EF4030">
              <w:rPr>
                <w:rFonts w:ascii="Arial" w:hAnsi="Arial" w:cs="Arial"/>
                <w:b/>
                <w:bCs/>
              </w:rPr>
              <w:t>PERFORMANCE REPORT FOR MONTH TWO</w:t>
            </w:r>
          </w:p>
          <w:p w14:paraId="42AD8E07" w14:textId="77777777" w:rsidR="001D4BE6" w:rsidRPr="008E5A9C" w:rsidRDefault="001D4BE6" w:rsidP="00FC211C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65E9F">
              <w:rPr>
                <w:rFonts w:ascii="Arial" w:hAnsi="Arial" w:cs="Arial"/>
                <w:i/>
                <w:color w:val="FF0000"/>
                <w:sz w:val="24"/>
                <w:szCs w:val="24"/>
              </w:rPr>
              <w:t>Key Matters Raised by Members for Board Attention:</w:t>
            </w:r>
            <w:r w:rsidRPr="00B65E9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DFA6E89" w14:textId="2950C573" w:rsidR="00EF4030" w:rsidRPr="00051F5C" w:rsidRDefault="00916159" w:rsidP="00557CE3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 w:line="240" w:lineRule="auto"/>
              <w:jc w:val="both"/>
              <w:rPr>
                <w:rFonts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committee</w:t>
            </w:r>
            <w:r w:rsidRPr="00916159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7D534B" w:rsidRPr="00916159">
              <w:rPr>
                <w:rFonts w:ascii="Arial" w:hAnsi="Arial" w:cs="Arial"/>
                <w:b/>
                <w:sz w:val="24"/>
                <w:szCs w:val="24"/>
              </w:rPr>
              <w:t>received</w:t>
            </w:r>
            <w:r w:rsidR="007D534B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7D534B" w:rsidRPr="00916159">
              <w:rPr>
                <w:rFonts w:ascii="Arial" w:hAnsi="Arial" w:cs="Arial"/>
                <w:b/>
                <w:sz w:val="24"/>
                <w:szCs w:val="24"/>
              </w:rPr>
              <w:t>noted</w:t>
            </w:r>
            <w:r w:rsidRPr="00916159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the month two performance report</w:t>
            </w:r>
            <w:r w:rsidR="007D534B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1D4BE6">
              <w:rPr>
                <w:rFonts w:ascii="Arial" w:hAnsi="Arial" w:cs="Arial"/>
                <w:sz w:val="24"/>
                <w:szCs w:val="24"/>
              </w:rPr>
              <w:t xml:space="preserve">Members </w:t>
            </w:r>
            <w:r>
              <w:rPr>
                <w:rFonts w:ascii="Arial" w:hAnsi="Arial" w:cs="Arial"/>
                <w:sz w:val="24"/>
                <w:szCs w:val="24"/>
              </w:rPr>
              <w:t>discussed the comparison between the health board s</w:t>
            </w:r>
            <w:r w:rsidR="001D4BE6">
              <w:rPr>
                <w:rFonts w:ascii="Arial" w:hAnsi="Arial" w:cs="Arial"/>
                <w:sz w:val="24"/>
                <w:szCs w:val="24"/>
              </w:rPr>
              <w:t xml:space="preserve">ickness levels </w:t>
            </w:r>
            <w:r>
              <w:rPr>
                <w:rFonts w:ascii="Arial" w:hAnsi="Arial" w:cs="Arial"/>
                <w:sz w:val="24"/>
                <w:szCs w:val="24"/>
              </w:rPr>
              <w:t>and sought further information on the comparison data between</w:t>
            </w:r>
            <w:r w:rsidR="001D4BE6">
              <w:rPr>
                <w:rFonts w:ascii="Arial" w:hAnsi="Arial" w:cs="Arial"/>
                <w:sz w:val="24"/>
                <w:szCs w:val="24"/>
              </w:rPr>
              <w:t xml:space="preserve"> England and Wales. </w:t>
            </w:r>
            <w:r w:rsidR="00557CE3">
              <w:rPr>
                <w:rFonts w:ascii="Arial" w:hAnsi="Arial" w:cs="Arial"/>
                <w:sz w:val="24"/>
                <w:szCs w:val="24"/>
              </w:rPr>
              <w:t xml:space="preserve">Members discussed the effect the sickness levels were having on the health board and finances and it was agreed to invite the Interim, Director of Workforce and OD to a future committee to present the work undertaken to improve the position. </w:t>
            </w:r>
          </w:p>
        </w:tc>
      </w:tr>
    </w:tbl>
    <w:tbl>
      <w:tblPr>
        <w:tblW w:w="10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5963"/>
      </w:tblGrid>
      <w:tr w:rsidR="00901A1E" w:rsidRPr="00171E33" w14:paraId="2FFFD36B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3FBC25B8" w14:textId="77777777" w:rsidR="00901A1E" w:rsidRPr="00171E33" w:rsidRDefault="00097D84" w:rsidP="00FC211C">
            <w:pPr>
              <w:spacing w:before="40" w:after="4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171E33">
              <w:rPr>
                <w:sz w:val="24"/>
                <w:szCs w:val="24"/>
              </w:rPr>
              <w:br w:type="page"/>
            </w:r>
            <w:r w:rsidR="00861168" w:rsidRPr="00171E3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Other Areas of Discussion</w:t>
            </w:r>
          </w:p>
        </w:tc>
      </w:tr>
      <w:tr w:rsidR="00901A1E" w:rsidRPr="00171E33" w14:paraId="5F315A37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F275C50" w14:textId="77777777" w:rsidR="00D537DC" w:rsidRPr="001D4BE6" w:rsidRDefault="00D537DC" w:rsidP="00FC211C">
            <w:pPr>
              <w:pStyle w:val="ListParagraph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1D4BE6">
              <w:rPr>
                <w:rFonts w:ascii="Arial" w:hAnsi="Arial" w:cs="Arial"/>
                <w:b/>
                <w:bCs/>
              </w:rPr>
              <w:t xml:space="preserve">SERVICE GROUP FINANCIAL PLAN POSITION PRESENTATION: MORRISTON </w:t>
            </w:r>
          </w:p>
          <w:p w14:paraId="4B8BEABE" w14:textId="3ED4A653" w:rsidR="00211C07" w:rsidRDefault="00557CE3" w:rsidP="00FC211C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committee</w:t>
            </w:r>
            <w:r w:rsidR="00211C07" w:rsidRPr="00211C0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11C07" w:rsidRPr="00916159">
              <w:rPr>
                <w:rFonts w:ascii="Arial" w:hAnsi="Arial" w:cs="Arial"/>
                <w:b/>
                <w:sz w:val="24"/>
                <w:szCs w:val="24"/>
              </w:rPr>
              <w:t>received</w:t>
            </w:r>
            <w:r w:rsidR="00211C07" w:rsidRPr="00211C07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211C07" w:rsidRPr="00916159">
              <w:rPr>
                <w:rFonts w:ascii="Arial" w:hAnsi="Arial" w:cs="Arial"/>
                <w:b/>
                <w:sz w:val="24"/>
                <w:szCs w:val="24"/>
              </w:rPr>
              <w:t>noted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557CE3">
              <w:rPr>
                <w:rFonts w:ascii="Arial" w:hAnsi="Arial" w:cs="Arial"/>
                <w:sz w:val="24"/>
                <w:szCs w:val="24"/>
              </w:rPr>
              <w:t>the Morriston Service Group financial position</w:t>
            </w:r>
            <w:r w:rsidR="00211C07" w:rsidRPr="00557CE3">
              <w:rPr>
                <w:rFonts w:ascii="Arial" w:hAnsi="Arial" w:cs="Arial"/>
                <w:sz w:val="24"/>
                <w:szCs w:val="24"/>
              </w:rPr>
              <w:t>.</w:t>
            </w:r>
            <w:r w:rsidR="00211C07" w:rsidRPr="00211C0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16159">
              <w:rPr>
                <w:rFonts w:ascii="Arial" w:hAnsi="Arial" w:cs="Arial"/>
                <w:sz w:val="24"/>
                <w:szCs w:val="24"/>
              </w:rPr>
              <w:t>The committee</w:t>
            </w:r>
            <w:r w:rsidR="00211C07" w:rsidRPr="00211C0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16159">
              <w:rPr>
                <w:rFonts w:ascii="Arial" w:hAnsi="Arial" w:cs="Arial"/>
                <w:sz w:val="24"/>
                <w:szCs w:val="24"/>
              </w:rPr>
              <w:t>agreed</w:t>
            </w:r>
            <w:r w:rsidR="00211C07" w:rsidRPr="00211C07">
              <w:rPr>
                <w:rFonts w:ascii="Arial" w:hAnsi="Arial" w:cs="Arial"/>
                <w:sz w:val="24"/>
                <w:szCs w:val="24"/>
              </w:rPr>
              <w:t xml:space="preserve"> that future reports </w:t>
            </w:r>
            <w:r w:rsidR="00916159">
              <w:rPr>
                <w:rFonts w:ascii="Arial" w:hAnsi="Arial" w:cs="Arial"/>
                <w:sz w:val="24"/>
                <w:szCs w:val="24"/>
              </w:rPr>
              <w:t xml:space="preserve">would include </w:t>
            </w:r>
            <w:r w:rsidR="00211C07" w:rsidRPr="00211C07">
              <w:rPr>
                <w:rFonts w:ascii="Arial" w:hAnsi="Arial" w:cs="Arial"/>
                <w:sz w:val="24"/>
                <w:szCs w:val="24"/>
              </w:rPr>
              <w:t xml:space="preserve">the business case for the </w:t>
            </w:r>
            <w:r w:rsidR="00916159">
              <w:rPr>
                <w:rFonts w:ascii="Arial" w:hAnsi="Arial" w:cs="Arial"/>
                <w:sz w:val="24"/>
                <w:szCs w:val="24"/>
              </w:rPr>
              <w:t>fra</w:t>
            </w:r>
            <w:r w:rsidR="00916159" w:rsidRPr="00211C07">
              <w:rPr>
                <w:rFonts w:ascii="Arial" w:hAnsi="Arial" w:cs="Arial"/>
                <w:sz w:val="24"/>
                <w:szCs w:val="24"/>
              </w:rPr>
              <w:t>ilty</w:t>
            </w:r>
            <w:r w:rsidR="00211C07" w:rsidRPr="00211C07">
              <w:rPr>
                <w:rFonts w:ascii="Arial" w:hAnsi="Arial" w:cs="Arial"/>
                <w:sz w:val="24"/>
                <w:szCs w:val="24"/>
              </w:rPr>
              <w:t xml:space="preserve"> unit given the interest and significant impact proposed on the unscheduled care performance.</w:t>
            </w:r>
            <w:r w:rsidR="00211C07">
              <w:rPr>
                <w:rFonts w:ascii="Arial" w:hAnsi="Arial" w:cs="Arial"/>
                <w:sz w:val="24"/>
                <w:szCs w:val="24"/>
              </w:rPr>
              <w:t xml:space="preserve"> Members discussed the vault and how </w:t>
            </w:r>
            <w:r w:rsidR="00916159">
              <w:rPr>
                <w:rFonts w:ascii="Arial" w:hAnsi="Arial" w:cs="Arial"/>
                <w:sz w:val="24"/>
                <w:szCs w:val="24"/>
              </w:rPr>
              <w:t xml:space="preserve">best to </w:t>
            </w:r>
            <w:r w:rsidR="00D3783E">
              <w:rPr>
                <w:rFonts w:ascii="Arial" w:hAnsi="Arial" w:cs="Arial"/>
                <w:sz w:val="24"/>
                <w:szCs w:val="24"/>
              </w:rPr>
              <w:t>maximise utilising the resource moving forward.</w:t>
            </w:r>
            <w:r w:rsidR="0091615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5709D62D" w14:textId="77777777" w:rsidR="00211C07" w:rsidRPr="00211C07" w:rsidRDefault="00211C07" w:rsidP="00FC211C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</w:rPr>
            </w:pPr>
          </w:p>
          <w:p w14:paraId="4FF99C81" w14:textId="77777777" w:rsidR="00D537DC" w:rsidRPr="004C104B" w:rsidRDefault="00D537DC" w:rsidP="00FC211C">
            <w:pPr>
              <w:pStyle w:val="ListParagraph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 w:line="240" w:lineRule="auto"/>
              <w:jc w:val="both"/>
              <w:rPr>
                <w:rFonts w:ascii="Arial" w:hAnsi="Arial" w:cs="Arial"/>
                <w:color w:val="000000"/>
                <w:sz w:val="28"/>
                <w:szCs w:val="28"/>
                <w:lang w:eastAsia="en-GB"/>
              </w:rPr>
            </w:pPr>
            <w:r w:rsidRPr="00EF629A">
              <w:rPr>
                <w:rFonts w:ascii="Arial" w:eastAsia="Calibri" w:hAnsi="Arial" w:cs="Arial"/>
                <w:b/>
                <w:bCs/>
              </w:rPr>
              <w:lastRenderedPageBreak/>
              <w:t>MANAGEMENT RESPONSE FOLLOWING THE LIMITED ASSURANCE INTER</w:t>
            </w:r>
            <w:r>
              <w:rPr>
                <w:rFonts w:ascii="Arial" w:eastAsia="Calibri" w:hAnsi="Arial" w:cs="Arial"/>
                <w:b/>
                <w:bCs/>
              </w:rPr>
              <w:t>N</w:t>
            </w:r>
            <w:r w:rsidRPr="00EF629A">
              <w:rPr>
                <w:rFonts w:ascii="Arial" w:eastAsia="Calibri" w:hAnsi="Arial" w:cs="Arial"/>
                <w:b/>
                <w:bCs/>
              </w:rPr>
              <w:t>AL AUDIT REPORT OF: DECARBONISATION</w:t>
            </w:r>
          </w:p>
          <w:p w14:paraId="41E595A8" w14:textId="1695E78B" w:rsidR="0013668D" w:rsidRDefault="00916159" w:rsidP="00FC211C">
            <w:pPr>
              <w:shd w:val="clear" w:color="auto" w:fill="FFFFFF"/>
              <w:spacing w:after="0" w:line="300" w:lineRule="atLeast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Pr="00916159">
              <w:rPr>
                <w:rFonts w:ascii="Arial" w:hAnsi="Arial" w:cs="Arial"/>
                <w:b/>
                <w:sz w:val="24"/>
                <w:szCs w:val="24"/>
              </w:rPr>
              <w:t>received</w:t>
            </w:r>
            <w:r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Pr="00916159">
              <w:rPr>
                <w:rFonts w:ascii="Arial" w:hAnsi="Arial" w:cs="Arial"/>
                <w:b/>
                <w:sz w:val="24"/>
                <w:szCs w:val="24"/>
              </w:rPr>
              <w:t xml:space="preserve">noted </w:t>
            </w:r>
            <w:r>
              <w:rPr>
                <w:rFonts w:ascii="Arial" w:hAnsi="Arial" w:cs="Arial"/>
                <w:sz w:val="24"/>
                <w:szCs w:val="24"/>
              </w:rPr>
              <w:t xml:space="preserve">the internal audit report of decarbonisation. </w:t>
            </w:r>
            <w:r w:rsidR="0013668D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13668D" w:rsidRPr="008B0DEA">
              <w:rPr>
                <w:rFonts w:ascii="Arial" w:hAnsi="Arial" w:cs="Arial"/>
                <w:sz w:val="24"/>
                <w:szCs w:val="24"/>
              </w:rPr>
              <w:t xml:space="preserve">national situation </w:t>
            </w:r>
            <w:r w:rsidR="0013668D">
              <w:rPr>
                <w:rFonts w:ascii="Arial" w:hAnsi="Arial" w:cs="Arial"/>
                <w:sz w:val="24"/>
                <w:szCs w:val="24"/>
              </w:rPr>
              <w:t xml:space="preserve">of decarbonisation was recognised by members. Members </w:t>
            </w:r>
            <w:r>
              <w:rPr>
                <w:rFonts w:ascii="Arial" w:hAnsi="Arial" w:cs="Arial"/>
                <w:sz w:val="24"/>
                <w:szCs w:val="24"/>
              </w:rPr>
              <w:t>discussed the position from</w:t>
            </w:r>
            <w:r w:rsidR="001366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3668D" w:rsidRPr="008B0DEA">
              <w:rPr>
                <w:rFonts w:ascii="Arial" w:hAnsi="Arial" w:cs="Arial"/>
                <w:sz w:val="24"/>
                <w:szCs w:val="24"/>
              </w:rPr>
              <w:t xml:space="preserve">Welsh Government </w:t>
            </w:r>
            <w:r>
              <w:rPr>
                <w:rFonts w:ascii="Arial" w:hAnsi="Arial" w:cs="Arial"/>
                <w:sz w:val="24"/>
                <w:szCs w:val="24"/>
              </w:rPr>
              <w:t>regarding the</w:t>
            </w:r>
            <w:r w:rsidR="0013668D" w:rsidRPr="008B0DEA">
              <w:rPr>
                <w:rFonts w:ascii="Arial" w:hAnsi="Arial" w:cs="Arial"/>
                <w:sz w:val="24"/>
                <w:szCs w:val="24"/>
              </w:rPr>
              <w:t xml:space="preserve"> sustainability agenda</w:t>
            </w:r>
            <w:r>
              <w:rPr>
                <w:rFonts w:ascii="Arial" w:hAnsi="Arial" w:cs="Arial"/>
                <w:sz w:val="24"/>
                <w:szCs w:val="24"/>
              </w:rPr>
              <w:t xml:space="preserve"> and funding. </w:t>
            </w:r>
            <w:r w:rsidR="001366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25D71">
              <w:rPr>
                <w:rFonts w:ascii="Arial" w:hAnsi="Arial" w:cs="Arial"/>
                <w:sz w:val="24"/>
                <w:szCs w:val="24"/>
              </w:rPr>
              <w:t>Members sought assurance that p</w:t>
            </w:r>
            <w:r w:rsidR="00025D71" w:rsidRPr="00025D71">
              <w:rPr>
                <w:rFonts w:ascii="Arial" w:hAnsi="Arial" w:cs="Arial"/>
                <w:sz w:val="24"/>
                <w:szCs w:val="24"/>
              </w:rPr>
              <w:t>rogre</w:t>
            </w:r>
            <w:r w:rsidR="00025D71">
              <w:rPr>
                <w:rFonts w:ascii="Arial" w:hAnsi="Arial" w:cs="Arial"/>
                <w:sz w:val="24"/>
                <w:szCs w:val="24"/>
              </w:rPr>
              <w:t>ss has been made on a number of the recommendations made by internal audit.</w:t>
            </w:r>
          </w:p>
          <w:p w14:paraId="34ECCFEA" w14:textId="77777777" w:rsidR="0013668D" w:rsidRPr="008B0DEA" w:rsidRDefault="0013668D" w:rsidP="00FC211C">
            <w:pPr>
              <w:shd w:val="clear" w:color="auto" w:fill="FFFFFF"/>
              <w:spacing w:after="0" w:line="300" w:lineRule="atLeast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40495289" w14:textId="17A636C1" w:rsidR="00D537DC" w:rsidRPr="0013668D" w:rsidRDefault="00D537DC" w:rsidP="00FC211C">
            <w:pPr>
              <w:pStyle w:val="ListParagraph"/>
              <w:numPr>
                <w:ilvl w:val="0"/>
                <w:numId w:val="28"/>
              </w:numPr>
              <w:shd w:val="clear" w:color="auto" w:fill="FFFFFF"/>
              <w:spacing w:after="0" w:line="300" w:lineRule="atLeas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13668D">
              <w:rPr>
                <w:rFonts w:ascii="Arial" w:hAnsi="Arial" w:cs="Arial"/>
                <w:b/>
                <w:bCs/>
              </w:rPr>
              <w:t>POPULATION HEALTH BRIEIFING</w:t>
            </w:r>
          </w:p>
          <w:p w14:paraId="1F9CE4E8" w14:textId="343A4346" w:rsidR="00D537DC" w:rsidRPr="008B0DEA" w:rsidRDefault="00916159" w:rsidP="00FC211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Pr="00025D71">
              <w:rPr>
                <w:rFonts w:ascii="Arial" w:hAnsi="Arial" w:cs="Arial"/>
                <w:b/>
                <w:sz w:val="24"/>
                <w:szCs w:val="24"/>
              </w:rPr>
              <w:t xml:space="preserve">received </w:t>
            </w:r>
            <w:r>
              <w:rPr>
                <w:rFonts w:ascii="Arial" w:hAnsi="Arial" w:cs="Arial"/>
                <w:sz w:val="24"/>
                <w:szCs w:val="24"/>
              </w:rPr>
              <w:t xml:space="preserve">a population health briefing. </w:t>
            </w:r>
            <w:r w:rsidR="00025D71">
              <w:rPr>
                <w:rFonts w:ascii="Arial" w:hAnsi="Arial" w:cs="Arial"/>
                <w:sz w:val="24"/>
                <w:szCs w:val="24"/>
              </w:rPr>
              <w:t xml:space="preserve">Members </w:t>
            </w:r>
            <w:r w:rsidR="00025D71" w:rsidRPr="00025D71">
              <w:rPr>
                <w:rFonts w:ascii="Arial" w:hAnsi="Arial" w:cs="Arial"/>
                <w:b/>
                <w:sz w:val="24"/>
                <w:szCs w:val="24"/>
              </w:rPr>
              <w:t>sought assurance</w:t>
            </w:r>
            <w:r w:rsidR="00025D71">
              <w:rPr>
                <w:rFonts w:ascii="Arial" w:hAnsi="Arial" w:cs="Arial"/>
                <w:sz w:val="24"/>
                <w:szCs w:val="24"/>
              </w:rPr>
              <w:t xml:space="preserve"> on the governing arrangements of the population health strategy. </w:t>
            </w:r>
          </w:p>
          <w:p w14:paraId="4D4F7836" w14:textId="77777777" w:rsidR="00D537DC" w:rsidRPr="0040037F" w:rsidRDefault="00D537DC" w:rsidP="00FC211C">
            <w:pPr>
              <w:pStyle w:val="ListParagraph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27348">
              <w:rPr>
                <w:rFonts w:ascii="Arial" w:hAnsi="Arial" w:cs="Arial"/>
                <w:b/>
                <w:bCs/>
              </w:rPr>
              <w:t>UPDATE ON CANCER PERFORMANCE</w:t>
            </w:r>
          </w:p>
          <w:p w14:paraId="286310D2" w14:textId="0A0B8510" w:rsidR="00FC211C" w:rsidRPr="008B0DEA" w:rsidRDefault="00557CE3" w:rsidP="00FC211C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An update on cancer performance was </w:t>
            </w:r>
            <w:r w:rsidR="00FC211C" w:rsidRPr="00557CE3">
              <w:rPr>
                <w:rFonts w:ascii="Arial" w:hAnsi="Arial" w:cs="Arial"/>
                <w:b/>
                <w:sz w:val="24"/>
                <w:szCs w:val="24"/>
              </w:rPr>
              <w:t>received</w:t>
            </w:r>
            <w:r w:rsidR="00FC211C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FC211C" w:rsidRPr="00557CE3">
              <w:rPr>
                <w:rFonts w:ascii="Arial" w:hAnsi="Arial" w:cs="Arial"/>
                <w:b/>
                <w:sz w:val="24"/>
                <w:szCs w:val="24"/>
              </w:rPr>
              <w:t>noted</w:t>
            </w:r>
            <w:r w:rsidR="00FC211C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91615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>
              <w:rPr>
                <w:rFonts w:ascii="Arial" w:hAnsi="Arial" w:cs="Arial"/>
                <w:sz w:val="24"/>
                <w:szCs w:val="24"/>
              </w:rPr>
              <w:t xml:space="preserve">committee 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>agreed</w:t>
            </w:r>
            <w:r w:rsidR="00FC211C" w:rsidRPr="008B0DEA">
              <w:rPr>
                <w:rFonts w:ascii="Arial" w:hAnsi="Arial" w:cs="Arial"/>
                <w:sz w:val="24"/>
                <w:szCs w:val="24"/>
                <w:lang w:eastAsia="en-GB"/>
              </w:rPr>
              <w:t xml:space="preserve"> an update </w:t>
            </w:r>
            <w:r w:rsidR="00FC211C">
              <w:rPr>
                <w:rFonts w:ascii="Arial" w:hAnsi="Arial" w:cs="Arial"/>
                <w:sz w:val="24"/>
                <w:szCs w:val="24"/>
                <w:lang w:eastAsia="en-GB"/>
              </w:rPr>
              <w:t>should be produced showing</w:t>
            </w:r>
            <w:r w:rsidR="00FC211C" w:rsidRPr="008B0DEA">
              <w:rPr>
                <w:rFonts w:ascii="Arial" w:hAnsi="Arial" w:cs="Arial"/>
                <w:sz w:val="24"/>
                <w:szCs w:val="24"/>
                <w:lang w:eastAsia="en-GB"/>
              </w:rPr>
              <w:t xml:space="preserve"> comparison with other health boards on cancer performances across Wales</w:t>
            </w:r>
            <w:r w:rsidR="00FC211C">
              <w:rPr>
                <w:rFonts w:ascii="Arial" w:hAnsi="Arial" w:cs="Arial"/>
                <w:sz w:val="24"/>
                <w:szCs w:val="24"/>
                <w:lang w:eastAsia="en-GB"/>
              </w:rPr>
              <w:t xml:space="preserve"> to be included in future reports. </w:t>
            </w:r>
          </w:p>
          <w:p w14:paraId="72203C80" w14:textId="77777777" w:rsidR="00FC211C" w:rsidRPr="0040037F" w:rsidRDefault="00FC211C" w:rsidP="00FC211C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44D549E" w14:textId="77777777" w:rsidR="00D537DC" w:rsidRPr="00FC211C" w:rsidRDefault="00D537DC" w:rsidP="00FC211C">
            <w:pPr>
              <w:pStyle w:val="ListParagraph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 w:line="240" w:lineRule="auto"/>
              <w:jc w:val="both"/>
              <w:rPr>
                <w:rFonts w:ascii="Arial" w:hAnsi="Arial" w:cs="Arial"/>
                <w:sz w:val="32"/>
                <w:szCs w:val="32"/>
              </w:rPr>
            </w:pPr>
            <w:r w:rsidRPr="00FC211C">
              <w:rPr>
                <w:rFonts w:ascii="Arial" w:hAnsi="Arial" w:cs="Arial"/>
                <w:b/>
                <w:bCs/>
                <w:sz w:val="24"/>
                <w:szCs w:val="24"/>
              </w:rPr>
              <w:t>CAPITAL RESOURCE PLAN</w:t>
            </w:r>
          </w:p>
          <w:p w14:paraId="7A6FFA37" w14:textId="69BB0CE1" w:rsidR="00D537DC" w:rsidRDefault="00557CE3" w:rsidP="00FC211C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 w:line="240" w:lineRule="auto"/>
              <w:jc w:val="both"/>
              <w:rPr>
                <w:rFonts w:hAnsi="Arial" w:cs="Arial"/>
              </w:rPr>
            </w:pPr>
            <w:r>
              <w:rPr>
                <w:rFonts w:ascii="Arial" w:eastAsia="Arial Unicode MS" w:hAnsi="Arial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  <w:t xml:space="preserve">The committee </w:t>
            </w:r>
            <w:r w:rsidR="00FC211C" w:rsidRPr="00025D71">
              <w:rPr>
                <w:rFonts w:ascii="Arial" w:eastAsia="Arial Unicode MS" w:hAnsi="Arial" w:cs="Arial"/>
                <w:b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  <w:t xml:space="preserve">received </w:t>
            </w:r>
            <w:r w:rsidR="00FC211C">
              <w:rPr>
                <w:rFonts w:ascii="Arial" w:eastAsia="Arial Unicode MS" w:hAnsi="Arial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  <w:t xml:space="preserve">and </w:t>
            </w:r>
            <w:r w:rsidR="00FC211C" w:rsidRPr="00025D71">
              <w:rPr>
                <w:rFonts w:ascii="Arial" w:eastAsia="Arial Unicode MS" w:hAnsi="Arial" w:cs="Arial"/>
                <w:b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  <w:t>noted</w:t>
            </w:r>
            <w:r>
              <w:rPr>
                <w:rFonts w:ascii="Arial" w:eastAsia="Arial Unicode MS" w:hAnsi="Arial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  <w:t xml:space="preserve"> t</w:t>
            </w:r>
            <w:r w:rsidRPr="00557CE3">
              <w:rPr>
                <w:rFonts w:ascii="Arial" w:eastAsia="Arial Unicode MS" w:hAnsi="Arial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  <w:t xml:space="preserve">he capital resource </w:t>
            </w:r>
            <w:r w:rsidR="00025D71">
              <w:rPr>
                <w:rFonts w:ascii="Arial" w:eastAsia="Arial Unicode MS" w:hAnsi="Arial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  <w:t>plan. The committee were informed t</w:t>
            </w:r>
            <w:r>
              <w:rPr>
                <w:rFonts w:ascii="Arial" w:eastAsia="Arial Unicode MS" w:hAnsi="Arial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  <w:t xml:space="preserve">he </w:t>
            </w:r>
            <w:r>
              <w:rPr>
                <w:rFonts w:ascii="Arial" w:hAnsi="Arial" w:cs="Arial"/>
                <w:sz w:val="24"/>
                <w:szCs w:val="24"/>
              </w:rPr>
              <w:t>o</w:t>
            </w:r>
            <w:r w:rsidR="00D537DC" w:rsidRPr="00527348">
              <w:rPr>
                <w:rFonts w:ascii="Arial" w:hAnsi="Arial" w:cs="Arial"/>
                <w:sz w:val="24"/>
                <w:szCs w:val="24"/>
              </w:rPr>
              <w:t xml:space="preserve">verall assessment </w:t>
            </w:r>
            <w:r w:rsidR="00D537DC"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="00D537DC" w:rsidRPr="00527348">
              <w:rPr>
                <w:rFonts w:ascii="Arial" w:hAnsi="Arial" w:cs="Arial"/>
                <w:sz w:val="24"/>
                <w:szCs w:val="24"/>
              </w:rPr>
              <w:t>th</w:t>
            </w:r>
            <w:r w:rsidR="00D537DC">
              <w:rPr>
                <w:rFonts w:ascii="Arial" w:hAnsi="Arial" w:cs="Arial"/>
                <w:sz w:val="24"/>
                <w:szCs w:val="24"/>
              </w:rPr>
              <w:t xml:space="preserve">is risk on the </w:t>
            </w:r>
            <w:r w:rsidR="00025D71">
              <w:rPr>
                <w:rFonts w:ascii="Arial" w:hAnsi="Arial" w:cs="Arial"/>
                <w:sz w:val="24"/>
                <w:szCs w:val="24"/>
              </w:rPr>
              <w:t xml:space="preserve">Health Board risk register would </w:t>
            </w:r>
            <w:r w:rsidR="00D537DC" w:rsidRPr="00527348">
              <w:rPr>
                <w:rFonts w:ascii="Arial" w:hAnsi="Arial" w:cs="Arial"/>
                <w:sz w:val="24"/>
                <w:szCs w:val="24"/>
              </w:rPr>
              <w:t>remain at 20</w:t>
            </w:r>
            <w:r w:rsidR="00D537DC">
              <w:rPr>
                <w:rFonts w:hAnsi="Arial" w:cs="Arial"/>
              </w:rPr>
              <w:t>.</w:t>
            </w:r>
          </w:p>
          <w:p w14:paraId="5C25759C" w14:textId="77777777" w:rsidR="00D537DC" w:rsidRDefault="00D537DC" w:rsidP="00FC211C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241DD1C4" w14:textId="77777777" w:rsidR="00D537DC" w:rsidRPr="00051F5C" w:rsidRDefault="00D537DC" w:rsidP="00FC211C">
            <w:pPr>
              <w:pStyle w:val="ListParagraph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EF4030">
              <w:rPr>
                <w:rFonts w:ascii="Arial" w:hAnsi="Arial" w:cs="Arial"/>
                <w:b/>
                <w:bCs/>
              </w:rPr>
              <w:t>QUARTERLY OPERATIONAL ESTATES REPORT</w:t>
            </w:r>
          </w:p>
          <w:p w14:paraId="451D2081" w14:textId="5988C222" w:rsidR="00D537DC" w:rsidRPr="00EA2DAA" w:rsidRDefault="00557CE3" w:rsidP="00FC211C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committee</w:t>
            </w:r>
            <w:r w:rsidR="00FC211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C211C" w:rsidRPr="00557CE3">
              <w:rPr>
                <w:rFonts w:ascii="Arial" w:hAnsi="Arial" w:cs="Arial"/>
                <w:b/>
                <w:sz w:val="24"/>
                <w:szCs w:val="24"/>
              </w:rPr>
              <w:t>received</w:t>
            </w:r>
            <w:r w:rsidR="00FC211C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FC211C" w:rsidRPr="00557CE3">
              <w:rPr>
                <w:rFonts w:ascii="Arial" w:hAnsi="Arial" w:cs="Arial"/>
                <w:b/>
                <w:sz w:val="24"/>
                <w:szCs w:val="24"/>
              </w:rPr>
              <w:t>noted</w:t>
            </w:r>
            <w:r>
              <w:rPr>
                <w:rFonts w:ascii="Arial" w:hAnsi="Arial" w:cs="Arial"/>
                <w:sz w:val="24"/>
                <w:szCs w:val="24"/>
              </w:rPr>
              <w:t xml:space="preserve"> the quarterly estates report</w:t>
            </w:r>
            <w:r w:rsidR="00FC211C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D537DC">
              <w:rPr>
                <w:rFonts w:ascii="Arial" w:hAnsi="Arial" w:cs="Arial"/>
                <w:sz w:val="24"/>
                <w:szCs w:val="24"/>
              </w:rPr>
              <w:t>Members</w:t>
            </w:r>
            <w:r w:rsidR="00D537DC" w:rsidRPr="008B0DEA">
              <w:rPr>
                <w:rFonts w:ascii="Arial" w:hAnsi="Arial" w:cs="Arial"/>
                <w:sz w:val="24"/>
                <w:szCs w:val="24"/>
              </w:rPr>
              <w:t xml:space="preserve"> asked </w:t>
            </w:r>
            <w:r w:rsidR="00D537DC">
              <w:rPr>
                <w:rFonts w:ascii="Arial" w:hAnsi="Arial" w:cs="Arial"/>
                <w:sz w:val="24"/>
                <w:szCs w:val="24"/>
              </w:rPr>
              <w:t xml:space="preserve">what was </w:t>
            </w:r>
            <w:r w:rsidR="00D537DC" w:rsidRPr="008B0DEA">
              <w:rPr>
                <w:rFonts w:ascii="Arial" w:hAnsi="Arial" w:cs="Arial"/>
                <w:sz w:val="24"/>
                <w:szCs w:val="24"/>
              </w:rPr>
              <w:t>the risk to service impact and service failure</w:t>
            </w:r>
            <w:r w:rsidR="00EA2DAA">
              <w:rPr>
                <w:rFonts w:ascii="Arial" w:hAnsi="Arial" w:cs="Arial"/>
                <w:sz w:val="24"/>
                <w:szCs w:val="24"/>
              </w:rPr>
              <w:t xml:space="preserve">; </w:t>
            </w:r>
            <w:r w:rsidR="00D537DC" w:rsidRPr="008B0DEA">
              <w:rPr>
                <w:rFonts w:ascii="Arial" w:hAnsi="Arial" w:cs="Arial"/>
                <w:sz w:val="24"/>
                <w:szCs w:val="24"/>
              </w:rPr>
              <w:t xml:space="preserve">do we understand the biggest risks and how </w:t>
            </w:r>
            <w:r w:rsidR="00D537DC">
              <w:rPr>
                <w:rFonts w:ascii="Arial" w:hAnsi="Arial" w:cs="Arial"/>
                <w:sz w:val="24"/>
                <w:szCs w:val="24"/>
              </w:rPr>
              <w:t>are they</w:t>
            </w:r>
            <w:r w:rsidR="00D537DC" w:rsidRPr="008B0DEA">
              <w:rPr>
                <w:rFonts w:ascii="Arial" w:hAnsi="Arial" w:cs="Arial"/>
                <w:sz w:val="24"/>
                <w:szCs w:val="24"/>
              </w:rPr>
              <w:t xml:space="preserve"> being mitigated?</w:t>
            </w:r>
            <w:r w:rsidR="00FC211C">
              <w:rPr>
                <w:rFonts w:hAnsi="Arial" w:cs="Arial"/>
                <w:sz w:val="24"/>
                <w:szCs w:val="24"/>
              </w:rPr>
              <w:t xml:space="preserve"> </w:t>
            </w:r>
            <w:r w:rsidR="00D537DC">
              <w:rPr>
                <w:rFonts w:ascii="Arial" w:hAnsi="Arial" w:cs="Arial"/>
                <w:sz w:val="24"/>
                <w:szCs w:val="24"/>
              </w:rPr>
              <w:t>The executive colleague</w:t>
            </w:r>
            <w:r w:rsidR="00D537DC" w:rsidRPr="008B0DEA">
              <w:rPr>
                <w:rFonts w:ascii="Arial" w:hAnsi="Arial" w:cs="Arial"/>
                <w:sz w:val="24"/>
                <w:szCs w:val="24"/>
              </w:rPr>
              <w:t xml:space="preserve"> replied that there is always priority in completing statutory maintenance.</w:t>
            </w:r>
          </w:p>
          <w:p w14:paraId="13E689DF" w14:textId="77777777" w:rsidR="00D537DC" w:rsidRDefault="00D537DC" w:rsidP="00FC21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  <w:p w14:paraId="46EFA035" w14:textId="00B7528D" w:rsidR="00D64174" w:rsidRPr="00D537DC" w:rsidRDefault="00B91E99" w:rsidP="00FC211C">
            <w:pPr>
              <w:pStyle w:val="ListParagraph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  <w:r w:rsidRPr="00D537DC">
              <w:rPr>
                <w:rFonts w:ascii="Arial" w:eastAsia="Arial" w:hAnsi="Arial" w:cs="Arial"/>
                <w:b/>
                <w:sz w:val="24"/>
                <w:szCs w:val="24"/>
              </w:rPr>
              <w:t xml:space="preserve">Committee </w:t>
            </w:r>
            <w:r w:rsidR="00051F5C" w:rsidRPr="00D537DC">
              <w:rPr>
                <w:rFonts w:ascii="Arial" w:eastAsia="Arial" w:hAnsi="Arial" w:cs="Arial"/>
                <w:b/>
                <w:sz w:val="24"/>
                <w:szCs w:val="24"/>
              </w:rPr>
              <w:t>Self-Assessment</w:t>
            </w:r>
            <w:r w:rsidRPr="00D537DC">
              <w:rPr>
                <w:rFonts w:ascii="Arial" w:eastAsia="Arial" w:hAnsi="Arial" w:cs="Arial"/>
                <w:b/>
                <w:sz w:val="24"/>
                <w:szCs w:val="24"/>
              </w:rPr>
              <w:t xml:space="preserve"> </w:t>
            </w:r>
          </w:p>
          <w:p w14:paraId="1A558DE5" w14:textId="0568FFFD" w:rsidR="008A5349" w:rsidRPr="00447642" w:rsidRDefault="00557CE3" w:rsidP="00557C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Arial" w:hAnsi="Arial" w:cs="Arial"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</w:rPr>
              <w:t xml:space="preserve">The committee </w:t>
            </w:r>
            <w:r w:rsidRPr="00025D71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received </w:t>
            </w:r>
            <w:r>
              <w:rPr>
                <w:rFonts w:ascii="Arial" w:eastAsia="Arial" w:hAnsi="Arial" w:cs="Arial"/>
                <w:bCs/>
                <w:sz w:val="24"/>
                <w:szCs w:val="24"/>
              </w:rPr>
              <w:t>and</w:t>
            </w:r>
            <w:r w:rsidRPr="00025D71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discussed</w:t>
            </w:r>
            <w:r>
              <w:rPr>
                <w:rFonts w:ascii="Arial" w:eastAsia="Arial" w:hAnsi="Arial" w:cs="Arial"/>
                <w:bCs/>
                <w:sz w:val="24"/>
                <w:szCs w:val="24"/>
              </w:rPr>
              <w:t xml:space="preserve"> the committee bi-yearly self-assessment report. </w:t>
            </w:r>
          </w:p>
        </w:tc>
      </w:tr>
      <w:tr w:rsidR="00901A1E" w:rsidRPr="00171E33" w14:paraId="6665CF7A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035EC986" w14:textId="77777777" w:rsidR="00901A1E" w:rsidRPr="00171E33" w:rsidRDefault="00ED0F12" w:rsidP="007446A9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E3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lastRenderedPageBreak/>
              <w:t>Decisions Made for Approval by the Board</w:t>
            </w:r>
          </w:p>
        </w:tc>
      </w:tr>
      <w:tr w:rsidR="00901A1E" w:rsidRPr="00171E33" w14:paraId="3D822A2D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FBFD604" w14:textId="76930EA7" w:rsidR="0061026A" w:rsidRPr="00453A51" w:rsidRDefault="008A5349" w:rsidP="0013247E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Nil.</w:t>
            </w:r>
          </w:p>
        </w:tc>
      </w:tr>
      <w:tr w:rsidR="00257E5B" w:rsidRPr="00171E33" w14:paraId="11455427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4598C834" w14:textId="77777777" w:rsidR="00257E5B" w:rsidRPr="00171E33" w:rsidRDefault="00861168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E3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Updates Received from Sub-Groups</w:t>
            </w:r>
          </w:p>
        </w:tc>
      </w:tr>
      <w:tr w:rsidR="00257E5B" w:rsidRPr="00171E33" w14:paraId="1AA3CDE0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BA06CE" w14:textId="77777777" w:rsidR="001A751D" w:rsidRPr="00171E33" w:rsidRDefault="001A751D" w:rsidP="001A751D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171E3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37879" w:rsidRPr="00171E33">
              <w:rPr>
                <w:rFonts w:ascii="Arial" w:hAnsi="Arial" w:cs="Arial"/>
                <w:sz w:val="24"/>
                <w:szCs w:val="24"/>
              </w:rPr>
              <w:t xml:space="preserve">There were no updates received from </w:t>
            </w:r>
            <w:r w:rsidR="0061026A" w:rsidRPr="00171E33">
              <w:rPr>
                <w:rFonts w:ascii="Arial" w:hAnsi="Arial" w:cs="Arial"/>
                <w:sz w:val="24"/>
                <w:szCs w:val="24"/>
              </w:rPr>
              <w:t>sub</w:t>
            </w:r>
            <w:r w:rsidR="00737879" w:rsidRPr="00171E33">
              <w:rPr>
                <w:rFonts w:ascii="Arial" w:hAnsi="Arial" w:cs="Arial"/>
                <w:sz w:val="24"/>
                <w:szCs w:val="24"/>
              </w:rPr>
              <w:t>-</w:t>
            </w:r>
            <w:r w:rsidR="0061026A" w:rsidRPr="00171E33">
              <w:rPr>
                <w:rFonts w:ascii="Arial" w:hAnsi="Arial" w:cs="Arial"/>
                <w:sz w:val="24"/>
                <w:szCs w:val="24"/>
              </w:rPr>
              <w:t>groups</w:t>
            </w:r>
            <w:r w:rsidR="00737879" w:rsidRPr="00171E33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</w:tc>
      </w:tr>
      <w:tr w:rsidR="00901A1E" w:rsidRPr="00171E33" w14:paraId="28DA79E6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91DD754" w14:textId="77777777" w:rsidR="00901A1E" w:rsidRPr="00171E33" w:rsidRDefault="00901A1E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E3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Matters </w:t>
            </w:r>
            <w:r w:rsidR="00861168" w:rsidRPr="00171E3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Referred </w:t>
            </w:r>
            <w:r w:rsidRPr="00171E3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to </w:t>
            </w:r>
            <w:r w:rsidR="00861168" w:rsidRPr="00171E3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Other Committees</w:t>
            </w:r>
          </w:p>
        </w:tc>
      </w:tr>
      <w:tr w:rsidR="00901A1E" w:rsidRPr="004906DE" w14:paraId="241CC5CD" w14:textId="77777777" w:rsidTr="00B90898">
        <w:trPr>
          <w:trHeight w:val="408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8331DD" w14:textId="77777777" w:rsidR="00741E75" w:rsidRPr="00525E3F" w:rsidRDefault="00525E3F" w:rsidP="00525E3F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171E33">
              <w:rPr>
                <w:rFonts w:ascii="Arial" w:hAnsi="Arial" w:cs="Arial"/>
                <w:sz w:val="24"/>
                <w:szCs w:val="24"/>
              </w:rPr>
              <w:t>No matters were referred to other committee</w:t>
            </w:r>
            <w:r w:rsidR="002D4253" w:rsidRPr="00171E33">
              <w:rPr>
                <w:rFonts w:ascii="Arial" w:hAnsi="Arial" w:cs="Arial"/>
                <w:sz w:val="24"/>
                <w:szCs w:val="24"/>
              </w:rPr>
              <w:t>s except to the Trustees and Governance arrangement.</w:t>
            </w:r>
          </w:p>
        </w:tc>
      </w:tr>
      <w:tr w:rsidR="00901A1E" w:rsidRPr="00BD4D7B" w14:paraId="1BCCE734" w14:textId="77777777" w:rsidTr="009549C1">
        <w:trPr>
          <w:trHeight w:val="112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EDD0D21" w14:textId="77777777" w:rsidR="00901A1E" w:rsidRPr="00BD4D7B" w:rsidRDefault="00901A1E" w:rsidP="001C2C3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lastRenderedPageBreak/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59854665"/>
            <w:date w:fullDate="2024-07-23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9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014DAC05" w14:textId="4A765460" w:rsidR="00901A1E" w:rsidRPr="00BD4D7B" w:rsidRDefault="00EF4030" w:rsidP="001C2C30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 xml:space="preserve">23 </w:t>
                </w:r>
                <w:r w:rsidR="003D4DF6">
                  <w:rPr>
                    <w:rFonts w:ascii="Arial" w:hAnsi="Arial" w:cs="Arial"/>
                    <w:sz w:val="24"/>
                    <w:szCs w:val="24"/>
                  </w:rPr>
                  <w:t>July 2024</w:t>
                </w:r>
              </w:p>
            </w:tc>
          </w:sdtContent>
        </w:sdt>
      </w:tr>
    </w:tbl>
    <w:p w14:paraId="1ECE6FE3" w14:textId="6B9DB060" w:rsidR="009D012D" w:rsidRDefault="009D012D" w:rsidP="005925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B844212" w14:textId="3D7B5CF7" w:rsidR="00FB6E5E" w:rsidRPr="00FB6E5E" w:rsidRDefault="00FB6E5E" w:rsidP="00FB6E5E">
      <w:pPr>
        <w:rPr>
          <w:rFonts w:ascii="Times New Roman" w:hAnsi="Times New Roman" w:cs="Times New Roman"/>
          <w:sz w:val="24"/>
          <w:szCs w:val="24"/>
        </w:rPr>
      </w:pPr>
    </w:p>
    <w:p w14:paraId="40AA3544" w14:textId="5CCA3AC2" w:rsidR="00FB6E5E" w:rsidRPr="00FB6E5E" w:rsidRDefault="00FB6E5E" w:rsidP="00FB6E5E">
      <w:pPr>
        <w:rPr>
          <w:rFonts w:ascii="Times New Roman" w:hAnsi="Times New Roman" w:cs="Times New Roman"/>
          <w:sz w:val="24"/>
          <w:szCs w:val="24"/>
        </w:rPr>
      </w:pPr>
    </w:p>
    <w:p w14:paraId="553D0223" w14:textId="2087D481" w:rsidR="00FB6E5E" w:rsidRPr="00FB6E5E" w:rsidRDefault="00FB6E5E" w:rsidP="00FB6E5E">
      <w:pPr>
        <w:rPr>
          <w:rFonts w:ascii="Times New Roman" w:hAnsi="Times New Roman" w:cs="Times New Roman"/>
          <w:sz w:val="24"/>
          <w:szCs w:val="24"/>
        </w:rPr>
      </w:pPr>
    </w:p>
    <w:p w14:paraId="15F01FE6" w14:textId="38047586" w:rsidR="00FB6E5E" w:rsidRPr="00FB6E5E" w:rsidRDefault="00FB6E5E" w:rsidP="00FB6E5E">
      <w:pPr>
        <w:rPr>
          <w:rFonts w:ascii="Times New Roman" w:hAnsi="Times New Roman" w:cs="Times New Roman"/>
          <w:sz w:val="24"/>
          <w:szCs w:val="24"/>
        </w:rPr>
      </w:pPr>
    </w:p>
    <w:p w14:paraId="1E1D6DA6" w14:textId="6A043638" w:rsidR="00FB6E5E" w:rsidRPr="00FB6E5E" w:rsidRDefault="00FB6E5E" w:rsidP="00FB6E5E">
      <w:pPr>
        <w:rPr>
          <w:rFonts w:ascii="Times New Roman" w:hAnsi="Times New Roman" w:cs="Times New Roman"/>
          <w:sz w:val="24"/>
          <w:szCs w:val="24"/>
        </w:rPr>
      </w:pPr>
    </w:p>
    <w:p w14:paraId="3EA0F609" w14:textId="400B7C21" w:rsidR="00FB6E5E" w:rsidRPr="00FB6E5E" w:rsidRDefault="00FB6E5E" w:rsidP="00FB6E5E">
      <w:pPr>
        <w:rPr>
          <w:rFonts w:ascii="Times New Roman" w:hAnsi="Times New Roman" w:cs="Times New Roman"/>
          <w:sz w:val="24"/>
          <w:szCs w:val="24"/>
        </w:rPr>
      </w:pPr>
    </w:p>
    <w:p w14:paraId="13A5D50F" w14:textId="5BEB5679" w:rsidR="00FB6E5E" w:rsidRPr="00FB6E5E" w:rsidRDefault="00FB6E5E" w:rsidP="00FB6E5E">
      <w:pPr>
        <w:rPr>
          <w:rFonts w:ascii="Times New Roman" w:hAnsi="Times New Roman" w:cs="Times New Roman"/>
          <w:sz w:val="24"/>
          <w:szCs w:val="24"/>
        </w:rPr>
      </w:pPr>
    </w:p>
    <w:p w14:paraId="6E61385F" w14:textId="22BC7B3E" w:rsidR="00FB6E5E" w:rsidRPr="00FB6E5E" w:rsidRDefault="00FB6E5E" w:rsidP="00FB6E5E">
      <w:pPr>
        <w:rPr>
          <w:rFonts w:ascii="Times New Roman" w:hAnsi="Times New Roman" w:cs="Times New Roman"/>
          <w:sz w:val="24"/>
          <w:szCs w:val="24"/>
        </w:rPr>
      </w:pPr>
    </w:p>
    <w:p w14:paraId="33D0AE33" w14:textId="67B7A89A" w:rsidR="00FB6E5E" w:rsidRPr="00FB6E5E" w:rsidRDefault="00FB6E5E" w:rsidP="00FB6E5E">
      <w:pPr>
        <w:rPr>
          <w:rFonts w:ascii="Times New Roman" w:hAnsi="Times New Roman" w:cs="Times New Roman"/>
          <w:sz w:val="24"/>
          <w:szCs w:val="24"/>
        </w:rPr>
      </w:pPr>
    </w:p>
    <w:p w14:paraId="0BCC0021" w14:textId="2C2D9FD9" w:rsidR="00FB6E5E" w:rsidRPr="00FB6E5E" w:rsidRDefault="00FB6E5E" w:rsidP="00FB6E5E">
      <w:pPr>
        <w:rPr>
          <w:rFonts w:ascii="Times New Roman" w:hAnsi="Times New Roman" w:cs="Times New Roman"/>
          <w:sz w:val="24"/>
          <w:szCs w:val="24"/>
        </w:rPr>
      </w:pPr>
    </w:p>
    <w:p w14:paraId="6D5A0199" w14:textId="30FC4C82" w:rsidR="00FB6E5E" w:rsidRPr="00FB6E5E" w:rsidRDefault="00FB6E5E" w:rsidP="00FB6E5E">
      <w:pPr>
        <w:rPr>
          <w:rFonts w:ascii="Times New Roman" w:hAnsi="Times New Roman" w:cs="Times New Roman"/>
          <w:sz w:val="24"/>
          <w:szCs w:val="24"/>
        </w:rPr>
      </w:pPr>
    </w:p>
    <w:p w14:paraId="64F5E70E" w14:textId="0C7E3C7C" w:rsidR="00FB6E5E" w:rsidRDefault="00FB6E5E" w:rsidP="00FB6E5E">
      <w:pPr>
        <w:rPr>
          <w:rFonts w:ascii="Times New Roman" w:hAnsi="Times New Roman" w:cs="Times New Roman"/>
          <w:sz w:val="24"/>
          <w:szCs w:val="24"/>
        </w:rPr>
      </w:pPr>
    </w:p>
    <w:p w14:paraId="61E31352" w14:textId="5F692C6B" w:rsidR="00FB319E" w:rsidRPr="00FB319E" w:rsidRDefault="00FB319E" w:rsidP="00FB319E">
      <w:pPr>
        <w:rPr>
          <w:rFonts w:ascii="Times New Roman" w:hAnsi="Times New Roman" w:cs="Times New Roman"/>
          <w:sz w:val="24"/>
          <w:szCs w:val="24"/>
        </w:rPr>
      </w:pPr>
    </w:p>
    <w:p w14:paraId="60D9F9D5" w14:textId="25524EFA" w:rsidR="00FB319E" w:rsidRPr="00FB319E" w:rsidRDefault="00FB319E" w:rsidP="00FB319E">
      <w:pPr>
        <w:rPr>
          <w:rFonts w:ascii="Times New Roman" w:hAnsi="Times New Roman" w:cs="Times New Roman"/>
          <w:sz w:val="24"/>
          <w:szCs w:val="24"/>
        </w:rPr>
      </w:pPr>
    </w:p>
    <w:p w14:paraId="61AC8431" w14:textId="32582E8F" w:rsidR="00FB319E" w:rsidRDefault="00FB319E" w:rsidP="00FB319E">
      <w:pPr>
        <w:rPr>
          <w:rFonts w:ascii="Times New Roman" w:hAnsi="Times New Roman" w:cs="Times New Roman"/>
          <w:sz w:val="24"/>
          <w:szCs w:val="24"/>
        </w:rPr>
      </w:pPr>
    </w:p>
    <w:sectPr w:rsidR="00FB319E" w:rsidSect="00E05D1C">
      <w:footerReference w:type="default" r:id="rId9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8C14F8" w14:textId="77777777" w:rsidR="00864394" w:rsidRDefault="00864394" w:rsidP="00EB2193">
      <w:pPr>
        <w:spacing w:after="0" w:line="240" w:lineRule="auto"/>
      </w:pPr>
      <w:r>
        <w:separator/>
      </w:r>
    </w:p>
  </w:endnote>
  <w:endnote w:type="continuationSeparator" w:id="0">
    <w:p w14:paraId="7B4819A7" w14:textId="77777777" w:rsidR="00864394" w:rsidRDefault="00864394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 Symbols">
    <w:charset w:val="00"/>
    <w:family w:val="auto"/>
    <w:pitch w:val="default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88426552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2A231D65" w14:textId="37CE387C" w:rsidR="00726041" w:rsidRDefault="00D152B9">
        <w:pPr>
          <w:pStyle w:val="Footer"/>
          <w:pBdr>
            <w:top w:val="single" w:sz="4" w:space="1" w:color="D9D9D9" w:themeColor="background1" w:themeShade="D9"/>
          </w:pBdr>
          <w:jc w:val="right"/>
        </w:pPr>
        <w:r w:rsidRPr="00D152B9">
          <w:rPr>
            <w:noProof/>
            <w:sz w:val="18"/>
            <w:szCs w:val="18"/>
            <w:lang w:eastAsia="en-GB"/>
          </w:rPr>
          <w:drawing>
            <wp:anchor distT="0" distB="0" distL="114300" distR="114300" simplePos="0" relativeHeight="251659264" behindDoc="1" locked="0" layoutInCell="1" allowOverlap="1" wp14:anchorId="177B2649" wp14:editId="25B310CB">
              <wp:simplePos x="0" y="0"/>
              <wp:positionH relativeFrom="margin">
                <wp:posOffset>-219075</wp:posOffset>
              </wp:positionH>
              <wp:positionV relativeFrom="paragraph">
                <wp:posOffset>114935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2" name="Picture 2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726041">
          <w:fldChar w:fldCharType="begin"/>
        </w:r>
        <w:r w:rsidR="00726041">
          <w:instrText xml:space="preserve"> PAGE   \* MERGEFORMAT </w:instrText>
        </w:r>
        <w:r w:rsidR="00726041">
          <w:fldChar w:fldCharType="separate"/>
        </w:r>
        <w:r w:rsidR="00CE5455">
          <w:rPr>
            <w:noProof/>
          </w:rPr>
          <w:t>3</w:t>
        </w:r>
        <w:r w:rsidR="00726041">
          <w:rPr>
            <w:noProof/>
          </w:rPr>
          <w:fldChar w:fldCharType="end"/>
        </w:r>
        <w:r w:rsidR="00726041">
          <w:t xml:space="preserve"> | </w:t>
        </w:r>
        <w:r w:rsidR="00726041">
          <w:rPr>
            <w:color w:val="7F7F7F" w:themeColor="background1" w:themeShade="7F"/>
            <w:spacing w:val="60"/>
          </w:rPr>
          <w:t>Page</w:t>
        </w:r>
      </w:p>
    </w:sdtContent>
  </w:sdt>
  <w:p w14:paraId="69477FF4" w14:textId="77777777" w:rsidR="00D152B9" w:rsidRDefault="00D152B9" w:rsidP="00D152B9">
    <w:pPr>
      <w:ind w:left="5760"/>
      <w:rPr>
        <w:rFonts w:ascii="Arial" w:hAnsi="Arial" w:cs="Arial"/>
        <w:sz w:val="18"/>
        <w:szCs w:val="18"/>
      </w:rPr>
    </w:pPr>
  </w:p>
  <w:p w14:paraId="3A841C97" w14:textId="20985092" w:rsidR="00EB002A" w:rsidRPr="00D152B9" w:rsidRDefault="00726041" w:rsidP="00D152B9">
    <w:pPr>
      <w:ind w:left="5760"/>
      <w:rPr>
        <w:rFonts w:ascii="Arial" w:hAnsi="Arial" w:cs="Arial"/>
        <w:sz w:val="18"/>
        <w:szCs w:val="18"/>
      </w:rPr>
    </w:pPr>
    <w:r w:rsidRPr="00D152B9">
      <w:rPr>
        <w:rFonts w:ascii="Arial" w:hAnsi="Arial" w:cs="Arial"/>
        <w:sz w:val="18"/>
        <w:szCs w:val="18"/>
      </w:rPr>
      <w:t xml:space="preserve">Health Board – </w:t>
    </w:r>
    <w:r w:rsidR="00FB6E5E" w:rsidRPr="00D152B9">
      <w:rPr>
        <w:rFonts w:ascii="Arial" w:hAnsi="Arial" w:cs="Arial"/>
        <w:sz w:val="18"/>
        <w:szCs w:val="18"/>
      </w:rPr>
      <w:t>Thursday</w:t>
    </w:r>
    <w:r w:rsidRPr="00D152B9">
      <w:rPr>
        <w:rFonts w:ascii="Arial" w:hAnsi="Arial" w:cs="Arial"/>
        <w:sz w:val="18"/>
        <w:szCs w:val="18"/>
      </w:rPr>
      <w:t xml:space="preserve">, </w:t>
    </w:r>
    <w:r w:rsidR="007E5A5B">
      <w:rPr>
        <w:rFonts w:ascii="Arial" w:hAnsi="Arial" w:cs="Arial"/>
        <w:sz w:val="18"/>
        <w:szCs w:val="18"/>
      </w:rPr>
      <w:t>25</w:t>
    </w:r>
    <w:r w:rsidR="007E5A5B" w:rsidRPr="007E5A5B">
      <w:rPr>
        <w:rFonts w:ascii="Arial" w:hAnsi="Arial" w:cs="Arial"/>
        <w:sz w:val="18"/>
        <w:szCs w:val="18"/>
        <w:vertAlign w:val="superscript"/>
      </w:rPr>
      <w:t>th</w:t>
    </w:r>
    <w:r w:rsidR="007E5A5B">
      <w:rPr>
        <w:rFonts w:ascii="Arial" w:hAnsi="Arial" w:cs="Arial"/>
        <w:sz w:val="18"/>
        <w:szCs w:val="18"/>
      </w:rPr>
      <w:t xml:space="preserve"> July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9C5F8A" w14:textId="77777777" w:rsidR="00864394" w:rsidRDefault="00864394" w:rsidP="00EB2193">
      <w:pPr>
        <w:spacing w:after="0" w:line="240" w:lineRule="auto"/>
      </w:pPr>
      <w:r>
        <w:separator/>
      </w:r>
    </w:p>
  </w:footnote>
  <w:footnote w:type="continuationSeparator" w:id="0">
    <w:p w14:paraId="58CF330F" w14:textId="77777777" w:rsidR="00864394" w:rsidRDefault="00864394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A343E"/>
    <w:multiLevelType w:val="hybridMultilevel"/>
    <w:tmpl w:val="FA66C2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5185A"/>
    <w:multiLevelType w:val="hybridMultilevel"/>
    <w:tmpl w:val="A79CACF2"/>
    <w:lvl w:ilvl="0" w:tplc="08090001">
      <w:start w:val="1"/>
      <w:numFmt w:val="bullet"/>
      <w:lvlText w:val=""/>
      <w:lvlJc w:val="left"/>
      <w:pPr>
        <w:ind w:left="66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8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0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2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4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6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8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0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26" w:hanging="360"/>
      </w:pPr>
      <w:rPr>
        <w:rFonts w:ascii="Wingdings" w:hAnsi="Wingdings" w:hint="default"/>
      </w:rPr>
    </w:lvl>
  </w:abstractNum>
  <w:abstractNum w:abstractNumId="2" w15:restartNumberingAfterBreak="0">
    <w:nsid w:val="061D26F0"/>
    <w:multiLevelType w:val="hybridMultilevel"/>
    <w:tmpl w:val="AF8C2F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214390"/>
    <w:multiLevelType w:val="hybridMultilevel"/>
    <w:tmpl w:val="6DDAE780"/>
    <w:lvl w:ilvl="0" w:tplc="FC90C5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25375E"/>
    <w:multiLevelType w:val="hybridMultilevel"/>
    <w:tmpl w:val="1AFC92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3D77A3"/>
    <w:multiLevelType w:val="hybridMultilevel"/>
    <w:tmpl w:val="FF10C5FE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FC90C518">
      <w:numFmt w:val="bullet"/>
      <w:lvlText w:val="-"/>
      <w:lvlJc w:val="left"/>
      <w:pPr>
        <w:ind w:left="150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10CC15AA"/>
    <w:multiLevelType w:val="multilevel"/>
    <w:tmpl w:val="C31ED6DC"/>
    <w:lvl w:ilvl="0">
      <w:numFmt w:val="bullet"/>
      <w:lvlText w:val="-"/>
      <w:lvlJc w:val="left"/>
      <w:pPr>
        <w:ind w:left="72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1163414A"/>
    <w:multiLevelType w:val="multilevel"/>
    <w:tmpl w:val="DBD4E892"/>
    <w:lvl w:ilvl="0">
      <w:numFmt w:val="bullet"/>
      <w:lvlText w:val="-"/>
      <w:lvlJc w:val="left"/>
      <w:pPr>
        <w:ind w:left="765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8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5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13E74958"/>
    <w:multiLevelType w:val="hybridMultilevel"/>
    <w:tmpl w:val="C1EE54F8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22CF0E5C"/>
    <w:multiLevelType w:val="hybridMultilevel"/>
    <w:tmpl w:val="234C5B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070BFE"/>
    <w:multiLevelType w:val="hybridMultilevel"/>
    <w:tmpl w:val="A3DA9534"/>
    <w:lvl w:ilvl="0" w:tplc="568A57E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EC3427"/>
    <w:multiLevelType w:val="hybridMultilevel"/>
    <w:tmpl w:val="D000209C"/>
    <w:lvl w:ilvl="0" w:tplc="C62E6A0E">
      <w:start w:val="1"/>
      <w:numFmt w:val="bullet"/>
      <w:lvlText w:val=""/>
      <w:lvlJc w:val="left"/>
      <w:pPr>
        <w:ind w:left="7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13" w15:restartNumberingAfterBreak="0">
    <w:nsid w:val="361806F6"/>
    <w:multiLevelType w:val="hybridMultilevel"/>
    <w:tmpl w:val="7486CB4E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37BC6CFF"/>
    <w:multiLevelType w:val="hybridMultilevel"/>
    <w:tmpl w:val="FE9AE7B0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273EEB"/>
    <w:multiLevelType w:val="hybridMultilevel"/>
    <w:tmpl w:val="1DCA510C"/>
    <w:lvl w:ilvl="0" w:tplc="75E8D3B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8B3C15"/>
    <w:multiLevelType w:val="hybridMultilevel"/>
    <w:tmpl w:val="5DDC40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376FEB"/>
    <w:multiLevelType w:val="hybridMultilevel"/>
    <w:tmpl w:val="66903C9C"/>
    <w:lvl w:ilvl="0" w:tplc="20301D0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37F0022"/>
    <w:multiLevelType w:val="hybridMultilevel"/>
    <w:tmpl w:val="70BEA18C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57BE5C04"/>
    <w:multiLevelType w:val="hybridMultilevel"/>
    <w:tmpl w:val="9A9850D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A93715B"/>
    <w:multiLevelType w:val="multilevel"/>
    <w:tmpl w:val="FBBAC650"/>
    <w:lvl w:ilvl="0">
      <w:numFmt w:val="bullet"/>
      <w:lvlText w:val="-"/>
      <w:lvlJc w:val="left"/>
      <w:pPr>
        <w:ind w:left="765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8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5" w:hanging="360"/>
      </w:pPr>
      <w:rPr>
        <w:rFonts w:ascii="Noto Sans Symbols" w:eastAsia="Noto Sans Symbols" w:hAnsi="Noto Sans Symbols" w:cs="Noto Sans Symbols"/>
      </w:rPr>
    </w:lvl>
  </w:abstractNum>
  <w:abstractNum w:abstractNumId="21" w15:restartNumberingAfterBreak="0">
    <w:nsid w:val="61AC487E"/>
    <w:multiLevelType w:val="hybridMultilevel"/>
    <w:tmpl w:val="A9F21AEC"/>
    <w:lvl w:ilvl="0" w:tplc="20301D0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7D81346"/>
    <w:multiLevelType w:val="hybridMultilevel"/>
    <w:tmpl w:val="BD1C72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D2C0811"/>
    <w:multiLevelType w:val="multilevel"/>
    <w:tmpl w:val="3ACC30DC"/>
    <w:lvl w:ilvl="0">
      <w:start w:val="6"/>
      <w:numFmt w:val="bullet"/>
      <w:lvlText w:val="-"/>
      <w:lvlJc w:val="left"/>
      <w:pPr>
        <w:ind w:left="72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4" w15:restartNumberingAfterBreak="0">
    <w:nsid w:val="6FD053CF"/>
    <w:multiLevelType w:val="hybridMultilevel"/>
    <w:tmpl w:val="F0CC76B4"/>
    <w:lvl w:ilvl="0" w:tplc="FC90C518">
      <w:numFmt w:val="bullet"/>
      <w:lvlText w:val="-"/>
      <w:lvlJc w:val="left"/>
      <w:pPr>
        <w:ind w:left="780" w:hanging="360"/>
      </w:pPr>
      <w:rPr>
        <w:rFonts w:ascii="Arial" w:eastAsiaTheme="minorHAnsi" w:hAnsi="Arial" w:cs="Arial" w:hint="default"/>
      </w:rPr>
    </w:lvl>
    <w:lvl w:ilvl="1" w:tplc="FC90C518">
      <w:numFmt w:val="bullet"/>
      <w:lvlText w:val="-"/>
      <w:lvlJc w:val="left"/>
      <w:pPr>
        <w:ind w:left="150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5" w15:restartNumberingAfterBreak="0">
    <w:nsid w:val="6FDE6942"/>
    <w:multiLevelType w:val="hybridMultilevel"/>
    <w:tmpl w:val="C88887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AE1405"/>
    <w:multiLevelType w:val="hybridMultilevel"/>
    <w:tmpl w:val="B63E1B0E"/>
    <w:lvl w:ilvl="0" w:tplc="910607BA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FF44D2"/>
    <w:multiLevelType w:val="hybridMultilevel"/>
    <w:tmpl w:val="AEB87E24"/>
    <w:lvl w:ilvl="0" w:tplc="D2D0FC4C">
      <w:numFmt w:val="bullet"/>
      <w:lvlText w:val="-"/>
      <w:lvlJc w:val="left"/>
      <w:pPr>
        <w:ind w:left="1080" w:hanging="360"/>
      </w:pPr>
      <w:rPr>
        <w:rFonts w:ascii="Arial" w:eastAsia="Arial Unicode MS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78507513"/>
    <w:multiLevelType w:val="hybridMultilevel"/>
    <w:tmpl w:val="5942CDDC"/>
    <w:lvl w:ilvl="0" w:tplc="52CCC22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622283"/>
    <w:multiLevelType w:val="hybridMultilevel"/>
    <w:tmpl w:val="5F2218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8B50BB"/>
    <w:multiLevelType w:val="multilevel"/>
    <w:tmpl w:val="9C7CE288"/>
    <w:lvl w:ilvl="0">
      <w:start w:val="6"/>
      <w:numFmt w:val="bullet"/>
      <w:lvlText w:val="-"/>
      <w:lvlJc w:val="left"/>
      <w:pPr>
        <w:ind w:left="144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31" w15:restartNumberingAfterBreak="0">
    <w:nsid w:val="7A3C15E5"/>
    <w:multiLevelType w:val="hybridMultilevel"/>
    <w:tmpl w:val="D5442C2C"/>
    <w:lvl w:ilvl="0" w:tplc="EE76E884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92703D"/>
    <w:multiLevelType w:val="hybridMultilevel"/>
    <w:tmpl w:val="3084A8DC"/>
    <w:lvl w:ilvl="0" w:tplc="52CCC22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77432B"/>
    <w:multiLevelType w:val="hybridMultilevel"/>
    <w:tmpl w:val="E272C7C0"/>
    <w:lvl w:ilvl="0" w:tplc="4198CA70">
      <w:numFmt w:val="bullet"/>
      <w:lvlText w:val="-"/>
      <w:lvlJc w:val="left"/>
      <w:pPr>
        <w:ind w:left="765" w:hanging="360"/>
      </w:pPr>
      <w:rPr>
        <w:rFonts w:ascii="Arial" w:eastAsia="Times New Roman" w:hAnsi="Arial" w:cs="Arial" w:hint="default"/>
      </w:rPr>
    </w:lvl>
    <w:lvl w:ilvl="1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0"/>
  </w:num>
  <w:num w:numId="3">
    <w:abstractNumId w:val="15"/>
  </w:num>
  <w:num w:numId="4">
    <w:abstractNumId w:val="0"/>
  </w:num>
  <w:num w:numId="5">
    <w:abstractNumId w:val="9"/>
  </w:num>
  <w:num w:numId="6">
    <w:abstractNumId w:val="8"/>
  </w:num>
  <w:num w:numId="7">
    <w:abstractNumId w:val="4"/>
  </w:num>
  <w:num w:numId="8">
    <w:abstractNumId w:val="20"/>
  </w:num>
  <w:num w:numId="9">
    <w:abstractNumId w:val="26"/>
  </w:num>
  <w:num w:numId="10">
    <w:abstractNumId w:val="25"/>
  </w:num>
  <w:num w:numId="11">
    <w:abstractNumId w:val="3"/>
  </w:num>
  <w:num w:numId="12">
    <w:abstractNumId w:val="29"/>
  </w:num>
  <w:num w:numId="13">
    <w:abstractNumId w:val="5"/>
  </w:num>
  <w:num w:numId="14">
    <w:abstractNumId w:val="24"/>
  </w:num>
  <w:num w:numId="15">
    <w:abstractNumId w:val="11"/>
  </w:num>
  <w:num w:numId="16">
    <w:abstractNumId w:val="1"/>
  </w:num>
  <w:num w:numId="17">
    <w:abstractNumId w:val="6"/>
  </w:num>
  <w:num w:numId="18">
    <w:abstractNumId w:val="31"/>
  </w:num>
  <w:num w:numId="19">
    <w:abstractNumId w:val="13"/>
  </w:num>
  <w:num w:numId="20">
    <w:abstractNumId w:val="7"/>
  </w:num>
  <w:num w:numId="21">
    <w:abstractNumId w:val="30"/>
  </w:num>
  <w:num w:numId="22">
    <w:abstractNumId w:val="23"/>
  </w:num>
  <w:num w:numId="23">
    <w:abstractNumId w:val="16"/>
  </w:num>
  <w:num w:numId="24">
    <w:abstractNumId w:val="28"/>
  </w:num>
  <w:num w:numId="25">
    <w:abstractNumId w:val="2"/>
  </w:num>
  <w:num w:numId="26">
    <w:abstractNumId w:val="27"/>
  </w:num>
  <w:num w:numId="27">
    <w:abstractNumId w:val="32"/>
  </w:num>
  <w:num w:numId="28">
    <w:abstractNumId w:val="22"/>
  </w:num>
  <w:num w:numId="29">
    <w:abstractNumId w:val="17"/>
  </w:num>
  <w:num w:numId="30">
    <w:abstractNumId w:val="14"/>
  </w:num>
  <w:num w:numId="31">
    <w:abstractNumId w:val="33"/>
  </w:num>
  <w:num w:numId="32">
    <w:abstractNumId w:val="19"/>
  </w:num>
  <w:num w:numId="33">
    <w:abstractNumId w:val="18"/>
  </w:num>
  <w:num w:numId="34">
    <w:abstractNumId w:val="2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0EE"/>
    <w:rsid w:val="0000043E"/>
    <w:rsid w:val="00001134"/>
    <w:rsid w:val="00006C16"/>
    <w:rsid w:val="00006D67"/>
    <w:rsid w:val="0000758B"/>
    <w:rsid w:val="00007F41"/>
    <w:rsid w:val="00010DAD"/>
    <w:rsid w:val="00014EF5"/>
    <w:rsid w:val="000174C1"/>
    <w:rsid w:val="00021B57"/>
    <w:rsid w:val="00021C4F"/>
    <w:rsid w:val="00022EAB"/>
    <w:rsid w:val="00022FD7"/>
    <w:rsid w:val="00025D71"/>
    <w:rsid w:val="0002792A"/>
    <w:rsid w:val="000341D4"/>
    <w:rsid w:val="0003539F"/>
    <w:rsid w:val="00036EB9"/>
    <w:rsid w:val="0003786E"/>
    <w:rsid w:val="000401AE"/>
    <w:rsid w:val="000414E5"/>
    <w:rsid w:val="0004249E"/>
    <w:rsid w:val="0004341B"/>
    <w:rsid w:val="0005080D"/>
    <w:rsid w:val="00051F5C"/>
    <w:rsid w:val="000560EE"/>
    <w:rsid w:val="00056A14"/>
    <w:rsid w:val="000645EB"/>
    <w:rsid w:val="00065471"/>
    <w:rsid w:val="00065B7F"/>
    <w:rsid w:val="000663DC"/>
    <w:rsid w:val="000729D5"/>
    <w:rsid w:val="00072BE8"/>
    <w:rsid w:val="00073363"/>
    <w:rsid w:val="00074BE1"/>
    <w:rsid w:val="0007579E"/>
    <w:rsid w:val="0007621E"/>
    <w:rsid w:val="00082213"/>
    <w:rsid w:val="00082E38"/>
    <w:rsid w:val="00085E9B"/>
    <w:rsid w:val="00087711"/>
    <w:rsid w:val="00095F76"/>
    <w:rsid w:val="000966A5"/>
    <w:rsid w:val="00097C1E"/>
    <w:rsid w:val="00097D84"/>
    <w:rsid w:val="000A04AF"/>
    <w:rsid w:val="000A1C9E"/>
    <w:rsid w:val="000A283D"/>
    <w:rsid w:val="000A4ECF"/>
    <w:rsid w:val="000A5F5F"/>
    <w:rsid w:val="000A601E"/>
    <w:rsid w:val="000A70C2"/>
    <w:rsid w:val="000B1FD9"/>
    <w:rsid w:val="000B448D"/>
    <w:rsid w:val="000B6217"/>
    <w:rsid w:val="000C0A02"/>
    <w:rsid w:val="000C254C"/>
    <w:rsid w:val="000C285D"/>
    <w:rsid w:val="000C35C0"/>
    <w:rsid w:val="000C3E88"/>
    <w:rsid w:val="000C6266"/>
    <w:rsid w:val="000C7246"/>
    <w:rsid w:val="000E3AF9"/>
    <w:rsid w:val="000E4E22"/>
    <w:rsid w:val="000F2F00"/>
    <w:rsid w:val="001004F6"/>
    <w:rsid w:val="00102742"/>
    <w:rsid w:val="00103CFE"/>
    <w:rsid w:val="00106D07"/>
    <w:rsid w:val="001122C8"/>
    <w:rsid w:val="00112C9E"/>
    <w:rsid w:val="0011571D"/>
    <w:rsid w:val="00116733"/>
    <w:rsid w:val="00117D12"/>
    <w:rsid w:val="001211F1"/>
    <w:rsid w:val="001240C8"/>
    <w:rsid w:val="00125975"/>
    <w:rsid w:val="00126F5E"/>
    <w:rsid w:val="00127233"/>
    <w:rsid w:val="0013247E"/>
    <w:rsid w:val="00136144"/>
    <w:rsid w:val="0013668D"/>
    <w:rsid w:val="001500A2"/>
    <w:rsid w:val="0015450C"/>
    <w:rsid w:val="001547C7"/>
    <w:rsid w:val="0016184E"/>
    <w:rsid w:val="001627CD"/>
    <w:rsid w:val="0016395D"/>
    <w:rsid w:val="00163AF7"/>
    <w:rsid w:val="00163CF7"/>
    <w:rsid w:val="00165602"/>
    <w:rsid w:val="001678ED"/>
    <w:rsid w:val="00171E33"/>
    <w:rsid w:val="00173E17"/>
    <w:rsid w:val="00174991"/>
    <w:rsid w:val="001768A2"/>
    <w:rsid w:val="0017728C"/>
    <w:rsid w:val="001834ED"/>
    <w:rsid w:val="00183E45"/>
    <w:rsid w:val="0019281B"/>
    <w:rsid w:val="001973FB"/>
    <w:rsid w:val="00197C91"/>
    <w:rsid w:val="001A256B"/>
    <w:rsid w:val="001A4C98"/>
    <w:rsid w:val="001A751D"/>
    <w:rsid w:val="001B36FB"/>
    <w:rsid w:val="001B3BCD"/>
    <w:rsid w:val="001B5542"/>
    <w:rsid w:val="001B5F45"/>
    <w:rsid w:val="001B62B3"/>
    <w:rsid w:val="001C20B9"/>
    <w:rsid w:val="001C24BA"/>
    <w:rsid w:val="001C2A4E"/>
    <w:rsid w:val="001C2C30"/>
    <w:rsid w:val="001C3AE3"/>
    <w:rsid w:val="001C7AAC"/>
    <w:rsid w:val="001D0FC6"/>
    <w:rsid w:val="001D4BE6"/>
    <w:rsid w:val="001D5BE1"/>
    <w:rsid w:val="001D7049"/>
    <w:rsid w:val="001D738C"/>
    <w:rsid w:val="001E4DF4"/>
    <w:rsid w:val="001E741B"/>
    <w:rsid w:val="001E78E1"/>
    <w:rsid w:val="001F0678"/>
    <w:rsid w:val="001F30C6"/>
    <w:rsid w:val="001F3729"/>
    <w:rsid w:val="001F3796"/>
    <w:rsid w:val="001F446D"/>
    <w:rsid w:val="001F46D1"/>
    <w:rsid w:val="001F6A6A"/>
    <w:rsid w:val="002002F8"/>
    <w:rsid w:val="00205ADF"/>
    <w:rsid w:val="00205C0D"/>
    <w:rsid w:val="00207A31"/>
    <w:rsid w:val="00207F4F"/>
    <w:rsid w:val="00211C07"/>
    <w:rsid w:val="0021223D"/>
    <w:rsid w:val="00214F23"/>
    <w:rsid w:val="00214F71"/>
    <w:rsid w:val="002177FF"/>
    <w:rsid w:val="00221C11"/>
    <w:rsid w:val="00224F23"/>
    <w:rsid w:val="00226B28"/>
    <w:rsid w:val="00227302"/>
    <w:rsid w:val="00227CDC"/>
    <w:rsid w:val="002312F5"/>
    <w:rsid w:val="00231C87"/>
    <w:rsid w:val="002331B5"/>
    <w:rsid w:val="002337D5"/>
    <w:rsid w:val="00234162"/>
    <w:rsid w:val="002347EC"/>
    <w:rsid w:val="0024071C"/>
    <w:rsid w:val="00242719"/>
    <w:rsid w:val="002510C8"/>
    <w:rsid w:val="002515FB"/>
    <w:rsid w:val="00251B40"/>
    <w:rsid w:val="00253FB8"/>
    <w:rsid w:val="00255366"/>
    <w:rsid w:val="00257E5B"/>
    <w:rsid w:val="00260B08"/>
    <w:rsid w:val="00261A55"/>
    <w:rsid w:val="00261AA4"/>
    <w:rsid w:val="00266937"/>
    <w:rsid w:val="00267F71"/>
    <w:rsid w:val="00271FD2"/>
    <w:rsid w:val="00273C9E"/>
    <w:rsid w:val="0027484A"/>
    <w:rsid w:val="00275DB1"/>
    <w:rsid w:val="0028161B"/>
    <w:rsid w:val="00283E3D"/>
    <w:rsid w:val="002866C4"/>
    <w:rsid w:val="00287B29"/>
    <w:rsid w:val="00291F88"/>
    <w:rsid w:val="002A02DA"/>
    <w:rsid w:val="002A1428"/>
    <w:rsid w:val="002A3FD8"/>
    <w:rsid w:val="002A513B"/>
    <w:rsid w:val="002A5727"/>
    <w:rsid w:val="002A68A3"/>
    <w:rsid w:val="002B239B"/>
    <w:rsid w:val="002B3401"/>
    <w:rsid w:val="002B5467"/>
    <w:rsid w:val="002B569D"/>
    <w:rsid w:val="002B5AD5"/>
    <w:rsid w:val="002B6F47"/>
    <w:rsid w:val="002C2516"/>
    <w:rsid w:val="002C35C0"/>
    <w:rsid w:val="002C4C64"/>
    <w:rsid w:val="002C6F8E"/>
    <w:rsid w:val="002C7A77"/>
    <w:rsid w:val="002D39AD"/>
    <w:rsid w:val="002D4253"/>
    <w:rsid w:val="002D6A59"/>
    <w:rsid w:val="002D6A87"/>
    <w:rsid w:val="002E104C"/>
    <w:rsid w:val="002E1779"/>
    <w:rsid w:val="002E1D4E"/>
    <w:rsid w:val="002E5E2F"/>
    <w:rsid w:val="002E73F4"/>
    <w:rsid w:val="002F0321"/>
    <w:rsid w:val="002F163C"/>
    <w:rsid w:val="002F1F08"/>
    <w:rsid w:val="002F20DD"/>
    <w:rsid w:val="002F3E8B"/>
    <w:rsid w:val="002F453F"/>
    <w:rsid w:val="002F742F"/>
    <w:rsid w:val="00302B18"/>
    <w:rsid w:val="003149FF"/>
    <w:rsid w:val="00316D48"/>
    <w:rsid w:val="0032294E"/>
    <w:rsid w:val="00333721"/>
    <w:rsid w:val="00333AD3"/>
    <w:rsid w:val="003340E3"/>
    <w:rsid w:val="003344F5"/>
    <w:rsid w:val="0033665B"/>
    <w:rsid w:val="00344E64"/>
    <w:rsid w:val="00345239"/>
    <w:rsid w:val="00352F61"/>
    <w:rsid w:val="003534B3"/>
    <w:rsid w:val="00353887"/>
    <w:rsid w:val="00354EF4"/>
    <w:rsid w:val="00356C07"/>
    <w:rsid w:val="00356C11"/>
    <w:rsid w:val="00362991"/>
    <w:rsid w:val="00367542"/>
    <w:rsid w:val="00381F18"/>
    <w:rsid w:val="0038486F"/>
    <w:rsid w:val="00385426"/>
    <w:rsid w:val="00390945"/>
    <w:rsid w:val="00391CEE"/>
    <w:rsid w:val="00393E1E"/>
    <w:rsid w:val="003965D3"/>
    <w:rsid w:val="00396F52"/>
    <w:rsid w:val="00397076"/>
    <w:rsid w:val="003978BA"/>
    <w:rsid w:val="003A3E50"/>
    <w:rsid w:val="003A410A"/>
    <w:rsid w:val="003A690A"/>
    <w:rsid w:val="003B1B5E"/>
    <w:rsid w:val="003B514D"/>
    <w:rsid w:val="003B6928"/>
    <w:rsid w:val="003C232B"/>
    <w:rsid w:val="003C7029"/>
    <w:rsid w:val="003D32ED"/>
    <w:rsid w:val="003D4DF6"/>
    <w:rsid w:val="003D4EEF"/>
    <w:rsid w:val="003E0531"/>
    <w:rsid w:val="003E140F"/>
    <w:rsid w:val="003E2C01"/>
    <w:rsid w:val="003E4522"/>
    <w:rsid w:val="003E54C5"/>
    <w:rsid w:val="003F024A"/>
    <w:rsid w:val="003F5593"/>
    <w:rsid w:val="003F621E"/>
    <w:rsid w:val="003F6391"/>
    <w:rsid w:val="003F661C"/>
    <w:rsid w:val="003F695E"/>
    <w:rsid w:val="0040037F"/>
    <w:rsid w:val="004011A9"/>
    <w:rsid w:val="00403AF1"/>
    <w:rsid w:val="00404F7F"/>
    <w:rsid w:val="00407207"/>
    <w:rsid w:val="0041179D"/>
    <w:rsid w:val="00411B71"/>
    <w:rsid w:val="00413A58"/>
    <w:rsid w:val="0042114B"/>
    <w:rsid w:val="00421665"/>
    <w:rsid w:val="00424086"/>
    <w:rsid w:val="00424836"/>
    <w:rsid w:val="00424960"/>
    <w:rsid w:val="00425759"/>
    <w:rsid w:val="00433B84"/>
    <w:rsid w:val="004354EA"/>
    <w:rsid w:val="004369B7"/>
    <w:rsid w:val="00440261"/>
    <w:rsid w:val="00441CFB"/>
    <w:rsid w:val="00447642"/>
    <w:rsid w:val="00453A51"/>
    <w:rsid w:val="004542C0"/>
    <w:rsid w:val="00456DCE"/>
    <w:rsid w:val="00456F12"/>
    <w:rsid w:val="0046533E"/>
    <w:rsid w:val="00465E5E"/>
    <w:rsid w:val="0047085D"/>
    <w:rsid w:val="004714AB"/>
    <w:rsid w:val="00472974"/>
    <w:rsid w:val="00481943"/>
    <w:rsid w:val="004836BA"/>
    <w:rsid w:val="004843B9"/>
    <w:rsid w:val="00484D42"/>
    <w:rsid w:val="00485AE9"/>
    <w:rsid w:val="004906DE"/>
    <w:rsid w:val="00490B70"/>
    <w:rsid w:val="00491AC8"/>
    <w:rsid w:val="00494471"/>
    <w:rsid w:val="00494775"/>
    <w:rsid w:val="00497FF5"/>
    <w:rsid w:val="004A026C"/>
    <w:rsid w:val="004A0A4D"/>
    <w:rsid w:val="004A140A"/>
    <w:rsid w:val="004A6F11"/>
    <w:rsid w:val="004A7A77"/>
    <w:rsid w:val="004B147E"/>
    <w:rsid w:val="004B1D24"/>
    <w:rsid w:val="004B3FAE"/>
    <w:rsid w:val="004B733C"/>
    <w:rsid w:val="004B7493"/>
    <w:rsid w:val="004C042A"/>
    <w:rsid w:val="004C104B"/>
    <w:rsid w:val="004C16EA"/>
    <w:rsid w:val="004C383B"/>
    <w:rsid w:val="004C5282"/>
    <w:rsid w:val="004C7FAD"/>
    <w:rsid w:val="004D1720"/>
    <w:rsid w:val="004D4B65"/>
    <w:rsid w:val="004D5DE7"/>
    <w:rsid w:val="004D5FE3"/>
    <w:rsid w:val="004D60FE"/>
    <w:rsid w:val="004E000A"/>
    <w:rsid w:val="004E1D98"/>
    <w:rsid w:val="004E6515"/>
    <w:rsid w:val="004F2608"/>
    <w:rsid w:val="004F33DA"/>
    <w:rsid w:val="004F3A2A"/>
    <w:rsid w:val="004F61DB"/>
    <w:rsid w:val="004F792A"/>
    <w:rsid w:val="0050046E"/>
    <w:rsid w:val="00502CD0"/>
    <w:rsid w:val="0050305A"/>
    <w:rsid w:val="00503B8B"/>
    <w:rsid w:val="00506100"/>
    <w:rsid w:val="005077CB"/>
    <w:rsid w:val="00510C1F"/>
    <w:rsid w:val="00514E4E"/>
    <w:rsid w:val="00517309"/>
    <w:rsid w:val="00525E3F"/>
    <w:rsid w:val="00527348"/>
    <w:rsid w:val="0052749D"/>
    <w:rsid w:val="00527C6F"/>
    <w:rsid w:val="005301F7"/>
    <w:rsid w:val="005307C5"/>
    <w:rsid w:val="00533163"/>
    <w:rsid w:val="005368F4"/>
    <w:rsid w:val="00540812"/>
    <w:rsid w:val="00542FE1"/>
    <w:rsid w:val="005433A3"/>
    <w:rsid w:val="00543C46"/>
    <w:rsid w:val="005467A3"/>
    <w:rsid w:val="00550804"/>
    <w:rsid w:val="00550907"/>
    <w:rsid w:val="00550D9A"/>
    <w:rsid w:val="005515AE"/>
    <w:rsid w:val="00553266"/>
    <w:rsid w:val="00557CE3"/>
    <w:rsid w:val="00560B45"/>
    <w:rsid w:val="0056167C"/>
    <w:rsid w:val="0056342D"/>
    <w:rsid w:val="00563E21"/>
    <w:rsid w:val="005717DA"/>
    <w:rsid w:val="00572D30"/>
    <w:rsid w:val="00575066"/>
    <w:rsid w:val="005762AA"/>
    <w:rsid w:val="00582048"/>
    <w:rsid w:val="005840EE"/>
    <w:rsid w:val="00591291"/>
    <w:rsid w:val="0059259C"/>
    <w:rsid w:val="005946F5"/>
    <w:rsid w:val="005950BA"/>
    <w:rsid w:val="00597DA4"/>
    <w:rsid w:val="005A518D"/>
    <w:rsid w:val="005B036D"/>
    <w:rsid w:val="005B18CB"/>
    <w:rsid w:val="005B29A7"/>
    <w:rsid w:val="005B44B4"/>
    <w:rsid w:val="005D281B"/>
    <w:rsid w:val="005D2DF3"/>
    <w:rsid w:val="005D732A"/>
    <w:rsid w:val="005E12E9"/>
    <w:rsid w:val="005E1FB7"/>
    <w:rsid w:val="005E2043"/>
    <w:rsid w:val="005E4445"/>
    <w:rsid w:val="005E4803"/>
    <w:rsid w:val="005E65AD"/>
    <w:rsid w:val="005F07B1"/>
    <w:rsid w:val="005F12E7"/>
    <w:rsid w:val="005F1BB8"/>
    <w:rsid w:val="005F5640"/>
    <w:rsid w:val="006020ED"/>
    <w:rsid w:val="006025E3"/>
    <w:rsid w:val="00604501"/>
    <w:rsid w:val="006048CA"/>
    <w:rsid w:val="00606355"/>
    <w:rsid w:val="0061026A"/>
    <w:rsid w:val="006113AF"/>
    <w:rsid w:val="00611467"/>
    <w:rsid w:val="006129E3"/>
    <w:rsid w:val="006173EC"/>
    <w:rsid w:val="00617568"/>
    <w:rsid w:val="00622FD1"/>
    <w:rsid w:val="006247FC"/>
    <w:rsid w:val="00627495"/>
    <w:rsid w:val="006305E8"/>
    <w:rsid w:val="0064406B"/>
    <w:rsid w:val="00645305"/>
    <w:rsid w:val="00646833"/>
    <w:rsid w:val="00651922"/>
    <w:rsid w:val="00653245"/>
    <w:rsid w:val="00654174"/>
    <w:rsid w:val="00654B6F"/>
    <w:rsid w:val="00657AB3"/>
    <w:rsid w:val="006601CD"/>
    <w:rsid w:val="006601F2"/>
    <w:rsid w:val="006612B7"/>
    <w:rsid w:val="00663779"/>
    <w:rsid w:val="00664D27"/>
    <w:rsid w:val="00665665"/>
    <w:rsid w:val="00667660"/>
    <w:rsid w:val="0067495F"/>
    <w:rsid w:val="00676F13"/>
    <w:rsid w:val="00692C10"/>
    <w:rsid w:val="00693B74"/>
    <w:rsid w:val="00697FA6"/>
    <w:rsid w:val="006A30E5"/>
    <w:rsid w:val="006A3143"/>
    <w:rsid w:val="006A32B4"/>
    <w:rsid w:val="006A3694"/>
    <w:rsid w:val="006A75E4"/>
    <w:rsid w:val="006A7FA9"/>
    <w:rsid w:val="006B01C2"/>
    <w:rsid w:val="006B3C06"/>
    <w:rsid w:val="006B6236"/>
    <w:rsid w:val="006C3EFA"/>
    <w:rsid w:val="006C6569"/>
    <w:rsid w:val="006C752E"/>
    <w:rsid w:val="006D067B"/>
    <w:rsid w:val="006D4FC3"/>
    <w:rsid w:val="006D6D34"/>
    <w:rsid w:val="006E0D9F"/>
    <w:rsid w:val="006E128A"/>
    <w:rsid w:val="006E1AFE"/>
    <w:rsid w:val="006E2C3C"/>
    <w:rsid w:val="006E635F"/>
    <w:rsid w:val="006F5634"/>
    <w:rsid w:val="006F601D"/>
    <w:rsid w:val="007011AC"/>
    <w:rsid w:val="0070415B"/>
    <w:rsid w:val="00710768"/>
    <w:rsid w:val="007107B2"/>
    <w:rsid w:val="00712D5B"/>
    <w:rsid w:val="00714AAF"/>
    <w:rsid w:val="00716E01"/>
    <w:rsid w:val="00725A53"/>
    <w:rsid w:val="00726041"/>
    <w:rsid w:val="00727529"/>
    <w:rsid w:val="00735C6F"/>
    <w:rsid w:val="0073648B"/>
    <w:rsid w:val="00736F24"/>
    <w:rsid w:val="00737879"/>
    <w:rsid w:val="00740C13"/>
    <w:rsid w:val="00741326"/>
    <w:rsid w:val="00741E75"/>
    <w:rsid w:val="00742022"/>
    <w:rsid w:val="007446A9"/>
    <w:rsid w:val="00744823"/>
    <w:rsid w:val="007452E8"/>
    <w:rsid w:val="00746DFA"/>
    <w:rsid w:val="0074787E"/>
    <w:rsid w:val="00750886"/>
    <w:rsid w:val="00751B38"/>
    <w:rsid w:val="00761489"/>
    <w:rsid w:val="007614E2"/>
    <w:rsid w:val="0076285E"/>
    <w:rsid w:val="00767511"/>
    <w:rsid w:val="007679CA"/>
    <w:rsid w:val="00771D89"/>
    <w:rsid w:val="0077375F"/>
    <w:rsid w:val="00775C8B"/>
    <w:rsid w:val="00776BF4"/>
    <w:rsid w:val="00777D7F"/>
    <w:rsid w:val="00786652"/>
    <w:rsid w:val="00786822"/>
    <w:rsid w:val="007925F9"/>
    <w:rsid w:val="00796712"/>
    <w:rsid w:val="0079774C"/>
    <w:rsid w:val="007A2DF4"/>
    <w:rsid w:val="007A53A0"/>
    <w:rsid w:val="007A6765"/>
    <w:rsid w:val="007A7668"/>
    <w:rsid w:val="007B2761"/>
    <w:rsid w:val="007B2E2E"/>
    <w:rsid w:val="007C3293"/>
    <w:rsid w:val="007C34CE"/>
    <w:rsid w:val="007C6A69"/>
    <w:rsid w:val="007D0CA8"/>
    <w:rsid w:val="007D2EE0"/>
    <w:rsid w:val="007D534B"/>
    <w:rsid w:val="007D72C3"/>
    <w:rsid w:val="007E0DAB"/>
    <w:rsid w:val="007E3D4E"/>
    <w:rsid w:val="007E5A5B"/>
    <w:rsid w:val="007E5C27"/>
    <w:rsid w:val="007F082D"/>
    <w:rsid w:val="007F2EE6"/>
    <w:rsid w:val="007F6EFF"/>
    <w:rsid w:val="008017EA"/>
    <w:rsid w:val="00804F0B"/>
    <w:rsid w:val="00805341"/>
    <w:rsid w:val="00805558"/>
    <w:rsid w:val="008066CA"/>
    <w:rsid w:val="0081083F"/>
    <w:rsid w:val="008124B9"/>
    <w:rsid w:val="00815CF6"/>
    <w:rsid w:val="008233A5"/>
    <w:rsid w:val="0082457D"/>
    <w:rsid w:val="008319BE"/>
    <w:rsid w:val="0083394D"/>
    <w:rsid w:val="00835287"/>
    <w:rsid w:val="00836C9C"/>
    <w:rsid w:val="0084088E"/>
    <w:rsid w:val="008451F6"/>
    <w:rsid w:val="00851E80"/>
    <w:rsid w:val="00851F8A"/>
    <w:rsid w:val="00853234"/>
    <w:rsid w:val="00853704"/>
    <w:rsid w:val="008607A1"/>
    <w:rsid w:val="00861168"/>
    <w:rsid w:val="00861F81"/>
    <w:rsid w:val="008625C5"/>
    <w:rsid w:val="008628F7"/>
    <w:rsid w:val="00863E60"/>
    <w:rsid w:val="00864394"/>
    <w:rsid w:val="0087041A"/>
    <w:rsid w:val="00873B47"/>
    <w:rsid w:val="008761D1"/>
    <w:rsid w:val="008770ED"/>
    <w:rsid w:val="00877A1C"/>
    <w:rsid w:val="00881807"/>
    <w:rsid w:val="0088310B"/>
    <w:rsid w:val="00884F6C"/>
    <w:rsid w:val="00893712"/>
    <w:rsid w:val="00894F83"/>
    <w:rsid w:val="00895ABF"/>
    <w:rsid w:val="00895B91"/>
    <w:rsid w:val="00897EBB"/>
    <w:rsid w:val="008A0BAB"/>
    <w:rsid w:val="008A2BEE"/>
    <w:rsid w:val="008A3A35"/>
    <w:rsid w:val="008A4CF3"/>
    <w:rsid w:val="008A5349"/>
    <w:rsid w:val="008B0A30"/>
    <w:rsid w:val="008B56FB"/>
    <w:rsid w:val="008B786B"/>
    <w:rsid w:val="008C0EEC"/>
    <w:rsid w:val="008C2432"/>
    <w:rsid w:val="008C4621"/>
    <w:rsid w:val="008D0397"/>
    <w:rsid w:val="008D2D67"/>
    <w:rsid w:val="008D4B8F"/>
    <w:rsid w:val="008D4D7C"/>
    <w:rsid w:val="008D6862"/>
    <w:rsid w:val="008E5A9C"/>
    <w:rsid w:val="008E664F"/>
    <w:rsid w:val="008F028E"/>
    <w:rsid w:val="008F4580"/>
    <w:rsid w:val="008F6315"/>
    <w:rsid w:val="009015B6"/>
    <w:rsid w:val="00901A1E"/>
    <w:rsid w:val="00902DE1"/>
    <w:rsid w:val="00903275"/>
    <w:rsid w:val="00905316"/>
    <w:rsid w:val="00906A01"/>
    <w:rsid w:val="00910A2D"/>
    <w:rsid w:val="00913E78"/>
    <w:rsid w:val="00914E54"/>
    <w:rsid w:val="00916159"/>
    <w:rsid w:val="0091640C"/>
    <w:rsid w:val="00916C7B"/>
    <w:rsid w:val="00917FEE"/>
    <w:rsid w:val="00920453"/>
    <w:rsid w:val="00924924"/>
    <w:rsid w:val="00930105"/>
    <w:rsid w:val="00933DE1"/>
    <w:rsid w:val="00937676"/>
    <w:rsid w:val="00940B3C"/>
    <w:rsid w:val="0094464A"/>
    <w:rsid w:val="009509D6"/>
    <w:rsid w:val="00953ABC"/>
    <w:rsid w:val="009549C1"/>
    <w:rsid w:val="00954A0F"/>
    <w:rsid w:val="00955E5D"/>
    <w:rsid w:val="00955FCF"/>
    <w:rsid w:val="00956B5F"/>
    <w:rsid w:val="009604EB"/>
    <w:rsid w:val="00965DAA"/>
    <w:rsid w:val="0096793C"/>
    <w:rsid w:val="00974AF6"/>
    <w:rsid w:val="00975789"/>
    <w:rsid w:val="00980798"/>
    <w:rsid w:val="00983015"/>
    <w:rsid w:val="00986556"/>
    <w:rsid w:val="009868A7"/>
    <w:rsid w:val="009870D2"/>
    <w:rsid w:val="00987250"/>
    <w:rsid w:val="00987574"/>
    <w:rsid w:val="00991658"/>
    <w:rsid w:val="00992941"/>
    <w:rsid w:val="009A04F1"/>
    <w:rsid w:val="009A4553"/>
    <w:rsid w:val="009A71B3"/>
    <w:rsid w:val="009B0027"/>
    <w:rsid w:val="009B0633"/>
    <w:rsid w:val="009B1083"/>
    <w:rsid w:val="009C23A3"/>
    <w:rsid w:val="009C4063"/>
    <w:rsid w:val="009C7721"/>
    <w:rsid w:val="009C7E1A"/>
    <w:rsid w:val="009D012D"/>
    <w:rsid w:val="009D77B2"/>
    <w:rsid w:val="009E00E9"/>
    <w:rsid w:val="009E0359"/>
    <w:rsid w:val="009E6700"/>
    <w:rsid w:val="009F1FCB"/>
    <w:rsid w:val="009F39ED"/>
    <w:rsid w:val="009F6F56"/>
    <w:rsid w:val="009F71C1"/>
    <w:rsid w:val="00A02EA0"/>
    <w:rsid w:val="00A07E51"/>
    <w:rsid w:val="00A1237A"/>
    <w:rsid w:val="00A14B1B"/>
    <w:rsid w:val="00A17E72"/>
    <w:rsid w:val="00A202D6"/>
    <w:rsid w:val="00A27C60"/>
    <w:rsid w:val="00A3097F"/>
    <w:rsid w:val="00A316E3"/>
    <w:rsid w:val="00A34AD6"/>
    <w:rsid w:val="00A35764"/>
    <w:rsid w:val="00A36415"/>
    <w:rsid w:val="00A422CD"/>
    <w:rsid w:val="00A45E25"/>
    <w:rsid w:val="00A46E11"/>
    <w:rsid w:val="00A51FC5"/>
    <w:rsid w:val="00A52244"/>
    <w:rsid w:val="00A53F6E"/>
    <w:rsid w:val="00A561B1"/>
    <w:rsid w:val="00A5620E"/>
    <w:rsid w:val="00A66864"/>
    <w:rsid w:val="00A70154"/>
    <w:rsid w:val="00A705AE"/>
    <w:rsid w:val="00A751C2"/>
    <w:rsid w:val="00A77CF5"/>
    <w:rsid w:val="00A86631"/>
    <w:rsid w:val="00A92E1C"/>
    <w:rsid w:val="00A9325C"/>
    <w:rsid w:val="00A93B17"/>
    <w:rsid w:val="00A947C4"/>
    <w:rsid w:val="00AA0517"/>
    <w:rsid w:val="00AA7EFB"/>
    <w:rsid w:val="00AB0EC9"/>
    <w:rsid w:val="00AB1A96"/>
    <w:rsid w:val="00AB4CAF"/>
    <w:rsid w:val="00AB4F36"/>
    <w:rsid w:val="00AB60C6"/>
    <w:rsid w:val="00AB78F6"/>
    <w:rsid w:val="00AC5F7F"/>
    <w:rsid w:val="00AC669E"/>
    <w:rsid w:val="00AC7C75"/>
    <w:rsid w:val="00AD1060"/>
    <w:rsid w:val="00AD16A1"/>
    <w:rsid w:val="00AD63E7"/>
    <w:rsid w:val="00AE1EC3"/>
    <w:rsid w:val="00AE2427"/>
    <w:rsid w:val="00AE353A"/>
    <w:rsid w:val="00AF1F87"/>
    <w:rsid w:val="00AF3C71"/>
    <w:rsid w:val="00AF3C76"/>
    <w:rsid w:val="00AF4CA4"/>
    <w:rsid w:val="00AF6F53"/>
    <w:rsid w:val="00B01FCC"/>
    <w:rsid w:val="00B02AD3"/>
    <w:rsid w:val="00B03AAE"/>
    <w:rsid w:val="00B0567C"/>
    <w:rsid w:val="00B05D84"/>
    <w:rsid w:val="00B109F1"/>
    <w:rsid w:val="00B13FA3"/>
    <w:rsid w:val="00B16D5C"/>
    <w:rsid w:val="00B259A9"/>
    <w:rsid w:val="00B25EA6"/>
    <w:rsid w:val="00B30EC1"/>
    <w:rsid w:val="00B32BB9"/>
    <w:rsid w:val="00B42A02"/>
    <w:rsid w:val="00B5182F"/>
    <w:rsid w:val="00B52C81"/>
    <w:rsid w:val="00B53168"/>
    <w:rsid w:val="00B54661"/>
    <w:rsid w:val="00B624D7"/>
    <w:rsid w:val="00B745CC"/>
    <w:rsid w:val="00B75B38"/>
    <w:rsid w:val="00B76536"/>
    <w:rsid w:val="00B77998"/>
    <w:rsid w:val="00B82D60"/>
    <w:rsid w:val="00B8472B"/>
    <w:rsid w:val="00B84E1F"/>
    <w:rsid w:val="00B85E34"/>
    <w:rsid w:val="00B8683E"/>
    <w:rsid w:val="00B90898"/>
    <w:rsid w:val="00B912C1"/>
    <w:rsid w:val="00B91E99"/>
    <w:rsid w:val="00B93CD7"/>
    <w:rsid w:val="00B9509F"/>
    <w:rsid w:val="00B972C4"/>
    <w:rsid w:val="00BA2191"/>
    <w:rsid w:val="00BB07B0"/>
    <w:rsid w:val="00BB2016"/>
    <w:rsid w:val="00BB3313"/>
    <w:rsid w:val="00BB756C"/>
    <w:rsid w:val="00BC0546"/>
    <w:rsid w:val="00BC0AEF"/>
    <w:rsid w:val="00BC1CF6"/>
    <w:rsid w:val="00BC376F"/>
    <w:rsid w:val="00BC43AD"/>
    <w:rsid w:val="00BC4F02"/>
    <w:rsid w:val="00BC5A13"/>
    <w:rsid w:val="00BC66B1"/>
    <w:rsid w:val="00BC75E5"/>
    <w:rsid w:val="00BD1509"/>
    <w:rsid w:val="00BD18AC"/>
    <w:rsid w:val="00BD4D7B"/>
    <w:rsid w:val="00BD7670"/>
    <w:rsid w:val="00BE24E5"/>
    <w:rsid w:val="00BE3721"/>
    <w:rsid w:val="00BE53D7"/>
    <w:rsid w:val="00BE5E3B"/>
    <w:rsid w:val="00BE6328"/>
    <w:rsid w:val="00BF255D"/>
    <w:rsid w:val="00BF2B11"/>
    <w:rsid w:val="00BF4A06"/>
    <w:rsid w:val="00BF5C96"/>
    <w:rsid w:val="00BF6703"/>
    <w:rsid w:val="00C025F4"/>
    <w:rsid w:val="00C02ED4"/>
    <w:rsid w:val="00C12E59"/>
    <w:rsid w:val="00C15A30"/>
    <w:rsid w:val="00C21C8E"/>
    <w:rsid w:val="00C22B90"/>
    <w:rsid w:val="00C23158"/>
    <w:rsid w:val="00C2494B"/>
    <w:rsid w:val="00C26AA7"/>
    <w:rsid w:val="00C31ECA"/>
    <w:rsid w:val="00C32586"/>
    <w:rsid w:val="00C371BB"/>
    <w:rsid w:val="00C372CE"/>
    <w:rsid w:val="00C41144"/>
    <w:rsid w:val="00C44716"/>
    <w:rsid w:val="00C44E1C"/>
    <w:rsid w:val="00C51BEA"/>
    <w:rsid w:val="00C53674"/>
    <w:rsid w:val="00C54105"/>
    <w:rsid w:val="00C54C0F"/>
    <w:rsid w:val="00C54EAA"/>
    <w:rsid w:val="00C55142"/>
    <w:rsid w:val="00C622A5"/>
    <w:rsid w:val="00C67007"/>
    <w:rsid w:val="00C73B1A"/>
    <w:rsid w:val="00C741DA"/>
    <w:rsid w:val="00C743AE"/>
    <w:rsid w:val="00C7756B"/>
    <w:rsid w:val="00C82199"/>
    <w:rsid w:val="00C82C94"/>
    <w:rsid w:val="00C84003"/>
    <w:rsid w:val="00C857AF"/>
    <w:rsid w:val="00C86479"/>
    <w:rsid w:val="00C87226"/>
    <w:rsid w:val="00C90C99"/>
    <w:rsid w:val="00C90CB6"/>
    <w:rsid w:val="00C9592C"/>
    <w:rsid w:val="00CA276F"/>
    <w:rsid w:val="00CA3228"/>
    <w:rsid w:val="00CA4A6B"/>
    <w:rsid w:val="00CA6C09"/>
    <w:rsid w:val="00CA7B98"/>
    <w:rsid w:val="00CB342E"/>
    <w:rsid w:val="00CB513E"/>
    <w:rsid w:val="00CB6E05"/>
    <w:rsid w:val="00CB74B0"/>
    <w:rsid w:val="00CB7C52"/>
    <w:rsid w:val="00CB7C73"/>
    <w:rsid w:val="00CC06A0"/>
    <w:rsid w:val="00CC1099"/>
    <w:rsid w:val="00CC158D"/>
    <w:rsid w:val="00CC1A0B"/>
    <w:rsid w:val="00CC1E1E"/>
    <w:rsid w:val="00CC4D54"/>
    <w:rsid w:val="00CC637B"/>
    <w:rsid w:val="00CD0852"/>
    <w:rsid w:val="00CD521E"/>
    <w:rsid w:val="00CE237F"/>
    <w:rsid w:val="00CE5455"/>
    <w:rsid w:val="00CF2DE7"/>
    <w:rsid w:val="00D00DD6"/>
    <w:rsid w:val="00D101F7"/>
    <w:rsid w:val="00D102F8"/>
    <w:rsid w:val="00D121AB"/>
    <w:rsid w:val="00D152B9"/>
    <w:rsid w:val="00D15737"/>
    <w:rsid w:val="00D23FB6"/>
    <w:rsid w:val="00D242D6"/>
    <w:rsid w:val="00D247F9"/>
    <w:rsid w:val="00D307B5"/>
    <w:rsid w:val="00D31F54"/>
    <w:rsid w:val="00D330B8"/>
    <w:rsid w:val="00D34AA1"/>
    <w:rsid w:val="00D34DF2"/>
    <w:rsid w:val="00D3783E"/>
    <w:rsid w:val="00D402FC"/>
    <w:rsid w:val="00D4149E"/>
    <w:rsid w:val="00D41CA6"/>
    <w:rsid w:val="00D44CFE"/>
    <w:rsid w:val="00D46F78"/>
    <w:rsid w:val="00D537DC"/>
    <w:rsid w:val="00D5552F"/>
    <w:rsid w:val="00D607AF"/>
    <w:rsid w:val="00D610EE"/>
    <w:rsid w:val="00D64174"/>
    <w:rsid w:val="00D643C5"/>
    <w:rsid w:val="00D673F9"/>
    <w:rsid w:val="00D74096"/>
    <w:rsid w:val="00D77C9B"/>
    <w:rsid w:val="00D824F9"/>
    <w:rsid w:val="00D84AE0"/>
    <w:rsid w:val="00D8574D"/>
    <w:rsid w:val="00D86A45"/>
    <w:rsid w:val="00D91393"/>
    <w:rsid w:val="00D9651B"/>
    <w:rsid w:val="00D968BF"/>
    <w:rsid w:val="00DA32AB"/>
    <w:rsid w:val="00DA49D0"/>
    <w:rsid w:val="00DA58E1"/>
    <w:rsid w:val="00DA5A5D"/>
    <w:rsid w:val="00DB3559"/>
    <w:rsid w:val="00DB6354"/>
    <w:rsid w:val="00DB6D04"/>
    <w:rsid w:val="00DB7848"/>
    <w:rsid w:val="00DC011F"/>
    <w:rsid w:val="00DC30AD"/>
    <w:rsid w:val="00DC58CC"/>
    <w:rsid w:val="00DC6B02"/>
    <w:rsid w:val="00DC7412"/>
    <w:rsid w:val="00DD188E"/>
    <w:rsid w:val="00DD1A88"/>
    <w:rsid w:val="00DD4863"/>
    <w:rsid w:val="00DE0C5E"/>
    <w:rsid w:val="00DE15ED"/>
    <w:rsid w:val="00DE2E0A"/>
    <w:rsid w:val="00DE4590"/>
    <w:rsid w:val="00DE4D68"/>
    <w:rsid w:val="00DE59B1"/>
    <w:rsid w:val="00DE5E35"/>
    <w:rsid w:val="00DF0F2E"/>
    <w:rsid w:val="00DF1168"/>
    <w:rsid w:val="00DF1998"/>
    <w:rsid w:val="00DF4B30"/>
    <w:rsid w:val="00E00661"/>
    <w:rsid w:val="00E01863"/>
    <w:rsid w:val="00E01EE4"/>
    <w:rsid w:val="00E05D1C"/>
    <w:rsid w:val="00E10DFD"/>
    <w:rsid w:val="00E1298F"/>
    <w:rsid w:val="00E15D93"/>
    <w:rsid w:val="00E16768"/>
    <w:rsid w:val="00E30FF7"/>
    <w:rsid w:val="00E316B0"/>
    <w:rsid w:val="00E323B7"/>
    <w:rsid w:val="00E33055"/>
    <w:rsid w:val="00E35A2D"/>
    <w:rsid w:val="00E36E46"/>
    <w:rsid w:val="00E37A0C"/>
    <w:rsid w:val="00E42B2A"/>
    <w:rsid w:val="00E43B34"/>
    <w:rsid w:val="00E44554"/>
    <w:rsid w:val="00E46E5C"/>
    <w:rsid w:val="00E53610"/>
    <w:rsid w:val="00E5412D"/>
    <w:rsid w:val="00E562ED"/>
    <w:rsid w:val="00E60A2A"/>
    <w:rsid w:val="00E70602"/>
    <w:rsid w:val="00E710A3"/>
    <w:rsid w:val="00E71187"/>
    <w:rsid w:val="00E71BD7"/>
    <w:rsid w:val="00E72F5C"/>
    <w:rsid w:val="00E77FC4"/>
    <w:rsid w:val="00E82C82"/>
    <w:rsid w:val="00E9014C"/>
    <w:rsid w:val="00E92179"/>
    <w:rsid w:val="00E92DB1"/>
    <w:rsid w:val="00E940AA"/>
    <w:rsid w:val="00E97C31"/>
    <w:rsid w:val="00EA0F98"/>
    <w:rsid w:val="00EA14F2"/>
    <w:rsid w:val="00EA2B19"/>
    <w:rsid w:val="00EA2DAA"/>
    <w:rsid w:val="00EA5871"/>
    <w:rsid w:val="00EA737F"/>
    <w:rsid w:val="00EB002A"/>
    <w:rsid w:val="00EB2193"/>
    <w:rsid w:val="00EB27F7"/>
    <w:rsid w:val="00EB3C94"/>
    <w:rsid w:val="00EB511A"/>
    <w:rsid w:val="00EB589E"/>
    <w:rsid w:val="00EB62D9"/>
    <w:rsid w:val="00EB7360"/>
    <w:rsid w:val="00EC2620"/>
    <w:rsid w:val="00EC2A1C"/>
    <w:rsid w:val="00EC3564"/>
    <w:rsid w:val="00ED0F12"/>
    <w:rsid w:val="00ED281D"/>
    <w:rsid w:val="00ED67AA"/>
    <w:rsid w:val="00ED6DD6"/>
    <w:rsid w:val="00EE0D95"/>
    <w:rsid w:val="00EE2788"/>
    <w:rsid w:val="00EF3130"/>
    <w:rsid w:val="00EF3875"/>
    <w:rsid w:val="00EF4030"/>
    <w:rsid w:val="00EF629A"/>
    <w:rsid w:val="00EF6AFC"/>
    <w:rsid w:val="00EF7343"/>
    <w:rsid w:val="00F00CFB"/>
    <w:rsid w:val="00F03041"/>
    <w:rsid w:val="00F04B53"/>
    <w:rsid w:val="00F050B9"/>
    <w:rsid w:val="00F0678E"/>
    <w:rsid w:val="00F0701F"/>
    <w:rsid w:val="00F13E26"/>
    <w:rsid w:val="00F141A8"/>
    <w:rsid w:val="00F14F6C"/>
    <w:rsid w:val="00F164D8"/>
    <w:rsid w:val="00F16A1E"/>
    <w:rsid w:val="00F17A2C"/>
    <w:rsid w:val="00F21EB3"/>
    <w:rsid w:val="00F22875"/>
    <w:rsid w:val="00F26FAE"/>
    <w:rsid w:val="00F30531"/>
    <w:rsid w:val="00F31600"/>
    <w:rsid w:val="00F362C3"/>
    <w:rsid w:val="00F37F1D"/>
    <w:rsid w:val="00F4059B"/>
    <w:rsid w:val="00F40AF2"/>
    <w:rsid w:val="00F44DED"/>
    <w:rsid w:val="00F52947"/>
    <w:rsid w:val="00F52B2E"/>
    <w:rsid w:val="00F54E39"/>
    <w:rsid w:val="00F609C2"/>
    <w:rsid w:val="00F71846"/>
    <w:rsid w:val="00F72FCC"/>
    <w:rsid w:val="00F73861"/>
    <w:rsid w:val="00F74EFA"/>
    <w:rsid w:val="00F751C4"/>
    <w:rsid w:val="00F76B28"/>
    <w:rsid w:val="00F812FA"/>
    <w:rsid w:val="00F8335B"/>
    <w:rsid w:val="00F843B2"/>
    <w:rsid w:val="00F84FC5"/>
    <w:rsid w:val="00F853F7"/>
    <w:rsid w:val="00F85C90"/>
    <w:rsid w:val="00F860B3"/>
    <w:rsid w:val="00F86EA2"/>
    <w:rsid w:val="00F87850"/>
    <w:rsid w:val="00F90597"/>
    <w:rsid w:val="00F91972"/>
    <w:rsid w:val="00F91E92"/>
    <w:rsid w:val="00F92086"/>
    <w:rsid w:val="00F92F89"/>
    <w:rsid w:val="00F9372F"/>
    <w:rsid w:val="00F94DDA"/>
    <w:rsid w:val="00F95FAC"/>
    <w:rsid w:val="00FA26E2"/>
    <w:rsid w:val="00FA2A08"/>
    <w:rsid w:val="00FA3A34"/>
    <w:rsid w:val="00FA509C"/>
    <w:rsid w:val="00FA6169"/>
    <w:rsid w:val="00FA735C"/>
    <w:rsid w:val="00FB2CCC"/>
    <w:rsid w:val="00FB2E08"/>
    <w:rsid w:val="00FB319E"/>
    <w:rsid w:val="00FB34F0"/>
    <w:rsid w:val="00FB4550"/>
    <w:rsid w:val="00FB4A72"/>
    <w:rsid w:val="00FB4BB1"/>
    <w:rsid w:val="00FB6E5E"/>
    <w:rsid w:val="00FC0F99"/>
    <w:rsid w:val="00FC211C"/>
    <w:rsid w:val="00FC3932"/>
    <w:rsid w:val="00FC41EE"/>
    <w:rsid w:val="00FC55E6"/>
    <w:rsid w:val="00FC5C1D"/>
    <w:rsid w:val="00FD05FC"/>
    <w:rsid w:val="00FD6C77"/>
    <w:rsid w:val="00FE11B8"/>
    <w:rsid w:val="00FE5E17"/>
    <w:rsid w:val="00FF0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51FC5993"/>
  <w15:docId w15:val="{19132A86-642E-4157-9FCA-53193CE62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3CF7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,F5 List Paragraph,List Paragraph1,Bulleted list,Dot pt,No Spacing1,List Paragraph Char Char Char,Indicator Text,Numbered Para 1,Bullet Points,MAIN CONTENT,Bullet 1,List Paragraph11,List Paragraph12,Colorful List - Accent 11,L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,F5 List Paragraph Char,List Paragraph1 Char,Bulleted list Char,Dot pt Char,No Spacing1 Char,List Paragraph Char Char Char Char,Indicator Text Char,Numbered Para 1 Char,Bullet Points Char,MAIN CONTENT Char,Bullet 1 Char"/>
    <w:link w:val="ListParagraph"/>
    <w:uiPriority w:val="34"/>
    <w:qFormat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 31"/>
    <w:basedOn w:val="NoList"/>
    <w:rsid w:val="0094464A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Revision">
    <w:name w:val="Revision"/>
    <w:hidden/>
    <w:uiPriority w:val="99"/>
    <w:semiHidden/>
    <w:rsid w:val="00877A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76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911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98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678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8520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156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6131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58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6443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86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146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08562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34879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36637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30770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604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3492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338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98790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03562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4890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57719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95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737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4549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518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62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52590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0379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911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452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8154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9684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3735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12781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34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9B8026-CD28-4486-8486-27E406FAD4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605</Words>
  <Characters>3451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4048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Henderson, Debbie</dc:creator>
  <cp:lastModifiedBy>Georgia Lewis  (Swansea Bay UHB - Corporate Governance )</cp:lastModifiedBy>
  <cp:revision>3</cp:revision>
  <cp:lastPrinted>2019-03-20T08:56:00Z</cp:lastPrinted>
  <dcterms:created xsi:type="dcterms:W3CDTF">2024-07-18T15:34:00Z</dcterms:created>
  <dcterms:modified xsi:type="dcterms:W3CDTF">2024-07-18T15:41:00Z</dcterms:modified>
</cp:coreProperties>
</file>