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5FB8EE" w14:textId="77777777" w:rsidR="00133E57" w:rsidRDefault="00CB120E">
      <w:pPr>
        <w:spacing w:after="0" w:line="259" w:lineRule="auto"/>
        <w:ind w:left="74" w:right="0" w:firstLine="0"/>
        <w:jc w:val="center"/>
      </w:pPr>
      <w:r>
        <w:rPr>
          <w:b/>
        </w:rPr>
        <w:t xml:space="preserve"> </w:t>
      </w:r>
    </w:p>
    <w:p w14:paraId="7E46376F" w14:textId="1CF94636" w:rsidR="00133E57" w:rsidRPr="00B924F4" w:rsidRDefault="004F05C1">
      <w:pPr>
        <w:spacing w:after="0" w:line="259" w:lineRule="auto"/>
        <w:ind w:left="74" w:right="0" w:firstLine="0"/>
        <w:jc w:val="center"/>
        <w:rPr>
          <w:rFonts w:ascii="Arial" w:hAnsi="Arial" w:cs="Arial"/>
        </w:rPr>
      </w:pPr>
      <w:r w:rsidRPr="00B924F4">
        <w:rPr>
          <w:rFonts w:ascii="Arial" w:hAnsi="Arial" w:cs="Arial"/>
          <w:b/>
          <w:sz w:val="48"/>
        </w:rPr>
        <w:t>Board</w:t>
      </w:r>
      <w:r w:rsidR="00396C6A">
        <w:rPr>
          <w:rFonts w:ascii="Arial" w:hAnsi="Arial" w:cs="Arial"/>
          <w:b/>
          <w:sz w:val="48"/>
        </w:rPr>
        <w:t xml:space="preserve"> B</w:t>
      </w:r>
      <w:r w:rsidR="00007311">
        <w:rPr>
          <w:rFonts w:ascii="Arial" w:hAnsi="Arial" w:cs="Arial"/>
          <w:b/>
          <w:sz w:val="48"/>
        </w:rPr>
        <w:t>usiness Protocol</w:t>
      </w:r>
      <w:r w:rsidRPr="00B924F4">
        <w:rPr>
          <w:rFonts w:ascii="Arial" w:hAnsi="Arial" w:cs="Arial"/>
          <w:b/>
          <w:sz w:val="48"/>
        </w:rPr>
        <w:t xml:space="preserve"> </w:t>
      </w:r>
      <w:r w:rsidRPr="00B924F4">
        <w:rPr>
          <w:rFonts w:ascii="Arial" w:hAnsi="Arial" w:cs="Arial"/>
          <w:b/>
          <w:sz w:val="24"/>
        </w:rPr>
        <w:t xml:space="preserve"> </w:t>
      </w:r>
      <w:r w:rsidR="00CB120E" w:rsidRPr="00B924F4">
        <w:rPr>
          <w:rFonts w:ascii="Arial" w:hAnsi="Arial" w:cs="Arial"/>
          <w:b/>
        </w:rPr>
        <w:t xml:space="preserve"> </w:t>
      </w:r>
      <w:r w:rsidR="00CB120E" w:rsidRPr="00B924F4">
        <w:rPr>
          <w:rFonts w:ascii="Arial" w:hAnsi="Arial" w:cs="Arial"/>
          <w:b/>
        </w:rPr>
        <w:tab/>
        <w:t xml:space="preserve"> </w:t>
      </w:r>
    </w:p>
    <w:p w14:paraId="66C98745" w14:textId="42C9DDB7" w:rsidR="00133E57" w:rsidRPr="00B924F4" w:rsidRDefault="00CB120E" w:rsidP="00292CF9">
      <w:pPr>
        <w:pStyle w:val="Heading1"/>
        <w:numPr>
          <w:ilvl w:val="0"/>
          <w:numId w:val="10"/>
        </w:numPr>
        <w:rPr>
          <w:rFonts w:ascii="Arial" w:hAnsi="Arial" w:cs="Arial"/>
          <w:sz w:val="24"/>
          <w:szCs w:val="24"/>
        </w:rPr>
      </w:pPr>
      <w:r w:rsidRPr="00B924F4">
        <w:rPr>
          <w:rFonts w:ascii="Arial" w:hAnsi="Arial" w:cs="Arial"/>
          <w:sz w:val="24"/>
          <w:szCs w:val="24"/>
        </w:rPr>
        <w:t xml:space="preserve">Purpose </w:t>
      </w:r>
    </w:p>
    <w:p w14:paraId="1E7BCD16" w14:textId="0EBBF6D5" w:rsidR="00133E57" w:rsidRPr="00B924F4" w:rsidRDefault="009E11FB" w:rsidP="00836340">
      <w:pPr>
        <w:spacing w:after="0" w:line="259" w:lineRule="auto"/>
        <w:ind w:left="1" w:right="0" w:firstLine="0"/>
        <w:jc w:val="left"/>
        <w:rPr>
          <w:rFonts w:ascii="Arial" w:hAnsi="Arial" w:cs="Arial"/>
          <w:sz w:val="24"/>
          <w:szCs w:val="24"/>
        </w:rPr>
      </w:pPr>
      <w:r w:rsidRPr="00B924F4">
        <w:rPr>
          <w:rFonts w:ascii="Arial" w:hAnsi="Arial" w:cs="Arial"/>
          <w:sz w:val="24"/>
          <w:szCs w:val="24"/>
        </w:rPr>
        <w:t>Swansea Bay University Health Board (SBUHB)</w:t>
      </w:r>
      <w:r w:rsidR="00CB120E" w:rsidRPr="00B924F4">
        <w:rPr>
          <w:rFonts w:ascii="Arial" w:hAnsi="Arial" w:cs="Arial"/>
          <w:sz w:val="24"/>
          <w:szCs w:val="24"/>
        </w:rPr>
        <w:t xml:space="preserve"> is the governing body of the organisation and acts as a full Board, or through its </w:t>
      </w:r>
      <w:proofErr w:type="gramStart"/>
      <w:r w:rsidR="00CB120E" w:rsidRPr="00B924F4">
        <w:rPr>
          <w:rFonts w:ascii="Arial" w:hAnsi="Arial" w:cs="Arial"/>
          <w:sz w:val="24"/>
          <w:szCs w:val="24"/>
        </w:rPr>
        <w:t>Committees</w:t>
      </w:r>
      <w:proofErr w:type="gramEnd"/>
      <w:r w:rsidR="00CB120E" w:rsidRPr="00B924F4">
        <w:rPr>
          <w:rFonts w:ascii="Arial" w:hAnsi="Arial" w:cs="Arial"/>
          <w:sz w:val="24"/>
          <w:szCs w:val="24"/>
        </w:rPr>
        <w:t>. The Board is constituted as a ‘Unitary’ Board</w:t>
      </w:r>
      <w:r w:rsidR="00007311">
        <w:rPr>
          <w:rFonts w:ascii="Arial" w:hAnsi="Arial" w:cs="Arial"/>
          <w:sz w:val="24"/>
          <w:szCs w:val="24"/>
        </w:rPr>
        <w:t>,</w:t>
      </w:r>
      <w:r w:rsidR="00CB120E" w:rsidRPr="00B924F4">
        <w:rPr>
          <w:rFonts w:ascii="Arial" w:hAnsi="Arial" w:cs="Arial"/>
          <w:sz w:val="24"/>
          <w:szCs w:val="24"/>
        </w:rPr>
        <w:t xml:space="preserve"> meaning that </w:t>
      </w:r>
      <w:r w:rsidR="00007311">
        <w:rPr>
          <w:rFonts w:ascii="Arial" w:hAnsi="Arial" w:cs="Arial"/>
          <w:sz w:val="24"/>
          <w:szCs w:val="24"/>
        </w:rPr>
        <w:t>independen</w:t>
      </w:r>
      <w:r w:rsidR="00550C71">
        <w:rPr>
          <w:rFonts w:ascii="Arial" w:hAnsi="Arial" w:cs="Arial"/>
          <w:sz w:val="24"/>
          <w:szCs w:val="24"/>
        </w:rPr>
        <w:t xml:space="preserve">t </w:t>
      </w:r>
      <w:r w:rsidR="00023598">
        <w:rPr>
          <w:rFonts w:ascii="Arial" w:hAnsi="Arial" w:cs="Arial"/>
          <w:sz w:val="24"/>
          <w:szCs w:val="24"/>
        </w:rPr>
        <w:t>Members and</w:t>
      </w:r>
      <w:r w:rsidR="00CB120E" w:rsidRPr="00B924F4">
        <w:rPr>
          <w:rFonts w:ascii="Arial" w:hAnsi="Arial" w:cs="Arial"/>
          <w:sz w:val="24"/>
          <w:szCs w:val="24"/>
        </w:rPr>
        <w:t xml:space="preserve"> </w:t>
      </w:r>
      <w:r w:rsidR="00550C71">
        <w:rPr>
          <w:rFonts w:ascii="Arial" w:hAnsi="Arial" w:cs="Arial"/>
          <w:sz w:val="24"/>
          <w:szCs w:val="24"/>
        </w:rPr>
        <w:t>Executive</w:t>
      </w:r>
      <w:r w:rsidR="00023598">
        <w:rPr>
          <w:rFonts w:ascii="Arial" w:hAnsi="Arial" w:cs="Arial"/>
          <w:sz w:val="24"/>
          <w:szCs w:val="24"/>
        </w:rPr>
        <w:t xml:space="preserve"> </w:t>
      </w:r>
      <w:r w:rsidR="00550C71">
        <w:rPr>
          <w:rFonts w:ascii="Arial" w:hAnsi="Arial" w:cs="Arial"/>
          <w:sz w:val="24"/>
          <w:szCs w:val="24"/>
        </w:rPr>
        <w:t>Directors</w:t>
      </w:r>
      <w:r w:rsidR="00CB120E" w:rsidRPr="00B924F4">
        <w:rPr>
          <w:rFonts w:ascii="Arial" w:hAnsi="Arial" w:cs="Arial"/>
          <w:sz w:val="24"/>
          <w:szCs w:val="24"/>
        </w:rPr>
        <w:t xml:space="preserve"> are equal around the Board table and in the Board decision-making process. The Board is committed to operating in both Welsh and English. </w:t>
      </w:r>
    </w:p>
    <w:p w14:paraId="0E778ECD" w14:textId="77777777" w:rsidR="00133E57" w:rsidRPr="00B924F4" w:rsidRDefault="00CB120E">
      <w:pPr>
        <w:spacing w:after="0" w:line="259" w:lineRule="auto"/>
        <w:ind w:left="1" w:right="0" w:firstLine="0"/>
        <w:jc w:val="left"/>
        <w:rPr>
          <w:rFonts w:ascii="Arial" w:hAnsi="Arial" w:cs="Arial"/>
          <w:sz w:val="24"/>
          <w:szCs w:val="24"/>
        </w:rPr>
      </w:pPr>
      <w:r w:rsidRPr="00B924F4">
        <w:rPr>
          <w:rFonts w:ascii="Arial" w:hAnsi="Arial" w:cs="Arial"/>
          <w:sz w:val="24"/>
          <w:szCs w:val="24"/>
        </w:rPr>
        <w:t xml:space="preserve">  </w:t>
      </w:r>
    </w:p>
    <w:p w14:paraId="1BADFEBB" w14:textId="6423C0A8" w:rsidR="00133E57" w:rsidRDefault="00CB120E">
      <w:pPr>
        <w:ind w:left="1" w:right="0" w:firstLine="0"/>
        <w:rPr>
          <w:rFonts w:ascii="Arial" w:hAnsi="Arial" w:cs="Arial"/>
          <w:sz w:val="24"/>
          <w:szCs w:val="24"/>
        </w:rPr>
      </w:pPr>
      <w:r w:rsidRPr="00B924F4">
        <w:rPr>
          <w:rFonts w:ascii="Arial" w:hAnsi="Arial" w:cs="Arial"/>
          <w:sz w:val="24"/>
          <w:szCs w:val="24"/>
        </w:rPr>
        <w:t xml:space="preserve">Board </w:t>
      </w:r>
      <w:r w:rsidR="00292CF9">
        <w:rPr>
          <w:rFonts w:ascii="Arial" w:hAnsi="Arial" w:cs="Arial"/>
          <w:sz w:val="24"/>
          <w:szCs w:val="24"/>
        </w:rPr>
        <w:t>Members</w:t>
      </w:r>
      <w:r w:rsidRPr="00B924F4">
        <w:rPr>
          <w:rFonts w:ascii="Arial" w:hAnsi="Arial" w:cs="Arial"/>
          <w:sz w:val="24"/>
          <w:szCs w:val="24"/>
        </w:rPr>
        <w:t xml:space="preserve">: </w:t>
      </w:r>
    </w:p>
    <w:p w14:paraId="7D11FE82" w14:textId="1EF40FDC" w:rsidR="00133E57" w:rsidRPr="00B924F4" w:rsidRDefault="00CB120E">
      <w:pPr>
        <w:numPr>
          <w:ilvl w:val="0"/>
          <w:numId w:val="1"/>
        </w:numPr>
        <w:spacing w:after="83"/>
        <w:ind w:right="0" w:hanging="360"/>
        <w:rPr>
          <w:rFonts w:ascii="Arial" w:hAnsi="Arial" w:cs="Arial"/>
          <w:sz w:val="24"/>
          <w:szCs w:val="24"/>
        </w:rPr>
      </w:pPr>
      <w:r w:rsidRPr="00B924F4">
        <w:rPr>
          <w:rFonts w:ascii="Arial" w:hAnsi="Arial" w:cs="Arial"/>
          <w:sz w:val="24"/>
          <w:szCs w:val="24"/>
        </w:rPr>
        <w:t xml:space="preserve">formulate </w:t>
      </w:r>
      <w:proofErr w:type="gramStart"/>
      <w:r w:rsidRPr="00B924F4">
        <w:rPr>
          <w:rFonts w:ascii="Arial" w:hAnsi="Arial" w:cs="Arial"/>
          <w:sz w:val="24"/>
          <w:szCs w:val="24"/>
        </w:rPr>
        <w:t>strategy</w:t>
      </w:r>
      <w:r w:rsidR="00B924F4">
        <w:rPr>
          <w:rFonts w:ascii="Arial" w:hAnsi="Arial" w:cs="Arial"/>
          <w:sz w:val="24"/>
          <w:szCs w:val="24"/>
        </w:rPr>
        <w:t>;</w:t>
      </w:r>
      <w:proofErr w:type="gramEnd"/>
      <w:r w:rsidRPr="00B924F4">
        <w:rPr>
          <w:rFonts w:ascii="Arial" w:hAnsi="Arial" w:cs="Arial"/>
          <w:sz w:val="24"/>
          <w:szCs w:val="24"/>
        </w:rPr>
        <w:t xml:space="preserve"> </w:t>
      </w:r>
    </w:p>
    <w:p w14:paraId="365DB25F" w14:textId="01F2C0B9" w:rsidR="00133E57" w:rsidRPr="00B924F4" w:rsidRDefault="00CB120E">
      <w:pPr>
        <w:numPr>
          <w:ilvl w:val="0"/>
          <w:numId w:val="1"/>
        </w:numPr>
        <w:spacing w:after="83"/>
        <w:ind w:right="0" w:hanging="360"/>
        <w:rPr>
          <w:rFonts w:ascii="Arial" w:hAnsi="Arial" w:cs="Arial"/>
          <w:sz w:val="24"/>
          <w:szCs w:val="24"/>
        </w:rPr>
      </w:pPr>
      <w:r w:rsidRPr="00B924F4">
        <w:rPr>
          <w:rFonts w:ascii="Arial" w:hAnsi="Arial" w:cs="Arial"/>
          <w:sz w:val="24"/>
          <w:szCs w:val="24"/>
        </w:rPr>
        <w:t>ensure accountability</w:t>
      </w:r>
      <w:r w:rsidR="00292CF9">
        <w:rPr>
          <w:rFonts w:ascii="Arial" w:hAnsi="Arial" w:cs="Arial"/>
          <w:sz w:val="24"/>
          <w:szCs w:val="24"/>
        </w:rPr>
        <w:t xml:space="preserve"> of the organisation for the delivery of the strategy and value for </w:t>
      </w:r>
      <w:proofErr w:type="gramStart"/>
      <w:r w:rsidR="00292CF9">
        <w:rPr>
          <w:rFonts w:ascii="Arial" w:hAnsi="Arial" w:cs="Arial"/>
          <w:sz w:val="24"/>
          <w:szCs w:val="24"/>
        </w:rPr>
        <w:t>money</w:t>
      </w:r>
      <w:r w:rsidR="00B924F4">
        <w:rPr>
          <w:rFonts w:ascii="Arial" w:hAnsi="Arial" w:cs="Arial"/>
          <w:sz w:val="24"/>
          <w:szCs w:val="24"/>
        </w:rPr>
        <w:t>;</w:t>
      </w:r>
      <w:proofErr w:type="gramEnd"/>
      <w:r w:rsidRPr="00B924F4">
        <w:rPr>
          <w:rFonts w:ascii="Arial" w:hAnsi="Arial" w:cs="Arial"/>
          <w:sz w:val="24"/>
          <w:szCs w:val="24"/>
        </w:rPr>
        <w:t xml:space="preserve"> </w:t>
      </w:r>
    </w:p>
    <w:p w14:paraId="4390A4C7" w14:textId="70A836A3" w:rsidR="00133E57" w:rsidRPr="00B924F4" w:rsidRDefault="00CB120E">
      <w:pPr>
        <w:numPr>
          <w:ilvl w:val="0"/>
          <w:numId w:val="1"/>
        </w:numPr>
        <w:ind w:right="0" w:hanging="360"/>
        <w:rPr>
          <w:rFonts w:ascii="Arial" w:hAnsi="Arial" w:cs="Arial"/>
          <w:sz w:val="24"/>
          <w:szCs w:val="24"/>
        </w:rPr>
      </w:pPr>
      <w:r w:rsidRPr="00B924F4">
        <w:rPr>
          <w:rFonts w:ascii="Arial" w:hAnsi="Arial" w:cs="Arial"/>
          <w:sz w:val="24"/>
          <w:szCs w:val="24"/>
        </w:rPr>
        <w:t xml:space="preserve">shape and evolve a positive tone and culture that aligns to </w:t>
      </w:r>
      <w:r w:rsidR="00B924F4" w:rsidRPr="00B924F4">
        <w:rPr>
          <w:rFonts w:ascii="Arial" w:hAnsi="Arial" w:cs="Arial"/>
          <w:sz w:val="24"/>
          <w:szCs w:val="24"/>
        </w:rPr>
        <w:t xml:space="preserve">organisational </w:t>
      </w:r>
      <w:proofErr w:type="gramStart"/>
      <w:r w:rsidR="00B924F4" w:rsidRPr="00B924F4">
        <w:rPr>
          <w:rFonts w:ascii="Arial" w:hAnsi="Arial" w:cs="Arial"/>
          <w:sz w:val="24"/>
          <w:szCs w:val="24"/>
        </w:rPr>
        <w:t>purpose</w:t>
      </w:r>
      <w:r w:rsidR="00B924F4">
        <w:rPr>
          <w:rFonts w:ascii="Arial" w:hAnsi="Arial" w:cs="Arial"/>
          <w:sz w:val="24"/>
          <w:szCs w:val="24"/>
        </w:rPr>
        <w:t>;</w:t>
      </w:r>
      <w:proofErr w:type="gramEnd"/>
      <w:r w:rsidRPr="00B924F4">
        <w:rPr>
          <w:rFonts w:ascii="Arial" w:hAnsi="Arial" w:cs="Arial"/>
          <w:sz w:val="24"/>
          <w:szCs w:val="24"/>
        </w:rPr>
        <w:t xml:space="preserve"> </w:t>
      </w:r>
    </w:p>
    <w:p w14:paraId="1F0E3DF6" w14:textId="3326570D" w:rsidR="00133E57" w:rsidRDefault="00CB120E">
      <w:pPr>
        <w:numPr>
          <w:ilvl w:val="0"/>
          <w:numId w:val="1"/>
        </w:numPr>
        <w:ind w:right="0" w:hanging="360"/>
        <w:rPr>
          <w:rFonts w:ascii="Arial" w:hAnsi="Arial" w:cs="Arial"/>
          <w:sz w:val="24"/>
          <w:szCs w:val="24"/>
        </w:rPr>
      </w:pPr>
      <w:r w:rsidRPr="00B924F4">
        <w:rPr>
          <w:rFonts w:ascii="Arial" w:hAnsi="Arial" w:cs="Arial"/>
          <w:sz w:val="24"/>
          <w:szCs w:val="24"/>
        </w:rPr>
        <w:t>set strategic risk appetite and discharge governance and oversight of strategic risks</w:t>
      </w:r>
      <w:r w:rsidR="00292CF9">
        <w:rPr>
          <w:rFonts w:ascii="Arial" w:hAnsi="Arial" w:cs="Arial"/>
          <w:sz w:val="24"/>
          <w:szCs w:val="24"/>
        </w:rPr>
        <w:t xml:space="preserve"> and gain assurance that risks to the organ</w:t>
      </w:r>
      <w:r w:rsidR="00F342AF">
        <w:rPr>
          <w:rFonts w:ascii="Arial" w:hAnsi="Arial" w:cs="Arial"/>
          <w:sz w:val="24"/>
          <w:szCs w:val="24"/>
        </w:rPr>
        <w:t>isa</w:t>
      </w:r>
      <w:r w:rsidR="00292CF9">
        <w:rPr>
          <w:rFonts w:ascii="Arial" w:hAnsi="Arial" w:cs="Arial"/>
          <w:sz w:val="24"/>
          <w:szCs w:val="24"/>
        </w:rPr>
        <w:t xml:space="preserve">tion and the public are managed and mitigated </w:t>
      </w:r>
      <w:proofErr w:type="gramStart"/>
      <w:r w:rsidR="00292CF9">
        <w:rPr>
          <w:rFonts w:ascii="Arial" w:hAnsi="Arial" w:cs="Arial"/>
          <w:sz w:val="24"/>
          <w:szCs w:val="24"/>
        </w:rPr>
        <w:t>effectively</w:t>
      </w:r>
      <w:r w:rsidR="00B924F4">
        <w:rPr>
          <w:rFonts w:ascii="Arial" w:hAnsi="Arial" w:cs="Arial"/>
          <w:sz w:val="24"/>
          <w:szCs w:val="24"/>
        </w:rPr>
        <w:t>;</w:t>
      </w:r>
      <w:proofErr w:type="gramEnd"/>
      <w:r w:rsidRPr="00B924F4">
        <w:rPr>
          <w:rFonts w:ascii="Arial" w:hAnsi="Arial" w:cs="Arial"/>
          <w:sz w:val="24"/>
          <w:szCs w:val="24"/>
        </w:rPr>
        <w:t xml:space="preserve">  </w:t>
      </w:r>
    </w:p>
    <w:p w14:paraId="006BCDC7" w14:textId="7194F37B" w:rsidR="00133E57" w:rsidRPr="00B924F4" w:rsidRDefault="00CB120E">
      <w:pPr>
        <w:numPr>
          <w:ilvl w:val="0"/>
          <w:numId w:val="1"/>
        </w:numPr>
        <w:spacing w:after="83"/>
        <w:ind w:right="0" w:hanging="360"/>
        <w:rPr>
          <w:rFonts w:ascii="Arial" w:hAnsi="Arial" w:cs="Arial"/>
          <w:sz w:val="24"/>
          <w:szCs w:val="24"/>
        </w:rPr>
      </w:pPr>
      <w:r w:rsidRPr="00B924F4">
        <w:rPr>
          <w:rFonts w:ascii="Arial" w:hAnsi="Arial" w:cs="Arial"/>
          <w:sz w:val="24"/>
          <w:szCs w:val="24"/>
        </w:rPr>
        <w:t xml:space="preserve">oversee delivery against in-year </w:t>
      </w:r>
      <w:proofErr w:type="gramStart"/>
      <w:r w:rsidRPr="00B924F4">
        <w:rPr>
          <w:rFonts w:ascii="Arial" w:hAnsi="Arial" w:cs="Arial"/>
          <w:sz w:val="24"/>
          <w:szCs w:val="24"/>
        </w:rPr>
        <w:t>plans</w:t>
      </w:r>
      <w:r w:rsidR="00B924F4">
        <w:rPr>
          <w:rFonts w:ascii="Arial" w:hAnsi="Arial" w:cs="Arial"/>
          <w:sz w:val="24"/>
          <w:szCs w:val="24"/>
        </w:rPr>
        <w:t>;</w:t>
      </w:r>
      <w:proofErr w:type="gramEnd"/>
      <w:r w:rsidRPr="00B924F4">
        <w:rPr>
          <w:rFonts w:ascii="Arial" w:hAnsi="Arial" w:cs="Arial"/>
          <w:sz w:val="24"/>
          <w:szCs w:val="24"/>
        </w:rPr>
        <w:t xml:space="preserve"> </w:t>
      </w:r>
    </w:p>
    <w:p w14:paraId="0C4D899F" w14:textId="77777777" w:rsidR="00314714" w:rsidRDefault="00CB120E" w:rsidP="00314714">
      <w:pPr>
        <w:numPr>
          <w:ilvl w:val="0"/>
          <w:numId w:val="1"/>
        </w:numPr>
        <w:spacing w:after="83"/>
        <w:ind w:right="0" w:hanging="360"/>
        <w:rPr>
          <w:rFonts w:ascii="Arial" w:hAnsi="Arial" w:cs="Arial"/>
          <w:sz w:val="24"/>
          <w:szCs w:val="24"/>
        </w:rPr>
      </w:pPr>
      <w:r w:rsidRPr="00B924F4">
        <w:rPr>
          <w:rFonts w:ascii="Arial" w:hAnsi="Arial" w:cs="Arial"/>
          <w:sz w:val="24"/>
          <w:szCs w:val="24"/>
        </w:rPr>
        <w:t xml:space="preserve">build and sustain strategic </w:t>
      </w:r>
      <w:proofErr w:type="gramStart"/>
      <w:r w:rsidRPr="00B924F4">
        <w:rPr>
          <w:rFonts w:ascii="Arial" w:hAnsi="Arial" w:cs="Arial"/>
          <w:sz w:val="24"/>
          <w:szCs w:val="24"/>
        </w:rPr>
        <w:t>partnerships</w:t>
      </w:r>
      <w:r w:rsidR="00B924F4">
        <w:rPr>
          <w:rFonts w:ascii="Arial" w:hAnsi="Arial" w:cs="Arial"/>
          <w:sz w:val="24"/>
          <w:szCs w:val="24"/>
        </w:rPr>
        <w:t>;</w:t>
      </w:r>
      <w:proofErr w:type="gramEnd"/>
      <w:r w:rsidRPr="00B924F4">
        <w:rPr>
          <w:rFonts w:ascii="Arial" w:hAnsi="Arial" w:cs="Arial"/>
          <w:sz w:val="24"/>
          <w:szCs w:val="24"/>
        </w:rPr>
        <w:t xml:space="preserve"> </w:t>
      </w:r>
    </w:p>
    <w:p w14:paraId="27EFF663" w14:textId="560B4046" w:rsidR="00133E57" w:rsidRPr="00314714" w:rsidRDefault="00AA18C4" w:rsidP="00314714">
      <w:pPr>
        <w:numPr>
          <w:ilvl w:val="0"/>
          <w:numId w:val="1"/>
        </w:numPr>
        <w:spacing w:after="83"/>
        <w:ind w:right="0" w:hanging="360"/>
        <w:rPr>
          <w:rFonts w:ascii="Arial" w:hAnsi="Arial" w:cs="Arial"/>
          <w:sz w:val="24"/>
          <w:szCs w:val="24"/>
        </w:rPr>
      </w:pPr>
      <w:r>
        <w:rPr>
          <w:rFonts w:ascii="Arial" w:hAnsi="Arial" w:cs="Arial"/>
          <w:sz w:val="24"/>
          <w:szCs w:val="24"/>
        </w:rPr>
        <w:t xml:space="preserve">Practise good, </w:t>
      </w:r>
      <w:proofErr w:type="gramStart"/>
      <w:r>
        <w:rPr>
          <w:rFonts w:ascii="Arial" w:hAnsi="Arial" w:cs="Arial"/>
          <w:sz w:val="24"/>
          <w:szCs w:val="24"/>
        </w:rPr>
        <w:t>effective  governance</w:t>
      </w:r>
      <w:proofErr w:type="gramEnd"/>
      <w:r>
        <w:rPr>
          <w:rFonts w:ascii="Arial" w:hAnsi="Arial" w:cs="Arial"/>
          <w:sz w:val="24"/>
          <w:szCs w:val="24"/>
        </w:rPr>
        <w:t xml:space="preserve"> that builds and sustains </w:t>
      </w:r>
      <w:r w:rsidR="00C43153">
        <w:rPr>
          <w:rFonts w:ascii="Arial" w:hAnsi="Arial" w:cs="Arial"/>
          <w:sz w:val="24"/>
          <w:szCs w:val="24"/>
        </w:rPr>
        <w:t>population, staff , partner and other stakeholder trust and confidence</w:t>
      </w:r>
    </w:p>
    <w:p w14:paraId="3BCBFE38" w14:textId="1EB23DBC" w:rsidR="00133E57" w:rsidRPr="00B924F4" w:rsidRDefault="00133E57">
      <w:pPr>
        <w:spacing w:after="0" w:line="259" w:lineRule="auto"/>
        <w:ind w:left="1" w:right="0" w:firstLine="0"/>
        <w:jc w:val="left"/>
        <w:rPr>
          <w:rFonts w:ascii="Arial" w:hAnsi="Arial" w:cs="Arial"/>
          <w:sz w:val="24"/>
          <w:szCs w:val="24"/>
        </w:rPr>
      </w:pPr>
    </w:p>
    <w:p w14:paraId="1BE48469" w14:textId="7C875284" w:rsidR="00133E57" w:rsidRPr="00B924F4" w:rsidRDefault="00CB120E">
      <w:pPr>
        <w:spacing w:after="0"/>
        <w:ind w:left="0" w:right="0" w:firstLine="0"/>
        <w:rPr>
          <w:rFonts w:ascii="Arial" w:hAnsi="Arial" w:cs="Arial"/>
          <w:sz w:val="24"/>
          <w:szCs w:val="24"/>
        </w:rPr>
      </w:pPr>
      <w:r w:rsidRPr="00B924F4">
        <w:rPr>
          <w:rFonts w:ascii="Arial" w:hAnsi="Arial" w:cs="Arial"/>
          <w:sz w:val="24"/>
          <w:szCs w:val="24"/>
        </w:rPr>
        <w:t xml:space="preserve">The ways in which Board </w:t>
      </w:r>
      <w:r w:rsidR="00863E37">
        <w:rPr>
          <w:rFonts w:ascii="Arial" w:hAnsi="Arial" w:cs="Arial"/>
          <w:sz w:val="24"/>
          <w:szCs w:val="24"/>
        </w:rPr>
        <w:t>members</w:t>
      </w:r>
      <w:r w:rsidRPr="00B924F4">
        <w:rPr>
          <w:rFonts w:ascii="Arial" w:hAnsi="Arial" w:cs="Arial"/>
          <w:sz w:val="24"/>
          <w:szCs w:val="24"/>
        </w:rPr>
        <w:t xml:space="preserve"> behave towards each other, and conduct Board/Committee business, are core to the way in which staff and stakeholders view Board/Committee effectiveness.  This Protocol sets out the behaviours and conduct expected of all Board </w:t>
      </w:r>
      <w:r w:rsidR="00863E37">
        <w:rPr>
          <w:rFonts w:ascii="Arial" w:hAnsi="Arial" w:cs="Arial"/>
          <w:sz w:val="24"/>
          <w:szCs w:val="24"/>
        </w:rPr>
        <w:t>members</w:t>
      </w:r>
      <w:r w:rsidRPr="00B924F4">
        <w:rPr>
          <w:rFonts w:ascii="Arial" w:hAnsi="Arial" w:cs="Arial"/>
          <w:sz w:val="24"/>
          <w:szCs w:val="24"/>
        </w:rPr>
        <w:t xml:space="preserve"> and attendees, as the Board/Committees enact their stewardship role and take the lead in promoting the values and standards of conduct for the organisation and its staff. </w:t>
      </w:r>
    </w:p>
    <w:p w14:paraId="28B8705C"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 </w:t>
      </w:r>
    </w:p>
    <w:p w14:paraId="198A7921" w14:textId="17AA04ED" w:rsidR="00133E57" w:rsidRPr="00836340" w:rsidRDefault="00CB120E" w:rsidP="00836340">
      <w:pPr>
        <w:pStyle w:val="Heading1"/>
        <w:numPr>
          <w:ilvl w:val="0"/>
          <w:numId w:val="10"/>
        </w:numPr>
        <w:rPr>
          <w:rFonts w:ascii="Arial" w:hAnsi="Arial" w:cs="Arial"/>
          <w:sz w:val="24"/>
          <w:szCs w:val="24"/>
        </w:rPr>
      </w:pPr>
      <w:r w:rsidRPr="00B924F4">
        <w:rPr>
          <w:rFonts w:ascii="Arial" w:hAnsi="Arial" w:cs="Arial"/>
          <w:sz w:val="24"/>
          <w:szCs w:val="24"/>
        </w:rPr>
        <w:t xml:space="preserve">General Culture and Principles  </w:t>
      </w:r>
    </w:p>
    <w:p w14:paraId="7055A82C" w14:textId="22F6A3B4"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 xml:space="preserve">embody </w:t>
      </w:r>
      <w:r w:rsidR="007E49F6" w:rsidRPr="00B924F4">
        <w:rPr>
          <w:rFonts w:ascii="Arial" w:hAnsi="Arial" w:cs="Arial"/>
          <w:sz w:val="24"/>
          <w:szCs w:val="24"/>
        </w:rPr>
        <w:t>SBUHB</w:t>
      </w:r>
      <w:r w:rsidRPr="00B924F4">
        <w:rPr>
          <w:rFonts w:ascii="Arial" w:hAnsi="Arial" w:cs="Arial"/>
          <w:sz w:val="24"/>
          <w:szCs w:val="24"/>
        </w:rPr>
        <w:t xml:space="preserve"> values of working together with trust and respect to make a difference</w:t>
      </w:r>
      <w:r w:rsidR="00B924F4">
        <w:rPr>
          <w:rFonts w:ascii="Arial" w:hAnsi="Arial" w:cs="Arial"/>
          <w:sz w:val="24"/>
          <w:szCs w:val="24"/>
        </w:rPr>
        <w:t>.</w:t>
      </w:r>
      <w:r w:rsidRPr="00B924F4">
        <w:rPr>
          <w:rFonts w:ascii="Arial" w:hAnsi="Arial" w:cs="Arial"/>
          <w:sz w:val="24"/>
          <w:szCs w:val="24"/>
        </w:rPr>
        <w:t xml:space="preserve"> </w:t>
      </w:r>
    </w:p>
    <w:p w14:paraId="2121A13D" w14:textId="35CCFF6F"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adhere to the Nolan Principles of Public Life, and relevant Codes of Conduct</w:t>
      </w:r>
      <w:r w:rsidR="00723485">
        <w:rPr>
          <w:rFonts w:ascii="Arial" w:hAnsi="Arial" w:cs="Arial"/>
          <w:sz w:val="24"/>
          <w:szCs w:val="24"/>
        </w:rPr>
        <w:t>.</w:t>
      </w:r>
      <w:r w:rsidRPr="00B924F4">
        <w:rPr>
          <w:rFonts w:ascii="Arial" w:hAnsi="Arial" w:cs="Arial"/>
          <w:sz w:val="24"/>
          <w:szCs w:val="24"/>
        </w:rPr>
        <w:t xml:space="preserve"> </w:t>
      </w:r>
    </w:p>
    <w:p w14:paraId="22336160" w14:textId="0621CA89"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declare any potential conflicts of interest at the beginning of a meeting (or when these arise if it becomes evident part way through)</w:t>
      </w:r>
      <w:r w:rsidR="00B924F4">
        <w:rPr>
          <w:rFonts w:ascii="Arial" w:hAnsi="Arial" w:cs="Arial"/>
          <w:sz w:val="24"/>
          <w:szCs w:val="24"/>
        </w:rPr>
        <w:t>.</w:t>
      </w:r>
      <w:r w:rsidRPr="00B924F4">
        <w:rPr>
          <w:rFonts w:ascii="Arial" w:hAnsi="Arial" w:cs="Arial"/>
          <w:sz w:val="24"/>
          <w:szCs w:val="24"/>
        </w:rPr>
        <w:t xml:space="preserve"> </w:t>
      </w:r>
    </w:p>
    <w:p w14:paraId="282B6CE7" w14:textId="15348F91"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 xml:space="preserve">be respectful of, and courteous </w:t>
      </w:r>
      <w:r w:rsidR="00B924F4" w:rsidRPr="00B924F4">
        <w:rPr>
          <w:rFonts w:ascii="Arial" w:hAnsi="Arial" w:cs="Arial"/>
          <w:sz w:val="24"/>
          <w:szCs w:val="24"/>
        </w:rPr>
        <w:t>to,</w:t>
      </w:r>
      <w:r w:rsidRPr="00B924F4">
        <w:rPr>
          <w:rFonts w:ascii="Arial" w:hAnsi="Arial" w:cs="Arial"/>
          <w:sz w:val="24"/>
          <w:szCs w:val="24"/>
        </w:rPr>
        <w:t xml:space="preserve"> others, recognising that all contributions have value</w:t>
      </w:r>
      <w:r w:rsidR="00B924F4">
        <w:rPr>
          <w:rFonts w:ascii="Arial" w:hAnsi="Arial" w:cs="Arial"/>
          <w:sz w:val="24"/>
          <w:szCs w:val="24"/>
        </w:rPr>
        <w:t>.</w:t>
      </w:r>
    </w:p>
    <w:p w14:paraId="2EADA18A" w14:textId="7E959B9F" w:rsidR="00B924F4" w:rsidRPr="00863E37" w:rsidRDefault="00CB120E" w:rsidP="00863E37">
      <w:pPr>
        <w:numPr>
          <w:ilvl w:val="0"/>
          <w:numId w:val="2"/>
        </w:numPr>
        <w:spacing w:after="83"/>
        <w:ind w:right="0" w:hanging="360"/>
        <w:rPr>
          <w:rFonts w:ascii="Arial" w:hAnsi="Arial" w:cs="Arial"/>
          <w:sz w:val="24"/>
          <w:szCs w:val="24"/>
        </w:rPr>
      </w:pPr>
      <w:r w:rsidRPr="00B924F4">
        <w:rPr>
          <w:rFonts w:ascii="Arial" w:hAnsi="Arial" w:cs="Arial"/>
          <w:sz w:val="24"/>
          <w:szCs w:val="24"/>
        </w:rPr>
        <w:t>listen actively and challenge constructively</w:t>
      </w:r>
      <w:r w:rsidR="00B924F4">
        <w:rPr>
          <w:rFonts w:ascii="Arial" w:hAnsi="Arial" w:cs="Arial"/>
          <w:sz w:val="24"/>
          <w:szCs w:val="24"/>
        </w:rPr>
        <w:t>.</w:t>
      </w:r>
    </w:p>
    <w:p w14:paraId="47F90180" w14:textId="1BA8E74C" w:rsidR="00133E57" w:rsidRPr="00B924F4" w:rsidRDefault="00CB120E" w:rsidP="00405322">
      <w:pPr>
        <w:numPr>
          <w:ilvl w:val="0"/>
          <w:numId w:val="2"/>
        </w:numPr>
        <w:ind w:right="0" w:hanging="360"/>
        <w:rPr>
          <w:rFonts w:ascii="Arial" w:hAnsi="Arial" w:cs="Arial"/>
          <w:sz w:val="24"/>
          <w:szCs w:val="24"/>
        </w:rPr>
      </w:pPr>
      <w:r w:rsidRPr="00B924F4">
        <w:rPr>
          <w:rFonts w:ascii="Arial" w:hAnsi="Arial" w:cs="Arial"/>
          <w:sz w:val="24"/>
          <w:szCs w:val="24"/>
        </w:rPr>
        <w:lastRenderedPageBreak/>
        <w:t xml:space="preserve">turn mobile phones to silent, focus on the agenda and discussions in hand, and refrain from undertaking other work.  If you </w:t>
      </w:r>
      <w:r w:rsidR="00B924F4" w:rsidRPr="00B924F4">
        <w:rPr>
          <w:rFonts w:ascii="Arial" w:hAnsi="Arial" w:cs="Arial"/>
          <w:sz w:val="24"/>
          <w:szCs w:val="24"/>
        </w:rPr>
        <w:t>must</w:t>
      </w:r>
      <w:r w:rsidRPr="00B924F4">
        <w:rPr>
          <w:rFonts w:ascii="Arial" w:hAnsi="Arial" w:cs="Arial"/>
          <w:sz w:val="24"/>
          <w:szCs w:val="24"/>
        </w:rPr>
        <w:t xml:space="preserve"> take an urgent call, speak</w:t>
      </w:r>
      <w:r w:rsidR="00B924F4">
        <w:rPr>
          <w:rFonts w:ascii="Arial" w:hAnsi="Arial" w:cs="Arial"/>
          <w:sz w:val="24"/>
          <w:szCs w:val="24"/>
        </w:rPr>
        <w:t xml:space="preserve"> to </w:t>
      </w:r>
      <w:r w:rsidRPr="00B924F4">
        <w:rPr>
          <w:rFonts w:ascii="Arial" w:hAnsi="Arial" w:cs="Arial"/>
          <w:sz w:val="24"/>
          <w:szCs w:val="24"/>
        </w:rPr>
        <w:t xml:space="preserve">the Chair in advance and </w:t>
      </w:r>
      <w:proofErr w:type="gramStart"/>
      <w:r w:rsidRPr="00B924F4">
        <w:rPr>
          <w:rFonts w:ascii="Arial" w:hAnsi="Arial" w:cs="Arial"/>
          <w:sz w:val="24"/>
          <w:szCs w:val="24"/>
        </w:rPr>
        <w:t>make arrangements</w:t>
      </w:r>
      <w:proofErr w:type="gramEnd"/>
      <w:r w:rsidRPr="00B924F4">
        <w:rPr>
          <w:rFonts w:ascii="Arial" w:hAnsi="Arial" w:cs="Arial"/>
          <w:sz w:val="24"/>
          <w:szCs w:val="24"/>
        </w:rPr>
        <w:t xml:space="preserve"> to leave.   </w:t>
      </w:r>
    </w:p>
    <w:p w14:paraId="36BB7201" w14:textId="092764B4" w:rsidR="00133E57" w:rsidRPr="00B924F4" w:rsidRDefault="00B11275">
      <w:pPr>
        <w:numPr>
          <w:ilvl w:val="0"/>
          <w:numId w:val="2"/>
        </w:numPr>
        <w:ind w:right="0" w:hanging="360"/>
        <w:rPr>
          <w:rFonts w:ascii="Arial" w:hAnsi="Arial" w:cs="Arial"/>
          <w:sz w:val="24"/>
          <w:szCs w:val="24"/>
        </w:rPr>
      </w:pPr>
      <w:r>
        <w:rPr>
          <w:rFonts w:ascii="Arial" w:hAnsi="Arial" w:cs="Arial"/>
          <w:sz w:val="24"/>
          <w:szCs w:val="24"/>
        </w:rPr>
        <w:t>Manage</w:t>
      </w:r>
      <w:r w:rsidR="00CB120E" w:rsidRPr="00B924F4">
        <w:rPr>
          <w:rFonts w:ascii="Arial" w:hAnsi="Arial" w:cs="Arial"/>
          <w:sz w:val="24"/>
          <w:szCs w:val="24"/>
        </w:rPr>
        <w:t xml:space="preserve"> conflict objectively, explore differences fully and look for resolutions.  Respect any ultimate divergence of view</w:t>
      </w:r>
      <w:r w:rsidR="00B924F4">
        <w:rPr>
          <w:rFonts w:ascii="Arial" w:hAnsi="Arial" w:cs="Arial"/>
          <w:sz w:val="24"/>
          <w:szCs w:val="24"/>
        </w:rPr>
        <w:t>.</w:t>
      </w:r>
      <w:r w:rsidR="00CB120E" w:rsidRPr="00B924F4">
        <w:rPr>
          <w:rFonts w:ascii="Arial" w:hAnsi="Arial" w:cs="Arial"/>
          <w:sz w:val="24"/>
          <w:szCs w:val="24"/>
        </w:rPr>
        <w:t xml:space="preserve"> </w:t>
      </w:r>
    </w:p>
    <w:p w14:paraId="5011566C" w14:textId="708BB576" w:rsidR="00133E57" w:rsidRPr="00B924F4" w:rsidRDefault="00CB120E">
      <w:pPr>
        <w:numPr>
          <w:ilvl w:val="0"/>
          <w:numId w:val="2"/>
        </w:numPr>
        <w:spacing w:after="83"/>
        <w:ind w:right="0" w:hanging="360"/>
        <w:rPr>
          <w:rFonts w:ascii="Arial" w:hAnsi="Arial" w:cs="Arial"/>
          <w:sz w:val="24"/>
          <w:szCs w:val="24"/>
        </w:rPr>
      </w:pPr>
      <w:r w:rsidRPr="00B924F4">
        <w:rPr>
          <w:rFonts w:ascii="Arial" w:hAnsi="Arial" w:cs="Arial"/>
          <w:sz w:val="24"/>
          <w:szCs w:val="24"/>
        </w:rPr>
        <w:t xml:space="preserve">show support and loyalty to other Board </w:t>
      </w:r>
      <w:r w:rsidR="00863E37">
        <w:rPr>
          <w:rFonts w:ascii="Arial" w:hAnsi="Arial" w:cs="Arial"/>
          <w:sz w:val="24"/>
          <w:szCs w:val="24"/>
        </w:rPr>
        <w:t>members</w:t>
      </w:r>
      <w:r w:rsidR="00B924F4">
        <w:rPr>
          <w:rFonts w:ascii="Arial" w:hAnsi="Arial" w:cs="Arial"/>
          <w:sz w:val="24"/>
          <w:szCs w:val="24"/>
        </w:rPr>
        <w:t>.</w:t>
      </w:r>
      <w:r w:rsidRPr="00B924F4">
        <w:rPr>
          <w:rFonts w:ascii="Arial" w:hAnsi="Arial" w:cs="Arial"/>
          <w:sz w:val="24"/>
          <w:szCs w:val="24"/>
        </w:rPr>
        <w:t xml:space="preserve">  </w:t>
      </w:r>
    </w:p>
    <w:p w14:paraId="442D40B4" w14:textId="103CEFDC"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commit and demonstrate throughout to openness, transparency and candour</w:t>
      </w:r>
      <w:r w:rsidR="00B924F4">
        <w:rPr>
          <w:rFonts w:ascii="Arial" w:hAnsi="Arial" w:cs="Arial"/>
          <w:sz w:val="24"/>
          <w:szCs w:val="24"/>
        </w:rPr>
        <w:t>.</w:t>
      </w:r>
      <w:r w:rsidRPr="00B924F4">
        <w:rPr>
          <w:rFonts w:ascii="Arial" w:hAnsi="Arial" w:cs="Arial"/>
          <w:sz w:val="24"/>
          <w:szCs w:val="24"/>
        </w:rPr>
        <w:t xml:space="preserve"> </w:t>
      </w:r>
    </w:p>
    <w:p w14:paraId="17182092" w14:textId="0CCA77CF"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demonstrate commitment to greater public health good and to our people and services users in decision making</w:t>
      </w:r>
      <w:r w:rsidR="00B924F4">
        <w:rPr>
          <w:rFonts w:ascii="Arial" w:hAnsi="Arial" w:cs="Arial"/>
          <w:sz w:val="24"/>
          <w:szCs w:val="24"/>
        </w:rPr>
        <w:t>.</w:t>
      </w:r>
      <w:r w:rsidRPr="00B924F4">
        <w:rPr>
          <w:rFonts w:ascii="Arial" w:hAnsi="Arial" w:cs="Arial"/>
          <w:sz w:val="24"/>
          <w:szCs w:val="24"/>
        </w:rPr>
        <w:t xml:space="preserve">  </w:t>
      </w:r>
    </w:p>
    <w:p w14:paraId="498D1CD0" w14:textId="48686953" w:rsidR="00B924F4" w:rsidRPr="00B924F4" w:rsidRDefault="00CB120E" w:rsidP="00B924F4">
      <w:pPr>
        <w:numPr>
          <w:ilvl w:val="0"/>
          <w:numId w:val="2"/>
        </w:numPr>
        <w:spacing w:after="231"/>
        <w:ind w:right="0" w:hanging="360"/>
        <w:rPr>
          <w:rFonts w:ascii="Arial" w:hAnsi="Arial" w:cs="Arial"/>
          <w:sz w:val="24"/>
          <w:szCs w:val="24"/>
        </w:rPr>
      </w:pPr>
      <w:r w:rsidRPr="00B924F4">
        <w:rPr>
          <w:rFonts w:ascii="Arial" w:hAnsi="Arial" w:cs="Arial"/>
          <w:sz w:val="24"/>
          <w:szCs w:val="24"/>
        </w:rPr>
        <w:t>encourage discussion and action on continually improving diversity and inclusion</w:t>
      </w:r>
      <w:r w:rsidR="00B924F4">
        <w:rPr>
          <w:rFonts w:ascii="Arial" w:hAnsi="Arial" w:cs="Arial"/>
          <w:sz w:val="24"/>
          <w:szCs w:val="24"/>
        </w:rPr>
        <w:t>.</w:t>
      </w:r>
      <w:r w:rsidRPr="00B924F4">
        <w:rPr>
          <w:rFonts w:ascii="Arial" w:hAnsi="Arial" w:cs="Arial"/>
          <w:sz w:val="24"/>
          <w:szCs w:val="24"/>
        </w:rPr>
        <w:t xml:space="preserve"> </w:t>
      </w:r>
    </w:p>
    <w:p w14:paraId="6AE8D5BC" w14:textId="48A91D5E" w:rsidR="00133E57" w:rsidRPr="00B924F4" w:rsidRDefault="00CB120E" w:rsidP="00292CF9">
      <w:pPr>
        <w:pStyle w:val="Heading1"/>
        <w:numPr>
          <w:ilvl w:val="0"/>
          <w:numId w:val="10"/>
        </w:numPr>
        <w:spacing w:after="219"/>
        <w:rPr>
          <w:rFonts w:ascii="Arial" w:hAnsi="Arial" w:cs="Arial"/>
          <w:sz w:val="24"/>
          <w:szCs w:val="24"/>
        </w:rPr>
      </w:pPr>
      <w:proofErr w:type="gramStart"/>
      <w:r w:rsidRPr="00B924F4">
        <w:rPr>
          <w:rFonts w:ascii="Arial" w:hAnsi="Arial" w:cs="Arial"/>
          <w:sz w:val="24"/>
          <w:szCs w:val="24"/>
        </w:rPr>
        <w:t>Pre Board</w:t>
      </w:r>
      <w:proofErr w:type="gramEnd"/>
      <w:r w:rsidRPr="00B924F4">
        <w:rPr>
          <w:rFonts w:ascii="Arial" w:hAnsi="Arial" w:cs="Arial"/>
          <w:sz w:val="24"/>
          <w:szCs w:val="24"/>
        </w:rPr>
        <w:t xml:space="preserve">/Committee meetings </w:t>
      </w:r>
    </w:p>
    <w:p w14:paraId="015C77D9" w14:textId="3AA00D4A" w:rsidR="00133E57" w:rsidRPr="00B924F4" w:rsidRDefault="00CB120E">
      <w:pPr>
        <w:ind w:left="0" w:right="0" w:firstLine="0"/>
        <w:rPr>
          <w:rFonts w:ascii="Arial" w:hAnsi="Arial" w:cs="Arial"/>
          <w:sz w:val="24"/>
          <w:szCs w:val="24"/>
        </w:rPr>
      </w:pPr>
      <w:r w:rsidRPr="00B924F4">
        <w:rPr>
          <w:rFonts w:ascii="Arial" w:hAnsi="Arial" w:cs="Arial"/>
          <w:sz w:val="24"/>
          <w:szCs w:val="24"/>
        </w:rPr>
        <w:t xml:space="preserve">Chair/Chief Executive/Committee Chair/Lead Executive (with support from </w:t>
      </w:r>
      <w:r w:rsidR="002B56DE" w:rsidRPr="00B924F4">
        <w:rPr>
          <w:rFonts w:ascii="Arial" w:hAnsi="Arial" w:cs="Arial"/>
          <w:sz w:val="24"/>
          <w:szCs w:val="24"/>
        </w:rPr>
        <w:t>Director of Corporate Governance/</w:t>
      </w:r>
      <w:r w:rsidRPr="00B924F4">
        <w:rPr>
          <w:rFonts w:ascii="Arial" w:hAnsi="Arial" w:cs="Arial"/>
          <w:sz w:val="24"/>
          <w:szCs w:val="24"/>
        </w:rPr>
        <w:t xml:space="preserve">Board Secretary) </w:t>
      </w:r>
    </w:p>
    <w:p w14:paraId="536E7EB2" w14:textId="3612F0E2" w:rsidR="00133E57" w:rsidRPr="00B924F4" w:rsidRDefault="00CB120E">
      <w:pPr>
        <w:numPr>
          <w:ilvl w:val="0"/>
          <w:numId w:val="3"/>
        </w:numPr>
        <w:spacing w:after="0"/>
        <w:ind w:right="0" w:hanging="360"/>
        <w:rPr>
          <w:rFonts w:ascii="Arial" w:hAnsi="Arial" w:cs="Arial"/>
          <w:sz w:val="24"/>
          <w:szCs w:val="24"/>
        </w:rPr>
      </w:pPr>
      <w:r w:rsidRPr="00B924F4">
        <w:rPr>
          <w:rFonts w:ascii="Arial" w:hAnsi="Arial" w:cs="Arial"/>
          <w:sz w:val="24"/>
          <w:szCs w:val="24"/>
        </w:rPr>
        <w:t>agree annual work plans for final Board approval, and meeting agendas, decision tracking arrangements and sources of assurance. Evaluate effectiveness regularly</w:t>
      </w:r>
      <w:r w:rsidR="00B924F4">
        <w:rPr>
          <w:rFonts w:ascii="Arial" w:hAnsi="Arial" w:cs="Arial"/>
          <w:sz w:val="24"/>
          <w:szCs w:val="24"/>
        </w:rPr>
        <w:t>.</w:t>
      </w:r>
    </w:p>
    <w:p w14:paraId="50FF5BB7" w14:textId="77777777" w:rsidR="00133E57" w:rsidRPr="00B924F4" w:rsidRDefault="00CB120E">
      <w:pPr>
        <w:spacing w:after="0" w:line="259" w:lineRule="auto"/>
        <w:ind w:left="720" w:right="0" w:firstLine="0"/>
        <w:jc w:val="left"/>
        <w:rPr>
          <w:rFonts w:ascii="Arial" w:hAnsi="Arial" w:cs="Arial"/>
          <w:sz w:val="24"/>
          <w:szCs w:val="24"/>
        </w:rPr>
      </w:pPr>
      <w:r w:rsidRPr="00B924F4">
        <w:rPr>
          <w:rFonts w:ascii="Arial" w:hAnsi="Arial" w:cs="Arial"/>
          <w:sz w:val="24"/>
          <w:szCs w:val="24"/>
        </w:rPr>
        <w:t xml:space="preserve"> </w:t>
      </w:r>
    </w:p>
    <w:p w14:paraId="6F6E53BE" w14:textId="6A4ADB41" w:rsidR="00133E57" w:rsidRPr="00B924F4" w:rsidRDefault="00CB120E">
      <w:pPr>
        <w:numPr>
          <w:ilvl w:val="0"/>
          <w:numId w:val="3"/>
        </w:numPr>
        <w:ind w:right="0" w:hanging="360"/>
        <w:rPr>
          <w:rFonts w:ascii="Arial" w:hAnsi="Arial" w:cs="Arial"/>
          <w:sz w:val="24"/>
          <w:szCs w:val="24"/>
        </w:rPr>
      </w:pPr>
      <w:r w:rsidRPr="00B924F4">
        <w:rPr>
          <w:rFonts w:ascii="Arial" w:hAnsi="Arial" w:cs="Arial"/>
          <w:sz w:val="24"/>
          <w:szCs w:val="24"/>
        </w:rPr>
        <w:t>build in continuous review of meetings, looking back, and then forward, to plan and adjust future meetings accordingly, as a means of regular evaluation Lead Executive</w:t>
      </w:r>
      <w:r w:rsidR="00B924F4">
        <w:rPr>
          <w:rFonts w:ascii="Arial" w:hAnsi="Arial" w:cs="Arial"/>
          <w:sz w:val="24"/>
          <w:szCs w:val="24"/>
        </w:rPr>
        <w:t>.</w:t>
      </w:r>
    </w:p>
    <w:p w14:paraId="34B47E5B" w14:textId="23AC2758" w:rsidR="00023598" w:rsidRDefault="00CB120E">
      <w:pPr>
        <w:numPr>
          <w:ilvl w:val="0"/>
          <w:numId w:val="3"/>
        </w:numPr>
        <w:ind w:right="0" w:hanging="360"/>
        <w:rPr>
          <w:rFonts w:ascii="Arial" w:hAnsi="Arial" w:cs="Arial"/>
          <w:sz w:val="24"/>
          <w:szCs w:val="24"/>
        </w:rPr>
      </w:pPr>
      <w:r w:rsidRPr="00B924F4">
        <w:rPr>
          <w:rFonts w:ascii="Arial" w:hAnsi="Arial" w:cs="Arial"/>
          <w:sz w:val="24"/>
          <w:szCs w:val="24"/>
        </w:rPr>
        <w:t>ensure that the papers are prepared in a timely way and in accordance with agreed standards/template</w:t>
      </w:r>
      <w:r w:rsidR="00023598">
        <w:rPr>
          <w:rFonts w:ascii="Arial" w:hAnsi="Arial" w:cs="Arial"/>
          <w:sz w:val="24"/>
          <w:szCs w:val="24"/>
        </w:rPr>
        <w:t xml:space="preserve"> and wherever possible avoid the use of acronyms.</w:t>
      </w:r>
    </w:p>
    <w:p w14:paraId="5810B934" w14:textId="77777777" w:rsidR="00023598" w:rsidRDefault="00023598">
      <w:pPr>
        <w:numPr>
          <w:ilvl w:val="0"/>
          <w:numId w:val="3"/>
        </w:numPr>
        <w:ind w:right="0" w:hanging="360"/>
        <w:rPr>
          <w:rFonts w:ascii="Arial" w:hAnsi="Arial" w:cs="Arial"/>
          <w:sz w:val="24"/>
          <w:szCs w:val="24"/>
        </w:rPr>
      </w:pPr>
      <w:r>
        <w:rPr>
          <w:rFonts w:ascii="Arial" w:hAnsi="Arial" w:cs="Arial"/>
          <w:sz w:val="24"/>
          <w:szCs w:val="24"/>
        </w:rPr>
        <w:t>Reports to be</w:t>
      </w:r>
      <w:r w:rsidR="00047C8F">
        <w:rPr>
          <w:rFonts w:ascii="Arial" w:hAnsi="Arial" w:cs="Arial"/>
          <w:sz w:val="24"/>
          <w:szCs w:val="24"/>
        </w:rPr>
        <w:t xml:space="preserve"> signed off by the lead Director and or Independent Member</w:t>
      </w:r>
      <w:r w:rsidR="00863E37">
        <w:rPr>
          <w:rFonts w:ascii="Arial" w:hAnsi="Arial" w:cs="Arial"/>
          <w:sz w:val="24"/>
          <w:szCs w:val="24"/>
        </w:rPr>
        <w:t xml:space="preserve"> and </w:t>
      </w:r>
      <w:r w:rsidR="00047C8F">
        <w:rPr>
          <w:rFonts w:ascii="Arial" w:hAnsi="Arial" w:cs="Arial"/>
          <w:sz w:val="24"/>
          <w:szCs w:val="24"/>
        </w:rPr>
        <w:t xml:space="preserve">then quality assured by the Corporate Governance Directorate.  </w:t>
      </w:r>
    </w:p>
    <w:p w14:paraId="43299DA5" w14:textId="149DF1EF" w:rsidR="00863E37" w:rsidRDefault="00047C8F">
      <w:pPr>
        <w:numPr>
          <w:ilvl w:val="0"/>
          <w:numId w:val="3"/>
        </w:numPr>
        <w:ind w:right="0" w:hanging="360"/>
        <w:rPr>
          <w:rFonts w:ascii="Arial" w:hAnsi="Arial" w:cs="Arial"/>
          <w:sz w:val="24"/>
          <w:szCs w:val="24"/>
        </w:rPr>
      </w:pPr>
      <w:r>
        <w:rPr>
          <w:rFonts w:ascii="Arial" w:hAnsi="Arial" w:cs="Arial"/>
          <w:sz w:val="24"/>
          <w:szCs w:val="24"/>
        </w:rPr>
        <w:t xml:space="preserve">Reports will be </w:t>
      </w:r>
      <w:r w:rsidR="00863E37">
        <w:rPr>
          <w:rFonts w:ascii="Arial" w:hAnsi="Arial" w:cs="Arial"/>
          <w:sz w:val="24"/>
          <w:szCs w:val="24"/>
        </w:rPr>
        <w:t>published 5 working days prior to the meeting</w:t>
      </w:r>
      <w:r w:rsidR="00CB120E" w:rsidRPr="00B924F4">
        <w:rPr>
          <w:rFonts w:ascii="Arial" w:hAnsi="Arial" w:cs="Arial"/>
          <w:sz w:val="24"/>
          <w:szCs w:val="24"/>
        </w:rPr>
        <w:t xml:space="preserve">. </w:t>
      </w:r>
    </w:p>
    <w:p w14:paraId="219DE83C" w14:textId="77777777" w:rsidR="00023598" w:rsidRDefault="00863E37">
      <w:pPr>
        <w:numPr>
          <w:ilvl w:val="0"/>
          <w:numId w:val="3"/>
        </w:numPr>
        <w:ind w:right="0" w:hanging="360"/>
        <w:rPr>
          <w:rFonts w:ascii="Arial" w:hAnsi="Arial" w:cs="Arial"/>
          <w:sz w:val="24"/>
          <w:szCs w:val="24"/>
        </w:rPr>
      </w:pPr>
      <w:r>
        <w:rPr>
          <w:rFonts w:ascii="Arial" w:hAnsi="Arial" w:cs="Arial"/>
          <w:sz w:val="24"/>
          <w:szCs w:val="24"/>
        </w:rPr>
        <w:t>Reports received after</w:t>
      </w:r>
      <w:r w:rsidR="00047C8F">
        <w:rPr>
          <w:rFonts w:ascii="Arial" w:hAnsi="Arial" w:cs="Arial"/>
          <w:sz w:val="24"/>
          <w:szCs w:val="24"/>
        </w:rPr>
        <w:t xml:space="preserve"> the</w:t>
      </w:r>
      <w:r>
        <w:rPr>
          <w:rFonts w:ascii="Arial" w:hAnsi="Arial" w:cs="Arial"/>
          <w:sz w:val="24"/>
          <w:szCs w:val="24"/>
        </w:rPr>
        <w:t xml:space="preserve"> deadline for submission of reports will only be </w:t>
      </w:r>
      <w:r w:rsidR="00023598">
        <w:rPr>
          <w:rFonts w:ascii="Arial" w:hAnsi="Arial" w:cs="Arial"/>
          <w:sz w:val="24"/>
          <w:szCs w:val="24"/>
        </w:rPr>
        <w:t xml:space="preserve">accepted </w:t>
      </w:r>
      <w:r>
        <w:rPr>
          <w:rFonts w:ascii="Arial" w:hAnsi="Arial" w:cs="Arial"/>
          <w:sz w:val="24"/>
          <w:szCs w:val="24"/>
        </w:rPr>
        <w:t xml:space="preserve">if the Chair/Vice Chair of the Board/Committee agree.  </w:t>
      </w:r>
    </w:p>
    <w:p w14:paraId="768F9F2C" w14:textId="3F1AB9EE" w:rsidR="00133E57" w:rsidRPr="00B924F4" w:rsidRDefault="00863E37">
      <w:pPr>
        <w:numPr>
          <w:ilvl w:val="0"/>
          <w:numId w:val="3"/>
        </w:numPr>
        <w:ind w:right="0" w:hanging="360"/>
        <w:rPr>
          <w:rFonts w:ascii="Arial" w:hAnsi="Arial" w:cs="Arial"/>
          <w:sz w:val="24"/>
          <w:szCs w:val="24"/>
        </w:rPr>
      </w:pPr>
      <w:r>
        <w:rPr>
          <w:rFonts w:ascii="Arial" w:hAnsi="Arial" w:cs="Arial"/>
          <w:sz w:val="24"/>
          <w:szCs w:val="24"/>
        </w:rPr>
        <w:t>Where the report is issued after the report publishing date, then th</w:t>
      </w:r>
      <w:r w:rsidR="00023598">
        <w:rPr>
          <w:rFonts w:ascii="Arial" w:hAnsi="Arial" w:cs="Arial"/>
          <w:sz w:val="24"/>
          <w:szCs w:val="24"/>
        </w:rPr>
        <w:t>e Chair</w:t>
      </w:r>
      <w:r>
        <w:rPr>
          <w:rFonts w:ascii="Arial" w:hAnsi="Arial" w:cs="Arial"/>
          <w:sz w:val="24"/>
          <w:szCs w:val="24"/>
        </w:rPr>
        <w:t xml:space="preserve"> </w:t>
      </w:r>
      <w:r w:rsidR="00023598">
        <w:rPr>
          <w:rFonts w:ascii="Arial" w:hAnsi="Arial" w:cs="Arial"/>
          <w:sz w:val="24"/>
          <w:szCs w:val="24"/>
        </w:rPr>
        <w:t xml:space="preserve">will </w:t>
      </w:r>
      <w:r w:rsidR="00047C8F">
        <w:rPr>
          <w:rFonts w:ascii="Arial" w:hAnsi="Arial" w:cs="Arial"/>
          <w:sz w:val="24"/>
          <w:szCs w:val="24"/>
        </w:rPr>
        <w:t>explicitly</w:t>
      </w:r>
      <w:r>
        <w:rPr>
          <w:rFonts w:ascii="Arial" w:hAnsi="Arial" w:cs="Arial"/>
          <w:sz w:val="24"/>
          <w:szCs w:val="24"/>
        </w:rPr>
        <w:t xml:space="preserve"> state </w:t>
      </w:r>
      <w:r w:rsidR="00023598">
        <w:rPr>
          <w:rFonts w:ascii="Arial" w:hAnsi="Arial" w:cs="Arial"/>
          <w:sz w:val="24"/>
          <w:szCs w:val="24"/>
        </w:rPr>
        <w:t xml:space="preserve">the item which has been published late and request the </w:t>
      </w:r>
      <w:r>
        <w:rPr>
          <w:rFonts w:ascii="Arial" w:hAnsi="Arial" w:cs="Arial"/>
          <w:sz w:val="24"/>
          <w:szCs w:val="24"/>
        </w:rPr>
        <w:t>lead Executive Director to present the report on the basis that it has not been read by members</w:t>
      </w:r>
      <w:r w:rsidR="00047C8F">
        <w:rPr>
          <w:rFonts w:ascii="Arial" w:hAnsi="Arial" w:cs="Arial"/>
          <w:sz w:val="24"/>
          <w:szCs w:val="24"/>
        </w:rPr>
        <w:t xml:space="preserve"> and questions will be invited from members</w:t>
      </w:r>
      <w:r>
        <w:rPr>
          <w:rFonts w:ascii="Arial" w:hAnsi="Arial" w:cs="Arial"/>
          <w:sz w:val="24"/>
          <w:szCs w:val="24"/>
        </w:rPr>
        <w:t xml:space="preserve">.  </w:t>
      </w:r>
      <w:r w:rsidR="00023598">
        <w:rPr>
          <w:rFonts w:ascii="Arial" w:hAnsi="Arial" w:cs="Arial"/>
          <w:sz w:val="24"/>
          <w:szCs w:val="24"/>
        </w:rPr>
        <w:t>(</w:t>
      </w:r>
      <w:r w:rsidR="00CB120E" w:rsidRPr="00B924F4">
        <w:rPr>
          <w:rFonts w:ascii="Arial" w:hAnsi="Arial" w:cs="Arial"/>
          <w:sz w:val="24"/>
          <w:szCs w:val="24"/>
        </w:rPr>
        <w:t>Note that Chairs are entitled to reject papers received too late for proper preparation and scrutiny</w:t>
      </w:r>
      <w:r w:rsidR="00B924F4">
        <w:rPr>
          <w:rFonts w:ascii="Arial" w:hAnsi="Arial" w:cs="Arial"/>
          <w:sz w:val="24"/>
          <w:szCs w:val="24"/>
        </w:rPr>
        <w:t>.</w:t>
      </w:r>
      <w:r w:rsidR="00023598">
        <w:rPr>
          <w:rFonts w:ascii="Arial" w:hAnsi="Arial" w:cs="Arial"/>
          <w:sz w:val="24"/>
          <w:szCs w:val="24"/>
        </w:rPr>
        <w:t>)</w:t>
      </w:r>
      <w:r w:rsidR="00CB120E" w:rsidRPr="00B924F4">
        <w:rPr>
          <w:rFonts w:ascii="Arial" w:hAnsi="Arial" w:cs="Arial"/>
          <w:sz w:val="24"/>
          <w:szCs w:val="24"/>
        </w:rPr>
        <w:t xml:space="preserve"> </w:t>
      </w:r>
    </w:p>
    <w:p w14:paraId="7EDA64A0" w14:textId="09116E10" w:rsidR="00133E57" w:rsidRPr="00B924F4" w:rsidRDefault="00023598">
      <w:pPr>
        <w:numPr>
          <w:ilvl w:val="0"/>
          <w:numId w:val="3"/>
        </w:numPr>
        <w:ind w:right="0" w:hanging="360"/>
        <w:rPr>
          <w:rFonts w:ascii="Arial" w:hAnsi="Arial" w:cs="Arial"/>
          <w:sz w:val="24"/>
          <w:szCs w:val="24"/>
        </w:rPr>
      </w:pPr>
      <w:r>
        <w:rPr>
          <w:rFonts w:ascii="Arial" w:hAnsi="Arial" w:cs="Arial"/>
          <w:sz w:val="24"/>
          <w:szCs w:val="24"/>
        </w:rPr>
        <w:t>R</w:t>
      </w:r>
      <w:r w:rsidR="00CB120E" w:rsidRPr="00B924F4">
        <w:rPr>
          <w:rFonts w:ascii="Arial" w:hAnsi="Arial" w:cs="Arial"/>
          <w:sz w:val="24"/>
          <w:szCs w:val="24"/>
        </w:rPr>
        <w:t>ead all papers prior to the meeting and request any clarification/ additional information in good time, to ensure that debate on the day is as informed as possible</w:t>
      </w:r>
      <w:r w:rsidR="00B924F4">
        <w:rPr>
          <w:rFonts w:ascii="Arial" w:hAnsi="Arial" w:cs="Arial"/>
          <w:sz w:val="24"/>
          <w:szCs w:val="24"/>
        </w:rPr>
        <w:t>.</w:t>
      </w:r>
    </w:p>
    <w:p w14:paraId="1B5341E4" w14:textId="3BC2C869" w:rsidR="00133E57" w:rsidRPr="00B924F4" w:rsidRDefault="00CB120E">
      <w:pPr>
        <w:numPr>
          <w:ilvl w:val="0"/>
          <w:numId w:val="3"/>
        </w:numPr>
        <w:ind w:right="0" w:hanging="360"/>
        <w:rPr>
          <w:rFonts w:ascii="Arial" w:hAnsi="Arial" w:cs="Arial"/>
          <w:sz w:val="24"/>
          <w:szCs w:val="24"/>
        </w:rPr>
      </w:pPr>
      <w:r w:rsidRPr="00B924F4">
        <w:rPr>
          <w:rFonts w:ascii="Arial" w:hAnsi="Arial" w:cs="Arial"/>
          <w:sz w:val="24"/>
          <w:szCs w:val="24"/>
        </w:rPr>
        <w:t>prioritise Committee meetings in the same way as Board meetin</w:t>
      </w:r>
      <w:r w:rsidRPr="00023598">
        <w:rPr>
          <w:rFonts w:ascii="Arial" w:hAnsi="Arial" w:cs="Arial"/>
          <w:color w:val="auto"/>
          <w:sz w:val="24"/>
          <w:szCs w:val="24"/>
        </w:rPr>
        <w:t>g</w:t>
      </w:r>
      <w:r w:rsidR="00023598" w:rsidRPr="00023598">
        <w:rPr>
          <w:rFonts w:ascii="Arial" w:hAnsi="Arial" w:cs="Arial"/>
          <w:color w:val="auto"/>
          <w:sz w:val="24"/>
          <w:szCs w:val="24"/>
        </w:rPr>
        <w:t>s</w:t>
      </w:r>
      <w:r w:rsidR="006057B0">
        <w:rPr>
          <w:rFonts w:ascii="Arial" w:hAnsi="Arial" w:cs="Arial"/>
          <w:sz w:val="24"/>
          <w:szCs w:val="24"/>
        </w:rPr>
        <w:t xml:space="preserve"> </w:t>
      </w:r>
      <w:r w:rsidRPr="00B924F4">
        <w:rPr>
          <w:rFonts w:ascii="Arial" w:hAnsi="Arial" w:cs="Arial"/>
          <w:sz w:val="24"/>
          <w:szCs w:val="24"/>
        </w:rPr>
        <w:t>are prioritised ensuring attendance or appropriate deputising arrangements, agree these in advance with the Chair/Committee Chair</w:t>
      </w:r>
      <w:r w:rsidR="00B924F4">
        <w:rPr>
          <w:rFonts w:ascii="Arial" w:hAnsi="Arial" w:cs="Arial"/>
          <w:sz w:val="24"/>
          <w:szCs w:val="24"/>
        </w:rPr>
        <w:t>.</w:t>
      </w:r>
      <w:r w:rsidRPr="00B924F4">
        <w:rPr>
          <w:rFonts w:ascii="Arial" w:hAnsi="Arial" w:cs="Arial"/>
          <w:sz w:val="24"/>
          <w:szCs w:val="24"/>
        </w:rPr>
        <w:t xml:space="preserve"> </w:t>
      </w:r>
    </w:p>
    <w:p w14:paraId="641393BB" w14:textId="54065D6A" w:rsidR="00133E57" w:rsidRPr="00B924F4" w:rsidRDefault="00CB120E">
      <w:pPr>
        <w:numPr>
          <w:ilvl w:val="0"/>
          <w:numId w:val="3"/>
        </w:numPr>
        <w:spacing w:after="230"/>
        <w:ind w:right="0" w:hanging="360"/>
        <w:rPr>
          <w:rFonts w:ascii="Arial" w:hAnsi="Arial" w:cs="Arial"/>
          <w:sz w:val="24"/>
          <w:szCs w:val="24"/>
        </w:rPr>
      </w:pPr>
      <w:r w:rsidRPr="00B924F4">
        <w:rPr>
          <w:rFonts w:ascii="Arial" w:hAnsi="Arial" w:cs="Arial"/>
          <w:sz w:val="24"/>
          <w:szCs w:val="24"/>
        </w:rPr>
        <w:lastRenderedPageBreak/>
        <w:t>when requesting a change to a timeline or specific action, attend the relevant Committee meeting to provide a rationale and give assurance around delivery</w:t>
      </w:r>
      <w:r w:rsidR="00B924F4">
        <w:rPr>
          <w:rFonts w:ascii="Arial" w:hAnsi="Arial" w:cs="Arial"/>
          <w:sz w:val="24"/>
          <w:szCs w:val="24"/>
        </w:rPr>
        <w:t>.</w:t>
      </w:r>
      <w:r w:rsidRPr="00B924F4">
        <w:rPr>
          <w:rFonts w:ascii="Arial" w:hAnsi="Arial" w:cs="Arial"/>
          <w:sz w:val="24"/>
          <w:szCs w:val="24"/>
        </w:rPr>
        <w:t xml:space="preserve"> </w:t>
      </w:r>
    </w:p>
    <w:p w14:paraId="5E1746D9" w14:textId="5A5772BF" w:rsidR="00133E57" w:rsidRPr="00B924F4" w:rsidRDefault="00CB120E" w:rsidP="00836340">
      <w:pPr>
        <w:pStyle w:val="Heading1"/>
        <w:numPr>
          <w:ilvl w:val="0"/>
          <w:numId w:val="10"/>
        </w:numPr>
        <w:spacing w:after="219"/>
        <w:ind w:hanging="357"/>
        <w:rPr>
          <w:rFonts w:ascii="Arial" w:hAnsi="Arial" w:cs="Arial"/>
          <w:sz w:val="24"/>
          <w:szCs w:val="24"/>
        </w:rPr>
      </w:pPr>
      <w:r w:rsidRPr="00B924F4">
        <w:rPr>
          <w:rFonts w:ascii="Arial" w:hAnsi="Arial" w:cs="Arial"/>
          <w:sz w:val="24"/>
          <w:szCs w:val="24"/>
        </w:rPr>
        <w:t xml:space="preserve">At Board/Committee meetings </w:t>
      </w:r>
    </w:p>
    <w:p w14:paraId="3E05CB79" w14:textId="5A49338C" w:rsidR="00133E57" w:rsidRPr="00B924F4" w:rsidRDefault="00CB120E">
      <w:pPr>
        <w:ind w:left="0" w:right="0" w:firstLine="0"/>
        <w:rPr>
          <w:rFonts w:ascii="Arial" w:hAnsi="Arial" w:cs="Arial"/>
          <w:sz w:val="24"/>
          <w:szCs w:val="24"/>
        </w:rPr>
      </w:pPr>
      <w:r w:rsidRPr="00B924F4">
        <w:rPr>
          <w:rFonts w:ascii="Arial" w:hAnsi="Arial" w:cs="Arial"/>
          <w:sz w:val="24"/>
          <w:szCs w:val="24"/>
        </w:rPr>
        <w:t xml:space="preserve">All </w:t>
      </w:r>
      <w:r w:rsidR="00047C8F">
        <w:rPr>
          <w:rFonts w:ascii="Arial" w:hAnsi="Arial" w:cs="Arial"/>
          <w:sz w:val="24"/>
          <w:szCs w:val="24"/>
        </w:rPr>
        <w:t>Member</w:t>
      </w:r>
      <w:r w:rsidR="00836340">
        <w:rPr>
          <w:rFonts w:ascii="Arial" w:hAnsi="Arial" w:cs="Arial"/>
          <w:sz w:val="24"/>
          <w:szCs w:val="24"/>
        </w:rPr>
        <w:t>s</w:t>
      </w:r>
      <w:r w:rsidRPr="00B924F4">
        <w:rPr>
          <w:rFonts w:ascii="Arial" w:hAnsi="Arial" w:cs="Arial"/>
          <w:sz w:val="24"/>
          <w:szCs w:val="24"/>
        </w:rPr>
        <w:t xml:space="preserve"> / those attending the Board</w:t>
      </w:r>
      <w:r w:rsidR="00B924F4">
        <w:rPr>
          <w:rFonts w:ascii="Arial" w:hAnsi="Arial" w:cs="Arial"/>
          <w:sz w:val="24"/>
          <w:szCs w:val="24"/>
        </w:rPr>
        <w:t>:</w:t>
      </w:r>
      <w:r w:rsidRPr="00B924F4">
        <w:rPr>
          <w:rFonts w:ascii="Arial" w:hAnsi="Arial" w:cs="Arial"/>
          <w:sz w:val="24"/>
          <w:szCs w:val="24"/>
        </w:rPr>
        <w:t xml:space="preserve">  </w:t>
      </w:r>
    </w:p>
    <w:p w14:paraId="7F5BB639" w14:textId="79C942AD" w:rsidR="00133E57" w:rsidRPr="00B924F4" w:rsidRDefault="00CB120E">
      <w:pPr>
        <w:numPr>
          <w:ilvl w:val="0"/>
          <w:numId w:val="4"/>
        </w:numPr>
        <w:spacing w:after="83"/>
        <w:ind w:right="0" w:hanging="360"/>
        <w:rPr>
          <w:rFonts w:ascii="Arial" w:hAnsi="Arial" w:cs="Arial"/>
          <w:sz w:val="24"/>
          <w:szCs w:val="24"/>
        </w:rPr>
      </w:pPr>
      <w:r w:rsidRPr="00B924F4">
        <w:rPr>
          <w:rFonts w:ascii="Arial" w:hAnsi="Arial" w:cs="Arial"/>
          <w:sz w:val="24"/>
          <w:szCs w:val="24"/>
        </w:rPr>
        <w:t>act in accordance with the general principles set out above</w:t>
      </w:r>
      <w:r w:rsidR="00B924F4">
        <w:rPr>
          <w:rFonts w:ascii="Arial" w:hAnsi="Arial" w:cs="Arial"/>
          <w:sz w:val="24"/>
          <w:szCs w:val="24"/>
        </w:rPr>
        <w:t>.</w:t>
      </w:r>
      <w:r w:rsidRPr="00B924F4">
        <w:rPr>
          <w:rFonts w:ascii="Arial" w:hAnsi="Arial" w:cs="Arial"/>
          <w:sz w:val="24"/>
          <w:szCs w:val="24"/>
        </w:rPr>
        <w:t xml:space="preserve"> </w:t>
      </w:r>
    </w:p>
    <w:p w14:paraId="7C6A9DAB" w14:textId="3192D5E2" w:rsidR="00133E57" w:rsidRPr="00B924F4" w:rsidRDefault="00CB120E">
      <w:pPr>
        <w:numPr>
          <w:ilvl w:val="0"/>
          <w:numId w:val="4"/>
        </w:numPr>
        <w:ind w:right="0" w:hanging="360"/>
        <w:rPr>
          <w:rFonts w:ascii="Arial" w:hAnsi="Arial" w:cs="Arial"/>
          <w:sz w:val="24"/>
          <w:szCs w:val="24"/>
        </w:rPr>
      </w:pPr>
      <w:r w:rsidRPr="00B924F4">
        <w:rPr>
          <w:rFonts w:ascii="Arial" w:hAnsi="Arial" w:cs="Arial"/>
          <w:sz w:val="24"/>
          <w:szCs w:val="24"/>
        </w:rPr>
        <w:t>identify the communications to staff, stakeholders and the public that need to follow the meeting, and the means of communicating</w:t>
      </w:r>
      <w:r w:rsidR="00B924F4">
        <w:rPr>
          <w:rFonts w:ascii="Arial" w:hAnsi="Arial" w:cs="Arial"/>
          <w:sz w:val="24"/>
          <w:szCs w:val="24"/>
        </w:rPr>
        <w:t>.</w:t>
      </w:r>
    </w:p>
    <w:p w14:paraId="3BD5DB7F" w14:textId="4D83468F" w:rsidR="00133E57" w:rsidRPr="00B924F4" w:rsidRDefault="007F61E0" w:rsidP="009577D5">
      <w:pPr>
        <w:numPr>
          <w:ilvl w:val="0"/>
          <w:numId w:val="4"/>
        </w:numPr>
        <w:spacing w:after="83"/>
        <w:ind w:right="0" w:hanging="360"/>
        <w:rPr>
          <w:rFonts w:ascii="Arial" w:hAnsi="Arial" w:cs="Arial"/>
          <w:sz w:val="24"/>
          <w:szCs w:val="24"/>
        </w:rPr>
      </w:pPr>
      <w:r w:rsidRPr="00B924F4">
        <w:rPr>
          <w:rFonts w:ascii="Arial" w:hAnsi="Arial" w:cs="Arial"/>
          <w:sz w:val="24"/>
          <w:szCs w:val="24"/>
        </w:rPr>
        <w:t>A</w:t>
      </w:r>
      <w:r w:rsidR="00CB120E" w:rsidRPr="00B924F4">
        <w:rPr>
          <w:rFonts w:ascii="Arial" w:hAnsi="Arial" w:cs="Arial"/>
          <w:sz w:val="24"/>
          <w:szCs w:val="24"/>
        </w:rPr>
        <w:t>void</w:t>
      </w:r>
      <w:r>
        <w:rPr>
          <w:rFonts w:ascii="Arial" w:hAnsi="Arial" w:cs="Arial"/>
          <w:sz w:val="24"/>
          <w:szCs w:val="24"/>
        </w:rPr>
        <w:t xml:space="preserve"> </w:t>
      </w:r>
      <w:r w:rsidR="003127DC">
        <w:rPr>
          <w:rFonts w:ascii="Arial" w:hAnsi="Arial" w:cs="Arial"/>
          <w:sz w:val="24"/>
          <w:szCs w:val="24"/>
        </w:rPr>
        <w:t>simply</w:t>
      </w:r>
      <w:r w:rsidR="00CB120E" w:rsidRPr="00B924F4">
        <w:rPr>
          <w:rFonts w:ascii="Arial" w:hAnsi="Arial" w:cs="Arial"/>
          <w:sz w:val="24"/>
          <w:szCs w:val="24"/>
        </w:rPr>
        <w:t xml:space="preserve"> repeating points made by </w:t>
      </w:r>
      <w:proofErr w:type="gramStart"/>
      <w:r w:rsidR="00CB120E" w:rsidRPr="00B924F4">
        <w:rPr>
          <w:rFonts w:ascii="Arial" w:hAnsi="Arial" w:cs="Arial"/>
          <w:sz w:val="24"/>
          <w:szCs w:val="24"/>
        </w:rPr>
        <w:t>others</w:t>
      </w:r>
      <w:proofErr w:type="gramEnd"/>
      <w:r w:rsidR="00CB120E" w:rsidRPr="00B924F4">
        <w:rPr>
          <w:rFonts w:ascii="Arial" w:hAnsi="Arial" w:cs="Arial"/>
          <w:sz w:val="24"/>
          <w:szCs w:val="24"/>
        </w:rPr>
        <w:t xml:space="preserve"> </w:t>
      </w:r>
    </w:p>
    <w:p w14:paraId="16527CAB" w14:textId="77777777" w:rsidR="00133E57" w:rsidRPr="00B924F4" w:rsidRDefault="00CB120E">
      <w:pPr>
        <w:numPr>
          <w:ilvl w:val="0"/>
          <w:numId w:val="4"/>
        </w:numPr>
        <w:ind w:right="0" w:hanging="360"/>
        <w:rPr>
          <w:rFonts w:ascii="Arial" w:hAnsi="Arial" w:cs="Arial"/>
          <w:sz w:val="24"/>
          <w:szCs w:val="24"/>
        </w:rPr>
      </w:pPr>
      <w:r w:rsidRPr="00B924F4">
        <w:rPr>
          <w:rFonts w:ascii="Arial" w:hAnsi="Arial" w:cs="Arial"/>
          <w:sz w:val="24"/>
          <w:szCs w:val="24"/>
        </w:rPr>
        <w:t xml:space="preserve">adopt a solution-focussed approach to decision making taking culture and values into </w:t>
      </w:r>
      <w:proofErr w:type="gramStart"/>
      <w:r w:rsidRPr="00B924F4">
        <w:rPr>
          <w:rFonts w:ascii="Arial" w:hAnsi="Arial" w:cs="Arial"/>
          <w:sz w:val="24"/>
          <w:szCs w:val="24"/>
        </w:rPr>
        <w:t>account</w:t>
      </w:r>
      <w:proofErr w:type="gramEnd"/>
      <w:r w:rsidRPr="00B924F4">
        <w:rPr>
          <w:rFonts w:ascii="Arial" w:hAnsi="Arial" w:cs="Arial"/>
          <w:sz w:val="24"/>
          <w:szCs w:val="24"/>
        </w:rPr>
        <w:t xml:space="preserve"> </w:t>
      </w:r>
    </w:p>
    <w:p w14:paraId="75856450" w14:textId="77777777" w:rsidR="00133E57" w:rsidRPr="00B924F4" w:rsidRDefault="00CB120E">
      <w:pPr>
        <w:numPr>
          <w:ilvl w:val="0"/>
          <w:numId w:val="4"/>
        </w:numPr>
        <w:ind w:right="0" w:hanging="360"/>
        <w:rPr>
          <w:rFonts w:ascii="Arial" w:hAnsi="Arial" w:cs="Arial"/>
          <w:sz w:val="24"/>
          <w:szCs w:val="24"/>
        </w:rPr>
      </w:pPr>
      <w:r w:rsidRPr="00B924F4">
        <w:rPr>
          <w:rFonts w:ascii="Arial" w:hAnsi="Arial" w:cs="Arial"/>
          <w:sz w:val="24"/>
          <w:szCs w:val="24"/>
        </w:rPr>
        <w:t xml:space="preserve">be alert throughout to the issues of diversity and inclusion and opportunities for </w:t>
      </w:r>
      <w:proofErr w:type="gramStart"/>
      <w:r w:rsidRPr="00B924F4">
        <w:rPr>
          <w:rFonts w:ascii="Arial" w:hAnsi="Arial" w:cs="Arial"/>
          <w:sz w:val="24"/>
          <w:szCs w:val="24"/>
        </w:rPr>
        <w:t>improvement</w:t>
      </w:r>
      <w:proofErr w:type="gramEnd"/>
      <w:r w:rsidRPr="00B924F4">
        <w:rPr>
          <w:rFonts w:ascii="Arial" w:hAnsi="Arial" w:cs="Arial"/>
          <w:sz w:val="24"/>
          <w:szCs w:val="24"/>
        </w:rPr>
        <w:t xml:space="preserve"> </w:t>
      </w:r>
    </w:p>
    <w:p w14:paraId="19665A1C" w14:textId="77777777" w:rsidR="00133E57" w:rsidRPr="00B924F4" w:rsidRDefault="00CB120E">
      <w:pPr>
        <w:numPr>
          <w:ilvl w:val="0"/>
          <w:numId w:val="4"/>
        </w:numPr>
        <w:spacing w:after="231"/>
        <w:ind w:right="0" w:hanging="360"/>
        <w:rPr>
          <w:rFonts w:ascii="Arial" w:hAnsi="Arial" w:cs="Arial"/>
          <w:sz w:val="24"/>
          <w:szCs w:val="24"/>
        </w:rPr>
      </w:pPr>
      <w:r w:rsidRPr="00B924F4">
        <w:rPr>
          <w:rFonts w:ascii="Arial" w:hAnsi="Arial" w:cs="Arial"/>
          <w:sz w:val="24"/>
          <w:szCs w:val="24"/>
        </w:rPr>
        <w:t xml:space="preserve">flag up in advance with the Chair if you will need to leave the Board meeting at any </w:t>
      </w:r>
      <w:proofErr w:type="gramStart"/>
      <w:r w:rsidRPr="00B924F4">
        <w:rPr>
          <w:rFonts w:ascii="Arial" w:hAnsi="Arial" w:cs="Arial"/>
          <w:sz w:val="24"/>
          <w:szCs w:val="24"/>
        </w:rPr>
        <w:t>point</w:t>
      </w:r>
      <w:proofErr w:type="gramEnd"/>
      <w:r w:rsidRPr="00B924F4">
        <w:rPr>
          <w:rFonts w:ascii="Arial" w:hAnsi="Arial" w:cs="Arial"/>
          <w:sz w:val="24"/>
          <w:szCs w:val="24"/>
        </w:rPr>
        <w:t xml:space="preserve"> </w:t>
      </w:r>
    </w:p>
    <w:p w14:paraId="069BA031" w14:textId="49897360" w:rsidR="00133E57" w:rsidRPr="00B924F4" w:rsidRDefault="00CB120E" w:rsidP="00292CF9">
      <w:pPr>
        <w:pStyle w:val="Heading1"/>
        <w:numPr>
          <w:ilvl w:val="0"/>
          <w:numId w:val="10"/>
        </w:numPr>
        <w:spacing w:after="219"/>
        <w:rPr>
          <w:rFonts w:ascii="Arial" w:hAnsi="Arial" w:cs="Arial"/>
          <w:sz w:val="24"/>
          <w:szCs w:val="24"/>
        </w:rPr>
      </w:pPr>
      <w:r w:rsidRPr="00B924F4">
        <w:rPr>
          <w:rFonts w:ascii="Arial" w:hAnsi="Arial" w:cs="Arial"/>
          <w:sz w:val="24"/>
          <w:szCs w:val="24"/>
        </w:rPr>
        <w:t xml:space="preserve">Post-Board/Committee meetings </w:t>
      </w:r>
    </w:p>
    <w:p w14:paraId="1B5D3E3C" w14:textId="3EC2B186" w:rsidR="00133E57" w:rsidRPr="00B924F4" w:rsidRDefault="00CB120E">
      <w:pPr>
        <w:ind w:left="1" w:right="0" w:firstLine="0"/>
        <w:rPr>
          <w:rFonts w:ascii="Arial" w:hAnsi="Arial" w:cs="Arial"/>
          <w:sz w:val="24"/>
          <w:szCs w:val="24"/>
        </w:rPr>
      </w:pPr>
      <w:r w:rsidRPr="00B924F4">
        <w:rPr>
          <w:rFonts w:ascii="Arial" w:hAnsi="Arial" w:cs="Arial"/>
          <w:sz w:val="24"/>
          <w:szCs w:val="24"/>
        </w:rPr>
        <w:t xml:space="preserve">All </w:t>
      </w:r>
      <w:r w:rsidR="002E3B50">
        <w:rPr>
          <w:rFonts w:ascii="Arial" w:hAnsi="Arial" w:cs="Arial"/>
          <w:sz w:val="24"/>
          <w:szCs w:val="24"/>
        </w:rPr>
        <w:t>Members</w:t>
      </w:r>
      <w:r w:rsidR="002E3B50" w:rsidRPr="00B924F4">
        <w:rPr>
          <w:rFonts w:ascii="Arial" w:hAnsi="Arial" w:cs="Arial"/>
          <w:sz w:val="24"/>
          <w:szCs w:val="24"/>
        </w:rPr>
        <w:t xml:space="preserve"> </w:t>
      </w:r>
      <w:r w:rsidRPr="00B924F4">
        <w:rPr>
          <w:rFonts w:ascii="Arial" w:hAnsi="Arial" w:cs="Arial"/>
          <w:sz w:val="24"/>
          <w:szCs w:val="24"/>
        </w:rPr>
        <w:t xml:space="preserve">/ those attending the </w:t>
      </w:r>
      <w:proofErr w:type="gramStart"/>
      <w:r w:rsidRPr="00B924F4">
        <w:rPr>
          <w:rFonts w:ascii="Arial" w:hAnsi="Arial" w:cs="Arial"/>
          <w:sz w:val="24"/>
          <w:szCs w:val="24"/>
        </w:rPr>
        <w:t>Board</w:t>
      </w:r>
      <w:proofErr w:type="gramEnd"/>
    </w:p>
    <w:p w14:paraId="632953BE" w14:textId="45A2A845" w:rsidR="00133E57" w:rsidRPr="00B924F4" w:rsidRDefault="00CB120E">
      <w:pPr>
        <w:numPr>
          <w:ilvl w:val="0"/>
          <w:numId w:val="5"/>
        </w:numPr>
        <w:ind w:right="0" w:hanging="360"/>
        <w:rPr>
          <w:rFonts w:ascii="Arial" w:hAnsi="Arial" w:cs="Arial"/>
          <w:sz w:val="24"/>
          <w:szCs w:val="24"/>
        </w:rPr>
      </w:pPr>
      <w:r w:rsidRPr="00B924F4">
        <w:rPr>
          <w:rFonts w:ascii="Arial" w:hAnsi="Arial" w:cs="Arial"/>
          <w:sz w:val="24"/>
          <w:szCs w:val="24"/>
        </w:rPr>
        <w:t>engage in the agreed evaluation mechanisms, to ensure continuous learning and improvement</w:t>
      </w:r>
      <w:r w:rsidR="00723485">
        <w:rPr>
          <w:rFonts w:ascii="Arial" w:hAnsi="Arial" w:cs="Arial"/>
          <w:sz w:val="24"/>
          <w:szCs w:val="24"/>
        </w:rPr>
        <w:t>.</w:t>
      </w:r>
    </w:p>
    <w:p w14:paraId="437E98F5" w14:textId="46D811AE" w:rsidR="00133E57" w:rsidRPr="00B924F4" w:rsidRDefault="00CB120E">
      <w:pPr>
        <w:numPr>
          <w:ilvl w:val="0"/>
          <w:numId w:val="5"/>
        </w:numPr>
        <w:ind w:right="0" w:hanging="360"/>
        <w:rPr>
          <w:rFonts w:ascii="Arial" w:hAnsi="Arial" w:cs="Arial"/>
          <w:sz w:val="24"/>
          <w:szCs w:val="24"/>
        </w:rPr>
      </w:pPr>
      <w:r w:rsidRPr="00B924F4">
        <w:rPr>
          <w:rFonts w:ascii="Arial" w:hAnsi="Arial" w:cs="Arial"/>
          <w:sz w:val="24"/>
          <w:szCs w:val="24"/>
        </w:rPr>
        <w:t>ensure follow through on the actions agreed, either through delivery (Lead Executive) or assurance/scrutiny (</w:t>
      </w:r>
      <w:r w:rsidR="00234FBB" w:rsidRPr="00B924F4">
        <w:rPr>
          <w:rFonts w:ascii="Arial" w:hAnsi="Arial" w:cs="Arial"/>
          <w:sz w:val="24"/>
          <w:szCs w:val="24"/>
        </w:rPr>
        <w:t>Independent Members</w:t>
      </w:r>
      <w:r w:rsidRPr="00B924F4">
        <w:rPr>
          <w:rFonts w:ascii="Arial" w:hAnsi="Arial" w:cs="Arial"/>
          <w:sz w:val="24"/>
          <w:szCs w:val="24"/>
        </w:rPr>
        <w:t xml:space="preserve">) </w:t>
      </w:r>
    </w:p>
    <w:p w14:paraId="6ABECF49" w14:textId="7C82E495" w:rsidR="00133E57" w:rsidRPr="00B924F4" w:rsidRDefault="00CB120E">
      <w:pPr>
        <w:numPr>
          <w:ilvl w:val="0"/>
          <w:numId w:val="5"/>
        </w:numPr>
        <w:spacing w:after="231"/>
        <w:ind w:right="0" w:hanging="360"/>
        <w:rPr>
          <w:rFonts w:ascii="Arial" w:hAnsi="Arial" w:cs="Arial"/>
          <w:sz w:val="24"/>
          <w:szCs w:val="24"/>
        </w:rPr>
      </w:pPr>
      <w:r w:rsidRPr="00B924F4">
        <w:rPr>
          <w:rFonts w:ascii="Arial" w:hAnsi="Arial" w:cs="Arial"/>
          <w:sz w:val="24"/>
          <w:szCs w:val="24"/>
        </w:rPr>
        <w:t xml:space="preserve">review regularly the connections between the Board/Committees and </w:t>
      </w:r>
      <w:r w:rsidR="00234FBB" w:rsidRPr="00B924F4">
        <w:rPr>
          <w:rFonts w:ascii="Arial" w:hAnsi="Arial" w:cs="Arial"/>
          <w:sz w:val="24"/>
          <w:szCs w:val="24"/>
        </w:rPr>
        <w:t>SBUHB</w:t>
      </w:r>
      <w:r w:rsidRPr="00B924F4">
        <w:rPr>
          <w:rFonts w:ascii="Arial" w:hAnsi="Arial" w:cs="Arial"/>
          <w:sz w:val="24"/>
          <w:szCs w:val="24"/>
        </w:rPr>
        <w:t xml:space="preserve"> staff</w:t>
      </w:r>
      <w:r w:rsidR="00723485">
        <w:rPr>
          <w:rFonts w:ascii="Arial" w:hAnsi="Arial" w:cs="Arial"/>
          <w:sz w:val="24"/>
          <w:szCs w:val="24"/>
        </w:rPr>
        <w:t>.</w:t>
      </w:r>
    </w:p>
    <w:p w14:paraId="35230D05" w14:textId="0F07E459" w:rsidR="00133E57" w:rsidRPr="00B924F4" w:rsidRDefault="00CB120E" w:rsidP="00292CF9">
      <w:pPr>
        <w:pStyle w:val="Heading1"/>
        <w:numPr>
          <w:ilvl w:val="0"/>
          <w:numId w:val="10"/>
        </w:numPr>
        <w:spacing w:after="218"/>
        <w:rPr>
          <w:rFonts w:ascii="Arial" w:hAnsi="Arial" w:cs="Arial"/>
          <w:sz w:val="24"/>
          <w:szCs w:val="24"/>
        </w:rPr>
      </w:pPr>
      <w:r w:rsidRPr="00B924F4">
        <w:rPr>
          <w:rFonts w:ascii="Arial" w:hAnsi="Arial" w:cs="Arial"/>
          <w:sz w:val="24"/>
          <w:szCs w:val="24"/>
        </w:rPr>
        <w:t xml:space="preserve">Managing Board and Committee meetings  </w:t>
      </w:r>
    </w:p>
    <w:p w14:paraId="1CB74911" w14:textId="77777777" w:rsidR="00133E57" w:rsidRPr="00B924F4" w:rsidRDefault="00CB120E">
      <w:pPr>
        <w:numPr>
          <w:ilvl w:val="0"/>
          <w:numId w:val="6"/>
        </w:numPr>
        <w:spacing w:after="0"/>
        <w:ind w:right="0" w:hanging="360"/>
        <w:rPr>
          <w:rFonts w:ascii="Arial" w:hAnsi="Arial" w:cs="Arial"/>
          <w:sz w:val="24"/>
          <w:szCs w:val="24"/>
        </w:rPr>
      </w:pPr>
      <w:r w:rsidRPr="00B924F4">
        <w:rPr>
          <w:rFonts w:ascii="Arial" w:hAnsi="Arial" w:cs="Arial"/>
          <w:sz w:val="24"/>
          <w:szCs w:val="24"/>
        </w:rPr>
        <w:t xml:space="preserve">The Board will model hybrid working across the totality of its functions. The format of Committee meetings and pre/post Board meetings will be agreed in advance by the Chair but will generally include a hybrid option to maximise attendance and reduce travel. </w:t>
      </w:r>
    </w:p>
    <w:p w14:paraId="3E7AD942" w14:textId="77777777" w:rsidR="00133E57" w:rsidRPr="00B924F4" w:rsidRDefault="00CB120E">
      <w:pPr>
        <w:spacing w:after="0" w:line="259" w:lineRule="auto"/>
        <w:ind w:left="720" w:right="0" w:firstLine="0"/>
        <w:jc w:val="left"/>
        <w:rPr>
          <w:rFonts w:ascii="Arial" w:hAnsi="Arial" w:cs="Arial"/>
          <w:sz w:val="24"/>
          <w:szCs w:val="24"/>
        </w:rPr>
      </w:pPr>
      <w:r w:rsidRPr="00B924F4">
        <w:rPr>
          <w:rFonts w:ascii="Arial" w:hAnsi="Arial" w:cs="Arial"/>
          <w:sz w:val="24"/>
          <w:szCs w:val="24"/>
        </w:rPr>
        <w:t xml:space="preserve"> </w:t>
      </w:r>
    </w:p>
    <w:p w14:paraId="09ED88C7" w14:textId="77777777" w:rsidR="00133E57" w:rsidRPr="00B924F4" w:rsidRDefault="00CB120E">
      <w:pPr>
        <w:numPr>
          <w:ilvl w:val="0"/>
          <w:numId w:val="6"/>
        </w:numPr>
        <w:ind w:right="0" w:hanging="360"/>
        <w:rPr>
          <w:rFonts w:ascii="Arial" w:hAnsi="Arial" w:cs="Arial"/>
          <w:sz w:val="24"/>
          <w:szCs w:val="24"/>
        </w:rPr>
      </w:pPr>
      <w:r w:rsidRPr="00B924F4">
        <w:rPr>
          <w:rFonts w:ascii="Arial" w:hAnsi="Arial" w:cs="Arial"/>
          <w:sz w:val="24"/>
          <w:szCs w:val="24"/>
        </w:rPr>
        <w:t xml:space="preserve">Board meetings and development sessions to be held in person to strengthen learning, working relationships and stimulate discussion (unless there are exceptional or unforeseen circumstances such as illness or strikes).  </w:t>
      </w:r>
    </w:p>
    <w:p w14:paraId="78A4FEED"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 </w:t>
      </w:r>
    </w:p>
    <w:p w14:paraId="6CD4B29F" w14:textId="05FA97CD" w:rsidR="00133E57" w:rsidRPr="00B924F4" w:rsidRDefault="00CB120E" w:rsidP="00292CF9">
      <w:pPr>
        <w:pStyle w:val="Heading1"/>
        <w:numPr>
          <w:ilvl w:val="0"/>
          <w:numId w:val="10"/>
        </w:numPr>
        <w:rPr>
          <w:rFonts w:ascii="Arial" w:hAnsi="Arial" w:cs="Arial"/>
          <w:sz w:val="24"/>
          <w:szCs w:val="24"/>
        </w:rPr>
      </w:pPr>
      <w:r w:rsidRPr="00B924F4">
        <w:rPr>
          <w:rFonts w:ascii="Arial" w:hAnsi="Arial" w:cs="Arial"/>
          <w:sz w:val="24"/>
          <w:szCs w:val="24"/>
        </w:rPr>
        <w:t xml:space="preserve">Site based </w:t>
      </w:r>
      <w:proofErr w:type="gramStart"/>
      <w:r w:rsidRPr="00B924F4">
        <w:rPr>
          <w:rFonts w:ascii="Arial" w:hAnsi="Arial" w:cs="Arial"/>
          <w:sz w:val="24"/>
          <w:szCs w:val="24"/>
        </w:rPr>
        <w:t>meetings</w:t>
      </w:r>
      <w:proofErr w:type="gramEnd"/>
      <w:r w:rsidRPr="00B924F4">
        <w:rPr>
          <w:rFonts w:ascii="Arial" w:hAnsi="Arial" w:cs="Arial"/>
          <w:sz w:val="24"/>
          <w:szCs w:val="24"/>
        </w:rPr>
        <w:t xml:space="preserve"> </w:t>
      </w:r>
    </w:p>
    <w:p w14:paraId="36D56696"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b/>
          <w:sz w:val="24"/>
          <w:szCs w:val="24"/>
        </w:rPr>
        <w:t xml:space="preserve"> </w:t>
      </w:r>
    </w:p>
    <w:p w14:paraId="33CD66D4" w14:textId="6CD1BFB6" w:rsidR="00133E57" w:rsidRPr="00B924F4" w:rsidRDefault="00CB120E">
      <w:pPr>
        <w:ind w:left="0" w:right="0" w:firstLine="0"/>
        <w:rPr>
          <w:rFonts w:ascii="Arial" w:hAnsi="Arial" w:cs="Arial"/>
          <w:sz w:val="24"/>
          <w:szCs w:val="24"/>
        </w:rPr>
      </w:pPr>
      <w:r w:rsidRPr="00B924F4">
        <w:rPr>
          <w:rFonts w:ascii="Arial" w:hAnsi="Arial" w:cs="Arial"/>
          <w:sz w:val="24"/>
          <w:szCs w:val="24"/>
        </w:rPr>
        <w:t>Chief Executive/</w:t>
      </w:r>
      <w:r w:rsidR="002E3B50">
        <w:rPr>
          <w:rFonts w:ascii="Arial" w:hAnsi="Arial" w:cs="Arial"/>
          <w:sz w:val="24"/>
          <w:szCs w:val="24"/>
        </w:rPr>
        <w:t xml:space="preserve">Director of Corporate Governance &amp; </w:t>
      </w:r>
      <w:r w:rsidRPr="00B924F4">
        <w:rPr>
          <w:rFonts w:ascii="Arial" w:hAnsi="Arial" w:cs="Arial"/>
          <w:sz w:val="24"/>
          <w:szCs w:val="24"/>
        </w:rPr>
        <w:t xml:space="preserve">Board Secretary/Lead Executive </w:t>
      </w:r>
    </w:p>
    <w:p w14:paraId="69EEA0CA" w14:textId="77777777" w:rsidR="00133E57" w:rsidRPr="00B924F4" w:rsidRDefault="00CB120E">
      <w:pPr>
        <w:numPr>
          <w:ilvl w:val="0"/>
          <w:numId w:val="7"/>
        </w:numPr>
        <w:ind w:right="0" w:hanging="360"/>
        <w:rPr>
          <w:rFonts w:ascii="Arial" w:hAnsi="Arial" w:cs="Arial"/>
          <w:sz w:val="24"/>
          <w:szCs w:val="24"/>
        </w:rPr>
      </w:pPr>
      <w:r w:rsidRPr="00B924F4">
        <w:rPr>
          <w:rFonts w:ascii="Arial" w:hAnsi="Arial" w:cs="Arial"/>
          <w:sz w:val="24"/>
          <w:szCs w:val="24"/>
        </w:rPr>
        <w:t>provide a short brief beforehand covering the key issues of location and/</w:t>
      </w:r>
      <w:proofErr w:type="gramStart"/>
      <w:r w:rsidRPr="00B924F4">
        <w:rPr>
          <w:rFonts w:ascii="Arial" w:hAnsi="Arial" w:cs="Arial"/>
          <w:sz w:val="24"/>
          <w:szCs w:val="24"/>
        </w:rPr>
        <w:t>organisation</w:t>
      </w:r>
      <w:proofErr w:type="gramEnd"/>
      <w:r w:rsidRPr="00B924F4">
        <w:rPr>
          <w:rFonts w:ascii="Arial" w:hAnsi="Arial" w:cs="Arial"/>
          <w:sz w:val="24"/>
          <w:szCs w:val="24"/>
        </w:rPr>
        <w:t xml:space="preserve"> </w:t>
      </w:r>
    </w:p>
    <w:p w14:paraId="029B540E" w14:textId="77777777" w:rsidR="00133E57" w:rsidRPr="00B924F4" w:rsidRDefault="00CB120E">
      <w:pPr>
        <w:numPr>
          <w:ilvl w:val="0"/>
          <w:numId w:val="7"/>
        </w:numPr>
        <w:spacing w:after="83"/>
        <w:ind w:right="0" w:hanging="360"/>
        <w:rPr>
          <w:rFonts w:ascii="Arial" w:hAnsi="Arial" w:cs="Arial"/>
          <w:sz w:val="24"/>
          <w:szCs w:val="24"/>
        </w:rPr>
      </w:pPr>
      <w:r w:rsidRPr="00B924F4">
        <w:rPr>
          <w:rFonts w:ascii="Arial" w:hAnsi="Arial" w:cs="Arial"/>
          <w:sz w:val="24"/>
          <w:szCs w:val="24"/>
        </w:rPr>
        <w:lastRenderedPageBreak/>
        <w:t xml:space="preserve">Ensure relevant staff are </w:t>
      </w:r>
      <w:proofErr w:type="gramStart"/>
      <w:r w:rsidRPr="00B924F4">
        <w:rPr>
          <w:rFonts w:ascii="Arial" w:hAnsi="Arial" w:cs="Arial"/>
          <w:sz w:val="24"/>
          <w:szCs w:val="24"/>
        </w:rPr>
        <w:t>invited</w:t>
      </w:r>
      <w:proofErr w:type="gramEnd"/>
      <w:r w:rsidRPr="00B924F4">
        <w:rPr>
          <w:rFonts w:ascii="Arial" w:hAnsi="Arial" w:cs="Arial"/>
          <w:sz w:val="24"/>
          <w:szCs w:val="24"/>
        </w:rPr>
        <w:t xml:space="preserve">  </w:t>
      </w:r>
    </w:p>
    <w:p w14:paraId="0864433D" w14:textId="5B18CF2F" w:rsidR="00133E57" w:rsidRPr="00B924F4" w:rsidRDefault="00133E57" w:rsidP="00F35FD1">
      <w:pPr>
        <w:ind w:left="0" w:right="0" w:firstLine="0"/>
        <w:rPr>
          <w:rFonts w:ascii="Arial" w:hAnsi="Arial" w:cs="Arial"/>
          <w:sz w:val="24"/>
          <w:szCs w:val="24"/>
        </w:rPr>
      </w:pPr>
    </w:p>
    <w:p w14:paraId="385A676C" w14:textId="190739C6"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 </w:t>
      </w:r>
      <w:r w:rsidRPr="00B924F4">
        <w:rPr>
          <w:rFonts w:ascii="Arial" w:hAnsi="Arial" w:cs="Arial"/>
          <w:b/>
          <w:sz w:val="24"/>
          <w:szCs w:val="24"/>
        </w:rPr>
        <w:t xml:space="preserve"> </w:t>
      </w:r>
    </w:p>
    <w:p w14:paraId="7F3E66F5" w14:textId="53B404A0" w:rsidR="00133E57" w:rsidRPr="00B924F4" w:rsidRDefault="00CB120E" w:rsidP="00292CF9">
      <w:pPr>
        <w:pStyle w:val="Heading1"/>
        <w:numPr>
          <w:ilvl w:val="0"/>
          <w:numId w:val="10"/>
        </w:numPr>
        <w:rPr>
          <w:rFonts w:ascii="Arial" w:hAnsi="Arial" w:cs="Arial"/>
          <w:sz w:val="24"/>
          <w:szCs w:val="24"/>
        </w:rPr>
      </w:pPr>
      <w:r w:rsidRPr="00B924F4">
        <w:rPr>
          <w:rFonts w:ascii="Arial" w:hAnsi="Arial" w:cs="Arial"/>
          <w:sz w:val="24"/>
          <w:szCs w:val="24"/>
        </w:rPr>
        <w:t xml:space="preserve">Supporting Visitors </w:t>
      </w:r>
    </w:p>
    <w:p w14:paraId="1800C535"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b/>
          <w:sz w:val="24"/>
          <w:szCs w:val="24"/>
        </w:rPr>
        <w:t xml:space="preserve"> </w:t>
      </w:r>
    </w:p>
    <w:p w14:paraId="709A53FF" w14:textId="525D3B75" w:rsidR="00133E57" w:rsidRPr="00B924F4" w:rsidRDefault="00CB120E">
      <w:pPr>
        <w:ind w:left="0" w:right="0" w:firstLine="0"/>
        <w:rPr>
          <w:rFonts w:ascii="Arial" w:hAnsi="Arial" w:cs="Arial"/>
          <w:sz w:val="24"/>
          <w:szCs w:val="24"/>
        </w:rPr>
      </w:pPr>
      <w:r w:rsidRPr="00B924F4">
        <w:rPr>
          <w:rFonts w:ascii="Arial" w:hAnsi="Arial" w:cs="Arial"/>
          <w:sz w:val="24"/>
          <w:szCs w:val="24"/>
        </w:rPr>
        <w:t xml:space="preserve">Chair/Chief Executive/Committee Chair/Lead Executive (with support from </w:t>
      </w:r>
      <w:r w:rsidR="00E35CEE" w:rsidRPr="00B924F4">
        <w:rPr>
          <w:rFonts w:ascii="Arial" w:hAnsi="Arial" w:cs="Arial"/>
          <w:sz w:val="24"/>
          <w:szCs w:val="24"/>
        </w:rPr>
        <w:t>Director of Corporate Governance/</w:t>
      </w:r>
      <w:r w:rsidRPr="00B924F4">
        <w:rPr>
          <w:rFonts w:ascii="Arial" w:hAnsi="Arial" w:cs="Arial"/>
          <w:sz w:val="24"/>
          <w:szCs w:val="24"/>
        </w:rPr>
        <w:t xml:space="preserve">Board Secretary </w:t>
      </w:r>
    </w:p>
    <w:p w14:paraId="6B95645B" w14:textId="3D270180" w:rsidR="00133E57" w:rsidRPr="00B924F4" w:rsidRDefault="00CB120E">
      <w:pPr>
        <w:numPr>
          <w:ilvl w:val="0"/>
          <w:numId w:val="8"/>
        </w:numPr>
        <w:ind w:right="0" w:hanging="360"/>
        <w:rPr>
          <w:rFonts w:ascii="Arial" w:hAnsi="Arial" w:cs="Arial"/>
          <w:sz w:val="24"/>
          <w:szCs w:val="24"/>
        </w:rPr>
      </w:pPr>
      <w:r w:rsidRPr="00B924F4">
        <w:rPr>
          <w:rFonts w:ascii="Arial" w:hAnsi="Arial" w:cs="Arial"/>
          <w:sz w:val="24"/>
          <w:szCs w:val="24"/>
        </w:rPr>
        <w:t>Provide any necessary support for visitors so they are comfortable and able to engage equally in the conversation e.g. hearing loops, BSL support, material sent in advance</w:t>
      </w:r>
      <w:r w:rsidR="00723485">
        <w:rPr>
          <w:rFonts w:ascii="Arial" w:hAnsi="Arial" w:cs="Arial"/>
          <w:sz w:val="24"/>
          <w:szCs w:val="24"/>
        </w:rPr>
        <w:t>.</w:t>
      </w:r>
    </w:p>
    <w:p w14:paraId="5D37E7AD" w14:textId="4A116788" w:rsidR="00133E57" w:rsidRPr="00B924F4" w:rsidRDefault="00CB120E">
      <w:pPr>
        <w:ind w:left="0" w:right="0" w:firstLine="0"/>
        <w:rPr>
          <w:rFonts w:ascii="Arial" w:hAnsi="Arial" w:cs="Arial"/>
          <w:sz w:val="24"/>
          <w:szCs w:val="24"/>
        </w:rPr>
      </w:pPr>
      <w:r w:rsidRPr="00B924F4">
        <w:rPr>
          <w:rFonts w:ascii="Arial" w:hAnsi="Arial" w:cs="Arial"/>
          <w:sz w:val="24"/>
          <w:szCs w:val="24"/>
        </w:rPr>
        <w:t>All Directors / those attending the Board</w:t>
      </w:r>
      <w:r w:rsidR="00723485">
        <w:rPr>
          <w:rFonts w:ascii="Arial" w:hAnsi="Arial" w:cs="Arial"/>
          <w:sz w:val="24"/>
          <w:szCs w:val="24"/>
        </w:rPr>
        <w:t>.</w:t>
      </w:r>
    </w:p>
    <w:p w14:paraId="44BFB1FD" w14:textId="255D8348" w:rsidR="00133E57" w:rsidRPr="00B924F4" w:rsidRDefault="00CB120E">
      <w:pPr>
        <w:numPr>
          <w:ilvl w:val="0"/>
          <w:numId w:val="8"/>
        </w:numPr>
        <w:ind w:right="0" w:hanging="360"/>
        <w:rPr>
          <w:rFonts w:ascii="Arial" w:hAnsi="Arial" w:cs="Arial"/>
          <w:sz w:val="24"/>
          <w:szCs w:val="24"/>
        </w:rPr>
      </w:pPr>
      <w:r w:rsidRPr="00B924F4">
        <w:rPr>
          <w:rFonts w:ascii="Arial" w:hAnsi="Arial" w:cs="Arial"/>
          <w:sz w:val="24"/>
          <w:szCs w:val="24"/>
        </w:rPr>
        <w:t xml:space="preserve">Ensure language is </w:t>
      </w:r>
      <w:r w:rsidR="000206E5">
        <w:rPr>
          <w:rFonts w:ascii="Arial" w:hAnsi="Arial" w:cs="Arial"/>
          <w:sz w:val="24"/>
          <w:szCs w:val="24"/>
        </w:rPr>
        <w:t xml:space="preserve">appropriate </w:t>
      </w:r>
      <w:r w:rsidR="000206E5" w:rsidRPr="00B924F4">
        <w:rPr>
          <w:rFonts w:ascii="Arial" w:hAnsi="Arial" w:cs="Arial"/>
          <w:sz w:val="24"/>
          <w:szCs w:val="24"/>
        </w:rPr>
        <w:t>and</w:t>
      </w:r>
      <w:r w:rsidRPr="00B924F4">
        <w:rPr>
          <w:rFonts w:ascii="Arial" w:hAnsi="Arial" w:cs="Arial"/>
          <w:sz w:val="24"/>
          <w:szCs w:val="24"/>
        </w:rPr>
        <w:t xml:space="preserve"> not unnecessarily over professionalised or technical</w:t>
      </w:r>
      <w:r w:rsidR="00723485">
        <w:rPr>
          <w:rFonts w:ascii="Arial" w:hAnsi="Arial" w:cs="Arial"/>
          <w:sz w:val="24"/>
          <w:szCs w:val="24"/>
        </w:rPr>
        <w:t>.</w:t>
      </w:r>
    </w:p>
    <w:p w14:paraId="091BFE19" w14:textId="77777777" w:rsidR="00133E57" w:rsidRPr="00B924F4" w:rsidRDefault="00CB120E">
      <w:pPr>
        <w:spacing w:after="0" w:line="259" w:lineRule="auto"/>
        <w:ind w:left="1" w:right="0" w:firstLine="0"/>
        <w:jc w:val="left"/>
        <w:rPr>
          <w:rFonts w:ascii="Arial" w:hAnsi="Arial" w:cs="Arial"/>
          <w:sz w:val="24"/>
          <w:szCs w:val="24"/>
        </w:rPr>
      </w:pPr>
      <w:r w:rsidRPr="00B924F4">
        <w:rPr>
          <w:rFonts w:ascii="Arial" w:hAnsi="Arial" w:cs="Arial"/>
          <w:sz w:val="24"/>
          <w:szCs w:val="24"/>
        </w:rPr>
        <w:t xml:space="preserve"> </w:t>
      </w:r>
    </w:p>
    <w:p w14:paraId="11EFA7A1" w14:textId="30F2A68B" w:rsidR="00133E57" w:rsidRPr="00B924F4" w:rsidRDefault="00CB120E" w:rsidP="000206E5">
      <w:pPr>
        <w:pStyle w:val="Heading1"/>
        <w:numPr>
          <w:ilvl w:val="0"/>
          <w:numId w:val="10"/>
        </w:numPr>
        <w:spacing w:after="98"/>
        <w:rPr>
          <w:rFonts w:ascii="Arial" w:hAnsi="Arial" w:cs="Arial"/>
          <w:sz w:val="24"/>
          <w:szCs w:val="24"/>
        </w:rPr>
      </w:pPr>
      <w:r w:rsidRPr="00B924F4">
        <w:rPr>
          <w:rFonts w:ascii="Arial" w:hAnsi="Arial" w:cs="Arial"/>
          <w:sz w:val="24"/>
          <w:szCs w:val="24"/>
        </w:rPr>
        <w:t xml:space="preserve">Joining a meeting virtually </w:t>
      </w:r>
    </w:p>
    <w:p w14:paraId="31FE74DA" w14:textId="54A77F55" w:rsidR="00133E57" w:rsidRPr="00B924F4" w:rsidRDefault="00CB120E">
      <w:pPr>
        <w:numPr>
          <w:ilvl w:val="0"/>
          <w:numId w:val="9"/>
        </w:numPr>
        <w:ind w:right="0" w:hanging="358"/>
        <w:rPr>
          <w:rFonts w:ascii="Arial" w:hAnsi="Arial" w:cs="Arial"/>
          <w:sz w:val="24"/>
          <w:szCs w:val="24"/>
        </w:rPr>
      </w:pPr>
      <w:r w:rsidRPr="00B924F4">
        <w:rPr>
          <w:rFonts w:ascii="Arial" w:hAnsi="Arial" w:cs="Arial"/>
          <w:sz w:val="24"/>
          <w:szCs w:val="24"/>
        </w:rPr>
        <w:t xml:space="preserve">Follow the guidance issued for the meeting in terms of cameras and sound set </w:t>
      </w:r>
      <w:proofErr w:type="gramStart"/>
      <w:r w:rsidRPr="00B924F4">
        <w:rPr>
          <w:rFonts w:ascii="Arial" w:hAnsi="Arial" w:cs="Arial"/>
          <w:sz w:val="24"/>
          <w:szCs w:val="24"/>
        </w:rPr>
        <w:t>up</w:t>
      </w:r>
      <w:r w:rsidR="00723485">
        <w:rPr>
          <w:rFonts w:ascii="Arial" w:hAnsi="Arial" w:cs="Arial"/>
          <w:sz w:val="24"/>
          <w:szCs w:val="24"/>
        </w:rPr>
        <w:t>;</w:t>
      </w:r>
      <w:proofErr w:type="gramEnd"/>
    </w:p>
    <w:p w14:paraId="09D58CDD" w14:textId="77777777" w:rsidR="00133E57" w:rsidRPr="00B924F4" w:rsidRDefault="00CB120E">
      <w:pPr>
        <w:numPr>
          <w:ilvl w:val="0"/>
          <w:numId w:val="9"/>
        </w:numPr>
        <w:spacing w:after="83"/>
        <w:ind w:right="0" w:hanging="358"/>
        <w:rPr>
          <w:rFonts w:ascii="Arial" w:hAnsi="Arial" w:cs="Arial"/>
          <w:sz w:val="24"/>
          <w:szCs w:val="24"/>
        </w:rPr>
      </w:pPr>
      <w:r w:rsidRPr="00B924F4">
        <w:rPr>
          <w:rFonts w:ascii="Arial" w:hAnsi="Arial" w:cs="Arial"/>
          <w:sz w:val="24"/>
          <w:szCs w:val="24"/>
        </w:rPr>
        <w:t>For livestreamed meetings, follow the principles:</w:t>
      </w:r>
      <w:r w:rsidRPr="00B924F4">
        <w:rPr>
          <w:rFonts w:ascii="Arial" w:hAnsi="Arial" w:cs="Arial"/>
          <w:b/>
          <w:sz w:val="24"/>
          <w:szCs w:val="24"/>
        </w:rPr>
        <w:t xml:space="preserve"> </w:t>
      </w:r>
    </w:p>
    <w:p w14:paraId="6089C091"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 </w:t>
      </w:r>
    </w:p>
    <w:tbl>
      <w:tblPr>
        <w:tblStyle w:val="TableGrid"/>
        <w:tblW w:w="9349" w:type="dxa"/>
        <w:tblInd w:w="2" w:type="dxa"/>
        <w:tblCellMar>
          <w:left w:w="109" w:type="dxa"/>
        </w:tblCellMar>
        <w:tblLook w:val="04A0" w:firstRow="1" w:lastRow="0" w:firstColumn="1" w:lastColumn="0" w:noHBand="0" w:noVBand="1"/>
      </w:tblPr>
      <w:tblGrid>
        <w:gridCol w:w="1982"/>
        <w:gridCol w:w="7367"/>
      </w:tblGrid>
      <w:tr w:rsidR="00133E57" w:rsidRPr="00B924F4" w14:paraId="3737C984" w14:textId="77777777" w:rsidTr="00836340">
        <w:trPr>
          <w:trHeight w:val="1013"/>
        </w:trPr>
        <w:tc>
          <w:tcPr>
            <w:tcW w:w="1982" w:type="dxa"/>
            <w:tcBorders>
              <w:top w:val="single" w:sz="4" w:space="0" w:color="000000"/>
              <w:left w:val="single" w:sz="4" w:space="0" w:color="000000"/>
              <w:bottom w:val="single" w:sz="4" w:space="0" w:color="000000"/>
              <w:right w:val="single" w:sz="4" w:space="0" w:color="000000"/>
            </w:tcBorders>
            <w:shd w:val="clear" w:color="auto" w:fill="DBE5F1"/>
            <w:vAlign w:val="center"/>
          </w:tcPr>
          <w:p w14:paraId="1FAD630E" w14:textId="77777777" w:rsidR="00133E57" w:rsidRPr="00B924F4" w:rsidRDefault="00CB120E">
            <w:pPr>
              <w:spacing w:after="0" w:line="259" w:lineRule="auto"/>
              <w:ind w:left="23" w:right="37" w:firstLine="0"/>
              <w:jc w:val="center"/>
              <w:rPr>
                <w:rFonts w:ascii="Arial" w:hAnsi="Arial" w:cs="Arial"/>
                <w:sz w:val="24"/>
                <w:szCs w:val="24"/>
              </w:rPr>
            </w:pPr>
            <w:r w:rsidRPr="00B924F4">
              <w:rPr>
                <w:rFonts w:ascii="Arial" w:hAnsi="Arial" w:cs="Arial"/>
                <w:b/>
                <w:sz w:val="24"/>
                <w:szCs w:val="24"/>
              </w:rPr>
              <w:t xml:space="preserve">Make sure you are using the right device </w:t>
            </w:r>
          </w:p>
        </w:tc>
        <w:tc>
          <w:tcPr>
            <w:tcW w:w="7367" w:type="dxa"/>
            <w:tcBorders>
              <w:top w:val="single" w:sz="4" w:space="0" w:color="000000"/>
              <w:left w:val="single" w:sz="4" w:space="0" w:color="000000"/>
              <w:bottom w:val="single" w:sz="4" w:space="0" w:color="000000"/>
              <w:right w:val="single" w:sz="4" w:space="0" w:color="000000"/>
            </w:tcBorders>
            <w:vAlign w:val="center"/>
          </w:tcPr>
          <w:p w14:paraId="59BDC489" w14:textId="77777777" w:rsidR="00133E57" w:rsidRPr="00B924F4" w:rsidRDefault="00CB120E">
            <w:pPr>
              <w:spacing w:after="119" w:line="240" w:lineRule="auto"/>
              <w:ind w:left="0" w:right="0" w:firstLine="0"/>
              <w:jc w:val="left"/>
              <w:rPr>
                <w:rFonts w:ascii="Arial" w:hAnsi="Arial" w:cs="Arial"/>
                <w:sz w:val="24"/>
                <w:szCs w:val="24"/>
              </w:rPr>
            </w:pPr>
            <w:r w:rsidRPr="00B924F4">
              <w:rPr>
                <w:rFonts w:ascii="Arial" w:hAnsi="Arial" w:cs="Arial"/>
                <w:sz w:val="24"/>
                <w:szCs w:val="24"/>
              </w:rPr>
              <w:t xml:space="preserve">Please ensure that your devices are fully charged, or you are positioned close to a power supply.  </w:t>
            </w:r>
          </w:p>
          <w:p w14:paraId="60299B4D" w14:textId="1470277C" w:rsidR="00133E57" w:rsidRPr="00B924F4" w:rsidRDefault="00133E57">
            <w:pPr>
              <w:spacing w:after="0" w:line="259" w:lineRule="auto"/>
              <w:ind w:left="0" w:right="0" w:firstLine="0"/>
              <w:jc w:val="left"/>
              <w:rPr>
                <w:rFonts w:ascii="Arial" w:hAnsi="Arial" w:cs="Arial"/>
                <w:sz w:val="24"/>
                <w:szCs w:val="24"/>
              </w:rPr>
            </w:pPr>
          </w:p>
        </w:tc>
      </w:tr>
      <w:tr w:rsidR="00133E57" w:rsidRPr="00B924F4" w14:paraId="2531AD1A" w14:textId="77777777" w:rsidTr="00836340">
        <w:trPr>
          <w:trHeight w:val="4103"/>
        </w:trPr>
        <w:tc>
          <w:tcPr>
            <w:tcW w:w="1982" w:type="dxa"/>
            <w:tcBorders>
              <w:top w:val="single" w:sz="4" w:space="0" w:color="000000"/>
              <w:left w:val="single" w:sz="4" w:space="0" w:color="000000"/>
              <w:bottom w:val="single" w:sz="4" w:space="0" w:color="000000"/>
              <w:right w:val="single" w:sz="4" w:space="0" w:color="000000"/>
            </w:tcBorders>
            <w:shd w:val="clear" w:color="auto" w:fill="DBE5F1"/>
            <w:vAlign w:val="center"/>
          </w:tcPr>
          <w:p w14:paraId="723AA00C" w14:textId="77777777" w:rsidR="00133E57" w:rsidRPr="00B924F4" w:rsidRDefault="00CB120E">
            <w:pPr>
              <w:spacing w:after="0" w:line="259" w:lineRule="auto"/>
              <w:ind w:left="0" w:right="0" w:firstLine="25"/>
              <w:jc w:val="center"/>
              <w:rPr>
                <w:rFonts w:ascii="Arial" w:hAnsi="Arial" w:cs="Arial"/>
                <w:sz w:val="24"/>
                <w:szCs w:val="24"/>
              </w:rPr>
            </w:pPr>
            <w:r w:rsidRPr="00B924F4">
              <w:rPr>
                <w:rFonts w:ascii="Arial" w:hAnsi="Arial" w:cs="Arial"/>
                <w:b/>
                <w:sz w:val="24"/>
                <w:szCs w:val="24"/>
              </w:rPr>
              <w:t xml:space="preserve">Camera framing and surroundings  </w:t>
            </w:r>
          </w:p>
        </w:tc>
        <w:tc>
          <w:tcPr>
            <w:tcW w:w="7367" w:type="dxa"/>
            <w:tcBorders>
              <w:top w:val="single" w:sz="4" w:space="0" w:color="000000"/>
              <w:left w:val="single" w:sz="4" w:space="0" w:color="000000"/>
              <w:bottom w:val="single" w:sz="4" w:space="0" w:color="000000"/>
              <w:right w:val="single" w:sz="4" w:space="0" w:color="000000"/>
            </w:tcBorders>
            <w:vAlign w:val="center"/>
          </w:tcPr>
          <w:p w14:paraId="4E1AD70F" w14:textId="77777777" w:rsidR="00133E57" w:rsidRPr="00B924F4" w:rsidRDefault="00CB120E">
            <w:pPr>
              <w:spacing w:after="120" w:line="240" w:lineRule="auto"/>
              <w:ind w:left="0" w:right="10" w:firstLine="0"/>
              <w:jc w:val="left"/>
              <w:rPr>
                <w:rFonts w:ascii="Arial" w:hAnsi="Arial" w:cs="Arial"/>
                <w:sz w:val="24"/>
                <w:szCs w:val="24"/>
              </w:rPr>
            </w:pPr>
            <w:r w:rsidRPr="00B924F4">
              <w:rPr>
                <w:rFonts w:ascii="Arial" w:hAnsi="Arial" w:cs="Arial"/>
                <w:b/>
                <w:sz w:val="24"/>
                <w:szCs w:val="24"/>
              </w:rPr>
              <w:t>Backdrop</w:t>
            </w:r>
            <w:r w:rsidRPr="00B924F4">
              <w:rPr>
                <w:rFonts w:ascii="Arial" w:hAnsi="Arial" w:cs="Arial"/>
                <w:sz w:val="24"/>
                <w:szCs w:val="24"/>
              </w:rPr>
              <w:t xml:space="preserve"> - Make sure the background</w:t>
            </w:r>
            <w:r w:rsidRPr="00B924F4">
              <w:rPr>
                <w:rFonts w:ascii="Arial" w:hAnsi="Arial" w:cs="Arial"/>
                <w:b/>
                <w:sz w:val="24"/>
                <w:szCs w:val="24"/>
              </w:rPr>
              <w:t xml:space="preserve"> </w:t>
            </w:r>
            <w:r w:rsidRPr="00B924F4">
              <w:rPr>
                <w:rFonts w:ascii="Arial" w:hAnsi="Arial" w:cs="Arial"/>
                <w:sz w:val="24"/>
                <w:szCs w:val="24"/>
              </w:rPr>
              <w:t xml:space="preserve">behind you is appropriate, and there are no whiteboards for example with any confidential information, as well as personal items such as photos that could be viewed by other participants. Use the ‘blur’ background feature if you do not want your background visible to the public. </w:t>
            </w:r>
          </w:p>
          <w:p w14:paraId="76B92719" w14:textId="77777777" w:rsidR="00133E57" w:rsidRPr="00B924F4" w:rsidRDefault="00CB120E">
            <w:pPr>
              <w:spacing w:after="121" w:line="240" w:lineRule="auto"/>
              <w:ind w:left="0" w:right="0" w:firstLine="0"/>
              <w:jc w:val="left"/>
              <w:rPr>
                <w:rFonts w:ascii="Arial" w:hAnsi="Arial" w:cs="Arial"/>
                <w:sz w:val="24"/>
                <w:szCs w:val="24"/>
              </w:rPr>
            </w:pPr>
            <w:r w:rsidRPr="00B924F4">
              <w:rPr>
                <w:rFonts w:ascii="Arial" w:hAnsi="Arial" w:cs="Arial"/>
                <w:b/>
                <w:sz w:val="24"/>
                <w:szCs w:val="24"/>
              </w:rPr>
              <w:t xml:space="preserve">Framing - </w:t>
            </w:r>
            <w:r w:rsidRPr="00B924F4">
              <w:rPr>
                <w:rFonts w:ascii="Arial" w:hAnsi="Arial" w:cs="Arial"/>
                <w:sz w:val="24"/>
                <w:szCs w:val="24"/>
              </w:rPr>
              <w:t xml:space="preserve">In terms of the view of the public, try and ensure that your laptop is resting on a table to ensure that the video feed is consistent and steady.  </w:t>
            </w:r>
          </w:p>
          <w:p w14:paraId="381DE351" w14:textId="77777777" w:rsidR="00133E57" w:rsidRPr="00B924F4" w:rsidRDefault="00CB120E">
            <w:pPr>
              <w:spacing w:after="119" w:line="240" w:lineRule="auto"/>
              <w:ind w:left="0" w:right="0" w:firstLine="0"/>
              <w:jc w:val="left"/>
              <w:rPr>
                <w:rFonts w:ascii="Arial" w:hAnsi="Arial" w:cs="Arial"/>
                <w:sz w:val="24"/>
                <w:szCs w:val="24"/>
              </w:rPr>
            </w:pPr>
            <w:r w:rsidRPr="00B924F4">
              <w:rPr>
                <w:rFonts w:ascii="Arial" w:hAnsi="Arial" w:cs="Arial"/>
                <w:b/>
                <w:sz w:val="24"/>
                <w:szCs w:val="24"/>
              </w:rPr>
              <w:t xml:space="preserve">Lighting - </w:t>
            </w:r>
            <w:r w:rsidRPr="00B924F4">
              <w:rPr>
                <w:rFonts w:ascii="Arial" w:hAnsi="Arial" w:cs="Arial"/>
                <w:sz w:val="24"/>
                <w:szCs w:val="24"/>
              </w:rPr>
              <w:t xml:space="preserve">Adjust the lighting to ensure that your face is well lit and not in shadow.  </w:t>
            </w:r>
            <w:r w:rsidRPr="00B924F4">
              <w:rPr>
                <w:rFonts w:ascii="Arial" w:hAnsi="Arial" w:cs="Arial"/>
                <w:i/>
                <w:sz w:val="24"/>
                <w:szCs w:val="24"/>
              </w:rPr>
              <w:t>Hint</w:t>
            </w:r>
            <w:r w:rsidRPr="00B924F4">
              <w:rPr>
                <w:rFonts w:ascii="Arial" w:hAnsi="Arial" w:cs="Arial"/>
                <w:sz w:val="24"/>
                <w:szCs w:val="24"/>
              </w:rPr>
              <w:t xml:space="preserve">- </w:t>
            </w:r>
            <w:r w:rsidRPr="00B924F4">
              <w:rPr>
                <w:rFonts w:ascii="Arial" w:hAnsi="Arial" w:cs="Arial"/>
                <w:i/>
                <w:sz w:val="24"/>
                <w:szCs w:val="24"/>
              </w:rPr>
              <w:t xml:space="preserve">if your back is to a window then pull the blind or curtains and rely on the room lighting. </w:t>
            </w:r>
          </w:p>
          <w:p w14:paraId="6DA6705E"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b/>
                <w:sz w:val="24"/>
                <w:szCs w:val="24"/>
              </w:rPr>
              <w:t xml:space="preserve">Background Noise - </w:t>
            </w:r>
            <w:r w:rsidRPr="00B924F4">
              <w:rPr>
                <w:rFonts w:ascii="Arial" w:hAnsi="Arial" w:cs="Arial"/>
                <w:sz w:val="24"/>
                <w:szCs w:val="24"/>
              </w:rPr>
              <w:t xml:space="preserve">Remember to mute your microphone when not speaking, and to turn off/mute any mobile devices, bleepers, etc.   </w:t>
            </w:r>
            <w:r w:rsidRPr="00B924F4">
              <w:rPr>
                <w:rFonts w:ascii="Arial" w:hAnsi="Arial" w:cs="Arial"/>
                <w:b/>
                <w:sz w:val="24"/>
                <w:szCs w:val="24"/>
              </w:rPr>
              <w:t xml:space="preserve"> </w:t>
            </w:r>
          </w:p>
        </w:tc>
      </w:tr>
      <w:tr w:rsidR="00133E57" w:rsidRPr="00B924F4" w14:paraId="2C61AAF5" w14:textId="77777777" w:rsidTr="00836340">
        <w:trPr>
          <w:trHeight w:val="1124"/>
        </w:trPr>
        <w:tc>
          <w:tcPr>
            <w:tcW w:w="1982" w:type="dxa"/>
            <w:tcBorders>
              <w:top w:val="single" w:sz="4" w:space="0" w:color="000000"/>
              <w:left w:val="single" w:sz="4" w:space="0" w:color="000000"/>
              <w:bottom w:val="single" w:sz="4" w:space="0" w:color="000000"/>
              <w:right w:val="single" w:sz="4" w:space="0" w:color="000000"/>
            </w:tcBorders>
            <w:shd w:val="clear" w:color="auto" w:fill="DBE5F1"/>
            <w:vAlign w:val="center"/>
          </w:tcPr>
          <w:p w14:paraId="7DCA8819" w14:textId="77777777" w:rsidR="00133E57" w:rsidRPr="00B924F4" w:rsidRDefault="00CB120E">
            <w:pPr>
              <w:spacing w:after="0" w:line="259" w:lineRule="auto"/>
              <w:ind w:left="0" w:right="8" w:firstLine="9"/>
              <w:jc w:val="center"/>
              <w:rPr>
                <w:rFonts w:ascii="Arial" w:hAnsi="Arial" w:cs="Arial"/>
                <w:sz w:val="24"/>
                <w:szCs w:val="24"/>
              </w:rPr>
            </w:pPr>
            <w:r w:rsidRPr="00B924F4">
              <w:rPr>
                <w:rFonts w:ascii="Arial" w:hAnsi="Arial" w:cs="Arial"/>
                <w:b/>
                <w:sz w:val="24"/>
                <w:szCs w:val="24"/>
              </w:rPr>
              <w:t xml:space="preserve">Decide on your base for the meeting </w:t>
            </w:r>
          </w:p>
        </w:tc>
        <w:tc>
          <w:tcPr>
            <w:tcW w:w="7367" w:type="dxa"/>
            <w:tcBorders>
              <w:top w:val="single" w:sz="4" w:space="0" w:color="000000"/>
              <w:left w:val="single" w:sz="4" w:space="0" w:color="000000"/>
              <w:bottom w:val="single" w:sz="4" w:space="0" w:color="000000"/>
              <w:right w:val="single" w:sz="4" w:space="0" w:color="000000"/>
            </w:tcBorders>
            <w:vAlign w:val="center"/>
          </w:tcPr>
          <w:p w14:paraId="5DD41620"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If you are planning on dialling into the meeting with a colleague(s) in the same room, please ensure that you use your own separate laptop and headphones.  You should not share the same laptop.  </w:t>
            </w:r>
          </w:p>
        </w:tc>
      </w:tr>
      <w:tr w:rsidR="00133E57" w:rsidRPr="00B924F4" w14:paraId="0E03C4C1" w14:textId="77777777" w:rsidTr="00836340">
        <w:trPr>
          <w:trHeight w:val="2117"/>
        </w:trPr>
        <w:tc>
          <w:tcPr>
            <w:tcW w:w="1982" w:type="dxa"/>
            <w:tcBorders>
              <w:top w:val="single" w:sz="4" w:space="0" w:color="000000"/>
              <w:left w:val="single" w:sz="4" w:space="0" w:color="000000"/>
              <w:bottom w:val="single" w:sz="4" w:space="0" w:color="auto"/>
              <w:right w:val="single" w:sz="4" w:space="0" w:color="000000"/>
            </w:tcBorders>
            <w:shd w:val="clear" w:color="auto" w:fill="DBE5F1"/>
            <w:vAlign w:val="center"/>
          </w:tcPr>
          <w:p w14:paraId="39E850F8" w14:textId="77777777" w:rsidR="00133E57" w:rsidRPr="00B924F4" w:rsidRDefault="00CB120E">
            <w:pPr>
              <w:spacing w:after="0" w:line="259" w:lineRule="auto"/>
              <w:ind w:left="0" w:right="0" w:firstLine="0"/>
              <w:jc w:val="center"/>
              <w:rPr>
                <w:rFonts w:ascii="Arial" w:hAnsi="Arial" w:cs="Arial"/>
                <w:sz w:val="24"/>
                <w:szCs w:val="24"/>
              </w:rPr>
            </w:pPr>
            <w:r w:rsidRPr="00B924F4">
              <w:rPr>
                <w:rFonts w:ascii="Arial" w:hAnsi="Arial" w:cs="Arial"/>
                <w:b/>
                <w:sz w:val="24"/>
                <w:szCs w:val="24"/>
              </w:rPr>
              <w:lastRenderedPageBreak/>
              <w:t xml:space="preserve">Join the meeting early </w:t>
            </w:r>
          </w:p>
        </w:tc>
        <w:tc>
          <w:tcPr>
            <w:tcW w:w="7367" w:type="dxa"/>
            <w:tcBorders>
              <w:top w:val="single" w:sz="4" w:space="0" w:color="000000"/>
              <w:left w:val="single" w:sz="4" w:space="0" w:color="000000"/>
              <w:bottom w:val="single" w:sz="4" w:space="0" w:color="auto"/>
              <w:right w:val="single" w:sz="4" w:space="0" w:color="000000"/>
            </w:tcBorders>
            <w:vAlign w:val="center"/>
          </w:tcPr>
          <w:p w14:paraId="20771D60" w14:textId="5F8B7177" w:rsidR="00133E57" w:rsidRPr="00B924F4" w:rsidRDefault="00CB120E">
            <w:pPr>
              <w:spacing w:after="120" w:line="240" w:lineRule="auto"/>
              <w:ind w:left="0" w:right="32" w:firstLine="0"/>
              <w:jc w:val="left"/>
              <w:rPr>
                <w:rFonts w:ascii="Arial" w:hAnsi="Arial" w:cs="Arial"/>
                <w:sz w:val="24"/>
                <w:szCs w:val="24"/>
              </w:rPr>
            </w:pPr>
            <w:r w:rsidRPr="00B924F4">
              <w:rPr>
                <w:rFonts w:ascii="Arial" w:hAnsi="Arial" w:cs="Arial"/>
                <w:sz w:val="24"/>
                <w:szCs w:val="24"/>
              </w:rPr>
              <w:t>Please join the Livestream Event 1</w:t>
            </w:r>
            <w:r w:rsidR="00723485">
              <w:rPr>
                <w:rFonts w:ascii="Arial" w:hAnsi="Arial" w:cs="Arial"/>
                <w:sz w:val="24"/>
                <w:szCs w:val="24"/>
              </w:rPr>
              <w:t>0</w:t>
            </w:r>
            <w:r w:rsidRPr="00B924F4">
              <w:rPr>
                <w:rFonts w:ascii="Arial" w:hAnsi="Arial" w:cs="Arial"/>
                <w:sz w:val="24"/>
                <w:szCs w:val="24"/>
              </w:rPr>
              <w:t xml:space="preserve"> minutes before the official start time of the meeting to ensure that your connection is working.  Ensure your camera and microphone are working, and that they are correctly positioned.   </w:t>
            </w:r>
          </w:p>
          <w:p w14:paraId="14AEB934" w14:textId="0B72EF91" w:rsidR="00133E57" w:rsidRPr="00B924F4" w:rsidRDefault="00723485" w:rsidP="00723485">
            <w:pPr>
              <w:spacing w:after="0" w:line="259" w:lineRule="auto"/>
              <w:ind w:left="0" w:right="0" w:firstLine="0"/>
              <w:jc w:val="left"/>
              <w:rPr>
                <w:rFonts w:ascii="Arial" w:hAnsi="Arial" w:cs="Arial"/>
                <w:sz w:val="24"/>
                <w:szCs w:val="24"/>
              </w:rPr>
            </w:pPr>
            <w:r>
              <w:rPr>
                <w:rFonts w:ascii="Arial" w:hAnsi="Arial" w:cs="Arial"/>
                <w:sz w:val="24"/>
                <w:szCs w:val="24"/>
              </w:rPr>
              <w:t xml:space="preserve">If you have any problems </w:t>
            </w:r>
            <w:proofErr w:type="gramStart"/>
            <w:r>
              <w:rPr>
                <w:rFonts w:ascii="Arial" w:hAnsi="Arial" w:cs="Arial"/>
                <w:sz w:val="24"/>
                <w:szCs w:val="24"/>
              </w:rPr>
              <w:t>joining</w:t>
            </w:r>
            <w:proofErr w:type="gramEnd"/>
            <w:r>
              <w:rPr>
                <w:rFonts w:ascii="Arial" w:hAnsi="Arial" w:cs="Arial"/>
                <w:sz w:val="24"/>
                <w:szCs w:val="24"/>
              </w:rPr>
              <w:t xml:space="preserve"> please e-mail: </w:t>
            </w:r>
            <w:hyperlink r:id="rId7" w:history="1">
              <w:r w:rsidRPr="00D63905">
                <w:rPr>
                  <w:rStyle w:val="Hyperlink"/>
                  <w:rFonts w:ascii="Arial" w:hAnsi="Arial" w:cs="Arial"/>
                  <w:sz w:val="24"/>
                  <w:szCs w:val="24"/>
                </w:rPr>
                <w:t>sbu.boardservices@wales.nhs.uk</w:t>
              </w:r>
            </w:hyperlink>
            <w:r w:rsidR="00CB120E" w:rsidRPr="00B924F4">
              <w:rPr>
                <w:rFonts w:ascii="Arial" w:hAnsi="Arial" w:cs="Arial"/>
                <w:sz w:val="24"/>
                <w:szCs w:val="24"/>
              </w:rPr>
              <w:t xml:space="preserve"> </w:t>
            </w:r>
          </w:p>
        </w:tc>
      </w:tr>
      <w:tr w:rsidR="00133E57" w:rsidRPr="00B924F4" w14:paraId="67D25C17" w14:textId="77777777" w:rsidTr="00836340">
        <w:trPr>
          <w:trHeight w:val="3532"/>
        </w:trPr>
        <w:tc>
          <w:tcPr>
            <w:tcW w:w="1982" w:type="dxa"/>
            <w:tcBorders>
              <w:top w:val="single" w:sz="4" w:space="0" w:color="auto"/>
              <w:left w:val="single" w:sz="4" w:space="0" w:color="auto"/>
              <w:bottom w:val="single" w:sz="4" w:space="0" w:color="auto"/>
              <w:right w:val="single" w:sz="4" w:space="0" w:color="auto"/>
            </w:tcBorders>
            <w:shd w:val="clear" w:color="auto" w:fill="DBE5F1"/>
            <w:vAlign w:val="center"/>
          </w:tcPr>
          <w:p w14:paraId="419FD0D1" w14:textId="77777777" w:rsidR="00133E57" w:rsidRPr="00B924F4" w:rsidRDefault="00CB120E">
            <w:pPr>
              <w:spacing w:after="99" w:line="259" w:lineRule="auto"/>
              <w:ind w:left="28" w:right="0" w:firstLine="0"/>
              <w:jc w:val="left"/>
              <w:rPr>
                <w:rFonts w:ascii="Arial" w:hAnsi="Arial" w:cs="Arial"/>
                <w:sz w:val="24"/>
                <w:szCs w:val="24"/>
              </w:rPr>
            </w:pPr>
            <w:r w:rsidRPr="00B924F4">
              <w:rPr>
                <w:rFonts w:ascii="Arial" w:hAnsi="Arial" w:cs="Arial"/>
                <w:b/>
                <w:sz w:val="24"/>
                <w:szCs w:val="24"/>
              </w:rPr>
              <w:t>Chat Function</w:t>
            </w:r>
            <w:r w:rsidRPr="00B924F4">
              <w:rPr>
                <w:rFonts w:ascii="Arial" w:hAnsi="Arial" w:cs="Arial"/>
                <w:sz w:val="24"/>
                <w:szCs w:val="24"/>
              </w:rPr>
              <w:t xml:space="preserve"> </w:t>
            </w:r>
          </w:p>
          <w:p w14:paraId="2B1ABE50" w14:textId="77777777" w:rsidR="00133E57" w:rsidRPr="00B924F4" w:rsidRDefault="00CB120E">
            <w:pPr>
              <w:spacing w:after="0" w:line="259" w:lineRule="auto"/>
              <w:ind w:left="0" w:right="32" w:firstLine="0"/>
              <w:jc w:val="center"/>
              <w:rPr>
                <w:rFonts w:ascii="Arial" w:hAnsi="Arial" w:cs="Arial"/>
                <w:sz w:val="24"/>
                <w:szCs w:val="24"/>
              </w:rPr>
            </w:pPr>
            <w:r w:rsidRPr="00B924F4">
              <w:rPr>
                <w:rFonts w:ascii="Arial" w:hAnsi="Arial" w:cs="Arial"/>
                <w:sz w:val="24"/>
                <w:szCs w:val="24"/>
              </w:rPr>
              <w:t xml:space="preserve"> </w:t>
            </w:r>
          </w:p>
        </w:tc>
        <w:tc>
          <w:tcPr>
            <w:tcW w:w="7367" w:type="dxa"/>
            <w:tcBorders>
              <w:top w:val="single" w:sz="4" w:space="0" w:color="auto"/>
              <w:left w:val="single" w:sz="4" w:space="0" w:color="auto"/>
              <w:bottom w:val="single" w:sz="4" w:space="0" w:color="auto"/>
              <w:right w:val="single" w:sz="4" w:space="0" w:color="auto"/>
            </w:tcBorders>
            <w:vAlign w:val="center"/>
          </w:tcPr>
          <w:p w14:paraId="3C03DB7A" w14:textId="67365E00" w:rsidR="00133E57" w:rsidRPr="00B924F4" w:rsidRDefault="00CB120E">
            <w:pPr>
              <w:spacing w:after="121" w:line="240" w:lineRule="auto"/>
              <w:ind w:left="0" w:right="109" w:firstLine="0"/>
              <w:rPr>
                <w:rFonts w:ascii="Arial" w:hAnsi="Arial" w:cs="Arial"/>
                <w:sz w:val="24"/>
                <w:szCs w:val="24"/>
              </w:rPr>
            </w:pPr>
            <w:r w:rsidRPr="00B924F4">
              <w:rPr>
                <w:rFonts w:ascii="Arial" w:hAnsi="Arial" w:cs="Arial"/>
                <w:sz w:val="24"/>
                <w:szCs w:val="24"/>
              </w:rPr>
              <w:t xml:space="preserve">The Chat function should </w:t>
            </w:r>
            <w:r w:rsidR="00421116" w:rsidRPr="00AF57DE">
              <w:rPr>
                <w:rFonts w:ascii="Arial" w:hAnsi="Arial" w:cs="Arial"/>
                <w:color w:val="4472C4" w:themeColor="accent1"/>
                <w:sz w:val="24"/>
                <w:szCs w:val="24"/>
              </w:rPr>
              <w:t>()</w:t>
            </w:r>
            <w:r w:rsidRPr="00B924F4">
              <w:rPr>
                <w:rFonts w:ascii="Arial" w:hAnsi="Arial" w:cs="Arial"/>
                <w:sz w:val="24"/>
                <w:szCs w:val="24"/>
              </w:rPr>
              <w:t xml:space="preserve"> be used only </w:t>
            </w:r>
            <w:proofErr w:type="gramStart"/>
            <w:r w:rsidRPr="00B924F4">
              <w:rPr>
                <w:rFonts w:ascii="Arial" w:hAnsi="Arial" w:cs="Arial"/>
                <w:sz w:val="24"/>
                <w:szCs w:val="24"/>
              </w:rPr>
              <w:t>as a means to</w:t>
            </w:r>
            <w:proofErr w:type="gramEnd"/>
            <w:r w:rsidRPr="00B924F4">
              <w:rPr>
                <w:rFonts w:ascii="Arial" w:hAnsi="Arial" w:cs="Arial"/>
                <w:sz w:val="24"/>
                <w:szCs w:val="24"/>
              </w:rPr>
              <w:t xml:space="preserve"> let the Chair of the meeting and the </w:t>
            </w:r>
            <w:r w:rsidR="00723485">
              <w:rPr>
                <w:rFonts w:ascii="Arial" w:hAnsi="Arial" w:cs="Arial"/>
                <w:sz w:val="24"/>
                <w:szCs w:val="24"/>
              </w:rPr>
              <w:t>Board Services team</w:t>
            </w:r>
            <w:r w:rsidRPr="00B924F4">
              <w:rPr>
                <w:rFonts w:ascii="Arial" w:hAnsi="Arial" w:cs="Arial"/>
                <w:sz w:val="24"/>
                <w:szCs w:val="24"/>
              </w:rPr>
              <w:t xml:space="preserve"> know about a logistical issue or if you wish to raise a question.  </w:t>
            </w:r>
          </w:p>
          <w:p w14:paraId="7B07BE0B" w14:textId="77777777" w:rsidR="00133E57" w:rsidRPr="00B924F4" w:rsidRDefault="00CB120E">
            <w:pPr>
              <w:spacing w:after="119" w:line="240" w:lineRule="auto"/>
              <w:ind w:left="0" w:right="109" w:firstLine="0"/>
              <w:rPr>
                <w:rFonts w:ascii="Arial" w:hAnsi="Arial" w:cs="Arial"/>
                <w:sz w:val="24"/>
                <w:szCs w:val="24"/>
              </w:rPr>
            </w:pPr>
            <w:r w:rsidRPr="00B924F4">
              <w:rPr>
                <w:rFonts w:ascii="Arial" w:hAnsi="Arial" w:cs="Arial"/>
                <w:sz w:val="24"/>
                <w:szCs w:val="24"/>
              </w:rPr>
              <w:t xml:space="preserve">The Board is committed to openness and transparency.  Members of the public cannot access the chat function, so please use it for those issues that the Chair can then voice, and that will then form part of the public record.   </w:t>
            </w:r>
          </w:p>
          <w:p w14:paraId="7312AD52" w14:textId="77777777" w:rsidR="00133E57" w:rsidRPr="00B924F4" w:rsidRDefault="00CB120E">
            <w:pPr>
              <w:spacing w:after="120" w:line="240" w:lineRule="auto"/>
              <w:ind w:left="0" w:right="108" w:firstLine="0"/>
              <w:rPr>
                <w:rFonts w:ascii="Arial" w:hAnsi="Arial" w:cs="Arial"/>
                <w:sz w:val="24"/>
                <w:szCs w:val="24"/>
              </w:rPr>
            </w:pPr>
            <w:r w:rsidRPr="00B924F4">
              <w:rPr>
                <w:rFonts w:ascii="Arial" w:hAnsi="Arial" w:cs="Arial"/>
                <w:sz w:val="24"/>
                <w:szCs w:val="24"/>
              </w:rPr>
              <w:t xml:space="preserve">You should also use the Chat Function if you are having technical difficulties or </w:t>
            </w:r>
            <w:proofErr w:type="gramStart"/>
            <w:r w:rsidRPr="00B924F4">
              <w:rPr>
                <w:rFonts w:ascii="Arial" w:hAnsi="Arial" w:cs="Arial"/>
                <w:sz w:val="24"/>
                <w:szCs w:val="24"/>
              </w:rPr>
              <w:t>have to</w:t>
            </w:r>
            <w:proofErr w:type="gramEnd"/>
            <w:r w:rsidRPr="00B924F4">
              <w:rPr>
                <w:rFonts w:ascii="Arial" w:hAnsi="Arial" w:cs="Arial"/>
                <w:sz w:val="24"/>
                <w:szCs w:val="24"/>
              </w:rPr>
              <w:t xml:space="preserve"> leave the meeting for any reason.   </w:t>
            </w:r>
          </w:p>
          <w:p w14:paraId="2E901069" w14:textId="77777777" w:rsidR="00133E57" w:rsidRPr="00B924F4" w:rsidRDefault="00CB120E">
            <w:pPr>
              <w:spacing w:after="0" w:line="259" w:lineRule="auto"/>
              <w:ind w:left="0" w:right="0" w:firstLine="0"/>
              <w:rPr>
                <w:rFonts w:ascii="Arial" w:hAnsi="Arial" w:cs="Arial"/>
                <w:sz w:val="24"/>
                <w:szCs w:val="24"/>
              </w:rPr>
            </w:pPr>
            <w:r w:rsidRPr="00B924F4">
              <w:rPr>
                <w:rFonts w:ascii="Arial" w:hAnsi="Arial" w:cs="Arial"/>
                <w:sz w:val="24"/>
                <w:szCs w:val="24"/>
              </w:rPr>
              <w:t xml:space="preserve">The Chat can only be seen by those who are invited to the meeting, not by members of the public. </w:t>
            </w:r>
          </w:p>
        </w:tc>
      </w:tr>
    </w:tbl>
    <w:p w14:paraId="0C23D74B" w14:textId="77777777" w:rsidR="00133E57" w:rsidRPr="00B924F4" w:rsidRDefault="00CB120E">
      <w:pPr>
        <w:spacing w:after="0" w:line="259" w:lineRule="auto"/>
        <w:ind w:left="0" w:right="0" w:firstLine="0"/>
        <w:rPr>
          <w:rFonts w:ascii="Arial" w:hAnsi="Arial" w:cs="Arial"/>
          <w:sz w:val="24"/>
          <w:szCs w:val="24"/>
        </w:rPr>
      </w:pPr>
      <w:r w:rsidRPr="00B924F4">
        <w:rPr>
          <w:rFonts w:ascii="Arial" w:hAnsi="Arial" w:cs="Arial"/>
          <w:sz w:val="24"/>
          <w:szCs w:val="24"/>
        </w:rPr>
        <w:t xml:space="preserve"> </w:t>
      </w:r>
    </w:p>
    <w:sectPr w:rsidR="00133E57" w:rsidRPr="00B924F4">
      <w:headerReference w:type="even" r:id="rId8"/>
      <w:headerReference w:type="default" r:id="rId9"/>
      <w:footerReference w:type="even" r:id="rId10"/>
      <w:footerReference w:type="default" r:id="rId11"/>
      <w:headerReference w:type="first" r:id="rId12"/>
      <w:footerReference w:type="first" r:id="rId13"/>
      <w:pgSz w:w="11906" w:h="16838"/>
      <w:pgMar w:top="1834" w:right="1438" w:bottom="1554" w:left="1440" w:header="315" w:footer="31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705030" w14:textId="77777777" w:rsidR="00696C05" w:rsidRDefault="00696C05">
      <w:pPr>
        <w:spacing w:after="0" w:line="240" w:lineRule="auto"/>
      </w:pPr>
      <w:r>
        <w:separator/>
      </w:r>
    </w:p>
  </w:endnote>
  <w:endnote w:type="continuationSeparator" w:id="0">
    <w:p w14:paraId="7B7F2A99" w14:textId="77777777" w:rsidR="00696C05" w:rsidRDefault="00696C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74A107" w14:textId="77777777" w:rsidR="00133E57" w:rsidRDefault="00CB120E">
    <w:pPr>
      <w:tabs>
        <w:tab w:val="center" w:pos="4514"/>
        <w:tab w:val="right" w:pos="9029"/>
      </w:tabs>
      <w:spacing w:after="0" w:line="259" w:lineRule="auto"/>
      <w:ind w:left="0" w:right="0" w:firstLine="0"/>
      <w:jc w:val="left"/>
    </w:pPr>
    <w:r>
      <w:rPr>
        <w:rFonts w:ascii="Calibri" w:eastAsia="Calibri" w:hAnsi="Calibri" w:cs="Calibri"/>
        <w:noProof/>
      </w:rPr>
      <mc:AlternateContent>
        <mc:Choice Requires="wpg">
          <w:drawing>
            <wp:anchor distT="0" distB="0" distL="114300" distR="114300" simplePos="0" relativeHeight="251661312" behindDoc="0" locked="0" layoutInCell="1" allowOverlap="1" wp14:anchorId="73D8B69A" wp14:editId="5BE2185F">
              <wp:simplePos x="0" y="0"/>
              <wp:positionH relativeFrom="page">
                <wp:posOffset>895350</wp:posOffset>
              </wp:positionH>
              <wp:positionV relativeFrom="page">
                <wp:posOffset>10318242</wp:posOffset>
              </wp:positionV>
              <wp:extent cx="5769864" cy="6097"/>
              <wp:effectExtent l="0" t="0" r="0" b="0"/>
              <wp:wrapSquare wrapText="bothSides"/>
              <wp:docPr id="5052" name="Group 5052"/>
              <wp:cNvGraphicFramePr/>
              <a:graphic xmlns:a="http://schemas.openxmlformats.org/drawingml/2006/main">
                <a:graphicData uri="http://schemas.microsoft.com/office/word/2010/wordprocessingGroup">
                  <wpg:wgp>
                    <wpg:cNvGrpSpPr/>
                    <wpg:grpSpPr>
                      <a:xfrm>
                        <a:off x="0" y="0"/>
                        <a:ext cx="5769864" cy="6097"/>
                        <a:chOff x="0" y="0"/>
                        <a:chExt cx="5769864" cy="6097"/>
                      </a:xfrm>
                    </wpg:grpSpPr>
                    <wps:wsp>
                      <wps:cNvPr id="5197" name="Shape 5197"/>
                      <wps:cNvSpPr/>
                      <wps:spPr>
                        <a:xfrm>
                          <a:off x="0" y="0"/>
                          <a:ext cx="5769864" cy="9144"/>
                        </a:xfrm>
                        <a:custGeom>
                          <a:avLst/>
                          <a:gdLst/>
                          <a:ahLst/>
                          <a:cxnLst/>
                          <a:rect l="0" t="0" r="0" b="0"/>
                          <a:pathLst>
                            <a:path w="5769864" h="9144">
                              <a:moveTo>
                                <a:pt x="0" y="0"/>
                              </a:moveTo>
                              <a:lnTo>
                                <a:pt x="5769864" y="0"/>
                              </a:lnTo>
                              <a:lnTo>
                                <a:pt x="57698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3F96D610" id="Group 5052" o:spid="_x0000_s1026" style="position:absolute;margin-left:70.5pt;margin-top:812.45pt;width:454.3pt;height:.5pt;z-index:251661312;mso-position-horizontal-relative:page;mso-position-vertical-relative:page" coordsize="5769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">
              <v:shape id="Shape 5197" o:spid="_x0000_s1027" style="position:absolute;width:57698;height:91;visibility:visible;mso-wrap-style:square;v-text-anchor:top" coordsize="57698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" path="m,l5769864,r,9144l,9144,,e" fillcolor="black" stroked="f" strokeweight="0">
                <v:stroke miterlimit="83231f" joinstyle="miter"/>
                <v:path arrowok="t" textboxrect="0,0,5769864,9144"/>
              </v:shape>
              <w10:wrap type="square" anchorx="page" anchory="page"/>
            </v:group>
          </w:pict>
        </mc:Fallback>
      </mc:AlternateContent>
    </w:r>
    <w:r>
      <w:rPr>
        <w:sz w:val="20"/>
      </w:rPr>
      <w:t xml:space="preserve">Version </w:t>
    </w:r>
    <w:proofErr w:type="gramStart"/>
    <w:r>
      <w:rPr>
        <w:sz w:val="20"/>
      </w:rPr>
      <w:t xml:space="preserve">5  </w:t>
    </w:r>
    <w:r>
      <w:rPr>
        <w:sz w:val="20"/>
      </w:rPr>
      <w:tab/>
    </w:r>
    <w:proofErr w:type="gramEnd"/>
    <w:r>
      <w:rPr>
        <w:sz w:val="20"/>
      </w:rPr>
      <w:t xml:space="preserve"> </w:t>
    </w:r>
    <w:r>
      <w:rPr>
        <w:sz w:val="20"/>
      </w:rPr>
      <w:tab/>
      <w:t xml:space="preserve">20 February 2023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09538453"/>
      <w:docPartObj>
        <w:docPartGallery w:val="Page Numbers (Bottom of Page)"/>
        <w:docPartUnique/>
      </w:docPartObj>
    </w:sdtPr>
    <w:sdtEndPr/>
    <w:sdtContent>
      <w:p w14:paraId="1AE3C85C" w14:textId="6470DDCC" w:rsidR="006F33D3" w:rsidRDefault="006F33D3">
        <w:pPr>
          <w:pStyle w:val="Footer"/>
          <w:jc w:val="center"/>
        </w:pPr>
        <w:r>
          <w:fldChar w:fldCharType="begin"/>
        </w:r>
        <w:r>
          <w:instrText>PAGE   \* MERGEFORMAT</w:instrText>
        </w:r>
        <w:r>
          <w:fldChar w:fldCharType="separate"/>
        </w:r>
        <w:r>
          <w:t>2</w:t>
        </w:r>
        <w:r>
          <w:fldChar w:fldCharType="end"/>
        </w:r>
      </w:p>
    </w:sdtContent>
  </w:sdt>
  <w:p w14:paraId="2C4980ED" w14:textId="77777777" w:rsidR="006F33D3" w:rsidRDefault="006F33D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27A949" w14:textId="77777777" w:rsidR="00133E57" w:rsidRDefault="00CB120E">
    <w:pPr>
      <w:tabs>
        <w:tab w:val="center" w:pos="4514"/>
        <w:tab w:val="right" w:pos="9029"/>
      </w:tabs>
      <w:spacing w:after="0" w:line="259" w:lineRule="auto"/>
      <w:ind w:left="0" w:right="0" w:firstLine="0"/>
      <w:jc w:val="left"/>
    </w:pPr>
    <w:r>
      <w:rPr>
        <w:rFonts w:ascii="Calibri" w:eastAsia="Calibri" w:hAnsi="Calibri" w:cs="Calibri"/>
        <w:noProof/>
      </w:rPr>
      <mc:AlternateContent>
        <mc:Choice Requires="wpg">
          <w:drawing>
            <wp:anchor distT="0" distB="0" distL="114300" distR="114300" simplePos="0" relativeHeight="251663360" behindDoc="0" locked="0" layoutInCell="1" allowOverlap="1" wp14:anchorId="03A619B0" wp14:editId="1634257E">
              <wp:simplePos x="0" y="0"/>
              <wp:positionH relativeFrom="page">
                <wp:posOffset>895350</wp:posOffset>
              </wp:positionH>
              <wp:positionV relativeFrom="page">
                <wp:posOffset>10318242</wp:posOffset>
              </wp:positionV>
              <wp:extent cx="5769864" cy="6097"/>
              <wp:effectExtent l="0" t="0" r="0" b="0"/>
              <wp:wrapSquare wrapText="bothSides"/>
              <wp:docPr id="4994" name="Group 4994"/>
              <wp:cNvGraphicFramePr/>
              <a:graphic xmlns:a="http://schemas.openxmlformats.org/drawingml/2006/main">
                <a:graphicData uri="http://schemas.microsoft.com/office/word/2010/wordprocessingGroup">
                  <wpg:wgp>
                    <wpg:cNvGrpSpPr/>
                    <wpg:grpSpPr>
                      <a:xfrm>
                        <a:off x="0" y="0"/>
                        <a:ext cx="5769864" cy="6097"/>
                        <a:chOff x="0" y="0"/>
                        <a:chExt cx="5769864" cy="6097"/>
                      </a:xfrm>
                    </wpg:grpSpPr>
                    <wps:wsp>
                      <wps:cNvPr id="5193" name="Shape 5193"/>
                      <wps:cNvSpPr/>
                      <wps:spPr>
                        <a:xfrm>
                          <a:off x="0" y="0"/>
                          <a:ext cx="5769864" cy="9144"/>
                        </a:xfrm>
                        <a:custGeom>
                          <a:avLst/>
                          <a:gdLst/>
                          <a:ahLst/>
                          <a:cxnLst/>
                          <a:rect l="0" t="0" r="0" b="0"/>
                          <a:pathLst>
                            <a:path w="5769864" h="9144">
                              <a:moveTo>
                                <a:pt x="0" y="0"/>
                              </a:moveTo>
                              <a:lnTo>
                                <a:pt x="5769864" y="0"/>
                              </a:lnTo>
                              <a:lnTo>
                                <a:pt x="57698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5D1A9E88" id="Group 4994" o:spid="_x0000_s1026" style="position:absolute;margin-left:70.5pt;margin-top:812.45pt;width:454.3pt;height:.5pt;z-index:251663360;mso-position-horizontal-relative:page;mso-position-vertical-relative:page" coordsize="5769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">
              <v:shape id="Shape 5193" o:spid="_x0000_s1027" style="position:absolute;width:57698;height:91;visibility:visible;mso-wrap-style:square;v-text-anchor:top" coordsize="57698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" path="m,l5769864,r,9144l,9144,,e" fillcolor="black" stroked="f" strokeweight="0">
                <v:stroke miterlimit="83231f" joinstyle="miter"/>
                <v:path arrowok="t" textboxrect="0,0,5769864,9144"/>
              </v:shape>
              <w10:wrap type="square" anchorx="page" anchory="page"/>
            </v:group>
          </w:pict>
        </mc:Fallback>
      </mc:AlternateContent>
    </w:r>
    <w:r>
      <w:rPr>
        <w:sz w:val="20"/>
      </w:rPr>
      <w:t xml:space="preserve">Version </w:t>
    </w:r>
    <w:proofErr w:type="gramStart"/>
    <w:r>
      <w:rPr>
        <w:sz w:val="20"/>
      </w:rPr>
      <w:t xml:space="preserve">5  </w:t>
    </w:r>
    <w:r>
      <w:rPr>
        <w:sz w:val="20"/>
      </w:rPr>
      <w:tab/>
    </w:r>
    <w:proofErr w:type="gramEnd"/>
    <w:r>
      <w:rPr>
        <w:sz w:val="20"/>
      </w:rPr>
      <w:t xml:space="preserve"> </w:t>
    </w:r>
    <w:r>
      <w:rPr>
        <w:sz w:val="20"/>
      </w:rPr>
      <w:tab/>
      <w:t xml:space="preserve">20 February 2023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8ED47A" w14:textId="77777777" w:rsidR="00696C05" w:rsidRDefault="00696C05">
      <w:pPr>
        <w:spacing w:after="0" w:line="240" w:lineRule="auto"/>
      </w:pPr>
      <w:r>
        <w:separator/>
      </w:r>
    </w:p>
  </w:footnote>
  <w:footnote w:type="continuationSeparator" w:id="0">
    <w:p w14:paraId="3EDA3BC6" w14:textId="77777777" w:rsidR="00696C05" w:rsidRDefault="00696C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772D11" w14:textId="77777777" w:rsidR="00133E57" w:rsidRDefault="00CB120E">
    <w:pPr>
      <w:spacing w:after="0" w:line="259" w:lineRule="auto"/>
      <w:ind w:left="0" w:right="0" w:firstLine="0"/>
      <w:jc w:val="left"/>
    </w:pPr>
    <w:r>
      <w:rPr>
        <w:noProof/>
      </w:rPr>
      <w:drawing>
        <wp:anchor distT="0" distB="0" distL="114300" distR="114300" simplePos="0" relativeHeight="251658240" behindDoc="0" locked="0" layoutInCell="1" allowOverlap="0" wp14:anchorId="1D1FC3B2" wp14:editId="66A339D6">
          <wp:simplePos x="0" y="0"/>
          <wp:positionH relativeFrom="page">
            <wp:posOffset>4425313</wp:posOffset>
          </wp:positionH>
          <wp:positionV relativeFrom="page">
            <wp:posOffset>200025</wp:posOffset>
          </wp:positionV>
          <wp:extent cx="3040380" cy="715010"/>
          <wp:effectExtent l="0" t="0" r="0" b="0"/>
          <wp:wrapSquare wrapText="bothSides"/>
          <wp:docPr id="15" name="Picture 15"/>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stretch>
                    <a:fillRect/>
                  </a:stretch>
                </pic:blipFill>
                <pic:spPr>
                  <a:xfrm>
                    <a:off x="0" y="0"/>
                    <a:ext cx="3040380" cy="715010"/>
                  </a:xfrm>
                  <a:prstGeom prst="rect">
                    <a:avLst/>
                  </a:prstGeom>
                </pic:spPr>
              </pic:pic>
            </a:graphicData>
          </a:graphic>
        </wp:anchor>
      </w:drawing>
    </w:r>
    <w:r>
      <w:rPr>
        <w:b/>
        <w:sz w:val="48"/>
      </w:rPr>
      <w:t xml:space="preserve">Board Etiquette </w:t>
    </w:r>
    <w:r>
      <w:rPr>
        <w:b/>
        <w:sz w:val="24"/>
      </w:rPr>
      <w:t xml:space="preserve"> </w:t>
    </w:r>
    <w:r>
      <w:rPr>
        <w:b/>
        <w:sz w:val="24"/>
      </w:rPr>
      <w:tab/>
    </w:r>
  </w:p>
  <w:p w14:paraId="5B08C7DB" w14:textId="77777777" w:rsidR="00133E57" w:rsidRDefault="00CB120E">
    <w:pPr>
      <w:spacing w:after="0" w:line="259" w:lineRule="auto"/>
      <w:ind w:left="0" w:right="0" w:firstLine="0"/>
      <w:jc w:val="left"/>
    </w:pPr>
    <w:r>
      <w:rPr>
        <w:b/>
      </w:rPr>
      <w:t xml:space="preserve"> </w:t>
    </w:r>
  </w:p>
  <w:p w14:paraId="7AE7FEDC" w14:textId="77777777" w:rsidR="00133E57" w:rsidRDefault="00CB120E">
    <w:pPr>
      <w:spacing w:after="0" w:line="259" w:lineRule="auto"/>
      <w:ind w:left="0" w:right="0" w:firstLine="0"/>
      <w:jc w:val="left"/>
    </w:pPr>
    <w:r>
      <w:rPr>
        <w:b/>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4ECF67" w14:textId="17D7F8D7" w:rsidR="004F05C1" w:rsidRDefault="001900FF">
    <w:pPr>
      <w:spacing w:after="0" w:line="259" w:lineRule="auto"/>
      <w:ind w:left="0" w:right="0" w:firstLine="0"/>
      <w:jc w:val="left"/>
      <w:rPr>
        <w:noProof/>
      </w:rPr>
    </w:pPr>
    <w:r w:rsidRPr="00F62361">
      <w:rPr>
        <w:rFonts w:ascii="Arial" w:hAnsi="Arial" w:cs="Arial"/>
        <w:noProof/>
        <w:sz w:val="24"/>
        <w:szCs w:val="24"/>
      </w:rPr>
      <w:drawing>
        <wp:anchor distT="0" distB="0" distL="114300" distR="114300" simplePos="0" relativeHeight="251665408" behindDoc="0" locked="0" layoutInCell="1" allowOverlap="1" wp14:anchorId="338367E7" wp14:editId="5A1CA47C">
          <wp:simplePos x="0" y="0"/>
          <wp:positionH relativeFrom="column">
            <wp:posOffset>0</wp:posOffset>
          </wp:positionH>
          <wp:positionV relativeFrom="paragraph">
            <wp:posOffset>177800</wp:posOffset>
          </wp:positionV>
          <wp:extent cx="3251200" cy="577850"/>
          <wp:effectExtent l="0" t="0" r="6350" b="0"/>
          <wp:wrapSquare wrapText="bothSides"/>
          <wp:docPr id="1" name="Picture 1" descr="Z:\thq_fs1\Governance Support\PATIENT FEEDBACK TEAM REPORTS\2019 COMMITTEES AND GROUPS\Swansea%20Bay%20lo%20res%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thq_fs1\Governance Support\PATIENT FEEDBACK TEAM REPORTS\2019 COMMITTEES AND GROUPS\Swansea%20Bay%20lo%20res%20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1200" cy="577850"/>
                  </a:xfrm>
                  <a:prstGeom prst="rect">
                    <a:avLst/>
                  </a:prstGeom>
                  <a:noFill/>
                  <a:ln>
                    <a:noFill/>
                  </a:ln>
                </pic:spPr>
              </pic:pic>
            </a:graphicData>
          </a:graphic>
        </wp:anchor>
      </w:drawing>
    </w:r>
  </w:p>
  <w:p w14:paraId="44A5A9AF" w14:textId="537211AB" w:rsidR="004F05C1" w:rsidRDefault="009E11FB" w:rsidP="009E11FB">
    <w:pPr>
      <w:spacing w:after="0" w:line="259" w:lineRule="auto"/>
      <w:ind w:left="0" w:right="0" w:firstLine="720"/>
      <w:jc w:val="left"/>
      <w:rPr>
        <w:noProof/>
      </w:rPr>
    </w:pPr>
    <w:r w:rsidRPr="00767E3E">
      <w:rPr>
        <w:noProof/>
      </w:rPr>
      <w:drawing>
        <wp:anchor distT="0" distB="0" distL="114300" distR="114300" simplePos="0" relativeHeight="251667456" behindDoc="1" locked="0" layoutInCell="1" allowOverlap="1" wp14:anchorId="07E9F617" wp14:editId="1E7025F4">
          <wp:simplePos x="0" y="0"/>
          <wp:positionH relativeFrom="column">
            <wp:posOffset>4292600</wp:posOffset>
          </wp:positionH>
          <wp:positionV relativeFrom="paragraph">
            <wp:posOffset>5715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0D0EAF" w14:textId="20D99C8B" w:rsidR="00133E57" w:rsidRDefault="00CB120E">
    <w:pPr>
      <w:spacing w:after="0" w:line="259" w:lineRule="auto"/>
      <w:ind w:left="0" w:right="0" w:firstLine="0"/>
      <w:jc w:val="left"/>
    </w:pPr>
    <w:r>
      <w:rPr>
        <w:b/>
        <w:sz w:val="24"/>
      </w:rPr>
      <w:tab/>
    </w:r>
  </w:p>
  <w:p w14:paraId="47F90260" w14:textId="77777777" w:rsidR="00133E57" w:rsidRDefault="00CB120E">
    <w:pPr>
      <w:spacing w:after="0" w:line="259" w:lineRule="auto"/>
      <w:ind w:left="0" w:right="0" w:firstLine="0"/>
      <w:jc w:val="left"/>
    </w:pPr>
    <w:r>
      <w:rPr>
        <w:b/>
      </w:rPr>
      <w:t xml:space="preserve"> </w:t>
    </w:r>
  </w:p>
  <w:p w14:paraId="36DCFC8F" w14:textId="77777777" w:rsidR="00133E57" w:rsidRDefault="00CB120E">
    <w:pPr>
      <w:spacing w:after="0" w:line="259" w:lineRule="auto"/>
      <w:ind w:left="0" w:right="0" w:firstLine="0"/>
      <w:jc w:val="left"/>
    </w:pPr>
    <w:r>
      <w:rPr>
        <w:b/>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443C0A" w14:textId="77777777" w:rsidR="00133E57" w:rsidRDefault="00CB120E">
    <w:pPr>
      <w:spacing w:after="0" w:line="259" w:lineRule="auto"/>
      <w:ind w:left="0" w:right="0" w:firstLine="0"/>
      <w:jc w:val="left"/>
    </w:pPr>
    <w:r>
      <w:rPr>
        <w:noProof/>
      </w:rPr>
      <w:drawing>
        <wp:anchor distT="0" distB="0" distL="114300" distR="114300" simplePos="0" relativeHeight="251660288" behindDoc="0" locked="0" layoutInCell="1" allowOverlap="0" wp14:anchorId="75D28A7A" wp14:editId="29177311">
          <wp:simplePos x="0" y="0"/>
          <wp:positionH relativeFrom="page">
            <wp:posOffset>4425313</wp:posOffset>
          </wp:positionH>
          <wp:positionV relativeFrom="page">
            <wp:posOffset>200025</wp:posOffset>
          </wp:positionV>
          <wp:extent cx="3040380" cy="715010"/>
          <wp:effectExtent l="0" t="0" r="0" b="0"/>
          <wp:wrapSquare wrapText="bothSides"/>
          <wp:docPr id="2" name="Picture 2"/>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stretch>
                    <a:fillRect/>
                  </a:stretch>
                </pic:blipFill>
                <pic:spPr>
                  <a:xfrm>
                    <a:off x="0" y="0"/>
                    <a:ext cx="3040380" cy="715010"/>
                  </a:xfrm>
                  <a:prstGeom prst="rect">
                    <a:avLst/>
                  </a:prstGeom>
                </pic:spPr>
              </pic:pic>
            </a:graphicData>
          </a:graphic>
        </wp:anchor>
      </w:drawing>
    </w:r>
    <w:r>
      <w:rPr>
        <w:b/>
        <w:sz w:val="48"/>
      </w:rPr>
      <w:t xml:space="preserve">Board Etiquette </w:t>
    </w:r>
    <w:r>
      <w:rPr>
        <w:b/>
        <w:sz w:val="24"/>
      </w:rPr>
      <w:t xml:space="preserve"> </w:t>
    </w:r>
    <w:r>
      <w:rPr>
        <w:b/>
        <w:sz w:val="24"/>
      </w:rPr>
      <w:tab/>
    </w:r>
  </w:p>
  <w:p w14:paraId="01BFFD50" w14:textId="77777777" w:rsidR="00133E57" w:rsidRDefault="00CB120E">
    <w:pPr>
      <w:spacing w:after="0" w:line="259" w:lineRule="auto"/>
      <w:ind w:left="0" w:right="0" w:firstLine="0"/>
      <w:jc w:val="left"/>
    </w:pPr>
    <w:r>
      <w:rPr>
        <w:b/>
      </w:rPr>
      <w:t xml:space="preserve"> </w:t>
    </w:r>
  </w:p>
  <w:p w14:paraId="3D65A9F3" w14:textId="77777777" w:rsidR="00133E57" w:rsidRDefault="00CB120E">
    <w:pPr>
      <w:spacing w:after="0" w:line="259" w:lineRule="auto"/>
      <w:ind w:left="0" w:right="0" w:firstLine="0"/>
      <w:jc w:val="left"/>
    </w:pPr>
    <w:r>
      <w:rPr>
        <w: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176888"/>
    <w:multiLevelType w:val="hybridMultilevel"/>
    <w:tmpl w:val="F1B8A9C4"/>
    <w:lvl w:ilvl="0" w:tplc="6D62A0E8">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84410AA">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3965CE8">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C9A42EC">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572948C">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F12F75A">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7883000">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98AACB8">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34ABDE4">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6D20A80"/>
    <w:multiLevelType w:val="hybridMultilevel"/>
    <w:tmpl w:val="FD66CCEE"/>
    <w:lvl w:ilvl="0" w:tplc="4A921586">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1AC1FD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4442E1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6E82F4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8F0A38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E4AF15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79641D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81C291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B54F90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90C7DC7"/>
    <w:multiLevelType w:val="hybridMultilevel"/>
    <w:tmpl w:val="3C6081E0"/>
    <w:lvl w:ilvl="0" w:tplc="DAB87C48">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212321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C48C2D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CAEB4B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9C0993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7CA13D2">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90A497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476586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2BA2F3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F3A05DD"/>
    <w:multiLevelType w:val="hybridMultilevel"/>
    <w:tmpl w:val="4DBCBDCA"/>
    <w:lvl w:ilvl="0" w:tplc="82D0096E">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EC4980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D4CEE5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9C69A0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DEEB73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50894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9EA4F8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11EEE4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2C2DD68">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96D4376"/>
    <w:multiLevelType w:val="hybridMultilevel"/>
    <w:tmpl w:val="1D72F9D8"/>
    <w:lvl w:ilvl="0" w:tplc="1E366AC2">
      <w:start w:val="1"/>
      <w:numFmt w:val="decimal"/>
      <w:lvlText w:val="%1."/>
      <w:lvlJc w:val="left"/>
      <w:pPr>
        <w:ind w:left="346" w:hanging="360"/>
      </w:pPr>
      <w:rPr>
        <w:rFonts w:hint="default"/>
      </w:rPr>
    </w:lvl>
    <w:lvl w:ilvl="1" w:tplc="08090019" w:tentative="1">
      <w:start w:val="1"/>
      <w:numFmt w:val="lowerLetter"/>
      <w:lvlText w:val="%2."/>
      <w:lvlJc w:val="left"/>
      <w:pPr>
        <w:ind w:left="1066" w:hanging="360"/>
      </w:pPr>
    </w:lvl>
    <w:lvl w:ilvl="2" w:tplc="0809001B" w:tentative="1">
      <w:start w:val="1"/>
      <w:numFmt w:val="lowerRoman"/>
      <w:lvlText w:val="%3."/>
      <w:lvlJc w:val="right"/>
      <w:pPr>
        <w:ind w:left="1786" w:hanging="180"/>
      </w:pPr>
    </w:lvl>
    <w:lvl w:ilvl="3" w:tplc="0809000F" w:tentative="1">
      <w:start w:val="1"/>
      <w:numFmt w:val="decimal"/>
      <w:lvlText w:val="%4."/>
      <w:lvlJc w:val="left"/>
      <w:pPr>
        <w:ind w:left="2506" w:hanging="360"/>
      </w:pPr>
    </w:lvl>
    <w:lvl w:ilvl="4" w:tplc="08090019" w:tentative="1">
      <w:start w:val="1"/>
      <w:numFmt w:val="lowerLetter"/>
      <w:lvlText w:val="%5."/>
      <w:lvlJc w:val="left"/>
      <w:pPr>
        <w:ind w:left="3226" w:hanging="360"/>
      </w:pPr>
    </w:lvl>
    <w:lvl w:ilvl="5" w:tplc="0809001B" w:tentative="1">
      <w:start w:val="1"/>
      <w:numFmt w:val="lowerRoman"/>
      <w:lvlText w:val="%6."/>
      <w:lvlJc w:val="right"/>
      <w:pPr>
        <w:ind w:left="3946" w:hanging="180"/>
      </w:pPr>
    </w:lvl>
    <w:lvl w:ilvl="6" w:tplc="0809000F" w:tentative="1">
      <w:start w:val="1"/>
      <w:numFmt w:val="decimal"/>
      <w:lvlText w:val="%7."/>
      <w:lvlJc w:val="left"/>
      <w:pPr>
        <w:ind w:left="4666" w:hanging="360"/>
      </w:pPr>
    </w:lvl>
    <w:lvl w:ilvl="7" w:tplc="08090019" w:tentative="1">
      <w:start w:val="1"/>
      <w:numFmt w:val="lowerLetter"/>
      <w:lvlText w:val="%8."/>
      <w:lvlJc w:val="left"/>
      <w:pPr>
        <w:ind w:left="5386" w:hanging="360"/>
      </w:pPr>
    </w:lvl>
    <w:lvl w:ilvl="8" w:tplc="0809001B" w:tentative="1">
      <w:start w:val="1"/>
      <w:numFmt w:val="lowerRoman"/>
      <w:lvlText w:val="%9."/>
      <w:lvlJc w:val="right"/>
      <w:pPr>
        <w:ind w:left="6106" w:hanging="180"/>
      </w:pPr>
    </w:lvl>
  </w:abstractNum>
  <w:abstractNum w:abstractNumId="5" w15:restartNumberingAfterBreak="0">
    <w:nsid w:val="3FF859F0"/>
    <w:multiLevelType w:val="hybridMultilevel"/>
    <w:tmpl w:val="4FB09172"/>
    <w:lvl w:ilvl="0" w:tplc="3B72FA62">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6E0E9E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9E606E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CAAA3F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FBCB8F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710875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960FBA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B2CEA2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92C616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42CC4F28"/>
    <w:multiLevelType w:val="hybridMultilevel"/>
    <w:tmpl w:val="DC4CC9B8"/>
    <w:lvl w:ilvl="0" w:tplc="3F805C44">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7004276">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BA62E0A">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F76AB02">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E040EC">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7FA3FDE">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BC4B57C">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8F62500">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7A2F160">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44DB5010"/>
    <w:multiLevelType w:val="hybridMultilevel"/>
    <w:tmpl w:val="8ECE0C36"/>
    <w:lvl w:ilvl="0" w:tplc="B94AD9CE">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4F4624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C50D8A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6BCEC3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16A5E7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018CBA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36470B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76E7D0C">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5BC324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526D63E5"/>
    <w:multiLevelType w:val="hybridMultilevel"/>
    <w:tmpl w:val="07B03CC6"/>
    <w:lvl w:ilvl="0" w:tplc="D116D21E">
      <w:start w:val="1"/>
      <w:numFmt w:val="bullet"/>
      <w:lvlText w:val="•"/>
      <w:lvlJc w:val="left"/>
      <w:pPr>
        <w:ind w:left="7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C88519E">
      <w:start w:val="1"/>
      <w:numFmt w:val="bullet"/>
      <w:lvlText w:val="o"/>
      <w:lvlJc w:val="left"/>
      <w:pPr>
        <w:ind w:left="143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C7C3F50">
      <w:start w:val="1"/>
      <w:numFmt w:val="bullet"/>
      <w:lvlText w:val="▪"/>
      <w:lvlJc w:val="left"/>
      <w:pPr>
        <w:ind w:left="215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C90C324">
      <w:start w:val="1"/>
      <w:numFmt w:val="bullet"/>
      <w:lvlText w:val="•"/>
      <w:lvlJc w:val="left"/>
      <w:pPr>
        <w:ind w:left="28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2749614">
      <w:start w:val="1"/>
      <w:numFmt w:val="bullet"/>
      <w:lvlText w:val="o"/>
      <w:lvlJc w:val="left"/>
      <w:pPr>
        <w:ind w:left="359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052458C">
      <w:start w:val="1"/>
      <w:numFmt w:val="bullet"/>
      <w:lvlText w:val="▪"/>
      <w:lvlJc w:val="left"/>
      <w:pPr>
        <w:ind w:left="431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AF2E3F6">
      <w:start w:val="1"/>
      <w:numFmt w:val="bullet"/>
      <w:lvlText w:val="•"/>
      <w:lvlJc w:val="left"/>
      <w:pPr>
        <w:ind w:left="50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D1C452C">
      <w:start w:val="1"/>
      <w:numFmt w:val="bullet"/>
      <w:lvlText w:val="o"/>
      <w:lvlJc w:val="left"/>
      <w:pPr>
        <w:ind w:left="575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8F20B6C">
      <w:start w:val="1"/>
      <w:numFmt w:val="bullet"/>
      <w:lvlText w:val="▪"/>
      <w:lvlJc w:val="left"/>
      <w:pPr>
        <w:ind w:left="647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4936320"/>
    <w:multiLevelType w:val="hybridMultilevel"/>
    <w:tmpl w:val="1C903AD4"/>
    <w:lvl w:ilvl="0" w:tplc="2160E202">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19A917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04EE9A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5F0C05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CE25C5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E9E31D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23094C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19EC48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CB23186">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769817781">
    <w:abstractNumId w:val="0"/>
  </w:num>
  <w:num w:numId="2" w16cid:durableId="58945727">
    <w:abstractNumId w:val="2"/>
  </w:num>
  <w:num w:numId="3" w16cid:durableId="314264369">
    <w:abstractNumId w:val="3"/>
  </w:num>
  <w:num w:numId="4" w16cid:durableId="1725904562">
    <w:abstractNumId w:val="5"/>
  </w:num>
  <w:num w:numId="5" w16cid:durableId="1288202874">
    <w:abstractNumId w:val="6"/>
  </w:num>
  <w:num w:numId="6" w16cid:durableId="1984695179">
    <w:abstractNumId w:val="7"/>
  </w:num>
  <w:num w:numId="7" w16cid:durableId="1583684340">
    <w:abstractNumId w:val="9"/>
  </w:num>
  <w:num w:numId="8" w16cid:durableId="2114126782">
    <w:abstractNumId w:val="1"/>
  </w:num>
  <w:num w:numId="9" w16cid:durableId="202206671">
    <w:abstractNumId w:val="8"/>
  </w:num>
  <w:num w:numId="10" w16cid:durableId="8673300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3E57"/>
    <w:rsid w:val="00007311"/>
    <w:rsid w:val="000206E5"/>
    <w:rsid w:val="00023598"/>
    <w:rsid w:val="00047C8F"/>
    <w:rsid w:val="00133E57"/>
    <w:rsid w:val="001900FF"/>
    <w:rsid w:val="00234FBB"/>
    <w:rsid w:val="00292CF9"/>
    <w:rsid w:val="00295BD5"/>
    <w:rsid w:val="002B0B82"/>
    <w:rsid w:val="002B56DE"/>
    <w:rsid w:val="002E3B50"/>
    <w:rsid w:val="00302FD4"/>
    <w:rsid w:val="00306C1F"/>
    <w:rsid w:val="00307FED"/>
    <w:rsid w:val="003127DC"/>
    <w:rsid w:val="00314714"/>
    <w:rsid w:val="00396C6A"/>
    <w:rsid w:val="003E68C2"/>
    <w:rsid w:val="00405322"/>
    <w:rsid w:val="00412CDC"/>
    <w:rsid w:val="00421116"/>
    <w:rsid w:val="00495765"/>
    <w:rsid w:val="004A0630"/>
    <w:rsid w:val="004F05C1"/>
    <w:rsid w:val="004F45FC"/>
    <w:rsid w:val="00512CA1"/>
    <w:rsid w:val="00550C71"/>
    <w:rsid w:val="005713DF"/>
    <w:rsid w:val="005914D7"/>
    <w:rsid w:val="005D33DC"/>
    <w:rsid w:val="005F4ACB"/>
    <w:rsid w:val="006057B0"/>
    <w:rsid w:val="00696C05"/>
    <w:rsid w:val="006F33D3"/>
    <w:rsid w:val="00723485"/>
    <w:rsid w:val="00733EB0"/>
    <w:rsid w:val="007E49F6"/>
    <w:rsid w:val="007F61E0"/>
    <w:rsid w:val="00830CAB"/>
    <w:rsid w:val="00833071"/>
    <w:rsid w:val="00834D44"/>
    <w:rsid w:val="008350FB"/>
    <w:rsid w:val="00836340"/>
    <w:rsid w:val="008371C3"/>
    <w:rsid w:val="00863E37"/>
    <w:rsid w:val="008D2033"/>
    <w:rsid w:val="008F6DE0"/>
    <w:rsid w:val="00902342"/>
    <w:rsid w:val="009577D5"/>
    <w:rsid w:val="009A4438"/>
    <w:rsid w:val="009B554E"/>
    <w:rsid w:val="009C45B4"/>
    <w:rsid w:val="009E11FB"/>
    <w:rsid w:val="00A32081"/>
    <w:rsid w:val="00AA18C4"/>
    <w:rsid w:val="00AC1D8B"/>
    <w:rsid w:val="00AF57DE"/>
    <w:rsid w:val="00B11275"/>
    <w:rsid w:val="00B45464"/>
    <w:rsid w:val="00B924F4"/>
    <w:rsid w:val="00BB696B"/>
    <w:rsid w:val="00BE0403"/>
    <w:rsid w:val="00C05951"/>
    <w:rsid w:val="00C43153"/>
    <w:rsid w:val="00C46D9B"/>
    <w:rsid w:val="00C47E36"/>
    <w:rsid w:val="00C779AF"/>
    <w:rsid w:val="00C877D7"/>
    <w:rsid w:val="00CB120E"/>
    <w:rsid w:val="00D00DFC"/>
    <w:rsid w:val="00D23643"/>
    <w:rsid w:val="00D73425"/>
    <w:rsid w:val="00E35CEE"/>
    <w:rsid w:val="00EE4154"/>
    <w:rsid w:val="00F01AD8"/>
    <w:rsid w:val="00F342AF"/>
    <w:rsid w:val="00F35FD1"/>
    <w:rsid w:val="00FC071C"/>
    <w:rsid w:val="00FD3E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A685E"/>
  <w15:docId w15:val="{F1DC81FA-523E-470E-A692-07E239AD5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08" w:line="250" w:lineRule="auto"/>
      <w:ind w:left="369" w:right="2" w:hanging="368"/>
      <w:jc w:val="both"/>
    </w:pPr>
    <w:rPr>
      <w:rFonts w:ascii="Verdana" w:eastAsia="Verdana" w:hAnsi="Verdana" w:cs="Verdana"/>
      <w:color w:val="000000"/>
    </w:rPr>
  </w:style>
  <w:style w:type="paragraph" w:styleId="Heading1">
    <w:name w:val="heading 1"/>
    <w:next w:val="Normal"/>
    <w:link w:val="Heading1Char"/>
    <w:uiPriority w:val="9"/>
    <w:qFormat/>
    <w:pPr>
      <w:keepNext/>
      <w:keepLines/>
      <w:spacing w:after="0"/>
      <w:ind w:left="11" w:hanging="10"/>
      <w:outlineLvl w:val="0"/>
    </w:pPr>
    <w:rPr>
      <w:rFonts w:ascii="Verdana" w:eastAsia="Verdana" w:hAnsi="Verdana" w:cs="Verdana"/>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Verdana" w:eastAsia="Verdana" w:hAnsi="Verdana" w:cs="Verdana"/>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Footer">
    <w:name w:val="footer"/>
    <w:basedOn w:val="Normal"/>
    <w:link w:val="FooterChar"/>
    <w:uiPriority w:val="99"/>
    <w:unhideWhenUsed/>
    <w:rsid w:val="0040532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05322"/>
    <w:rPr>
      <w:rFonts w:ascii="Verdana" w:eastAsia="Verdana" w:hAnsi="Verdana" w:cs="Verdana"/>
      <w:color w:val="000000"/>
    </w:rPr>
  </w:style>
  <w:style w:type="character" w:styleId="Hyperlink">
    <w:name w:val="Hyperlink"/>
    <w:basedOn w:val="DefaultParagraphFont"/>
    <w:uiPriority w:val="99"/>
    <w:unhideWhenUsed/>
    <w:rsid w:val="00723485"/>
    <w:rPr>
      <w:color w:val="0563C1" w:themeColor="hyperlink"/>
      <w:u w:val="single"/>
    </w:rPr>
  </w:style>
  <w:style w:type="character" w:styleId="UnresolvedMention">
    <w:name w:val="Unresolved Mention"/>
    <w:basedOn w:val="DefaultParagraphFont"/>
    <w:uiPriority w:val="99"/>
    <w:semiHidden/>
    <w:unhideWhenUsed/>
    <w:rsid w:val="00723485"/>
    <w:rPr>
      <w:color w:val="605E5C"/>
      <w:shd w:val="clear" w:color="auto" w:fill="E1DFDD"/>
    </w:rPr>
  </w:style>
  <w:style w:type="paragraph" w:styleId="Revision">
    <w:name w:val="Revision"/>
    <w:hidden/>
    <w:uiPriority w:val="99"/>
    <w:semiHidden/>
    <w:rsid w:val="00292CF9"/>
    <w:pPr>
      <w:spacing w:after="0" w:line="240" w:lineRule="auto"/>
    </w:pPr>
    <w:rPr>
      <w:rFonts w:ascii="Verdana" w:eastAsia="Verdana" w:hAnsi="Verdana" w:cs="Verdana"/>
      <w:color w:val="000000"/>
    </w:rPr>
  </w:style>
  <w:style w:type="paragraph" w:styleId="ListParagraph">
    <w:name w:val="List Paragraph"/>
    <w:basedOn w:val="Normal"/>
    <w:uiPriority w:val="34"/>
    <w:qFormat/>
    <w:rsid w:val="008363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sbu.boardservices@wales.nhs.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1358</Words>
  <Characters>7743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Miller (Public Health Wales - No. 2 Capital Quarter)</dc:creator>
  <cp:keywords/>
  <cp:lastModifiedBy>Hazel Lloyd (Swansea Bay UHB - Corporate Governance)</cp:lastModifiedBy>
  <cp:revision>2</cp:revision>
  <cp:lastPrinted>2024-07-16T10:59:00Z</cp:lastPrinted>
  <dcterms:created xsi:type="dcterms:W3CDTF">2024-07-17T17:44:00Z</dcterms:created>
  <dcterms:modified xsi:type="dcterms:W3CDTF">2024-07-17T17:44:00Z</dcterms:modified>
</cp:coreProperties>
</file>