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93DA2" w14:textId="77777777" w:rsidR="00097A15" w:rsidRDefault="00097A15" w:rsidP="00934F3A">
      <w:pPr>
        <w:tabs>
          <w:tab w:val="left" w:pos="0"/>
        </w:tabs>
        <w:spacing w:after="0" w:line="240" w:lineRule="auto"/>
        <w:jc w:val="center"/>
        <w:rPr>
          <w:rFonts w:ascii="Arial" w:hAnsi="Arial" w:cs="Arial"/>
          <w:b/>
          <w:color w:val="FFFFFF" w:themeColor="background1"/>
          <w:sz w:val="20"/>
          <w:szCs w:val="20"/>
        </w:rPr>
      </w:pPr>
    </w:p>
    <w:p w14:paraId="48F4F2BE" w14:textId="659F0B16" w:rsidR="00547608" w:rsidRPr="00934F3A" w:rsidRDefault="00934F3A" w:rsidP="00934F3A">
      <w:pPr>
        <w:tabs>
          <w:tab w:val="left" w:pos="0"/>
        </w:tabs>
        <w:spacing w:after="0" w:line="240" w:lineRule="auto"/>
        <w:jc w:val="center"/>
        <w:rPr>
          <w:rFonts w:ascii="Arial" w:hAnsi="Arial" w:cs="Arial"/>
          <w:b/>
          <w:color w:val="FFFFFF" w:themeColor="background1"/>
          <w:sz w:val="40"/>
          <w:szCs w:val="24"/>
        </w:rPr>
      </w:pPr>
      <w:r w:rsidRPr="00934F3A">
        <w:rPr>
          <w:rFonts w:ascii="Arial" w:hAnsi="Arial" w:cs="Arial"/>
          <w:b/>
          <w:color w:val="FFFFFF" w:themeColor="background1"/>
          <w:sz w:val="20"/>
          <w:szCs w:val="20"/>
        </w:rPr>
        <w:t>_</w:t>
      </w:r>
    </w:p>
    <w:tbl>
      <w:tblPr>
        <w:tblStyle w:val="TableGrid"/>
        <w:tblW w:w="9634" w:type="dxa"/>
        <w:jc w:val="center"/>
        <w:tblLayout w:type="fixed"/>
        <w:tblLook w:val="04A0" w:firstRow="1" w:lastRow="0" w:firstColumn="1" w:lastColumn="0" w:noHBand="0" w:noVBand="1"/>
      </w:tblPr>
      <w:tblGrid>
        <w:gridCol w:w="2547"/>
        <w:gridCol w:w="1843"/>
        <w:gridCol w:w="1559"/>
        <w:gridCol w:w="2126"/>
        <w:gridCol w:w="1559"/>
      </w:tblGrid>
      <w:tr w:rsidR="009114F9" w:rsidRPr="009114F9" w14:paraId="65E83C47" w14:textId="77777777" w:rsidTr="000507F1">
        <w:trPr>
          <w:jc w:val="center"/>
        </w:trPr>
        <w:tc>
          <w:tcPr>
            <w:tcW w:w="2547" w:type="dxa"/>
          </w:tcPr>
          <w:p w14:paraId="781144A7" w14:textId="77777777" w:rsidR="00B378F9" w:rsidRPr="009114F9" w:rsidRDefault="005D3D78" w:rsidP="001503E7">
            <w:pPr>
              <w:spacing w:after="0" w:line="240" w:lineRule="auto"/>
              <w:rPr>
                <w:rFonts w:ascii="Arial" w:hAnsi="Arial" w:cs="Arial"/>
                <w:b/>
                <w:sz w:val="24"/>
                <w:szCs w:val="24"/>
              </w:rPr>
            </w:pPr>
            <w:r w:rsidRPr="009114F9">
              <w:rPr>
                <w:rFonts w:ascii="Arial" w:hAnsi="Arial" w:cs="Arial"/>
                <w:b/>
                <w:sz w:val="24"/>
                <w:szCs w:val="24"/>
              </w:rPr>
              <w:t>Report Date</w:t>
            </w:r>
          </w:p>
        </w:tc>
        <w:tc>
          <w:tcPr>
            <w:tcW w:w="3402" w:type="dxa"/>
            <w:gridSpan w:val="2"/>
          </w:tcPr>
          <w:p w14:paraId="4983AE82" w14:textId="25012431" w:rsidR="00B378F9" w:rsidRPr="009114F9" w:rsidRDefault="000B657A" w:rsidP="003619DB">
            <w:pPr>
              <w:spacing w:after="0" w:line="240" w:lineRule="auto"/>
              <w:rPr>
                <w:rFonts w:ascii="Arial" w:hAnsi="Arial" w:cs="Arial"/>
                <w:b/>
                <w:sz w:val="24"/>
                <w:szCs w:val="24"/>
              </w:rPr>
            </w:pPr>
            <w:r w:rsidRPr="009114F9">
              <w:rPr>
                <w:rFonts w:ascii="Arial" w:hAnsi="Arial" w:cs="Arial"/>
                <w:b/>
                <w:sz w:val="24"/>
                <w:szCs w:val="24"/>
              </w:rPr>
              <w:t>2</w:t>
            </w:r>
            <w:r w:rsidR="00BD070C">
              <w:rPr>
                <w:rFonts w:ascii="Arial" w:hAnsi="Arial" w:cs="Arial"/>
                <w:b/>
                <w:sz w:val="24"/>
                <w:szCs w:val="24"/>
              </w:rPr>
              <w:t>7</w:t>
            </w:r>
            <w:r w:rsidRPr="009114F9">
              <w:rPr>
                <w:rFonts w:ascii="Arial" w:hAnsi="Arial" w:cs="Arial"/>
                <w:b/>
                <w:sz w:val="24"/>
                <w:szCs w:val="24"/>
                <w:vertAlign w:val="superscript"/>
              </w:rPr>
              <w:t>th</w:t>
            </w:r>
            <w:r w:rsidRPr="009114F9">
              <w:rPr>
                <w:rFonts w:ascii="Arial" w:hAnsi="Arial" w:cs="Arial"/>
                <w:b/>
                <w:sz w:val="24"/>
                <w:szCs w:val="24"/>
              </w:rPr>
              <w:t xml:space="preserve"> </w:t>
            </w:r>
            <w:r w:rsidR="009114F9" w:rsidRPr="009114F9">
              <w:rPr>
                <w:rFonts w:ascii="Arial" w:hAnsi="Arial" w:cs="Arial"/>
                <w:b/>
                <w:sz w:val="24"/>
                <w:szCs w:val="24"/>
              </w:rPr>
              <w:t>March</w:t>
            </w:r>
            <w:r w:rsidR="009817E1" w:rsidRPr="009114F9">
              <w:rPr>
                <w:rFonts w:ascii="Arial" w:hAnsi="Arial" w:cs="Arial"/>
                <w:b/>
                <w:sz w:val="24"/>
                <w:szCs w:val="24"/>
              </w:rPr>
              <w:t xml:space="preserve"> </w:t>
            </w:r>
            <w:r w:rsidR="006F7C10" w:rsidRPr="009114F9">
              <w:rPr>
                <w:rFonts w:ascii="Arial" w:hAnsi="Arial" w:cs="Arial"/>
                <w:b/>
                <w:sz w:val="24"/>
                <w:szCs w:val="24"/>
              </w:rPr>
              <w:t>202</w:t>
            </w:r>
            <w:r w:rsidRPr="009114F9">
              <w:rPr>
                <w:rFonts w:ascii="Arial" w:hAnsi="Arial" w:cs="Arial"/>
                <w:b/>
                <w:sz w:val="24"/>
                <w:szCs w:val="24"/>
              </w:rPr>
              <w:t>5</w:t>
            </w:r>
            <w:r w:rsidR="00540FCE" w:rsidRPr="009114F9">
              <w:rPr>
                <w:rFonts w:ascii="Arial" w:hAnsi="Arial" w:cs="Arial"/>
                <w:b/>
                <w:sz w:val="24"/>
                <w:szCs w:val="24"/>
              </w:rPr>
              <w:t xml:space="preserve"> </w:t>
            </w:r>
          </w:p>
        </w:tc>
        <w:tc>
          <w:tcPr>
            <w:tcW w:w="2126" w:type="dxa"/>
          </w:tcPr>
          <w:p w14:paraId="5BCA842C"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Agenda Item</w:t>
            </w:r>
          </w:p>
        </w:tc>
        <w:tc>
          <w:tcPr>
            <w:tcW w:w="1559" w:type="dxa"/>
          </w:tcPr>
          <w:p w14:paraId="033D68C0" w14:textId="6B87E4FA" w:rsidR="00B378F9" w:rsidRPr="009114F9" w:rsidRDefault="00B378F9" w:rsidP="00852DF6">
            <w:pPr>
              <w:spacing w:after="0" w:line="240" w:lineRule="auto"/>
              <w:rPr>
                <w:rFonts w:ascii="Arial" w:hAnsi="Arial" w:cs="Arial"/>
                <w:b/>
                <w:sz w:val="24"/>
                <w:szCs w:val="24"/>
              </w:rPr>
            </w:pPr>
          </w:p>
        </w:tc>
      </w:tr>
      <w:tr w:rsidR="009114F9" w:rsidRPr="009114F9" w14:paraId="60926759" w14:textId="77777777" w:rsidTr="001D5A9B">
        <w:trPr>
          <w:jc w:val="center"/>
        </w:trPr>
        <w:tc>
          <w:tcPr>
            <w:tcW w:w="2547" w:type="dxa"/>
          </w:tcPr>
          <w:p w14:paraId="34E2706A" w14:textId="0DD240BA" w:rsidR="00097A15" w:rsidRPr="009114F9" w:rsidRDefault="00097A15" w:rsidP="001503E7">
            <w:pPr>
              <w:spacing w:after="0" w:line="240" w:lineRule="auto"/>
              <w:rPr>
                <w:rFonts w:ascii="Arial" w:hAnsi="Arial" w:cs="Arial"/>
                <w:b/>
                <w:sz w:val="24"/>
                <w:szCs w:val="24"/>
              </w:rPr>
            </w:pPr>
            <w:r w:rsidRPr="009114F9">
              <w:rPr>
                <w:rFonts w:ascii="Arial" w:hAnsi="Arial" w:cs="Arial"/>
                <w:b/>
                <w:sz w:val="24"/>
                <w:szCs w:val="24"/>
              </w:rPr>
              <w:t>Name of Meeting</w:t>
            </w:r>
          </w:p>
        </w:tc>
        <w:tc>
          <w:tcPr>
            <w:tcW w:w="7087" w:type="dxa"/>
            <w:gridSpan w:val="4"/>
          </w:tcPr>
          <w:p w14:paraId="3E4B0F30" w14:textId="2A5B0B5F" w:rsidR="00097A15" w:rsidRPr="009114F9" w:rsidRDefault="00BD070C" w:rsidP="00852DF6">
            <w:pPr>
              <w:spacing w:after="0" w:line="240" w:lineRule="auto"/>
              <w:rPr>
                <w:rFonts w:ascii="Arial" w:hAnsi="Arial" w:cs="Arial"/>
                <w:b/>
                <w:sz w:val="24"/>
                <w:szCs w:val="24"/>
              </w:rPr>
            </w:pPr>
            <w:r>
              <w:rPr>
                <w:rFonts w:ascii="Arial" w:hAnsi="Arial" w:cs="Arial"/>
                <w:b/>
                <w:sz w:val="24"/>
                <w:szCs w:val="24"/>
              </w:rPr>
              <w:t xml:space="preserve">SBUHB Health Board Meeting </w:t>
            </w:r>
          </w:p>
        </w:tc>
      </w:tr>
      <w:tr w:rsidR="009114F9" w:rsidRPr="009114F9" w14:paraId="6B3F9CA5" w14:textId="77777777" w:rsidTr="000507F1">
        <w:trPr>
          <w:jc w:val="center"/>
        </w:trPr>
        <w:tc>
          <w:tcPr>
            <w:tcW w:w="2547" w:type="dxa"/>
          </w:tcPr>
          <w:p w14:paraId="195D6848"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Report Title</w:t>
            </w:r>
          </w:p>
        </w:tc>
        <w:tc>
          <w:tcPr>
            <w:tcW w:w="7087" w:type="dxa"/>
            <w:gridSpan w:val="4"/>
          </w:tcPr>
          <w:p w14:paraId="2F765FA2" w14:textId="77777777" w:rsidR="00B378F9" w:rsidRPr="009114F9" w:rsidRDefault="00B378F9" w:rsidP="001503E7">
            <w:pPr>
              <w:spacing w:after="0" w:line="240" w:lineRule="auto"/>
              <w:jc w:val="both"/>
              <w:rPr>
                <w:rFonts w:ascii="Arial" w:hAnsi="Arial" w:cs="Arial"/>
                <w:b/>
                <w:sz w:val="24"/>
                <w:szCs w:val="24"/>
              </w:rPr>
            </w:pPr>
            <w:r w:rsidRPr="009114F9">
              <w:rPr>
                <w:rFonts w:ascii="Arial" w:hAnsi="Arial" w:cs="Arial"/>
                <w:b/>
                <w:sz w:val="24"/>
                <w:szCs w:val="24"/>
              </w:rPr>
              <w:t>Integrated Performance Report</w:t>
            </w:r>
          </w:p>
        </w:tc>
      </w:tr>
      <w:tr w:rsidR="009114F9" w:rsidRPr="009114F9" w14:paraId="272B4300" w14:textId="77777777" w:rsidTr="000507F1">
        <w:trPr>
          <w:jc w:val="center"/>
        </w:trPr>
        <w:tc>
          <w:tcPr>
            <w:tcW w:w="2547" w:type="dxa"/>
          </w:tcPr>
          <w:p w14:paraId="02695B22" w14:textId="77777777" w:rsidR="007828C0" w:rsidRPr="009114F9" w:rsidRDefault="007828C0" w:rsidP="007828C0">
            <w:pPr>
              <w:spacing w:after="0" w:line="240" w:lineRule="auto"/>
              <w:rPr>
                <w:rFonts w:ascii="Arial" w:hAnsi="Arial" w:cs="Arial"/>
                <w:b/>
                <w:sz w:val="24"/>
                <w:szCs w:val="24"/>
              </w:rPr>
            </w:pPr>
            <w:r w:rsidRPr="009114F9">
              <w:rPr>
                <w:rFonts w:ascii="Arial" w:hAnsi="Arial" w:cs="Arial"/>
                <w:b/>
                <w:sz w:val="24"/>
                <w:szCs w:val="24"/>
              </w:rPr>
              <w:t>Report Author</w:t>
            </w:r>
          </w:p>
        </w:tc>
        <w:tc>
          <w:tcPr>
            <w:tcW w:w="7087" w:type="dxa"/>
            <w:gridSpan w:val="4"/>
          </w:tcPr>
          <w:p w14:paraId="1ED9DE20" w14:textId="33FB4FDF" w:rsidR="007828C0" w:rsidRPr="009114F9" w:rsidRDefault="00357B89" w:rsidP="007828C0">
            <w:pPr>
              <w:spacing w:after="0" w:line="240" w:lineRule="auto"/>
              <w:jc w:val="both"/>
              <w:rPr>
                <w:rFonts w:ascii="Arial" w:hAnsi="Arial" w:cs="Arial"/>
                <w:sz w:val="24"/>
                <w:szCs w:val="24"/>
              </w:rPr>
            </w:pPr>
            <w:r w:rsidRPr="009114F9">
              <w:rPr>
                <w:rFonts w:ascii="Arial" w:hAnsi="Arial" w:cs="Arial"/>
                <w:sz w:val="24"/>
                <w:szCs w:val="24"/>
              </w:rPr>
              <w:t>Meghann Protheroe, Head of Health Board Performance</w:t>
            </w:r>
          </w:p>
        </w:tc>
      </w:tr>
      <w:tr w:rsidR="009114F9" w:rsidRPr="009114F9" w14:paraId="7DD14271" w14:textId="77777777" w:rsidTr="000507F1">
        <w:trPr>
          <w:jc w:val="center"/>
        </w:trPr>
        <w:tc>
          <w:tcPr>
            <w:tcW w:w="2547" w:type="dxa"/>
          </w:tcPr>
          <w:p w14:paraId="41B62B85"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Report Sponsor</w:t>
            </w:r>
          </w:p>
        </w:tc>
        <w:tc>
          <w:tcPr>
            <w:tcW w:w="7087" w:type="dxa"/>
            <w:gridSpan w:val="4"/>
          </w:tcPr>
          <w:p w14:paraId="65C4094F" w14:textId="77777777" w:rsidR="00B378F9" w:rsidRPr="009114F9" w:rsidRDefault="00D500AD" w:rsidP="001503E7">
            <w:pPr>
              <w:spacing w:after="0" w:line="240" w:lineRule="auto"/>
              <w:jc w:val="both"/>
              <w:rPr>
                <w:rFonts w:ascii="Arial" w:hAnsi="Arial" w:cs="Arial"/>
                <w:sz w:val="24"/>
                <w:szCs w:val="24"/>
              </w:rPr>
            </w:pPr>
            <w:r w:rsidRPr="009114F9">
              <w:rPr>
                <w:rFonts w:ascii="Arial" w:hAnsi="Arial" w:cs="Arial"/>
                <w:sz w:val="24"/>
                <w:szCs w:val="24"/>
              </w:rPr>
              <w:t>Darren</w:t>
            </w:r>
            <w:r w:rsidR="00077442" w:rsidRPr="009114F9">
              <w:rPr>
                <w:rFonts w:ascii="Arial" w:hAnsi="Arial" w:cs="Arial"/>
                <w:sz w:val="24"/>
                <w:szCs w:val="24"/>
              </w:rPr>
              <w:t xml:space="preserve"> Griffiths,</w:t>
            </w:r>
            <w:r w:rsidR="00113ABA" w:rsidRPr="009114F9">
              <w:rPr>
                <w:rFonts w:ascii="Arial" w:hAnsi="Arial" w:cs="Arial"/>
                <w:sz w:val="24"/>
                <w:szCs w:val="24"/>
              </w:rPr>
              <w:t xml:space="preserve"> </w:t>
            </w:r>
            <w:r w:rsidR="00540FCE" w:rsidRPr="009114F9">
              <w:rPr>
                <w:rFonts w:ascii="Arial" w:hAnsi="Arial" w:cs="Arial"/>
                <w:sz w:val="24"/>
                <w:szCs w:val="24"/>
              </w:rPr>
              <w:t xml:space="preserve">Executive </w:t>
            </w:r>
            <w:r w:rsidR="00113ABA" w:rsidRPr="009114F9">
              <w:rPr>
                <w:rFonts w:ascii="Arial" w:hAnsi="Arial" w:cs="Arial"/>
                <w:sz w:val="24"/>
                <w:szCs w:val="24"/>
              </w:rPr>
              <w:t>Director of Finance and Performance</w:t>
            </w:r>
          </w:p>
          <w:p w14:paraId="04B062F7" w14:textId="0682A7F1" w:rsidR="00004FBA" w:rsidRPr="009114F9" w:rsidRDefault="00004FBA" w:rsidP="001503E7">
            <w:pPr>
              <w:spacing w:after="0" w:line="240" w:lineRule="auto"/>
              <w:jc w:val="both"/>
              <w:rPr>
                <w:rFonts w:ascii="Arial" w:hAnsi="Arial" w:cs="Arial"/>
                <w:sz w:val="24"/>
                <w:szCs w:val="24"/>
              </w:rPr>
            </w:pPr>
          </w:p>
        </w:tc>
      </w:tr>
      <w:tr w:rsidR="009114F9" w:rsidRPr="009114F9" w14:paraId="33AD6190" w14:textId="77777777" w:rsidTr="000507F1">
        <w:trPr>
          <w:jc w:val="center"/>
        </w:trPr>
        <w:tc>
          <w:tcPr>
            <w:tcW w:w="2547" w:type="dxa"/>
          </w:tcPr>
          <w:p w14:paraId="5FEEE967"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Presented by</w:t>
            </w:r>
          </w:p>
        </w:tc>
        <w:tc>
          <w:tcPr>
            <w:tcW w:w="7087" w:type="dxa"/>
            <w:gridSpan w:val="4"/>
          </w:tcPr>
          <w:p w14:paraId="773BE78D" w14:textId="77777777" w:rsidR="000023DE" w:rsidRPr="009114F9" w:rsidRDefault="00540FCE" w:rsidP="001503E7">
            <w:pPr>
              <w:spacing w:after="0" w:line="240" w:lineRule="auto"/>
              <w:jc w:val="both"/>
              <w:rPr>
                <w:rFonts w:ascii="Arial" w:hAnsi="Arial" w:cs="Arial"/>
                <w:sz w:val="24"/>
                <w:szCs w:val="24"/>
              </w:rPr>
            </w:pPr>
            <w:r w:rsidRPr="009114F9">
              <w:rPr>
                <w:rFonts w:ascii="Arial" w:hAnsi="Arial" w:cs="Arial"/>
                <w:sz w:val="24"/>
                <w:szCs w:val="24"/>
              </w:rPr>
              <w:t>Darren Griffiths, Executive Director of Finance and Performance</w:t>
            </w:r>
          </w:p>
          <w:p w14:paraId="6B7CF419" w14:textId="634967CE" w:rsidR="00004FBA" w:rsidRPr="009114F9" w:rsidRDefault="00004FBA" w:rsidP="001503E7">
            <w:pPr>
              <w:spacing w:after="0" w:line="240" w:lineRule="auto"/>
              <w:jc w:val="both"/>
              <w:rPr>
                <w:rFonts w:ascii="Arial" w:hAnsi="Arial" w:cs="Arial"/>
                <w:sz w:val="24"/>
                <w:szCs w:val="24"/>
              </w:rPr>
            </w:pPr>
          </w:p>
        </w:tc>
      </w:tr>
      <w:tr w:rsidR="009114F9" w:rsidRPr="009114F9" w14:paraId="4370FF5D" w14:textId="77777777" w:rsidTr="00CB0096">
        <w:trPr>
          <w:trHeight w:val="159"/>
          <w:jc w:val="center"/>
        </w:trPr>
        <w:tc>
          <w:tcPr>
            <w:tcW w:w="2547" w:type="dxa"/>
          </w:tcPr>
          <w:p w14:paraId="1D849C2B" w14:textId="77777777" w:rsidR="00B378F9" w:rsidRPr="009114F9" w:rsidRDefault="00B378F9" w:rsidP="001503E7">
            <w:pPr>
              <w:spacing w:after="0" w:line="240" w:lineRule="auto"/>
              <w:rPr>
                <w:rFonts w:ascii="Arial" w:hAnsi="Arial" w:cs="Arial"/>
                <w:b/>
                <w:sz w:val="24"/>
                <w:szCs w:val="24"/>
              </w:rPr>
            </w:pPr>
            <w:r w:rsidRPr="009114F9">
              <w:rPr>
                <w:rFonts w:ascii="Arial" w:hAnsi="Arial" w:cs="Arial"/>
                <w:b/>
                <w:sz w:val="24"/>
                <w:szCs w:val="24"/>
              </w:rPr>
              <w:t xml:space="preserve">Freedom of Information </w:t>
            </w:r>
          </w:p>
        </w:tc>
        <w:tc>
          <w:tcPr>
            <w:tcW w:w="7087" w:type="dxa"/>
            <w:gridSpan w:val="4"/>
          </w:tcPr>
          <w:p w14:paraId="0367E2B6" w14:textId="77777777" w:rsidR="00B378F9" w:rsidRPr="009114F9" w:rsidRDefault="00B378F9" w:rsidP="001503E7">
            <w:pPr>
              <w:spacing w:after="0" w:line="240" w:lineRule="auto"/>
              <w:jc w:val="both"/>
              <w:rPr>
                <w:rFonts w:ascii="Arial" w:hAnsi="Arial" w:cs="Arial"/>
                <w:sz w:val="24"/>
                <w:szCs w:val="24"/>
              </w:rPr>
            </w:pPr>
            <w:r w:rsidRPr="009114F9">
              <w:rPr>
                <w:rFonts w:ascii="Arial" w:hAnsi="Arial" w:cs="Arial"/>
                <w:sz w:val="24"/>
                <w:szCs w:val="24"/>
              </w:rPr>
              <w:t>Open</w:t>
            </w:r>
          </w:p>
        </w:tc>
      </w:tr>
      <w:tr w:rsidR="009114F9" w:rsidRPr="009114F9" w14:paraId="2FE4502A" w14:textId="77777777" w:rsidTr="000507F1">
        <w:trPr>
          <w:trHeight w:val="471"/>
          <w:jc w:val="center"/>
        </w:trPr>
        <w:tc>
          <w:tcPr>
            <w:tcW w:w="2547" w:type="dxa"/>
          </w:tcPr>
          <w:p w14:paraId="610162CF" w14:textId="77777777" w:rsidR="00B378F9" w:rsidRPr="009114F9" w:rsidRDefault="00B378F9" w:rsidP="00492E6C">
            <w:pPr>
              <w:spacing w:after="0" w:line="240" w:lineRule="auto"/>
              <w:rPr>
                <w:rFonts w:ascii="Arial" w:hAnsi="Arial" w:cs="Arial"/>
                <w:b/>
                <w:sz w:val="24"/>
                <w:szCs w:val="24"/>
              </w:rPr>
            </w:pPr>
            <w:r w:rsidRPr="009114F9">
              <w:rPr>
                <w:rFonts w:ascii="Arial" w:hAnsi="Arial" w:cs="Arial"/>
                <w:b/>
                <w:sz w:val="24"/>
                <w:szCs w:val="24"/>
              </w:rPr>
              <w:t>Purpose of the Report</w:t>
            </w:r>
          </w:p>
        </w:tc>
        <w:tc>
          <w:tcPr>
            <w:tcW w:w="7087" w:type="dxa"/>
            <w:gridSpan w:val="4"/>
          </w:tcPr>
          <w:p w14:paraId="0D3878BE" w14:textId="344C837D" w:rsidR="006F4D19" w:rsidRPr="009114F9" w:rsidRDefault="00492E6C" w:rsidP="00043AA9">
            <w:pPr>
              <w:spacing w:after="0" w:line="240" w:lineRule="auto"/>
              <w:ind w:left="34"/>
              <w:jc w:val="both"/>
              <w:rPr>
                <w:rFonts w:ascii="Arial" w:hAnsi="Arial" w:cs="Arial"/>
                <w:sz w:val="24"/>
                <w:szCs w:val="24"/>
              </w:rPr>
            </w:pPr>
            <w:r w:rsidRPr="009114F9">
              <w:rPr>
                <w:rFonts w:ascii="Arial" w:hAnsi="Arial" w:cs="Arial"/>
                <w:sz w:val="24"/>
                <w:szCs w:val="24"/>
              </w:rPr>
              <w:t xml:space="preserve">The purpose of this report is to provide an update on the current performance of the Health Board at the end of the most recent reporting </w:t>
            </w:r>
            <w:r w:rsidR="0037084D" w:rsidRPr="009114F9">
              <w:rPr>
                <w:rFonts w:ascii="Arial" w:hAnsi="Arial" w:cs="Arial"/>
                <w:sz w:val="24"/>
                <w:szCs w:val="24"/>
              </w:rPr>
              <w:t>period</w:t>
            </w:r>
            <w:r w:rsidRPr="009114F9">
              <w:rPr>
                <w:rFonts w:ascii="Arial" w:hAnsi="Arial" w:cs="Arial"/>
                <w:sz w:val="24"/>
                <w:szCs w:val="24"/>
              </w:rPr>
              <w:t xml:space="preserve"> </w:t>
            </w:r>
            <w:r w:rsidR="002D7D17" w:rsidRPr="009114F9">
              <w:rPr>
                <w:rFonts w:ascii="Arial" w:hAnsi="Arial" w:cs="Arial"/>
                <w:sz w:val="24"/>
                <w:szCs w:val="24"/>
              </w:rPr>
              <w:t>(</w:t>
            </w:r>
            <w:r w:rsidR="009114F9" w:rsidRPr="009114F9">
              <w:rPr>
                <w:rFonts w:ascii="Arial" w:hAnsi="Arial" w:cs="Arial"/>
                <w:sz w:val="24"/>
                <w:szCs w:val="24"/>
              </w:rPr>
              <w:t>February 2</w:t>
            </w:r>
            <w:r w:rsidR="00F303F9" w:rsidRPr="009114F9">
              <w:rPr>
                <w:rFonts w:ascii="Arial" w:hAnsi="Arial" w:cs="Arial"/>
                <w:sz w:val="24"/>
                <w:szCs w:val="24"/>
              </w:rPr>
              <w:t>02</w:t>
            </w:r>
            <w:r w:rsidR="00540FCE" w:rsidRPr="009114F9">
              <w:rPr>
                <w:rFonts w:ascii="Arial" w:hAnsi="Arial" w:cs="Arial"/>
                <w:sz w:val="24"/>
                <w:szCs w:val="24"/>
              </w:rPr>
              <w:t>4</w:t>
            </w:r>
            <w:r w:rsidR="002D7D17" w:rsidRPr="009114F9">
              <w:rPr>
                <w:rFonts w:ascii="Arial" w:hAnsi="Arial" w:cs="Arial"/>
                <w:sz w:val="24"/>
                <w:szCs w:val="24"/>
              </w:rPr>
              <w:t xml:space="preserve">) </w:t>
            </w:r>
            <w:r w:rsidRPr="009114F9">
              <w:rPr>
                <w:rFonts w:ascii="Arial" w:hAnsi="Arial" w:cs="Arial"/>
                <w:sz w:val="24"/>
                <w:szCs w:val="24"/>
              </w:rPr>
              <w:t xml:space="preserve">in delivering key local performance measures as well as the national measures outlined in the </w:t>
            </w:r>
            <w:r w:rsidR="00AE5132" w:rsidRPr="009114F9">
              <w:rPr>
                <w:rFonts w:ascii="Arial" w:hAnsi="Arial" w:cs="Arial"/>
                <w:sz w:val="24"/>
                <w:szCs w:val="24"/>
              </w:rPr>
              <w:t>202</w:t>
            </w:r>
            <w:r w:rsidR="00D50D5E" w:rsidRPr="009114F9">
              <w:rPr>
                <w:rFonts w:ascii="Arial" w:hAnsi="Arial" w:cs="Arial"/>
                <w:sz w:val="24"/>
                <w:szCs w:val="24"/>
              </w:rPr>
              <w:t>4</w:t>
            </w:r>
            <w:r w:rsidR="00AE5132" w:rsidRPr="009114F9">
              <w:rPr>
                <w:rFonts w:ascii="Arial" w:hAnsi="Arial" w:cs="Arial"/>
                <w:sz w:val="24"/>
                <w:szCs w:val="24"/>
              </w:rPr>
              <w:t>/2</w:t>
            </w:r>
            <w:r w:rsidR="00D50D5E" w:rsidRPr="009114F9">
              <w:rPr>
                <w:rFonts w:ascii="Arial" w:hAnsi="Arial" w:cs="Arial"/>
                <w:sz w:val="24"/>
                <w:szCs w:val="24"/>
              </w:rPr>
              <w:t>5</w:t>
            </w:r>
            <w:r w:rsidR="00AE5132" w:rsidRPr="009114F9">
              <w:rPr>
                <w:rFonts w:ascii="Arial" w:hAnsi="Arial" w:cs="Arial"/>
                <w:sz w:val="24"/>
                <w:szCs w:val="24"/>
              </w:rPr>
              <w:t xml:space="preserve"> </w:t>
            </w:r>
            <w:r w:rsidRPr="009114F9">
              <w:rPr>
                <w:rFonts w:ascii="Arial" w:hAnsi="Arial" w:cs="Arial"/>
                <w:sz w:val="24"/>
                <w:szCs w:val="24"/>
              </w:rPr>
              <w:t xml:space="preserve">NHS Wales </w:t>
            </w:r>
            <w:r w:rsidR="00AE5132" w:rsidRPr="009114F9">
              <w:rPr>
                <w:rFonts w:ascii="Arial" w:hAnsi="Arial" w:cs="Arial"/>
                <w:sz w:val="24"/>
                <w:szCs w:val="24"/>
              </w:rPr>
              <w:t>Performance Framework</w:t>
            </w:r>
            <w:r w:rsidRPr="009114F9">
              <w:rPr>
                <w:rFonts w:ascii="Arial" w:hAnsi="Arial" w:cs="Arial"/>
                <w:sz w:val="24"/>
                <w:szCs w:val="24"/>
              </w:rPr>
              <w:t>.</w:t>
            </w:r>
          </w:p>
          <w:p w14:paraId="4A7CC6D2" w14:textId="77777777" w:rsidR="004F43B6" w:rsidRPr="009114F9" w:rsidRDefault="004F43B6" w:rsidP="00DF29E8">
            <w:pPr>
              <w:spacing w:after="0" w:line="240" w:lineRule="auto"/>
              <w:jc w:val="both"/>
              <w:rPr>
                <w:rFonts w:ascii="Arial" w:hAnsi="Arial" w:cs="Arial"/>
                <w:sz w:val="24"/>
                <w:szCs w:val="24"/>
              </w:rPr>
            </w:pPr>
          </w:p>
        </w:tc>
      </w:tr>
      <w:tr w:rsidR="009114F9" w:rsidRPr="009114F9" w14:paraId="09F373A9" w14:textId="77777777" w:rsidTr="000507F1">
        <w:trPr>
          <w:jc w:val="center"/>
        </w:trPr>
        <w:tc>
          <w:tcPr>
            <w:tcW w:w="2547" w:type="dxa"/>
          </w:tcPr>
          <w:p w14:paraId="64E427FC" w14:textId="77777777" w:rsidR="00E16506" w:rsidRPr="00F3091B" w:rsidRDefault="00E16506" w:rsidP="00610DD2">
            <w:pPr>
              <w:spacing w:after="0" w:line="240" w:lineRule="auto"/>
              <w:rPr>
                <w:rFonts w:ascii="Arial" w:hAnsi="Arial" w:cs="Arial"/>
                <w:b/>
                <w:sz w:val="24"/>
                <w:szCs w:val="24"/>
              </w:rPr>
            </w:pPr>
            <w:r w:rsidRPr="00F3091B">
              <w:rPr>
                <w:rFonts w:ascii="Arial" w:hAnsi="Arial" w:cs="Arial"/>
                <w:b/>
                <w:sz w:val="24"/>
                <w:szCs w:val="24"/>
              </w:rPr>
              <w:t>Key Issues</w:t>
            </w:r>
          </w:p>
          <w:p w14:paraId="1FDEC863" w14:textId="77777777" w:rsidR="00E16506" w:rsidRPr="009114F9" w:rsidRDefault="00E16506" w:rsidP="00610DD2">
            <w:pPr>
              <w:spacing w:after="0" w:line="240" w:lineRule="auto"/>
              <w:rPr>
                <w:rFonts w:ascii="Arial" w:hAnsi="Arial" w:cs="Arial"/>
                <w:b/>
                <w:color w:val="FF0000"/>
                <w:sz w:val="24"/>
                <w:szCs w:val="24"/>
              </w:rPr>
            </w:pPr>
          </w:p>
          <w:p w14:paraId="40BA4FA3" w14:textId="77777777" w:rsidR="007E0372" w:rsidRPr="009114F9" w:rsidRDefault="007E0372" w:rsidP="00610DD2">
            <w:pPr>
              <w:spacing w:after="0" w:line="240" w:lineRule="auto"/>
              <w:rPr>
                <w:rFonts w:ascii="Arial" w:hAnsi="Arial" w:cs="Arial"/>
                <w:b/>
                <w:color w:val="FF0000"/>
                <w:sz w:val="24"/>
                <w:szCs w:val="24"/>
              </w:rPr>
            </w:pPr>
          </w:p>
          <w:p w14:paraId="468DF99B" w14:textId="77777777" w:rsidR="00E11AAC" w:rsidRPr="009114F9" w:rsidRDefault="00E11AAC" w:rsidP="00610DD2">
            <w:pPr>
              <w:spacing w:after="0" w:line="240" w:lineRule="auto"/>
              <w:rPr>
                <w:rFonts w:ascii="Arial" w:hAnsi="Arial" w:cs="Arial"/>
                <w:b/>
                <w:color w:val="FF0000"/>
                <w:sz w:val="24"/>
                <w:szCs w:val="24"/>
              </w:rPr>
            </w:pPr>
          </w:p>
          <w:p w14:paraId="4FAD7D88" w14:textId="77777777" w:rsidR="00E11AAC" w:rsidRPr="009114F9" w:rsidRDefault="00E11AAC" w:rsidP="00610DD2">
            <w:pPr>
              <w:spacing w:after="0" w:line="240" w:lineRule="auto"/>
              <w:rPr>
                <w:rFonts w:ascii="Arial" w:hAnsi="Arial" w:cs="Arial"/>
                <w:b/>
                <w:color w:val="FF0000"/>
                <w:sz w:val="24"/>
                <w:szCs w:val="24"/>
              </w:rPr>
            </w:pPr>
          </w:p>
          <w:p w14:paraId="4DB5BC86" w14:textId="77777777" w:rsidR="00E16506" w:rsidRPr="009114F9" w:rsidRDefault="00E16506" w:rsidP="00610DD2">
            <w:pPr>
              <w:spacing w:after="0" w:line="240" w:lineRule="auto"/>
              <w:rPr>
                <w:rFonts w:ascii="Arial" w:hAnsi="Arial" w:cs="Arial"/>
                <w:b/>
                <w:color w:val="FF0000"/>
                <w:sz w:val="24"/>
                <w:szCs w:val="24"/>
              </w:rPr>
            </w:pPr>
          </w:p>
          <w:p w14:paraId="500E2CA8" w14:textId="77777777" w:rsidR="007D635E" w:rsidRPr="009114F9" w:rsidRDefault="007D635E" w:rsidP="00610DD2">
            <w:pPr>
              <w:spacing w:after="0" w:line="240" w:lineRule="auto"/>
              <w:rPr>
                <w:rFonts w:ascii="Arial" w:hAnsi="Arial" w:cs="Arial"/>
                <w:b/>
                <w:color w:val="FF0000"/>
                <w:sz w:val="24"/>
                <w:szCs w:val="24"/>
              </w:rPr>
            </w:pPr>
          </w:p>
          <w:p w14:paraId="4AD409EA" w14:textId="77777777" w:rsidR="007D635E" w:rsidRPr="009114F9" w:rsidRDefault="007D635E" w:rsidP="00610DD2">
            <w:pPr>
              <w:spacing w:after="0" w:line="240" w:lineRule="auto"/>
              <w:rPr>
                <w:rFonts w:ascii="Arial" w:hAnsi="Arial" w:cs="Arial"/>
                <w:b/>
                <w:color w:val="FF0000"/>
                <w:sz w:val="24"/>
                <w:szCs w:val="24"/>
              </w:rPr>
            </w:pPr>
          </w:p>
          <w:p w14:paraId="438D2A87" w14:textId="77777777" w:rsidR="007D635E" w:rsidRPr="009114F9" w:rsidRDefault="007D635E" w:rsidP="00610DD2">
            <w:pPr>
              <w:spacing w:after="0" w:line="240" w:lineRule="auto"/>
              <w:rPr>
                <w:rFonts w:ascii="Arial" w:hAnsi="Arial" w:cs="Arial"/>
                <w:b/>
                <w:color w:val="FF0000"/>
                <w:sz w:val="24"/>
                <w:szCs w:val="24"/>
              </w:rPr>
            </w:pPr>
          </w:p>
        </w:tc>
        <w:tc>
          <w:tcPr>
            <w:tcW w:w="7087" w:type="dxa"/>
            <w:gridSpan w:val="4"/>
          </w:tcPr>
          <w:p w14:paraId="52E5FB19" w14:textId="5A1E279A" w:rsidR="00467664" w:rsidRDefault="00467664" w:rsidP="00467664">
            <w:pPr>
              <w:spacing w:after="0" w:line="240" w:lineRule="auto"/>
              <w:jc w:val="both"/>
              <w:rPr>
                <w:rFonts w:ascii="Arial" w:hAnsi="Arial" w:cs="Arial"/>
                <w:sz w:val="24"/>
                <w:szCs w:val="24"/>
              </w:rPr>
            </w:pPr>
            <w:r>
              <w:rPr>
                <w:rFonts w:ascii="Arial" w:hAnsi="Arial" w:cs="Arial"/>
                <w:sz w:val="24"/>
                <w:szCs w:val="24"/>
              </w:rPr>
              <w:t>Note: during the drafting of this report the Health Board was notified by Welsh Government that it has been de-escalated from Targeted Intervention to Enhanced Monitoring for Planned Care and CAMHS.</w:t>
            </w:r>
          </w:p>
          <w:p w14:paraId="51E22872" w14:textId="77777777" w:rsidR="00467664" w:rsidRDefault="00467664" w:rsidP="00467664">
            <w:pPr>
              <w:spacing w:after="0" w:line="240" w:lineRule="auto"/>
              <w:jc w:val="both"/>
              <w:rPr>
                <w:rFonts w:ascii="Arial" w:hAnsi="Arial" w:cs="Arial"/>
                <w:sz w:val="24"/>
                <w:szCs w:val="24"/>
              </w:rPr>
            </w:pPr>
          </w:p>
          <w:p w14:paraId="19A552B0" w14:textId="77777777" w:rsidR="00437CE7" w:rsidRPr="009114F9" w:rsidRDefault="00437CE7" w:rsidP="00437CE7">
            <w:pPr>
              <w:spacing w:after="0" w:line="240" w:lineRule="auto"/>
              <w:jc w:val="both"/>
              <w:rPr>
                <w:rFonts w:ascii="Arial" w:hAnsi="Arial" w:cs="Arial"/>
                <w:sz w:val="24"/>
                <w:szCs w:val="24"/>
              </w:rPr>
            </w:pPr>
            <w:r w:rsidRPr="009114F9">
              <w:rPr>
                <w:rFonts w:ascii="Arial" w:hAnsi="Arial" w:cs="Arial"/>
                <w:sz w:val="24"/>
                <w:szCs w:val="24"/>
              </w:rPr>
              <w:t>The Integrated Performance Report is a routine report that provides an overview of how the Health Board is performing against the National Delivery measures and key loca</w:t>
            </w:r>
            <w:r w:rsidR="00874DED" w:rsidRPr="009114F9">
              <w:rPr>
                <w:rFonts w:ascii="Arial" w:hAnsi="Arial" w:cs="Arial"/>
                <w:sz w:val="24"/>
                <w:szCs w:val="24"/>
              </w:rPr>
              <w:t>l quality and safety measures.</w:t>
            </w:r>
          </w:p>
          <w:p w14:paraId="671834CC" w14:textId="77777777" w:rsidR="00540FCE" w:rsidRPr="009114F9" w:rsidRDefault="00540FCE" w:rsidP="00994243">
            <w:pPr>
              <w:spacing w:after="0" w:line="240" w:lineRule="auto"/>
              <w:jc w:val="both"/>
              <w:rPr>
                <w:rFonts w:ascii="Arial" w:hAnsi="Arial" w:cs="Arial"/>
                <w:color w:val="FF0000"/>
                <w:sz w:val="24"/>
                <w:szCs w:val="24"/>
              </w:rPr>
            </w:pPr>
          </w:p>
          <w:p w14:paraId="55BC6BDE" w14:textId="51B7C925" w:rsidR="00437CE7" w:rsidRPr="00F3091B" w:rsidRDefault="00437CE7" w:rsidP="00437CE7">
            <w:pPr>
              <w:pStyle w:val="Default"/>
              <w:jc w:val="both"/>
              <w:rPr>
                <w:b/>
                <w:color w:val="auto"/>
              </w:rPr>
            </w:pPr>
            <w:r w:rsidRPr="00F3091B">
              <w:rPr>
                <w:b/>
                <w:color w:val="auto"/>
              </w:rPr>
              <w:t xml:space="preserve">Key </w:t>
            </w:r>
            <w:proofErr w:type="gramStart"/>
            <w:r w:rsidRPr="00F3091B">
              <w:rPr>
                <w:b/>
                <w:color w:val="auto"/>
              </w:rPr>
              <w:t>high level</w:t>
            </w:r>
            <w:proofErr w:type="gramEnd"/>
            <w:r w:rsidRPr="00F3091B">
              <w:rPr>
                <w:b/>
                <w:color w:val="auto"/>
              </w:rPr>
              <w:t xml:space="preserve"> issues to highlight this month are as follows:</w:t>
            </w:r>
            <w:r w:rsidR="001460CB" w:rsidRPr="00F3091B">
              <w:rPr>
                <w:b/>
                <w:color w:val="auto"/>
              </w:rPr>
              <w:t xml:space="preserve"> -</w:t>
            </w:r>
            <w:r w:rsidRPr="00F3091B">
              <w:rPr>
                <w:b/>
                <w:color w:val="auto"/>
              </w:rPr>
              <w:t xml:space="preserve"> </w:t>
            </w:r>
          </w:p>
          <w:p w14:paraId="2EF0A81D" w14:textId="77777777" w:rsidR="000E01CA" w:rsidRPr="00F3091B" w:rsidRDefault="000E01CA" w:rsidP="001C0E9B">
            <w:pPr>
              <w:spacing w:after="0" w:line="240" w:lineRule="auto"/>
              <w:jc w:val="both"/>
              <w:rPr>
                <w:rFonts w:ascii="Arial" w:hAnsi="Arial" w:cs="Arial"/>
                <w:b/>
                <w:bCs/>
                <w:sz w:val="24"/>
                <w:szCs w:val="24"/>
                <w:u w:val="single"/>
              </w:rPr>
            </w:pPr>
          </w:p>
          <w:p w14:paraId="616E240B" w14:textId="77777777" w:rsidR="006D3FED" w:rsidRPr="00F3091B" w:rsidRDefault="00793E15" w:rsidP="001C0E9B">
            <w:pPr>
              <w:spacing w:after="0" w:line="240" w:lineRule="auto"/>
              <w:jc w:val="both"/>
              <w:rPr>
                <w:rFonts w:ascii="Arial" w:hAnsi="Arial" w:cs="Arial"/>
                <w:sz w:val="24"/>
                <w:szCs w:val="24"/>
                <w:u w:val="single"/>
              </w:rPr>
            </w:pPr>
            <w:r w:rsidRPr="00F3091B">
              <w:rPr>
                <w:rFonts w:ascii="Arial" w:hAnsi="Arial" w:cs="Arial"/>
                <w:b/>
                <w:bCs/>
                <w:sz w:val="24"/>
                <w:szCs w:val="24"/>
                <w:u w:val="single"/>
              </w:rPr>
              <w:t>Unscheduled Care</w:t>
            </w:r>
          </w:p>
          <w:p w14:paraId="4621FED5" w14:textId="20A48910" w:rsidR="00DE07DB" w:rsidRPr="00F3091B" w:rsidRDefault="00DE07DB" w:rsidP="0067282D">
            <w:pPr>
              <w:pStyle w:val="ListParagraph"/>
              <w:numPr>
                <w:ilvl w:val="0"/>
                <w:numId w:val="69"/>
              </w:numPr>
              <w:spacing w:after="0" w:line="240" w:lineRule="auto"/>
              <w:jc w:val="both"/>
              <w:rPr>
                <w:rFonts w:ascii="Arial" w:hAnsi="Arial" w:cs="Arial"/>
                <w:sz w:val="24"/>
                <w:szCs w:val="24"/>
              </w:rPr>
            </w:pPr>
            <w:bookmarkStart w:id="0" w:name="_Hlk103857817"/>
            <w:bookmarkStart w:id="1" w:name="_Hlk111629841"/>
            <w:bookmarkStart w:id="2" w:name="_Hlk106740130"/>
            <w:bookmarkStart w:id="3" w:name="_Hlk87958377"/>
            <w:bookmarkStart w:id="4" w:name="_Hlk145873755"/>
            <w:r w:rsidRPr="00F3091B">
              <w:rPr>
                <w:rFonts w:ascii="Arial" w:hAnsi="Arial" w:cs="Arial"/>
                <w:sz w:val="24"/>
                <w:szCs w:val="24"/>
              </w:rPr>
              <w:t xml:space="preserve">Performance against the 4-hour access </w:t>
            </w:r>
            <w:r w:rsidR="00F85B90" w:rsidRPr="00F3091B">
              <w:rPr>
                <w:rFonts w:ascii="Arial" w:hAnsi="Arial" w:cs="Arial"/>
                <w:sz w:val="24"/>
                <w:szCs w:val="24"/>
              </w:rPr>
              <w:t xml:space="preserve">has </w:t>
            </w:r>
            <w:r w:rsidR="00F3091B" w:rsidRPr="00F3091B">
              <w:rPr>
                <w:rFonts w:ascii="Arial" w:hAnsi="Arial" w:cs="Arial"/>
                <w:sz w:val="24"/>
                <w:szCs w:val="24"/>
              </w:rPr>
              <w:t xml:space="preserve">deteriorated </w:t>
            </w:r>
            <w:r w:rsidR="00D94AEE" w:rsidRPr="00F3091B">
              <w:rPr>
                <w:rFonts w:ascii="Arial" w:hAnsi="Arial" w:cs="Arial"/>
                <w:sz w:val="24"/>
                <w:szCs w:val="24"/>
              </w:rPr>
              <w:t>76.39% in January 2025</w:t>
            </w:r>
            <w:r w:rsidR="00F3091B" w:rsidRPr="00F3091B">
              <w:rPr>
                <w:rFonts w:ascii="Arial" w:hAnsi="Arial" w:cs="Arial"/>
                <w:sz w:val="24"/>
                <w:szCs w:val="24"/>
              </w:rPr>
              <w:t xml:space="preserve"> to 72.67% in February 2025</w:t>
            </w:r>
            <w:r w:rsidR="00AC0E38" w:rsidRPr="00F3091B">
              <w:rPr>
                <w:rFonts w:ascii="Arial" w:hAnsi="Arial" w:cs="Arial"/>
                <w:sz w:val="24"/>
                <w:szCs w:val="24"/>
              </w:rPr>
              <w:t>.</w:t>
            </w:r>
          </w:p>
          <w:p w14:paraId="06C82171" w14:textId="7AAE7485" w:rsidR="001460CB" w:rsidRPr="00F3091B" w:rsidRDefault="00DE07DB" w:rsidP="0067282D">
            <w:pPr>
              <w:pStyle w:val="ListParagraph"/>
              <w:numPr>
                <w:ilvl w:val="0"/>
                <w:numId w:val="69"/>
              </w:numPr>
              <w:spacing w:after="0" w:line="240" w:lineRule="auto"/>
              <w:jc w:val="both"/>
              <w:rPr>
                <w:rFonts w:ascii="Arial" w:hAnsi="Arial" w:cs="Arial"/>
                <w:sz w:val="24"/>
                <w:szCs w:val="24"/>
              </w:rPr>
            </w:pPr>
            <w:r w:rsidRPr="00F3091B">
              <w:rPr>
                <w:rFonts w:ascii="Arial" w:hAnsi="Arial" w:cs="Arial"/>
                <w:sz w:val="24"/>
                <w:szCs w:val="24"/>
              </w:rPr>
              <w:t xml:space="preserve">Performance against the 12-hour wait </w:t>
            </w:r>
            <w:r w:rsidR="00536A0F" w:rsidRPr="00F3091B">
              <w:rPr>
                <w:rFonts w:ascii="Arial" w:hAnsi="Arial" w:cs="Arial"/>
                <w:sz w:val="24"/>
                <w:szCs w:val="24"/>
              </w:rPr>
              <w:t xml:space="preserve">has </w:t>
            </w:r>
            <w:r w:rsidR="00F3091B" w:rsidRPr="00F3091B">
              <w:rPr>
                <w:rFonts w:ascii="Arial" w:hAnsi="Arial" w:cs="Arial"/>
                <w:sz w:val="24"/>
                <w:szCs w:val="24"/>
              </w:rPr>
              <w:t>deteriorated</w:t>
            </w:r>
            <w:r w:rsidR="00D94AEE" w:rsidRPr="00F3091B">
              <w:rPr>
                <w:rFonts w:ascii="Arial" w:hAnsi="Arial" w:cs="Arial"/>
                <w:sz w:val="24"/>
                <w:szCs w:val="24"/>
              </w:rPr>
              <w:t xml:space="preserve"> </w:t>
            </w:r>
            <w:r w:rsidR="00BA03E9" w:rsidRPr="00F3091B">
              <w:rPr>
                <w:rFonts w:ascii="Arial" w:hAnsi="Arial" w:cs="Arial"/>
                <w:sz w:val="24"/>
                <w:szCs w:val="24"/>
              </w:rPr>
              <w:t>i</w:t>
            </w:r>
            <w:r w:rsidR="00AD3025" w:rsidRPr="00F3091B">
              <w:rPr>
                <w:rFonts w:ascii="Arial" w:hAnsi="Arial" w:cs="Arial"/>
                <w:sz w:val="24"/>
                <w:szCs w:val="24"/>
              </w:rPr>
              <w:t xml:space="preserve">n </w:t>
            </w:r>
            <w:r w:rsidR="00F3091B" w:rsidRPr="00F3091B">
              <w:rPr>
                <w:rFonts w:ascii="Arial" w:hAnsi="Arial" w:cs="Arial"/>
                <w:sz w:val="24"/>
                <w:szCs w:val="24"/>
              </w:rPr>
              <w:t xml:space="preserve">February to 1,237 from </w:t>
            </w:r>
            <w:r w:rsidR="00D94AEE" w:rsidRPr="00F3091B">
              <w:rPr>
                <w:rFonts w:ascii="Arial" w:hAnsi="Arial" w:cs="Arial"/>
                <w:sz w:val="24"/>
                <w:szCs w:val="24"/>
              </w:rPr>
              <w:t xml:space="preserve">January </w:t>
            </w:r>
            <w:r w:rsidR="008659D1" w:rsidRPr="00F3091B">
              <w:rPr>
                <w:rFonts w:ascii="Arial" w:hAnsi="Arial" w:cs="Arial"/>
                <w:sz w:val="24"/>
                <w:szCs w:val="24"/>
              </w:rPr>
              <w:t xml:space="preserve">to </w:t>
            </w:r>
            <w:r w:rsidR="00EF66E2" w:rsidRPr="00F3091B">
              <w:rPr>
                <w:rFonts w:ascii="Arial" w:hAnsi="Arial" w:cs="Arial"/>
                <w:sz w:val="24"/>
                <w:szCs w:val="24"/>
              </w:rPr>
              <w:t>1,</w:t>
            </w:r>
            <w:r w:rsidR="00D94AEE" w:rsidRPr="00F3091B">
              <w:rPr>
                <w:rFonts w:ascii="Arial" w:hAnsi="Arial" w:cs="Arial"/>
                <w:sz w:val="24"/>
                <w:szCs w:val="24"/>
              </w:rPr>
              <w:t>090</w:t>
            </w:r>
            <w:r w:rsidR="001460CB" w:rsidRPr="00F3091B">
              <w:rPr>
                <w:rFonts w:ascii="Arial" w:hAnsi="Arial" w:cs="Arial"/>
                <w:sz w:val="24"/>
                <w:szCs w:val="24"/>
              </w:rPr>
              <w:t>.</w:t>
            </w:r>
            <w:bookmarkEnd w:id="0"/>
          </w:p>
          <w:p w14:paraId="548F9733" w14:textId="41F1EA36" w:rsidR="00540FCE" w:rsidRPr="00F3091B" w:rsidRDefault="001460CB" w:rsidP="008F0062">
            <w:pPr>
              <w:pStyle w:val="ListParagraph"/>
              <w:numPr>
                <w:ilvl w:val="0"/>
                <w:numId w:val="69"/>
              </w:numPr>
              <w:spacing w:after="0" w:line="240" w:lineRule="auto"/>
              <w:jc w:val="both"/>
              <w:rPr>
                <w:rFonts w:ascii="Arial" w:hAnsi="Arial" w:cs="Arial"/>
                <w:sz w:val="24"/>
                <w:szCs w:val="24"/>
              </w:rPr>
            </w:pPr>
            <w:r w:rsidRPr="00F3091B">
              <w:rPr>
                <w:rFonts w:ascii="Arial" w:hAnsi="Arial" w:cs="Arial"/>
                <w:sz w:val="24"/>
                <w:szCs w:val="24"/>
              </w:rPr>
              <w:t>In</w:t>
            </w:r>
            <w:r w:rsidR="00521572" w:rsidRPr="00F3091B">
              <w:rPr>
                <w:rFonts w:ascii="Arial" w:hAnsi="Arial" w:cs="Arial"/>
                <w:sz w:val="24"/>
                <w:szCs w:val="24"/>
              </w:rPr>
              <w:t xml:space="preserve"> </w:t>
            </w:r>
            <w:r w:rsidR="00F3091B" w:rsidRPr="00F3091B">
              <w:rPr>
                <w:rFonts w:ascii="Arial" w:hAnsi="Arial" w:cs="Arial"/>
                <w:sz w:val="24"/>
                <w:szCs w:val="24"/>
              </w:rPr>
              <w:t xml:space="preserve">February </w:t>
            </w:r>
            <w:r w:rsidR="00540FCE" w:rsidRPr="00F3091B">
              <w:rPr>
                <w:rFonts w:ascii="Arial" w:hAnsi="Arial" w:cs="Arial"/>
                <w:sz w:val="24"/>
                <w:szCs w:val="24"/>
              </w:rPr>
              <w:t>202</w:t>
            </w:r>
            <w:r w:rsidR="00D94AEE" w:rsidRPr="00F3091B">
              <w:rPr>
                <w:rFonts w:ascii="Arial" w:hAnsi="Arial" w:cs="Arial"/>
                <w:sz w:val="24"/>
                <w:szCs w:val="24"/>
              </w:rPr>
              <w:t>5</w:t>
            </w:r>
            <w:r w:rsidR="00540FCE" w:rsidRPr="00F3091B">
              <w:rPr>
                <w:rFonts w:ascii="Arial" w:hAnsi="Arial" w:cs="Arial"/>
                <w:sz w:val="24"/>
                <w:szCs w:val="24"/>
              </w:rPr>
              <w:t xml:space="preserve">, </w:t>
            </w:r>
            <w:r w:rsidRPr="00F3091B">
              <w:rPr>
                <w:rFonts w:ascii="Arial" w:hAnsi="Arial" w:cs="Arial"/>
                <w:sz w:val="24"/>
                <w:szCs w:val="24"/>
              </w:rPr>
              <w:t xml:space="preserve">there were </w:t>
            </w:r>
            <w:r w:rsidR="00D329CA" w:rsidRPr="00F3091B">
              <w:rPr>
                <w:rFonts w:ascii="Arial" w:hAnsi="Arial" w:cs="Arial"/>
                <w:sz w:val="24"/>
                <w:szCs w:val="24"/>
              </w:rPr>
              <w:t>5</w:t>
            </w:r>
            <w:r w:rsidR="00F3091B" w:rsidRPr="00F3091B">
              <w:rPr>
                <w:rFonts w:ascii="Arial" w:hAnsi="Arial" w:cs="Arial"/>
                <w:sz w:val="24"/>
                <w:szCs w:val="24"/>
              </w:rPr>
              <w:t>54</w:t>
            </w:r>
            <w:r w:rsidRPr="00F3091B">
              <w:rPr>
                <w:rFonts w:ascii="Arial" w:hAnsi="Arial" w:cs="Arial"/>
                <w:sz w:val="24"/>
                <w:szCs w:val="24"/>
              </w:rPr>
              <w:t xml:space="preserve"> </w:t>
            </w:r>
            <w:proofErr w:type="gramStart"/>
            <w:r w:rsidRPr="00F3091B">
              <w:rPr>
                <w:rFonts w:ascii="Arial" w:hAnsi="Arial" w:cs="Arial"/>
                <w:sz w:val="24"/>
                <w:szCs w:val="24"/>
              </w:rPr>
              <w:t>ambulance</w:t>
            </w:r>
            <w:proofErr w:type="gramEnd"/>
            <w:r w:rsidRPr="00F3091B">
              <w:rPr>
                <w:rFonts w:ascii="Arial" w:hAnsi="Arial" w:cs="Arial"/>
                <w:sz w:val="24"/>
                <w:szCs w:val="24"/>
              </w:rPr>
              <w:t xml:space="preserve"> to hospital handovers taking over 1 hour; this is </w:t>
            </w:r>
            <w:r w:rsidR="00FE4568" w:rsidRPr="00F3091B">
              <w:rPr>
                <w:rFonts w:ascii="Arial" w:hAnsi="Arial" w:cs="Arial"/>
                <w:sz w:val="24"/>
                <w:szCs w:val="24"/>
              </w:rPr>
              <w:t>a</w:t>
            </w:r>
            <w:r w:rsidR="00521572" w:rsidRPr="00F3091B">
              <w:rPr>
                <w:rFonts w:ascii="Arial" w:hAnsi="Arial" w:cs="Arial"/>
                <w:sz w:val="24"/>
                <w:szCs w:val="24"/>
              </w:rPr>
              <w:t xml:space="preserve"> reduction</w:t>
            </w:r>
            <w:r w:rsidR="00536A0F" w:rsidRPr="00F3091B">
              <w:rPr>
                <w:rFonts w:ascii="Arial" w:hAnsi="Arial" w:cs="Arial"/>
                <w:sz w:val="24"/>
                <w:szCs w:val="24"/>
              </w:rPr>
              <w:t xml:space="preserve"> </w:t>
            </w:r>
            <w:r w:rsidR="00FE4568" w:rsidRPr="00F3091B">
              <w:rPr>
                <w:rFonts w:ascii="Arial" w:hAnsi="Arial" w:cs="Arial"/>
                <w:sz w:val="24"/>
                <w:szCs w:val="24"/>
              </w:rPr>
              <w:t xml:space="preserve">of </w:t>
            </w:r>
            <w:r w:rsidR="00F3091B" w:rsidRPr="00F3091B">
              <w:rPr>
                <w:rFonts w:ascii="Arial" w:hAnsi="Arial" w:cs="Arial"/>
                <w:sz w:val="24"/>
                <w:szCs w:val="24"/>
              </w:rPr>
              <w:t>40</w:t>
            </w:r>
            <w:r w:rsidR="00FE4568" w:rsidRPr="00F3091B">
              <w:rPr>
                <w:rFonts w:ascii="Arial" w:hAnsi="Arial" w:cs="Arial"/>
                <w:sz w:val="24"/>
                <w:szCs w:val="24"/>
              </w:rPr>
              <w:t xml:space="preserve"> </w:t>
            </w:r>
            <w:r w:rsidR="00AD3025" w:rsidRPr="00F3091B">
              <w:rPr>
                <w:rFonts w:ascii="Arial" w:hAnsi="Arial" w:cs="Arial"/>
                <w:sz w:val="24"/>
                <w:szCs w:val="24"/>
              </w:rPr>
              <w:t>compared with the previous month</w:t>
            </w:r>
            <w:r w:rsidRPr="00F3091B">
              <w:rPr>
                <w:rFonts w:ascii="Arial" w:hAnsi="Arial" w:cs="Arial"/>
                <w:sz w:val="24"/>
                <w:szCs w:val="24"/>
              </w:rPr>
              <w:t>.</w:t>
            </w:r>
          </w:p>
          <w:p w14:paraId="71D61D0C" w14:textId="40022930" w:rsidR="00D935E7" w:rsidRPr="00FD6A23" w:rsidRDefault="00D935E7" w:rsidP="006C0B5C">
            <w:pPr>
              <w:pStyle w:val="ListParagraph"/>
              <w:numPr>
                <w:ilvl w:val="0"/>
                <w:numId w:val="69"/>
              </w:numPr>
              <w:spacing w:after="0" w:line="240" w:lineRule="auto"/>
              <w:jc w:val="both"/>
              <w:rPr>
                <w:rFonts w:ascii="Arial" w:hAnsi="Arial" w:cs="Arial"/>
                <w:color w:val="FF0000"/>
                <w:sz w:val="24"/>
                <w:szCs w:val="24"/>
              </w:rPr>
            </w:pPr>
            <w:r w:rsidRPr="00FD6A23">
              <w:rPr>
                <w:rFonts w:ascii="Arial" w:hAnsi="Arial" w:cs="Arial"/>
                <w:sz w:val="24"/>
                <w:szCs w:val="24"/>
              </w:rPr>
              <w:t>There was a</w:t>
            </w:r>
            <w:r w:rsidR="008659D1" w:rsidRPr="00FD6A23">
              <w:rPr>
                <w:rFonts w:ascii="Arial" w:hAnsi="Arial" w:cs="Arial"/>
                <w:sz w:val="24"/>
                <w:szCs w:val="24"/>
              </w:rPr>
              <w:t xml:space="preserve"> slight </w:t>
            </w:r>
            <w:r w:rsidR="00EF66E2" w:rsidRPr="00FD6A23">
              <w:rPr>
                <w:rFonts w:ascii="Arial" w:hAnsi="Arial" w:cs="Arial"/>
                <w:sz w:val="24"/>
                <w:szCs w:val="24"/>
              </w:rPr>
              <w:t>increase</w:t>
            </w:r>
            <w:r w:rsidR="008659D1" w:rsidRPr="00FD6A23">
              <w:rPr>
                <w:rFonts w:ascii="Arial" w:hAnsi="Arial" w:cs="Arial"/>
                <w:sz w:val="24"/>
                <w:szCs w:val="24"/>
              </w:rPr>
              <w:t xml:space="preserve"> </w:t>
            </w:r>
            <w:r w:rsidRPr="00FD6A23">
              <w:rPr>
                <w:rFonts w:ascii="Arial" w:hAnsi="Arial" w:cs="Arial"/>
                <w:sz w:val="24"/>
                <w:szCs w:val="24"/>
              </w:rPr>
              <w:t xml:space="preserve">in the average number of patients who were deemed clinically optimised in </w:t>
            </w:r>
            <w:r w:rsidR="00F3091B" w:rsidRPr="00FD6A23">
              <w:rPr>
                <w:rFonts w:ascii="Arial" w:hAnsi="Arial" w:cs="Arial"/>
                <w:sz w:val="24"/>
                <w:szCs w:val="24"/>
              </w:rPr>
              <w:t xml:space="preserve">February </w:t>
            </w:r>
            <w:r w:rsidRPr="00FD6A23">
              <w:rPr>
                <w:rFonts w:ascii="Arial" w:hAnsi="Arial" w:cs="Arial"/>
                <w:sz w:val="24"/>
                <w:szCs w:val="24"/>
              </w:rPr>
              <w:t>202</w:t>
            </w:r>
            <w:r w:rsidR="00D329CA" w:rsidRPr="00FD6A23">
              <w:rPr>
                <w:rFonts w:ascii="Arial" w:hAnsi="Arial" w:cs="Arial"/>
                <w:sz w:val="24"/>
                <w:szCs w:val="24"/>
              </w:rPr>
              <w:t>5</w:t>
            </w:r>
            <w:r w:rsidR="00AA53E8" w:rsidRPr="00FD6A23">
              <w:rPr>
                <w:rFonts w:ascii="Arial" w:hAnsi="Arial" w:cs="Arial"/>
                <w:sz w:val="24"/>
                <w:szCs w:val="24"/>
              </w:rPr>
              <w:t xml:space="preserve"> (Pathway of care delays)</w:t>
            </w:r>
            <w:r w:rsidRPr="00FD6A23">
              <w:rPr>
                <w:rFonts w:ascii="Arial" w:hAnsi="Arial" w:cs="Arial"/>
                <w:sz w:val="24"/>
                <w:szCs w:val="24"/>
              </w:rPr>
              <w:t xml:space="preserve">. The average number of clinically optimised patients </w:t>
            </w:r>
            <w:r w:rsidR="00EF66E2" w:rsidRPr="00FD6A23">
              <w:rPr>
                <w:rFonts w:ascii="Arial" w:hAnsi="Arial" w:cs="Arial"/>
                <w:sz w:val="24"/>
                <w:szCs w:val="24"/>
              </w:rPr>
              <w:t>in</w:t>
            </w:r>
            <w:r w:rsidR="008659D1" w:rsidRPr="00FD6A23">
              <w:rPr>
                <w:rFonts w:ascii="Arial" w:hAnsi="Arial" w:cs="Arial"/>
                <w:sz w:val="24"/>
                <w:szCs w:val="24"/>
              </w:rPr>
              <w:t>creased</w:t>
            </w:r>
            <w:r w:rsidR="00FE4568" w:rsidRPr="00FD6A23">
              <w:rPr>
                <w:rFonts w:ascii="Arial" w:hAnsi="Arial" w:cs="Arial"/>
                <w:sz w:val="24"/>
                <w:szCs w:val="24"/>
              </w:rPr>
              <w:t xml:space="preserve"> </w:t>
            </w:r>
            <w:r w:rsidR="00AA53E8" w:rsidRPr="00FD6A23">
              <w:rPr>
                <w:rFonts w:ascii="Arial" w:hAnsi="Arial" w:cs="Arial"/>
                <w:sz w:val="24"/>
                <w:szCs w:val="24"/>
              </w:rPr>
              <w:t xml:space="preserve">from </w:t>
            </w:r>
            <w:r w:rsidR="00D329CA" w:rsidRPr="00FD6A23">
              <w:rPr>
                <w:rFonts w:ascii="Arial" w:hAnsi="Arial" w:cs="Arial"/>
                <w:sz w:val="24"/>
                <w:szCs w:val="24"/>
              </w:rPr>
              <w:t>2</w:t>
            </w:r>
            <w:r w:rsidR="00F3091B" w:rsidRPr="00FD6A23">
              <w:rPr>
                <w:rFonts w:ascii="Arial" w:hAnsi="Arial" w:cs="Arial"/>
                <w:sz w:val="24"/>
                <w:szCs w:val="24"/>
              </w:rPr>
              <w:t>60</w:t>
            </w:r>
            <w:r w:rsidR="00AA53E8" w:rsidRPr="00FD6A23">
              <w:rPr>
                <w:rFonts w:ascii="Arial" w:hAnsi="Arial" w:cs="Arial"/>
                <w:sz w:val="24"/>
                <w:szCs w:val="24"/>
              </w:rPr>
              <w:t xml:space="preserve"> in the previous month to </w:t>
            </w:r>
            <w:r w:rsidR="007A751B" w:rsidRPr="00FD6A23">
              <w:rPr>
                <w:rFonts w:ascii="Arial" w:hAnsi="Arial" w:cs="Arial"/>
                <w:sz w:val="24"/>
                <w:szCs w:val="24"/>
              </w:rPr>
              <w:t>2</w:t>
            </w:r>
            <w:r w:rsidR="00D329CA" w:rsidRPr="00FD6A23">
              <w:rPr>
                <w:rFonts w:ascii="Arial" w:hAnsi="Arial" w:cs="Arial"/>
                <w:sz w:val="24"/>
                <w:szCs w:val="24"/>
              </w:rPr>
              <w:t>6</w:t>
            </w:r>
            <w:r w:rsidR="00F3091B" w:rsidRPr="00FD6A23">
              <w:rPr>
                <w:rFonts w:ascii="Arial" w:hAnsi="Arial" w:cs="Arial"/>
                <w:sz w:val="24"/>
                <w:szCs w:val="24"/>
              </w:rPr>
              <w:t>8</w:t>
            </w:r>
            <w:r w:rsidRPr="00FD6A23">
              <w:rPr>
                <w:rFonts w:ascii="Arial" w:hAnsi="Arial" w:cs="Arial"/>
                <w:sz w:val="24"/>
                <w:szCs w:val="24"/>
              </w:rPr>
              <w:t>.</w:t>
            </w:r>
            <w:r w:rsidR="00FD6A23" w:rsidRPr="00FD6A23">
              <w:rPr>
                <w:rFonts w:ascii="Arial" w:hAnsi="Arial" w:cs="Arial"/>
                <w:sz w:val="24"/>
                <w:szCs w:val="24"/>
              </w:rPr>
              <w:t xml:space="preserve"> The newly appointed </w:t>
            </w:r>
            <w:bookmarkEnd w:id="1"/>
            <w:bookmarkEnd w:id="2"/>
            <w:bookmarkEnd w:id="3"/>
            <w:bookmarkEnd w:id="4"/>
            <w:r w:rsidR="00FD6A23">
              <w:rPr>
                <w:rFonts w:ascii="Arial" w:hAnsi="Arial" w:cs="Arial"/>
                <w:sz w:val="24"/>
                <w:szCs w:val="24"/>
              </w:rPr>
              <w:t xml:space="preserve">Pathways of care delays lead is currently undertaking considerable work to reduce the COP figures. </w:t>
            </w:r>
          </w:p>
          <w:p w14:paraId="5B494D5A" w14:textId="77777777" w:rsidR="00FD6A23" w:rsidRPr="00FD6A23" w:rsidRDefault="00FD6A23" w:rsidP="00FD6A23">
            <w:pPr>
              <w:pStyle w:val="ListParagraph"/>
              <w:spacing w:after="0" w:line="240" w:lineRule="auto"/>
              <w:jc w:val="both"/>
              <w:rPr>
                <w:rFonts w:ascii="Arial" w:hAnsi="Arial" w:cs="Arial"/>
                <w:color w:val="FF0000"/>
                <w:sz w:val="24"/>
                <w:szCs w:val="24"/>
              </w:rPr>
            </w:pPr>
          </w:p>
          <w:p w14:paraId="0BBF4C33" w14:textId="77777777" w:rsidR="006D3FED" w:rsidRPr="00F3091B" w:rsidRDefault="00E004EC" w:rsidP="00610DD2">
            <w:pPr>
              <w:spacing w:after="0" w:line="240" w:lineRule="auto"/>
              <w:jc w:val="both"/>
              <w:rPr>
                <w:rFonts w:ascii="Arial" w:hAnsi="Arial" w:cs="Arial"/>
                <w:sz w:val="24"/>
                <w:szCs w:val="24"/>
                <w:u w:val="single"/>
              </w:rPr>
            </w:pPr>
            <w:r w:rsidRPr="00F3091B">
              <w:rPr>
                <w:rFonts w:ascii="Arial" w:hAnsi="Arial" w:cs="Arial"/>
                <w:b/>
                <w:sz w:val="24"/>
                <w:szCs w:val="24"/>
                <w:u w:val="single"/>
              </w:rPr>
              <w:t>Planned Care</w:t>
            </w:r>
            <w:bookmarkStart w:id="5" w:name="_Hlk87958400"/>
          </w:p>
          <w:p w14:paraId="7B11054F" w14:textId="63188460" w:rsidR="00F555A6" w:rsidRPr="00F3091B" w:rsidRDefault="00F555A6" w:rsidP="0067282D">
            <w:pPr>
              <w:pStyle w:val="ListParagraph"/>
              <w:numPr>
                <w:ilvl w:val="0"/>
                <w:numId w:val="69"/>
              </w:numPr>
              <w:spacing w:after="0" w:line="240" w:lineRule="auto"/>
              <w:jc w:val="both"/>
              <w:rPr>
                <w:rFonts w:ascii="Arial" w:hAnsi="Arial" w:cs="Arial"/>
                <w:sz w:val="24"/>
                <w:szCs w:val="24"/>
              </w:rPr>
            </w:pPr>
            <w:bookmarkStart w:id="6" w:name="_Hlk103857896"/>
            <w:bookmarkStart w:id="7" w:name="_Hlk106740163"/>
            <w:r w:rsidRPr="00F3091B">
              <w:rPr>
                <w:rFonts w:ascii="Arial" w:hAnsi="Arial" w:cs="Arial"/>
                <w:sz w:val="24"/>
                <w:szCs w:val="24"/>
              </w:rPr>
              <w:t xml:space="preserve">There </w:t>
            </w:r>
            <w:r w:rsidR="009C2540" w:rsidRPr="00F3091B">
              <w:rPr>
                <w:rFonts w:ascii="Arial" w:hAnsi="Arial" w:cs="Arial"/>
                <w:sz w:val="24"/>
                <w:szCs w:val="24"/>
              </w:rPr>
              <w:t>were no</w:t>
            </w:r>
            <w:r w:rsidR="008659D1" w:rsidRPr="00F3091B">
              <w:rPr>
                <w:rFonts w:ascii="Arial" w:hAnsi="Arial" w:cs="Arial"/>
                <w:sz w:val="24"/>
                <w:szCs w:val="24"/>
              </w:rPr>
              <w:t xml:space="preserve"> </w:t>
            </w:r>
            <w:r w:rsidRPr="00F3091B">
              <w:rPr>
                <w:rFonts w:ascii="Arial" w:hAnsi="Arial" w:cs="Arial"/>
                <w:sz w:val="24"/>
                <w:szCs w:val="24"/>
              </w:rPr>
              <w:t>patients waiting over 52 weeks for a first outpatient appointment in</w:t>
            </w:r>
            <w:r w:rsidR="00F3091B" w:rsidRPr="00F3091B">
              <w:rPr>
                <w:rFonts w:ascii="Arial" w:hAnsi="Arial" w:cs="Arial"/>
                <w:sz w:val="24"/>
                <w:szCs w:val="24"/>
              </w:rPr>
              <w:t xml:space="preserve"> February </w:t>
            </w:r>
            <w:r w:rsidRPr="00F3091B">
              <w:rPr>
                <w:rFonts w:ascii="Arial" w:hAnsi="Arial" w:cs="Arial"/>
                <w:sz w:val="24"/>
                <w:szCs w:val="24"/>
              </w:rPr>
              <w:t>202</w:t>
            </w:r>
            <w:r w:rsidR="00D329CA" w:rsidRPr="00F3091B">
              <w:rPr>
                <w:rFonts w:ascii="Arial" w:hAnsi="Arial" w:cs="Arial"/>
                <w:sz w:val="24"/>
                <w:szCs w:val="24"/>
              </w:rPr>
              <w:t>5</w:t>
            </w:r>
            <w:r w:rsidRPr="00F3091B">
              <w:rPr>
                <w:rFonts w:ascii="Arial" w:hAnsi="Arial" w:cs="Arial"/>
                <w:sz w:val="24"/>
                <w:szCs w:val="24"/>
              </w:rPr>
              <w:t xml:space="preserve">. </w:t>
            </w:r>
          </w:p>
          <w:p w14:paraId="14F9B66D" w14:textId="6CCC5087" w:rsidR="0023182A" w:rsidRPr="00F3091B" w:rsidRDefault="00F85B90" w:rsidP="0067282D">
            <w:pPr>
              <w:pStyle w:val="ListParagraph"/>
              <w:numPr>
                <w:ilvl w:val="0"/>
                <w:numId w:val="69"/>
              </w:numPr>
              <w:spacing w:after="0" w:line="240" w:lineRule="auto"/>
              <w:jc w:val="both"/>
              <w:rPr>
                <w:rFonts w:ascii="Arial" w:hAnsi="Arial" w:cs="Arial"/>
                <w:sz w:val="24"/>
                <w:szCs w:val="24"/>
              </w:rPr>
            </w:pPr>
            <w:r w:rsidRPr="00F3091B">
              <w:rPr>
                <w:rFonts w:ascii="Arial" w:hAnsi="Arial" w:cs="Arial"/>
                <w:sz w:val="24"/>
                <w:szCs w:val="24"/>
              </w:rPr>
              <w:t>At the end of</w:t>
            </w:r>
            <w:r w:rsidR="009C2540" w:rsidRPr="00F3091B">
              <w:rPr>
                <w:rFonts w:ascii="Arial" w:hAnsi="Arial" w:cs="Arial"/>
                <w:sz w:val="24"/>
                <w:szCs w:val="24"/>
              </w:rPr>
              <w:t xml:space="preserve"> </w:t>
            </w:r>
            <w:r w:rsidR="00F3091B" w:rsidRPr="00F3091B">
              <w:rPr>
                <w:rFonts w:ascii="Arial" w:hAnsi="Arial" w:cs="Arial"/>
                <w:sz w:val="24"/>
                <w:szCs w:val="24"/>
              </w:rPr>
              <w:t xml:space="preserve">February </w:t>
            </w:r>
            <w:r w:rsidR="00540FCE" w:rsidRPr="00F3091B">
              <w:rPr>
                <w:rFonts w:ascii="Arial" w:hAnsi="Arial" w:cs="Arial"/>
                <w:sz w:val="24"/>
                <w:szCs w:val="24"/>
              </w:rPr>
              <w:t>202</w:t>
            </w:r>
            <w:r w:rsidR="00D329CA" w:rsidRPr="00F3091B">
              <w:rPr>
                <w:rFonts w:ascii="Arial" w:hAnsi="Arial" w:cs="Arial"/>
                <w:sz w:val="24"/>
                <w:szCs w:val="24"/>
              </w:rPr>
              <w:t>5</w:t>
            </w:r>
            <w:r w:rsidR="001460CB" w:rsidRPr="00F3091B">
              <w:rPr>
                <w:rFonts w:ascii="Arial" w:hAnsi="Arial" w:cs="Arial"/>
                <w:sz w:val="24"/>
                <w:szCs w:val="24"/>
              </w:rPr>
              <w:t xml:space="preserve">, there were </w:t>
            </w:r>
            <w:r w:rsidR="00F3091B" w:rsidRPr="00F3091B">
              <w:rPr>
                <w:rFonts w:ascii="Arial" w:hAnsi="Arial" w:cs="Arial"/>
                <w:sz w:val="24"/>
                <w:szCs w:val="24"/>
              </w:rPr>
              <w:t>291</w:t>
            </w:r>
            <w:r w:rsidR="001460CB" w:rsidRPr="00F3091B">
              <w:rPr>
                <w:rFonts w:ascii="Arial" w:hAnsi="Arial" w:cs="Arial"/>
                <w:sz w:val="24"/>
                <w:szCs w:val="24"/>
              </w:rPr>
              <w:t xml:space="preserve"> patients waiting over 104 weeks for treatment</w:t>
            </w:r>
            <w:r w:rsidR="00425C4D" w:rsidRPr="00F3091B">
              <w:rPr>
                <w:rFonts w:ascii="Arial" w:hAnsi="Arial" w:cs="Arial"/>
                <w:sz w:val="24"/>
                <w:szCs w:val="24"/>
              </w:rPr>
              <w:t>, which is</w:t>
            </w:r>
            <w:r w:rsidR="00D50D5E" w:rsidRPr="00F3091B">
              <w:rPr>
                <w:rFonts w:ascii="Arial" w:hAnsi="Arial" w:cs="Arial"/>
                <w:sz w:val="24"/>
                <w:szCs w:val="24"/>
              </w:rPr>
              <w:t xml:space="preserve"> a</w:t>
            </w:r>
            <w:r w:rsidR="008659D1" w:rsidRPr="00F3091B">
              <w:rPr>
                <w:rFonts w:ascii="Arial" w:hAnsi="Arial" w:cs="Arial"/>
                <w:sz w:val="24"/>
                <w:szCs w:val="24"/>
              </w:rPr>
              <w:t xml:space="preserve">n improvement </w:t>
            </w:r>
            <w:r w:rsidR="00D50D5E" w:rsidRPr="00F3091B">
              <w:rPr>
                <w:rFonts w:ascii="Arial" w:hAnsi="Arial" w:cs="Arial"/>
                <w:sz w:val="24"/>
                <w:szCs w:val="24"/>
              </w:rPr>
              <w:t xml:space="preserve">of </w:t>
            </w:r>
            <w:r w:rsidR="00F3091B" w:rsidRPr="00F3091B">
              <w:rPr>
                <w:rFonts w:ascii="Arial" w:hAnsi="Arial" w:cs="Arial"/>
                <w:sz w:val="24"/>
                <w:szCs w:val="24"/>
              </w:rPr>
              <w:t>406</w:t>
            </w:r>
            <w:r w:rsidR="00F555A6" w:rsidRPr="00F3091B">
              <w:rPr>
                <w:rFonts w:ascii="Arial" w:hAnsi="Arial" w:cs="Arial"/>
                <w:sz w:val="24"/>
                <w:szCs w:val="24"/>
              </w:rPr>
              <w:t xml:space="preserve"> </w:t>
            </w:r>
            <w:r w:rsidR="00D50D5E" w:rsidRPr="00F3091B">
              <w:rPr>
                <w:rFonts w:ascii="Arial" w:hAnsi="Arial" w:cs="Arial"/>
                <w:sz w:val="24"/>
                <w:szCs w:val="24"/>
              </w:rPr>
              <w:t>from the previous month</w:t>
            </w:r>
            <w:r w:rsidR="001460CB" w:rsidRPr="00F3091B">
              <w:rPr>
                <w:rFonts w:ascii="Arial" w:hAnsi="Arial" w:cs="Arial"/>
                <w:sz w:val="24"/>
                <w:szCs w:val="24"/>
              </w:rPr>
              <w:t>.</w:t>
            </w:r>
            <w:bookmarkStart w:id="8" w:name="_Hlk103857918"/>
            <w:bookmarkEnd w:id="5"/>
            <w:bookmarkEnd w:id="6"/>
          </w:p>
          <w:p w14:paraId="03E38F45" w14:textId="25E048B4" w:rsidR="00F555A6" w:rsidRPr="00333C21" w:rsidRDefault="00F555A6" w:rsidP="0067282D">
            <w:pPr>
              <w:pStyle w:val="ListParagraph"/>
              <w:numPr>
                <w:ilvl w:val="0"/>
                <w:numId w:val="69"/>
              </w:numPr>
              <w:spacing w:after="0" w:line="240" w:lineRule="auto"/>
              <w:jc w:val="both"/>
              <w:rPr>
                <w:rFonts w:ascii="Arial" w:hAnsi="Arial" w:cs="Arial"/>
                <w:sz w:val="24"/>
                <w:szCs w:val="24"/>
              </w:rPr>
            </w:pPr>
            <w:r w:rsidRPr="00F3091B">
              <w:rPr>
                <w:rFonts w:ascii="Arial" w:hAnsi="Arial" w:cs="Arial"/>
                <w:sz w:val="24"/>
                <w:szCs w:val="24"/>
              </w:rPr>
              <w:t xml:space="preserve">In </w:t>
            </w:r>
            <w:r w:rsidR="00F3091B" w:rsidRPr="00F3091B">
              <w:rPr>
                <w:rFonts w:ascii="Arial" w:hAnsi="Arial" w:cs="Arial"/>
                <w:sz w:val="24"/>
                <w:szCs w:val="24"/>
              </w:rPr>
              <w:t xml:space="preserve">February </w:t>
            </w:r>
            <w:r w:rsidRPr="00F3091B">
              <w:rPr>
                <w:rFonts w:ascii="Arial" w:hAnsi="Arial" w:cs="Arial"/>
                <w:sz w:val="24"/>
                <w:szCs w:val="24"/>
              </w:rPr>
              <w:t>202</w:t>
            </w:r>
            <w:r w:rsidR="00D329CA" w:rsidRPr="00F3091B">
              <w:rPr>
                <w:rFonts w:ascii="Arial" w:hAnsi="Arial" w:cs="Arial"/>
                <w:sz w:val="24"/>
                <w:szCs w:val="24"/>
              </w:rPr>
              <w:t>5</w:t>
            </w:r>
            <w:r w:rsidRPr="00F3091B">
              <w:rPr>
                <w:rFonts w:ascii="Arial" w:hAnsi="Arial" w:cs="Arial"/>
                <w:sz w:val="24"/>
                <w:szCs w:val="24"/>
              </w:rPr>
              <w:t>, 9</w:t>
            </w:r>
            <w:r w:rsidR="00F3091B" w:rsidRPr="00F3091B">
              <w:rPr>
                <w:rFonts w:ascii="Arial" w:hAnsi="Arial" w:cs="Arial"/>
                <w:sz w:val="24"/>
                <w:szCs w:val="24"/>
              </w:rPr>
              <w:t>7.92</w:t>
            </w:r>
            <w:r w:rsidRPr="00F3091B">
              <w:rPr>
                <w:rFonts w:ascii="Arial" w:hAnsi="Arial" w:cs="Arial"/>
                <w:sz w:val="24"/>
                <w:szCs w:val="24"/>
              </w:rPr>
              <w:t>% of patients were waiting less than 14 weeks for therapy services; this is a</w:t>
            </w:r>
            <w:r w:rsidR="00D329CA" w:rsidRPr="00F3091B">
              <w:rPr>
                <w:rFonts w:ascii="Arial" w:hAnsi="Arial" w:cs="Arial"/>
                <w:sz w:val="24"/>
                <w:szCs w:val="24"/>
              </w:rPr>
              <w:t xml:space="preserve">n improvement </w:t>
            </w:r>
            <w:r w:rsidRPr="00F3091B">
              <w:rPr>
                <w:rFonts w:ascii="Arial" w:hAnsi="Arial" w:cs="Arial"/>
                <w:sz w:val="24"/>
                <w:szCs w:val="24"/>
              </w:rPr>
              <w:t xml:space="preserve">when compared with the figure reported in </w:t>
            </w:r>
            <w:r w:rsidR="00F3091B" w:rsidRPr="00F3091B">
              <w:rPr>
                <w:rFonts w:ascii="Arial" w:hAnsi="Arial" w:cs="Arial"/>
                <w:sz w:val="24"/>
                <w:szCs w:val="24"/>
              </w:rPr>
              <w:t xml:space="preserve">January </w:t>
            </w:r>
            <w:r w:rsidRPr="00F3091B">
              <w:rPr>
                <w:rFonts w:ascii="Arial" w:hAnsi="Arial" w:cs="Arial"/>
                <w:sz w:val="24"/>
                <w:szCs w:val="24"/>
              </w:rPr>
              <w:t>202</w:t>
            </w:r>
            <w:r w:rsidR="00F3091B" w:rsidRPr="00F3091B">
              <w:rPr>
                <w:rFonts w:ascii="Arial" w:hAnsi="Arial" w:cs="Arial"/>
                <w:sz w:val="24"/>
                <w:szCs w:val="24"/>
              </w:rPr>
              <w:t>5</w:t>
            </w:r>
            <w:r w:rsidRPr="00F3091B">
              <w:rPr>
                <w:rFonts w:ascii="Arial" w:hAnsi="Arial" w:cs="Arial"/>
                <w:sz w:val="24"/>
                <w:szCs w:val="24"/>
              </w:rPr>
              <w:t>. The</w:t>
            </w:r>
            <w:r w:rsidR="007A751B" w:rsidRPr="00F3091B">
              <w:rPr>
                <w:rFonts w:ascii="Arial" w:hAnsi="Arial" w:cs="Arial"/>
                <w:sz w:val="24"/>
                <w:szCs w:val="24"/>
              </w:rPr>
              <w:t xml:space="preserve">re are </w:t>
            </w:r>
            <w:r w:rsidR="00F3091B" w:rsidRPr="00F3091B">
              <w:rPr>
                <w:rFonts w:ascii="Arial" w:hAnsi="Arial" w:cs="Arial"/>
                <w:sz w:val="24"/>
                <w:szCs w:val="24"/>
              </w:rPr>
              <w:t>113</w:t>
            </w:r>
            <w:r w:rsidRPr="00F3091B">
              <w:rPr>
                <w:rFonts w:ascii="Arial" w:hAnsi="Arial" w:cs="Arial"/>
                <w:sz w:val="24"/>
                <w:szCs w:val="24"/>
              </w:rPr>
              <w:t xml:space="preserve"> patients</w:t>
            </w:r>
            <w:r w:rsidR="007A751B" w:rsidRPr="00F3091B">
              <w:rPr>
                <w:rFonts w:ascii="Arial" w:hAnsi="Arial" w:cs="Arial"/>
                <w:sz w:val="24"/>
                <w:szCs w:val="24"/>
              </w:rPr>
              <w:t xml:space="preserve"> waiting over 14 weeks</w:t>
            </w:r>
            <w:r w:rsidRPr="00F3091B">
              <w:rPr>
                <w:rFonts w:ascii="Arial" w:hAnsi="Arial" w:cs="Arial"/>
                <w:sz w:val="24"/>
                <w:szCs w:val="24"/>
              </w:rPr>
              <w:t xml:space="preserve">, </w:t>
            </w:r>
            <w:r w:rsidR="00D329CA" w:rsidRPr="00F3091B">
              <w:rPr>
                <w:rFonts w:ascii="Arial" w:hAnsi="Arial" w:cs="Arial"/>
                <w:sz w:val="24"/>
                <w:szCs w:val="24"/>
              </w:rPr>
              <w:t xml:space="preserve">the majority </w:t>
            </w:r>
            <w:r w:rsidR="008F0062" w:rsidRPr="00333C21">
              <w:rPr>
                <w:rFonts w:ascii="Arial" w:hAnsi="Arial" w:cs="Arial"/>
                <w:sz w:val="24"/>
                <w:szCs w:val="24"/>
              </w:rPr>
              <w:t xml:space="preserve">of which </w:t>
            </w:r>
            <w:r w:rsidR="007A751B" w:rsidRPr="00333C21">
              <w:rPr>
                <w:rFonts w:ascii="Arial" w:hAnsi="Arial" w:cs="Arial"/>
                <w:sz w:val="24"/>
                <w:szCs w:val="24"/>
              </w:rPr>
              <w:t>are</w:t>
            </w:r>
            <w:r w:rsidRPr="00333C21">
              <w:rPr>
                <w:rFonts w:ascii="Arial" w:hAnsi="Arial" w:cs="Arial"/>
                <w:sz w:val="24"/>
                <w:szCs w:val="24"/>
              </w:rPr>
              <w:t xml:space="preserve"> in podiatry.</w:t>
            </w:r>
          </w:p>
          <w:p w14:paraId="0D993ADE" w14:textId="592B826D" w:rsidR="00AF76F4" w:rsidRPr="00333C21" w:rsidRDefault="001460CB" w:rsidP="0067282D">
            <w:pPr>
              <w:pStyle w:val="ListParagraph"/>
              <w:numPr>
                <w:ilvl w:val="0"/>
                <w:numId w:val="69"/>
              </w:numPr>
              <w:spacing w:after="0" w:line="240" w:lineRule="auto"/>
              <w:jc w:val="both"/>
              <w:rPr>
                <w:rFonts w:ascii="Arial" w:hAnsi="Arial" w:cs="Arial"/>
                <w:sz w:val="24"/>
                <w:szCs w:val="24"/>
              </w:rPr>
            </w:pPr>
            <w:r w:rsidRPr="00333C21">
              <w:rPr>
                <w:rFonts w:ascii="Arial" w:hAnsi="Arial" w:cs="Arial"/>
                <w:sz w:val="24"/>
                <w:szCs w:val="24"/>
              </w:rPr>
              <w:t xml:space="preserve">In </w:t>
            </w:r>
            <w:r w:rsidR="00F3091B" w:rsidRPr="00333C21">
              <w:rPr>
                <w:rFonts w:ascii="Arial" w:hAnsi="Arial" w:cs="Arial"/>
                <w:sz w:val="24"/>
                <w:szCs w:val="24"/>
              </w:rPr>
              <w:t>February</w:t>
            </w:r>
            <w:r w:rsidR="00D329CA" w:rsidRPr="00333C21">
              <w:rPr>
                <w:rFonts w:ascii="Arial" w:hAnsi="Arial" w:cs="Arial"/>
                <w:sz w:val="24"/>
                <w:szCs w:val="24"/>
              </w:rPr>
              <w:t xml:space="preserve"> </w:t>
            </w:r>
            <w:r w:rsidR="007A751B" w:rsidRPr="00333C21">
              <w:rPr>
                <w:rFonts w:ascii="Arial" w:hAnsi="Arial" w:cs="Arial"/>
                <w:sz w:val="24"/>
                <w:szCs w:val="24"/>
              </w:rPr>
              <w:t>2</w:t>
            </w:r>
            <w:r w:rsidR="0011572B" w:rsidRPr="00333C21">
              <w:rPr>
                <w:rFonts w:ascii="Arial" w:hAnsi="Arial" w:cs="Arial"/>
                <w:sz w:val="24"/>
                <w:szCs w:val="24"/>
              </w:rPr>
              <w:t>02</w:t>
            </w:r>
            <w:r w:rsidR="00D329CA" w:rsidRPr="00333C21">
              <w:rPr>
                <w:rFonts w:ascii="Arial" w:hAnsi="Arial" w:cs="Arial"/>
                <w:sz w:val="24"/>
                <w:szCs w:val="24"/>
              </w:rPr>
              <w:t>5</w:t>
            </w:r>
            <w:r w:rsidR="0011572B" w:rsidRPr="00333C21">
              <w:rPr>
                <w:rFonts w:ascii="Arial" w:hAnsi="Arial" w:cs="Arial"/>
                <w:sz w:val="24"/>
                <w:szCs w:val="24"/>
              </w:rPr>
              <w:t>,</w:t>
            </w:r>
            <w:r w:rsidRPr="00333C21">
              <w:rPr>
                <w:rFonts w:ascii="Arial" w:hAnsi="Arial" w:cs="Arial"/>
                <w:sz w:val="24"/>
                <w:szCs w:val="24"/>
              </w:rPr>
              <w:t xml:space="preserve"> there was a </w:t>
            </w:r>
            <w:r w:rsidR="00F555A6" w:rsidRPr="00333C21">
              <w:rPr>
                <w:rFonts w:ascii="Arial" w:hAnsi="Arial" w:cs="Arial"/>
                <w:sz w:val="24"/>
                <w:szCs w:val="24"/>
              </w:rPr>
              <w:t>reduction</w:t>
            </w:r>
            <w:r w:rsidRPr="00333C21">
              <w:rPr>
                <w:rFonts w:ascii="Arial" w:hAnsi="Arial" w:cs="Arial"/>
                <w:sz w:val="24"/>
                <w:szCs w:val="24"/>
              </w:rPr>
              <w:t xml:space="preserve"> in the number of patients waiting over 8 weeks for specified diagnostics. </w:t>
            </w:r>
            <w:r w:rsidR="00216CDF" w:rsidRPr="00333C21">
              <w:rPr>
                <w:rFonts w:ascii="Arial" w:hAnsi="Arial" w:cs="Arial"/>
                <w:sz w:val="24"/>
                <w:szCs w:val="24"/>
              </w:rPr>
              <w:t xml:space="preserve">The position improved from </w:t>
            </w:r>
            <w:r w:rsidR="00D329CA" w:rsidRPr="00333C21">
              <w:rPr>
                <w:rFonts w:ascii="Arial" w:hAnsi="Arial" w:cs="Arial"/>
                <w:sz w:val="24"/>
                <w:szCs w:val="24"/>
              </w:rPr>
              <w:t>2,839</w:t>
            </w:r>
            <w:r w:rsidR="00333C21" w:rsidRPr="00333C21">
              <w:rPr>
                <w:rFonts w:ascii="Arial" w:hAnsi="Arial" w:cs="Arial"/>
                <w:sz w:val="24"/>
                <w:szCs w:val="24"/>
              </w:rPr>
              <w:t xml:space="preserve"> to 2,447</w:t>
            </w:r>
            <w:r w:rsidR="00F85B90" w:rsidRPr="00333C21">
              <w:rPr>
                <w:rFonts w:ascii="Arial" w:hAnsi="Arial" w:cs="Arial"/>
                <w:sz w:val="24"/>
                <w:szCs w:val="24"/>
              </w:rPr>
              <w:t>. The breakdown is as follows: -</w:t>
            </w:r>
          </w:p>
          <w:p w14:paraId="237ED283" w14:textId="66BFB869" w:rsidR="00F85B90" w:rsidRPr="00333C21" w:rsidRDefault="00F85B90" w:rsidP="0067282D">
            <w:pPr>
              <w:pStyle w:val="ListParagraph"/>
              <w:numPr>
                <w:ilvl w:val="0"/>
                <w:numId w:val="71"/>
              </w:numPr>
              <w:spacing w:after="0" w:line="240" w:lineRule="auto"/>
              <w:rPr>
                <w:rFonts w:ascii="Arial" w:hAnsi="Arial" w:cs="Arial"/>
                <w:sz w:val="24"/>
                <w:szCs w:val="24"/>
              </w:rPr>
            </w:pPr>
            <w:r w:rsidRPr="00333C21">
              <w:rPr>
                <w:rFonts w:ascii="Arial" w:hAnsi="Arial" w:cs="Arial"/>
                <w:sz w:val="24"/>
                <w:szCs w:val="24"/>
              </w:rPr>
              <w:t xml:space="preserve">Endoscopy= </w:t>
            </w:r>
            <w:r w:rsidR="00AA53E8" w:rsidRPr="00333C21">
              <w:rPr>
                <w:rFonts w:ascii="Arial" w:hAnsi="Arial" w:cs="Arial"/>
                <w:sz w:val="24"/>
                <w:szCs w:val="24"/>
              </w:rPr>
              <w:t>2,</w:t>
            </w:r>
            <w:r w:rsidR="00333C21" w:rsidRPr="00333C21">
              <w:rPr>
                <w:rFonts w:ascii="Arial" w:hAnsi="Arial" w:cs="Arial"/>
                <w:sz w:val="24"/>
                <w:szCs w:val="24"/>
              </w:rPr>
              <w:t>084</w:t>
            </w:r>
          </w:p>
          <w:p w14:paraId="535EBCA9" w14:textId="50C8EB3D" w:rsidR="00F85B90" w:rsidRPr="00333C21" w:rsidRDefault="00F85B90" w:rsidP="0067282D">
            <w:pPr>
              <w:pStyle w:val="ListParagraph"/>
              <w:numPr>
                <w:ilvl w:val="0"/>
                <w:numId w:val="71"/>
              </w:numPr>
              <w:spacing w:after="0" w:line="240" w:lineRule="auto"/>
              <w:rPr>
                <w:rFonts w:ascii="Arial" w:hAnsi="Arial" w:cs="Arial"/>
                <w:sz w:val="24"/>
                <w:szCs w:val="24"/>
              </w:rPr>
            </w:pPr>
            <w:r w:rsidRPr="00333C21">
              <w:rPr>
                <w:rFonts w:ascii="Arial" w:hAnsi="Arial" w:cs="Arial"/>
                <w:sz w:val="24"/>
                <w:szCs w:val="24"/>
              </w:rPr>
              <w:t xml:space="preserve">Cardiac tests= </w:t>
            </w:r>
            <w:r w:rsidR="00333C21" w:rsidRPr="00333C21">
              <w:rPr>
                <w:rFonts w:ascii="Arial" w:hAnsi="Arial" w:cs="Arial"/>
                <w:sz w:val="24"/>
                <w:szCs w:val="24"/>
              </w:rPr>
              <w:t>328</w:t>
            </w:r>
          </w:p>
          <w:p w14:paraId="43B0CDE9" w14:textId="5C7B4143" w:rsidR="00F85B90" w:rsidRPr="00333C21" w:rsidRDefault="00F85B90" w:rsidP="0067282D">
            <w:pPr>
              <w:pStyle w:val="ListParagraph"/>
              <w:numPr>
                <w:ilvl w:val="0"/>
                <w:numId w:val="71"/>
              </w:numPr>
              <w:spacing w:after="0" w:line="240" w:lineRule="auto"/>
              <w:rPr>
                <w:rFonts w:ascii="Arial" w:hAnsi="Arial" w:cs="Arial"/>
                <w:sz w:val="24"/>
                <w:szCs w:val="24"/>
              </w:rPr>
            </w:pPr>
            <w:r w:rsidRPr="00333C21">
              <w:rPr>
                <w:rFonts w:ascii="Arial" w:hAnsi="Arial" w:cs="Arial"/>
                <w:sz w:val="24"/>
                <w:szCs w:val="24"/>
              </w:rPr>
              <w:t xml:space="preserve">Other Diagnostics = </w:t>
            </w:r>
            <w:r w:rsidR="00333C21" w:rsidRPr="00333C21">
              <w:rPr>
                <w:rFonts w:ascii="Arial" w:hAnsi="Arial" w:cs="Arial"/>
                <w:sz w:val="24"/>
                <w:szCs w:val="24"/>
              </w:rPr>
              <w:t>35</w:t>
            </w:r>
            <w:r w:rsidR="00D329CA" w:rsidRPr="00333C21">
              <w:rPr>
                <w:rFonts w:ascii="Arial" w:hAnsi="Arial" w:cs="Arial"/>
                <w:sz w:val="24"/>
                <w:szCs w:val="24"/>
              </w:rPr>
              <w:t>^</w:t>
            </w:r>
          </w:p>
          <w:bookmarkEnd w:id="7"/>
          <w:bookmarkEnd w:id="8"/>
          <w:p w14:paraId="4A73FF42" w14:textId="77777777" w:rsidR="00376686" w:rsidRPr="00333C21" w:rsidRDefault="0003493A" w:rsidP="001460CB">
            <w:pPr>
              <w:spacing w:after="0" w:line="240" w:lineRule="auto"/>
              <w:jc w:val="both"/>
              <w:rPr>
                <w:rFonts w:ascii="Arial" w:hAnsi="Arial" w:cs="Arial"/>
                <w:sz w:val="24"/>
                <w:szCs w:val="24"/>
              </w:rPr>
            </w:pPr>
            <w:r w:rsidRPr="00333C21">
              <w:rPr>
                <w:rFonts w:ascii="Arial" w:hAnsi="Arial" w:cs="Arial"/>
                <w:sz w:val="24"/>
                <w:szCs w:val="24"/>
              </w:rPr>
              <w:t xml:space="preserve">  </w:t>
            </w:r>
          </w:p>
          <w:p w14:paraId="5F14720C" w14:textId="77777777" w:rsidR="006D3FED" w:rsidRPr="00333C21" w:rsidRDefault="00793E15" w:rsidP="001460CB">
            <w:pPr>
              <w:spacing w:after="0" w:line="240" w:lineRule="auto"/>
              <w:jc w:val="both"/>
              <w:rPr>
                <w:rFonts w:ascii="Arial" w:hAnsi="Arial" w:cs="Arial"/>
                <w:sz w:val="24"/>
                <w:szCs w:val="24"/>
                <w:u w:val="single"/>
              </w:rPr>
            </w:pPr>
            <w:r w:rsidRPr="00333C21">
              <w:rPr>
                <w:rFonts w:ascii="Arial" w:hAnsi="Arial" w:cs="Arial"/>
                <w:b/>
                <w:sz w:val="24"/>
                <w:szCs w:val="24"/>
                <w:u w:val="single"/>
              </w:rPr>
              <w:t>Cancer</w:t>
            </w:r>
            <w:bookmarkStart w:id="9" w:name="_Hlk87958420"/>
          </w:p>
          <w:p w14:paraId="2993B722" w14:textId="5E43B38A" w:rsidR="001460CB" w:rsidRPr="00333C21" w:rsidRDefault="001460CB" w:rsidP="0067282D">
            <w:pPr>
              <w:pStyle w:val="ListParagraph"/>
              <w:numPr>
                <w:ilvl w:val="0"/>
                <w:numId w:val="69"/>
              </w:numPr>
              <w:spacing w:after="0" w:line="240" w:lineRule="auto"/>
              <w:jc w:val="both"/>
              <w:rPr>
                <w:rFonts w:ascii="Arial" w:hAnsi="Arial" w:cs="Arial"/>
                <w:sz w:val="24"/>
                <w:szCs w:val="24"/>
              </w:rPr>
            </w:pPr>
            <w:bookmarkStart w:id="10" w:name="_Hlk103857934"/>
            <w:r w:rsidRPr="00333C21">
              <w:rPr>
                <w:rFonts w:ascii="Arial" w:hAnsi="Arial" w:cs="Arial"/>
                <w:sz w:val="24"/>
                <w:szCs w:val="24"/>
              </w:rPr>
              <w:t>The final Single Cancer Pathway (SCP) measure of patients receiving definitive treatment in</w:t>
            </w:r>
            <w:r w:rsidR="00F85B90" w:rsidRPr="00333C21">
              <w:rPr>
                <w:rFonts w:ascii="Arial" w:hAnsi="Arial" w:cs="Arial"/>
                <w:sz w:val="24"/>
                <w:szCs w:val="24"/>
              </w:rPr>
              <w:t xml:space="preserve"> </w:t>
            </w:r>
            <w:r w:rsidR="00333C21" w:rsidRPr="00333C21">
              <w:rPr>
                <w:rFonts w:ascii="Arial" w:hAnsi="Arial" w:cs="Arial"/>
                <w:sz w:val="24"/>
                <w:szCs w:val="24"/>
              </w:rPr>
              <w:t xml:space="preserve">January </w:t>
            </w:r>
            <w:r w:rsidRPr="00333C21">
              <w:rPr>
                <w:rFonts w:ascii="Arial" w:hAnsi="Arial" w:cs="Arial"/>
                <w:sz w:val="24"/>
                <w:szCs w:val="24"/>
              </w:rPr>
              <w:t>202</w:t>
            </w:r>
            <w:r w:rsidR="00333C21" w:rsidRPr="00333C21">
              <w:rPr>
                <w:rFonts w:ascii="Arial" w:hAnsi="Arial" w:cs="Arial"/>
                <w:sz w:val="24"/>
                <w:szCs w:val="24"/>
              </w:rPr>
              <w:t>5</w:t>
            </w:r>
            <w:r w:rsidRPr="00333C21">
              <w:rPr>
                <w:rFonts w:ascii="Arial" w:hAnsi="Arial" w:cs="Arial"/>
                <w:sz w:val="24"/>
                <w:szCs w:val="24"/>
              </w:rPr>
              <w:t xml:space="preserve"> was </w:t>
            </w:r>
            <w:r w:rsidR="00333C21" w:rsidRPr="00333C21">
              <w:rPr>
                <w:rFonts w:ascii="Arial" w:hAnsi="Arial" w:cs="Arial"/>
                <w:sz w:val="24"/>
                <w:szCs w:val="24"/>
              </w:rPr>
              <w:t>52</w:t>
            </w:r>
            <w:r w:rsidR="004B56CB" w:rsidRPr="00333C21">
              <w:rPr>
                <w:rFonts w:ascii="Arial" w:hAnsi="Arial" w:cs="Arial"/>
                <w:sz w:val="24"/>
                <w:szCs w:val="24"/>
              </w:rPr>
              <w:t>%</w:t>
            </w:r>
            <w:r w:rsidRPr="00333C21">
              <w:rPr>
                <w:rFonts w:ascii="Arial" w:hAnsi="Arial" w:cs="Arial"/>
                <w:sz w:val="24"/>
                <w:szCs w:val="24"/>
              </w:rPr>
              <w:t xml:space="preserve">, which is </w:t>
            </w:r>
            <w:r w:rsidR="00D329CA" w:rsidRPr="00333C21">
              <w:rPr>
                <w:rFonts w:ascii="Arial" w:hAnsi="Arial" w:cs="Arial"/>
                <w:sz w:val="24"/>
                <w:szCs w:val="24"/>
              </w:rPr>
              <w:t>lower</w:t>
            </w:r>
            <w:r w:rsidR="007A751B" w:rsidRPr="00333C21">
              <w:rPr>
                <w:rFonts w:ascii="Arial" w:hAnsi="Arial" w:cs="Arial"/>
                <w:sz w:val="24"/>
                <w:szCs w:val="24"/>
              </w:rPr>
              <w:t xml:space="preserve"> </w:t>
            </w:r>
            <w:r w:rsidRPr="00333C21">
              <w:rPr>
                <w:rFonts w:ascii="Arial" w:hAnsi="Arial" w:cs="Arial"/>
                <w:sz w:val="24"/>
                <w:szCs w:val="24"/>
              </w:rPr>
              <w:t xml:space="preserve">than the figure reported in </w:t>
            </w:r>
            <w:r w:rsidR="00333C21" w:rsidRPr="00333C21">
              <w:rPr>
                <w:rFonts w:ascii="Arial" w:hAnsi="Arial" w:cs="Arial"/>
                <w:sz w:val="24"/>
                <w:szCs w:val="24"/>
              </w:rPr>
              <w:t>December</w:t>
            </w:r>
            <w:r w:rsidR="00F85B90" w:rsidRPr="00333C21">
              <w:rPr>
                <w:rFonts w:ascii="Arial" w:hAnsi="Arial" w:cs="Arial"/>
                <w:sz w:val="24"/>
                <w:szCs w:val="24"/>
              </w:rPr>
              <w:t xml:space="preserve"> </w:t>
            </w:r>
            <w:r w:rsidRPr="00333C21">
              <w:rPr>
                <w:rFonts w:ascii="Arial" w:hAnsi="Arial" w:cs="Arial"/>
                <w:sz w:val="24"/>
                <w:szCs w:val="24"/>
              </w:rPr>
              <w:t>202</w:t>
            </w:r>
            <w:r w:rsidR="00F85B90" w:rsidRPr="00333C21">
              <w:rPr>
                <w:rFonts w:ascii="Arial" w:hAnsi="Arial" w:cs="Arial"/>
                <w:sz w:val="24"/>
                <w:szCs w:val="24"/>
              </w:rPr>
              <w:t>4</w:t>
            </w:r>
            <w:r w:rsidR="00AA53E8" w:rsidRPr="00333C21">
              <w:rPr>
                <w:rFonts w:ascii="Arial" w:hAnsi="Arial" w:cs="Arial"/>
                <w:sz w:val="24"/>
                <w:szCs w:val="24"/>
              </w:rPr>
              <w:t xml:space="preserve"> (this measure is always reported a month in arrears due to data validation)</w:t>
            </w:r>
            <w:r w:rsidRPr="00333C21">
              <w:rPr>
                <w:rFonts w:ascii="Arial" w:hAnsi="Arial" w:cs="Arial"/>
                <w:sz w:val="24"/>
                <w:szCs w:val="24"/>
              </w:rPr>
              <w:t xml:space="preserve">. </w:t>
            </w:r>
          </w:p>
          <w:p w14:paraId="267862F5" w14:textId="01DBA5AA" w:rsidR="00B94736" w:rsidRPr="00333C21" w:rsidRDefault="00333C21" w:rsidP="0067282D">
            <w:pPr>
              <w:pStyle w:val="ListParagraph"/>
              <w:numPr>
                <w:ilvl w:val="0"/>
                <w:numId w:val="69"/>
              </w:numPr>
              <w:spacing w:after="0" w:line="240" w:lineRule="auto"/>
              <w:jc w:val="both"/>
              <w:rPr>
                <w:rFonts w:ascii="Arial" w:hAnsi="Arial" w:cs="Arial"/>
                <w:sz w:val="24"/>
                <w:szCs w:val="24"/>
              </w:rPr>
            </w:pPr>
            <w:r w:rsidRPr="00333C21">
              <w:rPr>
                <w:rFonts w:ascii="Arial" w:hAnsi="Arial" w:cs="Arial"/>
                <w:sz w:val="24"/>
                <w:szCs w:val="24"/>
              </w:rPr>
              <w:t>192</w:t>
            </w:r>
            <w:r w:rsidR="00216CDF" w:rsidRPr="00333C21">
              <w:rPr>
                <w:rFonts w:ascii="Arial" w:hAnsi="Arial" w:cs="Arial"/>
                <w:sz w:val="24"/>
                <w:szCs w:val="24"/>
              </w:rPr>
              <w:t xml:space="preserve"> patients were wating </w:t>
            </w:r>
            <w:proofErr w:type="gramStart"/>
            <w:r w:rsidR="00216CDF" w:rsidRPr="00333C21">
              <w:rPr>
                <w:rFonts w:ascii="Arial" w:hAnsi="Arial" w:cs="Arial"/>
                <w:sz w:val="24"/>
                <w:szCs w:val="24"/>
              </w:rPr>
              <w:t>in excess of</w:t>
            </w:r>
            <w:proofErr w:type="gramEnd"/>
            <w:r w:rsidR="00216CDF" w:rsidRPr="00333C21">
              <w:rPr>
                <w:rFonts w:ascii="Arial" w:hAnsi="Arial" w:cs="Arial"/>
                <w:sz w:val="24"/>
                <w:szCs w:val="24"/>
              </w:rPr>
              <w:t xml:space="preserve"> 63 days </w:t>
            </w:r>
            <w:r w:rsidR="00F555A6" w:rsidRPr="00333C21">
              <w:rPr>
                <w:rFonts w:ascii="Arial" w:hAnsi="Arial" w:cs="Arial"/>
                <w:sz w:val="24"/>
                <w:szCs w:val="24"/>
              </w:rPr>
              <w:t xml:space="preserve">as of </w:t>
            </w:r>
            <w:r w:rsidR="00EF66E2" w:rsidRPr="00333C21">
              <w:rPr>
                <w:rFonts w:ascii="Arial" w:hAnsi="Arial" w:cs="Arial"/>
                <w:sz w:val="24"/>
                <w:szCs w:val="24"/>
              </w:rPr>
              <w:t>1</w:t>
            </w:r>
            <w:r w:rsidRPr="00333C21">
              <w:rPr>
                <w:rFonts w:ascii="Arial" w:hAnsi="Arial" w:cs="Arial"/>
                <w:sz w:val="24"/>
                <w:szCs w:val="24"/>
              </w:rPr>
              <w:t>6</w:t>
            </w:r>
            <w:r w:rsidR="00EF66E2" w:rsidRPr="00333C21">
              <w:rPr>
                <w:rFonts w:ascii="Arial" w:hAnsi="Arial" w:cs="Arial"/>
                <w:sz w:val="24"/>
                <w:szCs w:val="24"/>
              </w:rPr>
              <w:t>/0</w:t>
            </w:r>
            <w:r w:rsidRPr="00333C21">
              <w:rPr>
                <w:rFonts w:ascii="Arial" w:hAnsi="Arial" w:cs="Arial"/>
                <w:sz w:val="24"/>
                <w:szCs w:val="24"/>
              </w:rPr>
              <w:t>3</w:t>
            </w:r>
            <w:r w:rsidR="00EF66E2" w:rsidRPr="00333C21">
              <w:rPr>
                <w:rFonts w:ascii="Arial" w:hAnsi="Arial" w:cs="Arial"/>
                <w:sz w:val="24"/>
                <w:szCs w:val="24"/>
              </w:rPr>
              <w:t>/2025</w:t>
            </w:r>
            <w:r w:rsidR="008659D1" w:rsidRPr="00333C21">
              <w:rPr>
                <w:rFonts w:ascii="Arial" w:hAnsi="Arial" w:cs="Arial"/>
                <w:sz w:val="24"/>
                <w:szCs w:val="24"/>
              </w:rPr>
              <w:t>.</w:t>
            </w:r>
          </w:p>
          <w:bookmarkEnd w:id="9"/>
          <w:bookmarkEnd w:id="10"/>
          <w:p w14:paraId="2C097652" w14:textId="77777777" w:rsidR="001C5EE0" w:rsidRPr="009114F9" w:rsidRDefault="001C5EE0" w:rsidP="008467BE">
            <w:pPr>
              <w:spacing w:after="0" w:line="240" w:lineRule="auto"/>
              <w:jc w:val="both"/>
              <w:rPr>
                <w:rFonts w:ascii="Arial" w:hAnsi="Arial" w:cs="Arial"/>
                <w:color w:val="FF0000"/>
                <w:sz w:val="24"/>
                <w:szCs w:val="24"/>
              </w:rPr>
            </w:pPr>
          </w:p>
          <w:p w14:paraId="020CEF5A" w14:textId="77777777" w:rsidR="006D3FED" w:rsidRPr="00333C21" w:rsidRDefault="00793E15" w:rsidP="00610DD2">
            <w:pPr>
              <w:spacing w:after="0" w:line="240" w:lineRule="auto"/>
              <w:jc w:val="both"/>
              <w:rPr>
                <w:rFonts w:ascii="Arial" w:hAnsi="Arial" w:cs="Arial"/>
                <w:sz w:val="24"/>
                <w:szCs w:val="24"/>
                <w:u w:val="single"/>
              </w:rPr>
            </w:pPr>
            <w:r w:rsidRPr="00333C21">
              <w:rPr>
                <w:rFonts w:ascii="Arial" w:hAnsi="Arial" w:cs="Arial"/>
                <w:b/>
                <w:sz w:val="24"/>
                <w:szCs w:val="24"/>
                <w:u w:val="single"/>
              </w:rPr>
              <w:t>Mental Health</w:t>
            </w:r>
          </w:p>
          <w:p w14:paraId="4546EEB7" w14:textId="771B1F39" w:rsidR="006D3FED" w:rsidRPr="00333C21" w:rsidRDefault="006D3FED" w:rsidP="0067282D">
            <w:pPr>
              <w:pStyle w:val="ListParagraph"/>
              <w:numPr>
                <w:ilvl w:val="0"/>
                <w:numId w:val="69"/>
              </w:numPr>
              <w:spacing w:after="0" w:line="240" w:lineRule="auto"/>
              <w:jc w:val="both"/>
              <w:rPr>
                <w:rFonts w:ascii="Arial" w:hAnsi="Arial" w:cs="Arial"/>
                <w:sz w:val="24"/>
                <w:szCs w:val="24"/>
              </w:rPr>
            </w:pPr>
            <w:bookmarkStart w:id="11" w:name="_Hlk103857794"/>
            <w:r w:rsidRPr="00333C21">
              <w:rPr>
                <w:rFonts w:ascii="Arial" w:hAnsi="Arial" w:cs="Arial"/>
                <w:sz w:val="24"/>
                <w:szCs w:val="24"/>
              </w:rPr>
              <w:t>P</w:t>
            </w:r>
            <w:r w:rsidR="00793E15" w:rsidRPr="00333C21">
              <w:rPr>
                <w:rFonts w:ascii="Arial" w:hAnsi="Arial" w:cs="Arial"/>
                <w:sz w:val="24"/>
                <w:szCs w:val="24"/>
              </w:rPr>
              <w:t>erformance agai</w:t>
            </w:r>
            <w:r w:rsidR="00750823" w:rsidRPr="00333C21">
              <w:rPr>
                <w:rFonts w:ascii="Arial" w:hAnsi="Arial" w:cs="Arial"/>
                <w:sz w:val="24"/>
                <w:szCs w:val="24"/>
              </w:rPr>
              <w:t xml:space="preserve">nst the Mental </w:t>
            </w:r>
            <w:r w:rsidR="00BC6DCA" w:rsidRPr="00333C21">
              <w:rPr>
                <w:rFonts w:ascii="Arial" w:hAnsi="Arial" w:cs="Arial"/>
                <w:sz w:val="24"/>
                <w:szCs w:val="24"/>
              </w:rPr>
              <w:t xml:space="preserve">Health Measures continues to be </w:t>
            </w:r>
            <w:r w:rsidR="00793E15" w:rsidRPr="00333C21">
              <w:rPr>
                <w:rFonts w:ascii="Arial" w:hAnsi="Arial" w:cs="Arial"/>
                <w:sz w:val="24"/>
                <w:szCs w:val="24"/>
              </w:rPr>
              <w:t>maintaine</w:t>
            </w:r>
            <w:r w:rsidR="00C17695" w:rsidRPr="00333C21">
              <w:rPr>
                <w:rFonts w:ascii="Arial" w:hAnsi="Arial" w:cs="Arial"/>
                <w:sz w:val="24"/>
                <w:szCs w:val="24"/>
              </w:rPr>
              <w:t xml:space="preserve">d at above target levels in </w:t>
            </w:r>
            <w:r w:rsidR="00333C21" w:rsidRPr="00333C21">
              <w:rPr>
                <w:rFonts w:ascii="Arial" w:hAnsi="Arial" w:cs="Arial"/>
                <w:sz w:val="24"/>
                <w:szCs w:val="24"/>
              </w:rPr>
              <w:t>February</w:t>
            </w:r>
            <w:r w:rsidR="00D329CA" w:rsidRPr="00333C21">
              <w:rPr>
                <w:rFonts w:ascii="Arial" w:hAnsi="Arial" w:cs="Arial"/>
                <w:sz w:val="24"/>
                <w:szCs w:val="24"/>
              </w:rPr>
              <w:t xml:space="preserve"> </w:t>
            </w:r>
            <w:r w:rsidR="00C17695" w:rsidRPr="00333C21">
              <w:rPr>
                <w:rFonts w:ascii="Arial" w:hAnsi="Arial" w:cs="Arial"/>
                <w:sz w:val="24"/>
                <w:szCs w:val="24"/>
              </w:rPr>
              <w:t>202</w:t>
            </w:r>
            <w:r w:rsidR="00D329CA" w:rsidRPr="00333C21">
              <w:rPr>
                <w:rFonts w:ascii="Arial" w:hAnsi="Arial" w:cs="Arial"/>
                <w:sz w:val="24"/>
                <w:szCs w:val="24"/>
              </w:rPr>
              <w:t>5</w:t>
            </w:r>
            <w:r w:rsidR="00C17695" w:rsidRPr="00333C21">
              <w:rPr>
                <w:rFonts w:ascii="Arial" w:hAnsi="Arial" w:cs="Arial"/>
                <w:sz w:val="24"/>
                <w:szCs w:val="24"/>
              </w:rPr>
              <w:t xml:space="preserve"> </w:t>
            </w:r>
            <w:proofErr w:type="gramStart"/>
            <w:r w:rsidR="00C17695" w:rsidRPr="00333C21">
              <w:rPr>
                <w:rFonts w:ascii="Arial" w:hAnsi="Arial" w:cs="Arial"/>
                <w:sz w:val="24"/>
                <w:szCs w:val="24"/>
              </w:rPr>
              <w:t>with the exception of</w:t>
            </w:r>
            <w:proofErr w:type="gramEnd"/>
            <w:r w:rsidR="00C17695" w:rsidRPr="00333C21">
              <w:rPr>
                <w:rFonts w:ascii="Arial" w:hAnsi="Arial" w:cs="Arial"/>
                <w:sz w:val="24"/>
                <w:szCs w:val="24"/>
              </w:rPr>
              <w:t xml:space="preserve"> psychological therapies.</w:t>
            </w:r>
            <w:r w:rsidR="00793E15" w:rsidRPr="00333C21">
              <w:rPr>
                <w:rFonts w:ascii="Arial" w:hAnsi="Arial" w:cs="Arial"/>
                <w:sz w:val="24"/>
                <w:szCs w:val="24"/>
              </w:rPr>
              <w:t xml:space="preserve"> </w:t>
            </w:r>
          </w:p>
          <w:bookmarkEnd w:id="11"/>
          <w:p w14:paraId="4D40C3F7" w14:textId="483C42EB" w:rsidR="008065DA" w:rsidRPr="00333C21" w:rsidRDefault="007F0674" w:rsidP="0067282D">
            <w:pPr>
              <w:pStyle w:val="ListParagraph"/>
              <w:numPr>
                <w:ilvl w:val="0"/>
                <w:numId w:val="69"/>
              </w:numPr>
              <w:spacing w:after="0" w:line="240" w:lineRule="auto"/>
              <w:jc w:val="both"/>
              <w:rPr>
                <w:rFonts w:ascii="Arial" w:hAnsi="Arial" w:cs="Arial"/>
                <w:sz w:val="24"/>
                <w:szCs w:val="24"/>
              </w:rPr>
            </w:pPr>
            <w:r w:rsidRPr="00333C21">
              <w:rPr>
                <w:rFonts w:ascii="Arial" w:hAnsi="Arial" w:cs="Arial"/>
                <w:sz w:val="24"/>
                <w:szCs w:val="24"/>
              </w:rPr>
              <w:t xml:space="preserve">In </w:t>
            </w:r>
            <w:r w:rsidR="009535EC" w:rsidRPr="00333C21">
              <w:rPr>
                <w:rFonts w:ascii="Arial" w:hAnsi="Arial" w:cs="Arial"/>
                <w:sz w:val="24"/>
                <w:szCs w:val="24"/>
              </w:rPr>
              <w:t xml:space="preserve">January </w:t>
            </w:r>
            <w:r w:rsidR="004B56CB" w:rsidRPr="00333C21">
              <w:rPr>
                <w:rFonts w:ascii="Arial" w:hAnsi="Arial" w:cs="Arial"/>
                <w:sz w:val="24"/>
                <w:szCs w:val="24"/>
              </w:rPr>
              <w:t>202</w:t>
            </w:r>
            <w:r w:rsidR="009535EC" w:rsidRPr="00333C21">
              <w:rPr>
                <w:rFonts w:ascii="Arial" w:hAnsi="Arial" w:cs="Arial"/>
                <w:sz w:val="24"/>
                <w:szCs w:val="24"/>
              </w:rPr>
              <w:t>5</w:t>
            </w:r>
            <w:r w:rsidRPr="00333C21">
              <w:rPr>
                <w:rFonts w:ascii="Arial" w:hAnsi="Arial" w:cs="Arial"/>
                <w:sz w:val="24"/>
                <w:szCs w:val="24"/>
              </w:rPr>
              <w:t xml:space="preserve">, </w:t>
            </w:r>
            <w:r w:rsidR="001F6219" w:rsidRPr="00333C21">
              <w:rPr>
                <w:rFonts w:ascii="Arial" w:hAnsi="Arial" w:cs="Arial"/>
                <w:sz w:val="24"/>
                <w:szCs w:val="24"/>
              </w:rPr>
              <w:t>5</w:t>
            </w:r>
            <w:r w:rsidR="009535EC" w:rsidRPr="00333C21">
              <w:rPr>
                <w:rFonts w:ascii="Arial" w:hAnsi="Arial" w:cs="Arial"/>
                <w:sz w:val="24"/>
                <w:szCs w:val="24"/>
              </w:rPr>
              <w:t>2</w:t>
            </w:r>
            <w:r w:rsidRPr="00333C21">
              <w:rPr>
                <w:rFonts w:ascii="Arial" w:hAnsi="Arial" w:cs="Arial"/>
                <w:sz w:val="24"/>
                <w:szCs w:val="24"/>
              </w:rPr>
              <w:t>% of patients waited less than 26 weeks for Psychological Therapy. This was below the national target of 95%.</w:t>
            </w:r>
          </w:p>
          <w:p w14:paraId="181A22D0" w14:textId="77777777" w:rsidR="0049754C" w:rsidRPr="009114F9" w:rsidRDefault="0049754C" w:rsidP="00B94736">
            <w:pPr>
              <w:spacing w:after="0" w:line="240" w:lineRule="auto"/>
              <w:jc w:val="both"/>
              <w:rPr>
                <w:rFonts w:ascii="Arial" w:hAnsi="Arial" w:cs="Arial"/>
                <w:color w:val="FF0000"/>
                <w:sz w:val="24"/>
                <w:szCs w:val="24"/>
              </w:rPr>
            </w:pPr>
          </w:p>
          <w:p w14:paraId="48AAB146" w14:textId="77777777" w:rsidR="006D3FED" w:rsidRPr="00333C21" w:rsidRDefault="00AE3B67" w:rsidP="00DC09D4">
            <w:pPr>
              <w:spacing w:after="0" w:line="240" w:lineRule="auto"/>
              <w:jc w:val="both"/>
              <w:rPr>
                <w:rFonts w:ascii="Arial" w:hAnsi="Arial" w:cs="Arial"/>
                <w:b/>
                <w:sz w:val="24"/>
                <w:szCs w:val="24"/>
                <w:u w:val="single"/>
              </w:rPr>
            </w:pPr>
            <w:r w:rsidRPr="00333C21">
              <w:rPr>
                <w:rFonts w:ascii="Arial" w:hAnsi="Arial" w:cs="Arial"/>
                <w:b/>
                <w:sz w:val="24"/>
                <w:szCs w:val="24"/>
                <w:u w:val="single"/>
              </w:rPr>
              <w:t>Child and Adolescent Mental Health Services (CAMHS)</w:t>
            </w:r>
          </w:p>
          <w:p w14:paraId="575F9C66" w14:textId="0BC971FE" w:rsidR="006D3FED" w:rsidRPr="00333C21" w:rsidRDefault="00DC09D4" w:rsidP="0067282D">
            <w:pPr>
              <w:pStyle w:val="ListParagraph"/>
              <w:numPr>
                <w:ilvl w:val="0"/>
                <w:numId w:val="69"/>
              </w:numPr>
              <w:spacing w:after="0" w:line="240" w:lineRule="auto"/>
              <w:jc w:val="both"/>
              <w:rPr>
                <w:rFonts w:ascii="Arial" w:hAnsi="Arial" w:cs="Arial"/>
                <w:sz w:val="24"/>
                <w:szCs w:val="24"/>
              </w:rPr>
            </w:pPr>
            <w:r w:rsidRPr="00333C21">
              <w:rPr>
                <w:rFonts w:ascii="Arial" w:hAnsi="Arial" w:cs="Arial"/>
                <w:sz w:val="24"/>
                <w:szCs w:val="24"/>
              </w:rPr>
              <w:t xml:space="preserve">Access times for </w:t>
            </w:r>
            <w:r w:rsidR="00842C5F" w:rsidRPr="00333C21">
              <w:rPr>
                <w:rFonts w:ascii="Arial" w:hAnsi="Arial" w:cs="Arial"/>
                <w:sz w:val="24"/>
                <w:szCs w:val="24"/>
              </w:rPr>
              <w:t xml:space="preserve">crisis </w:t>
            </w:r>
            <w:r w:rsidR="00194984" w:rsidRPr="00333C21">
              <w:rPr>
                <w:rFonts w:ascii="Arial" w:hAnsi="Arial" w:cs="Arial"/>
                <w:sz w:val="24"/>
                <w:szCs w:val="24"/>
              </w:rPr>
              <w:t xml:space="preserve">performance </w:t>
            </w:r>
            <w:r w:rsidR="000C6029" w:rsidRPr="00333C21">
              <w:rPr>
                <w:rFonts w:ascii="Arial" w:hAnsi="Arial" w:cs="Arial"/>
                <w:sz w:val="24"/>
                <w:szCs w:val="24"/>
              </w:rPr>
              <w:t>has</w:t>
            </w:r>
            <w:r w:rsidR="005973F0" w:rsidRPr="00333C21">
              <w:rPr>
                <w:rFonts w:ascii="Arial" w:hAnsi="Arial" w:cs="Arial"/>
                <w:sz w:val="24"/>
                <w:szCs w:val="24"/>
              </w:rPr>
              <w:t xml:space="preserve"> </w:t>
            </w:r>
            <w:r w:rsidR="002B723D" w:rsidRPr="00333C21">
              <w:rPr>
                <w:rFonts w:ascii="Arial" w:hAnsi="Arial" w:cs="Arial"/>
                <w:sz w:val="24"/>
                <w:szCs w:val="24"/>
              </w:rPr>
              <w:t xml:space="preserve">been maintained at </w:t>
            </w:r>
            <w:r w:rsidR="00F2263D" w:rsidRPr="00333C21">
              <w:rPr>
                <w:rFonts w:ascii="Arial" w:hAnsi="Arial" w:cs="Arial"/>
                <w:sz w:val="24"/>
                <w:szCs w:val="24"/>
              </w:rPr>
              <w:t>100</w:t>
            </w:r>
            <w:r w:rsidR="005973F0" w:rsidRPr="00333C21">
              <w:rPr>
                <w:rFonts w:ascii="Arial" w:hAnsi="Arial" w:cs="Arial"/>
                <w:sz w:val="24"/>
                <w:szCs w:val="24"/>
              </w:rPr>
              <w:t xml:space="preserve">% </w:t>
            </w:r>
            <w:r w:rsidR="001460CB" w:rsidRPr="00333C21">
              <w:rPr>
                <w:rFonts w:ascii="Arial" w:hAnsi="Arial" w:cs="Arial"/>
                <w:sz w:val="24"/>
                <w:szCs w:val="24"/>
              </w:rPr>
              <w:t xml:space="preserve">in </w:t>
            </w:r>
            <w:r w:rsidR="009535EC" w:rsidRPr="00333C21">
              <w:rPr>
                <w:rFonts w:ascii="Arial" w:hAnsi="Arial" w:cs="Arial"/>
                <w:sz w:val="24"/>
                <w:szCs w:val="24"/>
              </w:rPr>
              <w:t>December</w:t>
            </w:r>
            <w:r w:rsidR="00246926" w:rsidRPr="00333C21">
              <w:rPr>
                <w:rFonts w:ascii="Arial" w:hAnsi="Arial" w:cs="Arial"/>
                <w:sz w:val="24"/>
                <w:szCs w:val="24"/>
              </w:rPr>
              <w:t xml:space="preserve"> </w:t>
            </w:r>
            <w:r w:rsidR="004B56CB" w:rsidRPr="00333C21">
              <w:rPr>
                <w:rFonts w:ascii="Arial" w:hAnsi="Arial" w:cs="Arial"/>
                <w:sz w:val="24"/>
                <w:szCs w:val="24"/>
              </w:rPr>
              <w:t>2024</w:t>
            </w:r>
            <w:r w:rsidR="000C6029" w:rsidRPr="00333C21">
              <w:rPr>
                <w:rFonts w:ascii="Arial" w:hAnsi="Arial" w:cs="Arial"/>
                <w:sz w:val="24"/>
                <w:szCs w:val="24"/>
              </w:rPr>
              <w:t>.</w:t>
            </w:r>
            <w:r w:rsidR="00842C5F" w:rsidRPr="00333C21">
              <w:rPr>
                <w:rFonts w:ascii="Arial" w:hAnsi="Arial" w:cs="Arial"/>
                <w:sz w:val="24"/>
                <w:szCs w:val="24"/>
              </w:rPr>
              <w:t xml:space="preserve"> </w:t>
            </w:r>
          </w:p>
          <w:p w14:paraId="02B59CA3" w14:textId="232CA3B2" w:rsidR="001460CB" w:rsidRPr="00333C21" w:rsidRDefault="00842C5F" w:rsidP="0067282D">
            <w:pPr>
              <w:pStyle w:val="ListParagraph"/>
              <w:numPr>
                <w:ilvl w:val="0"/>
                <w:numId w:val="69"/>
              </w:numPr>
              <w:spacing w:after="0" w:line="240" w:lineRule="auto"/>
              <w:jc w:val="both"/>
              <w:rPr>
                <w:rFonts w:ascii="Arial" w:hAnsi="Arial" w:cs="Arial"/>
                <w:sz w:val="24"/>
                <w:szCs w:val="24"/>
              </w:rPr>
            </w:pPr>
            <w:r w:rsidRPr="00333C21">
              <w:rPr>
                <w:rFonts w:ascii="Arial" w:hAnsi="Arial" w:cs="Arial"/>
                <w:sz w:val="24"/>
                <w:szCs w:val="24"/>
              </w:rPr>
              <w:t>Neurodevelopmental Disorders (NDD) access times within 26 weeks continues to be a challenge</w:t>
            </w:r>
            <w:r w:rsidR="00194984" w:rsidRPr="00333C21">
              <w:rPr>
                <w:rFonts w:ascii="Arial" w:hAnsi="Arial" w:cs="Arial"/>
                <w:sz w:val="24"/>
                <w:szCs w:val="24"/>
              </w:rPr>
              <w:t>,</w:t>
            </w:r>
            <w:r w:rsidR="000C6029" w:rsidRPr="00333C21">
              <w:rPr>
                <w:rFonts w:ascii="Arial" w:hAnsi="Arial" w:cs="Arial"/>
                <w:sz w:val="24"/>
                <w:szCs w:val="24"/>
              </w:rPr>
              <w:t xml:space="preserve"> </w:t>
            </w:r>
            <w:r w:rsidR="00F2263D" w:rsidRPr="00333C21">
              <w:rPr>
                <w:rFonts w:ascii="Arial" w:hAnsi="Arial" w:cs="Arial"/>
                <w:sz w:val="24"/>
                <w:szCs w:val="24"/>
              </w:rPr>
              <w:t xml:space="preserve">performance </w:t>
            </w:r>
            <w:r w:rsidR="00EF66E2" w:rsidRPr="00333C21">
              <w:rPr>
                <w:rFonts w:ascii="Arial" w:hAnsi="Arial" w:cs="Arial"/>
                <w:sz w:val="24"/>
                <w:szCs w:val="24"/>
              </w:rPr>
              <w:t xml:space="preserve">deteriorated to </w:t>
            </w:r>
            <w:r w:rsidR="009535EC" w:rsidRPr="00333C21">
              <w:rPr>
                <w:rFonts w:ascii="Arial" w:hAnsi="Arial" w:cs="Arial"/>
                <w:sz w:val="24"/>
                <w:szCs w:val="24"/>
              </w:rPr>
              <w:t>2</w:t>
            </w:r>
            <w:r w:rsidR="00333C21" w:rsidRPr="00333C21">
              <w:rPr>
                <w:rFonts w:ascii="Arial" w:hAnsi="Arial" w:cs="Arial"/>
                <w:sz w:val="24"/>
                <w:szCs w:val="24"/>
              </w:rPr>
              <w:t>6</w:t>
            </w:r>
            <w:r w:rsidR="00AA53E8" w:rsidRPr="00333C21">
              <w:rPr>
                <w:rFonts w:ascii="Arial" w:hAnsi="Arial" w:cs="Arial"/>
                <w:sz w:val="24"/>
                <w:szCs w:val="24"/>
              </w:rPr>
              <w:t xml:space="preserve">% </w:t>
            </w:r>
            <w:r w:rsidR="00FE4568" w:rsidRPr="00333C21">
              <w:rPr>
                <w:rFonts w:ascii="Arial" w:hAnsi="Arial" w:cs="Arial"/>
                <w:sz w:val="24"/>
                <w:szCs w:val="24"/>
              </w:rPr>
              <w:t>in the month of</w:t>
            </w:r>
            <w:r w:rsidR="00A26775" w:rsidRPr="00333C21">
              <w:rPr>
                <w:rFonts w:ascii="Arial" w:hAnsi="Arial" w:cs="Arial"/>
                <w:sz w:val="24"/>
                <w:szCs w:val="24"/>
              </w:rPr>
              <w:t xml:space="preserve"> </w:t>
            </w:r>
            <w:r w:rsidR="00333C21" w:rsidRPr="00333C21">
              <w:rPr>
                <w:rFonts w:ascii="Arial" w:hAnsi="Arial" w:cs="Arial"/>
                <w:sz w:val="24"/>
                <w:szCs w:val="24"/>
              </w:rPr>
              <w:t xml:space="preserve">February </w:t>
            </w:r>
            <w:r w:rsidR="00FE4568" w:rsidRPr="00333C21">
              <w:rPr>
                <w:rFonts w:ascii="Arial" w:hAnsi="Arial" w:cs="Arial"/>
                <w:sz w:val="24"/>
                <w:szCs w:val="24"/>
              </w:rPr>
              <w:t>202</w:t>
            </w:r>
            <w:r w:rsidR="009535EC" w:rsidRPr="00333C21">
              <w:rPr>
                <w:rFonts w:ascii="Arial" w:hAnsi="Arial" w:cs="Arial"/>
                <w:sz w:val="24"/>
                <w:szCs w:val="24"/>
              </w:rPr>
              <w:t>5</w:t>
            </w:r>
            <w:r w:rsidR="001460CB" w:rsidRPr="00333C21">
              <w:rPr>
                <w:rFonts w:ascii="Arial" w:hAnsi="Arial" w:cs="Arial"/>
                <w:sz w:val="24"/>
                <w:szCs w:val="24"/>
              </w:rPr>
              <w:t>.</w:t>
            </w:r>
          </w:p>
          <w:p w14:paraId="09FFEA52" w14:textId="5EC99092" w:rsidR="008075D3" w:rsidRPr="00333C21" w:rsidRDefault="001460CB" w:rsidP="0067282D">
            <w:pPr>
              <w:pStyle w:val="ListParagraph"/>
              <w:numPr>
                <w:ilvl w:val="0"/>
                <w:numId w:val="69"/>
              </w:numPr>
              <w:spacing w:after="0" w:line="240" w:lineRule="auto"/>
              <w:jc w:val="both"/>
              <w:rPr>
                <w:rFonts w:ascii="Arial" w:hAnsi="Arial" w:cs="Arial"/>
                <w:sz w:val="24"/>
                <w:szCs w:val="24"/>
              </w:rPr>
            </w:pPr>
            <w:r w:rsidRPr="00333C21">
              <w:rPr>
                <w:rFonts w:ascii="Arial" w:hAnsi="Arial" w:cs="Arial"/>
                <w:sz w:val="24"/>
                <w:szCs w:val="24"/>
              </w:rPr>
              <w:t>Note</w:t>
            </w:r>
            <w:r w:rsidR="0011572B" w:rsidRPr="00333C21">
              <w:rPr>
                <w:rFonts w:ascii="Arial" w:hAnsi="Arial" w:cs="Arial"/>
                <w:sz w:val="24"/>
                <w:szCs w:val="24"/>
              </w:rPr>
              <w:t>:</w:t>
            </w:r>
            <w:r w:rsidRPr="00333C21">
              <w:rPr>
                <w:rFonts w:ascii="Arial" w:hAnsi="Arial" w:cs="Arial"/>
                <w:sz w:val="24"/>
                <w:szCs w:val="24"/>
              </w:rPr>
              <w:t xml:space="preserve"> S-CAMHS now included with P-CAMHS measure</w:t>
            </w:r>
            <w:r w:rsidR="00A740E6" w:rsidRPr="00333C21">
              <w:rPr>
                <w:rFonts w:ascii="Arial" w:hAnsi="Arial" w:cs="Arial"/>
                <w:sz w:val="24"/>
                <w:szCs w:val="24"/>
              </w:rPr>
              <w:t xml:space="preserve">. Access to therapeutic interventions remains strong at </w:t>
            </w:r>
            <w:r w:rsidR="009535EC" w:rsidRPr="00333C21">
              <w:rPr>
                <w:rFonts w:ascii="Arial" w:hAnsi="Arial" w:cs="Arial"/>
                <w:sz w:val="24"/>
                <w:szCs w:val="24"/>
              </w:rPr>
              <w:t>100</w:t>
            </w:r>
            <w:r w:rsidR="00A740E6" w:rsidRPr="00333C21">
              <w:rPr>
                <w:rFonts w:ascii="Arial" w:hAnsi="Arial" w:cs="Arial"/>
                <w:sz w:val="24"/>
                <w:szCs w:val="24"/>
              </w:rPr>
              <w:t>% within 28 days</w:t>
            </w:r>
            <w:r w:rsidR="00FE4568" w:rsidRPr="00333C21">
              <w:rPr>
                <w:rFonts w:ascii="Arial" w:hAnsi="Arial" w:cs="Arial"/>
                <w:sz w:val="24"/>
                <w:szCs w:val="24"/>
              </w:rPr>
              <w:t>. Ac</w:t>
            </w:r>
            <w:r w:rsidR="00A740E6" w:rsidRPr="00333C21">
              <w:rPr>
                <w:rFonts w:ascii="Arial" w:hAnsi="Arial" w:cs="Arial"/>
                <w:sz w:val="24"/>
                <w:szCs w:val="24"/>
              </w:rPr>
              <w:t xml:space="preserve">cess to assessment </w:t>
            </w:r>
            <w:r w:rsidR="00FE4568" w:rsidRPr="00333C21">
              <w:rPr>
                <w:rFonts w:ascii="Arial" w:hAnsi="Arial" w:cs="Arial"/>
                <w:sz w:val="24"/>
                <w:szCs w:val="24"/>
              </w:rPr>
              <w:t xml:space="preserve">has </w:t>
            </w:r>
            <w:r w:rsidR="00333C21" w:rsidRPr="00333C21">
              <w:rPr>
                <w:rFonts w:ascii="Arial" w:hAnsi="Arial" w:cs="Arial"/>
                <w:sz w:val="24"/>
                <w:szCs w:val="24"/>
              </w:rPr>
              <w:t>improved</w:t>
            </w:r>
            <w:r w:rsidR="00FE4568" w:rsidRPr="00333C21">
              <w:rPr>
                <w:rFonts w:ascii="Arial" w:hAnsi="Arial" w:cs="Arial"/>
                <w:sz w:val="24"/>
                <w:szCs w:val="24"/>
              </w:rPr>
              <w:t xml:space="preserve"> in </w:t>
            </w:r>
            <w:r w:rsidR="00333C21" w:rsidRPr="00333C21">
              <w:rPr>
                <w:rFonts w:ascii="Arial" w:hAnsi="Arial" w:cs="Arial"/>
                <w:sz w:val="24"/>
                <w:szCs w:val="24"/>
              </w:rPr>
              <w:t xml:space="preserve">February </w:t>
            </w:r>
            <w:r w:rsidR="00FE4568" w:rsidRPr="00333C21">
              <w:rPr>
                <w:rFonts w:ascii="Arial" w:hAnsi="Arial" w:cs="Arial"/>
                <w:sz w:val="24"/>
                <w:szCs w:val="24"/>
              </w:rPr>
              <w:t>202</w:t>
            </w:r>
            <w:r w:rsidR="009535EC" w:rsidRPr="00333C21">
              <w:rPr>
                <w:rFonts w:ascii="Arial" w:hAnsi="Arial" w:cs="Arial"/>
                <w:sz w:val="24"/>
                <w:szCs w:val="24"/>
              </w:rPr>
              <w:t>5</w:t>
            </w:r>
            <w:r w:rsidR="00FE4568" w:rsidRPr="00333C21">
              <w:rPr>
                <w:rFonts w:ascii="Arial" w:hAnsi="Arial" w:cs="Arial"/>
                <w:sz w:val="24"/>
                <w:szCs w:val="24"/>
              </w:rPr>
              <w:t xml:space="preserve"> to </w:t>
            </w:r>
            <w:r w:rsidR="00333C21" w:rsidRPr="00333C21">
              <w:rPr>
                <w:rFonts w:ascii="Arial" w:hAnsi="Arial" w:cs="Arial"/>
                <w:sz w:val="24"/>
                <w:szCs w:val="24"/>
              </w:rPr>
              <w:t>74</w:t>
            </w:r>
            <w:r w:rsidR="00FE4568" w:rsidRPr="00333C21">
              <w:rPr>
                <w:rFonts w:ascii="Arial" w:hAnsi="Arial" w:cs="Arial"/>
                <w:sz w:val="24"/>
                <w:szCs w:val="24"/>
              </w:rPr>
              <w:t xml:space="preserve">% which is now </w:t>
            </w:r>
            <w:r w:rsidR="00EF66E2" w:rsidRPr="00333C21">
              <w:rPr>
                <w:rFonts w:ascii="Arial" w:hAnsi="Arial" w:cs="Arial"/>
                <w:sz w:val="24"/>
                <w:szCs w:val="24"/>
              </w:rPr>
              <w:t xml:space="preserve">below </w:t>
            </w:r>
            <w:r w:rsidR="00FE4568" w:rsidRPr="00333C21">
              <w:rPr>
                <w:rFonts w:ascii="Arial" w:hAnsi="Arial" w:cs="Arial"/>
                <w:sz w:val="24"/>
                <w:szCs w:val="24"/>
              </w:rPr>
              <w:t>target levels</w:t>
            </w:r>
            <w:r w:rsidR="001F6219" w:rsidRPr="00333C21">
              <w:rPr>
                <w:rFonts w:ascii="Arial" w:hAnsi="Arial" w:cs="Arial"/>
                <w:sz w:val="24"/>
                <w:szCs w:val="24"/>
              </w:rPr>
              <w:t>.</w:t>
            </w:r>
          </w:p>
          <w:p w14:paraId="39CD0988" w14:textId="6C366DA9" w:rsidR="00467664" w:rsidRPr="009114F9" w:rsidRDefault="00467664" w:rsidP="00A740E6">
            <w:pPr>
              <w:spacing w:after="0" w:line="240" w:lineRule="auto"/>
              <w:jc w:val="both"/>
              <w:rPr>
                <w:rFonts w:ascii="Arial" w:hAnsi="Arial" w:cs="Arial"/>
                <w:color w:val="FF0000"/>
                <w:sz w:val="24"/>
                <w:szCs w:val="24"/>
              </w:rPr>
            </w:pPr>
          </w:p>
        </w:tc>
      </w:tr>
      <w:tr w:rsidR="009114F9" w:rsidRPr="009114F9" w14:paraId="0BEAA49A" w14:textId="77777777" w:rsidTr="004E563D">
        <w:trPr>
          <w:trHeight w:val="97"/>
          <w:jc w:val="center"/>
        </w:trPr>
        <w:tc>
          <w:tcPr>
            <w:tcW w:w="2547" w:type="dxa"/>
            <w:vMerge w:val="restart"/>
          </w:tcPr>
          <w:p w14:paraId="5BA8D849" w14:textId="77777777" w:rsidR="006147EB" w:rsidRPr="009114F9" w:rsidRDefault="00F725D4" w:rsidP="00610DD2">
            <w:pPr>
              <w:spacing w:after="0" w:line="240" w:lineRule="auto"/>
              <w:rPr>
                <w:rFonts w:ascii="Arial" w:hAnsi="Arial" w:cs="Arial"/>
                <w:b/>
                <w:sz w:val="24"/>
                <w:szCs w:val="24"/>
              </w:rPr>
            </w:pPr>
            <w:r w:rsidRPr="009114F9">
              <w:rPr>
                <w:rFonts w:ascii="Arial" w:hAnsi="Arial" w:cs="Arial"/>
                <w:b/>
                <w:sz w:val="24"/>
                <w:szCs w:val="24"/>
              </w:rPr>
              <w:lastRenderedPageBreak/>
              <w:t>Sp</w:t>
            </w:r>
            <w:r w:rsidR="00C132AA" w:rsidRPr="009114F9">
              <w:rPr>
                <w:rFonts w:ascii="Arial" w:hAnsi="Arial" w:cs="Arial"/>
                <w:b/>
                <w:sz w:val="24"/>
                <w:szCs w:val="24"/>
              </w:rPr>
              <w:t xml:space="preserve">ecific Action Required </w:t>
            </w:r>
          </w:p>
        </w:tc>
        <w:tc>
          <w:tcPr>
            <w:tcW w:w="1843" w:type="dxa"/>
            <w:shd w:val="clear" w:color="auto" w:fill="C6D9F1" w:themeFill="text2" w:themeFillTint="33"/>
          </w:tcPr>
          <w:p w14:paraId="777E43B4" w14:textId="77777777" w:rsidR="00B378F9" w:rsidRPr="009114F9" w:rsidRDefault="00B378F9" w:rsidP="00610DD2">
            <w:pPr>
              <w:spacing w:after="0" w:line="240" w:lineRule="auto"/>
              <w:jc w:val="center"/>
              <w:rPr>
                <w:rFonts w:ascii="Arial" w:hAnsi="Arial" w:cs="Arial"/>
                <w:b/>
                <w:sz w:val="24"/>
                <w:szCs w:val="24"/>
              </w:rPr>
            </w:pPr>
            <w:r w:rsidRPr="009114F9">
              <w:rPr>
                <w:rFonts w:ascii="Arial" w:hAnsi="Arial" w:cs="Arial"/>
                <w:b/>
                <w:sz w:val="24"/>
                <w:szCs w:val="24"/>
              </w:rPr>
              <w:t>Information</w:t>
            </w:r>
          </w:p>
        </w:tc>
        <w:tc>
          <w:tcPr>
            <w:tcW w:w="1559" w:type="dxa"/>
            <w:shd w:val="clear" w:color="auto" w:fill="C6D9F1" w:themeFill="text2" w:themeFillTint="33"/>
          </w:tcPr>
          <w:p w14:paraId="41F852C4" w14:textId="77777777" w:rsidR="00B378F9" w:rsidRPr="009114F9" w:rsidRDefault="00B378F9" w:rsidP="00610DD2">
            <w:pPr>
              <w:spacing w:after="0" w:line="240" w:lineRule="auto"/>
              <w:jc w:val="center"/>
              <w:rPr>
                <w:rFonts w:ascii="Arial" w:hAnsi="Arial" w:cs="Arial"/>
                <w:b/>
                <w:sz w:val="24"/>
                <w:szCs w:val="24"/>
              </w:rPr>
            </w:pPr>
            <w:r w:rsidRPr="009114F9">
              <w:rPr>
                <w:rFonts w:ascii="Arial" w:hAnsi="Arial" w:cs="Arial"/>
                <w:b/>
                <w:sz w:val="24"/>
                <w:szCs w:val="24"/>
              </w:rPr>
              <w:t>Discussion</w:t>
            </w:r>
          </w:p>
        </w:tc>
        <w:tc>
          <w:tcPr>
            <w:tcW w:w="2126" w:type="dxa"/>
            <w:shd w:val="clear" w:color="auto" w:fill="C6D9F1" w:themeFill="text2" w:themeFillTint="33"/>
          </w:tcPr>
          <w:p w14:paraId="6E8C0523" w14:textId="77777777" w:rsidR="00B378F9" w:rsidRPr="009114F9" w:rsidRDefault="00B378F9" w:rsidP="00610DD2">
            <w:pPr>
              <w:spacing w:after="0" w:line="240" w:lineRule="auto"/>
              <w:jc w:val="center"/>
              <w:rPr>
                <w:rFonts w:ascii="Arial" w:hAnsi="Arial" w:cs="Arial"/>
                <w:b/>
                <w:sz w:val="24"/>
                <w:szCs w:val="24"/>
              </w:rPr>
            </w:pPr>
            <w:r w:rsidRPr="009114F9">
              <w:rPr>
                <w:rFonts w:ascii="Arial" w:hAnsi="Arial" w:cs="Arial"/>
                <w:b/>
                <w:sz w:val="24"/>
                <w:szCs w:val="24"/>
              </w:rPr>
              <w:t>Assurance</w:t>
            </w:r>
          </w:p>
        </w:tc>
        <w:tc>
          <w:tcPr>
            <w:tcW w:w="1559" w:type="dxa"/>
            <w:shd w:val="clear" w:color="auto" w:fill="C6D9F1" w:themeFill="text2" w:themeFillTint="33"/>
          </w:tcPr>
          <w:p w14:paraId="0CAE0B0D" w14:textId="77777777" w:rsidR="00B378F9" w:rsidRPr="009114F9" w:rsidRDefault="00B378F9" w:rsidP="00610DD2">
            <w:pPr>
              <w:spacing w:after="0" w:line="240" w:lineRule="auto"/>
              <w:jc w:val="center"/>
              <w:rPr>
                <w:rFonts w:ascii="Arial" w:hAnsi="Arial" w:cs="Arial"/>
                <w:b/>
                <w:sz w:val="24"/>
                <w:szCs w:val="24"/>
              </w:rPr>
            </w:pPr>
            <w:r w:rsidRPr="009114F9">
              <w:rPr>
                <w:rFonts w:ascii="Arial" w:hAnsi="Arial" w:cs="Arial"/>
                <w:b/>
                <w:sz w:val="24"/>
                <w:szCs w:val="24"/>
              </w:rPr>
              <w:t>Approval</w:t>
            </w:r>
          </w:p>
        </w:tc>
      </w:tr>
      <w:tr w:rsidR="009114F9" w:rsidRPr="009114F9" w14:paraId="1ACF98FE" w14:textId="77777777" w:rsidTr="004E563D">
        <w:trPr>
          <w:trHeight w:val="96"/>
          <w:jc w:val="center"/>
        </w:trPr>
        <w:tc>
          <w:tcPr>
            <w:tcW w:w="2547" w:type="dxa"/>
            <w:vMerge/>
          </w:tcPr>
          <w:p w14:paraId="43B9683C" w14:textId="77777777" w:rsidR="00B378F9" w:rsidRPr="009114F9" w:rsidRDefault="00B378F9" w:rsidP="00610DD2">
            <w:pPr>
              <w:spacing w:after="0" w:line="240" w:lineRule="auto"/>
              <w:rPr>
                <w:rFonts w:ascii="Arial" w:hAnsi="Arial" w:cs="Arial"/>
                <w:b/>
                <w:sz w:val="24"/>
                <w:szCs w:val="24"/>
              </w:rPr>
            </w:pPr>
          </w:p>
        </w:tc>
        <w:tc>
          <w:tcPr>
            <w:tcW w:w="1843" w:type="dxa"/>
          </w:tcPr>
          <w:p w14:paraId="3AE099CB" w14:textId="77777777" w:rsidR="00B378F9" w:rsidRPr="009114F9" w:rsidRDefault="00B378F9" w:rsidP="00610DD2">
            <w:pPr>
              <w:spacing w:after="0" w:line="240" w:lineRule="auto"/>
              <w:ind w:right="96"/>
              <w:jc w:val="center"/>
              <w:rPr>
                <w:rFonts w:ascii="Arial" w:hAnsi="Arial" w:cs="Arial"/>
                <w:sz w:val="24"/>
                <w:szCs w:val="24"/>
              </w:rPr>
            </w:pPr>
            <w:r w:rsidRPr="009114F9">
              <w:rPr>
                <w:rFonts w:ascii="Arial" w:hAnsi="Arial" w:cs="Arial"/>
                <w:sz w:val="32"/>
                <w:szCs w:val="24"/>
              </w:rPr>
              <w:sym w:font="Wingdings" w:char="F0FC"/>
            </w:r>
          </w:p>
        </w:tc>
        <w:tc>
          <w:tcPr>
            <w:tcW w:w="1559" w:type="dxa"/>
          </w:tcPr>
          <w:p w14:paraId="5578CBF9" w14:textId="77777777" w:rsidR="00B378F9" w:rsidRPr="009114F9" w:rsidRDefault="00B378F9" w:rsidP="00610DD2">
            <w:pPr>
              <w:spacing w:after="0" w:line="240" w:lineRule="auto"/>
              <w:ind w:right="96"/>
              <w:jc w:val="center"/>
              <w:rPr>
                <w:rFonts w:ascii="Arial" w:hAnsi="Arial" w:cs="Arial"/>
                <w:sz w:val="24"/>
                <w:szCs w:val="24"/>
              </w:rPr>
            </w:pPr>
          </w:p>
        </w:tc>
        <w:tc>
          <w:tcPr>
            <w:tcW w:w="2126" w:type="dxa"/>
          </w:tcPr>
          <w:p w14:paraId="1635F763" w14:textId="77777777" w:rsidR="00B378F9" w:rsidRPr="009114F9" w:rsidRDefault="0089131E" w:rsidP="00610DD2">
            <w:pPr>
              <w:spacing w:after="0" w:line="240" w:lineRule="auto"/>
              <w:ind w:right="96"/>
              <w:jc w:val="center"/>
              <w:rPr>
                <w:rFonts w:ascii="Arial" w:hAnsi="Arial" w:cs="Arial"/>
                <w:sz w:val="24"/>
                <w:szCs w:val="24"/>
              </w:rPr>
            </w:pPr>
            <w:r w:rsidRPr="009114F9">
              <w:rPr>
                <w:rFonts w:ascii="Arial" w:hAnsi="Arial" w:cs="Arial"/>
                <w:sz w:val="32"/>
                <w:szCs w:val="24"/>
              </w:rPr>
              <w:sym w:font="Wingdings" w:char="F0FC"/>
            </w:r>
          </w:p>
        </w:tc>
        <w:tc>
          <w:tcPr>
            <w:tcW w:w="1559" w:type="dxa"/>
          </w:tcPr>
          <w:p w14:paraId="2F6041F8" w14:textId="77777777" w:rsidR="00B378F9" w:rsidRPr="009114F9" w:rsidRDefault="00B378F9" w:rsidP="00610DD2">
            <w:pPr>
              <w:spacing w:after="0" w:line="240" w:lineRule="auto"/>
              <w:ind w:right="96"/>
              <w:jc w:val="center"/>
              <w:rPr>
                <w:rFonts w:ascii="Arial" w:hAnsi="Arial" w:cs="Arial"/>
                <w:sz w:val="24"/>
                <w:szCs w:val="24"/>
              </w:rPr>
            </w:pPr>
          </w:p>
        </w:tc>
      </w:tr>
      <w:tr w:rsidR="00CB0096" w:rsidRPr="009114F9" w14:paraId="08730B0B" w14:textId="77777777" w:rsidTr="004E563D">
        <w:trPr>
          <w:jc w:val="center"/>
        </w:trPr>
        <w:tc>
          <w:tcPr>
            <w:tcW w:w="2547" w:type="dxa"/>
            <w:tcBorders>
              <w:bottom w:val="single" w:sz="4" w:space="0" w:color="auto"/>
            </w:tcBorders>
          </w:tcPr>
          <w:p w14:paraId="292D1035" w14:textId="77777777" w:rsidR="00B378F9" w:rsidRPr="009114F9" w:rsidRDefault="00B378F9" w:rsidP="00610DD2">
            <w:pPr>
              <w:spacing w:after="0" w:line="240" w:lineRule="auto"/>
              <w:rPr>
                <w:rFonts w:ascii="Arial" w:hAnsi="Arial" w:cs="Arial"/>
                <w:b/>
                <w:sz w:val="24"/>
                <w:szCs w:val="24"/>
              </w:rPr>
            </w:pPr>
            <w:r w:rsidRPr="009114F9">
              <w:rPr>
                <w:rFonts w:ascii="Arial" w:hAnsi="Arial" w:cs="Arial"/>
                <w:b/>
                <w:sz w:val="24"/>
                <w:szCs w:val="24"/>
              </w:rPr>
              <w:t>Recommendations</w:t>
            </w:r>
          </w:p>
          <w:p w14:paraId="40D3831E" w14:textId="77777777" w:rsidR="00B378F9" w:rsidRPr="009114F9" w:rsidRDefault="00B378F9" w:rsidP="00610DD2">
            <w:pPr>
              <w:spacing w:after="0" w:line="240" w:lineRule="auto"/>
              <w:rPr>
                <w:rFonts w:ascii="Arial" w:hAnsi="Arial" w:cs="Arial"/>
                <w:b/>
                <w:sz w:val="24"/>
                <w:szCs w:val="24"/>
                <w:highlight w:val="yellow"/>
              </w:rPr>
            </w:pPr>
          </w:p>
        </w:tc>
        <w:tc>
          <w:tcPr>
            <w:tcW w:w="7087" w:type="dxa"/>
            <w:gridSpan w:val="4"/>
            <w:tcBorders>
              <w:bottom w:val="single" w:sz="4" w:space="0" w:color="auto"/>
            </w:tcBorders>
          </w:tcPr>
          <w:p w14:paraId="0D59E2C7" w14:textId="77777777" w:rsidR="00AA68B8" w:rsidRPr="009114F9" w:rsidRDefault="00B378F9" w:rsidP="00610DD2">
            <w:pPr>
              <w:spacing w:after="0" w:line="240" w:lineRule="auto"/>
              <w:ind w:right="96"/>
              <w:jc w:val="both"/>
              <w:rPr>
                <w:rFonts w:ascii="Arial" w:hAnsi="Arial" w:cs="Arial"/>
                <w:sz w:val="24"/>
                <w:szCs w:val="24"/>
              </w:rPr>
            </w:pPr>
            <w:r w:rsidRPr="009114F9">
              <w:rPr>
                <w:rFonts w:ascii="Arial" w:hAnsi="Arial" w:cs="Arial"/>
                <w:sz w:val="24"/>
                <w:szCs w:val="24"/>
              </w:rPr>
              <w:t>Members are asked to:</w:t>
            </w:r>
          </w:p>
          <w:p w14:paraId="0F47539E" w14:textId="77777777" w:rsidR="0011572B" w:rsidRDefault="00FE4568" w:rsidP="00CB0096">
            <w:pPr>
              <w:pStyle w:val="ListParagraph"/>
              <w:numPr>
                <w:ilvl w:val="0"/>
                <w:numId w:val="1"/>
              </w:numPr>
              <w:spacing w:after="0" w:line="240" w:lineRule="auto"/>
              <w:jc w:val="both"/>
              <w:rPr>
                <w:rFonts w:ascii="Arial" w:hAnsi="Arial" w:cs="Arial"/>
                <w:sz w:val="24"/>
                <w:szCs w:val="24"/>
              </w:rPr>
            </w:pPr>
            <w:r w:rsidRPr="009114F9">
              <w:rPr>
                <w:rFonts w:ascii="Arial" w:hAnsi="Arial" w:cs="Arial"/>
                <w:b/>
                <w:sz w:val="24"/>
                <w:szCs w:val="24"/>
              </w:rPr>
              <w:t>ACKNOWLEDGE</w:t>
            </w:r>
            <w:r w:rsidR="00373995" w:rsidRPr="009114F9">
              <w:rPr>
                <w:rFonts w:ascii="Arial" w:hAnsi="Arial" w:cs="Arial"/>
                <w:sz w:val="24"/>
                <w:szCs w:val="24"/>
              </w:rPr>
              <w:t xml:space="preserve"> </w:t>
            </w:r>
            <w:r w:rsidRPr="009114F9">
              <w:rPr>
                <w:rFonts w:ascii="Arial" w:hAnsi="Arial" w:cs="Arial"/>
                <w:sz w:val="24"/>
                <w:szCs w:val="24"/>
              </w:rPr>
              <w:t xml:space="preserve">and </w:t>
            </w:r>
            <w:r w:rsidRPr="009114F9">
              <w:rPr>
                <w:rFonts w:ascii="Arial" w:hAnsi="Arial" w:cs="Arial"/>
                <w:b/>
                <w:bCs/>
                <w:sz w:val="24"/>
                <w:szCs w:val="24"/>
              </w:rPr>
              <w:t>DISCUSS</w:t>
            </w:r>
            <w:r w:rsidRPr="009114F9">
              <w:rPr>
                <w:rFonts w:ascii="Arial" w:hAnsi="Arial" w:cs="Arial"/>
                <w:sz w:val="24"/>
                <w:szCs w:val="24"/>
              </w:rPr>
              <w:t xml:space="preserve"> </w:t>
            </w:r>
            <w:r w:rsidR="00373995" w:rsidRPr="009114F9">
              <w:rPr>
                <w:rFonts w:ascii="Arial" w:hAnsi="Arial" w:cs="Arial"/>
                <w:sz w:val="24"/>
                <w:szCs w:val="24"/>
              </w:rPr>
              <w:t>the Health Board performance against key measures and targets.</w:t>
            </w:r>
            <w:r w:rsidR="00D11999" w:rsidRPr="009114F9">
              <w:rPr>
                <w:rFonts w:ascii="Arial" w:hAnsi="Arial" w:cs="Arial"/>
                <w:sz w:val="24"/>
                <w:szCs w:val="24"/>
              </w:rPr>
              <w:t xml:space="preserve"> </w:t>
            </w:r>
          </w:p>
          <w:p w14:paraId="1E1E38BA" w14:textId="3E5F8D1F" w:rsidR="00467664" w:rsidRPr="009114F9" w:rsidRDefault="00467664" w:rsidP="00CB0096">
            <w:pPr>
              <w:pStyle w:val="ListParagraph"/>
              <w:numPr>
                <w:ilvl w:val="0"/>
                <w:numId w:val="1"/>
              </w:numPr>
              <w:spacing w:after="0" w:line="240" w:lineRule="auto"/>
              <w:jc w:val="both"/>
              <w:rPr>
                <w:rFonts w:ascii="Arial" w:hAnsi="Arial" w:cs="Arial"/>
                <w:sz w:val="24"/>
                <w:szCs w:val="24"/>
              </w:rPr>
            </w:pPr>
            <w:r>
              <w:rPr>
                <w:rFonts w:ascii="Arial" w:hAnsi="Arial" w:cs="Arial"/>
                <w:b/>
                <w:sz w:val="24"/>
                <w:szCs w:val="24"/>
              </w:rPr>
              <w:t xml:space="preserve">ACKNOWLEDGE </w:t>
            </w:r>
            <w:r>
              <w:rPr>
                <w:rFonts w:ascii="Arial" w:hAnsi="Arial" w:cs="Arial"/>
                <w:bCs/>
                <w:sz w:val="24"/>
                <w:szCs w:val="24"/>
              </w:rPr>
              <w:t>the de-escalation of planned care and CAMHS to enhanced monitoring</w:t>
            </w:r>
          </w:p>
        </w:tc>
      </w:tr>
    </w:tbl>
    <w:p w14:paraId="6A7F50A5" w14:textId="15AE2DE5" w:rsidR="006F7CD1" w:rsidRDefault="006F7CD1" w:rsidP="00954F07">
      <w:pPr>
        <w:spacing w:after="0" w:line="240" w:lineRule="auto"/>
        <w:rPr>
          <w:rFonts w:ascii="Arial" w:hAnsi="Arial" w:cs="Arial"/>
          <w:b/>
          <w:color w:val="FF0000"/>
          <w:sz w:val="28"/>
          <w:szCs w:val="24"/>
        </w:rPr>
      </w:pPr>
    </w:p>
    <w:p w14:paraId="56235E1E" w14:textId="77777777" w:rsidR="006F7CD1" w:rsidRDefault="006F7CD1">
      <w:pPr>
        <w:spacing w:after="160" w:line="259" w:lineRule="auto"/>
        <w:rPr>
          <w:rFonts w:ascii="Arial" w:hAnsi="Arial" w:cs="Arial"/>
          <w:b/>
          <w:color w:val="FF0000"/>
          <w:sz w:val="28"/>
          <w:szCs w:val="24"/>
        </w:rPr>
      </w:pPr>
      <w:r>
        <w:rPr>
          <w:rFonts w:ascii="Arial" w:hAnsi="Arial" w:cs="Arial"/>
          <w:b/>
          <w:color w:val="FF0000"/>
          <w:sz w:val="28"/>
          <w:szCs w:val="24"/>
        </w:rPr>
        <w:br w:type="page"/>
      </w:r>
    </w:p>
    <w:p w14:paraId="0438E4CD" w14:textId="77777777" w:rsidR="004D2314" w:rsidRPr="009114F9" w:rsidRDefault="004D2314" w:rsidP="00954F07">
      <w:pPr>
        <w:spacing w:after="0" w:line="240" w:lineRule="auto"/>
        <w:rPr>
          <w:rFonts w:ascii="Arial" w:hAnsi="Arial" w:cs="Arial"/>
          <w:b/>
          <w:color w:val="FF0000"/>
          <w:sz w:val="28"/>
          <w:szCs w:val="24"/>
        </w:rPr>
      </w:pPr>
    </w:p>
    <w:p w14:paraId="02C202A6" w14:textId="3AFF2D72" w:rsidR="0065520C" w:rsidRPr="009114F9" w:rsidRDefault="0065520C" w:rsidP="00954F07">
      <w:pPr>
        <w:spacing w:after="0" w:line="240" w:lineRule="auto"/>
        <w:rPr>
          <w:rFonts w:ascii="Arial" w:hAnsi="Arial" w:cs="Arial"/>
          <w:b/>
          <w:sz w:val="28"/>
          <w:szCs w:val="24"/>
        </w:rPr>
      </w:pPr>
      <w:r w:rsidRPr="009114F9">
        <w:rPr>
          <w:rFonts w:ascii="Arial" w:hAnsi="Arial" w:cs="Arial"/>
          <w:b/>
          <w:sz w:val="28"/>
          <w:szCs w:val="24"/>
        </w:rPr>
        <w:t>INTEGRATED PERFORMANCE REPORT</w:t>
      </w:r>
    </w:p>
    <w:p w14:paraId="67EC4889" w14:textId="77777777" w:rsidR="0065520C" w:rsidRPr="009114F9" w:rsidRDefault="0065520C" w:rsidP="001503E7">
      <w:pPr>
        <w:spacing w:after="0" w:line="240" w:lineRule="auto"/>
        <w:jc w:val="center"/>
        <w:rPr>
          <w:rFonts w:ascii="Arial" w:hAnsi="Arial" w:cs="Arial"/>
          <w:b/>
          <w:sz w:val="24"/>
          <w:szCs w:val="24"/>
        </w:rPr>
      </w:pPr>
    </w:p>
    <w:p w14:paraId="6EA78C61" w14:textId="77777777" w:rsidR="00AA68B8" w:rsidRPr="009114F9" w:rsidRDefault="00AA68B8" w:rsidP="005B41DD">
      <w:pPr>
        <w:spacing w:after="0" w:line="240" w:lineRule="auto"/>
        <w:jc w:val="center"/>
        <w:rPr>
          <w:rFonts w:ascii="Arial" w:hAnsi="Arial" w:cs="Arial"/>
          <w:b/>
          <w:sz w:val="24"/>
          <w:szCs w:val="24"/>
        </w:rPr>
      </w:pPr>
    </w:p>
    <w:p w14:paraId="2CC16990" w14:textId="77777777" w:rsidR="00CD41BF" w:rsidRPr="009114F9" w:rsidRDefault="00CD41BF" w:rsidP="000B6F0E">
      <w:pPr>
        <w:pStyle w:val="ListParagraph"/>
        <w:numPr>
          <w:ilvl w:val="0"/>
          <w:numId w:val="19"/>
        </w:numPr>
        <w:spacing w:after="0" w:line="240" w:lineRule="auto"/>
        <w:ind w:left="360"/>
        <w:jc w:val="both"/>
        <w:rPr>
          <w:rFonts w:ascii="Arial" w:hAnsi="Arial" w:cs="Arial"/>
          <w:b/>
          <w:sz w:val="24"/>
          <w:szCs w:val="24"/>
        </w:rPr>
      </w:pPr>
      <w:r w:rsidRPr="009114F9">
        <w:rPr>
          <w:rFonts w:ascii="Arial" w:hAnsi="Arial" w:cs="Arial"/>
          <w:b/>
          <w:sz w:val="24"/>
          <w:szCs w:val="24"/>
        </w:rPr>
        <w:t>INTRODUCTION</w:t>
      </w:r>
    </w:p>
    <w:p w14:paraId="12FB8AC3" w14:textId="77777777" w:rsidR="000E0E04" w:rsidRPr="009114F9" w:rsidRDefault="000E0E04" w:rsidP="000E0E04">
      <w:pPr>
        <w:spacing w:after="0" w:line="240" w:lineRule="auto"/>
        <w:ind w:left="360"/>
        <w:jc w:val="both"/>
        <w:rPr>
          <w:rFonts w:ascii="Arial" w:hAnsi="Arial" w:cs="Arial"/>
          <w:b/>
          <w:sz w:val="24"/>
          <w:szCs w:val="24"/>
        </w:rPr>
      </w:pPr>
      <w:r w:rsidRPr="009114F9">
        <w:rPr>
          <w:rFonts w:ascii="Arial" w:hAnsi="Arial" w:cs="Arial"/>
          <w:sz w:val="24"/>
          <w:szCs w:val="24"/>
        </w:rPr>
        <w:t>The purpose of this report is to provide an update on current performance of the Health Board at the end of the most recent reporting window in delivering key performance measures outlined in the NHS Wales Delivery Framework and local quality &amp; safety measures.</w:t>
      </w:r>
    </w:p>
    <w:p w14:paraId="57071F53" w14:textId="77777777" w:rsidR="000E0E04" w:rsidRPr="009114F9" w:rsidRDefault="000E0E04" w:rsidP="000E0E04">
      <w:pPr>
        <w:pStyle w:val="ListParagraph"/>
        <w:spacing w:after="0" w:line="240" w:lineRule="auto"/>
        <w:jc w:val="both"/>
        <w:rPr>
          <w:rFonts w:ascii="Arial" w:hAnsi="Arial" w:cs="Arial"/>
          <w:b/>
          <w:sz w:val="24"/>
          <w:szCs w:val="24"/>
          <w:highlight w:val="yellow"/>
        </w:rPr>
      </w:pPr>
    </w:p>
    <w:p w14:paraId="47498DBE" w14:textId="77777777" w:rsidR="000E0E04" w:rsidRPr="009114F9" w:rsidRDefault="000E0E04" w:rsidP="000E0E04">
      <w:pPr>
        <w:pStyle w:val="ListParagraph"/>
        <w:spacing w:after="0" w:line="240" w:lineRule="auto"/>
        <w:jc w:val="both"/>
        <w:rPr>
          <w:rFonts w:ascii="Arial" w:hAnsi="Arial" w:cs="Arial"/>
          <w:b/>
          <w:sz w:val="24"/>
          <w:szCs w:val="24"/>
          <w:highlight w:val="yellow"/>
        </w:rPr>
      </w:pPr>
    </w:p>
    <w:p w14:paraId="6BCF7CA6" w14:textId="77777777" w:rsidR="000E0E04" w:rsidRPr="009114F9" w:rsidRDefault="000E0E04" w:rsidP="000B6F0E">
      <w:pPr>
        <w:pStyle w:val="ListParagraph"/>
        <w:numPr>
          <w:ilvl w:val="0"/>
          <w:numId w:val="19"/>
        </w:numPr>
        <w:spacing w:after="0" w:line="240" w:lineRule="auto"/>
        <w:ind w:left="360"/>
        <w:jc w:val="both"/>
        <w:rPr>
          <w:rFonts w:ascii="Arial" w:hAnsi="Arial" w:cs="Arial"/>
          <w:b/>
          <w:sz w:val="24"/>
          <w:szCs w:val="24"/>
        </w:rPr>
      </w:pPr>
      <w:r w:rsidRPr="009114F9">
        <w:rPr>
          <w:rFonts w:ascii="Arial" w:hAnsi="Arial" w:cs="Arial"/>
          <w:b/>
          <w:sz w:val="24"/>
          <w:szCs w:val="24"/>
        </w:rPr>
        <w:t>BACKGROUND</w:t>
      </w:r>
    </w:p>
    <w:p w14:paraId="1C25E5A1" w14:textId="77777777" w:rsidR="000E0E04" w:rsidRPr="009114F9" w:rsidRDefault="000E0E04" w:rsidP="000E0E04">
      <w:pPr>
        <w:spacing w:after="0" w:line="240" w:lineRule="auto"/>
        <w:ind w:left="360"/>
        <w:jc w:val="both"/>
        <w:rPr>
          <w:rFonts w:ascii="Arial" w:hAnsi="Arial" w:cs="Arial"/>
          <w:sz w:val="24"/>
          <w:szCs w:val="24"/>
        </w:rPr>
      </w:pPr>
      <w:r w:rsidRPr="009114F9">
        <w:rPr>
          <w:rFonts w:ascii="Arial" w:hAnsi="Arial" w:cs="Arial"/>
          <w:sz w:val="24"/>
          <w:szCs w:val="24"/>
        </w:rPr>
        <w:t>The NHS Wales Delivery Framework sets out measures under the quadruple aims which the performance of the Health Board is measured.  The aims within the NHS Delivery Framework are:</w:t>
      </w:r>
    </w:p>
    <w:p w14:paraId="74E70B41" w14:textId="77777777" w:rsidR="000E0E04" w:rsidRPr="009114F9" w:rsidRDefault="000E0E04" w:rsidP="000E0E04">
      <w:pPr>
        <w:spacing w:after="0" w:line="240" w:lineRule="auto"/>
        <w:ind w:left="360"/>
        <w:jc w:val="both"/>
        <w:rPr>
          <w:rFonts w:ascii="Arial" w:hAnsi="Arial" w:cs="Arial"/>
          <w:sz w:val="24"/>
          <w:szCs w:val="24"/>
        </w:rPr>
      </w:pPr>
    </w:p>
    <w:p w14:paraId="5EA7BE8A" w14:textId="77777777" w:rsidR="000E0E04" w:rsidRPr="009114F9" w:rsidRDefault="000E0E04" w:rsidP="000B6F0E">
      <w:pPr>
        <w:pStyle w:val="ListParagraph"/>
        <w:numPr>
          <w:ilvl w:val="0"/>
          <w:numId w:val="20"/>
        </w:numPr>
        <w:spacing w:after="0" w:line="240" w:lineRule="auto"/>
        <w:jc w:val="both"/>
        <w:rPr>
          <w:rFonts w:ascii="Arial" w:hAnsi="Arial" w:cs="Arial"/>
          <w:sz w:val="24"/>
          <w:szCs w:val="24"/>
        </w:rPr>
      </w:pPr>
      <w:r w:rsidRPr="009114F9">
        <w:rPr>
          <w:rFonts w:ascii="Arial" w:hAnsi="Arial" w:cs="Arial"/>
          <w:b/>
          <w:sz w:val="24"/>
          <w:szCs w:val="24"/>
        </w:rPr>
        <w:t>Quadruple Aim 1</w:t>
      </w:r>
      <w:r w:rsidRPr="009114F9">
        <w:rPr>
          <w:rFonts w:ascii="Arial" w:hAnsi="Arial" w:cs="Arial"/>
          <w:sz w:val="24"/>
          <w:szCs w:val="24"/>
        </w:rPr>
        <w:t xml:space="preserve">: People in Wales have improved health and well-being with better prevention and self-management </w:t>
      </w:r>
    </w:p>
    <w:p w14:paraId="64458CC5" w14:textId="77777777" w:rsidR="000E0E04" w:rsidRPr="009114F9" w:rsidRDefault="000E0E04" w:rsidP="000B6F0E">
      <w:pPr>
        <w:pStyle w:val="ListParagraph"/>
        <w:numPr>
          <w:ilvl w:val="0"/>
          <w:numId w:val="20"/>
        </w:numPr>
        <w:spacing w:after="0" w:line="240" w:lineRule="auto"/>
        <w:jc w:val="both"/>
        <w:rPr>
          <w:rFonts w:ascii="Arial" w:hAnsi="Arial" w:cs="Arial"/>
          <w:sz w:val="24"/>
          <w:szCs w:val="24"/>
        </w:rPr>
      </w:pPr>
      <w:r w:rsidRPr="009114F9">
        <w:rPr>
          <w:rFonts w:ascii="Arial" w:hAnsi="Arial" w:cs="Arial"/>
          <w:b/>
          <w:sz w:val="24"/>
          <w:szCs w:val="24"/>
        </w:rPr>
        <w:t>Quadruple Aim 2</w:t>
      </w:r>
      <w:r w:rsidRPr="009114F9">
        <w:rPr>
          <w:rFonts w:ascii="Arial" w:hAnsi="Arial" w:cs="Arial"/>
          <w:sz w:val="24"/>
          <w:szCs w:val="24"/>
        </w:rPr>
        <w:t xml:space="preserve">: People in Wales have better quality and more accessible health and social care services, enabled by digital and supported by engagement </w:t>
      </w:r>
    </w:p>
    <w:p w14:paraId="5B365D32" w14:textId="77777777" w:rsidR="000E0E04" w:rsidRPr="009114F9" w:rsidRDefault="000E0E04" w:rsidP="000B6F0E">
      <w:pPr>
        <w:pStyle w:val="ListParagraph"/>
        <w:numPr>
          <w:ilvl w:val="0"/>
          <w:numId w:val="20"/>
        </w:numPr>
        <w:spacing w:after="0" w:line="240" w:lineRule="auto"/>
        <w:jc w:val="both"/>
        <w:rPr>
          <w:rFonts w:ascii="Arial" w:hAnsi="Arial" w:cs="Arial"/>
          <w:sz w:val="24"/>
          <w:szCs w:val="24"/>
        </w:rPr>
      </w:pPr>
      <w:r w:rsidRPr="009114F9">
        <w:rPr>
          <w:rFonts w:ascii="Arial" w:hAnsi="Arial" w:cs="Arial"/>
          <w:b/>
          <w:sz w:val="24"/>
          <w:szCs w:val="24"/>
        </w:rPr>
        <w:t>Quadruple Aim 3</w:t>
      </w:r>
      <w:r w:rsidRPr="009114F9">
        <w:rPr>
          <w:rFonts w:ascii="Arial" w:hAnsi="Arial" w:cs="Arial"/>
          <w:sz w:val="24"/>
          <w:szCs w:val="24"/>
        </w:rPr>
        <w:t xml:space="preserve">: The health and social care workforce in Wales </w:t>
      </w:r>
      <w:proofErr w:type="gramStart"/>
      <w:r w:rsidRPr="009114F9">
        <w:rPr>
          <w:rFonts w:ascii="Arial" w:hAnsi="Arial" w:cs="Arial"/>
          <w:sz w:val="24"/>
          <w:szCs w:val="24"/>
        </w:rPr>
        <w:t>is</w:t>
      </w:r>
      <w:proofErr w:type="gramEnd"/>
      <w:r w:rsidRPr="009114F9">
        <w:rPr>
          <w:rFonts w:ascii="Arial" w:hAnsi="Arial" w:cs="Arial"/>
          <w:sz w:val="24"/>
          <w:szCs w:val="24"/>
        </w:rPr>
        <w:t xml:space="preserve"> motivated and sustainable </w:t>
      </w:r>
    </w:p>
    <w:p w14:paraId="4FA23C20" w14:textId="77777777" w:rsidR="000E0E04" w:rsidRPr="009114F9" w:rsidRDefault="000E0E04" w:rsidP="000B6F0E">
      <w:pPr>
        <w:pStyle w:val="ListParagraph"/>
        <w:numPr>
          <w:ilvl w:val="0"/>
          <w:numId w:val="20"/>
        </w:numPr>
        <w:spacing w:after="0" w:line="240" w:lineRule="auto"/>
        <w:jc w:val="both"/>
        <w:rPr>
          <w:rFonts w:ascii="Arial" w:hAnsi="Arial" w:cs="Arial"/>
          <w:sz w:val="24"/>
          <w:szCs w:val="24"/>
        </w:rPr>
      </w:pPr>
      <w:r w:rsidRPr="009114F9">
        <w:rPr>
          <w:rFonts w:ascii="Arial" w:hAnsi="Arial" w:cs="Arial"/>
          <w:b/>
          <w:sz w:val="24"/>
          <w:szCs w:val="24"/>
        </w:rPr>
        <w:t>Quadruple Aim 4:</w:t>
      </w:r>
      <w:r w:rsidRPr="009114F9">
        <w:rPr>
          <w:rFonts w:ascii="Arial" w:hAnsi="Arial" w:cs="Arial"/>
          <w:sz w:val="24"/>
          <w:szCs w:val="24"/>
        </w:rPr>
        <w:t xml:space="preserve"> Wales has a higher value health and social care system that has demonstrated rapid improvement and innovation, enabled by data and focused on outcomes </w:t>
      </w:r>
    </w:p>
    <w:p w14:paraId="1DE98639" w14:textId="77777777" w:rsidR="00B63A13" w:rsidRPr="009114F9" w:rsidRDefault="00B63A13" w:rsidP="002E2524">
      <w:pPr>
        <w:autoSpaceDE w:val="0"/>
        <w:autoSpaceDN w:val="0"/>
        <w:adjustRightInd w:val="0"/>
        <w:spacing w:after="0" w:line="240" w:lineRule="auto"/>
        <w:jc w:val="both"/>
        <w:rPr>
          <w:rFonts w:ascii="Arial" w:hAnsi="Arial" w:cs="Arial"/>
          <w:sz w:val="24"/>
          <w:szCs w:val="24"/>
        </w:rPr>
      </w:pPr>
      <w:bookmarkStart w:id="12" w:name="_Hlk87958199"/>
    </w:p>
    <w:p w14:paraId="22CEF015" w14:textId="7D9A4234" w:rsidR="000E0E04" w:rsidRPr="009114F9" w:rsidRDefault="002E2D34" w:rsidP="000E0E04">
      <w:pPr>
        <w:spacing w:after="0" w:line="240" w:lineRule="auto"/>
        <w:ind w:left="360"/>
        <w:jc w:val="both"/>
        <w:rPr>
          <w:rFonts w:ascii="Arial" w:hAnsi="Arial" w:cs="Arial"/>
          <w:sz w:val="24"/>
          <w:szCs w:val="24"/>
        </w:rPr>
      </w:pPr>
      <w:r w:rsidRPr="009114F9">
        <w:rPr>
          <w:rFonts w:ascii="Arial" w:hAnsi="Arial" w:cs="Arial"/>
          <w:sz w:val="24"/>
          <w:szCs w:val="24"/>
        </w:rPr>
        <w:t xml:space="preserve">In recent years, performance management against the Performance Framework targets has been undertaken by reviewing the previous months’ performance, to reduce the reporting function during the </w:t>
      </w:r>
      <w:r w:rsidR="000E0E04" w:rsidRPr="009114F9">
        <w:rPr>
          <w:rFonts w:ascii="Arial" w:hAnsi="Arial" w:cs="Arial"/>
          <w:sz w:val="24"/>
          <w:szCs w:val="24"/>
        </w:rPr>
        <w:t>COVID-19 pandemic</w:t>
      </w:r>
      <w:r w:rsidRPr="009114F9">
        <w:rPr>
          <w:rFonts w:ascii="Arial" w:hAnsi="Arial" w:cs="Arial"/>
          <w:sz w:val="24"/>
          <w:szCs w:val="24"/>
        </w:rPr>
        <w:t>. Welsh Government have now deemed it appropriate to move away from reporting performance against the ‘Quadrants of Harm’ and focus will return to providing comprehensive performance updates in line with the All-Wales Performance Management Framework 202</w:t>
      </w:r>
      <w:r w:rsidR="00D935E7" w:rsidRPr="009114F9">
        <w:rPr>
          <w:rFonts w:ascii="Arial" w:hAnsi="Arial" w:cs="Arial"/>
          <w:sz w:val="24"/>
          <w:szCs w:val="24"/>
        </w:rPr>
        <w:t>4</w:t>
      </w:r>
      <w:r w:rsidRPr="009114F9">
        <w:rPr>
          <w:rFonts w:ascii="Arial" w:hAnsi="Arial" w:cs="Arial"/>
          <w:sz w:val="24"/>
          <w:szCs w:val="24"/>
        </w:rPr>
        <w:t>/2</w:t>
      </w:r>
      <w:r w:rsidR="00D935E7" w:rsidRPr="009114F9">
        <w:rPr>
          <w:rFonts w:ascii="Arial" w:hAnsi="Arial" w:cs="Arial"/>
          <w:sz w:val="24"/>
          <w:szCs w:val="24"/>
        </w:rPr>
        <w:t>5</w:t>
      </w:r>
      <w:r w:rsidRPr="009114F9">
        <w:rPr>
          <w:rFonts w:ascii="Arial" w:hAnsi="Arial" w:cs="Arial"/>
          <w:sz w:val="24"/>
          <w:szCs w:val="24"/>
        </w:rPr>
        <w:t>.</w:t>
      </w:r>
    </w:p>
    <w:bookmarkEnd w:id="12"/>
    <w:p w14:paraId="77DD1205" w14:textId="77777777" w:rsidR="000E0E04" w:rsidRPr="009114F9" w:rsidRDefault="000E0E04" w:rsidP="000E0E04">
      <w:pPr>
        <w:spacing w:after="0" w:line="240" w:lineRule="auto"/>
        <w:jc w:val="both"/>
        <w:rPr>
          <w:rFonts w:ascii="Arial" w:hAnsi="Arial" w:cs="Arial"/>
          <w:sz w:val="24"/>
          <w:szCs w:val="24"/>
          <w:highlight w:val="yellow"/>
        </w:rPr>
      </w:pPr>
    </w:p>
    <w:p w14:paraId="77093316" w14:textId="77777777" w:rsidR="007E0C3A" w:rsidRPr="009114F9" w:rsidRDefault="007E0C3A" w:rsidP="000E0E04">
      <w:pPr>
        <w:spacing w:after="0" w:line="240" w:lineRule="auto"/>
        <w:jc w:val="both"/>
        <w:rPr>
          <w:rFonts w:ascii="Arial" w:hAnsi="Arial" w:cs="Arial"/>
          <w:sz w:val="24"/>
          <w:szCs w:val="24"/>
          <w:highlight w:val="yellow"/>
        </w:rPr>
      </w:pPr>
    </w:p>
    <w:p w14:paraId="36F9DB23" w14:textId="77777777" w:rsidR="000E0E04" w:rsidRPr="009114F9" w:rsidRDefault="000E0E04" w:rsidP="000B6F0E">
      <w:pPr>
        <w:pStyle w:val="ListParagraph"/>
        <w:numPr>
          <w:ilvl w:val="0"/>
          <w:numId w:val="19"/>
        </w:numPr>
        <w:spacing w:after="0" w:line="240" w:lineRule="auto"/>
        <w:ind w:left="360"/>
        <w:jc w:val="both"/>
        <w:rPr>
          <w:rFonts w:ascii="Arial" w:hAnsi="Arial" w:cs="Arial"/>
          <w:b/>
          <w:sz w:val="24"/>
          <w:szCs w:val="24"/>
        </w:rPr>
      </w:pPr>
      <w:r w:rsidRPr="009114F9">
        <w:rPr>
          <w:rFonts w:ascii="Arial" w:hAnsi="Arial" w:cs="Arial"/>
          <w:b/>
          <w:sz w:val="24"/>
          <w:szCs w:val="24"/>
        </w:rPr>
        <w:t>GOVERNANCE AND RISK ISSUES</w:t>
      </w:r>
    </w:p>
    <w:p w14:paraId="2A58A934" w14:textId="77777777" w:rsidR="000E0E04" w:rsidRPr="009114F9" w:rsidRDefault="000E0E04" w:rsidP="000E0E04">
      <w:pPr>
        <w:spacing w:after="0" w:line="240" w:lineRule="auto"/>
        <w:ind w:left="360"/>
        <w:jc w:val="both"/>
        <w:rPr>
          <w:rFonts w:ascii="Arial" w:hAnsi="Arial" w:cs="Arial"/>
          <w:sz w:val="24"/>
          <w:szCs w:val="24"/>
        </w:rPr>
      </w:pPr>
      <w:r w:rsidRPr="009114F9">
        <w:rPr>
          <w:rFonts w:ascii="Arial" w:hAnsi="Arial" w:cs="Arial"/>
          <w:b/>
          <w:sz w:val="24"/>
          <w:szCs w:val="24"/>
        </w:rPr>
        <w:t>Appendix 1</w:t>
      </w:r>
      <w:r w:rsidRPr="009114F9">
        <w:rPr>
          <w:rFonts w:ascii="Arial" w:hAnsi="Arial" w:cs="Arial"/>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2660016A" w14:textId="77777777" w:rsidR="000E0E04" w:rsidRPr="009114F9" w:rsidRDefault="000E0E04" w:rsidP="000E0E04">
      <w:pPr>
        <w:spacing w:after="0" w:line="240" w:lineRule="auto"/>
        <w:ind w:left="360"/>
        <w:jc w:val="both"/>
        <w:rPr>
          <w:rFonts w:ascii="Arial" w:hAnsi="Arial" w:cs="Arial"/>
          <w:sz w:val="24"/>
          <w:szCs w:val="24"/>
        </w:rPr>
      </w:pPr>
    </w:p>
    <w:p w14:paraId="4C230AF6" w14:textId="77777777" w:rsidR="007E0C3A" w:rsidRPr="009114F9" w:rsidRDefault="007E0C3A" w:rsidP="000E0E04">
      <w:pPr>
        <w:spacing w:after="0" w:line="240" w:lineRule="auto"/>
        <w:ind w:left="360"/>
        <w:jc w:val="both"/>
        <w:rPr>
          <w:rFonts w:ascii="Arial" w:hAnsi="Arial" w:cs="Arial"/>
          <w:sz w:val="24"/>
          <w:szCs w:val="24"/>
          <w:highlight w:val="yellow"/>
        </w:rPr>
      </w:pPr>
    </w:p>
    <w:p w14:paraId="78B1BDBE" w14:textId="77777777" w:rsidR="000E0E04" w:rsidRPr="009114F9" w:rsidRDefault="000E0E04" w:rsidP="000B6F0E">
      <w:pPr>
        <w:pStyle w:val="ListParagraph"/>
        <w:numPr>
          <w:ilvl w:val="0"/>
          <w:numId w:val="19"/>
        </w:numPr>
        <w:spacing w:after="0" w:line="240" w:lineRule="auto"/>
        <w:ind w:left="360"/>
        <w:jc w:val="both"/>
        <w:rPr>
          <w:rFonts w:ascii="Arial" w:hAnsi="Arial" w:cs="Arial"/>
          <w:b/>
          <w:sz w:val="24"/>
          <w:szCs w:val="24"/>
        </w:rPr>
      </w:pPr>
      <w:r w:rsidRPr="009114F9">
        <w:rPr>
          <w:rFonts w:ascii="Arial" w:hAnsi="Arial" w:cs="Arial"/>
          <w:b/>
          <w:sz w:val="24"/>
          <w:szCs w:val="24"/>
        </w:rPr>
        <w:t>FINANCIAL IMPLICATIONS</w:t>
      </w:r>
    </w:p>
    <w:p w14:paraId="55C91B7B" w14:textId="77777777" w:rsidR="000E0E04" w:rsidRPr="009114F9" w:rsidRDefault="000E0E04" w:rsidP="000E0E04">
      <w:pPr>
        <w:spacing w:after="0" w:line="240" w:lineRule="auto"/>
        <w:ind w:left="360"/>
        <w:jc w:val="both"/>
        <w:rPr>
          <w:rFonts w:ascii="Arial" w:hAnsi="Arial" w:cs="Arial"/>
          <w:sz w:val="24"/>
          <w:szCs w:val="24"/>
        </w:rPr>
      </w:pPr>
      <w:r w:rsidRPr="009114F9">
        <w:rPr>
          <w:rFonts w:ascii="Arial" w:hAnsi="Arial" w:cs="Arial"/>
          <w:sz w:val="24"/>
          <w:szCs w:val="24"/>
        </w:rPr>
        <w:t xml:space="preserve">At this stage in the financial year there are no direct impacts on the Health Board’s financial bottom line resulting from the performance reported herein. </w:t>
      </w:r>
    </w:p>
    <w:p w14:paraId="158CE420" w14:textId="77777777" w:rsidR="00CD41BF" w:rsidRPr="009114F9" w:rsidRDefault="00CD41BF" w:rsidP="00666C75">
      <w:pPr>
        <w:spacing w:after="0" w:line="240" w:lineRule="auto"/>
        <w:jc w:val="both"/>
        <w:rPr>
          <w:rFonts w:ascii="Arial" w:hAnsi="Arial" w:cs="Arial"/>
          <w:b/>
          <w:sz w:val="24"/>
          <w:szCs w:val="24"/>
          <w:highlight w:val="yellow"/>
        </w:rPr>
      </w:pPr>
    </w:p>
    <w:p w14:paraId="5B56A9E3" w14:textId="77777777" w:rsidR="00666C75" w:rsidRPr="009114F9" w:rsidRDefault="00666C75" w:rsidP="00666C75">
      <w:pPr>
        <w:spacing w:after="0" w:line="240" w:lineRule="auto"/>
        <w:jc w:val="both"/>
        <w:rPr>
          <w:rFonts w:ascii="Arial" w:hAnsi="Arial" w:cs="Arial"/>
          <w:b/>
          <w:sz w:val="24"/>
          <w:szCs w:val="24"/>
          <w:highlight w:val="yellow"/>
        </w:rPr>
      </w:pPr>
    </w:p>
    <w:p w14:paraId="59186E60" w14:textId="77777777" w:rsidR="003F0F2C" w:rsidRPr="009114F9" w:rsidRDefault="00CD41BF" w:rsidP="000B6F0E">
      <w:pPr>
        <w:pStyle w:val="ListParagraph"/>
        <w:numPr>
          <w:ilvl w:val="0"/>
          <w:numId w:val="19"/>
        </w:numPr>
        <w:spacing w:after="0" w:line="240" w:lineRule="auto"/>
        <w:ind w:left="360"/>
        <w:jc w:val="both"/>
        <w:rPr>
          <w:rFonts w:ascii="Arial" w:hAnsi="Arial" w:cs="Arial"/>
          <w:b/>
          <w:sz w:val="24"/>
          <w:szCs w:val="24"/>
        </w:rPr>
      </w:pPr>
      <w:r w:rsidRPr="009114F9">
        <w:rPr>
          <w:rFonts w:ascii="Arial" w:hAnsi="Arial" w:cs="Arial"/>
          <w:b/>
          <w:sz w:val="24"/>
          <w:szCs w:val="24"/>
        </w:rPr>
        <w:t>RECOMMENDATION</w:t>
      </w:r>
      <w:r w:rsidR="003F0F2C" w:rsidRPr="009114F9">
        <w:rPr>
          <w:rFonts w:ascii="Arial" w:hAnsi="Arial" w:cs="Arial"/>
          <w:sz w:val="24"/>
          <w:szCs w:val="24"/>
        </w:rPr>
        <w:t>:</w:t>
      </w:r>
    </w:p>
    <w:p w14:paraId="7F20540F" w14:textId="77777777" w:rsidR="004A012B" w:rsidRPr="009114F9" w:rsidRDefault="004A012B" w:rsidP="004A012B">
      <w:pPr>
        <w:spacing w:after="0" w:line="240" w:lineRule="auto"/>
        <w:ind w:right="96" w:firstLine="360"/>
        <w:jc w:val="both"/>
        <w:rPr>
          <w:rFonts w:ascii="Arial" w:hAnsi="Arial" w:cs="Arial"/>
          <w:sz w:val="24"/>
          <w:szCs w:val="24"/>
        </w:rPr>
      </w:pPr>
      <w:r w:rsidRPr="009114F9">
        <w:rPr>
          <w:rFonts w:ascii="Arial" w:hAnsi="Arial" w:cs="Arial"/>
          <w:sz w:val="24"/>
          <w:szCs w:val="24"/>
        </w:rPr>
        <w:lastRenderedPageBreak/>
        <w:t>Members are asked to:</w:t>
      </w:r>
    </w:p>
    <w:p w14:paraId="4F9E92C4" w14:textId="77777777" w:rsidR="00467664" w:rsidRDefault="00270B20" w:rsidP="00CB0096">
      <w:pPr>
        <w:pStyle w:val="ListParagraph"/>
        <w:numPr>
          <w:ilvl w:val="1"/>
          <w:numId w:val="1"/>
        </w:numPr>
        <w:spacing w:after="0" w:line="240" w:lineRule="auto"/>
        <w:jc w:val="both"/>
        <w:rPr>
          <w:rFonts w:ascii="Arial" w:hAnsi="Arial" w:cs="Arial"/>
          <w:sz w:val="24"/>
          <w:szCs w:val="24"/>
        </w:rPr>
      </w:pPr>
      <w:r w:rsidRPr="009114F9">
        <w:rPr>
          <w:rFonts w:ascii="Arial" w:hAnsi="Arial" w:cs="Arial"/>
          <w:b/>
          <w:sz w:val="24"/>
          <w:szCs w:val="24"/>
        </w:rPr>
        <w:t>ACKNOWLEDGE</w:t>
      </w:r>
      <w:r w:rsidRPr="009114F9">
        <w:rPr>
          <w:rFonts w:ascii="Arial" w:hAnsi="Arial" w:cs="Arial"/>
          <w:sz w:val="24"/>
          <w:szCs w:val="24"/>
        </w:rPr>
        <w:t xml:space="preserve"> and </w:t>
      </w:r>
      <w:r w:rsidRPr="009114F9">
        <w:rPr>
          <w:rFonts w:ascii="Arial" w:hAnsi="Arial" w:cs="Arial"/>
          <w:b/>
          <w:bCs/>
          <w:sz w:val="24"/>
          <w:szCs w:val="24"/>
        </w:rPr>
        <w:t>DISCUSS</w:t>
      </w:r>
      <w:r w:rsidRPr="009114F9">
        <w:rPr>
          <w:rFonts w:ascii="Arial" w:hAnsi="Arial" w:cs="Arial"/>
          <w:sz w:val="24"/>
          <w:szCs w:val="24"/>
        </w:rPr>
        <w:t xml:space="preserve"> the Health Board performance against key measures and targets. </w:t>
      </w:r>
    </w:p>
    <w:p w14:paraId="717E1BC0" w14:textId="23E62823" w:rsidR="00425C4D" w:rsidRPr="009114F9" w:rsidRDefault="00467664" w:rsidP="00CB0096">
      <w:pPr>
        <w:pStyle w:val="ListParagraph"/>
        <w:numPr>
          <w:ilvl w:val="1"/>
          <w:numId w:val="1"/>
        </w:numPr>
        <w:spacing w:after="0" w:line="240" w:lineRule="auto"/>
        <w:jc w:val="both"/>
        <w:rPr>
          <w:rFonts w:ascii="Arial" w:hAnsi="Arial" w:cs="Arial"/>
          <w:sz w:val="24"/>
          <w:szCs w:val="24"/>
        </w:rPr>
      </w:pPr>
      <w:r>
        <w:rPr>
          <w:rFonts w:ascii="Arial" w:hAnsi="Arial" w:cs="Arial"/>
          <w:b/>
          <w:sz w:val="24"/>
          <w:szCs w:val="24"/>
        </w:rPr>
        <w:t xml:space="preserve">ACKNOWLEDGE </w:t>
      </w:r>
      <w:r>
        <w:rPr>
          <w:rFonts w:ascii="Arial" w:hAnsi="Arial" w:cs="Arial"/>
          <w:bCs/>
          <w:sz w:val="24"/>
          <w:szCs w:val="24"/>
        </w:rPr>
        <w:t>the de-escalation of planned care and CAMHS to enhanced monitoring</w:t>
      </w:r>
    </w:p>
    <w:p w14:paraId="6555F6C4" w14:textId="3017A2B2" w:rsidR="004A012B" w:rsidRPr="009114F9" w:rsidRDefault="004A012B" w:rsidP="00425C4D">
      <w:pPr>
        <w:spacing w:after="160" w:line="259" w:lineRule="auto"/>
        <w:ind w:left="720"/>
        <w:rPr>
          <w:rFonts w:ascii="Arial" w:hAnsi="Arial" w:cs="Arial"/>
          <w:sz w:val="24"/>
          <w:szCs w:val="24"/>
          <w:lang w:eastAsia="en-GB"/>
        </w:rPr>
      </w:pPr>
      <w:r w:rsidRPr="009114F9">
        <w:rPr>
          <w:rFonts w:ascii="Arial" w:hAnsi="Arial" w:cs="Arial"/>
          <w:sz w:val="24"/>
          <w:szCs w:val="24"/>
          <w:lang w:eastAsia="en-GB"/>
        </w:rPr>
        <w:br w:type="page"/>
      </w:r>
    </w:p>
    <w:p w14:paraId="15C949BA" w14:textId="77777777" w:rsidR="004A012B" w:rsidRPr="009114F9" w:rsidRDefault="004A012B" w:rsidP="004A012B">
      <w:pPr>
        <w:spacing w:after="0" w:line="240" w:lineRule="auto"/>
        <w:jc w:val="both"/>
        <w:rPr>
          <w:rFonts w:ascii="Arial" w:hAnsi="Arial" w:cs="Arial"/>
          <w:color w:val="FF0000"/>
          <w:sz w:val="24"/>
          <w:szCs w:val="24"/>
          <w:lang w:eastAsia="en-GB"/>
        </w:rPr>
      </w:pPr>
    </w:p>
    <w:tbl>
      <w:tblPr>
        <w:tblStyle w:val="TableGrid"/>
        <w:tblW w:w="9493" w:type="dxa"/>
        <w:tblLayout w:type="fixed"/>
        <w:tblLook w:val="04A0" w:firstRow="1" w:lastRow="0" w:firstColumn="1" w:lastColumn="0" w:noHBand="0" w:noVBand="1"/>
      </w:tblPr>
      <w:tblGrid>
        <w:gridCol w:w="1809"/>
        <w:gridCol w:w="661"/>
        <w:gridCol w:w="5889"/>
        <w:gridCol w:w="1134"/>
      </w:tblGrid>
      <w:tr w:rsidR="009114F9" w:rsidRPr="009114F9" w14:paraId="081F2291" w14:textId="77777777" w:rsidTr="00604E6F">
        <w:tc>
          <w:tcPr>
            <w:tcW w:w="9493" w:type="dxa"/>
            <w:gridSpan w:val="4"/>
            <w:shd w:val="clear" w:color="auto" w:fill="C6D9F1" w:themeFill="text2" w:themeFillTint="33"/>
          </w:tcPr>
          <w:p w14:paraId="2E86E580" w14:textId="23468BB2" w:rsidR="0065520C" w:rsidRPr="009114F9" w:rsidRDefault="003666CC" w:rsidP="001503E7">
            <w:pPr>
              <w:spacing w:after="0" w:line="240" w:lineRule="auto"/>
              <w:rPr>
                <w:rFonts w:ascii="Arial" w:hAnsi="Arial" w:cs="Arial"/>
                <w:b/>
                <w:sz w:val="24"/>
                <w:szCs w:val="24"/>
              </w:rPr>
            </w:pPr>
            <w:r w:rsidRPr="009114F9">
              <w:rPr>
                <w:rFonts w:ascii="Arial" w:hAnsi="Arial" w:cs="Arial"/>
                <w:sz w:val="24"/>
                <w:szCs w:val="24"/>
              </w:rPr>
              <w:br w:type="page"/>
            </w:r>
            <w:r w:rsidR="00EC119B" w:rsidRPr="009114F9">
              <w:rPr>
                <w:rFonts w:ascii="Arial" w:hAnsi="Arial" w:cs="Arial"/>
                <w:sz w:val="24"/>
                <w:szCs w:val="24"/>
              </w:rPr>
              <w:br w:type="page"/>
            </w:r>
            <w:bookmarkStart w:id="13" w:name="Governance"/>
            <w:r w:rsidR="0065520C" w:rsidRPr="009114F9">
              <w:rPr>
                <w:rFonts w:ascii="Arial" w:hAnsi="Arial" w:cs="Arial"/>
                <w:b/>
                <w:sz w:val="24"/>
                <w:szCs w:val="24"/>
              </w:rPr>
              <w:t>Governance and Assurance</w:t>
            </w:r>
            <w:bookmarkEnd w:id="13"/>
          </w:p>
        </w:tc>
      </w:tr>
      <w:tr w:rsidR="009114F9" w:rsidRPr="009114F9" w14:paraId="71445F8C" w14:textId="77777777" w:rsidTr="00604E6F">
        <w:tc>
          <w:tcPr>
            <w:tcW w:w="1809" w:type="dxa"/>
            <w:vMerge w:val="restart"/>
          </w:tcPr>
          <w:p w14:paraId="2D7DB798"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Link to Enabling Objectives</w:t>
            </w:r>
          </w:p>
          <w:p w14:paraId="4AF90E6C"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i/>
                <w:sz w:val="24"/>
                <w:szCs w:val="24"/>
              </w:rPr>
              <w:t>(please choose)</w:t>
            </w:r>
          </w:p>
        </w:tc>
        <w:tc>
          <w:tcPr>
            <w:tcW w:w="7684" w:type="dxa"/>
            <w:gridSpan w:val="3"/>
            <w:shd w:val="clear" w:color="auto" w:fill="B8CCE4" w:themeFill="accent1" w:themeFillTint="66"/>
          </w:tcPr>
          <w:p w14:paraId="4FAB14A8" w14:textId="77777777" w:rsidR="0065520C" w:rsidRPr="009114F9" w:rsidRDefault="0065520C" w:rsidP="001503E7">
            <w:pPr>
              <w:spacing w:after="0" w:line="240" w:lineRule="auto"/>
              <w:jc w:val="both"/>
              <w:rPr>
                <w:rFonts w:ascii="Arial" w:hAnsi="Arial" w:cs="Arial"/>
                <w:sz w:val="24"/>
                <w:szCs w:val="24"/>
              </w:rPr>
            </w:pPr>
            <w:r w:rsidRPr="009114F9">
              <w:rPr>
                <w:rFonts w:ascii="Arial" w:hAnsi="Arial" w:cs="Arial"/>
                <w:sz w:val="24"/>
                <w:szCs w:val="24"/>
              </w:rPr>
              <w:t>Supporting better health and wellbeing by actively promoting and empowering people to live well in resilient communities</w:t>
            </w:r>
          </w:p>
        </w:tc>
      </w:tr>
      <w:tr w:rsidR="009114F9" w:rsidRPr="009114F9" w14:paraId="488A2D61" w14:textId="77777777" w:rsidTr="00604E6F">
        <w:tc>
          <w:tcPr>
            <w:tcW w:w="1809" w:type="dxa"/>
            <w:vMerge/>
          </w:tcPr>
          <w:p w14:paraId="67127AFD"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4B0522F0"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Partnerships for Improving Health and Wellbeing</w:t>
            </w:r>
          </w:p>
        </w:tc>
        <w:tc>
          <w:tcPr>
            <w:tcW w:w="1134" w:type="dxa"/>
          </w:tcPr>
          <w:p w14:paraId="1F1A21AA"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0C05230E" w14:textId="77777777" w:rsidTr="00604E6F">
        <w:tc>
          <w:tcPr>
            <w:tcW w:w="1809" w:type="dxa"/>
            <w:vMerge/>
          </w:tcPr>
          <w:p w14:paraId="77FBCC09"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11CF6165"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Co-Production and Health Literacy</w:t>
            </w:r>
          </w:p>
        </w:tc>
        <w:tc>
          <w:tcPr>
            <w:tcW w:w="1134" w:type="dxa"/>
          </w:tcPr>
          <w:p w14:paraId="5BD8175D"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5B11EAA6" w14:textId="77777777" w:rsidTr="00604E6F">
        <w:tc>
          <w:tcPr>
            <w:tcW w:w="1809" w:type="dxa"/>
            <w:vMerge/>
          </w:tcPr>
          <w:p w14:paraId="3C1E8283"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7981BECB" w14:textId="77777777" w:rsidR="0065520C" w:rsidRPr="009114F9" w:rsidRDefault="0065520C" w:rsidP="001503E7">
            <w:pPr>
              <w:spacing w:after="0" w:line="240" w:lineRule="auto"/>
              <w:jc w:val="both"/>
              <w:rPr>
                <w:rFonts w:ascii="Arial" w:hAnsi="Arial" w:cs="Arial"/>
                <w:sz w:val="24"/>
                <w:szCs w:val="24"/>
              </w:rPr>
            </w:pPr>
            <w:r w:rsidRPr="009114F9">
              <w:rPr>
                <w:rFonts w:ascii="Arial" w:hAnsi="Arial" w:cs="Arial"/>
                <w:sz w:val="24"/>
                <w:szCs w:val="24"/>
              </w:rPr>
              <w:t>Digitally Enabled Health and Wellbeing</w:t>
            </w:r>
          </w:p>
        </w:tc>
        <w:tc>
          <w:tcPr>
            <w:tcW w:w="1134" w:type="dxa"/>
          </w:tcPr>
          <w:p w14:paraId="01815E79"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39647B90" w14:textId="77777777" w:rsidTr="00604E6F">
        <w:tc>
          <w:tcPr>
            <w:tcW w:w="1809" w:type="dxa"/>
            <w:vMerge/>
          </w:tcPr>
          <w:p w14:paraId="5963BFF7" w14:textId="77777777" w:rsidR="0065520C" w:rsidRPr="009114F9" w:rsidRDefault="0065520C" w:rsidP="001503E7">
            <w:pPr>
              <w:spacing w:after="0" w:line="240" w:lineRule="auto"/>
              <w:rPr>
                <w:rFonts w:ascii="Arial" w:hAnsi="Arial" w:cs="Arial"/>
                <w:sz w:val="24"/>
                <w:szCs w:val="24"/>
              </w:rPr>
            </w:pPr>
          </w:p>
        </w:tc>
        <w:tc>
          <w:tcPr>
            <w:tcW w:w="7684" w:type="dxa"/>
            <w:gridSpan w:val="3"/>
            <w:shd w:val="clear" w:color="auto" w:fill="B8CCE4" w:themeFill="accent1" w:themeFillTint="66"/>
          </w:tcPr>
          <w:p w14:paraId="62C84DFB"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 xml:space="preserve">Deliver better care through excellent health and care services achieving the outcomes that matter most to people </w:t>
            </w:r>
          </w:p>
        </w:tc>
      </w:tr>
      <w:tr w:rsidR="009114F9" w:rsidRPr="009114F9" w14:paraId="74E7BC6B" w14:textId="77777777" w:rsidTr="00604E6F">
        <w:tc>
          <w:tcPr>
            <w:tcW w:w="1809" w:type="dxa"/>
            <w:vMerge/>
          </w:tcPr>
          <w:p w14:paraId="5EE513EF"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153AA2C0"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 xml:space="preserve">Best Value Outcomes and </w:t>
            </w:r>
            <w:proofErr w:type="gramStart"/>
            <w:r w:rsidRPr="009114F9">
              <w:rPr>
                <w:rFonts w:ascii="Arial" w:hAnsi="Arial" w:cs="Arial"/>
                <w:sz w:val="24"/>
                <w:szCs w:val="24"/>
              </w:rPr>
              <w:t>High Quality</w:t>
            </w:r>
            <w:proofErr w:type="gramEnd"/>
            <w:r w:rsidRPr="009114F9">
              <w:rPr>
                <w:rFonts w:ascii="Arial" w:hAnsi="Arial" w:cs="Arial"/>
                <w:sz w:val="24"/>
                <w:szCs w:val="24"/>
              </w:rPr>
              <w:t xml:space="preserve"> Care</w:t>
            </w:r>
          </w:p>
        </w:tc>
        <w:tc>
          <w:tcPr>
            <w:tcW w:w="1134" w:type="dxa"/>
          </w:tcPr>
          <w:p w14:paraId="05825AF2"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18B564F0" w14:textId="77777777" w:rsidTr="00604E6F">
        <w:tc>
          <w:tcPr>
            <w:tcW w:w="1809" w:type="dxa"/>
            <w:vMerge/>
          </w:tcPr>
          <w:p w14:paraId="79345226"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6740709E"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Partnerships for Care</w:t>
            </w:r>
          </w:p>
        </w:tc>
        <w:tc>
          <w:tcPr>
            <w:tcW w:w="1134" w:type="dxa"/>
          </w:tcPr>
          <w:p w14:paraId="2E2D3E22"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5EFF06DF" w14:textId="77777777" w:rsidTr="00604E6F">
        <w:tc>
          <w:tcPr>
            <w:tcW w:w="1809" w:type="dxa"/>
            <w:vMerge/>
          </w:tcPr>
          <w:p w14:paraId="01EE02B7"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22EACA73"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Excellent Staff</w:t>
            </w:r>
          </w:p>
        </w:tc>
        <w:tc>
          <w:tcPr>
            <w:tcW w:w="1134" w:type="dxa"/>
          </w:tcPr>
          <w:p w14:paraId="24655873"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4B40275A" w14:textId="77777777" w:rsidTr="00604E6F">
        <w:tc>
          <w:tcPr>
            <w:tcW w:w="1809" w:type="dxa"/>
            <w:vMerge/>
          </w:tcPr>
          <w:p w14:paraId="78B783B5"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3344A9C5"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Digitally Enabled Care</w:t>
            </w:r>
          </w:p>
        </w:tc>
        <w:tc>
          <w:tcPr>
            <w:tcW w:w="1134" w:type="dxa"/>
          </w:tcPr>
          <w:p w14:paraId="6C31BD82"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7C397E09" w14:textId="77777777" w:rsidTr="00604E6F">
        <w:tc>
          <w:tcPr>
            <w:tcW w:w="1809" w:type="dxa"/>
            <w:vMerge/>
          </w:tcPr>
          <w:p w14:paraId="77327CBC"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66E83EB7"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Outstanding Research, Innovation, Education and Learning</w:t>
            </w:r>
          </w:p>
        </w:tc>
        <w:tc>
          <w:tcPr>
            <w:tcW w:w="1134" w:type="dxa"/>
          </w:tcPr>
          <w:p w14:paraId="76BAED96"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0F6A230D" w14:textId="77777777" w:rsidTr="00604E6F">
        <w:tc>
          <w:tcPr>
            <w:tcW w:w="9493" w:type="dxa"/>
            <w:gridSpan w:val="4"/>
            <w:shd w:val="clear" w:color="auto" w:fill="C6D9F1" w:themeFill="text2" w:themeFillTint="33"/>
          </w:tcPr>
          <w:p w14:paraId="44A52ADC" w14:textId="77777777" w:rsidR="0065520C" w:rsidRPr="009114F9" w:rsidRDefault="0065520C" w:rsidP="001503E7">
            <w:pPr>
              <w:spacing w:after="0" w:line="240" w:lineRule="auto"/>
              <w:rPr>
                <w:rFonts w:ascii="Arial" w:hAnsi="Arial" w:cs="Arial"/>
                <w:b/>
                <w:sz w:val="24"/>
                <w:szCs w:val="24"/>
              </w:rPr>
            </w:pPr>
            <w:r w:rsidRPr="009114F9">
              <w:rPr>
                <w:rFonts w:ascii="Arial" w:hAnsi="Arial" w:cs="Arial"/>
                <w:b/>
                <w:sz w:val="24"/>
                <w:szCs w:val="24"/>
              </w:rPr>
              <w:t>Health and Care Standards</w:t>
            </w:r>
          </w:p>
        </w:tc>
      </w:tr>
      <w:tr w:rsidR="009114F9" w:rsidRPr="009114F9" w14:paraId="4DF0650B" w14:textId="77777777" w:rsidTr="00604E6F">
        <w:tc>
          <w:tcPr>
            <w:tcW w:w="1809" w:type="dxa"/>
            <w:vMerge w:val="restart"/>
          </w:tcPr>
          <w:p w14:paraId="75CF5720"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i/>
                <w:sz w:val="24"/>
                <w:szCs w:val="24"/>
              </w:rPr>
              <w:t>(please choose)</w:t>
            </w:r>
          </w:p>
        </w:tc>
        <w:tc>
          <w:tcPr>
            <w:tcW w:w="6550" w:type="dxa"/>
            <w:gridSpan w:val="2"/>
          </w:tcPr>
          <w:p w14:paraId="2E4E69AD"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Staying Healthy</w:t>
            </w:r>
          </w:p>
        </w:tc>
        <w:tc>
          <w:tcPr>
            <w:tcW w:w="1134" w:type="dxa"/>
          </w:tcPr>
          <w:p w14:paraId="1138DFDA"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4EA61BB9" w14:textId="77777777" w:rsidTr="00604E6F">
        <w:tc>
          <w:tcPr>
            <w:tcW w:w="1809" w:type="dxa"/>
            <w:vMerge/>
          </w:tcPr>
          <w:p w14:paraId="1A612F57"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1D61D601"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Safe Care</w:t>
            </w:r>
          </w:p>
        </w:tc>
        <w:tc>
          <w:tcPr>
            <w:tcW w:w="1134" w:type="dxa"/>
          </w:tcPr>
          <w:p w14:paraId="4D5B9D15"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55C1B67F" w14:textId="77777777" w:rsidTr="00604E6F">
        <w:tc>
          <w:tcPr>
            <w:tcW w:w="1809" w:type="dxa"/>
            <w:vMerge/>
          </w:tcPr>
          <w:p w14:paraId="55827407"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08AA18FF" w14:textId="77777777" w:rsidR="0065520C" w:rsidRPr="009114F9" w:rsidRDefault="0065520C" w:rsidP="001503E7">
            <w:pPr>
              <w:spacing w:after="0" w:line="240" w:lineRule="auto"/>
              <w:rPr>
                <w:rFonts w:ascii="Arial" w:hAnsi="Arial" w:cs="Arial"/>
                <w:sz w:val="24"/>
                <w:szCs w:val="24"/>
              </w:rPr>
            </w:pPr>
            <w:proofErr w:type="gramStart"/>
            <w:r w:rsidRPr="009114F9">
              <w:rPr>
                <w:rFonts w:ascii="Arial" w:hAnsi="Arial" w:cs="Arial"/>
                <w:sz w:val="24"/>
                <w:szCs w:val="24"/>
              </w:rPr>
              <w:t>Effective  Care</w:t>
            </w:r>
            <w:proofErr w:type="gramEnd"/>
          </w:p>
        </w:tc>
        <w:tc>
          <w:tcPr>
            <w:tcW w:w="1134" w:type="dxa"/>
          </w:tcPr>
          <w:p w14:paraId="008DAA0F"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52AB5335" w14:textId="77777777" w:rsidTr="00604E6F">
        <w:tc>
          <w:tcPr>
            <w:tcW w:w="1809" w:type="dxa"/>
            <w:vMerge/>
          </w:tcPr>
          <w:p w14:paraId="0383170F"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57184F1F"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Dignified Care</w:t>
            </w:r>
          </w:p>
        </w:tc>
        <w:tc>
          <w:tcPr>
            <w:tcW w:w="1134" w:type="dxa"/>
          </w:tcPr>
          <w:p w14:paraId="5AA04CB3"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75F036DC" w14:textId="77777777" w:rsidTr="00604E6F">
        <w:tc>
          <w:tcPr>
            <w:tcW w:w="1809" w:type="dxa"/>
            <w:vMerge/>
          </w:tcPr>
          <w:p w14:paraId="11A3EC7A"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58B3BE17"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Timely Care</w:t>
            </w:r>
          </w:p>
        </w:tc>
        <w:tc>
          <w:tcPr>
            <w:tcW w:w="1134" w:type="dxa"/>
          </w:tcPr>
          <w:p w14:paraId="029053EC"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77382E77" w14:textId="77777777" w:rsidTr="00604E6F">
        <w:tc>
          <w:tcPr>
            <w:tcW w:w="1809" w:type="dxa"/>
            <w:vMerge/>
          </w:tcPr>
          <w:p w14:paraId="1B75839F"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06473252"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Individual Care</w:t>
            </w:r>
          </w:p>
        </w:tc>
        <w:tc>
          <w:tcPr>
            <w:tcW w:w="1134" w:type="dxa"/>
          </w:tcPr>
          <w:p w14:paraId="7462392B"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2E536FB1" w14:textId="77777777" w:rsidTr="00604E6F">
        <w:tc>
          <w:tcPr>
            <w:tcW w:w="1809" w:type="dxa"/>
            <w:vMerge/>
          </w:tcPr>
          <w:p w14:paraId="415B7135" w14:textId="77777777" w:rsidR="0065520C" w:rsidRPr="009114F9" w:rsidRDefault="0065520C" w:rsidP="001503E7">
            <w:pPr>
              <w:spacing w:after="0" w:line="240" w:lineRule="auto"/>
              <w:rPr>
                <w:rFonts w:ascii="Arial" w:hAnsi="Arial" w:cs="Arial"/>
                <w:sz w:val="24"/>
                <w:szCs w:val="24"/>
              </w:rPr>
            </w:pPr>
          </w:p>
        </w:tc>
        <w:tc>
          <w:tcPr>
            <w:tcW w:w="6550" w:type="dxa"/>
            <w:gridSpan w:val="2"/>
          </w:tcPr>
          <w:p w14:paraId="6C12E055" w14:textId="77777777" w:rsidR="0065520C" w:rsidRPr="009114F9" w:rsidRDefault="0065520C" w:rsidP="001503E7">
            <w:pPr>
              <w:spacing w:after="0" w:line="240" w:lineRule="auto"/>
              <w:rPr>
                <w:rFonts w:ascii="Arial" w:hAnsi="Arial" w:cs="Arial"/>
                <w:sz w:val="24"/>
                <w:szCs w:val="24"/>
              </w:rPr>
            </w:pPr>
            <w:r w:rsidRPr="009114F9">
              <w:rPr>
                <w:rFonts w:ascii="Arial" w:hAnsi="Arial" w:cs="Arial"/>
                <w:sz w:val="24"/>
                <w:szCs w:val="24"/>
              </w:rPr>
              <w:t>Staff and Resources</w:t>
            </w:r>
          </w:p>
        </w:tc>
        <w:tc>
          <w:tcPr>
            <w:tcW w:w="1134" w:type="dxa"/>
          </w:tcPr>
          <w:p w14:paraId="2B35142B" w14:textId="77777777" w:rsidR="0065520C" w:rsidRPr="009114F9" w:rsidRDefault="0065520C" w:rsidP="001503E7">
            <w:pPr>
              <w:spacing w:after="0" w:line="240" w:lineRule="auto"/>
              <w:jc w:val="center"/>
              <w:rPr>
                <w:rFonts w:ascii="Arial" w:hAnsi="Arial" w:cs="Arial"/>
                <w:sz w:val="24"/>
                <w:szCs w:val="24"/>
              </w:rPr>
            </w:pPr>
            <w:r w:rsidRPr="009114F9">
              <w:rPr>
                <w:rFonts w:ascii="MS Gothic" w:eastAsia="MS Gothic" w:hAnsi="MS Gothic" w:cs="Arial" w:hint="eastAsia"/>
                <w:sz w:val="24"/>
                <w:szCs w:val="24"/>
              </w:rPr>
              <w:t>☒</w:t>
            </w:r>
          </w:p>
        </w:tc>
      </w:tr>
      <w:tr w:rsidR="009114F9" w:rsidRPr="009114F9" w14:paraId="18C4ECE2" w14:textId="77777777" w:rsidTr="00604E6F">
        <w:tc>
          <w:tcPr>
            <w:tcW w:w="9493" w:type="dxa"/>
            <w:gridSpan w:val="4"/>
            <w:shd w:val="clear" w:color="auto" w:fill="C6D9F1" w:themeFill="text2" w:themeFillTint="33"/>
          </w:tcPr>
          <w:p w14:paraId="51F0AA5F" w14:textId="77777777" w:rsidR="00791409" w:rsidRPr="009114F9" w:rsidRDefault="00791409" w:rsidP="00791409">
            <w:pPr>
              <w:spacing w:after="0" w:line="240" w:lineRule="auto"/>
              <w:rPr>
                <w:rFonts w:ascii="Arial" w:hAnsi="Arial" w:cs="Arial"/>
                <w:b/>
                <w:sz w:val="24"/>
                <w:szCs w:val="24"/>
              </w:rPr>
            </w:pPr>
            <w:r w:rsidRPr="009114F9">
              <w:rPr>
                <w:rFonts w:ascii="Arial" w:hAnsi="Arial" w:cs="Arial"/>
                <w:b/>
                <w:sz w:val="24"/>
                <w:szCs w:val="24"/>
              </w:rPr>
              <w:t>Quality, Safety and Patient Experience</w:t>
            </w:r>
          </w:p>
        </w:tc>
      </w:tr>
      <w:tr w:rsidR="009114F9" w:rsidRPr="009114F9" w14:paraId="4C7BA947" w14:textId="77777777" w:rsidTr="00604E6F">
        <w:tc>
          <w:tcPr>
            <w:tcW w:w="9493" w:type="dxa"/>
            <w:gridSpan w:val="4"/>
          </w:tcPr>
          <w:p w14:paraId="55C062EE" w14:textId="77777777" w:rsidR="00791409" w:rsidRPr="009114F9" w:rsidRDefault="00791409" w:rsidP="00791409">
            <w:pPr>
              <w:autoSpaceDE w:val="0"/>
              <w:autoSpaceDN w:val="0"/>
              <w:adjustRightInd w:val="0"/>
              <w:spacing w:after="0" w:line="240" w:lineRule="auto"/>
              <w:jc w:val="both"/>
              <w:rPr>
                <w:rFonts w:ascii="Arial" w:hAnsi="Arial" w:cs="Arial"/>
                <w:sz w:val="24"/>
                <w:szCs w:val="24"/>
              </w:rPr>
            </w:pPr>
            <w:r w:rsidRPr="009114F9">
              <w:rPr>
                <w:rFonts w:ascii="Arial" w:hAnsi="Arial" w:cs="Arial"/>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50A03394" w14:textId="77777777" w:rsidR="00791409" w:rsidRPr="009114F9" w:rsidRDefault="00791409" w:rsidP="00791409">
            <w:pPr>
              <w:autoSpaceDE w:val="0"/>
              <w:autoSpaceDN w:val="0"/>
              <w:adjustRightInd w:val="0"/>
              <w:spacing w:after="0" w:line="240" w:lineRule="auto"/>
              <w:jc w:val="both"/>
              <w:rPr>
                <w:rFonts w:ascii="Arial" w:hAnsi="Arial" w:cs="Arial"/>
                <w:sz w:val="24"/>
                <w:szCs w:val="24"/>
              </w:rPr>
            </w:pPr>
          </w:p>
          <w:p w14:paraId="2CE79CEB" w14:textId="77777777" w:rsidR="0072792A" w:rsidRPr="009114F9" w:rsidRDefault="00791409" w:rsidP="00791409">
            <w:pPr>
              <w:autoSpaceDE w:val="0"/>
              <w:autoSpaceDN w:val="0"/>
              <w:adjustRightInd w:val="0"/>
              <w:spacing w:after="0" w:line="240" w:lineRule="auto"/>
              <w:jc w:val="both"/>
              <w:rPr>
                <w:rFonts w:ascii="Arial" w:hAnsi="Arial" w:cs="Arial"/>
                <w:sz w:val="24"/>
                <w:szCs w:val="24"/>
              </w:rPr>
            </w:pPr>
            <w:r w:rsidRPr="009114F9">
              <w:rPr>
                <w:rFonts w:ascii="Arial" w:hAnsi="Arial" w:cs="Arial"/>
                <w:sz w:val="24"/>
                <w:szCs w:val="24"/>
              </w:rPr>
              <w:t xml:space="preserve">There are no directly related Equality and Diversity implications </w:t>
            </w:r>
            <w:proofErr w:type="gramStart"/>
            <w:r w:rsidRPr="009114F9">
              <w:rPr>
                <w:rFonts w:ascii="Arial" w:hAnsi="Arial" w:cs="Arial"/>
                <w:sz w:val="24"/>
                <w:szCs w:val="24"/>
              </w:rPr>
              <w:t>as a result of</w:t>
            </w:r>
            <w:proofErr w:type="gramEnd"/>
            <w:r w:rsidRPr="009114F9">
              <w:rPr>
                <w:rFonts w:ascii="Arial" w:hAnsi="Arial" w:cs="Arial"/>
                <w:sz w:val="24"/>
                <w:szCs w:val="24"/>
              </w:rPr>
              <w:t xml:space="preserve"> this report.</w:t>
            </w:r>
          </w:p>
        </w:tc>
      </w:tr>
      <w:tr w:rsidR="009114F9" w:rsidRPr="009114F9" w14:paraId="61CCF35B" w14:textId="77777777" w:rsidTr="00604E6F">
        <w:tc>
          <w:tcPr>
            <w:tcW w:w="9493" w:type="dxa"/>
            <w:gridSpan w:val="4"/>
            <w:shd w:val="clear" w:color="auto" w:fill="C6D9F1" w:themeFill="text2" w:themeFillTint="33"/>
          </w:tcPr>
          <w:p w14:paraId="3F19F4B1" w14:textId="77777777" w:rsidR="00791409" w:rsidRPr="009114F9" w:rsidRDefault="00791409" w:rsidP="00791409">
            <w:pPr>
              <w:spacing w:after="0" w:line="240" w:lineRule="auto"/>
              <w:rPr>
                <w:rFonts w:ascii="Arial" w:hAnsi="Arial" w:cs="Arial"/>
                <w:b/>
                <w:sz w:val="24"/>
                <w:szCs w:val="24"/>
              </w:rPr>
            </w:pPr>
            <w:r w:rsidRPr="009114F9">
              <w:rPr>
                <w:rFonts w:ascii="Arial" w:hAnsi="Arial" w:cs="Arial"/>
                <w:b/>
                <w:sz w:val="24"/>
                <w:szCs w:val="24"/>
              </w:rPr>
              <w:t>Financial Implications</w:t>
            </w:r>
          </w:p>
        </w:tc>
      </w:tr>
      <w:tr w:rsidR="009114F9" w:rsidRPr="009114F9" w14:paraId="215042E3" w14:textId="77777777" w:rsidTr="00604E6F">
        <w:tc>
          <w:tcPr>
            <w:tcW w:w="9493" w:type="dxa"/>
            <w:gridSpan w:val="4"/>
          </w:tcPr>
          <w:p w14:paraId="0EA0C7B9" w14:textId="77777777" w:rsidR="00791409" w:rsidRPr="009114F9" w:rsidRDefault="00791409" w:rsidP="00791409">
            <w:pPr>
              <w:spacing w:after="0" w:line="240" w:lineRule="auto"/>
              <w:jc w:val="both"/>
              <w:rPr>
                <w:rFonts w:ascii="Arial" w:hAnsi="Arial" w:cs="Arial"/>
                <w:sz w:val="24"/>
                <w:szCs w:val="24"/>
              </w:rPr>
            </w:pPr>
            <w:r w:rsidRPr="009114F9">
              <w:rPr>
                <w:rFonts w:ascii="Arial" w:hAnsi="Arial" w:cs="Arial"/>
                <w:sz w:val="24"/>
                <w:szCs w:val="24"/>
              </w:rPr>
              <w:t>At this stage in the financial year there are no direct impacts on the Health Board’s financial bottom line resulting from the performance reported herein.</w:t>
            </w:r>
          </w:p>
          <w:p w14:paraId="491AB9A1" w14:textId="77777777" w:rsidR="003F0F2C" w:rsidRPr="009114F9" w:rsidRDefault="003F0F2C" w:rsidP="00791409">
            <w:pPr>
              <w:spacing w:after="0" w:line="240" w:lineRule="auto"/>
              <w:jc w:val="both"/>
              <w:rPr>
                <w:rFonts w:ascii="Arial" w:hAnsi="Arial" w:cs="Arial"/>
                <w:sz w:val="24"/>
                <w:szCs w:val="24"/>
              </w:rPr>
            </w:pPr>
          </w:p>
        </w:tc>
      </w:tr>
      <w:tr w:rsidR="009114F9" w:rsidRPr="009114F9" w14:paraId="1230AF4B" w14:textId="77777777" w:rsidTr="00604E6F">
        <w:tc>
          <w:tcPr>
            <w:tcW w:w="9493" w:type="dxa"/>
            <w:gridSpan w:val="4"/>
            <w:shd w:val="clear" w:color="auto" w:fill="C6D9F1" w:themeFill="text2" w:themeFillTint="33"/>
          </w:tcPr>
          <w:p w14:paraId="1F22B970" w14:textId="77777777" w:rsidR="00791409" w:rsidRPr="009114F9" w:rsidRDefault="00791409" w:rsidP="00791409">
            <w:pPr>
              <w:keepNext/>
              <w:keepLines/>
              <w:spacing w:after="0" w:line="240" w:lineRule="auto"/>
              <w:ind w:right="96"/>
              <w:rPr>
                <w:rFonts w:ascii="Arial" w:hAnsi="Arial" w:cs="Arial"/>
                <w:b/>
                <w:sz w:val="24"/>
                <w:szCs w:val="24"/>
              </w:rPr>
            </w:pPr>
            <w:r w:rsidRPr="009114F9">
              <w:rPr>
                <w:rFonts w:ascii="Arial" w:hAnsi="Arial" w:cs="Arial"/>
                <w:b/>
                <w:sz w:val="24"/>
                <w:szCs w:val="24"/>
              </w:rPr>
              <w:t>Legal Implications (including equality and diversity assessment)</w:t>
            </w:r>
          </w:p>
        </w:tc>
      </w:tr>
      <w:tr w:rsidR="009114F9" w:rsidRPr="009114F9" w14:paraId="4C515195" w14:textId="77777777" w:rsidTr="00604E6F">
        <w:tc>
          <w:tcPr>
            <w:tcW w:w="9493" w:type="dxa"/>
            <w:gridSpan w:val="4"/>
          </w:tcPr>
          <w:p w14:paraId="70C18D29" w14:textId="77777777" w:rsidR="00791409" w:rsidRPr="009114F9" w:rsidRDefault="00791409" w:rsidP="00C74822">
            <w:pPr>
              <w:autoSpaceDE w:val="0"/>
              <w:autoSpaceDN w:val="0"/>
              <w:adjustRightInd w:val="0"/>
              <w:spacing w:after="0" w:line="240" w:lineRule="auto"/>
              <w:jc w:val="both"/>
              <w:rPr>
                <w:rFonts w:ascii="Arial" w:hAnsi="Arial" w:cs="Arial"/>
                <w:sz w:val="24"/>
                <w:szCs w:val="24"/>
              </w:rPr>
            </w:pPr>
            <w:proofErr w:type="gramStart"/>
            <w:r w:rsidRPr="009114F9">
              <w:rPr>
                <w:rFonts w:ascii="Arial" w:hAnsi="Arial" w:cs="Arial"/>
                <w:sz w:val="24"/>
                <w:szCs w:val="24"/>
              </w:rPr>
              <w:t>A number of</w:t>
            </w:r>
            <w:proofErr w:type="gramEnd"/>
            <w:r w:rsidRPr="009114F9">
              <w:rPr>
                <w:rFonts w:ascii="Arial" w:hAnsi="Arial" w:cs="Arial"/>
                <w:sz w:val="24"/>
                <w:szCs w:val="24"/>
              </w:rPr>
              <w:t xml:space="preserve"> indicators monitor progress in relation to legislation, such as the Mental Health Measure.</w:t>
            </w:r>
          </w:p>
        </w:tc>
      </w:tr>
      <w:tr w:rsidR="009114F9" w:rsidRPr="009114F9" w14:paraId="15E7CFC4" w14:textId="77777777" w:rsidTr="00604E6F">
        <w:tc>
          <w:tcPr>
            <w:tcW w:w="9493" w:type="dxa"/>
            <w:gridSpan w:val="4"/>
            <w:shd w:val="clear" w:color="auto" w:fill="C6D9F1" w:themeFill="text2" w:themeFillTint="33"/>
          </w:tcPr>
          <w:p w14:paraId="66B3AC59" w14:textId="77777777" w:rsidR="00791409" w:rsidRPr="009114F9" w:rsidRDefault="00791409" w:rsidP="00791409">
            <w:pPr>
              <w:spacing w:after="0" w:line="240" w:lineRule="auto"/>
              <w:ind w:right="96"/>
              <w:rPr>
                <w:rFonts w:ascii="Arial" w:hAnsi="Arial" w:cs="Arial"/>
                <w:b/>
                <w:sz w:val="24"/>
                <w:szCs w:val="24"/>
              </w:rPr>
            </w:pPr>
            <w:r w:rsidRPr="009114F9">
              <w:rPr>
                <w:rFonts w:ascii="Arial" w:hAnsi="Arial" w:cs="Arial"/>
                <w:b/>
                <w:sz w:val="24"/>
                <w:szCs w:val="24"/>
              </w:rPr>
              <w:t>Staffing Implications</w:t>
            </w:r>
          </w:p>
        </w:tc>
      </w:tr>
      <w:tr w:rsidR="009114F9" w:rsidRPr="009114F9" w14:paraId="0051B17D" w14:textId="77777777" w:rsidTr="00604E6F">
        <w:tc>
          <w:tcPr>
            <w:tcW w:w="9493" w:type="dxa"/>
            <w:gridSpan w:val="4"/>
          </w:tcPr>
          <w:p w14:paraId="791A4839" w14:textId="77777777" w:rsidR="00CB746E" w:rsidRPr="009114F9" w:rsidRDefault="00791409" w:rsidP="00B51F0C">
            <w:pPr>
              <w:autoSpaceDE w:val="0"/>
              <w:autoSpaceDN w:val="0"/>
              <w:adjustRightInd w:val="0"/>
              <w:spacing w:after="0" w:line="240" w:lineRule="auto"/>
              <w:jc w:val="both"/>
              <w:rPr>
                <w:rFonts w:ascii="ArialMT" w:hAnsi="ArialMT" w:cs="ArialMT"/>
                <w:sz w:val="24"/>
                <w:szCs w:val="24"/>
              </w:rPr>
            </w:pPr>
            <w:proofErr w:type="gramStart"/>
            <w:r w:rsidRPr="009114F9">
              <w:rPr>
                <w:rFonts w:ascii="ArialMT" w:hAnsi="ArialMT" w:cs="ArialMT"/>
                <w:sz w:val="24"/>
                <w:szCs w:val="24"/>
              </w:rPr>
              <w:t>A number of</w:t>
            </w:r>
            <w:proofErr w:type="gramEnd"/>
            <w:r w:rsidRPr="009114F9">
              <w:rPr>
                <w:rFonts w:ascii="ArialMT" w:hAnsi="ArialMT" w:cs="ArialMT"/>
                <w:sz w:val="24"/>
                <w:szCs w:val="24"/>
              </w:rPr>
              <w:t xml:space="preserve"> indicators monitor progress in relation to Workforce, such as Sickness and Personal Development Review rates.  Specific issues relating to staffing are also addressed individually in this report.</w:t>
            </w:r>
            <w:r w:rsidR="00EC7831" w:rsidRPr="009114F9">
              <w:rPr>
                <w:rFonts w:ascii="ArialMT" w:hAnsi="ArialMT" w:cs="ArialMT"/>
                <w:sz w:val="24"/>
                <w:szCs w:val="24"/>
              </w:rPr>
              <w:t xml:space="preserve"> </w:t>
            </w:r>
          </w:p>
        </w:tc>
      </w:tr>
      <w:tr w:rsidR="009114F9" w:rsidRPr="009114F9" w14:paraId="40AD2EE5" w14:textId="77777777" w:rsidTr="00604E6F">
        <w:tc>
          <w:tcPr>
            <w:tcW w:w="9493" w:type="dxa"/>
            <w:gridSpan w:val="4"/>
            <w:shd w:val="clear" w:color="auto" w:fill="C6D9F1" w:themeFill="text2" w:themeFillTint="33"/>
          </w:tcPr>
          <w:p w14:paraId="5912C8C6" w14:textId="77777777" w:rsidR="0065520C" w:rsidRPr="009114F9" w:rsidRDefault="0065520C" w:rsidP="001503E7">
            <w:pPr>
              <w:spacing w:after="0" w:line="240" w:lineRule="auto"/>
              <w:ind w:right="96"/>
              <w:rPr>
                <w:rFonts w:ascii="Arial" w:hAnsi="Arial" w:cs="Arial"/>
                <w:b/>
                <w:sz w:val="24"/>
                <w:szCs w:val="24"/>
              </w:rPr>
            </w:pPr>
            <w:r w:rsidRPr="009114F9">
              <w:rPr>
                <w:rFonts w:ascii="Arial" w:hAnsi="Arial" w:cs="Arial"/>
                <w:b/>
                <w:sz w:val="24"/>
                <w:szCs w:val="24"/>
              </w:rPr>
              <w:t>Long Term Implications (including the impact of the Well-being of Future Generations (Wales) Act 2015)</w:t>
            </w:r>
          </w:p>
        </w:tc>
      </w:tr>
      <w:tr w:rsidR="009114F9" w:rsidRPr="009114F9" w14:paraId="418C4945" w14:textId="77777777" w:rsidTr="00604E6F">
        <w:tc>
          <w:tcPr>
            <w:tcW w:w="9493" w:type="dxa"/>
            <w:gridSpan w:val="4"/>
          </w:tcPr>
          <w:p w14:paraId="4EECDCAF" w14:textId="77777777" w:rsidR="0065520C" w:rsidRPr="009114F9" w:rsidRDefault="0065520C" w:rsidP="001503E7">
            <w:pPr>
              <w:autoSpaceDE w:val="0"/>
              <w:autoSpaceDN w:val="0"/>
              <w:adjustRightInd w:val="0"/>
              <w:spacing w:after="0" w:line="240" w:lineRule="auto"/>
              <w:jc w:val="both"/>
              <w:rPr>
                <w:rFonts w:ascii="Arial" w:hAnsi="Arial" w:cs="Arial"/>
                <w:sz w:val="24"/>
                <w:szCs w:val="24"/>
              </w:rPr>
            </w:pPr>
            <w:r w:rsidRPr="009114F9">
              <w:rPr>
                <w:rFonts w:ascii="Arial" w:hAnsi="Arial" w:cs="Arial"/>
                <w:sz w:val="24"/>
                <w:szCs w:val="24"/>
              </w:rPr>
              <w:t xml:space="preserve">The ‘5 Ways of Working’ are demonstrated in the report as follows: </w:t>
            </w:r>
          </w:p>
          <w:p w14:paraId="6FDB0914" w14:textId="77777777" w:rsidR="0065520C" w:rsidRPr="009114F9"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9114F9">
              <w:rPr>
                <w:rFonts w:ascii="Arial" w:hAnsi="Arial" w:cs="Arial"/>
                <w:b/>
                <w:sz w:val="24"/>
                <w:szCs w:val="24"/>
              </w:rPr>
              <w:t xml:space="preserve">Long term </w:t>
            </w:r>
            <w:r w:rsidRPr="009114F9">
              <w:rPr>
                <w:rFonts w:ascii="Arial" w:hAnsi="Arial" w:cs="Arial"/>
                <w:sz w:val="24"/>
                <w:szCs w:val="24"/>
              </w:rPr>
              <w:t xml:space="preserve">– Actions within this report are both long and short term </w:t>
            </w:r>
            <w:proofErr w:type="gramStart"/>
            <w:r w:rsidRPr="009114F9">
              <w:rPr>
                <w:rFonts w:ascii="Arial" w:hAnsi="Arial" w:cs="Arial"/>
                <w:sz w:val="24"/>
                <w:szCs w:val="24"/>
              </w:rPr>
              <w:t>in order to</w:t>
            </w:r>
            <w:proofErr w:type="gramEnd"/>
            <w:r w:rsidRPr="009114F9">
              <w:rPr>
                <w:rFonts w:ascii="Arial" w:hAnsi="Arial" w:cs="Arial"/>
                <w:sz w:val="24"/>
                <w:szCs w:val="24"/>
              </w:rPr>
              <w:t xml:space="preserve"> balance the immediate service issues with long term objectives.  </w:t>
            </w:r>
          </w:p>
          <w:p w14:paraId="40F8267F" w14:textId="77777777" w:rsidR="0065520C" w:rsidRPr="009114F9"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9114F9">
              <w:rPr>
                <w:rFonts w:ascii="Arial" w:hAnsi="Arial" w:cs="Arial"/>
                <w:b/>
                <w:sz w:val="24"/>
                <w:szCs w:val="24"/>
              </w:rPr>
              <w:lastRenderedPageBreak/>
              <w:t>Prevention</w:t>
            </w:r>
            <w:r w:rsidRPr="009114F9">
              <w:rPr>
                <w:rFonts w:ascii="Arial" w:hAnsi="Arial" w:cs="Arial"/>
                <w:sz w:val="24"/>
                <w:szCs w:val="24"/>
              </w:rPr>
              <w:t xml:space="preserve"> – the NHS Wales Delivery framework provides a </w:t>
            </w:r>
            <w:r w:rsidR="00D93CE0" w:rsidRPr="009114F9">
              <w:rPr>
                <w:rFonts w:ascii="Arial" w:hAnsi="Arial" w:cs="Arial"/>
                <w:sz w:val="24"/>
                <w:szCs w:val="24"/>
              </w:rPr>
              <w:t>measurable</w:t>
            </w:r>
            <w:r w:rsidRPr="009114F9">
              <w:rPr>
                <w:rFonts w:ascii="Arial" w:hAnsi="Arial" w:cs="Arial"/>
                <w:sz w:val="24"/>
                <w:szCs w:val="24"/>
              </w:rPr>
              <w:t xml:space="preserve"> mechanism to evidence how the NHS is positively influencing the health and well-being of the citizens of Wales with a particular focus upon maximising people’s physical and mental well-being.</w:t>
            </w:r>
          </w:p>
          <w:p w14:paraId="0AE9B513" w14:textId="77777777" w:rsidR="0065520C" w:rsidRPr="009114F9"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9114F9">
              <w:rPr>
                <w:rFonts w:ascii="Arial" w:hAnsi="Arial" w:cs="Arial"/>
                <w:b/>
                <w:sz w:val="24"/>
                <w:szCs w:val="24"/>
              </w:rPr>
              <w:t>Integration</w:t>
            </w:r>
            <w:r w:rsidRPr="009114F9">
              <w:rPr>
                <w:rFonts w:ascii="Arial" w:hAnsi="Arial" w:cs="Arial"/>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42D452B3" w14:textId="77777777" w:rsidR="0065520C" w:rsidRPr="009114F9" w:rsidRDefault="0065520C" w:rsidP="001503E7">
            <w:pPr>
              <w:pStyle w:val="ListParagraph"/>
              <w:numPr>
                <w:ilvl w:val="0"/>
                <w:numId w:val="1"/>
              </w:numPr>
              <w:autoSpaceDE w:val="0"/>
              <w:autoSpaceDN w:val="0"/>
              <w:adjustRightInd w:val="0"/>
              <w:spacing w:after="0" w:line="240" w:lineRule="auto"/>
              <w:jc w:val="both"/>
              <w:rPr>
                <w:rFonts w:ascii="Arial" w:hAnsi="Arial" w:cs="Arial"/>
                <w:sz w:val="24"/>
                <w:szCs w:val="24"/>
              </w:rPr>
            </w:pPr>
            <w:r w:rsidRPr="009114F9">
              <w:rPr>
                <w:rFonts w:ascii="Arial" w:hAnsi="Arial" w:cs="Arial"/>
                <w:b/>
                <w:sz w:val="24"/>
                <w:szCs w:val="24"/>
              </w:rPr>
              <w:t xml:space="preserve">Collaboration </w:t>
            </w:r>
            <w:r w:rsidRPr="009114F9">
              <w:rPr>
                <w:rFonts w:ascii="Arial" w:hAnsi="Arial" w:cs="Arial"/>
                <w:sz w:val="24"/>
                <w:szCs w:val="24"/>
              </w:rPr>
              <w:t xml:space="preserve">– </w:t>
            </w:r>
            <w:proofErr w:type="gramStart"/>
            <w:r w:rsidRPr="009114F9">
              <w:rPr>
                <w:rFonts w:ascii="Arial" w:hAnsi="Arial" w:cs="Arial"/>
                <w:sz w:val="24"/>
                <w:szCs w:val="24"/>
              </w:rPr>
              <w:t>in order to</w:t>
            </w:r>
            <w:proofErr w:type="gramEnd"/>
            <w:r w:rsidRPr="009114F9">
              <w:rPr>
                <w:rFonts w:ascii="Arial" w:hAnsi="Arial" w:cs="Arial"/>
                <w:sz w:val="24"/>
                <w:szCs w:val="24"/>
              </w:rPr>
              <w:t xml:space="preserve"> manage performance, the Corporate Functions within the Health Board liaise with leads from the </w:t>
            </w:r>
            <w:r w:rsidR="002656DC" w:rsidRPr="009114F9">
              <w:rPr>
                <w:rFonts w:ascii="Arial" w:hAnsi="Arial" w:cs="Arial"/>
                <w:sz w:val="24"/>
                <w:szCs w:val="24"/>
              </w:rPr>
              <w:t>Service Groups</w:t>
            </w:r>
            <w:r w:rsidRPr="009114F9">
              <w:rPr>
                <w:rFonts w:ascii="Arial" w:hAnsi="Arial" w:cs="Arial"/>
                <w:sz w:val="24"/>
                <w:szCs w:val="24"/>
              </w:rPr>
              <w:t xml:space="preserve"> as well as key individuals from partner organisations including the Local Authorities, Welsh Ambulance Services Trust, Public Health Wales and external Health Boards.</w:t>
            </w:r>
          </w:p>
          <w:p w14:paraId="66756ABA" w14:textId="77777777" w:rsidR="0065520C" w:rsidRPr="009114F9" w:rsidRDefault="0065520C" w:rsidP="002656DC">
            <w:pPr>
              <w:pStyle w:val="ListParagraph"/>
              <w:numPr>
                <w:ilvl w:val="0"/>
                <w:numId w:val="1"/>
              </w:numPr>
              <w:shd w:val="clear" w:color="auto" w:fill="FFFFFF"/>
              <w:spacing w:after="0" w:line="240" w:lineRule="auto"/>
              <w:jc w:val="both"/>
              <w:rPr>
                <w:rFonts w:ascii="Arial" w:eastAsia="Times New Roman" w:hAnsi="Arial" w:cs="Arial"/>
                <w:sz w:val="24"/>
                <w:szCs w:val="24"/>
                <w:lang w:val="en"/>
              </w:rPr>
            </w:pPr>
            <w:r w:rsidRPr="009114F9">
              <w:rPr>
                <w:rFonts w:ascii="Arial" w:hAnsi="Arial" w:cs="Arial"/>
                <w:b/>
                <w:sz w:val="24"/>
                <w:szCs w:val="24"/>
              </w:rPr>
              <w:t xml:space="preserve">Involvement </w:t>
            </w:r>
            <w:r w:rsidRPr="009114F9">
              <w:rPr>
                <w:rFonts w:ascii="Arial" w:hAnsi="Arial" w:cs="Arial"/>
                <w:sz w:val="24"/>
                <w:szCs w:val="24"/>
              </w:rPr>
              <w:t xml:space="preserve">– Corporate and </w:t>
            </w:r>
            <w:r w:rsidR="002656DC" w:rsidRPr="009114F9">
              <w:rPr>
                <w:rFonts w:ascii="Arial" w:hAnsi="Arial" w:cs="Arial"/>
                <w:sz w:val="24"/>
                <w:szCs w:val="24"/>
              </w:rPr>
              <w:t>Service Group</w:t>
            </w:r>
            <w:r w:rsidRPr="009114F9">
              <w:rPr>
                <w:rFonts w:ascii="Arial" w:hAnsi="Arial" w:cs="Arial"/>
                <w:sz w:val="24"/>
                <w:szCs w:val="24"/>
              </w:rPr>
              <w:t xml:space="preserve"> leads are key in identifying performance issues and identifying actions to take forward</w:t>
            </w:r>
            <w:r w:rsidRPr="009114F9">
              <w:rPr>
                <w:rFonts w:ascii="Arial" w:eastAsia="Times New Roman" w:hAnsi="Arial" w:cs="Arial"/>
                <w:sz w:val="24"/>
                <w:szCs w:val="24"/>
                <w:lang w:val="en"/>
              </w:rPr>
              <w:t>.</w:t>
            </w:r>
          </w:p>
        </w:tc>
      </w:tr>
      <w:tr w:rsidR="009114F9" w:rsidRPr="009114F9" w14:paraId="72056229" w14:textId="77777777" w:rsidTr="00604E6F">
        <w:tc>
          <w:tcPr>
            <w:tcW w:w="2470" w:type="dxa"/>
            <w:gridSpan w:val="2"/>
          </w:tcPr>
          <w:p w14:paraId="3DE3C4E4" w14:textId="77777777" w:rsidR="0065520C" w:rsidRPr="009114F9" w:rsidRDefault="0065520C" w:rsidP="001503E7">
            <w:pPr>
              <w:spacing w:after="0" w:line="240" w:lineRule="auto"/>
              <w:ind w:right="96"/>
              <w:rPr>
                <w:rFonts w:ascii="Arial" w:hAnsi="Arial" w:cs="Arial"/>
                <w:sz w:val="24"/>
                <w:szCs w:val="24"/>
              </w:rPr>
            </w:pPr>
            <w:r w:rsidRPr="009114F9">
              <w:rPr>
                <w:rFonts w:ascii="Arial" w:hAnsi="Arial" w:cs="Arial"/>
                <w:b/>
                <w:sz w:val="24"/>
                <w:szCs w:val="24"/>
              </w:rPr>
              <w:lastRenderedPageBreak/>
              <w:t>Report History</w:t>
            </w:r>
          </w:p>
        </w:tc>
        <w:tc>
          <w:tcPr>
            <w:tcW w:w="7023" w:type="dxa"/>
            <w:gridSpan w:val="2"/>
          </w:tcPr>
          <w:p w14:paraId="66053D16" w14:textId="50A9CE1F" w:rsidR="0065520C" w:rsidRPr="009114F9" w:rsidRDefault="0065520C" w:rsidP="00F76F81">
            <w:pPr>
              <w:autoSpaceDE w:val="0"/>
              <w:autoSpaceDN w:val="0"/>
              <w:adjustRightInd w:val="0"/>
              <w:spacing w:after="0" w:line="240" w:lineRule="auto"/>
              <w:jc w:val="both"/>
              <w:rPr>
                <w:rFonts w:ascii="Arial" w:hAnsi="Arial" w:cs="Arial"/>
                <w:sz w:val="24"/>
                <w:szCs w:val="24"/>
              </w:rPr>
            </w:pPr>
            <w:r w:rsidRPr="009114F9">
              <w:rPr>
                <w:rFonts w:ascii="Arial" w:hAnsi="Arial" w:cs="Arial"/>
                <w:sz w:val="24"/>
                <w:szCs w:val="24"/>
              </w:rPr>
              <w:t xml:space="preserve">The last iteration of the </w:t>
            </w:r>
            <w:r w:rsidR="00BD070C">
              <w:rPr>
                <w:rFonts w:ascii="Arial" w:hAnsi="Arial" w:cs="Arial"/>
                <w:sz w:val="24"/>
                <w:szCs w:val="24"/>
              </w:rPr>
              <w:t>Inte</w:t>
            </w:r>
            <w:r w:rsidRPr="009114F9">
              <w:rPr>
                <w:rFonts w:ascii="Arial" w:hAnsi="Arial" w:cs="Arial"/>
                <w:sz w:val="24"/>
                <w:szCs w:val="24"/>
              </w:rPr>
              <w:t xml:space="preserve">grated Performance Report was presented to </w:t>
            </w:r>
            <w:r w:rsidR="00BD070C">
              <w:rPr>
                <w:rFonts w:ascii="Arial" w:hAnsi="Arial" w:cs="Arial"/>
                <w:sz w:val="24"/>
                <w:szCs w:val="24"/>
              </w:rPr>
              <w:t xml:space="preserve">the Board </w:t>
            </w:r>
            <w:r w:rsidR="00E16506" w:rsidRPr="009114F9">
              <w:rPr>
                <w:rFonts w:ascii="Arial" w:hAnsi="Arial" w:cs="Arial"/>
                <w:sz w:val="24"/>
                <w:szCs w:val="24"/>
              </w:rPr>
              <w:t>in</w:t>
            </w:r>
            <w:r w:rsidR="004F60D2" w:rsidRPr="009114F9">
              <w:rPr>
                <w:rFonts w:ascii="Arial" w:hAnsi="Arial" w:cs="Arial"/>
                <w:sz w:val="24"/>
                <w:szCs w:val="24"/>
              </w:rPr>
              <w:t xml:space="preserve"> </w:t>
            </w:r>
            <w:r w:rsidR="00BD070C">
              <w:rPr>
                <w:rFonts w:ascii="Arial" w:hAnsi="Arial" w:cs="Arial"/>
                <w:sz w:val="24"/>
                <w:szCs w:val="24"/>
              </w:rPr>
              <w:t xml:space="preserve">January </w:t>
            </w:r>
            <w:r w:rsidR="00D13707" w:rsidRPr="009114F9">
              <w:rPr>
                <w:rFonts w:ascii="Arial" w:hAnsi="Arial" w:cs="Arial"/>
                <w:sz w:val="24"/>
                <w:szCs w:val="24"/>
              </w:rPr>
              <w:t>202</w:t>
            </w:r>
            <w:r w:rsidR="009817E1" w:rsidRPr="009114F9">
              <w:rPr>
                <w:rFonts w:ascii="Arial" w:hAnsi="Arial" w:cs="Arial"/>
                <w:sz w:val="24"/>
                <w:szCs w:val="24"/>
              </w:rPr>
              <w:t>5</w:t>
            </w:r>
            <w:r w:rsidR="00D13707" w:rsidRPr="009114F9">
              <w:rPr>
                <w:rFonts w:ascii="Arial" w:hAnsi="Arial" w:cs="Arial"/>
                <w:sz w:val="24"/>
                <w:szCs w:val="24"/>
              </w:rPr>
              <w:t>.</w:t>
            </w:r>
            <w:r w:rsidRPr="009114F9">
              <w:rPr>
                <w:rFonts w:ascii="Arial" w:hAnsi="Arial" w:cs="Arial"/>
                <w:sz w:val="24"/>
                <w:szCs w:val="24"/>
              </w:rPr>
              <w:t xml:space="preserve"> This is a routine monthly report.</w:t>
            </w:r>
          </w:p>
        </w:tc>
      </w:tr>
      <w:tr w:rsidR="00270B20" w:rsidRPr="009114F9" w14:paraId="449A6ACB" w14:textId="77777777" w:rsidTr="00604E6F">
        <w:tc>
          <w:tcPr>
            <w:tcW w:w="2470" w:type="dxa"/>
            <w:gridSpan w:val="2"/>
          </w:tcPr>
          <w:p w14:paraId="5393B1AF" w14:textId="77777777" w:rsidR="0065520C" w:rsidRPr="009114F9" w:rsidRDefault="0065520C" w:rsidP="001503E7">
            <w:pPr>
              <w:spacing w:after="0" w:line="240" w:lineRule="auto"/>
              <w:rPr>
                <w:rFonts w:ascii="Arial" w:hAnsi="Arial" w:cs="Arial"/>
                <w:b/>
                <w:sz w:val="24"/>
                <w:szCs w:val="24"/>
              </w:rPr>
            </w:pPr>
            <w:r w:rsidRPr="009114F9">
              <w:rPr>
                <w:rFonts w:ascii="Arial" w:hAnsi="Arial" w:cs="Arial"/>
                <w:b/>
                <w:sz w:val="24"/>
                <w:szCs w:val="24"/>
              </w:rPr>
              <w:t>Appendices</w:t>
            </w:r>
          </w:p>
        </w:tc>
        <w:tc>
          <w:tcPr>
            <w:tcW w:w="7023" w:type="dxa"/>
            <w:gridSpan w:val="2"/>
          </w:tcPr>
          <w:p w14:paraId="7E560212" w14:textId="1EF5F888" w:rsidR="0065520C" w:rsidRPr="009114F9" w:rsidRDefault="001525EA" w:rsidP="00AA1922">
            <w:pPr>
              <w:spacing w:after="0" w:line="240" w:lineRule="auto"/>
              <w:rPr>
                <w:rFonts w:ascii="Arial" w:hAnsi="Arial" w:cs="Arial"/>
                <w:sz w:val="24"/>
                <w:szCs w:val="24"/>
              </w:rPr>
            </w:pPr>
            <w:r w:rsidRPr="009114F9">
              <w:rPr>
                <w:rFonts w:ascii="Arial" w:hAnsi="Arial" w:cs="Arial"/>
                <w:sz w:val="24"/>
                <w:szCs w:val="24"/>
              </w:rPr>
              <w:t>Appendix 1: Integrated P</w:t>
            </w:r>
            <w:r w:rsidR="0065520C" w:rsidRPr="009114F9">
              <w:rPr>
                <w:rFonts w:ascii="Arial" w:hAnsi="Arial" w:cs="Arial"/>
                <w:sz w:val="24"/>
                <w:szCs w:val="24"/>
              </w:rPr>
              <w:t>erformance</w:t>
            </w:r>
            <w:r w:rsidR="001335AA" w:rsidRPr="009114F9">
              <w:rPr>
                <w:rFonts w:ascii="Arial" w:hAnsi="Arial" w:cs="Arial"/>
                <w:sz w:val="24"/>
                <w:szCs w:val="24"/>
              </w:rPr>
              <w:t xml:space="preserve"> </w:t>
            </w:r>
            <w:r w:rsidRPr="009114F9">
              <w:rPr>
                <w:rFonts w:ascii="Arial" w:hAnsi="Arial" w:cs="Arial"/>
                <w:sz w:val="24"/>
                <w:szCs w:val="24"/>
              </w:rPr>
              <w:t>R</w:t>
            </w:r>
            <w:r w:rsidR="001335AA" w:rsidRPr="009114F9">
              <w:rPr>
                <w:rFonts w:ascii="Arial" w:hAnsi="Arial" w:cs="Arial"/>
                <w:sz w:val="24"/>
                <w:szCs w:val="24"/>
              </w:rPr>
              <w:t>eport</w:t>
            </w:r>
          </w:p>
        </w:tc>
      </w:tr>
    </w:tbl>
    <w:p w14:paraId="72FFCA21" w14:textId="77777777" w:rsidR="0065520C" w:rsidRPr="009114F9" w:rsidRDefault="0065520C" w:rsidP="001503E7">
      <w:pPr>
        <w:tabs>
          <w:tab w:val="left" w:pos="3227"/>
        </w:tabs>
        <w:spacing w:after="0" w:line="240" w:lineRule="auto"/>
        <w:ind w:left="113" w:right="96"/>
        <w:rPr>
          <w:rFonts w:ascii="Arial" w:hAnsi="Arial" w:cs="Arial"/>
          <w:color w:val="FF0000"/>
          <w:sz w:val="24"/>
          <w:szCs w:val="24"/>
          <w:highlight w:val="yellow"/>
        </w:rPr>
      </w:pPr>
    </w:p>
    <w:p w14:paraId="59FA52C4" w14:textId="77777777" w:rsidR="003503D6" w:rsidRPr="009114F9" w:rsidRDefault="003503D6" w:rsidP="001503E7">
      <w:pPr>
        <w:spacing w:after="0" w:line="240" w:lineRule="auto"/>
        <w:jc w:val="center"/>
        <w:rPr>
          <w:rFonts w:ascii="Arial" w:hAnsi="Arial" w:cs="Arial"/>
          <w:color w:val="FF0000"/>
          <w:highlight w:val="yellow"/>
        </w:rPr>
      </w:pPr>
    </w:p>
    <w:p w14:paraId="5C511B2A" w14:textId="77777777" w:rsidR="0069522D" w:rsidRPr="009114F9" w:rsidRDefault="0069522D" w:rsidP="001503E7">
      <w:pPr>
        <w:tabs>
          <w:tab w:val="left" w:pos="3227"/>
        </w:tabs>
        <w:spacing w:after="0" w:line="240" w:lineRule="auto"/>
        <w:ind w:left="113" w:right="96"/>
        <w:rPr>
          <w:rFonts w:ascii="Arial" w:hAnsi="Arial" w:cs="Arial"/>
          <w:color w:val="FF0000"/>
          <w:sz w:val="24"/>
          <w:szCs w:val="24"/>
          <w:highlight w:val="yellow"/>
        </w:rPr>
        <w:sectPr w:rsidR="0069522D" w:rsidRPr="009114F9" w:rsidSect="00097A15">
          <w:headerReference w:type="default" r:id="rId8"/>
          <w:footerReference w:type="default" r:id="rId9"/>
          <w:headerReference w:type="first" r:id="rId10"/>
          <w:footerReference w:type="first" r:id="rId11"/>
          <w:pgSz w:w="11906" w:h="16838"/>
          <w:pgMar w:top="1440" w:right="1440" w:bottom="1440" w:left="1440" w:header="283" w:footer="709" w:gutter="0"/>
          <w:cols w:space="708"/>
          <w:titlePg/>
          <w:docGrid w:linePitch="360"/>
        </w:sectPr>
      </w:pPr>
    </w:p>
    <w:p w14:paraId="73460FED" w14:textId="77777777" w:rsidR="003503D6" w:rsidRPr="009114F9" w:rsidRDefault="003503D6" w:rsidP="001503E7">
      <w:pPr>
        <w:tabs>
          <w:tab w:val="left" w:pos="3227"/>
        </w:tabs>
        <w:spacing w:after="0" w:line="240" w:lineRule="auto"/>
        <w:ind w:left="113" w:right="96"/>
        <w:rPr>
          <w:rFonts w:ascii="Arial" w:hAnsi="Arial" w:cs="Arial"/>
          <w:color w:val="FF0000"/>
          <w:sz w:val="24"/>
          <w:szCs w:val="24"/>
          <w:highlight w:val="yellow"/>
        </w:rPr>
        <w:sectPr w:rsidR="003503D6" w:rsidRPr="009114F9" w:rsidSect="0069522D">
          <w:type w:val="continuous"/>
          <w:pgSz w:w="11906" w:h="16838"/>
          <w:pgMar w:top="1440" w:right="1440" w:bottom="1440" w:left="1440" w:header="709" w:footer="709" w:gutter="0"/>
          <w:cols w:space="708"/>
          <w:titlePg/>
          <w:docGrid w:linePitch="360"/>
        </w:sectPr>
      </w:pPr>
    </w:p>
    <w:p w14:paraId="61DDF86C" w14:textId="77777777" w:rsidR="0065520C" w:rsidRPr="009114F9" w:rsidRDefault="0065520C" w:rsidP="001503E7">
      <w:pPr>
        <w:adjustRightInd w:val="0"/>
        <w:spacing w:after="0" w:line="240" w:lineRule="auto"/>
        <w:jc w:val="center"/>
        <w:rPr>
          <w:noProof/>
          <w:color w:val="FF0000"/>
          <w:highlight w:val="yellow"/>
          <w:lang w:eastAsia="en-GB"/>
        </w:rPr>
      </w:pPr>
      <w:r w:rsidRPr="009114F9">
        <w:rPr>
          <w:noProof/>
          <w:color w:val="FF0000"/>
          <w:highlight w:val="yellow"/>
          <w:lang w:eastAsia="en-GB"/>
        </w:rPr>
        <w:lastRenderedPageBreak/>
        <w:drawing>
          <wp:anchor distT="0" distB="0" distL="114300" distR="114300" simplePos="0" relativeHeight="252141568" behindDoc="1" locked="0" layoutInCell="1" allowOverlap="1" wp14:anchorId="07993841" wp14:editId="1C0FBED4">
            <wp:simplePos x="0" y="0"/>
            <wp:positionH relativeFrom="margin">
              <wp:align>center</wp:align>
            </wp:positionH>
            <wp:positionV relativeFrom="paragraph">
              <wp:posOffset>57150</wp:posOffset>
            </wp:positionV>
            <wp:extent cx="2971800" cy="751840"/>
            <wp:effectExtent l="0" t="0" r="0" b="0"/>
            <wp:wrapTight wrapText="bothSides">
              <wp:wrapPolygon edited="0">
                <wp:start x="0" y="0"/>
                <wp:lineTo x="0" y="20797"/>
                <wp:lineTo x="21462" y="20797"/>
                <wp:lineTo x="21462"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4F9">
        <w:rPr>
          <w:noProof/>
          <w:color w:val="FF0000"/>
          <w:highlight w:val="yellow"/>
          <w:lang w:eastAsia="en-GB"/>
        </w:rPr>
        <w:drawing>
          <wp:anchor distT="0" distB="0" distL="114300" distR="114300" simplePos="0" relativeHeight="252142592" behindDoc="1" locked="0" layoutInCell="1" allowOverlap="1" wp14:anchorId="23187ABF" wp14:editId="7D29BFE8">
            <wp:simplePos x="0" y="0"/>
            <wp:positionH relativeFrom="column">
              <wp:posOffset>6235065</wp:posOffset>
            </wp:positionH>
            <wp:positionV relativeFrom="paragraph">
              <wp:posOffset>0</wp:posOffset>
            </wp:positionV>
            <wp:extent cx="897890" cy="876300"/>
            <wp:effectExtent l="0" t="0" r="0" b="0"/>
            <wp:wrapTight wrapText="bothSides">
              <wp:wrapPolygon edited="0">
                <wp:start x="0" y="0"/>
                <wp:lineTo x="0" y="21130"/>
                <wp:lineTo x="21081" y="21130"/>
                <wp:lineTo x="21081"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7890" cy="876300"/>
                    </a:xfrm>
                    <a:prstGeom prst="rect">
                      <a:avLst/>
                    </a:prstGeom>
                  </pic:spPr>
                </pic:pic>
              </a:graphicData>
            </a:graphic>
            <wp14:sizeRelH relativeFrom="page">
              <wp14:pctWidth>0</wp14:pctWidth>
            </wp14:sizeRelH>
            <wp14:sizeRelV relativeFrom="page">
              <wp14:pctHeight>0</wp14:pctHeight>
            </wp14:sizeRelV>
          </wp:anchor>
        </w:drawing>
      </w:r>
      <w:r w:rsidRPr="009114F9">
        <w:rPr>
          <w:noProof/>
          <w:color w:val="FF0000"/>
          <w:highlight w:val="yellow"/>
          <w:lang w:eastAsia="en-GB"/>
        </w:rPr>
        <w:drawing>
          <wp:anchor distT="0" distB="0" distL="114300" distR="114300" simplePos="0" relativeHeight="252143616" behindDoc="1" locked="0" layoutInCell="1" allowOverlap="1" wp14:anchorId="45B43545" wp14:editId="2D6C7A00">
            <wp:simplePos x="0" y="0"/>
            <wp:positionH relativeFrom="column">
              <wp:posOffset>1647825</wp:posOffset>
            </wp:positionH>
            <wp:positionV relativeFrom="paragraph">
              <wp:posOffset>0</wp:posOffset>
            </wp:positionV>
            <wp:extent cx="894080" cy="876300"/>
            <wp:effectExtent l="0" t="0" r="0" b="1905"/>
            <wp:wrapTight wrapText="bothSides">
              <wp:wrapPolygon edited="0">
                <wp:start x="0" y="0"/>
                <wp:lineTo x="0" y="21233"/>
                <wp:lineTo x="21200" y="21233"/>
                <wp:lineTo x="21200"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4080" cy="876300"/>
                    </a:xfrm>
                    <a:prstGeom prst="rect">
                      <a:avLst/>
                    </a:prstGeom>
                  </pic:spPr>
                </pic:pic>
              </a:graphicData>
            </a:graphic>
            <wp14:sizeRelH relativeFrom="page">
              <wp14:pctWidth>0</wp14:pctWidth>
            </wp14:sizeRelH>
            <wp14:sizeRelV relativeFrom="page">
              <wp14:pctHeight>0</wp14:pctHeight>
            </wp14:sizeRelV>
          </wp:anchor>
        </w:drawing>
      </w:r>
      <w:r w:rsidRPr="009114F9">
        <w:rPr>
          <w:noProof/>
          <w:color w:val="FF0000"/>
          <w:highlight w:val="yellow"/>
          <w:lang w:eastAsia="en-GB"/>
        </w:rPr>
        <w:t xml:space="preserve"> </w:t>
      </w:r>
    </w:p>
    <w:p w14:paraId="1B9034DB" w14:textId="77777777" w:rsidR="0065520C" w:rsidRPr="009114F9" w:rsidRDefault="0065520C" w:rsidP="001503E7">
      <w:pPr>
        <w:adjustRightInd w:val="0"/>
        <w:spacing w:after="0" w:line="240" w:lineRule="auto"/>
        <w:jc w:val="center"/>
        <w:rPr>
          <w:noProof/>
          <w:color w:val="FF0000"/>
          <w:highlight w:val="yellow"/>
          <w:lang w:eastAsia="en-GB"/>
        </w:rPr>
      </w:pPr>
    </w:p>
    <w:p w14:paraId="06488570" w14:textId="77777777" w:rsidR="0065520C" w:rsidRPr="009114F9" w:rsidRDefault="0065520C" w:rsidP="001503E7">
      <w:pPr>
        <w:adjustRightInd w:val="0"/>
        <w:spacing w:after="0" w:line="240" w:lineRule="auto"/>
        <w:jc w:val="center"/>
        <w:rPr>
          <w:noProof/>
          <w:color w:val="FF0000"/>
          <w:highlight w:val="yellow"/>
          <w:lang w:eastAsia="en-GB"/>
        </w:rPr>
      </w:pPr>
    </w:p>
    <w:p w14:paraId="2733BEEE" w14:textId="77777777" w:rsidR="0065520C" w:rsidRPr="009114F9" w:rsidRDefault="0065520C" w:rsidP="001503E7">
      <w:pPr>
        <w:adjustRightInd w:val="0"/>
        <w:spacing w:after="0" w:line="240" w:lineRule="auto"/>
        <w:jc w:val="center"/>
        <w:rPr>
          <w:noProof/>
          <w:color w:val="FF0000"/>
          <w:highlight w:val="yellow"/>
          <w:lang w:eastAsia="en-GB"/>
        </w:rPr>
      </w:pPr>
    </w:p>
    <w:p w14:paraId="07306E81" w14:textId="77777777" w:rsidR="0096788D" w:rsidRPr="009114F9" w:rsidRDefault="0096788D" w:rsidP="001503E7">
      <w:pPr>
        <w:spacing w:after="0" w:line="240" w:lineRule="auto"/>
        <w:jc w:val="center"/>
        <w:rPr>
          <w:rFonts w:ascii="Arial" w:hAnsi="Arial" w:cs="Arial"/>
          <w:b/>
          <w:color w:val="FF0000"/>
          <w:sz w:val="56"/>
          <w:szCs w:val="24"/>
          <w:highlight w:val="yellow"/>
        </w:rPr>
      </w:pPr>
    </w:p>
    <w:p w14:paraId="680C0D9F" w14:textId="77777777" w:rsidR="0096788D" w:rsidRPr="009114F9" w:rsidRDefault="0096788D" w:rsidP="001503E7">
      <w:pPr>
        <w:spacing w:after="0" w:line="240" w:lineRule="auto"/>
        <w:jc w:val="center"/>
        <w:rPr>
          <w:rFonts w:ascii="Arial" w:hAnsi="Arial" w:cs="Arial"/>
          <w:b/>
          <w:color w:val="FF0000"/>
          <w:sz w:val="56"/>
          <w:szCs w:val="24"/>
          <w:highlight w:val="yellow"/>
        </w:rPr>
      </w:pPr>
    </w:p>
    <w:p w14:paraId="317386E5" w14:textId="77777777" w:rsidR="0096788D" w:rsidRPr="009114F9" w:rsidRDefault="0096788D" w:rsidP="001503E7">
      <w:pPr>
        <w:spacing w:after="0" w:line="240" w:lineRule="auto"/>
        <w:jc w:val="center"/>
        <w:rPr>
          <w:rFonts w:ascii="Arial" w:hAnsi="Arial" w:cs="Arial"/>
          <w:b/>
          <w:color w:val="FF0000"/>
          <w:sz w:val="56"/>
          <w:szCs w:val="24"/>
        </w:rPr>
      </w:pPr>
    </w:p>
    <w:p w14:paraId="380ADBE1" w14:textId="77777777" w:rsidR="0065520C" w:rsidRPr="009114F9" w:rsidRDefault="0002665D" w:rsidP="001503E7">
      <w:pPr>
        <w:spacing w:after="0" w:line="240" w:lineRule="auto"/>
        <w:jc w:val="center"/>
        <w:rPr>
          <w:rFonts w:ascii="Arial" w:hAnsi="Arial" w:cs="Arial"/>
          <w:b/>
          <w:sz w:val="56"/>
          <w:szCs w:val="24"/>
        </w:rPr>
      </w:pPr>
      <w:r w:rsidRPr="009114F9">
        <w:rPr>
          <w:rFonts w:ascii="Arial" w:hAnsi="Arial" w:cs="Arial"/>
          <w:b/>
          <w:sz w:val="56"/>
          <w:szCs w:val="24"/>
        </w:rPr>
        <w:t xml:space="preserve">Appendix 1- </w:t>
      </w:r>
      <w:r w:rsidR="0065520C" w:rsidRPr="009114F9">
        <w:rPr>
          <w:rFonts w:ascii="Arial" w:hAnsi="Arial" w:cs="Arial"/>
          <w:b/>
          <w:sz w:val="56"/>
          <w:szCs w:val="24"/>
        </w:rPr>
        <w:t>Integrated Performance Report</w:t>
      </w:r>
    </w:p>
    <w:p w14:paraId="13A214AB" w14:textId="6225C6D1" w:rsidR="0065520C" w:rsidRPr="009114F9" w:rsidRDefault="009114F9" w:rsidP="00D45693">
      <w:pPr>
        <w:spacing w:after="0" w:line="240" w:lineRule="auto"/>
        <w:jc w:val="center"/>
        <w:rPr>
          <w:rFonts w:ascii="Arial" w:hAnsi="Arial" w:cs="Arial"/>
          <w:b/>
          <w:sz w:val="56"/>
          <w:szCs w:val="24"/>
        </w:rPr>
      </w:pPr>
      <w:r w:rsidRPr="009114F9">
        <w:rPr>
          <w:rFonts w:ascii="Arial" w:hAnsi="Arial" w:cs="Arial"/>
          <w:b/>
          <w:sz w:val="56"/>
          <w:szCs w:val="24"/>
        </w:rPr>
        <w:t xml:space="preserve">March </w:t>
      </w:r>
      <w:r w:rsidR="00B04918" w:rsidRPr="009114F9">
        <w:rPr>
          <w:rFonts w:ascii="Arial" w:hAnsi="Arial" w:cs="Arial"/>
          <w:b/>
          <w:sz w:val="56"/>
          <w:szCs w:val="24"/>
        </w:rPr>
        <w:t>2025</w:t>
      </w:r>
    </w:p>
    <w:p w14:paraId="4BFF9400" w14:textId="77777777" w:rsidR="0065520C" w:rsidRPr="009114F9" w:rsidRDefault="0065520C" w:rsidP="001503E7">
      <w:pPr>
        <w:tabs>
          <w:tab w:val="left" w:pos="3227"/>
        </w:tabs>
        <w:spacing w:after="0" w:line="240" w:lineRule="auto"/>
        <w:ind w:left="113" w:right="96"/>
        <w:jc w:val="center"/>
        <w:rPr>
          <w:rFonts w:ascii="Arial" w:hAnsi="Arial" w:cs="Arial"/>
          <w:color w:val="FF0000"/>
          <w:sz w:val="24"/>
          <w:szCs w:val="24"/>
        </w:rPr>
      </w:pPr>
      <w:r w:rsidRPr="009114F9">
        <w:rPr>
          <w:rFonts w:ascii="Arial" w:hAnsi="Arial" w:cs="Arial"/>
          <w:b/>
          <w:noProof/>
          <w:color w:val="FF0000"/>
          <w:sz w:val="40"/>
          <w:szCs w:val="24"/>
          <w:lang w:eastAsia="en-GB"/>
        </w:rPr>
        <w:drawing>
          <wp:inline distT="0" distB="0" distL="0" distR="0" wp14:anchorId="359114FD" wp14:editId="19DEF039">
            <wp:extent cx="6104432" cy="22764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5">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DDA077" w14:textId="77777777" w:rsidR="002F45F5" w:rsidRPr="009114F9" w:rsidRDefault="002F45F5" w:rsidP="001503E7">
      <w:pPr>
        <w:spacing w:after="0" w:line="240" w:lineRule="auto"/>
        <w:jc w:val="center"/>
        <w:rPr>
          <w:rFonts w:ascii="Arial" w:hAnsi="Arial" w:cs="Arial"/>
          <w:b/>
          <w:color w:val="FF0000"/>
          <w:sz w:val="28"/>
          <w:highlight w:val="yellow"/>
          <w:u w:val="single"/>
        </w:rPr>
      </w:pPr>
    </w:p>
    <w:p w14:paraId="1F61AE41" w14:textId="77777777" w:rsidR="00636E51" w:rsidRPr="009114F9" w:rsidRDefault="00636E51" w:rsidP="001503E7">
      <w:pPr>
        <w:spacing w:after="0" w:line="240" w:lineRule="auto"/>
        <w:jc w:val="center"/>
        <w:rPr>
          <w:rFonts w:ascii="Arial" w:hAnsi="Arial" w:cs="Arial"/>
          <w:b/>
          <w:color w:val="FF0000"/>
          <w:sz w:val="28"/>
          <w:highlight w:val="yellow"/>
          <w:u w:val="single"/>
        </w:rPr>
      </w:pPr>
    </w:p>
    <w:p w14:paraId="0166AFDC" w14:textId="77777777" w:rsidR="0027536D" w:rsidRPr="009114F9" w:rsidRDefault="0027536D" w:rsidP="000C6029">
      <w:pPr>
        <w:spacing w:after="0" w:line="240" w:lineRule="auto"/>
        <w:jc w:val="center"/>
        <w:rPr>
          <w:rFonts w:ascii="Arial" w:hAnsi="Arial" w:cs="Arial"/>
          <w:b/>
          <w:color w:val="FF0000"/>
          <w:sz w:val="28"/>
          <w:highlight w:val="yellow"/>
          <w:u w:val="single"/>
        </w:rPr>
      </w:pPr>
      <w:bookmarkStart w:id="14" w:name="Overview"/>
    </w:p>
    <w:p w14:paraId="5B753FE5" w14:textId="77777777" w:rsidR="00A8055C" w:rsidRPr="009114F9" w:rsidRDefault="00A8055C" w:rsidP="000C6029">
      <w:pPr>
        <w:spacing w:after="0" w:line="240" w:lineRule="auto"/>
        <w:jc w:val="center"/>
        <w:rPr>
          <w:rFonts w:ascii="Arial" w:hAnsi="Arial" w:cs="Arial"/>
          <w:b/>
          <w:sz w:val="28"/>
          <w:u w:val="single"/>
        </w:rPr>
      </w:pPr>
      <w:r w:rsidRPr="009114F9">
        <w:rPr>
          <w:rFonts w:ascii="Arial" w:hAnsi="Arial" w:cs="Arial"/>
          <w:b/>
          <w:sz w:val="28"/>
          <w:u w:val="single"/>
        </w:rPr>
        <w:lastRenderedPageBreak/>
        <w:t>CONTENTS PAGE</w:t>
      </w:r>
    </w:p>
    <w:tbl>
      <w:tblPr>
        <w:tblW w:w="13320" w:type="dxa"/>
        <w:tblLook w:val="04A0" w:firstRow="1" w:lastRow="0" w:firstColumn="1" w:lastColumn="0" w:noHBand="0" w:noVBand="1"/>
      </w:tblPr>
      <w:tblGrid>
        <w:gridCol w:w="11199"/>
        <w:gridCol w:w="2121"/>
      </w:tblGrid>
      <w:tr w:rsidR="009114F9" w:rsidRPr="009114F9" w14:paraId="31F733DD" w14:textId="77777777" w:rsidTr="00EE0871">
        <w:tc>
          <w:tcPr>
            <w:tcW w:w="11199" w:type="dxa"/>
            <w:shd w:val="clear" w:color="auto" w:fill="C6D9F1" w:themeFill="text2" w:themeFillTint="33"/>
          </w:tcPr>
          <w:p w14:paraId="3C211E24" w14:textId="77777777" w:rsidR="00A8055C" w:rsidRPr="009114F9" w:rsidRDefault="00A8055C" w:rsidP="009E22BA">
            <w:pPr>
              <w:spacing w:after="0" w:line="240" w:lineRule="auto"/>
              <w:ind w:left="360"/>
              <w:rPr>
                <w:rFonts w:ascii="Arial" w:hAnsi="Arial" w:cs="Arial"/>
                <w:sz w:val="24"/>
                <w:szCs w:val="24"/>
              </w:rPr>
            </w:pPr>
          </w:p>
        </w:tc>
        <w:tc>
          <w:tcPr>
            <w:tcW w:w="2121" w:type="dxa"/>
            <w:shd w:val="clear" w:color="auto" w:fill="C6D9F1" w:themeFill="text2" w:themeFillTint="33"/>
          </w:tcPr>
          <w:p w14:paraId="5D8E2A3C" w14:textId="77777777" w:rsidR="00A8055C" w:rsidRPr="009114F9" w:rsidRDefault="00A8055C" w:rsidP="009E22BA">
            <w:pPr>
              <w:spacing w:after="0" w:line="240" w:lineRule="auto"/>
              <w:jc w:val="center"/>
              <w:rPr>
                <w:rFonts w:ascii="Arial" w:hAnsi="Arial" w:cs="Arial"/>
                <w:b/>
                <w:sz w:val="24"/>
                <w:szCs w:val="24"/>
              </w:rPr>
            </w:pPr>
            <w:r w:rsidRPr="009114F9">
              <w:rPr>
                <w:rFonts w:ascii="Arial" w:hAnsi="Arial" w:cs="Arial"/>
                <w:b/>
                <w:sz w:val="24"/>
                <w:szCs w:val="24"/>
              </w:rPr>
              <w:t>Page number(s):</w:t>
            </w:r>
          </w:p>
        </w:tc>
      </w:tr>
      <w:tr w:rsidR="009114F9" w:rsidRPr="009114F9" w14:paraId="342A24CB" w14:textId="77777777" w:rsidTr="00A83EB7">
        <w:trPr>
          <w:trHeight w:val="689"/>
        </w:trPr>
        <w:tc>
          <w:tcPr>
            <w:tcW w:w="11199" w:type="dxa"/>
            <w:shd w:val="clear" w:color="auto" w:fill="auto"/>
          </w:tcPr>
          <w:p w14:paraId="12A6CA97" w14:textId="77777777" w:rsidR="00617EC4" w:rsidRPr="009114F9" w:rsidRDefault="00617EC4" w:rsidP="00B04918">
            <w:pPr>
              <w:spacing w:after="0" w:line="240" w:lineRule="auto"/>
              <w:rPr>
                <w:rFonts w:ascii="Arial" w:hAnsi="Arial" w:cs="Arial"/>
                <w:caps/>
                <w:sz w:val="24"/>
                <w:szCs w:val="24"/>
              </w:rPr>
            </w:pPr>
          </w:p>
        </w:tc>
        <w:tc>
          <w:tcPr>
            <w:tcW w:w="2121" w:type="dxa"/>
            <w:shd w:val="clear" w:color="auto" w:fill="auto"/>
          </w:tcPr>
          <w:p w14:paraId="23B6BAD4" w14:textId="06D5784E" w:rsidR="00BE0D40" w:rsidRPr="009114F9" w:rsidRDefault="00BE0D40" w:rsidP="00540779">
            <w:pPr>
              <w:spacing w:after="0" w:line="480" w:lineRule="auto"/>
              <w:rPr>
                <w:rFonts w:ascii="Arial" w:hAnsi="Arial" w:cs="Arial"/>
                <w:sz w:val="24"/>
                <w:szCs w:val="24"/>
              </w:rPr>
            </w:pPr>
          </w:p>
        </w:tc>
      </w:tr>
      <w:tr w:rsidR="009114F9" w:rsidRPr="009114F9" w14:paraId="0482C0B5" w14:textId="77777777" w:rsidTr="009E22BA">
        <w:tc>
          <w:tcPr>
            <w:tcW w:w="11199" w:type="dxa"/>
            <w:shd w:val="clear" w:color="auto" w:fill="auto"/>
          </w:tcPr>
          <w:p w14:paraId="4FD2480D" w14:textId="2180580A" w:rsidR="00BE0D40" w:rsidRPr="009114F9" w:rsidRDefault="00540779" w:rsidP="00A43903">
            <w:pPr>
              <w:pStyle w:val="ListParagraph"/>
              <w:numPr>
                <w:ilvl w:val="0"/>
                <w:numId w:val="16"/>
              </w:numPr>
              <w:spacing w:after="0" w:line="240" w:lineRule="auto"/>
              <w:contextualSpacing w:val="0"/>
              <w:rPr>
                <w:rStyle w:val="Hyperlink"/>
                <w:b/>
                <w:bCs/>
                <w:color w:val="auto"/>
                <w:u w:val="none"/>
              </w:rPr>
            </w:pPr>
            <w:r w:rsidRPr="009114F9">
              <w:rPr>
                <w:rStyle w:val="Hyperlink"/>
                <w:rFonts w:ascii="Arial" w:hAnsi="Arial" w:cs="Arial"/>
                <w:b/>
                <w:bCs/>
                <w:caps/>
                <w:color w:val="auto"/>
                <w:sz w:val="24"/>
                <w:szCs w:val="24"/>
                <w:u w:val="none"/>
              </w:rPr>
              <w:t>TARGETED INTERVENTION METRICS PERFORMANCE</w:t>
            </w:r>
          </w:p>
          <w:p w14:paraId="29CBE672" w14:textId="77777777" w:rsidR="00540779" w:rsidRPr="009114F9"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Unscheduled Care</w:t>
            </w:r>
          </w:p>
          <w:p w14:paraId="0E545A0A" w14:textId="0AB0DBB4" w:rsidR="00540779" w:rsidRPr="009114F9"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Planned Care and Cancer</w:t>
            </w:r>
          </w:p>
          <w:p w14:paraId="550EF511" w14:textId="0F4500BD" w:rsidR="00540779" w:rsidRPr="009114F9"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CAMHS</w:t>
            </w:r>
          </w:p>
          <w:p w14:paraId="46ADD73B" w14:textId="27281428" w:rsidR="00540779" w:rsidRPr="009114F9" w:rsidRDefault="00540779" w:rsidP="00A565D4">
            <w:pPr>
              <w:pStyle w:val="ListParagraph"/>
              <w:numPr>
                <w:ilvl w:val="0"/>
                <w:numId w:val="49"/>
              </w:numPr>
              <w:spacing w:after="0" w:line="240" w:lineRule="auto"/>
              <w:contextualSpacing w:val="0"/>
              <w:rPr>
                <w:rFonts w:ascii="Arial" w:hAnsi="Arial" w:cs="Arial"/>
                <w:sz w:val="24"/>
                <w:szCs w:val="24"/>
                <w:u w:val="single"/>
              </w:rPr>
            </w:pPr>
            <w:r w:rsidRPr="009114F9">
              <w:rPr>
                <w:rStyle w:val="Hyperlink"/>
                <w:rFonts w:ascii="Arial" w:hAnsi="Arial" w:cs="Arial"/>
                <w:color w:val="auto"/>
                <w:sz w:val="24"/>
                <w:szCs w:val="24"/>
                <w:u w:val="none"/>
              </w:rPr>
              <w:t>Infection Control</w:t>
            </w:r>
          </w:p>
        </w:tc>
        <w:tc>
          <w:tcPr>
            <w:tcW w:w="2121" w:type="dxa"/>
            <w:shd w:val="clear" w:color="auto" w:fill="auto"/>
          </w:tcPr>
          <w:p w14:paraId="1626DC16" w14:textId="3778CE17" w:rsidR="009916B0" w:rsidRPr="009114F9" w:rsidRDefault="00E93D5D" w:rsidP="009916B0">
            <w:pPr>
              <w:spacing w:after="0" w:line="240" w:lineRule="auto"/>
              <w:contextualSpacing/>
              <w:jc w:val="center"/>
              <w:rPr>
                <w:rFonts w:ascii="Arial" w:hAnsi="Arial" w:cs="Arial"/>
                <w:sz w:val="24"/>
                <w:szCs w:val="24"/>
              </w:rPr>
            </w:pPr>
            <w:r w:rsidRPr="009114F9">
              <w:rPr>
                <w:rFonts w:ascii="Arial" w:hAnsi="Arial" w:cs="Arial"/>
                <w:sz w:val="24"/>
                <w:szCs w:val="24"/>
              </w:rPr>
              <w:t>1</w:t>
            </w:r>
            <w:r w:rsidR="00A31BCE">
              <w:rPr>
                <w:rFonts w:ascii="Arial" w:hAnsi="Arial" w:cs="Arial"/>
                <w:sz w:val="24"/>
                <w:szCs w:val="24"/>
              </w:rPr>
              <w:t>1</w:t>
            </w:r>
            <w:r w:rsidR="00540779" w:rsidRPr="009114F9">
              <w:rPr>
                <w:rFonts w:ascii="Arial" w:hAnsi="Arial" w:cs="Arial"/>
                <w:sz w:val="24"/>
                <w:szCs w:val="24"/>
              </w:rPr>
              <w:t>-2</w:t>
            </w:r>
            <w:r w:rsidR="00A31BCE">
              <w:rPr>
                <w:rFonts w:ascii="Arial" w:hAnsi="Arial" w:cs="Arial"/>
                <w:sz w:val="24"/>
                <w:szCs w:val="24"/>
              </w:rPr>
              <w:t>1</w:t>
            </w:r>
          </w:p>
          <w:p w14:paraId="6BD5EFD0" w14:textId="0D5ACD20" w:rsidR="009916B0" w:rsidRPr="009114F9" w:rsidRDefault="009916B0" w:rsidP="009916B0">
            <w:pPr>
              <w:spacing w:after="0" w:line="240" w:lineRule="auto"/>
              <w:contextualSpacing/>
              <w:jc w:val="center"/>
              <w:rPr>
                <w:rFonts w:ascii="Arial" w:hAnsi="Arial" w:cs="Arial"/>
                <w:sz w:val="24"/>
                <w:szCs w:val="24"/>
              </w:rPr>
            </w:pPr>
            <w:r w:rsidRPr="009114F9">
              <w:rPr>
                <w:rFonts w:ascii="Arial" w:hAnsi="Arial" w:cs="Arial"/>
                <w:sz w:val="24"/>
                <w:szCs w:val="24"/>
              </w:rPr>
              <w:t>1</w:t>
            </w:r>
            <w:r w:rsidR="00540779" w:rsidRPr="009114F9">
              <w:rPr>
                <w:rFonts w:ascii="Arial" w:hAnsi="Arial" w:cs="Arial"/>
                <w:sz w:val="24"/>
                <w:szCs w:val="24"/>
              </w:rPr>
              <w:t>2</w:t>
            </w:r>
            <w:r w:rsidRPr="009114F9">
              <w:rPr>
                <w:rFonts w:ascii="Arial" w:hAnsi="Arial" w:cs="Arial"/>
                <w:sz w:val="24"/>
                <w:szCs w:val="24"/>
              </w:rPr>
              <w:t>-1</w:t>
            </w:r>
            <w:r w:rsidR="00B65F73" w:rsidRPr="009114F9">
              <w:rPr>
                <w:rFonts w:ascii="Arial" w:hAnsi="Arial" w:cs="Arial"/>
                <w:sz w:val="24"/>
                <w:szCs w:val="24"/>
              </w:rPr>
              <w:t>4</w:t>
            </w:r>
          </w:p>
          <w:p w14:paraId="217CAA32" w14:textId="77777777" w:rsidR="00540779" w:rsidRPr="009114F9" w:rsidRDefault="00EB520F" w:rsidP="00540779">
            <w:pPr>
              <w:spacing w:after="0" w:line="240" w:lineRule="auto"/>
              <w:contextualSpacing/>
              <w:jc w:val="center"/>
              <w:rPr>
                <w:rFonts w:ascii="Arial" w:hAnsi="Arial" w:cs="Arial"/>
                <w:sz w:val="24"/>
                <w:szCs w:val="24"/>
              </w:rPr>
            </w:pPr>
            <w:r w:rsidRPr="009114F9">
              <w:rPr>
                <w:rFonts w:ascii="Arial" w:hAnsi="Arial" w:cs="Arial"/>
                <w:sz w:val="24"/>
                <w:szCs w:val="24"/>
              </w:rPr>
              <w:t>1</w:t>
            </w:r>
            <w:r w:rsidR="00B65F73" w:rsidRPr="009114F9">
              <w:rPr>
                <w:rFonts w:ascii="Arial" w:hAnsi="Arial" w:cs="Arial"/>
                <w:sz w:val="24"/>
                <w:szCs w:val="24"/>
              </w:rPr>
              <w:t>5</w:t>
            </w:r>
            <w:r w:rsidR="00540779" w:rsidRPr="009114F9">
              <w:rPr>
                <w:rFonts w:ascii="Arial" w:hAnsi="Arial" w:cs="Arial"/>
                <w:sz w:val="24"/>
                <w:szCs w:val="24"/>
              </w:rPr>
              <w:t>-18</w:t>
            </w:r>
          </w:p>
          <w:p w14:paraId="0E2C0EF2" w14:textId="1195236C" w:rsidR="00540779" w:rsidRPr="009114F9" w:rsidRDefault="00540779" w:rsidP="00540779">
            <w:pPr>
              <w:spacing w:after="0" w:line="240" w:lineRule="auto"/>
              <w:contextualSpacing/>
              <w:jc w:val="center"/>
              <w:rPr>
                <w:rFonts w:ascii="Arial" w:hAnsi="Arial" w:cs="Arial"/>
                <w:sz w:val="24"/>
                <w:szCs w:val="24"/>
              </w:rPr>
            </w:pPr>
            <w:r w:rsidRPr="009114F9">
              <w:rPr>
                <w:rFonts w:ascii="Arial" w:hAnsi="Arial" w:cs="Arial"/>
                <w:sz w:val="24"/>
                <w:szCs w:val="24"/>
              </w:rPr>
              <w:t>19</w:t>
            </w:r>
          </w:p>
          <w:p w14:paraId="721E03C0" w14:textId="462D69EA" w:rsidR="00540779" w:rsidRPr="009114F9" w:rsidRDefault="00540779" w:rsidP="00540779">
            <w:pPr>
              <w:spacing w:after="0" w:line="480" w:lineRule="auto"/>
              <w:jc w:val="center"/>
              <w:rPr>
                <w:rFonts w:ascii="Arial" w:hAnsi="Arial" w:cs="Arial"/>
                <w:sz w:val="24"/>
                <w:szCs w:val="24"/>
              </w:rPr>
            </w:pPr>
            <w:r w:rsidRPr="009114F9">
              <w:rPr>
                <w:rFonts w:ascii="Arial" w:hAnsi="Arial" w:cs="Arial"/>
                <w:sz w:val="24"/>
                <w:szCs w:val="24"/>
              </w:rPr>
              <w:t>20-21</w:t>
            </w:r>
          </w:p>
        </w:tc>
      </w:tr>
      <w:tr w:rsidR="009114F9" w:rsidRPr="009114F9" w14:paraId="7A87EFB1" w14:textId="77777777" w:rsidTr="009E22BA">
        <w:trPr>
          <w:trHeight w:val="91"/>
        </w:trPr>
        <w:tc>
          <w:tcPr>
            <w:tcW w:w="11199" w:type="dxa"/>
            <w:shd w:val="clear" w:color="auto" w:fill="auto"/>
          </w:tcPr>
          <w:p w14:paraId="27279F38" w14:textId="77777777" w:rsidR="00BE0D40" w:rsidRPr="009114F9" w:rsidRDefault="006462DA" w:rsidP="006462DA">
            <w:pPr>
              <w:pStyle w:val="ListParagraph"/>
              <w:numPr>
                <w:ilvl w:val="0"/>
                <w:numId w:val="16"/>
              </w:numPr>
              <w:spacing w:after="0" w:line="240" w:lineRule="auto"/>
              <w:contextualSpacing w:val="0"/>
              <w:rPr>
                <w:rStyle w:val="Hyperlink"/>
                <w:rFonts w:ascii="Arial" w:hAnsi="Arial" w:cs="Arial"/>
                <w:b/>
                <w:bCs/>
                <w:caps/>
                <w:color w:val="auto"/>
                <w:sz w:val="24"/>
                <w:szCs w:val="24"/>
                <w:u w:val="none"/>
              </w:rPr>
            </w:pPr>
            <w:r w:rsidRPr="009114F9">
              <w:rPr>
                <w:rStyle w:val="Hyperlink"/>
                <w:rFonts w:ascii="Arial" w:hAnsi="Arial" w:cs="Arial"/>
                <w:b/>
                <w:bCs/>
                <w:caps/>
                <w:color w:val="auto"/>
                <w:sz w:val="24"/>
                <w:szCs w:val="24"/>
                <w:u w:val="none"/>
              </w:rPr>
              <w:t>Updates on Key Service Areas</w:t>
            </w:r>
          </w:p>
          <w:p w14:paraId="3613FB6A" w14:textId="77777777" w:rsidR="00BE0D40"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Covid</w:t>
            </w:r>
          </w:p>
          <w:p w14:paraId="37A0E3B4"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 xml:space="preserve">Unscheduled care </w:t>
            </w:r>
          </w:p>
          <w:p w14:paraId="324C5432"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 xml:space="preserve">Critical Care </w:t>
            </w:r>
          </w:p>
          <w:p w14:paraId="3546D9E8"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Clinically Optimised</w:t>
            </w:r>
          </w:p>
          <w:p w14:paraId="7A2267A7"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 xml:space="preserve">Elective Procedures </w:t>
            </w:r>
          </w:p>
          <w:p w14:paraId="14EF71B9"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Healthcare Acquired Infections</w:t>
            </w:r>
          </w:p>
          <w:p w14:paraId="40EA8A04"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Planned Care</w:t>
            </w:r>
          </w:p>
          <w:p w14:paraId="00BDA40F"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Diagnostics</w:t>
            </w:r>
          </w:p>
          <w:p w14:paraId="064B7672"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 xml:space="preserve">Therapies </w:t>
            </w:r>
          </w:p>
          <w:p w14:paraId="180BA03A"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Cancer</w:t>
            </w:r>
          </w:p>
          <w:p w14:paraId="110E8183"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Follow-up</w:t>
            </w:r>
          </w:p>
          <w:p w14:paraId="748B27C7" w14:textId="77777777" w:rsidR="00D66B14" w:rsidRPr="009114F9" w:rsidRDefault="00D66B14"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Stroke</w:t>
            </w:r>
          </w:p>
          <w:p w14:paraId="1982019A"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 xml:space="preserve">Adult Mental Health </w:t>
            </w:r>
          </w:p>
          <w:p w14:paraId="2B8423D3" w14:textId="77777777" w:rsidR="006462DA" w:rsidRPr="009114F9"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CAMHS7" w:history="1">
              <w:r w:rsidRPr="009114F9">
                <w:rPr>
                  <w:rStyle w:val="Hyperlink"/>
                  <w:rFonts w:ascii="Arial" w:hAnsi="Arial" w:cs="Arial"/>
                  <w:color w:val="auto"/>
                  <w:sz w:val="24"/>
                  <w:szCs w:val="24"/>
                  <w:u w:val="none"/>
                </w:rPr>
                <w:t>Child and Adolescent Mental Health</w:t>
              </w:r>
            </w:hyperlink>
          </w:p>
          <w:p w14:paraId="075F15F2" w14:textId="77777777" w:rsidR="00BE0D40" w:rsidRPr="009114F9" w:rsidRDefault="00BE0D40" w:rsidP="006462DA">
            <w:pPr>
              <w:pStyle w:val="ListParagraph"/>
              <w:spacing w:after="0" w:line="240" w:lineRule="auto"/>
              <w:ind w:left="360"/>
              <w:contextualSpacing w:val="0"/>
              <w:rPr>
                <w:rStyle w:val="Hyperlink"/>
                <w:color w:val="auto"/>
              </w:rPr>
            </w:pPr>
          </w:p>
        </w:tc>
        <w:tc>
          <w:tcPr>
            <w:tcW w:w="2121" w:type="dxa"/>
            <w:shd w:val="clear" w:color="auto" w:fill="auto"/>
          </w:tcPr>
          <w:p w14:paraId="65D9928B" w14:textId="31005BFE" w:rsidR="00BE0D40" w:rsidRPr="009114F9" w:rsidRDefault="00540779" w:rsidP="00BE0D40">
            <w:pPr>
              <w:spacing w:after="0" w:line="240" w:lineRule="auto"/>
              <w:contextualSpacing/>
              <w:jc w:val="center"/>
              <w:rPr>
                <w:rFonts w:ascii="Arial" w:hAnsi="Arial" w:cs="Arial"/>
                <w:sz w:val="24"/>
                <w:szCs w:val="24"/>
              </w:rPr>
            </w:pPr>
            <w:r w:rsidRPr="009114F9">
              <w:rPr>
                <w:rFonts w:ascii="Arial" w:hAnsi="Arial" w:cs="Arial"/>
                <w:sz w:val="24"/>
                <w:szCs w:val="24"/>
              </w:rPr>
              <w:t>22</w:t>
            </w:r>
            <w:r w:rsidR="006462DA" w:rsidRPr="009114F9">
              <w:rPr>
                <w:rFonts w:ascii="Arial" w:hAnsi="Arial" w:cs="Arial"/>
                <w:sz w:val="24"/>
                <w:szCs w:val="24"/>
              </w:rPr>
              <w:t>-</w:t>
            </w:r>
            <w:r w:rsidRPr="009114F9">
              <w:rPr>
                <w:rFonts w:ascii="Arial" w:hAnsi="Arial" w:cs="Arial"/>
                <w:sz w:val="24"/>
                <w:szCs w:val="24"/>
              </w:rPr>
              <w:t>45</w:t>
            </w:r>
          </w:p>
          <w:p w14:paraId="66D7D016" w14:textId="179F73DC" w:rsidR="00BE0D40" w:rsidRPr="009114F9" w:rsidRDefault="00540779" w:rsidP="00BE0D40">
            <w:pPr>
              <w:spacing w:after="0" w:line="240" w:lineRule="auto"/>
              <w:contextualSpacing/>
              <w:jc w:val="center"/>
              <w:rPr>
                <w:rFonts w:ascii="Arial" w:hAnsi="Arial" w:cs="Arial"/>
                <w:sz w:val="24"/>
                <w:szCs w:val="24"/>
              </w:rPr>
            </w:pPr>
            <w:r w:rsidRPr="009114F9">
              <w:rPr>
                <w:rFonts w:ascii="Arial" w:hAnsi="Arial" w:cs="Arial"/>
                <w:sz w:val="24"/>
                <w:szCs w:val="24"/>
              </w:rPr>
              <w:t>23</w:t>
            </w:r>
          </w:p>
          <w:p w14:paraId="0056C3EC" w14:textId="0CB83727" w:rsidR="00BE0D40" w:rsidRPr="009114F9" w:rsidRDefault="00540779" w:rsidP="00BE0D40">
            <w:pPr>
              <w:spacing w:after="0" w:line="240" w:lineRule="auto"/>
              <w:contextualSpacing/>
              <w:jc w:val="center"/>
              <w:rPr>
                <w:rFonts w:ascii="Arial" w:hAnsi="Arial" w:cs="Arial"/>
                <w:sz w:val="24"/>
                <w:szCs w:val="24"/>
              </w:rPr>
            </w:pPr>
            <w:r w:rsidRPr="009114F9">
              <w:rPr>
                <w:rFonts w:ascii="Arial" w:hAnsi="Arial" w:cs="Arial"/>
                <w:sz w:val="24"/>
                <w:szCs w:val="24"/>
              </w:rPr>
              <w:t>24</w:t>
            </w:r>
            <w:r w:rsidR="006462DA" w:rsidRPr="009114F9">
              <w:rPr>
                <w:rFonts w:ascii="Arial" w:hAnsi="Arial" w:cs="Arial"/>
                <w:sz w:val="24"/>
                <w:szCs w:val="24"/>
              </w:rPr>
              <w:t>-</w:t>
            </w:r>
            <w:r w:rsidRPr="009114F9">
              <w:rPr>
                <w:rFonts w:ascii="Arial" w:hAnsi="Arial" w:cs="Arial"/>
                <w:sz w:val="24"/>
                <w:szCs w:val="24"/>
              </w:rPr>
              <w:t>29</w:t>
            </w:r>
          </w:p>
          <w:p w14:paraId="1BA6E5BD" w14:textId="3A011FC0" w:rsidR="00BE0D40" w:rsidRPr="009114F9" w:rsidRDefault="00540779" w:rsidP="006462DA">
            <w:pPr>
              <w:spacing w:after="0" w:line="240" w:lineRule="auto"/>
              <w:contextualSpacing/>
              <w:jc w:val="center"/>
              <w:rPr>
                <w:rFonts w:ascii="Arial" w:hAnsi="Arial" w:cs="Arial"/>
                <w:sz w:val="24"/>
                <w:szCs w:val="24"/>
              </w:rPr>
            </w:pPr>
            <w:r w:rsidRPr="009114F9">
              <w:rPr>
                <w:rFonts w:ascii="Arial" w:hAnsi="Arial" w:cs="Arial"/>
                <w:sz w:val="24"/>
                <w:szCs w:val="24"/>
              </w:rPr>
              <w:t>30</w:t>
            </w:r>
          </w:p>
          <w:p w14:paraId="6CC8558E" w14:textId="23C66D61" w:rsidR="006462DA" w:rsidRPr="009114F9" w:rsidRDefault="00540779" w:rsidP="006462DA">
            <w:pPr>
              <w:spacing w:after="0" w:line="240" w:lineRule="auto"/>
              <w:contextualSpacing/>
              <w:jc w:val="center"/>
              <w:rPr>
                <w:rFonts w:ascii="Arial" w:hAnsi="Arial" w:cs="Arial"/>
                <w:sz w:val="24"/>
                <w:szCs w:val="24"/>
              </w:rPr>
            </w:pPr>
            <w:r w:rsidRPr="009114F9">
              <w:rPr>
                <w:rFonts w:ascii="Arial" w:hAnsi="Arial" w:cs="Arial"/>
                <w:sz w:val="24"/>
                <w:szCs w:val="24"/>
              </w:rPr>
              <w:t>31</w:t>
            </w:r>
          </w:p>
          <w:p w14:paraId="5C872544" w14:textId="68CC0D0B" w:rsidR="00A83EB7" w:rsidRPr="009114F9" w:rsidRDefault="00540779" w:rsidP="006462DA">
            <w:pPr>
              <w:spacing w:after="0" w:line="240" w:lineRule="auto"/>
              <w:contextualSpacing/>
              <w:jc w:val="center"/>
              <w:rPr>
                <w:rFonts w:ascii="Arial" w:hAnsi="Arial" w:cs="Arial"/>
                <w:sz w:val="24"/>
                <w:szCs w:val="24"/>
              </w:rPr>
            </w:pPr>
            <w:r w:rsidRPr="009114F9">
              <w:rPr>
                <w:rFonts w:ascii="Arial" w:hAnsi="Arial" w:cs="Arial"/>
                <w:sz w:val="24"/>
                <w:szCs w:val="24"/>
              </w:rPr>
              <w:t>31</w:t>
            </w:r>
          </w:p>
          <w:p w14:paraId="47AD8522" w14:textId="02BDBFA8" w:rsidR="006462DA" w:rsidRPr="009114F9" w:rsidRDefault="00540779" w:rsidP="006462DA">
            <w:pPr>
              <w:spacing w:after="0" w:line="240" w:lineRule="auto"/>
              <w:contextualSpacing/>
              <w:jc w:val="center"/>
              <w:rPr>
                <w:rFonts w:ascii="Arial" w:hAnsi="Arial" w:cs="Arial"/>
                <w:sz w:val="24"/>
                <w:szCs w:val="24"/>
              </w:rPr>
            </w:pPr>
            <w:r w:rsidRPr="009114F9">
              <w:rPr>
                <w:rFonts w:ascii="Arial" w:hAnsi="Arial" w:cs="Arial"/>
                <w:sz w:val="24"/>
                <w:szCs w:val="24"/>
              </w:rPr>
              <w:t>32</w:t>
            </w:r>
            <w:r w:rsidR="006462DA" w:rsidRPr="009114F9">
              <w:rPr>
                <w:rFonts w:ascii="Arial" w:hAnsi="Arial" w:cs="Arial"/>
                <w:sz w:val="24"/>
                <w:szCs w:val="24"/>
              </w:rPr>
              <w:t>-</w:t>
            </w:r>
            <w:r w:rsidRPr="009114F9">
              <w:rPr>
                <w:rFonts w:ascii="Arial" w:hAnsi="Arial" w:cs="Arial"/>
                <w:sz w:val="24"/>
                <w:szCs w:val="24"/>
              </w:rPr>
              <w:t>34</w:t>
            </w:r>
          </w:p>
          <w:p w14:paraId="66D9449D" w14:textId="6E5412D2" w:rsidR="006462DA" w:rsidRPr="009114F9" w:rsidRDefault="002D75A8" w:rsidP="006462DA">
            <w:pPr>
              <w:spacing w:after="0" w:line="240" w:lineRule="auto"/>
              <w:contextualSpacing/>
              <w:jc w:val="center"/>
              <w:rPr>
                <w:rFonts w:ascii="Arial" w:hAnsi="Arial" w:cs="Arial"/>
                <w:sz w:val="24"/>
                <w:szCs w:val="24"/>
              </w:rPr>
            </w:pPr>
            <w:r w:rsidRPr="009114F9">
              <w:rPr>
                <w:rFonts w:ascii="Arial" w:hAnsi="Arial" w:cs="Arial"/>
                <w:sz w:val="24"/>
                <w:szCs w:val="24"/>
              </w:rPr>
              <w:t>2</w:t>
            </w:r>
            <w:r w:rsidR="00540779" w:rsidRPr="009114F9">
              <w:rPr>
                <w:rFonts w:ascii="Arial" w:hAnsi="Arial" w:cs="Arial"/>
                <w:sz w:val="24"/>
                <w:szCs w:val="24"/>
              </w:rPr>
              <w:t>5-38</w:t>
            </w:r>
          </w:p>
          <w:p w14:paraId="382A1E04" w14:textId="332CCFE7" w:rsidR="006462DA" w:rsidRPr="009114F9" w:rsidRDefault="006462DA" w:rsidP="006462DA">
            <w:pPr>
              <w:spacing w:after="0" w:line="240" w:lineRule="auto"/>
              <w:contextualSpacing/>
              <w:jc w:val="center"/>
              <w:rPr>
                <w:rFonts w:ascii="Arial" w:hAnsi="Arial" w:cs="Arial"/>
                <w:sz w:val="24"/>
                <w:szCs w:val="24"/>
              </w:rPr>
            </w:pPr>
            <w:r w:rsidRPr="009114F9">
              <w:rPr>
                <w:rFonts w:ascii="Arial" w:hAnsi="Arial" w:cs="Arial"/>
                <w:sz w:val="24"/>
                <w:szCs w:val="24"/>
              </w:rPr>
              <w:t>3</w:t>
            </w:r>
            <w:r w:rsidR="00540779" w:rsidRPr="009114F9">
              <w:rPr>
                <w:rFonts w:ascii="Arial" w:hAnsi="Arial" w:cs="Arial"/>
                <w:sz w:val="24"/>
                <w:szCs w:val="24"/>
              </w:rPr>
              <w:t>9</w:t>
            </w:r>
          </w:p>
          <w:p w14:paraId="42CE5745" w14:textId="3B3EC436" w:rsidR="006462DA" w:rsidRPr="009114F9" w:rsidRDefault="006462DA" w:rsidP="006462DA">
            <w:pPr>
              <w:spacing w:after="0" w:line="240" w:lineRule="auto"/>
              <w:contextualSpacing/>
              <w:jc w:val="center"/>
              <w:rPr>
                <w:rFonts w:ascii="Arial" w:hAnsi="Arial" w:cs="Arial"/>
                <w:sz w:val="24"/>
                <w:szCs w:val="24"/>
              </w:rPr>
            </w:pPr>
            <w:r w:rsidRPr="009114F9">
              <w:rPr>
                <w:rFonts w:ascii="Arial" w:hAnsi="Arial" w:cs="Arial"/>
                <w:sz w:val="24"/>
                <w:szCs w:val="24"/>
              </w:rPr>
              <w:t>3</w:t>
            </w:r>
            <w:r w:rsidR="00540779" w:rsidRPr="009114F9">
              <w:rPr>
                <w:rFonts w:ascii="Arial" w:hAnsi="Arial" w:cs="Arial"/>
                <w:sz w:val="24"/>
                <w:szCs w:val="24"/>
              </w:rPr>
              <w:t>9</w:t>
            </w:r>
          </w:p>
          <w:p w14:paraId="00F6C76A" w14:textId="1C622371" w:rsidR="006462DA" w:rsidRPr="009114F9" w:rsidRDefault="00540779" w:rsidP="006462DA">
            <w:pPr>
              <w:spacing w:after="0" w:line="240" w:lineRule="auto"/>
              <w:contextualSpacing/>
              <w:jc w:val="center"/>
              <w:rPr>
                <w:rFonts w:ascii="Arial" w:hAnsi="Arial" w:cs="Arial"/>
                <w:sz w:val="24"/>
                <w:szCs w:val="24"/>
              </w:rPr>
            </w:pPr>
            <w:r w:rsidRPr="009114F9">
              <w:rPr>
                <w:rFonts w:ascii="Arial" w:hAnsi="Arial" w:cs="Arial"/>
                <w:sz w:val="24"/>
                <w:szCs w:val="24"/>
              </w:rPr>
              <w:t>40</w:t>
            </w:r>
            <w:r w:rsidR="006462DA" w:rsidRPr="009114F9">
              <w:rPr>
                <w:rFonts w:ascii="Arial" w:hAnsi="Arial" w:cs="Arial"/>
                <w:sz w:val="24"/>
                <w:szCs w:val="24"/>
              </w:rPr>
              <w:t>-</w:t>
            </w:r>
            <w:r w:rsidRPr="009114F9">
              <w:rPr>
                <w:rFonts w:ascii="Arial" w:hAnsi="Arial" w:cs="Arial"/>
                <w:sz w:val="24"/>
                <w:szCs w:val="24"/>
              </w:rPr>
              <w:t>41</w:t>
            </w:r>
          </w:p>
          <w:p w14:paraId="164CDCB7" w14:textId="7C305486" w:rsidR="006462DA" w:rsidRPr="009114F9" w:rsidRDefault="00540779" w:rsidP="006462DA">
            <w:pPr>
              <w:spacing w:after="0" w:line="240" w:lineRule="auto"/>
              <w:contextualSpacing/>
              <w:jc w:val="center"/>
              <w:rPr>
                <w:rFonts w:ascii="Arial" w:hAnsi="Arial" w:cs="Arial"/>
                <w:sz w:val="24"/>
                <w:szCs w:val="24"/>
              </w:rPr>
            </w:pPr>
            <w:r w:rsidRPr="009114F9">
              <w:rPr>
                <w:rFonts w:ascii="Arial" w:hAnsi="Arial" w:cs="Arial"/>
                <w:sz w:val="24"/>
                <w:szCs w:val="24"/>
              </w:rPr>
              <w:t>42</w:t>
            </w:r>
          </w:p>
          <w:p w14:paraId="5126B096" w14:textId="39AA883E" w:rsidR="002D75A8" w:rsidRPr="009114F9" w:rsidRDefault="00B44BCC" w:rsidP="002D75A8">
            <w:pPr>
              <w:spacing w:after="0" w:line="240" w:lineRule="auto"/>
              <w:contextualSpacing/>
              <w:jc w:val="center"/>
              <w:rPr>
                <w:rFonts w:ascii="Arial" w:hAnsi="Arial" w:cs="Arial"/>
                <w:sz w:val="24"/>
                <w:szCs w:val="24"/>
              </w:rPr>
            </w:pPr>
            <w:r w:rsidRPr="009114F9">
              <w:rPr>
                <w:rFonts w:ascii="Arial" w:hAnsi="Arial" w:cs="Arial"/>
                <w:sz w:val="24"/>
                <w:szCs w:val="24"/>
              </w:rPr>
              <w:t>43</w:t>
            </w:r>
          </w:p>
          <w:p w14:paraId="54A1B677" w14:textId="0ECCB80E" w:rsidR="006462DA" w:rsidRPr="009114F9" w:rsidRDefault="00B44BCC" w:rsidP="006462DA">
            <w:pPr>
              <w:spacing w:after="0" w:line="240" w:lineRule="auto"/>
              <w:contextualSpacing/>
              <w:jc w:val="center"/>
              <w:rPr>
                <w:rFonts w:ascii="Arial" w:hAnsi="Arial" w:cs="Arial"/>
                <w:sz w:val="24"/>
                <w:szCs w:val="24"/>
              </w:rPr>
            </w:pPr>
            <w:r w:rsidRPr="009114F9">
              <w:rPr>
                <w:rFonts w:ascii="Arial" w:hAnsi="Arial" w:cs="Arial"/>
                <w:sz w:val="24"/>
                <w:szCs w:val="24"/>
              </w:rPr>
              <w:t>44</w:t>
            </w:r>
          </w:p>
          <w:p w14:paraId="5AE1E11D" w14:textId="19FB97B9" w:rsidR="006462DA" w:rsidRPr="009114F9" w:rsidRDefault="00B44BCC" w:rsidP="006462DA">
            <w:pPr>
              <w:spacing w:after="0" w:line="240" w:lineRule="auto"/>
              <w:contextualSpacing/>
              <w:jc w:val="center"/>
              <w:rPr>
                <w:rFonts w:ascii="Arial" w:hAnsi="Arial" w:cs="Arial"/>
                <w:sz w:val="24"/>
                <w:szCs w:val="24"/>
              </w:rPr>
            </w:pPr>
            <w:r w:rsidRPr="009114F9">
              <w:rPr>
                <w:rFonts w:ascii="Arial" w:hAnsi="Arial" w:cs="Arial"/>
                <w:sz w:val="24"/>
                <w:szCs w:val="24"/>
              </w:rPr>
              <w:t>45</w:t>
            </w:r>
          </w:p>
          <w:p w14:paraId="2685EAA8" w14:textId="77777777" w:rsidR="006462DA" w:rsidRPr="009114F9" w:rsidRDefault="006462DA" w:rsidP="00BE0D40">
            <w:pPr>
              <w:spacing w:after="0" w:line="480" w:lineRule="auto"/>
              <w:contextualSpacing/>
              <w:jc w:val="center"/>
              <w:rPr>
                <w:rFonts w:ascii="Arial" w:hAnsi="Arial" w:cs="Arial"/>
                <w:sz w:val="24"/>
                <w:szCs w:val="24"/>
              </w:rPr>
            </w:pPr>
          </w:p>
        </w:tc>
      </w:tr>
      <w:tr w:rsidR="009114F9" w:rsidRPr="009114F9" w14:paraId="4925F4F1" w14:textId="77777777" w:rsidTr="009E22BA">
        <w:trPr>
          <w:trHeight w:val="91"/>
        </w:trPr>
        <w:tc>
          <w:tcPr>
            <w:tcW w:w="11199" w:type="dxa"/>
            <w:shd w:val="clear" w:color="auto" w:fill="auto"/>
          </w:tcPr>
          <w:p w14:paraId="4C035023" w14:textId="77777777" w:rsidR="00BE0D40" w:rsidRPr="009114F9" w:rsidRDefault="00A83EB7" w:rsidP="00A83EB7">
            <w:pPr>
              <w:pStyle w:val="ListParagraph"/>
              <w:numPr>
                <w:ilvl w:val="0"/>
                <w:numId w:val="16"/>
              </w:numPr>
              <w:spacing w:after="0" w:line="240" w:lineRule="auto"/>
              <w:contextualSpacing w:val="0"/>
              <w:rPr>
                <w:rFonts w:ascii="Arial" w:hAnsi="Arial" w:cs="Arial"/>
                <w:b/>
                <w:bCs/>
                <w:caps/>
                <w:sz w:val="24"/>
                <w:szCs w:val="24"/>
              </w:rPr>
            </w:pPr>
            <w:r w:rsidRPr="009114F9">
              <w:rPr>
                <w:rFonts w:ascii="Arial" w:hAnsi="Arial" w:cs="Arial"/>
                <w:b/>
                <w:bCs/>
                <w:caps/>
                <w:sz w:val="24"/>
                <w:szCs w:val="24"/>
              </w:rPr>
              <w:t>NHS Delievery Framework Measures &amp; Ministerial Priority Trajectories</w:t>
            </w:r>
            <w:r w:rsidR="00BE0D40" w:rsidRPr="009114F9">
              <w:rPr>
                <w:rFonts w:ascii="Arial" w:hAnsi="Arial" w:cs="Arial"/>
                <w:b/>
                <w:bCs/>
                <w:caps/>
                <w:sz w:val="24"/>
                <w:szCs w:val="24"/>
              </w:rPr>
              <w:t xml:space="preserve"> </w:t>
            </w:r>
          </w:p>
          <w:p w14:paraId="36262BDA" w14:textId="77777777" w:rsidR="00BE0D40" w:rsidRPr="009114F9" w:rsidRDefault="00BE0D40" w:rsidP="00A565D4">
            <w:pPr>
              <w:pStyle w:val="ListParagraph"/>
              <w:numPr>
                <w:ilvl w:val="0"/>
                <w:numId w:val="49"/>
              </w:numPr>
              <w:spacing w:after="0" w:line="240" w:lineRule="auto"/>
              <w:contextualSpacing w:val="0"/>
              <w:rPr>
                <w:rStyle w:val="Hyperlink"/>
                <w:color w:val="auto"/>
                <w:u w:val="none"/>
              </w:rPr>
            </w:pPr>
            <w:hyperlink w:anchor="NOF5" w:history="1">
              <w:r w:rsidRPr="009114F9">
                <w:rPr>
                  <w:rStyle w:val="Hyperlink"/>
                  <w:rFonts w:ascii="Arial" w:hAnsi="Arial" w:cs="Arial"/>
                  <w:color w:val="auto"/>
                  <w:sz w:val="24"/>
                  <w:szCs w:val="24"/>
                  <w:u w:val="none"/>
                </w:rPr>
                <w:t>Fractured Neck of femur</w:t>
              </w:r>
            </w:hyperlink>
          </w:p>
          <w:p w14:paraId="716D1B91" w14:textId="77777777" w:rsidR="00BE0D40" w:rsidRPr="009114F9" w:rsidRDefault="00BE0D40" w:rsidP="00A565D4">
            <w:pPr>
              <w:pStyle w:val="ListParagraph"/>
              <w:numPr>
                <w:ilvl w:val="0"/>
                <w:numId w:val="49"/>
              </w:numPr>
              <w:spacing w:after="0" w:line="240" w:lineRule="auto"/>
              <w:contextualSpacing w:val="0"/>
              <w:rPr>
                <w:rStyle w:val="Hyperlink"/>
                <w:color w:val="auto"/>
                <w:u w:val="none"/>
              </w:rPr>
            </w:pPr>
            <w:hyperlink w:anchor="PU5" w:history="1">
              <w:r w:rsidRPr="009114F9">
                <w:rPr>
                  <w:rStyle w:val="Hyperlink"/>
                  <w:rFonts w:ascii="Arial" w:hAnsi="Arial" w:cs="Arial"/>
                  <w:color w:val="auto"/>
                  <w:sz w:val="24"/>
                  <w:szCs w:val="24"/>
                  <w:u w:val="none"/>
                </w:rPr>
                <w:t>Pressure Ulcers</w:t>
              </w:r>
            </w:hyperlink>
          </w:p>
          <w:p w14:paraId="01C76D8F" w14:textId="77777777" w:rsidR="00EB520F" w:rsidRPr="009114F9" w:rsidRDefault="00EB520F" w:rsidP="00A565D4">
            <w:pPr>
              <w:pStyle w:val="ListParagraph"/>
              <w:numPr>
                <w:ilvl w:val="0"/>
                <w:numId w:val="49"/>
              </w:numPr>
              <w:spacing w:after="0" w:line="240" w:lineRule="auto"/>
              <w:contextualSpacing w:val="0"/>
              <w:rPr>
                <w:rStyle w:val="Hyperlink"/>
                <w:color w:val="auto"/>
                <w:u w:val="none"/>
              </w:rPr>
            </w:pPr>
            <w:r w:rsidRPr="009114F9">
              <w:rPr>
                <w:rStyle w:val="Hyperlink"/>
                <w:rFonts w:ascii="Arial" w:hAnsi="Arial" w:cs="Arial"/>
                <w:color w:val="auto"/>
                <w:sz w:val="24"/>
                <w:szCs w:val="24"/>
                <w:u w:val="none"/>
              </w:rPr>
              <w:t>Inpatient Falls</w:t>
            </w:r>
          </w:p>
          <w:p w14:paraId="5AC2BF5E" w14:textId="77777777" w:rsidR="00C74822" w:rsidRPr="009114F9" w:rsidRDefault="00AE454D" w:rsidP="00A565D4">
            <w:pPr>
              <w:pStyle w:val="ListParagraph"/>
              <w:numPr>
                <w:ilvl w:val="0"/>
                <w:numId w:val="49"/>
              </w:numPr>
              <w:spacing w:after="0" w:line="240" w:lineRule="auto"/>
              <w:contextualSpacing w:val="0"/>
              <w:rPr>
                <w:rStyle w:val="Hyperlink"/>
                <w:color w:val="auto"/>
                <w:u w:val="none"/>
              </w:rPr>
            </w:pPr>
            <w:hyperlink w:anchor="SI5" w:history="1">
              <w:r w:rsidRPr="009114F9">
                <w:rPr>
                  <w:rStyle w:val="Hyperlink"/>
                  <w:rFonts w:ascii="Arial" w:hAnsi="Arial" w:cs="Arial"/>
                  <w:color w:val="auto"/>
                  <w:sz w:val="24"/>
                  <w:szCs w:val="24"/>
                </w:rPr>
                <w:t>N</w:t>
              </w:r>
              <w:r w:rsidRPr="009114F9">
                <w:rPr>
                  <w:rStyle w:val="Hyperlink"/>
                  <w:rFonts w:ascii="Arial" w:hAnsi="Arial" w:cs="Arial"/>
                  <w:color w:val="auto"/>
                  <w:sz w:val="24"/>
                  <w:szCs w:val="24"/>
                  <w:u w:val="none"/>
                </w:rPr>
                <w:t>ationally Reportable</w:t>
              </w:r>
              <w:r w:rsidR="00BE0D40" w:rsidRPr="009114F9">
                <w:rPr>
                  <w:rStyle w:val="Hyperlink"/>
                  <w:rFonts w:ascii="Arial" w:hAnsi="Arial" w:cs="Arial"/>
                  <w:color w:val="auto"/>
                  <w:sz w:val="24"/>
                  <w:szCs w:val="24"/>
                  <w:u w:val="none"/>
                </w:rPr>
                <w:t xml:space="preserve"> incidents</w:t>
              </w:r>
            </w:hyperlink>
          </w:p>
          <w:p w14:paraId="7C3470BC" w14:textId="77777777" w:rsidR="00C74822" w:rsidRPr="009114F9" w:rsidRDefault="00C74822" w:rsidP="00C74822">
            <w:pPr>
              <w:pStyle w:val="ListParagraph"/>
              <w:spacing w:after="0" w:line="240" w:lineRule="auto"/>
              <w:ind w:left="1080"/>
              <w:contextualSpacing w:val="0"/>
              <w:rPr>
                <w:rStyle w:val="Hyperlink"/>
                <w:rFonts w:ascii="Arial" w:hAnsi="Arial" w:cs="Arial"/>
                <w:color w:val="auto"/>
                <w:sz w:val="24"/>
                <w:szCs w:val="24"/>
                <w:u w:val="none"/>
              </w:rPr>
            </w:pPr>
          </w:p>
          <w:p w14:paraId="02D5C93F" w14:textId="77777777" w:rsidR="00EB520F" w:rsidRPr="009114F9" w:rsidRDefault="00EB520F" w:rsidP="00C74822">
            <w:pPr>
              <w:pStyle w:val="ListParagraph"/>
              <w:spacing w:after="0" w:line="240" w:lineRule="auto"/>
              <w:ind w:left="1080"/>
              <w:contextualSpacing w:val="0"/>
              <w:rPr>
                <w:rStyle w:val="Hyperlink"/>
                <w:rFonts w:ascii="Arial" w:hAnsi="Arial" w:cs="Arial"/>
                <w:color w:val="auto"/>
                <w:sz w:val="24"/>
                <w:szCs w:val="24"/>
                <w:u w:val="none"/>
              </w:rPr>
            </w:pPr>
          </w:p>
          <w:p w14:paraId="5E962D8F" w14:textId="77777777" w:rsidR="0052248F" w:rsidRPr="009114F9" w:rsidRDefault="00BE0D40"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Discharge5" w:history="1">
              <w:r w:rsidRPr="009114F9">
                <w:rPr>
                  <w:rStyle w:val="Hyperlink"/>
                  <w:rFonts w:ascii="Arial" w:hAnsi="Arial" w:cs="Arial"/>
                  <w:color w:val="auto"/>
                  <w:sz w:val="24"/>
                  <w:szCs w:val="24"/>
                  <w:u w:val="none"/>
                </w:rPr>
                <w:t>Discharge Summaries</w:t>
              </w:r>
            </w:hyperlink>
          </w:p>
          <w:p w14:paraId="425E9F38" w14:textId="77777777" w:rsidR="00C74822" w:rsidRPr="009114F9" w:rsidRDefault="00C74822" w:rsidP="00A565D4">
            <w:pPr>
              <w:pStyle w:val="ListParagraph"/>
              <w:numPr>
                <w:ilvl w:val="0"/>
                <w:numId w:val="49"/>
              </w:numPr>
              <w:spacing w:after="0" w:line="240" w:lineRule="auto"/>
              <w:contextualSpacing w:val="0"/>
            </w:pPr>
            <w:hyperlink w:anchor="Mortality5" w:history="1">
              <w:r w:rsidRPr="009114F9">
                <w:rPr>
                  <w:rStyle w:val="Hyperlink"/>
                  <w:rFonts w:ascii="Arial" w:hAnsi="Arial" w:cs="Arial"/>
                  <w:color w:val="auto"/>
                  <w:sz w:val="24"/>
                  <w:szCs w:val="24"/>
                  <w:u w:val="none"/>
                </w:rPr>
                <w:t>Crude Mortality</w:t>
              </w:r>
            </w:hyperlink>
          </w:p>
          <w:p w14:paraId="430EF0C6" w14:textId="77777777" w:rsidR="00BE0D40" w:rsidRPr="009114F9" w:rsidRDefault="00BE0D40"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Workforce" w:history="1">
              <w:r w:rsidRPr="009114F9">
                <w:rPr>
                  <w:rStyle w:val="Hyperlink"/>
                  <w:rFonts w:ascii="Arial" w:hAnsi="Arial" w:cs="Arial"/>
                  <w:color w:val="auto"/>
                  <w:sz w:val="24"/>
                  <w:szCs w:val="24"/>
                  <w:u w:val="none"/>
                </w:rPr>
                <w:t>Workforce</w:t>
              </w:r>
            </w:hyperlink>
          </w:p>
          <w:p w14:paraId="2F37B612" w14:textId="77777777" w:rsidR="00A83EB7" w:rsidRPr="009114F9"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Theatre Efficiency</w:t>
            </w:r>
          </w:p>
          <w:p w14:paraId="075097BA" w14:textId="77777777" w:rsidR="00A83EB7" w:rsidRPr="009114F9"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 xml:space="preserve">Patient Experience </w:t>
            </w:r>
          </w:p>
          <w:p w14:paraId="39D95D1D" w14:textId="77777777" w:rsidR="00A83EB7" w:rsidRPr="009114F9"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 xml:space="preserve">Complaints </w:t>
            </w:r>
          </w:p>
          <w:p w14:paraId="62D5F142" w14:textId="77777777" w:rsidR="00A83EB7" w:rsidRPr="009114F9"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9114F9">
              <w:rPr>
                <w:rStyle w:val="Hyperlink"/>
                <w:rFonts w:ascii="Arial" w:hAnsi="Arial" w:cs="Arial"/>
                <w:color w:val="auto"/>
                <w:sz w:val="24"/>
                <w:szCs w:val="24"/>
                <w:u w:val="none"/>
              </w:rPr>
              <w:t xml:space="preserve">Finance </w:t>
            </w:r>
          </w:p>
          <w:p w14:paraId="44955502" w14:textId="77777777" w:rsidR="00BE0D40" w:rsidRPr="009114F9" w:rsidRDefault="00BE0D40" w:rsidP="00AE454D">
            <w:pPr>
              <w:pStyle w:val="ListParagraph"/>
              <w:spacing w:after="0" w:line="240" w:lineRule="auto"/>
              <w:ind w:left="1080"/>
              <w:contextualSpacing w:val="0"/>
              <w:rPr>
                <w:rFonts w:ascii="Arial" w:hAnsi="Arial" w:cs="Arial"/>
                <w:b/>
                <w:caps/>
              </w:rPr>
            </w:pPr>
          </w:p>
        </w:tc>
        <w:tc>
          <w:tcPr>
            <w:tcW w:w="2121" w:type="dxa"/>
            <w:shd w:val="clear" w:color="auto" w:fill="auto"/>
          </w:tcPr>
          <w:p w14:paraId="2FEAF403" w14:textId="708B6711" w:rsidR="00BE0D40" w:rsidRPr="009114F9" w:rsidRDefault="00B65F73" w:rsidP="00BE0D40">
            <w:pPr>
              <w:spacing w:after="0" w:line="240" w:lineRule="auto"/>
              <w:contextualSpacing/>
              <w:jc w:val="center"/>
              <w:rPr>
                <w:rFonts w:ascii="Arial" w:hAnsi="Arial" w:cs="Arial"/>
                <w:sz w:val="24"/>
                <w:szCs w:val="24"/>
              </w:rPr>
            </w:pPr>
            <w:r w:rsidRPr="009114F9">
              <w:rPr>
                <w:rFonts w:ascii="Arial" w:hAnsi="Arial" w:cs="Arial"/>
                <w:sz w:val="24"/>
                <w:szCs w:val="24"/>
              </w:rPr>
              <w:lastRenderedPageBreak/>
              <w:t>4</w:t>
            </w:r>
            <w:r w:rsidR="00B44BCC" w:rsidRPr="009114F9">
              <w:rPr>
                <w:rFonts w:ascii="Arial" w:hAnsi="Arial" w:cs="Arial"/>
                <w:sz w:val="24"/>
                <w:szCs w:val="24"/>
              </w:rPr>
              <w:t>6</w:t>
            </w:r>
            <w:r w:rsidRPr="009114F9">
              <w:rPr>
                <w:rFonts w:ascii="Arial" w:hAnsi="Arial" w:cs="Arial"/>
                <w:sz w:val="24"/>
                <w:szCs w:val="24"/>
              </w:rPr>
              <w:t>-5</w:t>
            </w:r>
            <w:r w:rsidR="00B44BCC" w:rsidRPr="009114F9">
              <w:rPr>
                <w:rFonts w:ascii="Arial" w:hAnsi="Arial" w:cs="Arial"/>
                <w:sz w:val="24"/>
                <w:szCs w:val="24"/>
              </w:rPr>
              <w:t>5</w:t>
            </w:r>
          </w:p>
          <w:p w14:paraId="639FD91A" w14:textId="6378286E" w:rsidR="00BE0D40" w:rsidRPr="009114F9" w:rsidRDefault="00A83EB7" w:rsidP="00BE0D40">
            <w:pPr>
              <w:spacing w:after="0" w:line="240" w:lineRule="auto"/>
              <w:contextualSpacing/>
              <w:jc w:val="center"/>
              <w:rPr>
                <w:rFonts w:ascii="Arial" w:hAnsi="Arial" w:cs="Arial"/>
                <w:sz w:val="24"/>
                <w:szCs w:val="24"/>
              </w:rPr>
            </w:pPr>
            <w:r w:rsidRPr="009114F9">
              <w:rPr>
                <w:rFonts w:ascii="Arial" w:hAnsi="Arial" w:cs="Arial"/>
                <w:sz w:val="24"/>
                <w:szCs w:val="24"/>
              </w:rPr>
              <w:t>4</w:t>
            </w:r>
            <w:r w:rsidR="00B44BCC" w:rsidRPr="009114F9">
              <w:rPr>
                <w:rFonts w:ascii="Arial" w:hAnsi="Arial" w:cs="Arial"/>
                <w:sz w:val="24"/>
                <w:szCs w:val="24"/>
              </w:rPr>
              <w:t>7</w:t>
            </w:r>
            <w:r w:rsidRPr="009114F9">
              <w:rPr>
                <w:rFonts w:ascii="Arial" w:hAnsi="Arial" w:cs="Arial"/>
                <w:sz w:val="24"/>
                <w:szCs w:val="24"/>
              </w:rPr>
              <w:t>-4</w:t>
            </w:r>
            <w:r w:rsidR="00B44BCC" w:rsidRPr="009114F9">
              <w:rPr>
                <w:rFonts w:ascii="Arial" w:hAnsi="Arial" w:cs="Arial"/>
                <w:sz w:val="24"/>
                <w:szCs w:val="24"/>
              </w:rPr>
              <w:t>8</w:t>
            </w:r>
          </w:p>
          <w:p w14:paraId="06589543" w14:textId="78929926" w:rsidR="00BE0D40" w:rsidRPr="009114F9" w:rsidRDefault="00A83EB7" w:rsidP="00BE0D40">
            <w:pPr>
              <w:spacing w:after="0" w:line="240" w:lineRule="auto"/>
              <w:contextualSpacing/>
              <w:jc w:val="center"/>
              <w:rPr>
                <w:rFonts w:ascii="Arial" w:hAnsi="Arial" w:cs="Arial"/>
                <w:sz w:val="24"/>
                <w:szCs w:val="24"/>
              </w:rPr>
            </w:pPr>
            <w:r w:rsidRPr="009114F9">
              <w:rPr>
                <w:rFonts w:ascii="Arial" w:hAnsi="Arial" w:cs="Arial"/>
                <w:sz w:val="24"/>
                <w:szCs w:val="24"/>
              </w:rPr>
              <w:t>4</w:t>
            </w:r>
            <w:r w:rsidR="00B44BCC" w:rsidRPr="009114F9">
              <w:rPr>
                <w:rFonts w:ascii="Arial" w:hAnsi="Arial" w:cs="Arial"/>
                <w:sz w:val="24"/>
                <w:szCs w:val="24"/>
              </w:rPr>
              <w:t>9</w:t>
            </w:r>
          </w:p>
          <w:p w14:paraId="0F62E483" w14:textId="40DAB183" w:rsidR="00EB520F" w:rsidRPr="009114F9" w:rsidRDefault="00EB520F" w:rsidP="00BE0D40">
            <w:pPr>
              <w:spacing w:after="0" w:line="240" w:lineRule="auto"/>
              <w:contextualSpacing/>
              <w:jc w:val="center"/>
              <w:rPr>
                <w:rFonts w:ascii="Arial" w:hAnsi="Arial" w:cs="Arial"/>
                <w:sz w:val="24"/>
                <w:szCs w:val="24"/>
              </w:rPr>
            </w:pPr>
            <w:r w:rsidRPr="009114F9">
              <w:rPr>
                <w:rFonts w:ascii="Arial" w:hAnsi="Arial" w:cs="Arial"/>
                <w:sz w:val="24"/>
                <w:szCs w:val="24"/>
              </w:rPr>
              <w:t>4</w:t>
            </w:r>
            <w:r w:rsidR="00B44BCC" w:rsidRPr="009114F9">
              <w:rPr>
                <w:rFonts w:ascii="Arial" w:hAnsi="Arial" w:cs="Arial"/>
                <w:sz w:val="24"/>
                <w:szCs w:val="24"/>
              </w:rPr>
              <w:t>9</w:t>
            </w:r>
          </w:p>
          <w:p w14:paraId="5FE53FC4" w14:textId="31341681" w:rsidR="00BE0D40" w:rsidRPr="009114F9" w:rsidRDefault="00B44BCC" w:rsidP="00EB520F">
            <w:pPr>
              <w:spacing w:after="0" w:line="240" w:lineRule="auto"/>
              <w:contextualSpacing/>
              <w:jc w:val="center"/>
              <w:rPr>
                <w:rFonts w:ascii="Arial" w:hAnsi="Arial" w:cs="Arial"/>
                <w:sz w:val="24"/>
                <w:szCs w:val="24"/>
              </w:rPr>
            </w:pPr>
            <w:r w:rsidRPr="009114F9">
              <w:rPr>
                <w:rFonts w:ascii="Arial" w:hAnsi="Arial" w:cs="Arial"/>
                <w:sz w:val="24"/>
                <w:szCs w:val="24"/>
              </w:rPr>
              <w:t>50</w:t>
            </w:r>
          </w:p>
          <w:p w14:paraId="78CC3BA9" w14:textId="77777777" w:rsidR="00AE454D" w:rsidRPr="009114F9" w:rsidRDefault="00AE454D" w:rsidP="00C74822">
            <w:pPr>
              <w:spacing w:after="0" w:line="240" w:lineRule="auto"/>
              <w:contextualSpacing/>
              <w:jc w:val="center"/>
              <w:rPr>
                <w:rFonts w:ascii="Arial" w:hAnsi="Arial" w:cs="Arial"/>
                <w:sz w:val="24"/>
                <w:szCs w:val="24"/>
              </w:rPr>
            </w:pPr>
          </w:p>
          <w:p w14:paraId="4E19AD18" w14:textId="77777777" w:rsidR="00A83EB7" w:rsidRPr="009114F9" w:rsidRDefault="00A83EB7" w:rsidP="00BE0D40">
            <w:pPr>
              <w:spacing w:after="0" w:line="240" w:lineRule="auto"/>
              <w:contextualSpacing/>
              <w:jc w:val="center"/>
              <w:rPr>
                <w:rFonts w:ascii="Arial" w:hAnsi="Arial" w:cs="Arial"/>
                <w:sz w:val="24"/>
                <w:szCs w:val="24"/>
              </w:rPr>
            </w:pPr>
            <w:r w:rsidRPr="009114F9">
              <w:rPr>
                <w:rFonts w:ascii="Arial" w:hAnsi="Arial" w:cs="Arial"/>
                <w:b/>
                <w:sz w:val="24"/>
                <w:szCs w:val="24"/>
              </w:rPr>
              <w:t>Page number(s):</w:t>
            </w:r>
          </w:p>
          <w:p w14:paraId="4A123E5F" w14:textId="789A7D8C" w:rsidR="00AE454D"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51</w:t>
            </w:r>
          </w:p>
          <w:p w14:paraId="38EF9562" w14:textId="2D51E924" w:rsidR="00C74822"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51</w:t>
            </w:r>
          </w:p>
          <w:p w14:paraId="5A42A665" w14:textId="267A7C64" w:rsidR="00BE0D40"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52</w:t>
            </w:r>
          </w:p>
          <w:p w14:paraId="49F649B5" w14:textId="5954E7AC" w:rsidR="00BE0D40"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53</w:t>
            </w:r>
          </w:p>
          <w:p w14:paraId="08767681" w14:textId="761941C4" w:rsidR="00BE0D40"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54</w:t>
            </w:r>
          </w:p>
          <w:p w14:paraId="43ACECDC" w14:textId="28C89BDA" w:rsidR="00A83EB7"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55</w:t>
            </w:r>
          </w:p>
          <w:p w14:paraId="5C077E06" w14:textId="34447213" w:rsidR="00A83EB7" w:rsidRPr="009114F9" w:rsidRDefault="00B65F73" w:rsidP="00BE0D40">
            <w:pPr>
              <w:spacing w:after="0" w:line="240" w:lineRule="auto"/>
              <w:contextualSpacing/>
              <w:jc w:val="center"/>
              <w:rPr>
                <w:rFonts w:ascii="Arial" w:hAnsi="Arial" w:cs="Arial"/>
                <w:sz w:val="24"/>
                <w:szCs w:val="24"/>
              </w:rPr>
            </w:pPr>
            <w:r w:rsidRPr="009114F9">
              <w:rPr>
                <w:rFonts w:ascii="Arial" w:hAnsi="Arial" w:cs="Arial"/>
                <w:sz w:val="24"/>
                <w:szCs w:val="24"/>
              </w:rPr>
              <w:t>5</w:t>
            </w:r>
            <w:r w:rsidR="00B44BCC" w:rsidRPr="009114F9">
              <w:rPr>
                <w:rFonts w:ascii="Arial" w:hAnsi="Arial" w:cs="Arial"/>
                <w:sz w:val="24"/>
                <w:szCs w:val="24"/>
              </w:rPr>
              <w:t>6</w:t>
            </w:r>
            <w:r w:rsidRPr="009114F9">
              <w:rPr>
                <w:rFonts w:ascii="Arial" w:hAnsi="Arial" w:cs="Arial"/>
                <w:sz w:val="24"/>
                <w:szCs w:val="24"/>
              </w:rPr>
              <w:t>-5</w:t>
            </w:r>
            <w:r w:rsidR="0030070C" w:rsidRPr="009114F9">
              <w:rPr>
                <w:rFonts w:ascii="Arial" w:hAnsi="Arial" w:cs="Arial"/>
                <w:sz w:val="24"/>
                <w:szCs w:val="24"/>
              </w:rPr>
              <w:t>8</w:t>
            </w:r>
          </w:p>
          <w:p w14:paraId="267A9EAC" w14:textId="77777777" w:rsidR="00A83EB7" w:rsidRPr="009114F9" w:rsidRDefault="00A83EB7" w:rsidP="00BE0D40">
            <w:pPr>
              <w:spacing w:after="0" w:line="240" w:lineRule="auto"/>
              <w:contextualSpacing/>
              <w:jc w:val="center"/>
              <w:rPr>
                <w:rFonts w:ascii="Arial" w:hAnsi="Arial" w:cs="Arial"/>
                <w:sz w:val="24"/>
                <w:szCs w:val="24"/>
              </w:rPr>
            </w:pPr>
          </w:p>
        </w:tc>
      </w:tr>
      <w:tr w:rsidR="009114F9" w:rsidRPr="009114F9" w14:paraId="7353C1EC" w14:textId="77777777" w:rsidTr="0052248F">
        <w:trPr>
          <w:trHeight w:val="2119"/>
        </w:trPr>
        <w:tc>
          <w:tcPr>
            <w:tcW w:w="11199" w:type="dxa"/>
            <w:shd w:val="clear" w:color="auto" w:fill="auto"/>
          </w:tcPr>
          <w:p w14:paraId="50328DD4" w14:textId="77777777" w:rsidR="00BE0D40" w:rsidRPr="009114F9" w:rsidRDefault="0052248F" w:rsidP="0052248F">
            <w:pPr>
              <w:pStyle w:val="ListParagraph"/>
              <w:numPr>
                <w:ilvl w:val="0"/>
                <w:numId w:val="16"/>
              </w:numPr>
              <w:spacing w:after="0" w:line="240" w:lineRule="auto"/>
              <w:contextualSpacing w:val="0"/>
              <w:rPr>
                <w:rFonts w:ascii="Arial" w:hAnsi="Arial" w:cs="Arial"/>
                <w:b/>
                <w:bCs/>
                <w:caps/>
                <w:sz w:val="24"/>
                <w:szCs w:val="24"/>
              </w:rPr>
            </w:pPr>
            <w:r w:rsidRPr="009114F9">
              <w:rPr>
                <w:rFonts w:ascii="Arial" w:hAnsi="Arial" w:cs="Arial"/>
                <w:b/>
                <w:bCs/>
                <w:caps/>
                <w:sz w:val="24"/>
                <w:szCs w:val="24"/>
              </w:rPr>
              <w:lastRenderedPageBreak/>
              <w:t>Table of All Measures</w:t>
            </w:r>
          </w:p>
          <w:p w14:paraId="3E77D469" w14:textId="77777777" w:rsidR="00BE0D40" w:rsidRPr="009114F9" w:rsidRDefault="0052248F" w:rsidP="00A565D4">
            <w:pPr>
              <w:pStyle w:val="ListParagraph"/>
              <w:numPr>
                <w:ilvl w:val="0"/>
                <w:numId w:val="49"/>
              </w:numPr>
              <w:spacing w:after="0" w:line="240" w:lineRule="auto"/>
              <w:contextualSpacing w:val="0"/>
              <w:rPr>
                <w:rFonts w:ascii="Arial" w:hAnsi="Arial" w:cs="Arial"/>
                <w:sz w:val="24"/>
                <w:szCs w:val="24"/>
              </w:rPr>
            </w:pPr>
            <w:r w:rsidRPr="009114F9">
              <w:rPr>
                <w:rFonts w:ascii="Arial" w:hAnsi="Arial" w:cs="Arial"/>
                <w:sz w:val="24"/>
                <w:szCs w:val="24"/>
              </w:rPr>
              <w:t>Harm From Covid</w:t>
            </w:r>
          </w:p>
          <w:p w14:paraId="161C842F" w14:textId="77777777" w:rsidR="0052248F" w:rsidRPr="009114F9" w:rsidRDefault="00590D21" w:rsidP="00A565D4">
            <w:pPr>
              <w:pStyle w:val="ListParagraph"/>
              <w:numPr>
                <w:ilvl w:val="0"/>
                <w:numId w:val="49"/>
              </w:numPr>
              <w:spacing w:after="0" w:line="240" w:lineRule="auto"/>
              <w:contextualSpacing w:val="0"/>
              <w:rPr>
                <w:rFonts w:ascii="Arial" w:hAnsi="Arial" w:cs="Arial"/>
                <w:sz w:val="24"/>
                <w:szCs w:val="24"/>
              </w:rPr>
            </w:pPr>
            <w:r w:rsidRPr="009114F9">
              <w:rPr>
                <w:rFonts w:ascii="Arial" w:hAnsi="Arial" w:cs="Arial"/>
                <w:sz w:val="24"/>
                <w:szCs w:val="24"/>
              </w:rPr>
              <w:t>Unscheduled</w:t>
            </w:r>
            <w:r w:rsidR="0052248F" w:rsidRPr="009114F9">
              <w:rPr>
                <w:rFonts w:ascii="Arial" w:hAnsi="Arial" w:cs="Arial"/>
                <w:sz w:val="24"/>
                <w:szCs w:val="24"/>
              </w:rPr>
              <w:t xml:space="preserve"> Care Overview</w:t>
            </w:r>
          </w:p>
          <w:p w14:paraId="5F07AFDA" w14:textId="77777777" w:rsidR="0052248F" w:rsidRPr="009114F9" w:rsidRDefault="0052248F" w:rsidP="00A565D4">
            <w:pPr>
              <w:pStyle w:val="ListParagraph"/>
              <w:numPr>
                <w:ilvl w:val="0"/>
                <w:numId w:val="49"/>
              </w:numPr>
              <w:spacing w:after="0" w:line="240" w:lineRule="auto"/>
              <w:contextualSpacing w:val="0"/>
              <w:rPr>
                <w:rFonts w:ascii="Arial" w:hAnsi="Arial" w:cs="Arial"/>
                <w:sz w:val="24"/>
                <w:szCs w:val="24"/>
              </w:rPr>
            </w:pPr>
            <w:r w:rsidRPr="009114F9">
              <w:rPr>
                <w:rFonts w:ascii="Arial" w:hAnsi="Arial" w:cs="Arial"/>
                <w:sz w:val="24"/>
                <w:szCs w:val="24"/>
              </w:rPr>
              <w:t xml:space="preserve">Primary Care &amp; Community Overview </w:t>
            </w:r>
          </w:p>
          <w:p w14:paraId="44F2218D" w14:textId="77777777" w:rsidR="0052248F" w:rsidRPr="009114F9" w:rsidRDefault="0052248F" w:rsidP="00A565D4">
            <w:pPr>
              <w:pStyle w:val="ListParagraph"/>
              <w:numPr>
                <w:ilvl w:val="0"/>
                <w:numId w:val="49"/>
              </w:numPr>
              <w:spacing w:after="0" w:line="240" w:lineRule="auto"/>
              <w:contextualSpacing w:val="0"/>
              <w:rPr>
                <w:rFonts w:ascii="Arial" w:hAnsi="Arial" w:cs="Arial"/>
                <w:sz w:val="24"/>
                <w:szCs w:val="24"/>
              </w:rPr>
            </w:pPr>
            <w:r w:rsidRPr="009114F9">
              <w:rPr>
                <w:rFonts w:ascii="Arial" w:hAnsi="Arial" w:cs="Arial"/>
                <w:sz w:val="24"/>
                <w:szCs w:val="24"/>
              </w:rPr>
              <w:t xml:space="preserve">Planned Care Overview </w:t>
            </w:r>
          </w:p>
          <w:p w14:paraId="17FDF285" w14:textId="77777777" w:rsidR="0052248F" w:rsidRPr="009114F9" w:rsidRDefault="0052248F" w:rsidP="00A565D4">
            <w:pPr>
              <w:pStyle w:val="ListParagraph"/>
              <w:numPr>
                <w:ilvl w:val="0"/>
                <w:numId w:val="49"/>
              </w:numPr>
              <w:spacing w:after="0" w:line="240" w:lineRule="auto"/>
              <w:contextualSpacing w:val="0"/>
              <w:rPr>
                <w:rFonts w:ascii="Arial" w:hAnsi="Arial" w:cs="Arial"/>
                <w:sz w:val="24"/>
                <w:szCs w:val="24"/>
              </w:rPr>
            </w:pPr>
            <w:r w:rsidRPr="009114F9">
              <w:rPr>
                <w:rFonts w:ascii="Arial" w:hAnsi="Arial" w:cs="Arial"/>
                <w:sz w:val="24"/>
                <w:szCs w:val="24"/>
              </w:rPr>
              <w:t xml:space="preserve">Vaccinations &amp; Immunisations </w:t>
            </w:r>
          </w:p>
          <w:p w14:paraId="044D990F" w14:textId="77777777" w:rsidR="0052248F" w:rsidRPr="009114F9" w:rsidRDefault="0052248F" w:rsidP="00A565D4">
            <w:pPr>
              <w:pStyle w:val="ListParagraph"/>
              <w:numPr>
                <w:ilvl w:val="0"/>
                <w:numId w:val="49"/>
              </w:numPr>
              <w:spacing w:after="0" w:line="240" w:lineRule="auto"/>
              <w:contextualSpacing w:val="0"/>
              <w:rPr>
                <w:rFonts w:ascii="Arial" w:hAnsi="Arial" w:cs="Arial"/>
                <w:sz w:val="24"/>
                <w:szCs w:val="24"/>
              </w:rPr>
            </w:pPr>
            <w:r w:rsidRPr="009114F9">
              <w:rPr>
                <w:rFonts w:ascii="Arial" w:hAnsi="Arial" w:cs="Arial"/>
                <w:sz w:val="24"/>
                <w:szCs w:val="24"/>
              </w:rPr>
              <w:t>Mental Health Overview</w:t>
            </w:r>
          </w:p>
          <w:p w14:paraId="2FF58587" w14:textId="77777777" w:rsidR="0052248F" w:rsidRPr="009114F9" w:rsidRDefault="0052248F" w:rsidP="0052248F">
            <w:pPr>
              <w:spacing w:after="0" w:line="240" w:lineRule="auto"/>
              <w:rPr>
                <w:rFonts w:ascii="Arial" w:hAnsi="Arial" w:cs="Arial"/>
                <w:sz w:val="24"/>
                <w:szCs w:val="24"/>
              </w:rPr>
            </w:pPr>
          </w:p>
        </w:tc>
        <w:tc>
          <w:tcPr>
            <w:tcW w:w="2121" w:type="dxa"/>
            <w:shd w:val="clear" w:color="auto" w:fill="auto"/>
          </w:tcPr>
          <w:p w14:paraId="791064E8" w14:textId="736B0692" w:rsidR="00BE0D40" w:rsidRPr="009114F9" w:rsidRDefault="00590D21" w:rsidP="00BE0D40">
            <w:pPr>
              <w:spacing w:after="0" w:line="240" w:lineRule="auto"/>
              <w:contextualSpacing/>
              <w:jc w:val="center"/>
              <w:rPr>
                <w:rFonts w:ascii="Arial" w:hAnsi="Arial" w:cs="Arial"/>
                <w:sz w:val="24"/>
                <w:szCs w:val="24"/>
              </w:rPr>
            </w:pPr>
            <w:r w:rsidRPr="009114F9">
              <w:rPr>
                <w:rFonts w:ascii="Arial" w:hAnsi="Arial" w:cs="Arial"/>
                <w:sz w:val="24"/>
                <w:szCs w:val="24"/>
              </w:rPr>
              <w:t>5</w:t>
            </w:r>
            <w:r w:rsidR="0030070C" w:rsidRPr="009114F9">
              <w:rPr>
                <w:rFonts w:ascii="Arial" w:hAnsi="Arial" w:cs="Arial"/>
                <w:sz w:val="24"/>
                <w:szCs w:val="24"/>
              </w:rPr>
              <w:t>9</w:t>
            </w:r>
            <w:r w:rsidRPr="009114F9">
              <w:rPr>
                <w:rFonts w:ascii="Arial" w:hAnsi="Arial" w:cs="Arial"/>
                <w:sz w:val="24"/>
                <w:szCs w:val="24"/>
              </w:rPr>
              <w:t>-</w:t>
            </w:r>
            <w:r w:rsidR="00B44BCC" w:rsidRPr="009114F9">
              <w:rPr>
                <w:rFonts w:ascii="Arial" w:hAnsi="Arial" w:cs="Arial"/>
                <w:sz w:val="24"/>
                <w:szCs w:val="24"/>
              </w:rPr>
              <w:t>6</w:t>
            </w:r>
            <w:r w:rsidR="0030070C" w:rsidRPr="009114F9">
              <w:rPr>
                <w:rFonts w:ascii="Arial" w:hAnsi="Arial" w:cs="Arial"/>
                <w:sz w:val="24"/>
                <w:szCs w:val="24"/>
              </w:rPr>
              <w:t>5</w:t>
            </w:r>
          </w:p>
          <w:p w14:paraId="04FC0275" w14:textId="6118B87C" w:rsidR="00590D21" w:rsidRPr="009114F9" w:rsidRDefault="0030070C" w:rsidP="00BE0D40">
            <w:pPr>
              <w:spacing w:after="0" w:line="240" w:lineRule="auto"/>
              <w:contextualSpacing/>
              <w:jc w:val="center"/>
              <w:rPr>
                <w:rFonts w:ascii="Arial" w:hAnsi="Arial" w:cs="Arial"/>
                <w:sz w:val="24"/>
                <w:szCs w:val="24"/>
              </w:rPr>
            </w:pPr>
            <w:r w:rsidRPr="009114F9">
              <w:rPr>
                <w:rFonts w:ascii="Arial" w:hAnsi="Arial" w:cs="Arial"/>
                <w:sz w:val="24"/>
                <w:szCs w:val="24"/>
              </w:rPr>
              <w:t>60</w:t>
            </w:r>
          </w:p>
          <w:p w14:paraId="52F704D1" w14:textId="694D0929" w:rsidR="00BE0D40"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6</w:t>
            </w:r>
            <w:r w:rsidR="0030070C" w:rsidRPr="009114F9">
              <w:rPr>
                <w:rFonts w:ascii="Arial" w:hAnsi="Arial" w:cs="Arial"/>
                <w:sz w:val="24"/>
                <w:szCs w:val="24"/>
              </w:rPr>
              <w:t>1</w:t>
            </w:r>
          </w:p>
          <w:p w14:paraId="6980963F" w14:textId="0CA9D280" w:rsidR="00590D21"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6</w:t>
            </w:r>
            <w:r w:rsidR="0030070C" w:rsidRPr="009114F9">
              <w:rPr>
                <w:rFonts w:ascii="Arial" w:hAnsi="Arial" w:cs="Arial"/>
                <w:sz w:val="24"/>
                <w:szCs w:val="24"/>
              </w:rPr>
              <w:t>2</w:t>
            </w:r>
          </w:p>
          <w:p w14:paraId="0510E44E" w14:textId="2AF40FF7" w:rsidR="00590D21"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6</w:t>
            </w:r>
            <w:r w:rsidR="0030070C" w:rsidRPr="009114F9">
              <w:rPr>
                <w:rFonts w:ascii="Arial" w:hAnsi="Arial" w:cs="Arial"/>
                <w:sz w:val="24"/>
                <w:szCs w:val="24"/>
              </w:rPr>
              <w:t>3</w:t>
            </w:r>
          </w:p>
          <w:p w14:paraId="741329A6" w14:textId="789EF24D" w:rsidR="00590D21" w:rsidRPr="009114F9" w:rsidRDefault="00B44BCC" w:rsidP="00BE0D40">
            <w:pPr>
              <w:spacing w:after="0" w:line="240" w:lineRule="auto"/>
              <w:contextualSpacing/>
              <w:jc w:val="center"/>
              <w:rPr>
                <w:rFonts w:ascii="Arial" w:hAnsi="Arial" w:cs="Arial"/>
                <w:sz w:val="24"/>
                <w:szCs w:val="24"/>
              </w:rPr>
            </w:pPr>
            <w:r w:rsidRPr="009114F9">
              <w:rPr>
                <w:rFonts w:ascii="Arial" w:hAnsi="Arial" w:cs="Arial"/>
                <w:sz w:val="24"/>
                <w:szCs w:val="24"/>
              </w:rPr>
              <w:t>6</w:t>
            </w:r>
            <w:r w:rsidR="0030070C" w:rsidRPr="009114F9">
              <w:rPr>
                <w:rFonts w:ascii="Arial" w:hAnsi="Arial" w:cs="Arial"/>
                <w:sz w:val="24"/>
                <w:szCs w:val="24"/>
              </w:rPr>
              <w:t>4</w:t>
            </w:r>
          </w:p>
          <w:p w14:paraId="1E31B0AE" w14:textId="303253A7" w:rsidR="00BE0D40" w:rsidRPr="009114F9" w:rsidRDefault="00B44BCC" w:rsidP="00590D21">
            <w:pPr>
              <w:spacing w:after="0" w:line="240" w:lineRule="auto"/>
              <w:contextualSpacing/>
              <w:jc w:val="center"/>
              <w:rPr>
                <w:rFonts w:ascii="Arial" w:hAnsi="Arial" w:cs="Arial"/>
                <w:sz w:val="24"/>
                <w:szCs w:val="24"/>
              </w:rPr>
            </w:pPr>
            <w:r w:rsidRPr="009114F9">
              <w:rPr>
                <w:rFonts w:ascii="Arial" w:hAnsi="Arial" w:cs="Arial"/>
                <w:sz w:val="24"/>
                <w:szCs w:val="24"/>
              </w:rPr>
              <w:t>6</w:t>
            </w:r>
            <w:r w:rsidR="0030070C" w:rsidRPr="009114F9">
              <w:rPr>
                <w:rFonts w:ascii="Arial" w:hAnsi="Arial" w:cs="Arial"/>
                <w:sz w:val="24"/>
                <w:szCs w:val="24"/>
              </w:rPr>
              <w:t>5</w:t>
            </w:r>
          </w:p>
        </w:tc>
      </w:tr>
      <w:tr w:rsidR="009114F9" w:rsidRPr="009114F9" w14:paraId="51D6F3CC" w14:textId="77777777" w:rsidTr="009E22BA">
        <w:tc>
          <w:tcPr>
            <w:tcW w:w="11199" w:type="dxa"/>
            <w:shd w:val="clear" w:color="auto" w:fill="auto"/>
          </w:tcPr>
          <w:p w14:paraId="6F437C35" w14:textId="77777777" w:rsidR="0052248F" w:rsidRPr="009114F9" w:rsidRDefault="0052248F" w:rsidP="0052248F">
            <w:pPr>
              <w:pStyle w:val="ListParagraph"/>
              <w:numPr>
                <w:ilvl w:val="0"/>
                <w:numId w:val="16"/>
              </w:numPr>
              <w:spacing w:after="0" w:line="240" w:lineRule="auto"/>
              <w:contextualSpacing w:val="0"/>
              <w:rPr>
                <w:bCs/>
              </w:rPr>
            </w:pPr>
            <w:hyperlink w:anchor="Appendix1" w:history="1">
              <w:r w:rsidRPr="009114F9">
                <w:rPr>
                  <w:rFonts w:ascii="Arial" w:hAnsi="Arial" w:cs="Arial"/>
                  <w:b/>
                  <w:bCs/>
                  <w:caps/>
                  <w:sz w:val="24"/>
                  <w:szCs w:val="24"/>
                </w:rPr>
                <w:t>APPENDIX 1: INTEGRATED PERFORMANCE DASHBOARD</w:t>
              </w:r>
            </w:hyperlink>
          </w:p>
          <w:p w14:paraId="0B00F8AA" w14:textId="77777777" w:rsidR="0052248F" w:rsidRPr="009114F9" w:rsidRDefault="0052248F" w:rsidP="0052248F">
            <w:pPr>
              <w:spacing w:after="0" w:line="240" w:lineRule="auto"/>
              <w:rPr>
                <w:rFonts w:ascii="Arial" w:hAnsi="Arial" w:cs="Arial"/>
                <w:caps/>
                <w:sz w:val="24"/>
                <w:szCs w:val="24"/>
              </w:rPr>
            </w:pPr>
          </w:p>
          <w:p w14:paraId="3F504B87" w14:textId="77777777" w:rsidR="0052248F" w:rsidRPr="009114F9" w:rsidRDefault="0052248F" w:rsidP="0052248F">
            <w:pPr>
              <w:spacing w:after="0" w:line="240" w:lineRule="auto"/>
              <w:rPr>
                <w:rFonts w:ascii="Arial" w:hAnsi="Arial" w:cs="Arial"/>
                <w:caps/>
                <w:sz w:val="24"/>
                <w:szCs w:val="24"/>
              </w:rPr>
            </w:pPr>
          </w:p>
        </w:tc>
        <w:tc>
          <w:tcPr>
            <w:tcW w:w="2121" w:type="dxa"/>
            <w:shd w:val="clear" w:color="auto" w:fill="auto"/>
          </w:tcPr>
          <w:p w14:paraId="066E559C" w14:textId="7B71A0DC" w:rsidR="0052248F" w:rsidRPr="009114F9" w:rsidRDefault="00B65F73" w:rsidP="00590D21">
            <w:pPr>
              <w:spacing w:after="0" w:line="480" w:lineRule="auto"/>
              <w:contextualSpacing/>
              <w:jc w:val="center"/>
              <w:rPr>
                <w:rFonts w:ascii="Arial" w:hAnsi="Arial" w:cs="Arial"/>
                <w:sz w:val="24"/>
                <w:szCs w:val="24"/>
              </w:rPr>
            </w:pPr>
            <w:r w:rsidRPr="009114F9">
              <w:rPr>
                <w:rFonts w:ascii="Arial" w:hAnsi="Arial" w:cs="Arial"/>
                <w:sz w:val="24"/>
                <w:szCs w:val="24"/>
              </w:rPr>
              <w:t>6</w:t>
            </w:r>
            <w:r w:rsidR="0030070C" w:rsidRPr="009114F9">
              <w:rPr>
                <w:rFonts w:ascii="Arial" w:hAnsi="Arial" w:cs="Arial"/>
                <w:sz w:val="24"/>
                <w:szCs w:val="24"/>
              </w:rPr>
              <w:t>6</w:t>
            </w:r>
            <w:r w:rsidR="00590D21" w:rsidRPr="009114F9">
              <w:rPr>
                <w:rFonts w:ascii="Arial" w:hAnsi="Arial" w:cs="Arial"/>
                <w:sz w:val="24"/>
                <w:szCs w:val="24"/>
              </w:rPr>
              <w:t>-</w:t>
            </w:r>
            <w:r w:rsidR="00AE454D" w:rsidRPr="009114F9">
              <w:rPr>
                <w:rFonts w:ascii="Arial" w:hAnsi="Arial" w:cs="Arial"/>
                <w:sz w:val="24"/>
                <w:szCs w:val="24"/>
              </w:rPr>
              <w:t>6</w:t>
            </w:r>
            <w:r w:rsidR="0030070C" w:rsidRPr="009114F9">
              <w:rPr>
                <w:rFonts w:ascii="Arial" w:hAnsi="Arial" w:cs="Arial"/>
                <w:sz w:val="24"/>
                <w:szCs w:val="24"/>
              </w:rPr>
              <w:t>9</w:t>
            </w:r>
          </w:p>
        </w:tc>
      </w:tr>
    </w:tbl>
    <w:p w14:paraId="3E53C6CE" w14:textId="77777777" w:rsidR="00A8055C" w:rsidRPr="009114F9" w:rsidRDefault="00A8055C" w:rsidP="00A8055C">
      <w:pPr>
        <w:spacing w:after="0" w:line="240" w:lineRule="auto"/>
        <w:jc w:val="both"/>
        <w:rPr>
          <w:rFonts w:ascii="Arial" w:hAnsi="Arial" w:cs="Arial"/>
          <w:b/>
          <w:sz w:val="24"/>
          <w:szCs w:val="24"/>
          <w:highlight w:val="yellow"/>
        </w:rPr>
        <w:sectPr w:rsidR="00A8055C" w:rsidRPr="009114F9" w:rsidSect="00804504">
          <w:headerReference w:type="default" r:id="rId16"/>
          <w:footerReference w:type="default" r:id="rId17"/>
          <w:pgSz w:w="16838" w:h="11906" w:orient="landscape"/>
          <w:pgMar w:top="1440" w:right="1440" w:bottom="1440" w:left="1440" w:header="709" w:footer="709" w:gutter="0"/>
          <w:cols w:space="708"/>
          <w:docGrid w:linePitch="360"/>
        </w:sectPr>
      </w:pPr>
    </w:p>
    <w:bookmarkEnd w:id="14"/>
    <w:p w14:paraId="7506074B" w14:textId="77777777" w:rsidR="00EE0871" w:rsidRPr="009114F9" w:rsidRDefault="00EE0871" w:rsidP="00D15812">
      <w:pPr>
        <w:spacing w:after="0" w:line="240" w:lineRule="auto"/>
        <w:jc w:val="both"/>
        <w:rPr>
          <w:rFonts w:ascii="Arial" w:hAnsi="Arial" w:cs="Arial"/>
          <w:sz w:val="24"/>
          <w:szCs w:val="24"/>
          <w:highlight w:val="yellow"/>
        </w:rPr>
      </w:pPr>
    </w:p>
    <w:p w14:paraId="071AAD93" w14:textId="77777777" w:rsidR="005F5BCF" w:rsidRPr="009114F9" w:rsidRDefault="005F5BCF" w:rsidP="00D15812">
      <w:pPr>
        <w:spacing w:after="0" w:line="240" w:lineRule="auto"/>
        <w:jc w:val="both"/>
        <w:rPr>
          <w:rFonts w:ascii="Arial" w:hAnsi="Arial" w:cs="Arial"/>
          <w:sz w:val="24"/>
          <w:szCs w:val="24"/>
          <w:highlight w:val="yellow"/>
        </w:rPr>
      </w:pPr>
    </w:p>
    <w:p w14:paraId="0352B233" w14:textId="77777777" w:rsidR="00EE0871" w:rsidRPr="009114F9" w:rsidRDefault="00EE0871" w:rsidP="00D15812">
      <w:pPr>
        <w:spacing w:after="0" w:line="240" w:lineRule="auto"/>
        <w:jc w:val="both"/>
        <w:rPr>
          <w:rFonts w:ascii="Arial" w:hAnsi="Arial" w:cs="Arial"/>
          <w:sz w:val="24"/>
          <w:szCs w:val="24"/>
          <w:highlight w:val="yellow"/>
        </w:rPr>
      </w:pPr>
    </w:p>
    <w:p w14:paraId="168AFC03" w14:textId="77777777" w:rsidR="00EE0871" w:rsidRPr="009114F9" w:rsidRDefault="00EE0871" w:rsidP="00D15812">
      <w:pPr>
        <w:spacing w:after="0" w:line="240" w:lineRule="auto"/>
        <w:jc w:val="both"/>
        <w:rPr>
          <w:rFonts w:ascii="Arial" w:hAnsi="Arial" w:cs="Arial"/>
          <w:sz w:val="24"/>
          <w:szCs w:val="24"/>
          <w:highlight w:val="yellow"/>
        </w:rPr>
      </w:pPr>
    </w:p>
    <w:p w14:paraId="6CF2BC62" w14:textId="77777777" w:rsidR="00EE0871" w:rsidRPr="009114F9" w:rsidRDefault="00EE0871" w:rsidP="00D15812">
      <w:pPr>
        <w:spacing w:after="0" w:line="240" w:lineRule="auto"/>
        <w:jc w:val="both"/>
        <w:rPr>
          <w:rFonts w:ascii="Arial" w:hAnsi="Arial" w:cs="Arial"/>
          <w:sz w:val="24"/>
          <w:szCs w:val="24"/>
          <w:highlight w:val="yellow"/>
        </w:rPr>
      </w:pPr>
    </w:p>
    <w:p w14:paraId="3731DC69" w14:textId="77777777" w:rsidR="00EE0871" w:rsidRPr="009114F9" w:rsidRDefault="00EE0871" w:rsidP="00D15812">
      <w:pPr>
        <w:spacing w:after="0" w:line="240" w:lineRule="auto"/>
        <w:jc w:val="both"/>
        <w:rPr>
          <w:rFonts w:ascii="Arial" w:hAnsi="Arial" w:cs="Arial"/>
          <w:sz w:val="24"/>
          <w:szCs w:val="24"/>
          <w:highlight w:val="yellow"/>
        </w:rPr>
      </w:pPr>
    </w:p>
    <w:p w14:paraId="0EE175B3" w14:textId="77777777" w:rsidR="00EE0871" w:rsidRPr="009114F9" w:rsidRDefault="00EE0871" w:rsidP="00D15812">
      <w:pPr>
        <w:spacing w:after="0" w:line="240" w:lineRule="auto"/>
        <w:jc w:val="both"/>
        <w:rPr>
          <w:rFonts w:ascii="Arial" w:hAnsi="Arial" w:cs="Arial"/>
          <w:sz w:val="24"/>
          <w:szCs w:val="24"/>
          <w:highlight w:val="yellow"/>
        </w:rPr>
      </w:pPr>
    </w:p>
    <w:p w14:paraId="7A6D076D" w14:textId="77777777" w:rsidR="00EE0871" w:rsidRPr="009114F9" w:rsidRDefault="00EE0871" w:rsidP="00D15812">
      <w:pPr>
        <w:spacing w:after="0" w:line="240" w:lineRule="auto"/>
        <w:jc w:val="both"/>
        <w:rPr>
          <w:rFonts w:ascii="Arial" w:hAnsi="Arial" w:cs="Arial"/>
          <w:sz w:val="24"/>
          <w:szCs w:val="24"/>
          <w:highlight w:val="yellow"/>
        </w:rPr>
      </w:pPr>
    </w:p>
    <w:p w14:paraId="43C2D1AA" w14:textId="77777777" w:rsidR="00EE0871" w:rsidRPr="009114F9" w:rsidRDefault="00EE0871" w:rsidP="00D15812">
      <w:pPr>
        <w:spacing w:after="0" w:line="240" w:lineRule="auto"/>
        <w:jc w:val="both"/>
        <w:rPr>
          <w:rFonts w:ascii="Arial" w:hAnsi="Arial" w:cs="Arial"/>
          <w:sz w:val="24"/>
          <w:szCs w:val="24"/>
          <w:highlight w:val="yellow"/>
        </w:rPr>
      </w:pPr>
    </w:p>
    <w:p w14:paraId="23F24458" w14:textId="77777777" w:rsidR="00EE0871" w:rsidRPr="009114F9" w:rsidRDefault="00EE0871" w:rsidP="00D15812">
      <w:pPr>
        <w:spacing w:after="0" w:line="240" w:lineRule="auto"/>
        <w:jc w:val="both"/>
        <w:rPr>
          <w:rFonts w:ascii="Arial" w:hAnsi="Arial" w:cs="Arial"/>
          <w:sz w:val="24"/>
          <w:szCs w:val="24"/>
          <w:highlight w:val="yellow"/>
        </w:rPr>
      </w:pPr>
    </w:p>
    <w:p w14:paraId="2034B8CA" w14:textId="77777777" w:rsidR="00EE0871" w:rsidRPr="009114F9" w:rsidRDefault="00EE0871" w:rsidP="00D15812">
      <w:pPr>
        <w:spacing w:after="0" w:line="240" w:lineRule="auto"/>
        <w:jc w:val="both"/>
        <w:rPr>
          <w:rFonts w:ascii="Arial" w:hAnsi="Arial" w:cs="Arial"/>
          <w:sz w:val="24"/>
          <w:szCs w:val="24"/>
          <w:highlight w:val="yellow"/>
        </w:rPr>
      </w:pPr>
    </w:p>
    <w:p w14:paraId="21A1E88A" w14:textId="77777777" w:rsidR="00EE0871" w:rsidRPr="009114F9" w:rsidRDefault="00EE0871" w:rsidP="00EE0871">
      <w:pPr>
        <w:shd w:val="clear" w:color="auto" w:fill="548DD4" w:themeFill="text2" w:themeFillTint="99"/>
        <w:spacing w:after="0" w:line="240" w:lineRule="auto"/>
        <w:jc w:val="both"/>
        <w:rPr>
          <w:rFonts w:ascii="Arial" w:hAnsi="Arial" w:cs="Arial"/>
          <w:sz w:val="24"/>
          <w:szCs w:val="24"/>
          <w:highlight w:val="yellow"/>
        </w:rPr>
      </w:pPr>
    </w:p>
    <w:p w14:paraId="06741042" w14:textId="77777777" w:rsidR="005F5BCF" w:rsidRPr="009114F9" w:rsidRDefault="005F5BCF" w:rsidP="00A565D4">
      <w:pPr>
        <w:pStyle w:val="ListParagraph"/>
        <w:numPr>
          <w:ilvl w:val="0"/>
          <w:numId w:val="51"/>
        </w:numPr>
        <w:shd w:val="clear" w:color="auto" w:fill="548DD4" w:themeFill="text2" w:themeFillTint="99"/>
        <w:spacing w:after="0" w:line="240" w:lineRule="auto"/>
        <w:jc w:val="center"/>
        <w:rPr>
          <w:rFonts w:ascii="Arial Bold" w:hAnsi="Arial Bold" w:cs="Arial"/>
          <w:b/>
          <w:caps/>
          <w:sz w:val="32"/>
          <w:szCs w:val="32"/>
        </w:rPr>
      </w:pPr>
      <w:r w:rsidRPr="009114F9">
        <w:rPr>
          <w:rFonts w:ascii="Arial" w:hAnsi="Arial" w:cs="Arial"/>
          <w:b/>
          <w:caps/>
          <w:sz w:val="36"/>
          <w:szCs w:val="28"/>
        </w:rPr>
        <w:t>TARGETED INTERVENTION METRICS PERFORMANCE</w:t>
      </w:r>
    </w:p>
    <w:p w14:paraId="2DA05C97" w14:textId="77777777" w:rsidR="005F5BCF" w:rsidRPr="009114F9" w:rsidRDefault="005F5BCF" w:rsidP="005F5BCF">
      <w:pPr>
        <w:shd w:val="clear" w:color="auto" w:fill="548DD4" w:themeFill="text2" w:themeFillTint="99"/>
        <w:spacing w:after="0" w:line="240" w:lineRule="auto"/>
        <w:rPr>
          <w:rFonts w:ascii="Arial Bold" w:hAnsi="Arial Bold" w:cs="Arial"/>
          <w:b/>
          <w:caps/>
          <w:sz w:val="32"/>
          <w:szCs w:val="32"/>
          <w:highlight w:val="yellow"/>
        </w:rPr>
      </w:pPr>
    </w:p>
    <w:p w14:paraId="71092FF8" w14:textId="77777777" w:rsidR="00EE0871" w:rsidRPr="009114F9" w:rsidRDefault="00EE0871" w:rsidP="00EE0871">
      <w:pPr>
        <w:spacing w:after="0" w:line="240" w:lineRule="auto"/>
        <w:jc w:val="center"/>
        <w:rPr>
          <w:rFonts w:ascii="Arial Bold" w:hAnsi="Arial Bold" w:cs="Arial"/>
          <w:b/>
          <w:caps/>
          <w:sz w:val="28"/>
          <w:szCs w:val="24"/>
          <w:highlight w:val="yellow"/>
        </w:rPr>
      </w:pPr>
    </w:p>
    <w:p w14:paraId="08822EEA" w14:textId="77777777" w:rsidR="00EE0871" w:rsidRPr="009114F9" w:rsidRDefault="00EE0871" w:rsidP="00EE0871">
      <w:pPr>
        <w:spacing w:after="0" w:line="240" w:lineRule="auto"/>
        <w:jc w:val="center"/>
        <w:rPr>
          <w:rFonts w:ascii="Arial Bold" w:hAnsi="Arial Bold" w:cs="Arial"/>
          <w:b/>
          <w:caps/>
          <w:sz w:val="28"/>
          <w:szCs w:val="24"/>
          <w:highlight w:val="yellow"/>
        </w:rPr>
      </w:pPr>
    </w:p>
    <w:p w14:paraId="054E7731" w14:textId="77777777" w:rsidR="00EE0871" w:rsidRPr="009114F9" w:rsidRDefault="00EE0871" w:rsidP="00EE0871">
      <w:pPr>
        <w:spacing w:after="0" w:line="240" w:lineRule="auto"/>
        <w:jc w:val="center"/>
        <w:rPr>
          <w:rFonts w:ascii="Arial Bold" w:hAnsi="Arial Bold" w:cs="Arial"/>
          <w:b/>
          <w:caps/>
          <w:sz w:val="28"/>
          <w:szCs w:val="24"/>
          <w:highlight w:val="yellow"/>
        </w:rPr>
      </w:pPr>
    </w:p>
    <w:p w14:paraId="2E3F3E69" w14:textId="77777777" w:rsidR="00EE0871" w:rsidRPr="009114F9" w:rsidRDefault="00EE0871" w:rsidP="00EE0871">
      <w:pPr>
        <w:spacing w:after="0" w:line="240" w:lineRule="auto"/>
        <w:jc w:val="center"/>
        <w:rPr>
          <w:rFonts w:ascii="Arial Bold" w:hAnsi="Arial Bold" w:cs="Arial"/>
          <w:b/>
          <w:caps/>
          <w:sz w:val="28"/>
          <w:szCs w:val="24"/>
          <w:highlight w:val="yellow"/>
        </w:rPr>
      </w:pPr>
    </w:p>
    <w:p w14:paraId="4B4A110B" w14:textId="77777777" w:rsidR="00EE0871" w:rsidRPr="009114F9" w:rsidRDefault="00EE0871" w:rsidP="00EE0871">
      <w:pPr>
        <w:spacing w:after="0" w:line="240" w:lineRule="auto"/>
        <w:jc w:val="center"/>
        <w:rPr>
          <w:rFonts w:ascii="Arial Bold" w:hAnsi="Arial Bold" w:cs="Arial"/>
          <w:b/>
          <w:caps/>
          <w:sz w:val="28"/>
          <w:szCs w:val="24"/>
          <w:highlight w:val="yellow"/>
        </w:rPr>
      </w:pPr>
    </w:p>
    <w:p w14:paraId="6FE5A910" w14:textId="77777777" w:rsidR="00467664" w:rsidRPr="00621483" w:rsidRDefault="00467664" w:rsidP="00467664">
      <w:pPr>
        <w:spacing w:after="0" w:line="240" w:lineRule="auto"/>
        <w:jc w:val="center"/>
        <w:rPr>
          <w:rFonts w:ascii="Arial Bold" w:hAnsi="Arial Bold" w:cs="Arial"/>
          <w:b/>
          <w:caps/>
          <w:sz w:val="28"/>
          <w:szCs w:val="24"/>
        </w:rPr>
      </w:pPr>
      <w:r w:rsidRPr="00621483">
        <w:rPr>
          <w:rFonts w:ascii="Arial Bold" w:hAnsi="Arial Bold" w:cs="Arial"/>
          <w:b/>
          <w:caps/>
          <w:sz w:val="28"/>
          <w:szCs w:val="24"/>
        </w:rPr>
        <w:t xml:space="preserve">Note: during drafting of this </w:t>
      </w:r>
      <w:proofErr w:type="gramStart"/>
      <w:r w:rsidRPr="00621483">
        <w:rPr>
          <w:rFonts w:ascii="Arial Bold" w:hAnsi="Arial Bold" w:cs="Arial"/>
          <w:b/>
          <w:caps/>
          <w:sz w:val="28"/>
          <w:szCs w:val="24"/>
        </w:rPr>
        <w:t>report</w:t>
      </w:r>
      <w:proofErr w:type="gramEnd"/>
      <w:r w:rsidRPr="00621483">
        <w:rPr>
          <w:rFonts w:ascii="Arial Bold" w:hAnsi="Arial Bold" w:cs="Arial"/>
          <w:b/>
          <w:caps/>
          <w:sz w:val="28"/>
          <w:szCs w:val="24"/>
        </w:rPr>
        <w:t xml:space="preserve"> the health board has been de-escalated to enhanced monitoring for planned care and ca</w:t>
      </w:r>
      <w:r>
        <w:rPr>
          <w:rFonts w:ascii="Arial Bold" w:hAnsi="Arial Bold" w:cs="Arial"/>
          <w:b/>
          <w:caps/>
          <w:sz w:val="28"/>
          <w:szCs w:val="24"/>
        </w:rPr>
        <w:t>m</w:t>
      </w:r>
      <w:r w:rsidRPr="00621483">
        <w:rPr>
          <w:rFonts w:ascii="Arial Bold" w:hAnsi="Arial Bold" w:cs="Arial"/>
          <w:b/>
          <w:caps/>
          <w:sz w:val="28"/>
          <w:szCs w:val="24"/>
        </w:rPr>
        <w:t>hs</w:t>
      </w:r>
    </w:p>
    <w:p w14:paraId="2CE4EF28" w14:textId="77777777" w:rsidR="005F5BCF" w:rsidRPr="009114F9" w:rsidRDefault="005F5BCF" w:rsidP="00EE0871">
      <w:pPr>
        <w:spacing w:after="0" w:line="240" w:lineRule="auto"/>
        <w:jc w:val="center"/>
        <w:rPr>
          <w:rFonts w:ascii="Arial Bold" w:hAnsi="Arial Bold" w:cs="Arial"/>
          <w:b/>
          <w:caps/>
          <w:sz w:val="28"/>
          <w:szCs w:val="24"/>
          <w:highlight w:val="yellow"/>
        </w:rPr>
      </w:pPr>
    </w:p>
    <w:p w14:paraId="33AAE9FE" w14:textId="77777777" w:rsidR="00EE0871" w:rsidRPr="009114F9" w:rsidRDefault="00EE0871" w:rsidP="00EE0871">
      <w:pPr>
        <w:spacing w:after="0" w:line="240" w:lineRule="auto"/>
        <w:jc w:val="center"/>
        <w:rPr>
          <w:rFonts w:ascii="Arial Bold" w:hAnsi="Arial Bold" w:cs="Arial"/>
          <w:b/>
          <w:caps/>
          <w:color w:val="FF0000"/>
          <w:sz w:val="28"/>
          <w:szCs w:val="24"/>
          <w:highlight w:val="yellow"/>
        </w:rPr>
      </w:pPr>
    </w:p>
    <w:p w14:paraId="3EDF976E" w14:textId="77777777" w:rsidR="00EE0871" w:rsidRPr="009114F9" w:rsidRDefault="00EE0871" w:rsidP="00EE0871">
      <w:pPr>
        <w:spacing w:after="0" w:line="240" w:lineRule="auto"/>
        <w:jc w:val="center"/>
        <w:rPr>
          <w:rFonts w:ascii="Arial Bold" w:hAnsi="Arial Bold" w:cs="Arial"/>
          <w:b/>
          <w:caps/>
          <w:color w:val="FF0000"/>
          <w:sz w:val="28"/>
          <w:szCs w:val="24"/>
          <w:highlight w:val="yellow"/>
        </w:rPr>
      </w:pPr>
    </w:p>
    <w:p w14:paraId="22C12EDB" w14:textId="77777777" w:rsidR="00EE0871" w:rsidRPr="009114F9" w:rsidRDefault="00EE0871" w:rsidP="00EE0871">
      <w:pPr>
        <w:spacing w:after="0" w:line="240" w:lineRule="auto"/>
        <w:jc w:val="center"/>
        <w:rPr>
          <w:rFonts w:ascii="Arial Bold" w:hAnsi="Arial Bold" w:cs="Arial"/>
          <w:b/>
          <w:caps/>
          <w:color w:val="FF0000"/>
          <w:sz w:val="28"/>
          <w:szCs w:val="24"/>
          <w:highlight w:val="yellow"/>
        </w:rPr>
      </w:pPr>
    </w:p>
    <w:p w14:paraId="682F3D81" w14:textId="77777777" w:rsidR="00EE0871" w:rsidRPr="009114F9" w:rsidRDefault="00EE0871" w:rsidP="00EE0871">
      <w:pPr>
        <w:spacing w:after="0" w:line="240" w:lineRule="auto"/>
        <w:jc w:val="center"/>
        <w:rPr>
          <w:rFonts w:ascii="Arial Bold" w:hAnsi="Arial Bold" w:cs="Arial"/>
          <w:b/>
          <w:caps/>
          <w:color w:val="FF0000"/>
          <w:sz w:val="28"/>
          <w:szCs w:val="24"/>
          <w:highlight w:val="yellow"/>
        </w:rPr>
      </w:pPr>
    </w:p>
    <w:p w14:paraId="775775AC" w14:textId="77777777" w:rsidR="00EE0871" w:rsidRPr="009114F9" w:rsidRDefault="00EE0871" w:rsidP="00EE0871">
      <w:pPr>
        <w:spacing w:after="0" w:line="240" w:lineRule="auto"/>
        <w:jc w:val="center"/>
        <w:rPr>
          <w:rFonts w:ascii="Arial Bold" w:hAnsi="Arial Bold" w:cs="Arial"/>
          <w:b/>
          <w:caps/>
          <w:color w:val="FF0000"/>
          <w:sz w:val="28"/>
          <w:szCs w:val="24"/>
          <w:highlight w:val="yellow"/>
        </w:rPr>
      </w:pPr>
    </w:p>
    <w:p w14:paraId="581A6F1C" w14:textId="77777777" w:rsidR="005F5BCF" w:rsidRPr="009114F9" w:rsidRDefault="005F5BCF" w:rsidP="00EE0871">
      <w:pPr>
        <w:spacing w:after="0" w:line="240" w:lineRule="auto"/>
        <w:jc w:val="center"/>
        <w:rPr>
          <w:rFonts w:ascii="Arial Bold" w:hAnsi="Arial Bold" w:cs="Arial"/>
          <w:b/>
          <w:caps/>
          <w:color w:val="FF0000"/>
          <w:sz w:val="28"/>
          <w:szCs w:val="24"/>
          <w:highlight w:val="yellow"/>
        </w:rPr>
      </w:pPr>
    </w:p>
    <w:p w14:paraId="714A3254" w14:textId="77777777" w:rsidR="00EE0871" w:rsidRPr="009114F9" w:rsidRDefault="00EE0871" w:rsidP="00EE0871">
      <w:pPr>
        <w:spacing w:after="0" w:line="240" w:lineRule="auto"/>
        <w:jc w:val="center"/>
        <w:rPr>
          <w:rFonts w:ascii="Arial Bold" w:hAnsi="Arial Bold" w:cs="Arial"/>
          <w:b/>
          <w:caps/>
          <w:color w:val="FF0000"/>
          <w:sz w:val="28"/>
          <w:szCs w:val="24"/>
          <w:highlight w:val="yellow"/>
        </w:rPr>
      </w:pPr>
    </w:p>
    <w:p w14:paraId="4679C19E" w14:textId="77777777" w:rsidR="00EE0871" w:rsidRPr="009114F9" w:rsidRDefault="00EE0871" w:rsidP="00EE0871">
      <w:pPr>
        <w:spacing w:after="0" w:line="240" w:lineRule="auto"/>
        <w:jc w:val="center"/>
        <w:rPr>
          <w:rFonts w:ascii="Arial Bold" w:hAnsi="Arial Bold" w:cs="Arial"/>
          <w:b/>
          <w:caps/>
          <w:color w:val="FF0000"/>
          <w:sz w:val="28"/>
          <w:szCs w:val="24"/>
          <w:highlight w:val="yellow"/>
        </w:rPr>
      </w:pPr>
    </w:p>
    <w:p w14:paraId="4805A30A" w14:textId="4F572D87" w:rsidR="00EE0871" w:rsidRPr="000A31BA" w:rsidRDefault="005F5BCF" w:rsidP="005F5BCF">
      <w:pPr>
        <w:shd w:val="clear" w:color="auto" w:fill="548DD4" w:themeFill="text2" w:themeFillTint="99"/>
        <w:spacing w:after="0" w:line="240" w:lineRule="auto"/>
        <w:jc w:val="center"/>
        <w:rPr>
          <w:rFonts w:ascii="Arial" w:hAnsi="Arial" w:cs="Arial"/>
          <w:b/>
          <w:caps/>
          <w:sz w:val="28"/>
        </w:rPr>
      </w:pPr>
      <w:r w:rsidRPr="000A31BA">
        <w:rPr>
          <w:rFonts w:ascii="Arial" w:hAnsi="Arial" w:cs="Arial"/>
          <w:b/>
          <w:caps/>
          <w:sz w:val="28"/>
        </w:rPr>
        <w:lastRenderedPageBreak/>
        <w:t>URGENT AND EMERGENCY CARE</w:t>
      </w:r>
    </w:p>
    <w:tbl>
      <w:tblPr>
        <w:tblStyle w:val="TableGrid"/>
        <w:tblW w:w="14034" w:type="dxa"/>
        <w:tblInd w:w="-5" w:type="dxa"/>
        <w:tblLook w:val="04A0" w:firstRow="1" w:lastRow="0" w:firstColumn="1" w:lastColumn="0" w:noHBand="0" w:noVBand="1"/>
      </w:tblPr>
      <w:tblGrid>
        <w:gridCol w:w="10147"/>
        <w:gridCol w:w="3887"/>
      </w:tblGrid>
      <w:tr w:rsidR="009114F9" w:rsidRPr="009114F9" w14:paraId="7C45D0EA" w14:textId="77777777" w:rsidTr="001D5A9B">
        <w:tc>
          <w:tcPr>
            <w:tcW w:w="10147" w:type="dxa"/>
          </w:tcPr>
          <w:p w14:paraId="5CE9592E" w14:textId="77777777" w:rsidR="005F5BCF" w:rsidRPr="000A31BA" w:rsidRDefault="005F5BCF" w:rsidP="00A565D4">
            <w:pPr>
              <w:pStyle w:val="ListParagraph"/>
              <w:numPr>
                <w:ilvl w:val="0"/>
                <w:numId w:val="52"/>
              </w:numPr>
              <w:spacing w:after="0" w:line="240" w:lineRule="auto"/>
              <w:ind w:left="626" w:hanging="567"/>
              <w:rPr>
                <w:rFonts w:ascii="Arial" w:hAnsi="Arial" w:cs="Arial"/>
                <w:b/>
                <w:bCs/>
                <w:noProof/>
                <w:sz w:val="22"/>
                <w:szCs w:val="22"/>
              </w:rPr>
            </w:pPr>
            <w:r w:rsidRPr="000A31BA">
              <w:rPr>
                <w:rFonts w:ascii="Arial" w:hAnsi="Arial" w:cs="Arial"/>
                <w:b/>
                <w:bCs/>
                <w:noProof/>
                <w:sz w:val="22"/>
                <w:szCs w:val="22"/>
              </w:rPr>
              <w:t>Ambulance handovers over 1 hour</w:t>
            </w:r>
          </w:p>
          <w:p w14:paraId="7F0F10B3" w14:textId="77777777" w:rsidR="005F5BCF" w:rsidRPr="009114F9" w:rsidRDefault="005F5BCF" w:rsidP="001D5A9B">
            <w:pPr>
              <w:spacing w:after="0" w:line="240" w:lineRule="auto"/>
              <w:jc w:val="center"/>
              <w:rPr>
                <w:rFonts w:ascii="Arial" w:hAnsi="Arial" w:cs="Arial"/>
                <w:b/>
                <w:bCs/>
                <w:noProof/>
                <w:color w:val="FF0000"/>
              </w:rPr>
            </w:pPr>
          </w:p>
          <w:p w14:paraId="00009ED0" w14:textId="49FF97D4" w:rsidR="005F5BCF" w:rsidRPr="009114F9" w:rsidRDefault="000A31BA" w:rsidP="001D5A9B">
            <w:pPr>
              <w:spacing w:after="0" w:line="240" w:lineRule="auto"/>
              <w:jc w:val="center"/>
              <w:rPr>
                <w:rFonts w:ascii="Arial" w:hAnsi="Arial" w:cs="Arial"/>
                <w:b/>
                <w:bCs/>
                <w:noProof/>
                <w:color w:val="FF0000"/>
              </w:rPr>
            </w:pPr>
            <w:r w:rsidRPr="000A31BA">
              <w:rPr>
                <w:noProof/>
                <w:color w:val="FF0000"/>
              </w:rPr>
              <w:drawing>
                <wp:inline distT="0" distB="0" distL="0" distR="0" wp14:anchorId="6D708A69" wp14:editId="117ADBA7">
                  <wp:extent cx="4172532" cy="2076740"/>
                  <wp:effectExtent l="0" t="0" r="0" b="0"/>
                  <wp:docPr id="136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44" name=""/>
                          <pic:cNvPicPr/>
                        </pic:nvPicPr>
                        <pic:blipFill>
                          <a:blip r:embed="rId18"/>
                          <a:stretch>
                            <a:fillRect/>
                          </a:stretch>
                        </pic:blipFill>
                        <pic:spPr>
                          <a:xfrm>
                            <a:off x="0" y="0"/>
                            <a:ext cx="4172532" cy="2076740"/>
                          </a:xfrm>
                          <a:prstGeom prst="rect">
                            <a:avLst/>
                          </a:prstGeom>
                        </pic:spPr>
                      </pic:pic>
                    </a:graphicData>
                  </a:graphic>
                </wp:inline>
              </w:drawing>
            </w:r>
          </w:p>
          <w:p w14:paraId="32D947BD" w14:textId="77777777" w:rsidR="005F5BCF" w:rsidRPr="009114F9" w:rsidRDefault="005F5BCF" w:rsidP="001D5A9B">
            <w:pPr>
              <w:spacing w:after="0" w:line="240" w:lineRule="auto"/>
              <w:jc w:val="center"/>
              <w:rPr>
                <w:rFonts w:ascii="Arial" w:hAnsi="Arial" w:cs="Arial"/>
                <w:b/>
                <w:bCs/>
                <w:noProof/>
                <w:color w:val="FF0000"/>
              </w:rPr>
            </w:pPr>
          </w:p>
          <w:p w14:paraId="22383CBD" w14:textId="77777777" w:rsidR="005F5BCF" w:rsidRPr="009114F9" w:rsidRDefault="005F5BCF" w:rsidP="001D5A9B">
            <w:pPr>
              <w:spacing w:after="0" w:line="240" w:lineRule="auto"/>
              <w:jc w:val="center"/>
              <w:rPr>
                <w:rFonts w:ascii="Arial" w:hAnsi="Arial" w:cs="Arial"/>
                <w:b/>
                <w:bCs/>
                <w:noProof/>
                <w:color w:val="FF0000"/>
              </w:rPr>
            </w:pPr>
          </w:p>
          <w:p w14:paraId="627EF3A1" w14:textId="77777777" w:rsidR="005F5BCF" w:rsidRPr="000A31BA" w:rsidRDefault="005F5BCF" w:rsidP="00A565D4">
            <w:pPr>
              <w:pStyle w:val="ListParagraph"/>
              <w:numPr>
                <w:ilvl w:val="0"/>
                <w:numId w:val="52"/>
              </w:numPr>
              <w:tabs>
                <w:tab w:val="left" w:pos="626"/>
              </w:tabs>
              <w:spacing w:after="0" w:line="240" w:lineRule="auto"/>
              <w:ind w:hanging="661"/>
              <w:jc w:val="both"/>
              <w:rPr>
                <w:rFonts w:ascii="Arial" w:hAnsi="Arial" w:cs="Arial"/>
                <w:b/>
                <w:bCs/>
                <w:sz w:val="22"/>
                <w:szCs w:val="22"/>
              </w:rPr>
            </w:pPr>
            <w:r w:rsidRPr="000A31BA">
              <w:rPr>
                <w:rFonts w:ascii="Arial" w:hAnsi="Arial" w:cs="Arial"/>
                <w:b/>
                <w:bCs/>
                <w:sz w:val="22"/>
                <w:szCs w:val="22"/>
              </w:rPr>
              <w:t xml:space="preserve"> A&amp;E waits over 12 hours</w:t>
            </w:r>
          </w:p>
          <w:p w14:paraId="3B554094" w14:textId="77777777" w:rsidR="005F5BCF" w:rsidRPr="009114F9" w:rsidRDefault="005F5BCF" w:rsidP="001D5A9B">
            <w:pPr>
              <w:spacing w:after="0" w:line="240" w:lineRule="auto"/>
              <w:jc w:val="center"/>
              <w:rPr>
                <w:rFonts w:ascii="Arial" w:hAnsi="Arial" w:cs="Arial"/>
                <w:b/>
                <w:bCs/>
                <w:noProof/>
                <w:color w:val="FF0000"/>
              </w:rPr>
            </w:pPr>
          </w:p>
          <w:p w14:paraId="509B467B" w14:textId="27F8845D" w:rsidR="005F5BCF" w:rsidRPr="009114F9" w:rsidRDefault="000A31BA" w:rsidP="001D5A9B">
            <w:pPr>
              <w:spacing w:after="0" w:line="240" w:lineRule="auto"/>
              <w:jc w:val="center"/>
              <w:rPr>
                <w:rFonts w:ascii="Arial" w:hAnsi="Arial" w:cs="Arial"/>
                <w:b/>
                <w:bCs/>
                <w:noProof/>
                <w:color w:val="FF0000"/>
              </w:rPr>
            </w:pPr>
            <w:r w:rsidRPr="000A31BA">
              <w:rPr>
                <w:noProof/>
                <w:color w:val="FF0000"/>
              </w:rPr>
              <w:drawing>
                <wp:inline distT="0" distB="0" distL="0" distR="0" wp14:anchorId="03FA9E02" wp14:editId="408C6B5F">
                  <wp:extent cx="3772426" cy="2276793"/>
                  <wp:effectExtent l="0" t="0" r="0" b="9525"/>
                  <wp:docPr id="182255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50552" name=""/>
                          <pic:cNvPicPr/>
                        </pic:nvPicPr>
                        <pic:blipFill>
                          <a:blip r:embed="rId19"/>
                          <a:stretch>
                            <a:fillRect/>
                          </a:stretch>
                        </pic:blipFill>
                        <pic:spPr>
                          <a:xfrm>
                            <a:off x="0" y="0"/>
                            <a:ext cx="3772426" cy="2276793"/>
                          </a:xfrm>
                          <a:prstGeom prst="rect">
                            <a:avLst/>
                          </a:prstGeom>
                        </pic:spPr>
                      </pic:pic>
                    </a:graphicData>
                  </a:graphic>
                </wp:inline>
              </w:drawing>
            </w:r>
          </w:p>
          <w:p w14:paraId="6FEBB8EB" w14:textId="7F750E32" w:rsidR="005F5BCF" w:rsidRPr="009114F9" w:rsidRDefault="005F5BCF" w:rsidP="001D5A9B">
            <w:pPr>
              <w:spacing w:after="0" w:line="240" w:lineRule="auto"/>
              <w:jc w:val="center"/>
              <w:rPr>
                <w:rFonts w:ascii="Arial" w:hAnsi="Arial" w:cs="Arial"/>
                <w:b/>
                <w:bCs/>
                <w:noProof/>
                <w:color w:val="FF0000"/>
              </w:rPr>
            </w:pPr>
          </w:p>
          <w:p w14:paraId="41220037" w14:textId="77777777" w:rsidR="005F5BCF" w:rsidRPr="009114F9" w:rsidRDefault="005F5BCF" w:rsidP="001D5A9B">
            <w:pPr>
              <w:spacing w:after="0" w:line="240" w:lineRule="auto"/>
              <w:jc w:val="center"/>
              <w:rPr>
                <w:rFonts w:ascii="Arial" w:hAnsi="Arial" w:cs="Arial"/>
                <w:b/>
                <w:bCs/>
                <w:noProof/>
                <w:color w:val="FF0000"/>
              </w:rPr>
            </w:pPr>
          </w:p>
          <w:p w14:paraId="232D6084" w14:textId="77777777" w:rsidR="00F912AB" w:rsidRPr="009114F9" w:rsidRDefault="00F912AB" w:rsidP="004413FD">
            <w:pPr>
              <w:spacing w:after="0" w:line="240" w:lineRule="auto"/>
              <w:rPr>
                <w:rFonts w:ascii="Arial" w:hAnsi="Arial" w:cs="Arial"/>
                <w:b/>
                <w:bCs/>
                <w:noProof/>
                <w:color w:val="FF0000"/>
              </w:rPr>
            </w:pPr>
          </w:p>
          <w:p w14:paraId="4E624272" w14:textId="77777777" w:rsidR="005F5BCF" w:rsidRPr="00155DD5" w:rsidRDefault="005F5BCF" w:rsidP="00A565D4">
            <w:pPr>
              <w:pStyle w:val="ListParagraph"/>
              <w:numPr>
                <w:ilvl w:val="0"/>
                <w:numId w:val="52"/>
              </w:numPr>
              <w:spacing w:after="0" w:line="240" w:lineRule="auto"/>
              <w:ind w:hanging="683"/>
              <w:rPr>
                <w:rFonts w:ascii="Arial" w:hAnsi="Arial" w:cs="Arial"/>
                <w:b/>
                <w:bCs/>
                <w:noProof/>
                <w:sz w:val="22"/>
                <w:szCs w:val="22"/>
              </w:rPr>
            </w:pPr>
            <w:r w:rsidRPr="00155DD5">
              <w:rPr>
                <w:rFonts w:ascii="Arial" w:hAnsi="Arial" w:cs="Arial"/>
                <w:b/>
                <w:bCs/>
                <w:noProof/>
                <w:sz w:val="22"/>
                <w:szCs w:val="22"/>
              </w:rPr>
              <w:lastRenderedPageBreak/>
              <w:t>Median time from arrival to assessment within 60 mins</w:t>
            </w:r>
          </w:p>
          <w:p w14:paraId="2A9BFBB0" w14:textId="5C6A8DAA" w:rsidR="005F5BCF" w:rsidRPr="009114F9" w:rsidRDefault="005F5BCF" w:rsidP="001D5A9B">
            <w:pPr>
              <w:spacing w:after="0" w:line="240" w:lineRule="auto"/>
              <w:jc w:val="center"/>
              <w:rPr>
                <w:rFonts w:ascii="Arial" w:hAnsi="Arial" w:cs="Arial"/>
                <w:b/>
                <w:bCs/>
                <w:noProof/>
                <w:color w:val="FF0000"/>
              </w:rPr>
            </w:pPr>
          </w:p>
          <w:p w14:paraId="3D135479" w14:textId="47561D9D" w:rsidR="005F5BCF" w:rsidRPr="009114F9" w:rsidRDefault="000A31BA" w:rsidP="001D5A9B">
            <w:pPr>
              <w:spacing w:after="0" w:line="240" w:lineRule="auto"/>
              <w:jc w:val="center"/>
              <w:rPr>
                <w:rFonts w:ascii="Arial" w:hAnsi="Arial" w:cs="Arial"/>
                <w:b/>
                <w:bCs/>
                <w:noProof/>
                <w:color w:val="FF0000"/>
              </w:rPr>
            </w:pPr>
            <w:r w:rsidRPr="000A31BA">
              <w:rPr>
                <w:noProof/>
                <w:color w:val="FF0000"/>
              </w:rPr>
              <w:drawing>
                <wp:inline distT="0" distB="0" distL="0" distR="0" wp14:anchorId="4DBAF1AB" wp14:editId="17D5FA9A">
                  <wp:extent cx="4296375" cy="2200582"/>
                  <wp:effectExtent l="0" t="0" r="9525" b="9525"/>
                  <wp:docPr id="756936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36349" name=""/>
                          <pic:cNvPicPr/>
                        </pic:nvPicPr>
                        <pic:blipFill>
                          <a:blip r:embed="rId20"/>
                          <a:stretch>
                            <a:fillRect/>
                          </a:stretch>
                        </pic:blipFill>
                        <pic:spPr>
                          <a:xfrm>
                            <a:off x="0" y="0"/>
                            <a:ext cx="4296375" cy="2200582"/>
                          </a:xfrm>
                          <a:prstGeom prst="rect">
                            <a:avLst/>
                          </a:prstGeom>
                        </pic:spPr>
                      </pic:pic>
                    </a:graphicData>
                  </a:graphic>
                </wp:inline>
              </w:drawing>
            </w:r>
          </w:p>
          <w:p w14:paraId="299C6F04" w14:textId="7990C798" w:rsidR="005F5BCF" w:rsidRPr="009114F9" w:rsidRDefault="005F5BCF" w:rsidP="001D5A9B">
            <w:pPr>
              <w:spacing w:after="0" w:line="240" w:lineRule="auto"/>
              <w:jc w:val="center"/>
              <w:rPr>
                <w:rFonts w:ascii="Arial" w:hAnsi="Arial" w:cs="Arial"/>
                <w:b/>
                <w:bCs/>
                <w:noProof/>
                <w:color w:val="FF0000"/>
              </w:rPr>
            </w:pPr>
          </w:p>
          <w:p w14:paraId="59F5F0A3" w14:textId="77777777" w:rsidR="009F6927" w:rsidRPr="009114F9" w:rsidRDefault="009F6927" w:rsidP="001D5A9B">
            <w:pPr>
              <w:spacing w:after="0" w:line="240" w:lineRule="auto"/>
              <w:rPr>
                <w:rFonts w:ascii="Arial" w:hAnsi="Arial" w:cs="Arial"/>
                <w:b/>
                <w:bCs/>
                <w:noProof/>
                <w:color w:val="FF0000"/>
              </w:rPr>
            </w:pPr>
          </w:p>
          <w:p w14:paraId="187FB496" w14:textId="77777777" w:rsidR="005F5BCF" w:rsidRPr="009114F9" w:rsidRDefault="005F5BCF" w:rsidP="001D5A9B">
            <w:pPr>
              <w:spacing w:after="0" w:line="240" w:lineRule="auto"/>
              <w:rPr>
                <w:rFonts w:ascii="Arial" w:hAnsi="Arial" w:cs="Arial"/>
                <w:b/>
                <w:bCs/>
                <w:noProof/>
                <w:color w:val="FF0000"/>
              </w:rPr>
            </w:pPr>
          </w:p>
          <w:p w14:paraId="763FA034" w14:textId="77777777" w:rsidR="005F5BCF" w:rsidRPr="00155DD5" w:rsidRDefault="005F5BCF" w:rsidP="00A565D4">
            <w:pPr>
              <w:pStyle w:val="ListParagraph"/>
              <w:numPr>
                <w:ilvl w:val="0"/>
                <w:numId w:val="52"/>
              </w:numPr>
              <w:spacing w:after="0" w:line="240" w:lineRule="auto"/>
              <w:ind w:hanging="720"/>
              <w:rPr>
                <w:rFonts w:ascii="Arial" w:hAnsi="Arial" w:cs="Arial"/>
                <w:b/>
                <w:bCs/>
                <w:noProof/>
                <w:sz w:val="22"/>
                <w:szCs w:val="22"/>
              </w:rPr>
            </w:pPr>
            <w:r w:rsidRPr="00155DD5">
              <w:rPr>
                <w:rFonts w:ascii="Arial" w:hAnsi="Arial" w:cs="Arial"/>
                <w:b/>
                <w:bCs/>
                <w:noProof/>
                <w:sz w:val="22"/>
                <w:szCs w:val="22"/>
              </w:rPr>
              <w:t>Continuing reduction in pathway of care delays</w:t>
            </w:r>
          </w:p>
          <w:p w14:paraId="01F1D033" w14:textId="77777777" w:rsidR="005F5BCF" w:rsidRPr="009114F9" w:rsidRDefault="005F5BCF" w:rsidP="001D5A9B">
            <w:pPr>
              <w:spacing w:after="0" w:line="240" w:lineRule="auto"/>
              <w:jc w:val="center"/>
              <w:rPr>
                <w:rFonts w:ascii="Arial" w:hAnsi="Arial" w:cs="Arial"/>
                <w:b/>
                <w:bCs/>
                <w:noProof/>
                <w:color w:val="FF0000"/>
              </w:rPr>
            </w:pPr>
          </w:p>
          <w:p w14:paraId="24553148" w14:textId="0B54A732" w:rsidR="005F5BCF" w:rsidRPr="009114F9" w:rsidRDefault="00155DD5" w:rsidP="001D5A9B">
            <w:pPr>
              <w:spacing w:after="0" w:line="240" w:lineRule="auto"/>
              <w:jc w:val="center"/>
              <w:rPr>
                <w:rFonts w:ascii="Arial" w:hAnsi="Arial" w:cs="Arial"/>
                <w:b/>
                <w:bCs/>
                <w:noProof/>
                <w:color w:val="FF0000"/>
              </w:rPr>
            </w:pPr>
            <w:r w:rsidRPr="00155DD5">
              <w:rPr>
                <w:noProof/>
                <w:color w:val="FF0000"/>
              </w:rPr>
              <w:drawing>
                <wp:inline distT="0" distB="0" distL="0" distR="0" wp14:anchorId="499ED0BA" wp14:editId="38D4B3AF">
                  <wp:extent cx="3982720" cy="2400300"/>
                  <wp:effectExtent l="0" t="0" r="0" b="0"/>
                  <wp:docPr id="75345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59440" name=""/>
                          <pic:cNvPicPr/>
                        </pic:nvPicPr>
                        <pic:blipFill>
                          <a:blip r:embed="rId21"/>
                          <a:stretch>
                            <a:fillRect/>
                          </a:stretch>
                        </pic:blipFill>
                        <pic:spPr>
                          <a:xfrm>
                            <a:off x="0" y="0"/>
                            <a:ext cx="3984997" cy="2401672"/>
                          </a:xfrm>
                          <a:prstGeom prst="rect">
                            <a:avLst/>
                          </a:prstGeom>
                        </pic:spPr>
                      </pic:pic>
                    </a:graphicData>
                  </a:graphic>
                </wp:inline>
              </w:drawing>
            </w:r>
          </w:p>
          <w:p w14:paraId="6C51633E" w14:textId="77777777" w:rsidR="005F5BCF" w:rsidRPr="009114F9" w:rsidRDefault="005F5BCF" w:rsidP="007D78D6">
            <w:pPr>
              <w:spacing w:after="0" w:line="240" w:lineRule="auto"/>
              <w:rPr>
                <w:rFonts w:ascii="Arial" w:hAnsi="Arial" w:cs="Arial"/>
                <w:b/>
                <w:bCs/>
                <w:noProof/>
                <w:color w:val="FF0000"/>
              </w:rPr>
            </w:pPr>
          </w:p>
          <w:p w14:paraId="61689348" w14:textId="77777777" w:rsidR="00656C19" w:rsidRPr="009114F9" w:rsidRDefault="00656C19" w:rsidP="007D78D6">
            <w:pPr>
              <w:spacing w:after="0" w:line="240" w:lineRule="auto"/>
              <w:rPr>
                <w:rFonts w:ascii="Arial" w:hAnsi="Arial" w:cs="Arial"/>
                <w:b/>
                <w:bCs/>
                <w:noProof/>
                <w:color w:val="FF0000"/>
              </w:rPr>
            </w:pPr>
          </w:p>
          <w:p w14:paraId="118BB4C9" w14:textId="77777777" w:rsidR="005F5BCF" w:rsidRPr="00155DD5" w:rsidRDefault="005F5BCF" w:rsidP="00A565D4">
            <w:pPr>
              <w:pStyle w:val="ListParagraph"/>
              <w:numPr>
                <w:ilvl w:val="0"/>
                <w:numId w:val="52"/>
              </w:numPr>
              <w:spacing w:after="0" w:line="240" w:lineRule="auto"/>
              <w:ind w:hanging="720"/>
              <w:rPr>
                <w:rFonts w:ascii="Arial" w:hAnsi="Arial" w:cs="Arial"/>
                <w:b/>
                <w:bCs/>
                <w:noProof/>
                <w:sz w:val="22"/>
                <w:szCs w:val="22"/>
              </w:rPr>
            </w:pPr>
            <w:r w:rsidRPr="00155DD5">
              <w:rPr>
                <w:rFonts w:ascii="Arial" w:hAnsi="Arial" w:cs="Arial"/>
                <w:b/>
                <w:bCs/>
                <w:noProof/>
                <w:sz w:val="22"/>
                <w:szCs w:val="22"/>
              </w:rPr>
              <w:lastRenderedPageBreak/>
              <w:t>Lost Ambulance Hours Total</w:t>
            </w:r>
          </w:p>
          <w:p w14:paraId="0F624A4A" w14:textId="0A0953F5" w:rsidR="005F5BCF" w:rsidRPr="009114F9" w:rsidRDefault="005F5BCF" w:rsidP="001D5A9B">
            <w:pPr>
              <w:spacing w:after="0" w:line="240" w:lineRule="auto"/>
              <w:rPr>
                <w:rFonts w:ascii="Arial" w:hAnsi="Arial" w:cs="Arial"/>
                <w:b/>
                <w:bCs/>
                <w:noProof/>
                <w:color w:val="FF0000"/>
              </w:rPr>
            </w:pPr>
          </w:p>
          <w:p w14:paraId="48C8B31A" w14:textId="55066CD3" w:rsidR="005F5BCF" w:rsidRPr="009114F9" w:rsidRDefault="00155DD5" w:rsidP="001D5A9B">
            <w:pPr>
              <w:spacing w:after="0" w:line="240" w:lineRule="auto"/>
              <w:jc w:val="center"/>
              <w:rPr>
                <w:rFonts w:ascii="Arial" w:hAnsi="Arial" w:cs="Arial"/>
                <w:b/>
                <w:bCs/>
                <w:noProof/>
                <w:color w:val="FF0000"/>
              </w:rPr>
            </w:pPr>
            <w:r w:rsidRPr="00155DD5">
              <w:rPr>
                <w:noProof/>
                <w:color w:val="FF0000"/>
              </w:rPr>
              <w:drawing>
                <wp:inline distT="0" distB="0" distL="0" distR="0" wp14:anchorId="7289C01A" wp14:editId="3C1E2C37">
                  <wp:extent cx="4333875" cy="2270987"/>
                  <wp:effectExtent l="0" t="0" r="0" b="0"/>
                  <wp:docPr id="199318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89924" name=""/>
                          <pic:cNvPicPr/>
                        </pic:nvPicPr>
                        <pic:blipFill>
                          <a:blip r:embed="rId22"/>
                          <a:stretch>
                            <a:fillRect/>
                          </a:stretch>
                        </pic:blipFill>
                        <pic:spPr>
                          <a:xfrm>
                            <a:off x="0" y="0"/>
                            <a:ext cx="4336488" cy="2272356"/>
                          </a:xfrm>
                          <a:prstGeom prst="rect">
                            <a:avLst/>
                          </a:prstGeom>
                        </pic:spPr>
                      </pic:pic>
                    </a:graphicData>
                  </a:graphic>
                </wp:inline>
              </w:drawing>
            </w:r>
          </w:p>
          <w:p w14:paraId="568BCB74" w14:textId="6EEBF154" w:rsidR="005F5BCF" w:rsidRPr="009114F9" w:rsidRDefault="005F5BCF" w:rsidP="001D5A9B">
            <w:pPr>
              <w:spacing w:after="0" w:line="240" w:lineRule="auto"/>
              <w:rPr>
                <w:rFonts w:ascii="Arial" w:hAnsi="Arial" w:cs="Arial"/>
                <w:b/>
                <w:bCs/>
                <w:noProof/>
                <w:color w:val="FF0000"/>
              </w:rPr>
            </w:pPr>
          </w:p>
          <w:p w14:paraId="54B83593" w14:textId="77777777" w:rsidR="007D78D6" w:rsidRPr="009114F9" w:rsidRDefault="007D78D6" w:rsidP="001D5A9B">
            <w:pPr>
              <w:spacing w:after="0" w:line="240" w:lineRule="auto"/>
              <w:rPr>
                <w:rFonts w:ascii="Arial" w:hAnsi="Arial" w:cs="Arial"/>
                <w:b/>
                <w:bCs/>
                <w:noProof/>
                <w:color w:val="FF0000"/>
              </w:rPr>
            </w:pPr>
          </w:p>
          <w:p w14:paraId="6728F6A9" w14:textId="77777777" w:rsidR="005F5BCF" w:rsidRPr="009114F9" w:rsidRDefault="005F5BCF" w:rsidP="001D5A9B">
            <w:pPr>
              <w:spacing w:after="0" w:line="240" w:lineRule="auto"/>
              <w:rPr>
                <w:rFonts w:ascii="Arial" w:hAnsi="Arial" w:cs="Arial"/>
                <w:b/>
                <w:bCs/>
                <w:noProof/>
                <w:color w:val="FF0000"/>
              </w:rPr>
            </w:pPr>
          </w:p>
          <w:p w14:paraId="298B95BA" w14:textId="77777777" w:rsidR="005F5BCF" w:rsidRPr="00155DD5" w:rsidRDefault="005F5BCF" w:rsidP="00A565D4">
            <w:pPr>
              <w:pStyle w:val="ListParagraph"/>
              <w:numPr>
                <w:ilvl w:val="0"/>
                <w:numId w:val="52"/>
              </w:numPr>
              <w:spacing w:after="0" w:line="240" w:lineRule="auto"/>
              <w:ind w:hanging="720"/>
              <w:rPr>
                <w:rFonts w:ascii="Arial" w:hAnsi="Arial" w:cs="Arial"/>
                <w:b/>
                <w:bCs/>
                <w:noProof/>
                <w:sz w:val="22"/>
                <w:szCs w:val="22"/>
              </w:rPr>
            </w:pPr>
            <w:r w:rsidRPr="00155DD5">
              <w:rPr>
                <w:rFonts w:ascii="Arial" w:hAnsi="Arial" w:cs="Arial"/>
                <w:b/>
                <w:bCs/>
                <w:noProof/>
                <w:sz w:val="22"/>
                <w:szCs w:val="22"/>
              </w:rPr>
              <w:t>Lost Ambulance Hours over 1 hour</w:t>
            </w:r>
          </w:p>
          <w:p w14:paraId="6AFBBC5C" w14:textId="13DF0B79" w:rsidR="005F5BCF" w:rsidRPr="009114F9" w:rsidRDefault="005F5BCF" w:rsidP="001D5A9B">
            <w:pPr>
              <w:spacing w:after="0" w:line="240" w:lineRule="auto"/>
              <w:jc w:val="center"/>
              <w:rPr>
                <w:rFonts w:ascii="Arial" w:hAnsi="Arial" w:cs="Arial"/>
                <w:b/>
                <w:bCs/>
                <w:noProof/>
                <w:color w:val="FF0000"/>
              </w:rPr>
            </w:pPr>
          </w:p>
          <w:p w14:paraId="0ADDB03D" w14:textId="5F2BD403" w:rsidR="005F5BCF" w:rsidRPr="009114F9" w:rsidRDefault="00155DD5" w:rsidP="00502444">
            <w:pPr>
              <w:spacing w:after="0" w:line="240" w:lineRule="auto"/>
              <w:jc w:val="center"/>
              <w:rPr>
                <w:rFonts w:ascii="Arial" w:hAnsi="Arial" w:cs="Arial"/>
                <w:color w:val="FF0000"/>
                <w:sz w:val="24"/>
                <w:szCs w:val="24"/>
              </w:rPr>
            </w:pPr>
            <w:r w:rsidRPr="00155DD5">
              <w:rPr>
                <w:noProof/>
                <w:color w:val="FF0000"/>
              </w:rPr>
              <w:drawing>
                <wp:inline distT="0" distB="0" distL="0" distR="0" wp14:anchorId="2F715739" wp14:editId="0D05FBF5">
                  <wp:extent cx="4438650" cy="2317443"/>
                  <wp:effectExtent l="0" t="0" r="0" b="6985"/>
                  <wp:docPr id="212940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08740" name=""/>
                          <pic:cNvPicPr/>
                        </pic:nvPicPr>
                        <pic:blipFill>
                          <a:blip r:embed="rId23"/>
                          <a:stretch>
                            <a:fillRect/>
                          </a:stretch>
                        </pic:blipFill>
                        <pic:spPr>
                          <a:xfrm>
                            <a:off x="0" y="0"/>
                            <a:ext cx="4441723" cy="2319047"/>
                          </a:xfrm>
                          <a:prstGeom prst="rect">
                            <a:avLst/>
                          </a:prstGeom>
                        </pic:spPr>
                      </pic:pic>
                    </a:graphicData>
                  </a:graphic>
                </wp:inline>
              </w:drawing>
            </w:r>
          </w:p>
          <w:p w14:paraId="65AF8181" w14:textId="77777777" w:rsidR="005F5BCF" w:rsidRPr="009114F9" w:rsidRDefault="005F5BCF" w:rsidP="001D5A9B">
            <w:pPr>
              <w:spacing w:after="0" w:line="240" w:lineRule="auto"/>
              <w:rPr>
                <w:rFonts w:ascii="Arial" w:hAnsi="Arial" w:cs="Arial"/>
                <w:color w:val="FF0000"/>
                <w:sz w:val="24"/>
                <w:szCs w:val="24"/>
              </w:rPr>
            </w:pPr>
          </w:p>
          <w:p w14:paraId="3A944D90" w14:textId="77777777" w:rsidR="00D94AEE" w:rsidRPr="009114F9" w:rsidRDefault="00D94AEE" w:rsidP="001D5A9B">
            <w:pPr>
              <w:spacing w:after="0" w:line="240" w:lineRule="auto"/>
              <w:rPr>
                <w:rFonts w:ascii="Arial" w:hAnsi="Arial" w:cs="Arial"/>
                <w:color w:val="FF0000"/>
                <w:sz w:val="24"/>
                <w:szCs w:val="24"/>
              </w:rPr>
            </w:pPr>
          </w:p>
        </w:tc>
        <w:tc>
          <w:tcPr>
            <w:tcW w:w="3887" w:type="dxa"/>
          </w:tcPr>
          <w:p w14:paraId="4AB57C36" w14:textId="4AD1783F" w:rsidR="005F5BCF" w:rsidRPr="000A31BA" w:rsidRDefault="005F5BCF" w:rsidP="00A565D4">
            <w:pPr>
              <w:pStyle w:val="ListParagraph"/>
              <w:numPr>
                <w:ilvl w:val="0"/>
                <w:numId w:val="61"/>
              </w:numPr>
              <w:spacing w:after="0" w:line="240" w:lineRule="auto"/>
              <w:jc w:val="both"/>
              <w:rPr>
                <w:rFonts w:ascii="Arial" w:hAnsi="Arial" w:cs="Arial"/>
                <w:sz w:val="24"/>
                <w:szCs w:val="24"/>
              </w:rPr>
            </w:pPr>
            <w:r w:rsidRPr="000A31BA">
              <w:rPr>
                <w:rFonts w:ascii="Arial" w:hAnsi="Arial" w:cs="Arial"/>
                <w:sz w:val="24"/>
                <w:szCs w:val="24"/>
              </w:rPr>
              <w:lastRenderedPageBreak/>
              <w:t>The number</w:t>
            </w:r>
            <w:r w:rsidR="00B35E7E" w:rsidRPr="000A31BA">
              <w:rPr>
                <w:rFonts w:ascii="Arial" w:hAnsi="Arial" w:cs="Arial"/>
                <w:sz w:val="24"/>
                <w:szCs w:val="24"/>
              </w:rPr>
              <w:t xml:space="preserve"> of</w:t>
            </w:r>
            <w:r w:rsidRPr="000A31BA">
              <w:rPr>
                <w:rFonts w:ascii="Arial" w:hAnsi="Arial" w:cs="Arial"/>
                <w:sz w:val="24"/>
                <w:szCs w:val="24"/>
              </w:rPr>
              <w:t xml:space="preserve"> ambulance handovers over 1 hour has </w:t>
            </w:r>
            <w:r w:rsidR="00656C19" w:rsidRPr="000A31BA">
              <w:rPr>
                <w:rFonts w:ascii="Arial" w:hAnsi="Arial" w:cs="Arial"/>
                <w:sz w:val="24"/>
                <w:szCs w:val="24"/>
              </w:rPr>
              <w:t>reduced slightly in</w:t>
            </w:r>
            <w:r w:rsidR="000A31BA" w:rsidRPr="000A31BA">
              <w:rPr>
                <w:rFonts w:ascii="Arial" w:hAnsi="Arial" w:cs="Arial"/>
                <w:sz w:val="24"/>
                <w:szCs w:val="24"/>
              </w:rPr>
              <w:t xml:space="preserve"> February </w:t>
            </w:r>
            <w:r w:rsidR="00656C19" w:rsidRPr="000A31BA">
              <w:rPr>
                <w:rFonts w:ascii="Arial" w:hAnsi="Arial" w:cs="Arial"/>
                <w:sz w:val="24"/>
                <w:szCs w:val="24"/>
              </w:rPr>
              <w:t>20</w:t>
            </w:r>
            <w:r w:rsidRPr="000A31BA">
              <w:rPr>
                <w:rFonts w:ascii="Arial" w:hAnsi="Arial" w:cs="Arial"/>
                <w:sz w:val="24"/>
                <w:szCs w:val="24"/>
              </w:rPr>
              <w:t>2</w:t>
            </w:r>
            <w:r w:rsidR="00D94AEE" w:rsidRPr="000A31BA">
              <w:rPr>
                <w:rFonts w:ascii="Arial" w:hAnsi="Arial" w:cs="Arial"/>
                <w:sz w:val="24"/>
                <w:szCs w:val="24"/>
              </w:rPr>
              <w:t>5</w:t>
            </w:r>
            <w:r w:rsidRPr="000A31BA">
              <w:rPr>
                <w:rFonts w:ascii="Arial" w:hAnsi="Arial" w:cs="Arial"/>
                <w:sz w:val="24"/>
                <w:szCs w:val="24"/>
              </w:rPr>
              <w:t xml:space="preserve">. The number of handovers over 1 hour </w:t>
            </w:r>
            <w:r w:rsidR="00656C19" w:rsidRPr="000A31BA">
              <w:rPr>
                <w:rFonts w:ascii="Arial" w:hAnsi="Arial" w:cs="Arial"/>
                <w:sz w:val="24"/>
                <w:szCs w:val="24"/>
              </w:rPr>
              <w:t>de</w:t>
            </w:r>
            <w:r w:rsidRPr="000A31BA">
              <w:rPr>
                <w:rFonts w:ascii="Arial" w:hAnsi="Arial" w:cs="Arial"/>
                <w:sz w:val="24"/>
                <w:szCs w:val="24"/>
              </w:rPr>
              <w:t xml:space="preserve">creased from </w:t>
            </w:r>
            <w:r w:rsidR="00D94AEE" w:rsidRPr="000A31BA">
              <w:rPr>
                <w:rFonts w:ascii="Arial" w:hAnsi="Arial" w:cs="Arial"/>
                <w:sz w:val="24"/>
                <w:szCs w:val="24"/>
              </w:rPr>
              <w:t>594 in January 2025</w:t>
            </w:r>
            <w:r w:rsidR="000A31BA" w:rsidRPr="000A31BA">
              <w:rPr>
                <w:rFonts w:ascii="Arial" w:hAnsi="Arial" w:cs="Arial"/>
                <w:sz w:val="24"/>
                <w:szCs w:val="24"/>
              </w:rPr>
              <w:t xml:space="preserve"> to 554 in February 2025</w:t>
            </w:r>
            <w:r w:rsidR="002E38EB" w:rsidRPr="000A31BA">
              <w:rPr>
                <w:rFonts w:ascii="Arial" w:hAnsi="Arial" w:cs="Arial"/>
                <w:sz w:val="24"/>
                <w:szCs w:val="24"/>
              </w:rPr>
              <w:t xml:space="preserve">, which is </w:t>
            </w:r>
            <w:r w:rsidR="00F912AB" w:rsidRPr="000A31BA">
              <w:rPr>
                <w:rFonts w:ascii="Arial" w:hAnsi="Arial" w:cs="Arial"/>
                <w:sz w:val="24"/>
                <w:szCs w:val="24"/>
              </w:rPr>
              <w:t>above</w:t>
            </w:r>
            <w:r w:rsidR="002E38EB" w:rsidRPr="000A31BA">
              <w:rPr>
                <w:rFonts w:ascii="Arial" w:hAnsi="Arial" w:cs="Arial"/>
                <w:sz w:val="24"/>
                <w:szCs w:val="24"/>
              </w:rPr>
              <w:t xml:space="preserve"> the outlined trajectory.</w:t>
            </w:r>
          </w:p>
          <w:p w14:paraId="2F6AFCB5" w14:textId="77777777" w:rsidR="005F5BCF" w:rsidRPr="009114F9" w:rsidRDefault="005F5BCF" w:rsidP="001D5A9B">
            <w:pPr>
              <w:pStyle w:val="ListParagraph"/>
              <w:spacing w:after="0" w:line="240" w:lineRule="auto"/>
              <w:ind w:left="360"/>
              <w:jc w:val="both"/>
              <w:rPr>
                <w:rFonts w:ascii="Arial" w:hAnsi="Arial" w:cs="Arial"/>
                <w:color w:val="FF0000"/>
                <w:sz w:val="24"/>
                <w:szCs w:val="24"/>
              </w:rPr>
            </w:pPr>
          </w:p>
          <w:p w14:paraId="12ECCA83" w14:textId="77777777" w:rsidR="0068745E" w:rsidRPr="009114F9" w:rsidRDefault="0068745E" w:rsidP="0068745E">
            <w:pPr>
              <w:spacing w:after="0" w:line="240" w:lineRule="auto"/>
              <w:jc w:val="both"/>
              <w:rPr>
                <w:rFonts w:ascii="Arial" w:hAnsi="Arial" w:cs="Arial"/>
                <w:color w:val="FF0000"/>
                <w:sz w:val="24"/>
                <w:szCs w:val="24"/>
              </w:rPr>
            </w:pPr>
          </w:p>
          <w:p w14:paraId="227FCBD5" w14:textId="77777777" w:rsidR="005F5BCF" w:rsidRPr="009114F9" w:rsidRDefault="005F5BCF" w:rsidP="001D5A9B">
            <w:pPr>
              <w:pStyle w:val="ListParagraph"/>
              <w:spacing w:after="0" w:line="240" w:lineRule="auto"/>
              <w:ind w:left="360"/>
              <w:jc w:val="both"/>
              <w:rPr>
                <w:rFonts w:ascii="Arial" w:hAnsi="Arial" w:cs="Arial"/>
                <w:color w:val="FF0000"/>
                <w:sz w:val="24"/>
                <w:szCs w:val="24"/>
              </w:rPr>
            </w:pPr>
          </w:p>
          <w:p w14:paraId="21DC2654" w14:textId="77777777" w:rsidR="00D136EC" w:rsidRPr="009114F9" w:rsidRDefault="00D136EC" w:rsidP="001D5A9B">
            <w:pPr>
              <w:pStyle w:val="ListParagraph"/>
              <w:spacing w:after="0" w:line="240" w:lineRule="auto"/>
              <w:ind w:left="360"/>
              <w:jc w:val="both"/>
              <w:rPr>
                <w:rFonts w:ascii="Arial" w:hAnsi="Arial" w:cs="Arial"/>
                <w:color w:val="FF0000"/>
                <w:sz w:val="24"/>
                <w:szCs w:val="24"/>
              </w:rPr>
            </w:pPr>
          </w:p>
          <w:p w14:paraId="5BDFA7B9" w14:textId="77777777" w:rsidR="00D912C2" w:rsidRPr="009114F9" w:rsidRDefault="00D912C2" w:rsidP="001D5A9B">
            <w:pPr>
              <w:pStyle w:val="ListParagraph"/>
              <w:spacing w:after="0" w:line="240" w:lineRule="auto"/>
              <w:ind w:left="360"/>
              <w:jc w:val="both"/>
              <w:rPr>
                <w:rFonts w:ascii="Arial" w:hAnsi="Arial" w:cs="Arial"/>
                <w:color w:val="FF0000"/>
                <w:sz w:val="24"/>
                <w:szCs w:val="24"/>
              </w:rPr>
            </w:pPr>
          </w:p>
          <w:p w14:paraId="7CF6F273" w14:textId="77777777" w:rsidR="007D78D6" w:rsidRPr="009114F9" w:rsidRDefault="007D78D6" w:rsidP="00D935E7">
            <w:pPr>
              <w:spacing w:after="0" w:line="240" w:lineRule="auto"/>
              <w:jc w:val="both"/>
              <w:rPr>
                <w:rFonts w:ascii="Arial" w:hAnsi="Arial" w:cs="Arial"/>
                <w:color w:val="FF0000"/>
                <w:sz w:val="24"/>
                <w:szCs w:val="24"/>
              </w:rPr>
            </w:pPr>
          </w:p>
          <w:p w14:paraId="24289113" w14:textId="77777777" w:rsidR="007C54EF" w:rsidRPr="009114F9" w:rsidRDefault="007C54EF" w:rsidP="00D935E7">
            <w:pPr>
              <w:spacing w:after="0" w:line="240" w:lineRule="auto"/>
              <w:jc w:val="both"/>
              <w:rPr>
                <w:rFonts w:ascii="Arial" w:hAnsi="Arial" w:cs="Arial"/>
                <w:color w:val="FF0000"/>
                <w:sz w:val="24"/>
                <w:szCs w:val="24"/>
              </w:rPr>
            </w:pPr>
          </w:p>
          <w:p w14:paraId="017EE488" w14:textId="77777777" w:rsidR="005F5BCF" w:rsidRPr="000A31BA" w:rsidRDefault="005F5BCF" w:rsidP="00D935E7">
            <w:pPr>
              <w:spacing w:after="0" w:line="240" w:lineRule="auto"/>
              <w:jc w:val="both"/>
              <w:rPr>
                <w:rFonts w:ascii="Arial" w:hAnsi="Arial" w:cs="Arial"/>
                <w:sz w:val="24"/>
                <w:szCs w:val="24"/>
              </w:rPr>
            </w:pPr>
          </w:p>
          <w:p w14:paraId="7C11E941" w14:textId="548F43BA" w:rsidR="005F5BCF" w:rsidRPr="000A31BA" w:rsidRDefault="005F5BCF" w:rsidP="00D935E7">
            <w:pPr>
              <w:pStyle w:val="ListParagraph"/>
              <w:numPr>
                <w:ilvl w:val="0"/>
                <w:numId w:val="61"/>
              </w:numPr>
              <w:spacing w:after="0" w:line="240" w:lineRule="auto"/>
              <w:jc w:val="both"/>
              <w:rPr>
                <w:rFonts w:ascii="Arial" w:hAnsi="Arial" w:cs="Arial"/>
                <w:sz w:val="24"/>
                <w:szCs w:val="24"/>
              </w:rPr>
            </w:pPr>
            <w:r w:rsidRPr="000A31BA">
              <w:rPr>
                <w:rFonts w:ascii="Arial" w:hAnsi="Arial" w:cs="Arial"/>
                <w:sz w:val="24"/>
                <w:szCs w:val="24"/>
              </w:rPr>
              <w:t xml:space="preserve">Performance against the 12-hour wait has </w:t>
            </w:r>
            <w:r w:rsidR="00D94AEE" w:rsidRPr="000A31BA">
              <w:rPr>
                <w:rFonts w:ascii="Arial" w:hAnsi="Arial" w:cs="Arial"/>
                <w:sz w:val="24"/>
                <w:szCs w:val="24"/>
              </w:rPr>
              <w:t xml:space="preserve">improved </w:t>
            </w:r>
            <w:r w:rsidRPr="000A31BA">
              <w:rPr>
                <w:rFonts w:ascii="Arial" w:hAnsi="Arial" w:cs="Arial"/>
                <w:sz w:val="24"/>
                <w:szCs w:val="24"/>
              </w:rPr>
              <w:t>in-month</w:t>
            </w:r>
            <w:r w:rsidR="007C54EF" w:rsidRPr="000A31BA">
              <w:rPr>
                <w:rFonts w:ascii="Arial" w:hAnsi="Arial" w:cs="Arial"/>
                <w:sz w:val="24"/>
                <w:szCs w:val="24"/>
              </w:rPr>
              <w:t xml:space="preserve">, </w:t>
            </w:r>
            <w:r w:rsidR="0017256F" w:rsidRPr="000A31BA">
              <w:rPr>
                <w:rFonts w:ascii="Arial" w:hAnsi="Arial" w:cs="Arial"/>
                <w:sz w:val="24"/>
                <w:szCs w:val="24"/>
              </w:rPr>
              <w:t>and it</w:t>
            </w:r>
            <w:r w:rsidR="002E38EB" w:rsidRPr="000A31BA">
              <w:rPr>
                <w:rFonts w:ascii="Arial" w:hAnsi="Arial" w:cs="Arial"/>
                <w:sz w:val="24"/>
                <w:szCs w:val="24"/>
              </w:rPr>
              <w:t xml:space="preserve"> is currently performing</w:t>
            </w:r>
            <w:r w:rsidR="00E40FB5" w:rsidRPr="000A31BA">
              <w:rPr>
                <w:rFonts w:ascii="Arial" w:hAnsi="Arial" w:cs="Arial"/>
                <w:sz w:val="24"/>
                <w:szCs w:val="24"/>
              </w:rPr>
              <w:t xml:space="preserve"> above</w:t>
            </w:r>
            <w:r w:rsidR="007D78D6" w:rsidRPr="000A31BA">
              <w:rPr>
                <w:rFonts w:ascii="Arial" w:hAnsi="Arial" w:cs="Arial"/>
                <w:sz w:val="24"/>
                <w:szCs w:val="24"/>
              </w:rPr>
              <w:t xml:space="preserve"> the outlined trajectory</w:t>
            </w:r>
            <w:r w:rsidRPr="000A31BA">
              <w:rPr>
                <w:rFonts w:ascii="Arial" w:hAnsi="Arial" w:cs="Arial"/>
                <w:sz w:val="24"/>
                <w:szCs w:val="24"/>
              </w:rPr>
              <w:t xml:space="preserve">. The number of patients waiting over 12-hours in the Emergency Department </w:t>
            </w:r>
            <w:r w:rsidR="000A31BA" w:rsidRPr="000A31BA">
              <w:rPr>
                <w:rFonts w:ascii="Arial" w:hAnsi="Arial" w:cs="Arial"/>
                <w:sz w:val="24"/>
                <w:szCs w:val="24"/>
              </w:rPr>
              <w:t>in</w:t>
            </w:r>
            <w:r w:rsidR="00E40FB5" w:rsidRPr="000A31BA">
              <w:rPr>
                <w:rFonts w:ascii="Arial" w:hAnsi="Arial" w:cs="Arial"/>
                <w:sz w:val="24"/>
                <w:szCs w:val="24"/>
              </w:rPr>
              <w:t>creased</w:t>
            </w:r>
            <w:r w:rsidRPr="000A31BA">
              <w:rPr>
                <w:rFonts w:ascii="Arial" w:hAnsi="Arial" w:cs="Arial"/>
                <w:sz w:val="24"/>
                <w:szCs w:val="24"/>
              </w:rPr>
              <w:t xml:space="preserve"> </w:t>
            </w:r>
            <w:r w:rsidR="004413FD" w:rsidRPr="000A31BA">
              <w:rPr>
                <w:rFonts w:ascii="Arial" w:hAnsi="Arial" w:cs="Arial"/>
                <w:sz w:val="24"/>
                <w:szCs w:val="24"/>
              </w:rPr>
              <w:t>t</w:t>
            </w:r>
            <w:r w:rsidRPr="000A31BA">
              <w:rPr>
                <w:rFonts w:ascii="Arial" w:hAnsi="Arial" w:cs="Arial"/>
                <w:sz w:val="24"/>
                <w:szCs w:val="24"/>
              </w:rPr>
              <w:t xml:space="preserve">o </w:t>
            </w:r>
            <w:r w:rsidR="000A31BA" w:rsidRPr="000A31BA">
              <w:rPr>
                <w:rFonts w:ascii="Arial" w:hAnsi="Arial" w:cs="Arial"/>
                <w:sz w:val="24"/>
                <w:szCs w:val="24"/>
              </w:rPr>
              <w:t xml:space="preserve">1.237 in February 2025 from </w:t>
            </w:r>
            <w:r w:rsidR="00F85272" w:rsidRPr="000A31BA">
              <w:rPr>
                <w:rFonts w:ascii="Arial" w:hAnsi="Arial" w:cs="Arial"/>
                <w:sz w:val="24"/>
                <w:szCs w:val="24"/>
              </w:rPr>
              <w:t>1,</w:t>
            </w:r>
            <w:r w:rsidR="00D94AEE" w:rsidRPr="000A31BA">
              <w:rPr>
                <w:rFonts w:ascii="Arial" w:hAnsi="Arial" w:cs="Arial"/>
                <w:sz w:val="24"/>
                <w:szCs w:val="24"/>
              </w:rPr>
              <w:t>090</w:t>
            </w:r>
            <w:r w:rsidR="00F85272" w:rsidRPr="000A31BA">
              <w:rPr>
                <w:rFonts w:ascii="Arial" w:hAnsi="Arial" w:cs="Arial"/>
                <w:sz w:val="24"/>
                <w:szCs w:val="24"/>
              </w:rPr>
              <w:t xml:space="preserve"> in </w:t>
            </w:r>
            <w:r w:rsidR="00D94AEE" w:rsidRPr="000A31BA">
              <w:rPr>
                <w:rFonts w:ascii="Arial" w:hAnsi="Arial" w:cs="Arial"/>
                <w:sz w:val="24"/>
                <w:szCs w:val="24"/>
              </w:rPr>
              <w:t xml:space="preserve">January </w:t>
            </w:r>
            <w:r w:rsidR="00F85272" w:rsidRPr="000A31BA">
              <w:rPr>
                <w:rFonts w:ascii="Arial" w:hAnsi="Arial" w:cs="Arial"/>
                <w:sz w:val="24"/>
                <w:szCs w:val="24"/>
              </w:rPr>
              <w:t>202</w:t>
            </w:r>
            <w:r w:rsidR="00D94AEE" w:rsidRPr="000A31BA">
              <w:rPr>
                <w:rFonts w:ascii="Arial" w:hAnsi="Arial" w:cs="Arial"/>
                <w:sz w:val="24"/>
                <w:szCs w:val="24"/>
              </w:rPr>
              <w:t>5</w:t>
            </w:r>
            <w:r w:rsidRPr="000A31BA">
              <w:rPr>
                <w:rFonts w:ascii="Arial" w:hAnsi="Arial" w:cs="Arial"/>
                <w:sz w:val="24"/>
                <w:szCs w:val="24"/>
              </w:rPr>
              <w:t>.</w:t>
            </w:r>
          </w:p>
          <w:p w14:paraId="7E2C8511" w14:textId="77777777" w:rsidR="00A565D4" w:rsidRPr="009114F9" w:rsidRDefault="00A565D4" w:rsidP="00D935E7">
            <w:pPr>
              <w:spacing w:after="0" w:line="240" w:lineRule="auto"/>
              <w:jc w:val="both"/>
              <w:rPr>
                <w:rFonts w:ascii="Arial" w:hAnsi="Arial" w:cs="Arial"/>
                <w:color w:val="FF0000"/>
                <w:sz w:val="24"/>
                <w:szCs w:val="24"/>
              </w:rPr>
            </w:pPr>
          </w:p>
          <w:p w14:paraId="73680163" w14:textId="77777777" w:rsidR="00A565D4" w:rsidRPr="009114F9" w:rsidRDefault="00A565D4" w:rsidP="001D5A9B">
            <w:pPr>
              <w:jc w:val="both"/>
              <w:rPr>
                <w:rFonts w:ascii="Arial" w:hAnsi="Arial" w:cs="Arial"/>
                <w:color w:val="FF0000"/>
                <w:sz w:val="24"/>
                <w:szCs w:val="24"/>
              </w:rPr>
            </w:pPr>
          </w:p>
          <w:p w14:paraId="7E7EE921" w14:textId="6F68FDC4" w:rsidR="005F5BCF" w:rsidRPr="009114F9" w:rsidRDefault="005F5BCF" w:rsidP="00A565D4">
            <w:pPr>
              <w:spacing w:after="0" w:line="240" w:lineRule="auto"/>
              <w:jc w:val="both"/>
              <w:rPr>
                <w:rFonts w:ascii="Arial" w:hAnsi="Arial" w:cs="Arial"/>
                <w:color w:val="FF0000"/>
                <w:sz w:val="24"/>
                <w:szCs w:val="24"/>
              </w:rPr>
            </w:pPr>
          </w:p>
          <w:p w14:paraId="474089A9" w14:textId="77777777" w:rsidR="00D935E7" w:rsidRPr="009114F9" w:rsidRDefault="00D935E7" w:rsidP="00A565D4">
            <w:pPr>
              <w:spacing w:after="0" w:line="240" w:lineRule="auto"/>
              <w:jc w:val="both"/>
              <w:rPr>
                <w:rFonts w:ascii="Arial" w:hAnsi="Arial" w:cs="Arial"/>
                <w:color w:val="FF0000"/>
                <w:sz w:val="24"/>
                <w:szCs w:val="24"/>
              </w:rPr>
            </w:pPr>
          </w:p>
          <w:p w14:paraId="15F4D85B" w14:textId="77777777" w:rsidR="00E40FB5" w:rsidRPr="009114F9" w:rsidRDefault="00E40FB5" w:rsidP="00A565D4">
            <w:pPr>
              <w:spacing w:after="0" w:line="240" w:lineRule="auto"/>
              <w:jc w:val="both"/>
              <w:rPr>
                <w:rFonts w:ascii="Arial" w:hAnsi="Arial" w:cs="Arial"/>
                <w:color w:val="FF0000"/>
                <w:sz w:val="24"/>
                <w:szCs w:val="24"/>
              </w:rPr>
            </w:pPr>
          </w:p>
          <w:p w14:paraId="70645A1D" w14:textId="77777777" w:rsidR="00D935E7" w:rsidRPr="009114F9" w:rsidRDefault="00D935E7" w:rsidP="00A565D4">
            <w:pPr>
              <w:spacing w:after="0" w:line="240" w:lineRule="auto"/>
              <w:jc w:val="both"/>
              <w:rPr>
                <w:rFonts w:ascii="Arial" w:hAnsi="Arial" w:cs="Arial"/>
                <w:color w:val="FF0000"/>
                <w:sz w:val="24"/>
                <w:szCs w:val="24"/>
              </w:rPr>
            </w:pPr>
          </w:p>
          <w:p w14:paraId="2569D18F" w14:textId="690F8399" w:rsidR="00A565D4" w:rsidRPr="00155DD5" w:rsidRDefault="00A565D4" w:rsidP="00A565D4">
            <w:pPr>
              <w:pStyle w:val="ListParagraph"/>
              <w:numPr>
                <w:ilvl w:val="0"/>
                <w:numId w:val="67"/>
              </w:numPr>
              <w:spacing w:after="0" w:line="240" w:lineRule="auto"/>
              <w:ind w:left="357" w:hanging="357"/>
              <w:jc w:val="both"/>
              <w:rPr>
                <w:rFonts w:ascii="Arial" w:hAnsi="Arial" w:cs="Arial"/>
                <w:sz w:val="24"/>
                <w:szCs w:val="24"/>
              </w:rPr>
            </w:pPr>
            <w:r w:rsidRPr="00155DD5">
              <w:rPr>
                <w:rFonts w:ascii="Arial" w:hAnsi="Arial" w:cs="Arial"/>
                <w:sz w:val="24"/>
                <w:szCs w:val="24"/>
              </w:rPr>
              <w:t>In</w:t>
            </w:r>
            <w:r w:rsidR="00502444" w:rsidRPr="00155DD5">
              <w:rPr>
                <w:rFonts w:ascii="Arial" w:hAnsi="Arial" w:cs="Arial"/>
                <w:sz w:val="24"/>
                <w:szCs w:val="24"/>
              </w:rPr>
              <w:t xml:space="preserve"> </w:t>
            </w:r>
            <w:r w:rsidR="00155DD5" w:rsidRPr="00155DD5">
              <w:rPr>
                <w:rFonts w:ascii="Arial" w:hAnsi="Arial" w:cs="Arial"/>
                <w:sz w:val="24"/>
                <w:szCs w:val="24"/>
              </w:rPr>
              <w:t>February</w:t>
            </w:r>
            <w:r w:rsidR="00D94AEE" w:rsidRPr="00155DD5">
              <w:rPr>
                <w:rFonts w:ascii="Arial" w:hAnsi="Arial" w:cs="Arial"/>
                <w:sz w:val="24"/>
                <w:szCs w:val="24"/>
              </w:rPr>
              <w:t xml:space="preserve"> </w:t>
            </w:r>
            <w:r w:rsidRPr="00155DD5">
              <w:rPr>
                <w:rFonts w:ascii="Arial" w:hAnsi="Arial" w:cs="Arial"/>
                <w:sz w:val="24"/>
                <w:szCs w:val="24"/>
              </w:rPr>
              <w:t>202</w:t>
            </w:r>
            <w:r w:rsidR="00155DD5" w:rsidRPr="00155DD5">
              <w:rPr>
                <w:rFonts w:ascii="Arial" w:hAnsi="Arial" w:cs="Arial"/>
                <w:sz w:val="24"/>
                <w:szCs w:val="24"/>
              </w:rPr>
              <w:t xml:space="preserve">5 </w:t>
            </w:r>
            <w:r w:rsidR="00D94AEE" w:rsidRPr="00155DD5">
              <w:rPr>
                <w:rFonts w:ascii="Arial" w:hAnsi="Arial" w:cs="Arial"/>
                <w:sz w:val="24"/>
                <w:szCs w:val="24"/>
              </w:rPr>
              <w:t>8</w:t>
            </w:r>
            <w:r w:rsidR="00155DD5" w:rsidRPr="00155DD5">
              <w:rPr>
                <w:rFonts w:ascii="Arial" w:hAnsi="Arial" w:cs="Arial"/>
                <w:sz w:val="24"/>
                <w:szCs w:val="24"/>
              </w:rPr>
              <w:t>4.57</w:t>
            </w:r>
            <w:r w:rsidRPr="00155DD5">
              <w:rPr>
                <w:rFonts w:ascii="Arial" w:hAnsi="Arial" w:cs="Arial"/>
                <w:sz w:val="24"/>
                <w:szCs w:val="24"/>
              </w:rPr>
              <w:t xml:space="preserve">% of patients received their first assessment within 60 minutes of their arrival at the Emergency Department. This is </w:t>
            </w:r>
            <w:r w:rsidR="00F912AB" w:rsidRPr="00155DD5">
              <w:rPr>
                <w:rFonts w:ascii="Arial" w:hAnsi="Arial" w:cs="Arial"/>
                <w:sz w:val="24"/>
                <w:szCs w:val="24"/>
              </w:rPr>
              <w:t>a</w:t>
            </w:r>
            <w:r w:rsidR="00F85272" w:rsidRPr="00155DD5">
              <w:rPr>
                <w:rFonts w:ascii="Arial" w:hAnsi="Arial" w:cs="Arial"/>
                <w:sz w:val="24"/>
                <w:szCs w:val="24"/>
              </w:rPr>
              <w:t>n</w:t>
            </w:r>
            <w:r w:rsidR="009F4432" w:rsidRPr="00155DD5">
              <w:rPr>
                <w:rFonts w:ascii="Arial" w:hAnsi="Arial" w:cs="Arial"/>
                <w:sz w:val="24"/>
                <w:szCs w:val="24"/>
              </w:rPr>
              <w:t xml:space="preserve"> </w:t>
            </w:r>
            <w:r w:rsidR="00F85272" w:rsidRPr="00155DD5">
              <w:rPr>
                <w:rFonts w:ascii="Arial" w:hAnsi="Arial" w:cs="Arial"/>
                <w:sz w:val="24"/>
                <w:szCs w:val="24"/>
              </w:rPr>
              <w:t xml:space="preserve">increase </w:t>
            </w:r>
            <w:r w:rsidR="009F4432" w:rsidRPr="00155DD5">
              <w:rPr>
                <w:rFonts w:ascii="Arial" w:hAnsi="Arial" w:cs="Arial"/>
                <w:sz w:val="24"/>
                <w:szCs w:val="24"/>
              </w:rPr>
              <w:t xml:space="preserve">of </w:t>
            </w:r>
            <w:r w:rsidR="00D94AEE" w:rsidRPr="00155DD5">
              <w:rPr>
                <w:rFonts w:ascii="Arial" w:hAnsi="Arial" w:cs="Arial"/>
                <w:sz w:val="24"/>
                <w:szCs w:val="24"/>
              </w:rPr>
              <w:t>2.</w:t>
            </w:r>
            <w:r w:rsidR="00155DD5" w:rsidRPr="00155DD5">
              <w:rPr>
                <w:rFonts w:ascii="Arial" w:hAnsi="Arial" w:cs="Arial"/>
                <w:sz w:val="24"/>
                <w:szCs w:val="24"/>
              </w:rPr>
              <w:t>5</w:t>
            </w:r>
            <w:r w:rsidR="004413FD" w:rsidRPr="00155DD5">
              <w:rPr>
                <w:rFonts w:ascii="Arial" w:hAnsi="Arial" w:cs="Arial"/>
                <w:sz w:val="24"/>
                <w:szCs w:val="24"/>
              </w:rPr>
              <w:t xml:space="preserve">% </w:t>
            </w:r>
            <w:r w:rsidRPr="00155DD5">
              <w:rPr>
                <w:rFonts w:ascii="Arial" w:hAnsi="Arial" w:cs="Arial"/>
                <w:sz w:val="24"/>
                <w:szCs w:val="24"/>
              </w:rPr>
              <w:t xml:space="preserve">on the figure reported in </w:t>
            </w:r>
            <w:r w:rsidR="00155DD5" w:rsidRPr="00155DD5">
              <w:rPr>
                <w:rFonts w:ascii="Arial" w:hAnsi="Arial" w:cs="Arial"/>
                <w:sz w:val="24"/>
                <w:szCs w:val="24"/>
              </w:rPr>
              <w:t xml:space="preserve">January </w:t>
            </w:r>
            <w:r w:rsidRPr="00155DD5">
              <w:rPr>
                <w:rFonts w:ascii="Arial" w:hAnsi="Arial" w:cs="Arial"/>
                <w:sz w:val="24"/>
                <w:szCs w:val="24"/>
              </w:rPr>
              <w:t>202</w:t>
            </w:r>
            <w:r w:rsidR="00155DD5" w:rsidRPr="00155DD5">
              <w:rPr>
                <w:rFonts w:ascii="Arial" w:hAnsi="Arial" w:cs="Arial"/>
                <w:sz w:val="24"/>
                <w:szCs w:val="24"/>
              </w:rPr>
              <w:t>5</w:t>
            </w:r>
            <w:r w:rsidRPr="00155DD5">
              <w:rPr>
                <w:rFonts w:ascii="Arial" w:hAnsi="Arial" w:cs="Arial"/>
                <w:sz w:val="24"/>
                <w:szCs w:val="24"/>
              </w:rPr>
              <w:t xml:space="preserve"> (</w:t>
            </w:r>
            <w:r w:rsidR="00155DD5" w:rsidRPr="00155DD5">
              <w:rPr>
                <w:rFonts w:ascii="Arial" w:hAnsi="Arial" w:cs="Arial"/>
                <w:sz w:val="24"/>
                <w:szCs w:val="24"/>
              </w:rPr>
              <w:t>82.11</w:t>
            </w:r>
            <w:r w:rsidR="00F85272" w:rsidRPr="00155DD5">
              <w:rPr>
                <w:rFonts w:ascii="Arial" w:hAnsi="Arial" w:cs="Arial"/>
                <w:sz w:val="24"/>
                <w:szCs w:val="24"/>
              </w:rPr>
              <w:t>%</w:t>
            </w:r>
            <w:r w:rsidRPr="00155DD5">
              <w:rPr>
                <w:rFonts w:ascii="Arial" w:hAnsi="Arial" w:cs="Arial"/>
                <w:sz w:val="24"/>
                <w:szCs w:val="24"/>
              </w:rPr>
              <w:t>).</w:t>
            </w:r>
          </w:p>
          <w:p w14:paraId="5AA45711" w14:textId="77777777" w:rsidR="00A565D4" w:rsidRPr="009114F9" w:rsidRDefault="00A565D4" w:rsidP="00A565D4">
            <w:pPr>
              <w:spacing w:after="0" w:line="240" w:lineRule="auto"/>
              <w:jc w:val="both"/>
              <w:rPr>
                <w:rFonts w:ascii="Arial" w:hAnsi="Arial" w:cs="Arial"/>
                <w:color w:val="FF0000"/>
                <w:sz w:val="24"/>
                <w:szCs w:val="24"/>
              </w:rPr>
            </w:pPr>
          </w:p>
          <w:p w14:paraId="417356B7" w14:textId="0A5867EB" w:rsidR="00A565D4" w:rsidRPr="009114F9" w:rsidRDefault="00A565D4" w:rsidP="001D5A9B">
            <w:pPr>
              <w:spacing w:after="0" w:line="240" w:lineRule="auto"/>
              <w:jc w:val="both"/>
              <w:rPr>
                <w:rFonts w:ascii="Arial" w:hAnsi="Arial" w:cs="Arial"/>
                <w:color w:val="FF0000"/>
                <w:sz w:val="24"/>
                <w:szCs w:val="24"/>
              </w:rPr>
            </w:pPr>
          </w:p>
          <w:p w14:paraId="28A67E64" w14:textId="77777777" w:rsidR="00A565D4" w:rsidRPr="009114F9" w:rsidRDefault="00A565D4" w:rsidP="001D5A9B">
            <w:pPr>
              <w:spacing w:after="0" w:line="240" w:lineRule="auto"/>
              <w:jc w:val="both"/>
              <w:rPr>
                <w:rFonts w:ascii="Arial" w:hAnsi="Arial" w:cs="Arial"/>
                <w:color w:val="FF0000"/>
                <w:sz w:val="24"/>
                <w:szCs w:val="24"/>
              </w:rPr>
            </w:pPr>
          </w:p>
          <w:p w14:paraId="6C994777" w14:textId="77777777" w:rsidR="00A565D4" w:rsidRPr="009114F9" w:rsidRDefault="00A565D4" w:rsidP="001D5A9B">
            <w:pPr>
              <w:spacing w:after="0" w:line="240" w:lineRule="auto"/>
              <w:jc w:val="both"/>
              <w:rPr>
                <w:rFonts w:ascii="Arial" w:hAnsi="Arial" w:cs="Arial"/>
                <w:color w:val="FF0000"/>
                <w:sz w:val="24"/>
                <w:szCs w:val="24"/>
              </w:rPr>
            </w:pPr>
          </w:p>
          <w:p w14:paraId="13552A9E" w14:textId="77777777" w:rsidR="00A565D4" w:rsidRPr="009114F9" w:rsidRDefault="00A565D4" w:rsidP="001D5A9B">
            <w:pPr>
              <w:spacing w:after="0" w:line="240" w:lineRule="auto"/>
              <w:jc w:val="both"/>
              <w:rPr>
                <w:rFonts w:ascii="Arial" w:hAnsi="Arial" w:cs="Arial"/>
                <w:color w:val="FF0000"/>
                <w:sz w:val="24"/>
                <w:szCs w:val="24"/>
              </w:rPr>
            </w:pPr>
          </w:p>
          <w:p w14:paraId="0295A5BA" w14:textId="77777777" w:rsidR="005F5BCF" w:rsidRPr="009114F9" w:rsidRDefault="005F5BCF" w:rsidP="001D5A9B">
            <w:pPr>
              <w:spacing w:after="0" w:line="240" w:lineRule="auto"/>
              <w:jc w:val="both"/>
              <w:rPr>
                <w:rFonts w:ascii="Arial" w:hAnsi="Arial" w:cs="Arial"/>
                <w:color w:val="FF0000"/>
                <w:sz w:val="24"/>
                <w:szCs w:val="24"/>
              </w:rPr>
            </w:pPr>
          </w:p>
          <w:p w14:paraId="4D0F03D0" w14:textId="77777777" w:rsidR="002F0504" w:rsidRPr="009114F9" w:rsidRDefault="002F0504" w:rsidP="001D5A9B">
            <w:pPr>
              <w:spacing w:after="0" w:line="240" w:lineRule="auto"/>
              <w:jc w:val="both"/>
              <w:rPr>
                <w:rFonts w:ascii="Arial" w:hAnsi="Arial" w:cs="Arial"/>
                <w:color w:val="FF0000"/>
                <w:sz w:val="24"/>
                <w:szCs w:val="24"/>
              </w:rPr>
            </w:pPr>
          </w:p>
          <w:p w14:paraId="0BE9A86F" w14:textId="77777777" w:rsidR="002979E3" w:rsidRPr="009114F9" w:rsidRDefault="002979E3" w:rsidP="001D5A9B">
            <w:pPr>
              <w:spacing w:after="0" w:line="240" w:lineRule="auto"/>
              <w:jc w:val="both"/>
              <w:rPr>
                <w:rFonts w:ascii="Arial" w:hAnsi="Arial" w:cs="Arial"/>
                <w:color w:val="FF0000"/>
                <w:sz w:val="24"/>
                <w:szCs w:val="24"/>
              </w:rPr>
            </w:pPr>
          </w:p>
          <w:p w14:paraId="4203932F" w14:textId="669C9971" w:rsidR="005F5BCF" w:rsidRPr="00155DD5" w:rsidRDefault="005F5BCF" w:rsidP="00D935E7">
            <w:pPr>
              <w:pStyle w:val="ListParagraph"/>
              <w:numPr>
                <w:ilvl w:val="0"/>
                <w:numId w:val="66"/>
              </w:numPr>
              <w:spacing w:after="0" w:line="240" w:lineRule="auto"/>
              <w:jc w:val="both"/>
              <w:rPr>
                <w:rFonts w:ascii="Arial" w:hAnsi="Arial" w:cs="Arial"/>
                <w:sz w:val="24"/>
                <w:szCs w:val="24"/>
              </w:rPr>
            </w:pPr>
            <w:r w:rsidRPr="00155DD5">
              <w:rPr>
                <w:rFonts w:ascii="Arial" w:hAnsi="Arial" w:cs="Arial"/>
                <w:sz w:val="24"/>
                <w:szCs w:val="24"/>
              </w:rPr>
              <w:t>There was a</w:t>
            </w:r>
            <w:r w:rsidR="00F85272" w:rsidRPr="00155DD5">
              <w:rPr>
                <w:rFonts w:ascii="Arial" w:hAnsi="Arial" w:cs="Arial"/>
                <w:sz w:val="24"/>
                <w:szCs w:val="24"/>
              </w:rPr>
              <w:t>n increase</w:t>
            </w:r>
            <w:r w:rsidR="0017256F" w:rsidRPr="00155DD5">
              <w:rPr>
                <w:rFonts w:ascii="Arial" w:hAnsi="Arial" w:cs="Arial"/>
                <w:sz w:val="24"/>
                <w:szCs w:val="24"/>
              </w:rPr>
              <w:t xml:space="preserve"> </w:t>
            </w:r>
            <w:r w:rsidRPr="00155DD5">
              <w:rPr>
                <w:rFonts w:ascii="Arial" w:hAnsi="Arial" w:cs="Arial"/>
                <w:sz w:val="24"/>
                <w:szCs w:val="24"/>
              </w:rPr>
              <w:t xml:space="preserve">in the average number of patients who were deemed clinically optimised </w:t>
            </w:r>
            <w:r w:rsidR="007C54EF" w:rsidRPr="00155DD5">
              <w:rPr>
                <w:rFonts w:ascii="Arial" w:hAnsi="Arial" w:cs="Arial"/>
                <w:sz w:val="24"/>
                <w:szCs w:val="24"/>
              </w:rPr>
              <w:t xml:space="preserve">in </w:t>
            </w:r>
            <w:r w:rsidR="00155DD5" w:rsidRPr="00155DD5">
              <w:rPr>
                <w:rFonts w:ascii="Arial" w:hAnsi="Arial" w:cs="Arial"/>
                <w:sz w:val="24"/>
                <w:szCs w:val="24"/>
              </w:rPr>
              <w:t xml:space="preserve">February </w:t>
            </w:r>
            <w:r w:rsidRPr="00155DD5">
              <w:rPr>
                <w:rFonts w:ascii="Arial" w:hAnsi="Arial" w:cs="Arial"/>
                <w:sz w:val="24"/>
                <w:szCs w:val="24"/>
              </w:rPr>
              <w:t>202</w:t>
            </w:r>
            <w:r w:rsidR="00D94AEE" w:rsidRPr="00155DD5">
              <w:rPr>
                <w:rFonts w:ascii="Arial" w:hAnsi="Arial" w:cs="Arial"/>
                <w:sz w:val="24"/>
                <w:szCs w:val="24"/>
              </w:rPr>
              <w:t>5</w:t>
            </w:r>
            <w:r w:rsidRPr="00155DD5">
              <w:rPr>
                <w:rFonts w:ascii="Arial" w:hAnsi="Arial" w:cs="Arial"/>
                <w:sz w:val="24"/>
                <w:szCs w:val="24"/>
              </w:rPr>
              <w:t xml:space="preserve">. The average number of clinically optimised patients </w:t>
            </w:r>
            <w:r w:rsidR="00F85272" w:rsidRPr="00155DD5">
              <w:rPr>
                <w:rFonts w:ascii="Arial" w:hAnsi="Arial" w:cs="Arial"/>
                <w:sz w:val="24"/>
                <w:szCs w:val="24"/>
              </w:rPr>
              <w:t>in</w:t>
            </w:r>
            <w:r w:rsidRPr="00155DD5">
              <w:rPr>
                <w:rFonts w:ascii="Arial" w:hAnsi="Arial" w:cs="Arial"/>
                <w:sz w:val="24"/>
                <w:szCs w:val="24"/>
              </w:rPr>
              <w:t>creased</w:t>
            </w:r>
            <w:r w:rsidR="0017256F" w:rsidRPr="00155DD5">
              <w:rPr>
                <w:rFonts w:ascii="Arial" w:hAnsi="Arial" w:cs="Arial"/>
                <w:sz w:val="24"/>
                <w:szCs w:val="24"/>
              </w:rPr>
              <w:t xml:space="preserve"> slightly </w:t>
            </w:r>
            <w:r w:rsidRPr="00155DD5">
              <w:rPr>
                <w:rFonts w:ascii="Arial" w:hAnsi="Arial" w:cs="Arial"/>
                <w:sz w:val="24"/>
                <w:szCs w:val="24"/>
              </w:rPr>
              <w:t>from</w:t>
            </w:r>
            <w:r w:rsidR="00D94AEE" w:rsidRPr="00155DD5">
              <w:rPr>
                <w:rFonts w:ascii="Arial" w:hAnsi="Arial" w:cs="Arial"/>
                <w:sz w:val="24"/>
                <w:szCs w:val="24"/>
              </w:rPr>
              <w:t xml:space="preserve"> 260 in January 2025</w:t>
            </w:r>
            <w:r w:rsidR="00155DD5" w:rsidRPr="00155DD5">
              <w:rPr>
                <w:rFonts w:ascii="Arial" w:hAnsi="Arial" w:cs="Arial"/>
                <w:sz w:val="24"/>
                <w:szCs w:val="24"/>
              </w:rPr>
              <w:t xml:space="preserve"> to 268 in February 2025</w:t>
            </w:r>
            <w:r w:rsidRPr="00155DD5">
              <w:rPr>
                <w:rFonts w:ascii="Arial" w:hAnsi="Arial" w:cs="Arial"/>
                <w:sz w:val="24"/>
                <w:szCs w:val="24"/>
              </w:rPr>
              <w:t>.</w:t>
            </w:r>
            <w:r w:rsidR="00FD6A23" w:rsidRPr="00FD6A23">
              <w:rPr>
                <w:rFonts w:ascii="Arial" w:hAnsi="Arial" w:cs="Arial"/>
                <w:sz w:val="24"/>
                <w:szCs w:val="24"/>
              </w:rPr>
              <w:t xml:space="preserve"> The newly appointed </w:t>
            </w:r>
            <w:r w:rsidR="00FD6A23">
              <w:rPr>
                <w:rFonts w:ascii="Arial" w:hAnsi="Arial" w:cs="Arial"/>
                <w:sz w:val="24"/>
                <w:szCs w:val="24"/>
              </w:rPr>
              <w:t>Pathways of care delays lead is currently undertaking considerable work to reduce the COP figures.</w:t>
            </w:r>
          </w:p>
          <w:p w14:paraId="1E3237EA" w14:textId="77777777" w:rsidR="005F5BCF" w:rsidRPr="009114F9" w:rsidRDefault="005F5BCF" w:rsidP="00D935E7">
            <w:pPr>
              <w:spacing w:after="0" w:line="240" w:lineRule="auto"/>
              <w:jc w:val="both"/>
              <w:rPr>
                <w:rFonts w:ascii="Arial" w:hAnsi="Arial" w:cs="Arial"/>
                <w:color w:val="FF0000"/>
                <w:sz w:val="24"/>
                <w:szCs w:val="24"/>
              </w:rPr>
            </w:pPr>
          </w:p>
          <w:p w14:paraId="0797BB37" w14:textId="77777777" w:rsidR="005F5BCF" w:rsidRPr="009114F9" w:rsidRDefault="005F5BCF" w:rsidP="00D935E7">
            <w:pPr>
              <w:spacing w:after="0" w:line="240" w:lineRule="auto"/>
              <w:jc w:val="both"/>
              <w:rPr>
                <w:rFonts w:ascii="Arial" w:hAnsi="Arial" w:cs="Arial"/>
                <w:color w:val="FF0000"/>
                <w:sz w:val="24"/>
                <w:szCs w:val="24"/>
              </w:rPr>
            </w:pPr>
          </w:p>
          <w:p w14:paraId="62F5F117" w14:textId="77777777" w:rsidR="005F5BCF" w:rsidRPr="009114F9" w:rsidRDefault="005F5BCF" w:rsidP="00D935E7">
            <w:pPr>
              <w:spacing w:after="0" w:line="240" w:lineRule="auto"/>
              <w:jc w:val="both"/>
              <w:rPr>
                <w:rFonts w:ascii="Arial" w:hAnsi="Arial" w:cs="Arial"/>
                <w:color w:val="FF0000"/>
                <w:sz w:val="24"/>
                <w:szCs w:val="24"/>
              </w:rPr>
            </w:pPr>
          </w:p>
          <w:p w14:paraId="102EDD78" w14:textId="77777777" w:rsidR="005F5BCF" w:rsidRPr="009114F9" w:rsidRDefault="005F5BCF" w:rsidP="00D935E7">
            <w:pPr>
              <w:spacing w:after="0" w:line="240" w:lineRule="auto"/>
              <w:jc w:val="both"/>
              <w:rPr>
                <w:rFonts w:ascii="Arial" w:hAnsi="Arial" w:cs="Arial"/>
                <w:color w:val="FF0000"/>
                <w:sz w:val="24"/>
                <w:szCs w:val="24"/>
              </w:rPr>
            </w:pPr>
          </w:p>
          <w:p w14:paraId="04E4CA20" w14:textId="77777777" w:rsidR="00A565D4" w:rsidRPr="009114F9" w:rsidRDefault="00A565D4" w:rsidP="00D935E7">
            <w:pPr>
              <w:spacing w:after="0" w:line="240" w:lineRule="auto"/>
              <w:jc w:val="both"/>
              <w:rPr>
                <w:rFonts w:ascii="Arial" w:hAnsi="Arial" w:cs="Arial"/>
                <w:color w:val="FF0000"/>
                <w:sz w:val="24"/>
                <w:szCs w:val="24"/>
              </w:rPr>
            </w:pPr>
          </w:p>
          <w:p w14:paraId="34B6F95F" w14:textId="553CFB80" w:rsidR="005F5BCF" w:rsidRPr="00155DD5" w:rsidRDefault="005F5BCF" w:rsidP="00D935E7">
            <w:pPr>
              <w:pStyle w:val="ListParagraph"/>
              <w:numPr>
                <w:ilvl w:val="0"/>
                <w:numId w:val="66"/>
              </w:numPr>
              <w:spacing w:after="0" w:line="240" w:lineRule="auto"/>
              <w:jc w:val="both"/>
              <w:rPr>
                <w:rFonts w:ascii="Arial" w:hAnsi="Arial" w:cs="Arial"/>
                <w:sz w:val="24"/>
                <w:szCs w:val="24"/>
              </w:rPr>
            </w:pPr>
            <w:r w:rsidRPr="00155DD5">
              <w:rPr>
                <w:rFonts w:ascii="Arial" w:hAnsi="Arial" w:cs="Arial"/>
                <w:sz w:val="24"/>
                <w:szCs w:val="24"/>
              </w:rPr>
              <w:t>The ambulance handover lost hours rate has seen a</w:t>
            </w:r>
            <w:r w:rsidR="00D94AEE" w:rsidRPr="00155DD5">
              <w:rPr>
                <w:rFonts w:ascii="Arial" w:hAnsi="Arial" w:cs="Arial"/>
                <w:sz w:val="24"/>
                <w:szCs w:val="24"/>
              </w:rPr>
              <w:t xml:space="preserve"> slight reduction </w:t>
            </w:r>
            <w:r w:rsidR="00B10480" w:rsidRPr="00155DD5">
              <w:rPr>
                <w:rFonts w:ascii="Arial" w:hAnsi="Arial" w:cs="Arial"/>
                <w:sz w:val="24"/>
                <w:szCs w:val="24"/>
              </w:rPr>
              <w:t>i</w:t>
            </w:r>
            <w:r w:rsidRPr="00155DD5">
              <w:rPr>
                <w:rFonts w:ascii="Arial" w:hAnsi="Arial" w:cs="Arial"/>
                <w:sz w:val="24"/>
                <w:szCs w:val="24"/>
              </w:rPr>
              <w:t xml:space="preserve">n </w:t>
            </w:r>
            <w:r w:rsidR="00155DD5" w:rsidRPr="00155DD5">
              <w:rPr>
                <w:rFonts w:ascii="Arial" w:hAnsi="Arial" w:cs="Arial"/>
                <w:sz w:val="24"/>
                <w:szCs w:val="24"/>
              </w:rPr>
              <w:t xml:space="preserve">February </w:t>
            </w:r>
            <w:r w:rsidR="00D94AEE" w:rsidRPr="00155DD5">
              <w:rPr>
                <w:rFonts w:ascii="Arial" w:hAnsi="Arial" w:cs="Arial"/>
                <w:sz w:val="24"/>
                <w:szCs w:val="24"/>
              </w:rPr>
              <w:t>2025</w:t>
            </w:r>
            <w:r w:rsidRPr="00155DD5">
              <w:rPr>
                <w:rFonts w:ascii="Arial" w:hAnsi="Arial" w:cs="Arial"/>
                <w:sz w:val="24"/>
                <w:szCs w:val="24"/>
              </w:rPr>
              <w:t xml:space="preserve">. The ambulance handover lost hours </w:t>
            </w:r>
            <w:r w:rsidR="00D94AEE" w:rsidRPr="00155DD5">
              <w:rPr>
                <w:rFonts w:ascii="Arial" w:hAnsi="Arial" w:cs="Arial"/>
                <w:sz w:val="24"/>
                <w:szCs w:val="24"/>
              </w:rPr>
              <w:t>de</w:t>
            </w:r>
            <w:r w:rsidR="00502444" w:rsidRPr="00155DD5">
              <w:rPr>
                <w:rFonts w:ascii="Arial" w:hAnsi="Arial" w:cs="Arial"/>
                <w:sz w:val="24"/>
                <w:szCs w:val="24"/>
              </w:rPr>
              <w:t>creased</w:t>
            </w:r>
            <w:r w:rsidRPr="00155DD5">
              <w:rPr>
                <w:rFonts w:ascii="Arial" w:hAnsi="Arial" w:cs="Arial"/>
                <w:sz w:val="24"/>
                <w:szCs w:val="24"/>
              </w:rPr>
              <w:t xml:space="preserve"> from </w:t>
            </w:r>
            <w:r w:rsidR="00D94AEE" w:rsidRPr="00155DD5">
              <w:rPr>
                <w:rFonts w:ascii="Arial" w:hAnsi="Arial" w:cs="Arial"/>
                <w:sz w:val="24"/>
                <w:szCs w:val="24"/>
              </w:rPr>
              <w:t>3,014 in January 2025</w:t>
            </w:r>
            <w:r w:rsidR="00155DD5" w:rsidRPr="00155DD5">
              <w:rPr>
                <w:rFonts w:ascii="Arial" w:hAnsi="Arial" w:cs="Arial"/>
                <w:sz w:val="24"/>
                <w:szCs w:val="24"/>
              </w:rPr>
              <w:t xml:space="preserve"> to 2,687 in February 2025</w:t>
            </w:r>
            <w:r w:rsidRPr="00155DD5">
              <w:rPr>
                <w:rFonts w:ascii="Arial" w:hAnsi="Arial" w:cs="Arial"/>
                <w:sz w:val="24"/>
                <w:szCs w:val="24"/>
              </w:rPr>
              <w:t xml:space="preserve">. </w:t>
            </w:r>
          </w:p>
          <w:p w14:paraId="6A8976EE" w14:textId="77777777" w:rsidR="005F5BCF" w:rsidRPr="009114F9" w:rsidRDefault="005F5BCF" w:rsidP="00D935E7">
            <w:pPr>
              <w:pStyle w:val="ListParagraph"/>
              <w:spacing w:after="0" w:line="240" w:lineRule="auto"/>
              <w:ind w:left="360"/>
              <w:jc w:val="both"/>
              <w:rPr>
                <w:rFonts w:ascii="Arial" w:hAnsi="Arial" w:cs="Arial"/>
                <w:color w:val="FF0000"/>
                <w:sz w:val="24"/>
                <w:szCs w:val="24"/>
              </w:rPr>
            </w:pPr>
          </w:p>
          <w:p w14:paraId="36A4809C" w14:textId="77777777" w:rsidR="005F5BCF" w:rsidRPr="009114F9" w:rsidRDefault="005F5BCF" w:rsidP="00D935E7">
            <w:pPr>
              <w:spacing w:after="0" w:line="240" w:lineRule="auto"/>
              <w:jc w:val="both"/>
              <w:rPr>
                <w:rFonts w:ascii="Arial" w:hAnsi="Arial" w:cs="Arial"/>
                <w:color w:val="FF0000"/>
                <w:sz w:val="24"/>
                <w:szCs w:val="24"/>
              </w:rPr>
            </w:pPr>
          </w:p>
          <w:p w14:paraId="14D93545" w14:textId="77777777" w:rsidR="00D94AEE" w:rsidRPr="009114F9" w:rsidRDefault="00D94AEE" w:rsidP="00D935E7">
            <w:pPr>
              <w:spacing w:after="0" w:line="240" w:lineRule="auto"/>
              <w:jc w:val="both"/>
              <w:rPr>
                <w:rFonts w:ascii="Arial" w:hAnsi="Arial" w:cs="Arial"/>
                <w:color w:val="FF0000"/>
                <w:sz w:val="24"/>
                <w:szCs w:val="24"/>
              </w:rPr>
            </w:pPr>
          </w:p>
          <w:p w14:paraId="5FE6B14B" w14:textId="77777777" w:rsidR="005F5BCF" w:rsidRPr="009114F9" w:rsidRDefault="005F5BCF" w:rsidP="00D935E7">
            <w:pPr>
              <w:spacing w:after="0" w:line="240" w:lineRule="auto"/>
              <w:jc w:val="both"/>
              <w:rPr>
                <w:rFonts w:ascii="Arial" w:hAnsi="Arial" w:cs="Arial"/>
                <w:color w:val="FF0000"/>
                <w:sz w:val="24"/>
                <w:szCs w:val="24"/>
              </w:rPr>
            </w:pPr>
          </w:p>
          <w:p w14:paraId="302C752C" w14:textId="77777777" w:rsidR="005F5BCF" w:rsidRPr="009114F9" w:rsidRDefault="005F5BCF" w:rsidP="00D935E7">
            <w:pPr>
              <w:spacing w:after="0" w:line="240" w:lineRule="auto"/>
              <w:jc w:val="both"/>
              <w:rPr>
                <w:rFonts w:ascii="Arial" w:hAnsi="Arial" w:cs="Arial"/>
                <w:color w:val="FF0000"/>
                <w:sz w:val="24"/>
                <w:szCs w:val="24"/>
              </w:rPr>
            </w:pPr>
          </w:p>
          <w:p w14:paraId="3497D42E" w14:textId="77777777" w:rsidR="005F5BCF" w:rsidRPr="009114F9" w:rsidRDefault="005F5BCF" w:rsidP="00D935E7">
            <w:pPr>
              <w:spacing w:after="0" w:line="240" w:lineRule="auto"/>
              <w:jc w:val="both"/>
              <w:rPr>
                <w:rFonts w:ascii="Arial" w:hAnsi="Arial" w:cs="Arial"/>
                <w:color w:val="FF0000"/>
                <w:sz w:val="24"/>
                <w:szCs w:val="24"/>
              </w:rPr>
            </w:pPr>
          </w:p>
          <w:p w14:paraId="1CB4F064" w14:textId="77777777" w:rsidR="00067DCF" w:rsidRPr="00155DD5" w:rsidRDefault="00067DCF" w:rsidP="00D935E7">
            <w:pPr>
              <w:spacing w:after="0" w:line="240" w:lineRule="auto"/>
              <w:jc w:val="both"/>
              <w:rPr>
                <w:rFonts w:ascii="Arial" w:hAnsi="Arial" w:cs="Arial"/>
                <w:sz w:val="24"/>
                <w:szCs w:val="24"/>
              </w:rPr>
            </w:pPr>
          </w:p>
          <w:p w14:paraId="5684E554" w14:textId="77777777" w:rsidR="002F0504" w:rsidRPr="00155DD5" w:rsidRDefault="002F0504" w:rsidP="00D935E7">
            <w:pPr>
              <w:spacing w:after="0" w:line="240" w:lineRule="auto"/>
              <w:jc w:val="both"/>
              <w:rPr>
                <w:rFonts w:ascii="Arial" w:hAnsi="Arial" w:cs="Arial"/>
                <w:sz w:val="24"/>
                <w:szCs w:val="24"/>
              </w:rPr>
            </w:pPr>
          </w:p>
          <w:p w14:paraId="252EAFF1" w14:textId="77777777" w:rsidR="00521572" w:rsidRPr="00155DD5" w:rsidRDefault="00521572" w:rsidP="00D935E7">
            <w:pPr>
              <w:spacing w:after="0" w:line="240" w:lineRule="auto"/>
              <w:jc w:val="both"/>
              <w:rPr>
                <w:rFonts w:ascii="Arial" w:hAnsi="Arial" w:cs="Arial"/>
                <w:sz w:val="24"/>
                <w:szCs w:val="24"/>
              </w:rPr>
            </w:pPr>
          </w:p>
          <w:p w14:paraId="1FC32F00" w14:textId="77777777" w:rsidR="00F85272" w:rsidRPr="00155DD5" w:rsidRDefault="00F85272" w:rsidP="00D935E7">
            <w:pPr>
              <w:spacing w:after="0" w:line="240" w:lineRule="auto"/>
              <w:jc w:val="both"/>
              <w:rPr>
                <w:rFonts w:ascii="Arial" w:hAnsi="Arial" w:cs="Arial"/>
                <w:sz w:val="24"/>
                <w:szCs w:val="24"/>
              </w:rPr>
            </w:pPr>
          </w:p>
          <w:p w14:paraId="44D80AAC" w14:textId="2DF29E81" w:rsidR="005F5BCF" w:rsidRPr="00155DD5" w:rsidRDefault="0026606A" w:rsidP="001D5A9B">
            <w:pPr>
              <w:pStyle w:val="ListParagraph"/>
              <w:numPr>
                <w:ilvl w:val="0"/>
                <w:numId w:val="66"/>
              </w:numPr>
              <w:spacing w:after="0" w:line="240" w:lineRule="auto"/>
              <w:jc w:val="both"/>
              <w:rPr>
                <w:rFonts w:ascii="Arial" w:hAnsi="Arial" w:cs="Arial"/>
                <w:sz w:val="24"/>
                <w:szCs w:val="24"/>
              </w:rPr>
            </w:pPr>
            <w:r w:rsidRPr="00155DD5">
              <w:rPr>
                <w:rFonts w:ascii="Arial" w:hAnsi="Arial" w:cs="Arial"/>
                <w:sz w:val="24"/>
                <w:szCs w:val="24"/>
              </w:rPr>
              <w:t>There has been a</w:t>
            </w:r>
            <w:r w:rsidR="00D94AEE" w:rsidRPr="00155DD5">
              <w:rPr>
                <w:rFonts w:ascii="Arial" w:hAnsi="Arial" w:cs="Arial"/>
                <w:sz w:val="24"/>
                <w:szCs w:val="24"/>
              </w:rPr>
              <w:t xml:space="preserve"> reduction </w:t>
            </w:r>
            <w:r w:rsidR="00521572" w:rsidRPr="00155DD5">
              <w:rPr>
                <w:rFonts w:ascii="Arial" w:hAnsi="Arial" w:cs="Arial"/>
                <w:sz w:val="24"/>
                <w:szCs w:val="24"/>
              </w:rPr>
              <w:t>i</w:t>
            </w:r>
            <w:r w:rsidRPr="00155DD5">
              <w:rPr>
                <w:rFonts w:ascii="Arial" w:hAnsi="Arial" w:cs="Arial"/>
                <w:sz w:val="24"/>
                <w:szCs w:val="24"/>
              </w:rPr>
              <w:t>n the number of lost ambulance hours over 1 hour in</w:t>
            </w:r>
            <w:r w:rsidR="002979E3" w:rsidRPr="00155DD5">
              <w:rPr>
                <w:rFonts w:ascii="Arial" w:hAnsi="Arial" w:cs="Arial"/>
                <w:sz w:val="24"/>
                <w:szCs w:val="24"/>
              </w:rPr>
              <w:t xml:space="preserve"> </w:t>
            </w:r>
            <w:r w:rsidR="00155DD5" w:rsidRPr="00155DD5">
              <w:rPr>
                <w:rFonts w:ascii="Arial" w:hAnsi="Arial" w:cs="Arial"/>
                <w:sz w:val="24"/>
                <w:szCs w:val="24"/>
              </w:rPr>
              <w:t xml:space="preserve">February </w:t>
            </w:r>
            <w:r w:rsidRPr="00155DD5">
              <w:rPr>
                <w:rFonts w:ascii="Arial" w:hAnsi="Arial" w:cs="Arial"/>
                <w:sz w:val="24"/>
                <w:szCs w:val="24"/>
              </w:rPr>
              <w:t>202</w:t>
            </w:r>
            <w:r w:rsidR="00D94AEE" w:rsidRPr="00155DD5">
              <w:rPr>
                <w:rFonts w:ascii="Arial" w:hAnsi="Arial" w:cs="Arial"/>
                <w:sz w:val="24"/>
                <w:szCs w:val="24"/>
              </w:rPr>
              <w:t>5</w:t>
            </w:r>
            <w:r w:rsidRPr="00155DD5">
              <w:rPr>
                <w:rFonts w:ascii="Arial" w:hAnsi="Arial" w:cs="Arial"/>
                <w:sz w:val="24"/>
                <w:szCs w:val="24"/>
              </w:rPr>
              <w:t>. There were 2</w:t>
            </w:r>
            <w:r w:rsidR="00F912AB" w:rsidRPr="00155DD5">
              <w:rPr>
                <w:rFonts w:ascii="Arial" w:hAnsi="Arial" w:cs="Arial"/>
                <w:sz w:val="24"/>
                <w:szCs w:val="24"/>
              </w:rPr>
              <w:t>,</w:t>
            </w:r>
            <w:r w:rsidR="00155DD5" w:rsidRPr="00155DD5">
              <w:rPr>
                <w:rFonts w:ascii="Arial" w:hAnsi="Arial" w:cs="Arial"/>
                <w:sz w:val="24"/>
                <w:szCs w:val="24"/>
              </w:rPr>
              <w:t>314</w:t>
            </w:r>
            <w:r w:rsidRPr="00155DD5">
              <w:rPr>
                <w:rFonts w:ascii="Arial" w:hAnsi="Arial" w:cs="Arial"/>
                <w:sz w:val="24"/>
                <w:szCs w:val="24"/>
              </w:rPr>
              <w:t xml:space="preserve"> lost hours over 1 hour in </w:t>
            </w:r>
            <w:r w:rsidR="00155DD5" w:rsidRPr="00155DD5">
              <w:rPr>
                <w:rFonts w:ascii="Arial" w:hAnsi="Arial" w:cs="Arial"/>
                <w:sz w:val="24"/>
                <w:szCs w:val="24"/>
              </w:rPr>
              <w:t xml:space="preserve">February </w:t>
            </w:r>
            <w:r w:rsidRPr="00155DD5">
              <w:rPr>
                <w:rFonts w:ascii="Arial" w:hAnsi="Arial" w:cs="Arial"/>
                <w:sz w:val="24"/>
                <w:szCs w:val="24"/>
              </w:rPr>
              <w:t>202</w:t>
            </w:r>
            <w:r w:rsidR="00D94AEE" w:rsidRPr="00155DD5">
              <w:rPr>
                <w:rFonts w:ascii="Arial" w:hAnsi="Arial" w:cs="Arial"/>
                <w:sz w:val="24"/>
                <w:szCs w:val="24"/>
              </w:rPr>
              <w:t>5</w:t>
            </w:r>
            <w:r w:rsidRPr="00155DD5">
              <w:rPr>
                <w:rFonts w:ascii="Arial" w:hAnsi="Arial" w:cs="Arial"/>
                <w:sz w:val="24"/>
                <w:szCs w:val="24"/>
              </w:rPr>
              <w:t xml:space="preserve"> which is a</w:t>
            </w:r>
            <w:r w:rsidR="00D94AEE" w:rsidRPr="00155DD5">
              <w:rPr>
                <w:rFonts w:ascii="Arial" w:hAnsi="Arial" w:cs="Arial"/>
                <w:sz w:val="24"/>
                <w:szCs w:val="24"/>
              </w:rPr>
              <w:t xml:space="preserve"> reduction </w:t>
            </w:r>
            <w:r w:rsidRPr="00155DD5">
              <w:rPr>
                <w:rFonts w:ascii="Arial" w:hAnsi="Arial" w:cs="Arial"/>
                <w:sz w:val="24"/>
                <w:szCs w:val="24"/>
              </w:rPr>
              <w:t>of</w:t>
            </w:r>
            <w:r w:rsidR="00F912AB" w:rsidRPr="00155DD5">
              <w:rPr>
                <w:rFonts w:ascii="Arial" w:hAnsi="Arial" w:cs="Arial"/>
                <w:sz w:val="24"/>
                <w:szCs w:val="24"/>
              </w:rPr>
              <w:t xml:space="preserve"> </w:t>
            </w:r>
            <w:r w:rsidR="00155DD5" w:rsidRPr="00155DD5">
              <w:rPr>
                <w:rFonts w:ascii="Arial" w:hAnsi="Arial" w:cs="Arial"/>
                <w:sz w:val="24"/>
                <w:szCs w:val="24"/>
              </w:rPr>
              <w:t>295</w:t>
            </w:r>
            <w:r w:rsidRPr="00155DD5">
              <w:rPr>
                <w:rFonts w:ascii="Arial" w:hAnsi="Arial" w:cs="Arial"/>
                <w:sz w:val="24"/>
                <w:szCs w:val="24"/>
              </w:rPr>
              <w:t xml:space="preserve"> compared with 2</w:t>
            </w:r>
            <w:r w:rsidR="00F912AB" w:rsidRPr="00155DD5">
              <w:rPr>
                <w:rFonts w:ascii="Arial" w:hAnsi="Arial" w:cs="Arial"/>
                <w:sz w:val="24"/>
                <w:szCs w:val="24"/>
              </w:rPr>
              <w:t>,</w:t>
            </w:r>
            <w:r w:rsidR="00D94AEE" w:rsidRPr="00155DD5">
              <w:rPr>
                <w:rFonts w:ascii="Arial" w:hAnsi="Arial" w:cs="Arial"/>
                <w:sz w:val="24"/>
                <w:szCs w:val="24"/>
              </w:rPr>
              <w:t>6</w:t>
            </w:r>
            <w:r w:rsidR="00155DD5" w:rsidRPr="00155DD5">
              <w:rPr>
                <w:rFonts w:ascii="Arial" w:hAnsi="Arial" w:cs="Arial"/>
                <w:sz w:val="24"/>
                <w:szCs w:val="24"/>
              </w:rPr>
              <w:t>08</w:t>
            </w:r>
            <w:r w:rsidRPr="00155DD5">
              <w:rPr>
                <w:rFonts w:ascii="Arial" w:hAnsi="Arial" w:cs="Arial"/>
                <w:sz w:val="24"/>
                <w:szCs w:val="24"/>
              </w:rPr>
              <w:t xml:space="preserve"> in </w:t>
            </w:r>
            <w:r w:rsidR="00155DD5" w:rsidRPr="00155DD5">
              <w:rPr>
                <w:rFonts w:ascii="Arial" w:hAnsi="Arial" w:cs="Arial"/>
                <w:sz w:val="24"/>
                <w:szCs w:val="24"/>
              </w:rPr>
              <w:t xml:space="preserve">January </w:t>
            </w:r>
            <w:r w:rsidRPr="00155DD5">
              <w:rPr>
                <w:rFonts w:ascii="Arial" w:hAnsi="Arial" w:cs="Arial"/>
                <w:sz w:val="24"/>
                <w:szCs w:val="24"/>
              </w:rPr>
              <w:t>202</w:t>
            </w:r>
            <w:r w:rsidR="00155DD5" w:rsidRPr="00155DD5">
              <w:rPr>
                <w:rFonts w:ascii="Arial" w:hAnsi="Arial" w:cs="Arial"/>
                <w:sz w:val="24"/>
                <w:szCs w:val="24"/>
              </w:rPr>
              <w:t>5</w:t>
            </w:r>
            <w:r w:rsidRPr="00155DD5">
              <w:rPr>
                <w:rFonts w:ascii="Arial" w:hAnsi="Arial" w:cs="Arial"/>
                <w:sz w:val="24"/>
                <w:szCs w:val="24"/>
              </w:rPr>
              <w:t>.</w:t>
            </w:r>
          </w:p>
          <w:p w14:paraId="383155AD" w14:textId="77777777" w:rsidR="005F5BCF" w:rsidRPr="009114F9" w:rsidRDefault="005F5BCF" w:rsidP="001D5A9B">
            <w:pPr>
              <w:spacing w:after="0" w:line="240" w:lineRule="auto"/>
              <w:jc w:val="both"/>
              <w:rPr>
                <w:rFonts w:ascii="Arial" w:hAnsi="Arial" w:cs="Arial"/>
                <w:color w:val="FF0000"/>
                <w:sz w:val="24"/>
                <w:szCs w:val="24"/>
              </w:rPr>
            </w:pPr>
          </w:p>
          <w:p w14:paraId="2EC4C09F" w14:textId="77777777" w:rsidR="008716C6" w:rsidRPr="009114F9" w:rsidRDefault="008716C6" w:rsidP="001D5A9B">
            <w:pPr>
              <w:spacing w:after="0" w:line="240" w:lineRule="auto"/>
              <w:jc w:val="both"/>
              <w:rPr>
                <w:rFonts w:ascii="Arial" w:hAnsi="Arial" w:cs="Arial"/>
                <w:color w:val="FF0000"/>
                <w:sz w:val="24"/>
                <w:szCs w:val="24"/>
              </w:rPr>
            </w:pPr>
          </w:p>
          <w:p w14:paraId="1F744BC1" w14:textId="77777777" w:rsidR="008716C6" w:rsidRPr="009114F9" w:rsidRDefault="008716C6" w:rsidP="001D5A9B">
            <w:pPr>
              <w:spacing w:after="0" w:line="240" w:lineRule="auto"/>
              <w:jc w:val="both"/>
              <w:rPr>
                <w:rFonts w:ascii="Arial" w:hAnsi="Arial" w:cs="Arial"/>
                <w:color w:val="FF0000"/>
                <w:sz w:val="24"/>
                <w:szCs w:val="24"/>
              </w:rPr>
            </w:pPr>
          </w:p>
          <w:p w14:paraId="2C4A58D8" w14:textId="77777777" w:rsidR="008716C6" w:rsidRPr="009114F9" w:rsidRDefault="008716C6" w:rsidP="001D5A9B">
            <w:pPr>
              <w:spacing w:after="0" w:line="240" w:lineRule="auto"/>
              <w:jc w:val="both"/>
              <w:rPr>
                <w:rFonts w:ascii="Arial" w:hAnsi="Arial" w:cs="Arial"/>
                <w:color w:val="FF0000"/>
                <w:sz w:val="24"/>
                <w:szCs w:val="24"/>
              </w:rPr>
            </w:pPr>
          </w:p>
          <w:p w14:paraId="00474E3B" w14:textId="77777777" w:rsidR="008716C6" w:rsidRPr="009114F9" w:rsidRDefault="008716C6" w:rsidP="001D5A9B">
            <w:pPr>
              <w:spacing w:after="0" w:line="240" w:lineRule="auto"/>
              <w:jc w:val="both"/>
              <w:rPr>
                <w:rFonts w:ascii="Arial" w:hAnsi="Arial" w:cs="Arial"/>
                <w:color w:val="FF0000"/>
                <w:sz w:val="24"/>
                <w:szCs w:val="24"/>
              </w:rPr>
            </w:pPr>
          </w:p>
          <w:p w14:paraId="33E2F2E1" w14:textId="77777777" w:rsidR="008716C6" w:rsidRPr="009114F9" w:rsidRDefault="008716C6" w:rsidP="001D5A9B">
            <w:pPr>
              <w:spacing w:after="0" w:line="240" w:lineRule="auto"/>
              <w:jc w:val="both"/>
              <w:rPr>
                <w:rFonts w:ascii="Arial" w:hAnsi="Arial" w:cs="Arial"/>
                <w:color w:val="FF0000"/>
                <w:sz w:val="24"/>
                <w:szCs w:val="24"/>
              </w:rPr>
            </w:pPr>
          </w:p>
          <w:p w14:paraId="74159D70" w14:textId="77777777" w:rsidR="008716C6" w:rsidRPr="009114F9" w:rsidRDefault="008716C6" w:rsidP="001D5A9B">
            <w:pPr>
              <w:spacing w:after="0" w:line="240" w:lineRule="auto"/>
              <w:jc w:val="both"/>
              <w:rPr>
                <w:rFonts w:ascii="Arial" w:hAnsi="Arial" w:cs="Arial"/>
                <w:color w:val="FF0000"/>
                <w:sz w:val="24"/>
                <w:szCs w:val="24"/>
              </w:rPr>
            </w:pPr>
          </w:p>
        </w:tc>
      </w:tr>
    </w:tbl>
    <w:p w14:paraId="0D0640B0" w14:textId="77777777" w:rsidR="005F5BCF" w:rsidRPr="00155DD5" w:rsidRDefault="005F5BCF" w:rsidP="001A4056">
      <w:pPr>
        <w:shd w:val="clear" w:color="auto" w:fill="A9D08E"/>
        <w:spacing w:after="0" w:line="240" w:lineRule="auto"/>
        <w:jc w:val="center"/>
        <w:rPr>
          <w:rFonts w:ascii="Arial" w:hAnsi="Arial" w:cs="Arial"/>
          <w:b/>
          <w:caps/>
          <w:sz w:val="28"/>
        </w:rPr>
      </w:pPr>
      <w:r w:rsidRPr="00155DD5">
        <w:rPr>
          <w:rFonts w:ascii="Arial" w:hAnsi="Arial" w:cs="Arial"/>
          <w:b/>
          <w:caps/>
          <w:sz w:val="28"/>
        </w:rPr>
        <w:lastRenderedPageBreak/>
        <w:t>PLANNED CARE &amp; CANCER</w:t>
      </w:r>
    </w:p>
    <w:tbl>
      <w:tblPr>
        <w:tblStyle w:val="TableGrid"/>
        <w:tblW w:w="0" w:type="auto"/>
        <w:tblInd w:w="-5" w:type="dxa"/>
        <w:tblLook w:val="04A0" w:firstRow="1" w:lastRow="0" w:firstColumn="1" w:lastColumn="0" w:noHBand="0" w:noVBand="1"/>
      </w:tblPr>
      <w:tblGrid>
        <w:gridCol w:w="10207"/>
        <w:gridCol w:w="3748"/>
      </w:tblGrid>
      <w:tr w:rsidR="009114F9" w:rsidRPr="009114F9" w14:paraId="3DD49430" w14:textId="77777777" w:rsidTr="001A4056">
        <w:trPr>
          <w:trHeight w:val="5902"/>
        </w:trPr>
        <w:tc>
          <w:tcPr>
            <w:tcW w:w="10207" w:type="dxa"/>
          </w:tcPr>
          <w:p w14:paraId="5CCF72EA" w14:textId="77777777" w:rsidR="005F5BCF" w:rsidRPr="00155DD5" w:rsidRDefault="005F5BCF" w:rsidP="00A565D4">
            <w:pPr>
              <w:pStyle w:val="ListParagraph"/>
              <w:numPr>
                <w:ilvl w:val="0"/>
                <w:numId w:val="62"/>
              </w:numPr>
              <w:spacing w:after="0" w:line="240" w:lineRule="auto"/>
              <w:ind w:hanging="720"/>
              <w:rPr>
                <w:rFonts w:ascii="Arial" w:hAnsi="Arial" w:cs="Arial"/>
                <w:b/>
                <w:bCs/>
                <w:sz w:val="22"/>
                <w:szCs w:val="22"/>
              </w:rPr>
            </w:pPr>
            <w:bookmarkStart w:id="15" w:name="_Hlk166840866"/>
            <w:r w:rsidRPr="00155DD5">
              <w:rPr>
                <w:rFonts w:ascii="Arial" w:hAnsi="Arial" w:cs="Arial"/>
                <w:b/>
                <w:bCs/>
                <w:sz w:val="22"/>
                <w:szCs w:val="22"/>
              </w:rPr>
              <w:t>Single Cancer Pathway</w:t>
            </w:r>
          </w:p>
          <w:p w14:paraId="1D78567F" w14:textId="77777777" w:rsidR="005F5BCF" w:rsidRPr="009114F9" w:rsidRDefault="005F5BCF" w:rsidP="001D5A9B">
            <w:pPr>
              <w:spacing w:after="0" w:line="240" w:lineRule="auto"/>
              <w:rPr>
                <w:rFonts w:ascii="Arial" w:hAnsi="Arial" w:cs="Arial"/>
                <w:b/>
                <w:bCs/>
                <w:color w:val="FF0000"/>
              </w:rPr>
            </w:pPr>
          </w:p>
          <w:p w14:paraId="2C9B17A9" w14:textId="25B0BAFB" w:rsidR="005F5BCF" w:rsidRPr="009114F9" w:rsidRDefault="00155DD5" w:rsidP="00F73774">
            <w:pPr>
              <w:spacing w:after="0" w:line="240" w:lineRule="auto"/>
              <w:jc w:val="center"/>
              <w:rPr>
                <w:rFonts w:ascii="Arial" w:hAnsi="Arial" w:cs="Arial"/>
                <w:b/>
                <w:bCs/>
                <w:color w:val="FF0000"/>
              </w:rPr>
            </w:pPr>
            <w:r w:rsidRPr="00155DD5">
              <w:rPr>
                <w:noProof/>
                <w:color w:val="FF0000"/>
              </w:rPr>
              <w:drawing>
                <wp:inline distT="0" distB="0" distL="0" distR="0" wp14:anchorId="0801FE50" wp14:editId="4F85EF58">
                  <wp:extent cx="4401164" cy="2438740"/>
                  <wp:effectExtent l="0" t="0" r="0" b="0"/>
                  <wp:docPr id="200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0" name=""/>
                          <pic:cNvPicPr/>
                        </pic:nvPicPr>
                        <pic:blipFill>
                          <a:blip r:embed="rId24"/>
                          <a:stretch>
                            <a:fillRect/>
                          </a:stretch>
                        </pic:blipFill>
                        <pic:spPr>
                          <a:xfrm>
                            <a:off x="0" y="0"/>
                            <a:ext cx="4401164" cy="2438740"/>
                          </a:xfrm>
                          <a:prstGeom prst="rect">
                            <a:avLst/>
                          </a:prstGeom>
                        </pic:spPr>
                      </pic:pic>
                    </a:graphicData>
                  </a:graphic>
                </wp:inline>
              </w:drawing>
            </w:r>
          </w:p>
          <w:p w14:paraId="54E779D9" w14:textId="46438FBA" w:rsidR="005F5BCF" w:rsidRPr="009114F9" w:rsidRDefault="005F5BCF" w:rsidP="001D5A9B">
            <w:pPr>
              <w:spacing w:after="0" w:line="240" w:lineRule="auto"/>
              <w:rPr>
                <w:rFonts w:ascii="Arial" w:hAnsi="Arial" w:cs="Arial"/>
                <w:b/>
                <w:bCs/>
                <w:color w:val="FF0000"/>
              </w:rPr>
            </w:pPr>
          </w:p>
          <w:p w14:paraId="41A3E1EA" w14:textId="77777777" w:rsidR="005F5BCF" w:rsidRPr="009114F9" w:rsidRDefault="005F5BCF" w:rsidP="00F73774">
            <w:pPr>
              <w:spacing w:after="0" w:line="240" w:lineRule="auto"/>
              <w:rPr>
                <w:rFonts w:ascii="Arial" w:hAnsi="Arial" w:cs="Arial"/>
                <w:b/>
                <w:bCs/>
                <w:color w:val="FF0000"/>
              </w:rPr>
            </w:pPr>
          </w:p>
          <w:p w14:paraId="471E9D3F" w14:textId="77777777" w:rsidR="005F5BCF" w:rsidRPr="00882FAF" w:rsidRDefault="005F5BCF" w:rsidP="00A565D4">
            <w:pPr>
              <w:pStyle w:val="ListParagraph"/>
              <w:numPr>
                <w:ilvl w:val="0"/>
                <w:numId w:val="62"/>
              </w:numPr>
              <w:spacing w:after="0" w:line="240" w:lineRule="auto"/>
              <w:ind w:hanging="720"/>
              <w:rPr>
                <w:rFonts w:ascii="Arial" w:hAnsi="Arial" w:cs="Arial"/>
                <w:b/>
                <w:bCs/>
                <w:sz w:val="22"/>
                <w:szCs w:val="22"/>
              </w:rPr>
            </w:pPr>
            <w:r w:rsidRPr="00882FAF">
              <w:rPr>
                <w:rFonts w:ascii="Arial" w:hAnsi="Arial" w:cs="Arial"/>
                <w:b/>
                <w:bCs/>
                <w:sz w:val="22"/>
                <w:szCs w:val="22"/>
              </w:rPr>
              <w:t>Outpatients waiting over 52 weeks</w:t>
            </w:r>
          </w:p>
          <w:p w14:paraId="7C8343C3" w14:textId="77777777" w:rsidR="005F5BCF" w:rsidRPr="009114F9" w:rsidRDefault="005F5BCF" w:rsidP="001D5A9B">
            <w:pPr>
              <w:spacing w:after="0" w:line="240" w:lineRule="auto"/>
              <w:rPr>
                <w:rFonts w:ascii="Arial" w:hAnsi="Arial" w:cs="Arial"/>
                <w:b/>
                <w:bCs/>
                <w:color w:val="FF0000"/>
              </w:rPr>
            </w:pPr>
          </w:p>
          <w:p w14:paraId="6D893B0E" w14:textId="18EB7EE3" w:rsidR="00A17D87" w:rsidRPr="009114F9" w:rsidRDefault="00882FAF" w:rsidP="001D5A9B">
            <w:pPr>
              <w:spacing w:after="0" w:line="240" w:lineRule="auto"/>
              <w:jc w:val="center"/>
              <w:rPr>
                <w:rFonts w:ascii="Arial" w:hAnsi="Arial" w:cs="Arial"/>
                <w:b/>
                <w:bCs/>
                <w:color w:val="FF0000"/>
              </w:rPr>
            </w:pPr>
            <w:r w:rsidRPr="00882FAF">
              <w:rPr>
                <w:noProof/>
                <w:color w:val="FF0000"/>
              </w:rPr>
              <w:drawing>
                <wp:inline distT="0" distB="0" distL="0" distR="0" wp14:anchorId="1D6F7EB1" wp14:editId="595C16EE">
                  <wp:extent cx="3696216" cy="2324424"/>
                  <wp:effectExtent l="0" t="0" r="0" b="0"/>
                  <wp:docPr id="167304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49458" name=""/>
                          <pic:cNvPicPr/>
                        </pic:nvPicPr>
                        <pic:blipFill>
                          <a:blip r:embed="rId25"/>
                          <a:stretch>
                            <a:fillRect/>
                          </a:stretch>
                        </pic:blipFill>
                        <pic:spPr>
                          <a:xfrm>
                            <a:off x="0" y="0"/>
                            <a:ext cx="3696216" cy="2324424"/>
                          </a:xfrm>
                          <a:prstGeom prst="rect">
                            <a:avLst/>
                          </a:prstGeom>
                        </pic:spPr>
                      </pic:pic>
                    </a:graphicData>
                  </a:graphic>
                </wp:inline>
              </w:drawing>
            </w:r>
          </w:p>
          <w:p w14:paraId="5B2061C4" w14:textId="77777777" w:rsidR="005F5BCF" w:rsidRPr="009114F9" w:rsidRDefault="005F5BCF" w:rsidP="001D5A9B">
            <w:pPr>
              <w:spacing w:after="0" w:line="240" w:lineRule="auto"/>
              <w:jc w:val="center"/>
              <w:rPr>
                <w:rFonts w:ascii="Arial" w:hAnsi="Arial" w:cs="Arial"/>
                <w:b/>
                <w:bCs/>
                <w:color w:val="FF0000"/>
              </w:rPr>
            </w:pPr>
          </w:p>
          <w:p w14:paraId="04537C7D" w14:textId="77777777" w:rsidR="005F5BCF" w:rsidRPr="00882FAF" w:rsidRDefault="005F5BCF" w:rsidP="00A565D4">
            <w:pPr>
              <w:pStyle w:val="ListParagraph"/>
              <w:numPr>
                <w:ilvl w:val="0"/>
                <w:numId w:val="62"/>
              </w:numPr>
              <w:spacing w:after="0" w:line="240" w:lineRule="auto"/>
              <w:ind w:hanging="720"/>
              <w:rPr>
                <w:rFonts w:ascii="Arial" w:hAnsi="Arial" w:cs="Arial"/>
                <w:b/>
                <w:bCs/>
                <w:sz w:val="22"/>
                <w:szCs w:val="22"/>
              </w:rPr>
            </w:pPr>
            <w:r w:rsidRPr="00882FAF">
              <w:rPr>
                <w:rFonts w:ascii="Arial" w:hAnsi="Arial" w:cs="Arial"/>
                <w:b/>
                <w:bCs/>
                <w:sz w:val="22"/>
                <w:szCs w:val="22"/>
              </w:rPr>
              <w:t>104 week waits – all pathways</w:t>
            </w:r>
          </w:p>
          <w:p w14:paraId="11DB8A8D" w14:textId="61C4FC07" w:rsidR="005F5BCF" w:rsidRPr="009114F9" w:rsidRDefault="00882FAF" w:rsidP="00F73774">
            <w:pPr>
              <w:spacing w:after="0" w:line="240" w:lineRule="auto"/>
              <w:jc w:val="center"/>
              <w:rPr>
                <w:rFonts w:ascii="Arial" w:hAnsi="Arial" w:cs="Arial"/>
                <w:b/>
                <w:bCs/>
                <w:color w:val="FF0000"/>
              </w:rPr>
            </w:pPr>
            <w:r w:rsidRPr="00882FAF">
              <w:rPr>
                <w:noProof/>
                <w:color w:val="FF0000"/>
              </w:rPr>
              <w:drawing>
                <wp:inline distT="0" distB="0" distL="0" distR="0" wp14:anchorId="5D058AE2" wp14:editId="16AA08C1">
                  <wp:extent cx="4453187" cy="2200275"/>
                  <wp:effectExtent l="0" t="0" r="5080" b="0"/>
                  <wp:docPr id="141043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31366" name=""/>
                          <pic:cNvPicPr/>
                        </pic:nvPicPr>
                        <pic:blipFill>
                          <a:blip r:embed="rId26"/>
                          <a:stretch>
                            <a:fillRect/>
                          </a:stretch>
                        </pic:blipFill>
                        <pic:spPr>
                          <a:xfrm>
                            <a:off x="0" y="0"/>
                            <a:ext cx="4457596" cy="2202453"/>
                          </a:xfrm>
                          <a:prstGeom prst="rect">
                            <a:avLst/>
                          </a:prstGeom>
                        </pic:spPr>
                      </pic:pic>
                    </a:graphicData>
                  </a:graphic>
                </wp:inline>
              </w:drawing>
            </w:r>
          </w:p>
          <w:p w14:paraId="2E5EED1C" w14:textId="1BE57F1E" w:rsidR="005F5BCF" w:rsidRPr="009114F9" w:rsidRDefault="005F5BCF" w:rsidP="001D5A9B">
            <w:pPr>
              <w:spacing w:after="0" w:line="240" w:lineRule="auto"/>
              <w:jc w:val="center"/>
              <w:rPr>
                <w:rFonts w:ascii="Arial" w:hAnsi="Arial" w:cs="Arial"/>
                <w:b/>
                <w:bCs/>
                <w:color w:val="FF0000"/>
              </w:rPr>
            </w:pPr>
          </w:p>
          <w:p w14:paraId="0ABB1342" w14:textId="0B0F21DF" w:rsidR="005F5BCF" w:rsidRPr="009114F9" w:rsidRDefault="005F5BCF" w:rsidP="001D5A9B">
            <w:pPr>
              <w:spacing w:after="0" w:line="240" w:lineRule="auto"/>
              <w:jc w:val="center"/>
              <w:rPr>
                <w:rFonts w:ascii="Arial" w:hAnsi="Arial" w:cs="Arial"/>
                <w:b/>
                <w:bCs/>
                <w:color w:val="FF0000"/>
              </w:rPr>
            </w:pPr>
          </w:p>
          <w:p w14:paraId="1B295270" w14:textId="77777777" w:rsidR="005F5BCF" w:rsidRPr="009114F9" w:rsidRDefault="005F5BCF" w:rsidP="001D5A9B">
            <w:pPr>
              <w:spacing w:after="0" w:line="240" w:lineRule="auto"/>
              <w:rPr>
                <w:rFonts w:ascii="Arial" w:hAnsi="Arial" w:cs="Arial"/>
                <w:b/>
                <w:bCs/>
                <w:color w:val="FF0000"/>
              </w:rPr>
            </w:pPr>
          </w:p>
          <w:p w14:paraId="1B4C5B98" w14:textId="77777777" w:rsidR="005F5BCF" w:rsidRPr="00882FAF" w:rsidRDefault="005F5BCF" w:rsidP="00A565D4">
            <w:pPr>
              <w:pStyle w:val="ListParagraph"/>
              <w:numPr>
                <w:ilvl w:val="0"/>
                <w:numId w:val="62"/>
              </w:numPr>
              <w:spacing w:after="0" w:line="240" w:lineRule="auto"/>
              <w:ind w:hanging="720"/>
              <w:rPr>
                <w:rFonts w:ascii="Arial" w:hAnsi="Arial" w:cs="Arial"/>
                <w:b/>
                <w:bCs/>
                <w:sz w:val="22"/>
                <w:szCs w:val="22"/>
              </w:rPr>
            </w:pPr>
            <w:r w:rsidRPr="00882FAF">
              <w:rPr>
                <w:rFonts w:ascii="Arial" w:hAnsi="Arial" w:cs="Arial"/>
                <w:b/>
                <w:bCs/>
                <w:sz w:val="22"/>
                <w:szCs w:val="22"/>
              </w:rPr>
              <w:t>% of patients waiting under 52 weeks (all pathways)</w:t>
            </w:r>
          </w:p>
          <w:p w14:paraId="0A15B7B5" w14:textId="7399CDEF" w:rsidR="00D136EC" w:rsidRPr="009114F9" w:rsidRDefault="00D136EC" w:rsidP="00D136EC">
            <w:pPr>
              <w:spacing w:after="0" w:line="240" w:lineRule="auto"/>
              <w:rPr>
                <w:rFonts w:ascii="Arial" w:hAnsi="Arial" w:cs="Arial"/>
                <w:b/>
                <w:bCs/>
                <w:color w:val="FF0000"/>
              </w:rPr>
            </w:pPr>
          </w:p>
          <w:p w14:paraId="5BED774A" w14:textId="35F5B927" w:rsidR="00D136EC" w:rsidRPr="009114F9" w:rsidRDefault="00882FAF" w:rsidP="00D44992">
            <w:pPr>
              <w:spacing w:after="0" w:line="240" w:lineRule="auto"/>
              <w:jc w:val="center"/>
              <w:rPr>
                <w:rFonts w:ascii="Arial" w:hAnsi="Arial" w:cs="Arial"/>
                <w:b/>
                <w:bCs/>
                <w:color w:val="FF0000"/>
              </w:rPr>
            </w:pPr>
            <w:r w:rsidRPr="00882FAF">
              <w:rPr>
                <w:noProof/>
                <w:color w:val="FF0000"/>
              </w:rPr>
              <w:drawing>
                <wp:inline distT="0" distB="0" distL="0" distR="0" wp14:anchorId="2ECCE98E" wp14:editId="75B41E0D">
                  <wp:extent cx="4580429" cy="2352675"/>
                  <wp:effectExtent l="0" t="0" r="0" b="0"/>
                  <wp:docPr id="122031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7390" name=""/>
                          <pic:cNvPicPr/>
                        </pic:nvPicPr>
                        <pic:blipFill>
                          <a:blip r:embed="rId27"/>
                          <a:stretch>
                            <a:fillRect/>
                          </a:stretch>
                        </pic:blipFill>
                        <pic:spPr>
                          <a:xfrm>
                            <a:off x="0" y="0"/>
                            <a:ext cx="4583277" cy="2354138"/>
                          </a:xfrm>
                          <a:prstGeom prst="rect">
                            <a:avLst/>
                          </a:prstGeom>
                        </pic:spPr>
                      </pic:pic>
                    </a:graphicData>
                  </a:graphic>
                </wp:inline>
              </w:drawing>
            </w:r>
          </w:p>
          <w:p w14:paraId="483B24B5" w14:textId="3A77E6A0" w:rsidR="00D136EC" w:rsidRPr="009114F9" w:rsidRDefault="00D136EC" w:rsidP="00D136EC">
            <w:pPr>
              <w:spacing w:after="0" w:line="240" w:lineRule="auto"/>
              <w:rPr>
                <w:rFonts w:ascii="Arial" w:hAnsi="Arial" w:cs="Arial"/>
                <w:b/>
                <w:bCs/>
                <w:color w:val="FF0000"/>
              </w:rPr>
            </w:pPr>
          </w:p>
          <w:p w14:paraId="1B481B7C" w14:textId="77777777" w:rsidR="005F5BCF" w:rsidRPr="009114F9" w:rsidRDefault="005F5BCF" w:rsidP="001D5A9B">
            <w:pPr>
              <w:spacing w:after="0" w:line="240" w:lineRule="auto"/>
              <w:rPr>
                <w:rFonts w:ascii="Arial" w:hAnsi="Arial" w:cs="Arial"/>
                <w:b/>
                <w:bCs/>
                <w:color w:val="FF0000"/>
              </w:rPr>
            </w:pPr>
          </w:p>
          <w:p w14:paraId="7148CF8C" w14:textId="77777777" w:rsidR="005F5BCF" w:rsidRPr="00882FAF" w:rsidRDefault="005F5BCF" w:rsidP="00A565D4">
            <w:pPr>
              <w:pStyle w:val="ListParagraph"/>
              <w:numPr>
                <w:ilvl w:val="0"/>
                <w:numId w:val="62"/>
              </w:numPr>
              <w:spacing w:after="0" w:line="240" w:lineRule="auto"/>
              <w:ind w:hanging="720"/>
              <w:rPr>
                <w:rFonts w:ascii="Arial" w:hAnsi="Arial" w:cs="Arial"/>
                <w:b/>
                <w:bCs/>
                <w:sz w:val="22"/>
                <w:szCs w:val="22"/>
              </w:rPr>
            </w:pPr>
            <w:r w:rsidRPr="00882FAF">
              <w:rPr>
                <w:rFonts w:ascii="Arial" w:hAnsi="Arial" w:cs="Arial"/>
                <w:b/>
                <w:bCs/>
                <w:sz w:val="22"/>
                <w:szCs w:val="22"/>
              </w:rPr>
              <w:lastRenderedPageBreak/>
              <w:t xml:space="preserve">Delayed follow ups over 100% </w:t>
            </w:r>
          </w:p>
          <w:p w14:paraId="114F14E4" w14:textId="23EF8DDC" w:rsidR="005F5BCF" w:rsidRPr="009114F9" w:rsidRDefault="005F5BCF" w:rsidP="001D5A9B">
            <w:pPr>
              <w:spacing w:after="0" w:line="240" w:lineRule="auto"/>
              <w:rPr>
                <w:rFonts w:ascii="Arial" w:hAnsi="Arial" w:cs="Arial"/>
                <w:b/>
                <w:bCs/>
                <w:color w:val="FF0000"/>
              </w:rPr>
            </w:pPr>
          </w:p>
          <w:p w14:paraId="21E11904" w14:textId="61581DC2" w:rsidR="005F5BCF" w:rsidRPr="009114F9" w:rsidRDefault="00882FAF" w:rsidP="00D44992">
            <w:pPr>
              <w:spacing w:after="0" w:line="240" w:lineRule="auto"/>
              <w:jc w:val="center"/>
              <w:rPr>
                <w:rFonts w:ascii="Arial" w:hAnsi="Arial" w:cs="Arial"/>
                <w:b/>
                <w:bCs/>
                <w:color w:val="FF0000"/>
              </w:rPr>
            </w:pPr>
            <w:r w:rsidRPr="00882FAF">
              <w:rPr>
                <w:noProof/>
                <w:color w:val="FF0000"/>
              </w:rPr>
              <w:drawing>
                <wp:inline distT="0" distB="0" distL="0" distR="0" wp14:anchorId="0C7A8C19" wp14:editId="4C651C0B">
                  <wp:extent cx="4537625" cy="2419350"/>
                  <wp:effectExtent l="0" t="0" r="0" b="0"/>
                  <wp:docPr id="117816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2924" name=""/>
                          <pic:cNvPicPr/>
                        </pic:nvPicPr>
                        <pic:blipFill>
                          <a:blip r:embed="rId28"/>
                          <a:stretch>
                            <a:fillRect/>
                          </a:stretch>
                        </pic:blipFill>
                        <pic:spPr>
                          <a:xfrm>
                            <a:off x="0" y="0"/>
                            <a:ext cx="4541417" cy="2421372"/>
                          </a:xfrm>
                          <a:prstGeom prst="rect">
                            <a:avLst/>
                          </a:prstGeom>
                        </pic:spPr>
                      </pic:pic>
                    </a:graphicData>
                  </a:graphic>
                </wp:inline>
              </w:drawing>
            </w:r>
          </w:p>
          <w:p w14:paraId="2A540738" w14:textId="77777777" w:rsidR="005F5BCF" w:rsidRPr="009114F9" w:rsidRDefault="005F5BCF" w:rsidP="001D5A9B">
            <w:pPr>
              <w:spacing w:after="0" w:line="240" w:lineRule="auto"/>
              <w:rPr>
                <w:rFonts w:ascii="Arial" w:hAnsi="Arial" w:cs="Arial"/>
                <w:b/>
                <w:bCs/>
                <w:color w:val="FF0000"/>
              </w:rPr>
            </w:pPr>
          </w:p>
          <w:p w14:paraId="74A5BAA5" w14:textId="147BEB7D" w:rsidR="005F5BCF" w:rsidRPr="009114F9" w:rsidRDefault="005F5BCF" w:rsidP="001D5A9B">
            <w:pPr>
              <w:spacing w:after="0" w:line="240" w:lineRule="auto"/>
              <w:rPr>
                <w:rFonts w:ascii="Arial" w:hAnsi="Arial" w:cs="Arial"/>
                <w:b/>
                <w:bCs/>
                <w:color w:val="FF0000"/>
              </w:rPr>
            </w:pPr>
          </w:p>
          <w:p w14:paraId="01CE9247" w14:textId="77777777" w:rsidR="009535EC" w:rsidRPr="009114F9" w:rsidRDefault="009535EC" w:rsidP="001D5A9B">
            <w:pPr>
              <w:spacing w:after="0" w:line="240" w:lineRule="auto"/>
              <w:rPr>
                <w:rFonts w:ascii="Arial" w:hAnsi="Arial" w:cs="Arial"/>
                <w:b/>
                <w:bCs/>
                <w:color w:val="FF0000"/>
              </w:rPr>
            </w:pPr>
          </w:p>
          <w:p w14:paraId="453BF6FD" w14:textId="11F6358F" w:rsidR="005F5BCF" w:rsidRPr="00882FAF" w:rsidRDefault="005F5BCF" w:rsidP="00A565D4">
            <w:pPr>
              <w:pStyle w:val="ListParagraph"/>
              <w:numPr>
                <w:ilvl w:val="0"/>
                <w:numId w:val="62"/>
              </w:numPr>
              <w:spacing w:after="0" w:line="240" w:lineRule="auto"/>
              <w:ind w:hanging="720"/>
              <w:rPr>
                <w:rFonts w:ascii="Arial" w:hAnsi="Arial" w:cs="Arial"/>
                <w:b/>
                <w:bCs/>
                <w:sz w:val="22"/>
                <w:szCs w:val="22"/>
              </w:rPr>
            </w:pPr>
            <w:r w:rsidRPr="00882FAF">
              <w:rPr>
                <w:rFonts w:ascii="Arial" w:hAnsi="Arial" w:cs="Arial"/>
                <w:b/>
                <w:bCs/>
                <w:sz w:val="22"/>
                <w:szCs w:val="22"/>
              </w:rPr>
              <w:t>R1 Ophthalmology</w:t>
            </w:r>
          </w:p>
          <w:p w14:paraId="2BDE6711" w14:textId="1F78186D" w:rsidR="00050CFC" w:rsidRPr="009114F9" w:rsidRDefault="00882FAF" w:rsidP="001D5A9B">
            <w:pPr>
              <w:pStyle w:val="ListParagraph"/>
              <w:jc w:val="center"/>
              <w:rPr>
                <w:rFonts w:ascii="Arial" w:hAnsi="Arial" w:cs="Arial"/>
                <w:b/>
                <w:bCs/>
                <w:color w:val="FF0000"/>
              </w:rPr>
            </w:pPr>
            <w:r w:rsidRPr="00882FAF">
              <w:rPr>
                <w:noProof/>
                <w:color w:val="FF0000"/>
              </w:rPr>
              <w:drawing>
                <wp:inline distT="0" distB="0" distL="0" distR="0" wp14:anchorId="5D4DD899" wp14:editId="0E7B5EF8">
                  <wp:extent cx="4296375" cy="2210108"/>
                  <wp:effectExtent l="0" t="0" r="9525" b="0"/>
                  <wp:docPr id="130034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40525" name=""/>
                          <pic:cNvPicPr/>
                        </pic:nvPicPr>
                        <pic:blipFill>
                          <a:blip r:embed="rId29"/>
                          <a:stretch>
                            <a:fillRect/>
                          </a:stretch>
                        </pic:blipFill>
                        <pic:spPr>
                          <a:xfrm>
                            <a:off x="0" y="0"/>
                            <a:ext cx="4296375" cy="2210108"/>
                          </a:xfrm>
                          <a:prstGeom prst="rect">
                            <a:avLst/>
                          </a:prstGeom>
                        </pic:spPr>
                      </pic:pic>
                    </a:graphicData>
                  </a:graphic>
                </wp:inline>
              </w:drawing>
            </w:r>
          </w:p>
          <w:p w14:paraId="14E31100" w14:textId="77777777" w:rsidR="00050CFC" w:rsidRPr="009114F9" w:rsidRDefault="00050CFC" w:rsidP="001D5A9B">
            <w:pPr>
              <w:spacing w:after="0" w:line="240" w:lineRule="auto"/>
              <w:rPr>
                <w:rFonts w:ascii="Arial" w:hAnsi="Arial" w:cs="Arial"/>
                <w:b/>
                <w:bCs/>
                <w:color w:val="FF0000"/>
              </w:rPr>
            </w:pPr>
          </w:p>
          <w:p w14:paraId="31088CF7" w14:textId="4E1B540D" w:rsidR="005F5BCF" w:rsidRPr="00882FAF" w:rsidRDefault="005724B2" w:rsidP="00A565D4">
            <w:pPr>
              <w:pStyle w:val="ListParagraph"/>
              <w:numPr>
                <w:ilvl w:val="0"/>
                <w:numId w:val="62"/>
              </w:numPr>
              <w:spacing w:after="0" w:line="240" w:lineRule="auto"/>
              <w:ind w:hanging="720"/>
              <w:rPr>
                <w:rFonts w:ascii="Arial" w:hAnsi="Arial" w:cs="Arial"/>
                <w:b/>
                <w:bCs/>
                <w:sz w:val="22"/>
                <w:szCs w:val="22"/>
              </w:rPr>
            </w:pPr>
            <w:r w:rsidRPr="00882FAF">
              <w:rPr>
                <w:rFonts w:ascii="Arial" w:hAnsi="Arial" w:cs="Arial"/>
                <w:b/>
                <w:bCs/>
                <w:sz w:val="22"/>
                <w:szCs w:val="22"/>
              </w:rPr>
              <w:lastRenderedPageBreak/>
              <w:t xml:space="preserve">Percentage of </w:t>
            </w:r>
            <w:r w:rsidR="005F5BCF" w:rsidRPr="00882FAF">
              <w:rPr>
                <w:rFonts w:ascii="Arial" w:hAnsi="Arial" w:cs="Arial"/>
                <w:b/>
                <w:bCs/>
                <w:sz w:val="22"/>
                <w:szCs w:val="22"/>
              </w:rPr>
              <w:t>Patients waiting 8 weeks for a diagnostic test</w:t>
            </w:r>
          </w:p>
          <w:p w14:paraId="30149A67" w14:textId="7ADD8E9D" w:rsidR="005F5BCF" w:rsidRPr="009114F9" w:rsidRDefault="005F5BCF" w:rsidP="001D5A9B">
            <w:pPr>
              <w:spacing w:after="0" w:line="240" w:lineRule="auto"/>
              <w:rPr>
                <w:rFonts w:ascii="Arial" w:hAnsi="Arial" w:cs="Arial"/>
                <w:b/>
                <w:bCs/>
                <w:color w:val="FF0000"/>
              </w:rPr>
            </w:pPr>
          </w:p>
          <w:p w14:paraId="21741D83" w14:textId="68F1CBD3" w:rsidR="005F5BCF" w:rsidRPr="009114F9" w:rsidRDefault="00882FAF" w:rsidP="00D44992">
            <w:pPr>
              <w:spacing w:after="0" w:line="240" w:lineRule="auto"/>
              <w:jc w:val="center"/>
              <w:rPr>
                <w:rFonts w:ascii="Arial" w:hAnsi="Arial" w:cs="Arial"/>
                <w:b/>
                <w:bCs/>
                <w:color w:val="FF0000"/>
              </w:rPr>
            </w:pPr>
            <w:r w:rsidRPr="00882FAF">
              <w:rPr>
                <w:noProof/>
                <w:color w:val="FF0000"/>
              </w:rPr>
              <w:drawing>
                <wp:inline distT="0" distB="0" distL="0" distR="0" wp14:anchorId="1F255FE1" wp14:editId="77DC08BC">
                  <wp:extent cx="3419952" cy="2010056"/>
                  <wp:effectExtent l="0" t="0" r="0" b="9525"/>
                  <wp:docPr id="217010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10618" name=""/>
                          <pic:cNvPicPr/>
                        </pic:nvPicPr>
                        <pic:blipFill>
                          <a:blip r:embed="rId30"/>
                          <a:stretch>
                            <a:fillRect/>
                          </a:stretch>
                        </pic:blipFill>
                        <pic:spPr>
                          <a:xfrm>
                            <a:off x="0" y="0"/>
                            <a:ext cx="3419952" cy="2010056"/>
                          </a:xfrm>
                          <a:prstGeom prst="rect">
                            <a:avLst/>
                          </a:prstGeom>
                        </pic:spPr>
                      </pic:pic>
                    </a:graphicData>
                  </a:graphic>
                </wp:inline>
              </w:drawing>
            </w:r>
          </w:p>
          <w:p w14:paraId="1C1F2B9B" w14:textId="77777777" w:rsidR="005F5BCF" w:rsidRPr="009114F9" w:rsidRDefault="005F5BCF" w:rsidP="001D5A9B">
            <w:pPr>
              <w:spacing w:after="0" w:line="240" w:lineRule="auto"/>
              <w:rPr>
                <w:rFonts w:ascii="Arial" w:hAnsi="Arial" w:cs="Arial"/>
                <w:b/>
                <w:bCs/>
                <w:color w:val="FF0000"/>
              </w:rPr>
            </w:pPr>
          </w:p>
          <w:p w14:paraId="72D89F24" w14:textId="77777777" w:rsidR="005F5BCF" w:rsidRPr="009114F9" w:rsidRDefault="005F5BCF" w:rsidP="001D5A9B">
            <w:pPr>
              <w:spacing w:after="0" w:line="240" w:lineRule="auto"/>
              <w:rPr>
                <w:rFonts w:ascii="Arial" w:hAnsi="Arial" w:cs="Arial"/>
                <w:b/>
                <w:bCs/>
                <w:color w:val="FF0000"/>
              </w:rPr>
            </w:pPr>
          </w:p>
          <w:p w14:paraId="6225D2FA" w14:textId="77777777" w:rsidR="005F5BCF" w:rsidRPr="009114F9" w:rsidRDefault="005F5BCF" w:rsidP="001D5A9B">
            <w:pPr>
              <w:spacing w:after="0" w:line="240" w:lineRule="auto"/>
              <w:rPr>
                <w:rFonts w:ascii="Arial" w:hAnsi="Arial" w:cs="Arial"/>
                <w:b/>
                <w:bCs/>
                <w:color w:val="FF0000"/>
              </w:rPr>
            </w:pPr>
          </w:p>
          <w:p w14:paraId="601BA526" w14:textId="77777777" w:rsidR="005F5BCF" w:rsidRPr="00882FAF" w:rsidRDefault="005F5BCF" w:rsidP="00A565D4">
            <w:pPr>
              <w:pStyle w:val="ListParagraph"/>
              <w:numPr>
                <w:ilvl w:val="0"/>
                <w:numId w:val="62"/>
              </w:numPr>
              <w:spacing w:after="0" w:line="240" w:lineRule="auto"/>
              <w:ind w:hanging="720"/>
              <w:rPr>
                <w:rFonts w:ascii="Arial" w:hAnsi="Arial" w:cs="Arial"/>
                <w:b/>
                <w:bCs/>
                <w:sz w:val="22"/>
                <w:szCs w:val="22"/>
              </w:rPr>
            </w:pPr>
            <w:r w:rsidRPr="00882FAF">
              <w:rPr>
                <w:rFonts w:ascii="Arial" w:hAnsi="Arial" w:cs="Arial"/>
                <w:b/>
                <w:bCs/>
                <w:sz w:val="22"/>
                <w:szCs w:val="22"/>
              </w:rPr>
              <w:t>Patients waiting 14 weeks for therapy services</w:t>
            </w:r>
          </w:p>
          <w:p w14:paraId="1F9B84F7" w14:textId="77777777" w:rsidR="005F5BCF" w:rsidRPr="009114F9" w:rsidRDefault="005F5BCF" w:rsidP="001D5A9B">
            <w:pPr>
              <w:spacing w:after="0" w:line="240" w:lineRule="auto"/>
              <w:rPr>
                <w:rFonts w:ascii="Arial" w:hAnsi="Arial" w:cs="Arial"/>
                <w:b/>
                <w:bCs/>
                <w:color w:val="FF0000"/>
              </w:rPr>
            </w:pPr>
          </w:p>
          <w:p w14:paraId="2C48A942" w14:textId="2A4D7185" w:rsidR="005F5BCF" w:rsidRPr="009114F9" w:rsidRDefault="00882FAF" w:rsidP="00D44992">
            <w:pPr>
              <w:spacing w:after="0" w:line="240" w:lineRule="auto"/>
              <w:jc w:val="center"/>
              <w:rPr>
                <w:rFonts w:ascii="Arial" w:hAnsi="Arial" w:cs="Arial"/>
                <w:b/>
                <w:bCs/>
                <w:color w:val="FF0000"/>
              </w:rPr>
            </w:pPr>
            <w:r w:rsidRPr="00882FAF">
              <w:rPr>
                <w:noProof/>
                <w:color w:val="FF0000"/>
              </w:rPr>
              <w:drawing>
                <wp:inline distT="0" distB="0" distL="0" distR="0" wp14:anchorId="7808C63E" wp14:editId="03AA2AF1">
                  <wp:extent cx="3477110" cy="1790950"/>
                  <wp:effectExtent l="0" t="0" r="9525" b="0"/>
                  <wp:docPr id="56941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2302" name=""/>
                          <pic:cNvPicPr/>
                        </pic:nvPicPr>
                        <pic:blipFill>
                          <a:blip r:embed="rId31"/>
                          <a:stretch>
                            <a:fillRect/>
                          </a:stretch>
                        </pic:blipFill>
                        <pic:spPr>
                          <a:xfrm>
                            <a:off x="0" y="0"/>
                            <a:ext cx="3477110" cy="1790950"/>
                          </a:xfrm>
                          <a:prstGeom prst="rect">
                            <a:avLst/>
                          </a:prstGeom>
                        </pic:spPr>
                      </pic:pic>
                    </a:graphicData>
                  </a:graphic>
                </wp:inline>
              </w:drawing>
            </w:r>
          </w:p>
          <w:p w14:paraId="7A922549" w14:textId="46DEA7EA" w:rsidR="005F5BCF" w:rsidRPr="009114F9" w:rsidRDefault="005F5BCF" w:rsidP="001D5A9B">
            <w:pPr>
              <w:spacing w:after="0" w:line="240" w:lineRule="auto"/>
              <w:rPr>
                <w:rFonts w:ascii="Arial" w:hAnsi="Arial" w:cs="Arial"/>
                <w:b/>
                <w:bCs/>
                <w:color w:val="FF0000"/>
              </w:rPr>
            </w:pPr>
          </w:p>
          <w:p w14:paraId="5157683E" w14:textId="77777777" w:rsidR="005F5BCF" w:rsidRPr="009114F9" w:rsidRDefault="005F5BCF" w:rsidP="001D5A9B">
            <w:pPr>
              <w:spacing w:after="0" w:line="240" w:lineRule="auto"/>
              <w:rPr>
                <w:rFonts w:ascii="Arial" w:hAnsi="Arial" w:cs="Arial"/>
                <w:b/>
                <w:bCs/>
                <w:color w:val="FF0000"/>
              </w:rPr>
            </w:pPr>
          </w:p>
        </w:tc>
        <w:tc>
          <w:tcPr>
            <w:tcW w:w="3748" w:type="dxa"/>
          </w:tcPr>
          <w:p w14:paraId="2146FF65" w14:textId="34247371" w:rsidR="005F5BCF" w:rsidRPr="00245E69" w:rsidRDefault="005F5BCF" w:rsidP="00D935E7">
            <w:pPr>
              <w:pStyle w:val="ListParagraph"/>
              <w:numPr>
                <w:ilvl w:val="0"/>
                <w:numId w:val="68"/>
              </w:numPr>
              <w:spacing w:after="0" w:line="240" w:lineRule="auto"/>
              <w:ind w:left="357" w:hanging="357"/>
              <w:rPr>
                <w:rFonts w:ascii="Arial" w:hAnsi="Arial" w:cs="Arial"/>
                <w:sz w:val="24"/>
                <w:szCs w:val="24"/>
              </w:rPr>
            </w:pPr>
            <w:r w:rsidRPr="00245E69">
              <w:rPr>
                <w:rFonts w:ascii="Arial" w:hAnsi="Arial" w:cs="Arial"/>
                <w:sz w:val="24"/>
                <w:szCs w:val="24"/>
              </w:rPr>
              <w:lastRenderedPageBreak/>
              <w:t>The final SCP performance for</w:t>
            </w:r>
            <w:r w:rsidR="00245E69" w:rsidRPr="00245E69">
              <w:rPr>
                <w:rFonts w:ascii="Arial" w:hAnsi="Arial" w:cs="Arial"/>
                <w:sz w:val="24"/>
                <w:szCs w:val="24"/>
              </w:rPr>
              <w:t xml:space="preserve"> January 2025</w:t>
            </w:r>
            <w:r w:rsidRPr="00245E69">
              <w:rPr>
                <w:rFonts w:ascii="Arial" w:hAnsi="Arial" w:cs="Arial"/>
                <w:sz w:val="24"/>
                <w:szCs w:val="24"/>
              </w:rPr>
              <w:t xml:space="preserve"> was </w:t>
            </w:r>
            <w:r w:rsidR="00245E69" w:rsidRPr="00245E69">
              <w:rPr>
                <w:rFonts w:ascii="Arial" w:hAnsi="Arial" w:cs="Arial"/>
                <w:sz w:val="24"/>
                <w:szCs w:val="24"/>
              </w:rPr>
              <w:t>52</w:t>
            </w:r>
            <w:r w:rsidRPr="00245E69">
              <w:rPr>
                <w:rFonts w:ascii="Arial" w:hAnsi="Arial" w:cs="Arial"/>
                <w:sz w:val="24"/>
                <w:szCs w:val="24"/>
              </w:rPr>
              <w:t>%, which is</w:t>
            </w:r>
            <w:r w:rsidR="00F73774" w:rsidRPr="00245E69">
              <w:rPr>
                <w:rFonts w:ascii="Arial" w:hAnsi="Arial" w:cs="Arial"/>
                <w:sz w:val="24"/>
                <w:szCs w:val="24"/>
              </w:rPr>
              <w:t xml:space="preserve"> </w:t>
            </w:r>
            <w:r w:rsidR="00B534F7" w:rsidRPr="00245E69">
              <w:rPr>
                <w:rFonts w:ascii="Arial" w:hAnsi="Arial" w:cs="Arial"/>
                <w:sz w:val="24"/>
                <w:szCs w:val="24"/>
              </w:rPr>
              <w:t>lower than</w:t>
            </w:r>
            <w:r w:rsidRPr="00245E69">
              <w:rPr>
                <w:rFonts w:ascii="Arial" w:hAnsi="Arial" w:cs="Arial"/>
                <w:sz w:val="24"/>
                <w:szCs w:val="24"/>
              </w:rPr>
              <w:t xml:space="preserve"> the figure reported in </w:t>
            </w:r>
            <w:r w:rsidR="00245E69" w:rsidRPr="00245E69">
              <w:rPr>
                <w:rFonts w:ascii="Arial" w:hAnsi="Arial" w:cs="Arial"/>
                <w:sz w:val="24"/>
                <w:szCs w:val="24"/>
              </w:rPr>
              <w:t>December</w:t>
            </w:r>
            <w:r w:rsidR="00F85272" w:rsidRPr="00245E69">
              <w:rPr>
                <w:rFonts w:ascii="Arial" w:hAnsi="Arial" w:cs="Arial"/>
                <w:sz w:val="24"/>
                <w:szCs w:val="24"/>
              </w:rPr>
              <w:t xml:space="preserve"> </w:t>
            </w:r>
            <w:r w:rsidRPr="00245E69">
              <w:rPr>
                <w:rFonts w:ascii="Arial" w:hAnsi="Arial" w:cs="Arial"/>
                <w:sz w:val="24"/>
                <w:szCs w:val="24"/>
              </w:rPr>
              <w:t xml:space="preserve">2024. Performance is </w:t>
            </w:r>
            <w:r w:rsidR="007D78D6" w:rsidRPr="00245E69">
              <w:rPr>
                <w:rFonts w:ascii="Arial" w:hAnsi="Arial" w:cs="Arial"/>
                <w:sz w:val="24"/>
                <w:szCs w:val="24"/>
              </w:rPr>
              <w:t xml:space="preserve">currently </w:t>
            </w:r>
            <w:r w:rsidR="00B534F7" w:rsidRPr="00245E69">
              <w:rPr>
                <w:rFonts w:ascii="Arial" w:hAnsi="Arial" w:cs="Arial"/>
                <w:sz w:val="24"/>
                <w:szCs w:val="24"/>
              </w:rPr>
              <w:t xml:space="preserve">below </w:t>
            </w:r>
            <w:r w:rsidR="007D78D6" w:rsidRPr="00245E69">
              <w:rPr>
                <w:rFonts w:ascii="Arial" w:hAnsi="Arial" w:cs="Arial"/>
                <w:sz w:val="24"/>
                <w:szCs w:val="24"/>
              </w:rPr>
              <w:t>t</w:t>
            </w:r>
            <w:r w:rsidRPr="00245E69">
              <w:rPr>
                <w:rFonts w:ascii="Arial" w:hAnsi="Arial" w:cs="Arial"/>
                <w:sz w:val="24"/>
                <w:szCs w:val="24"/>
              </w:rPr>
              <w:t>he submitted trajectory (</w:t>
            </w:r>
            <w:r w:rsidR="00502444" w:rsidRPr="00245E69">
              <w:rPr>
                <w:rFonts w:ascii="Arial" w:hAnsi="Arial" w:cs="Arial"/>
                <w:sz w:val="24"/>
                <w:szCs w:val="24"/>
              </w:rPr>
              <w:t>6</w:t>
            </w:r>
            <w:r w:rsidR="00245E69" w:rsidRPr="00245E69">
              <w:rPr>
                <w:rFonts w:ascii="Arial" w:hAnsi="Arial" w:cs="Arial"/>
                <w:sz w:val="24"/>
                <w:szCs w:val="24"/>
              </w:rPr>
              <w:t>6</w:t>
            </w:r>
            <w:r w:rsidRPr="00245E69">
              <w:rPr>
                <w:rFonts w:ascii="Arial" w:hAnsi="Arial" w:cs="Arial"/>
                <w:sz w:val="24"/>
                <w:szCs w:val="24"/>
              </w:rPr>
              <w:t xml:space="preserve">%). </w:t>
            </w:r>
          </w:p>
          <w:p w14:paraId="3BC09C9C" w14:textId="77777777" w:rsidR="005F5BCF" w:rsidRPr="009114F9" w:rsidRDefault="005F5BCF" w:rsidP="00D935E7">
            <w:pPr>
              <w:pStyle w:val="ListParagraph"/>
              <w:spacing w:after="0" w:line="240" w:lineRule="auto"/>
              <w:ind w:left="469"/>
              <w:jc w:val="both"/>
              <w:rPr>
                <w:rFonts w:ascii="Arial" w:hAnsi="Arial" w:cs="Arial"/>
                <w:color w:val="FF0000"/>
                <w:sz w:val="24"/>
                <w:szCs w:val="24"/>
              </w:rPr>
            </w:pPr>
          </w:p>
          <w:p w14:paraId="6744DB1F" w14:textId="77777777" w:rsidR="005F5BCF" w:rsidRPr="009114F9" w:rsidRDefault="005F5BCF" w:rsidP="00D935E7">
            <w:pPr>
              <w:spacing w:after="0" w:line="240" w:lineRule="auto"/>
              <w:ind w:left="44"/>
              <w:jc w:val="both"/>
              <w:rPr>
                <w:rFonts w:ascii="Arial" w:hAnsi="Arial" w:cs="Arial"/>
                <w:color w:val="FF0000"/>
                <w:sz w:val="24"/>
                <w:szCs w:val="24"/>
              </w:rPr>
            </w:pPr>
          </w:p>
          <w:p w14:paraId="579714EB" w14:textId="77777777" w:rsidR="005F5BCF" w:rsidRPr="009114F9" w:rsidRDefault="005F5BCF" w:rsidP="00D935E7">
            <w:pPr>
              <w:spacing w:after="0" w:line="240" w:lineRule="auto"/>
              <w:ind w:left="44"/>
              <w:jc w:val="both"/>
              <w:rPr>
                <w:rFonts w:ascii="Arial" w:hAnsi="Arial" w:cs="Arial"/>
                <w:color w:val="FF0000"/>
                <w:sz w:val="24"/>
                <w:szCs w:val="24"/>
              </w:rPr>
            </w:pPr>
          </w:p>
          <w:p w14:paraId="5A0A6159" w14:textId="77777777" w:rsidR="005F5BCF" w:rsidRPr="009114F9" w:rsidRDefault="005F5BCF" w:rsidP="00D935E7">
            <w:pPr>
              <w:spacing w:after="0" w:line="240" w:lineRule="auto"/>
              <w:ind w:left="44"/>
              <w:jc w:val="both"/>
              <w:rPr>
                <w:rFonts w:ascii="Arial" w:hAnsi="Arial" w:cs="Arial"/>
                <w:color w:val="FF0000"/>
                <w:sz w:val="24"/>
                <w:szCs w:val="24"/>
              </w:rPr>
            </w:pPr>
          </w:p>
          <w:p w14:paraId="5B457556" w14:textId="77777777" w:rsidR="005F5BCF" w:rsidRPr="009114F9" w:rsidRDefault="005F5BCF" w:rsidP="00D935E7">
            <w:pPr>
              <w:spacing w:after="0" w:line="240" w:lineRule="auto"/>
              <w:ind w:left="44"/>
              <w:jc w:val="both"/>
              <w:rPr>
                <w:rFonts w:ascii="Arial" w:hAnsi="Arial" w:cs="Arial"/>
                <w:color w:val="FF0000"/>
                <w:sz w:val="24"/>
                <w:szCs w:val="24"/>
              </w:rPr>
            </w:pPr>
          </w:p>
          <w:p w14:paraId="12B35490" w14:textId="77777777" w:rsidR="005F5BCF" w:rsidRPr="009114F9" w:rsidRDefault="005F5BCF" w:rsidP="00D935E7">
            <w:pPr>
              <w:spacing w:after="0" w:line="240" w:lineRule="auto"/>
              <w:ind w:left="44"/>
              <w:jc w:val="both"/>
              <w:rPr>
                <w:rFonts w:ascii="Arial" w:hAnsi="Arial" w:cs="Arial"/>
                <w:color w:val="FF0000"/>
                <w:sz w:val="24"/>
                <w:szCs w:val="24"/>
              </w:rPr>
            </w:pPr>
          </w:p>
          <w:p w14:paraId="04BFD682" w14:textId="77777777" w:rsidR="005F5BCF" w:rsidRPr="009114F9" w:rsidRDefault="005F5BCF" w:rsidP="00D935E7">
            <w:pPr>
              <w:spacing w:after="0" w:line="240" w:lineRule="auto"/>
              <w:ind w:left="44"/>
              <w:jc w:val="both"/>
              <w:rPr>
                <w:rFonts w:ascii="Arial" w:hAnsi="Arial" w:cs="Arial"/>
                <w:color w:val="FF0000"/>
                <w:sz w:val="24"/>
                <w:szCs w:val="24"/>
              </w:rPr>
            </w:pPr>
          </w:p>
          <w:p w14:paraId="79F05D18" w14:textId="77777777" w:rsidR="00D912C2" w:rsidRDefault="00D912C2" w:rsidP="00D935E7">
            <w:pPr>
              <w:spacing w:after="0" w:line="240" w:lineRule="auto"/>
              <w:ind w:left="44"/>
              <w:jc w:val="both"/>
              <w:rPr>
                <w:rFonts w:ascii="Arial" w:hAnsi="Arial" w:cs="Arial"/>
                <w:color w:val="FF0000"/>
                <w:sz w:val="24"/>
                <w:szCs w:val="24"/>
              </w:rPr>
            </w:pPr>
          </w:p>
          <w:p w14:paraId="0707F193" w14:textId="77777777" w:rsidR="00245E69" w:rsidRDefault="00245E69" w:rsidP="00D935E7">
            <w:pPr>
              <w:spacing w:after="0" w:line="240" w:lineRule="auto"/>
              <w:ind w:left="44"/>
              <w:jc w:val="both"/>
              <w:rPr>
                <w:rFonts w:ascii="Arial" w:hAnsi="Arial" w:cs="Arial"/>
                <w:color w:val="FF0000"/>
                <w:sz w:val="24"/>
                <w:szCs w:val="24"/>
              </w:rPr>
            </w:pPr>
          </w:p>
          <w:p w14:paraId="4DE7E78D" w14:textId="77777777" w:rsidR="00245E69" w:rsidRPr="009114F9" w:rsidRDefault="00245E69" w:rsidP="00D935E7">
            <w:pPr>
              <w:spacing w:after="0" w:line="240" w:lineRule="auto"/>
              <w:ind w:left="44"/>
              <w:jc w:val="both"/>
              <w:rPr>
                <w:rFonts w:ascii="Arial" w:hAnsi="Arial" w:cs="Arial"/>
                <w:color w:val="FF0000"/>
                <w:sz w:val="24"/>
                <w:szCs w:val="24"/>
              </w:rPr>
            </w:pPr>
          </w:p>
          <w:p w14:paraId="40EAD6D7" w14:textId="77777777" w:rsidR="005F5BCF" w:rsidRPr="009114F9" w:rsidRDefault="005F5BCF" w:rsidP="00D935E7">
            <w:pPr>
              <w:spacing w:after="0" w:line="240" w:lineRule="auto"/>
              <w:jc w:val="both"/>
              <w:rPr>
                <w:rFonts w:ascii="Arial" w:hAnsi="Arial" w:cs="Arial"/>
                <w:color w:val="FF0000"/>
                <w:sz w:val="24"/>
                <w:szCs w:val="24"/>
              </w:rPr>
            </w:pPr>
          </w:p>
          <w:p w14:paraId="106751FC" w14:textId="5DDA79F9" w:rsidR="00502444" w:rsidRPr="00882FAF"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882FAF">
              <w:rPr>
                <w:rFonts w:ascii="Arial" w:hAnsi="Arial" w:cs="Arial"/>
                <w:sz w:val="24"/>
                <w:szCs w:val="24"/>
              </w:rPr>
              <w:t>The</w:t>
            </w:r>
            <w:r w:rsidR="00F73774" w:rsidRPr="00882FAF">
              <w:rPr>
                <w:rFonts w:ascii="Arial" w:hAnsi="Arial" w:cs="Arial"/>
                <w:sz w:val="24"/>
                <w:szCs w:val="24"/>
              </w:rPr>
              <w:t xml:space="preserve">re </w:t>
            </w:r>
            <w:r w:rsidR="002F0504" w:rsidRPr="00882FAF">
              <w:rPr>
                <w:rFonts w:ascii="Arial" w:hAnsi="Arial" w:cs="Arial"/>
                <w:sz w:val="24"/>
                <w:szCs w:val="24"/>
              </w:rPr>
              <w:t xml:space="preserve">were no </w:t>
            </w:r>
            <w:r w:rsidRPr="00882FAF">
              <w:rPr>
                <w:rFonts w:ascii="Arial" w:hAnsi="Arial" w:cs="Arial"/>
                <w:sz w:val="24"/>
                <w:szCs w:val="24"/>
              </w:rPr>
              <w:t xml:space="preserve">patients waiting over 52 weeks for a first outpatient appointment </w:t>
            </w:r>
            <w:r w:rsidR="00502444" w:rsidRPr="00882FAF">
              <w:rPr>
                <w:rFonts w:ascii="Arial" w:hAnsi="Arial" w:cs="Arial"/>
                <w:sz w:val="24"/>
                <w:szCs w:val="24"/>
              </w:rPr>
              <w:t>i</w:t>
            </w:r>
            <w:r w:rsidR="00F73774" w:rsidRPr="00882FAF">
              <w:rPr>
                <w:rFonts w:ascii="Arial" w:hAnsi="Arial" w:cs="Arial"/>
                <w:sz w:val="24"/>
                <w:szCs w:val="24"/>
              </w:rPr>
              <w:t xml:space="preserve">n </w:t>
            </w:r>
            <w:r w:rsidR="00882FAF" w:rsidRPr="00882FAF">
              <w:rPr>
                <w:rFonts w:ascii="Arial" w:hAnsi="Arial" w:cs="Arial"/>
                <w:sz w:val="24"/>
                <w:szCs w:val="24"/>
              </w:rPr>
              <w:t xml:space="preserve">February </w:t>
            </w:r>
            <w:r w:rsidR="00F73774" w:rsidRPr="00882FAF">
              <w:rPr>
                <w:rFonts w:ascii="Arial" w:hAnsi="Arial" w:cs="Arial"/>
                <w:sz w:val="24"/>
                <w:szCs w:val="24"/>
              </w:rPr>
              <w:t>202</w:t>
            </w:r>
            <w:r w:rsidR="00B534F7" w:rsidRPr="00882FAF">
              <w:rPr>
                <w:rFonts w:ascii="Arial" w:hAnsi="Arial" w:cs="Arial"/>
                <w:sz w:val="24"/>
                <w:szCs w:val="24"/>
              </w:rPr>
              <w:t>5</w:t>
            </w:r>
            <w:r w:rsidR="00502444" w:rsidRPr="00882FAF">
              <w:rPr>
                <w:rFonts w:ascii="Arial" w:hAnsi="Arial" w:cs="Arial"/>
                <w:sz w:val="24"/>
                <w:szCs w:val="24"/>
              </w:rPr>
              <w:t>.</w:t>
            </w:r>
          </w:p>
          <w:p w14:paraId="146DE406" w14:textId="77777777" w:rsidR="00502444" w:rsidRPr="00882FAF" w:rsidRDefault="00502444" w:rsidP="00502444">
            <w:pPr>
              <w:pStyle w:val="ListParagraph"/>
              <w:spacing w:after="0" w:line="240" w:lineRule="auto"/>
              <w:ind w:left="357"/>
              <w:jc w:val="both"/>
              <w:rPr>
                <w:rFonts w:ascii="Arial" w:hAnsi="Arial" w:cs="Arial"/>
                <w:sz w:val="24"/>
                <w:szCs w:val="24"/>
              </w:rPr>
            </w:pPr>
          </w:p>
          <w:p w14:paraId="3AD8DE2C" w14:textId="77777777" w:rsidR="00502444" w:rsidRPr="009114F9" w:rsidRDefault="00502444" w:rsidP="00502444">
            <w:pPr>
              <w:pStyle w:val="ListParagraph"/>
              <w:spacing w:after="0" w:line="240" w:lineRule="auto"/>
              <w:ind w:left="357"/>
              <w:jc w:val="both"/>
              <w:rPr>
                <w:rFonts w:ascii="Arial" w:hAnsi="Arial" w:cs="Arial"/>
                <w:color w:val="FF0000"/>
                <w:sz w:val="24"/>
                <w:szCs w:val="24"/>
              </w:rPr>
            </w:pPr>
          </w:p>
          <w:p w14:paraId="427FF5BE" w14:textId="77777777" w:rsidR="00502444" w:rsidRPr="009114F9" w:rsidRDefault="00502444" w:rsidP="00502444">
            <w:pPr>
              <w:pStyle w:val="ListParagraph"/>
              <w:spacing w:after="0" w:line="240" w:lineRule="auto"/>
              <w:ind w:left="357"/>
              <w:jc w:val="both"/>
              <w:rPr>
                <w:rFonts w:ascii="Arial" w:hAnsi="Arial" w:cs="Arial"/>
                <w:color w:val="FF0000"/>
                <w:sz w:val="24"/>
                <w:szCs w:val="24"/>
              </w:rPr>
            </w:pPr>
          </w:p>
          <w:p w14:paraId="0C40D38B" w14:textId="2CCFFF40" w:rsidR="005F5BCF" w:rsidRPr="009114F9" w:rsidRDefault="005F5BCF" w:rsidP="00502444">
            <w:pPr>
              <w:pStyle w:val="ListParagraph"/>
              <w:spacing w:after="0" w:line="240" w:lineRule="auto"/>
              <w:ind w:left="357"/>
              <w:jc w:val="both"/>
              <w:rPr>
                <w:rFonts w:ascii="Arial" w:hAnsi="Arial" w:cs="Arial"/>
                <w:color w:val="FF0000"/>
                <w:sz w:val="24"/>
                <w:szCs w:val="24"/>
              </w:rPr>
            </w:pPr>
            <w:r w:rsidRPr="009114F9">
              <w:rPr>
                <w:rFonts w:ascii="Arial" w:hAnsi="Arial" w:cs="Arial"/>
                <w:color w:val="FF0000"/>
                <w:sz w:val="24"/>
                <w:szCs w:val="24"/>
              </w:rPr>
              <w:t xml:space="preserve"> </w:t>
            </w:r>
          </w:p>
          <w:p w14:paraId="690BCD10" w14:textId="77777777" w:rsidR="00F73774" w:rsidRPr="009114F9" w:rsidRDefault="00F73774" w:rsidP="00F73774">
            <w:pPr>
              <w:pStyle w:val="ListParagraph"/>
              <w:spacing w:after="0" w:line="240" w:lineRule="auto"/>
              <w:ind w:left="357"/>
              <w:jc w:val="both"/>
              <w:rPr>
                <w:rFonts w:ascii="Arial" w:hAnsi="Arial" w:cs="Arial"/>
                <w:color w:val="FF0000"/>
                <w:sz w:val="24"/>
                <w:szCs w:val="24"/>
              </w:rPr>
            </w:pPr>
          </w:p>
          <w:p w14:paraId="2E004261" w14:textId="77777777" w:rsidR="005F5BCF" w:rsidRPr="009114F9" w:rsidRDefault="005F5BCF" w:rsidP="00D935E7">
            <w:pPr>
              <w:spacing w:after="0" w:line="240" w:lineRule="auto"/>
              <w:ind w:left="44"/>
              <w:jc w:val="both"/>
              <w:rPr>
                <w:rFonts w:ascii="Arial" w:hAnsi="Arial" w:cs="Arial"/>
                <w:color w:val="FF0000"/>
                <w:sz w:val="24"/>
                <w:szCs w:val="24"/>
              </w:rPr>
            </w:pPr>
          </w:p>
          <w:p w14:paraId="10AB6510" w14:textId="77777777" w:rsidR="005F5BCF" w:rsidRPr="009114F9" w:rsidRDefault="005F5BCF" w:rsidP="00245E69">
            <w:pPr>
              <w:spacing w:after="0" w:line="240" w:lineRule="auto"/>
              <w:jc w:val="both"/>
              <w:rPr>
                <w:rFonts w:ascii="Arial" w:hAnsi="Arial" w:cs="Arial"/>
                <w:color w:val="FF0000"/>
                <w:sz w:val="24"/>
                <w:szCs w:val="24"/>
              </w:rPr>
            </w:pPr>
          </w:p>
          <w:p w14:paraId="1A50D2FC" w14:textId="77777777" w:rsidR="005F5BCF" w:rsidRPr="009114F9" w:rsidRDefault="005F5BCF" w:rsidP="00D935E7">
            <w:pPr>
              <w:spacing w:after="0" w:line="240" w:lineRule="auto"/>
              <w:ind w:left="44"/>
              <w:jc w:val="both"/>
              <w:rPr>
                <w:rFonts w:ascii="Arial" w:hAnsi="Arial" w:cs="Arial"/>
                <w:color w:val="FF0000"/>
                <w:sz w:val="24"/>
                <w:szCs w:val="24"/>
              </w:rPr>
            </w:pPr>
          </w:p>
          <w:p w14:paraId="29BABB8E" w14:textId="77777777" w:rsidR="005F5BCF" w:rsidRPr="009114F9" w:rsidRDefault="005F5BCF" w:rsidP="00D935E7">
            <w:pPr>
              <w:spacing w:after="0" w:line="240" w:lineRule="auto"/>
              <w:ind w:left="44"/>
              <w:jc w:val="both"/>
              <w:rPr>
                <w:rFonts w:ascii="Arial" w:hAnsi="Arial" w:cs="Arial"/>
                <w:color w:val="FF0000"/>
                <w:sz w:val="24"/>
                <w:szCs w:val="24"/>
              </w:rPr>
            </w:pPr>
          </w:p>
          <w:p w14:paraId="295D5691" w14:textId="77777777" w:rsidR="005F5BCF" w:rsidRPr="009114F9" w:rsidRDefault="005F5BCF" w:rsidP="00D935E7">
            <w:pPr>
              <w:spacing w:after="0" w:line="240" w:lineRule="auto"/>
              <w:ind w:left="44"/>
              <w:jc w:val="both"/>
              <w:rPr>
                <w:rFonts w:ascii="Arial" w:hAnsi="Arial" w:cs="Arial"/>
                <w:color w:val="FF0000"/>
                <w:sz w:val="24"/>
                <w:szCs w:val="24"/>
              </w:rPr>
            </w:pPr>
          </w:p>
          <w:p w14:paraId="7CCED1E9" w14:textId="77777777" w:rsidR="005F5BCF" w:rsidRPr="009114F9" w:rsidRDefault="005F5BCF" w:rsidP="00D935E7">
            <w:pPr>
              <w:spacing w:after="0" w:line="240" w:lineRule="auto"/>
              <w:ind w:left="44"/>
              <w:jc w:val="both"/>
              <w:rPr>
                <w:rFonts w:ascii="Arial" w:hAnsi="Arial" w:cs="Arial"/>
                <w:color w:val="FF0000"/>
                <w:sz w:val="24"/>
                <w:szCs w:val="24"/>
              </w:rPr>
            </w:pPr>
          </w:p>
          <w:p w14:paraId="2557E4A9" w14:textId="77777777" w:rsidR="005F5BCF" w:rsidRPr="009114F9" w:rsidRDefault="005F5BCF" w:rsidP="00D935E7">
            <w:pPr>
              <w:spacing w:after="0" w:line="240" w:lineRule="auto"/>
              <w:ind w:left="44"/>
              <w:jc w:val="both"/>
              <w:rPr>
                <w:rFonts w:ascii="Arial" w:hAnsi="Arial" w:cs="Arial"/>
                <w:color w:val="FF0000"/>
                <w:sz w:val="24"/>
                <w:szCs w:val="24"/>
              </w:rPr>
            </w:pPr>
          </w:p>
          <w:p w14:paraId="731DB64B" w14:textId="44C5829C" w:rsidR="005F5BCF" w:rsidRPr="00882FAF" w:rsidRDefault="00882FAF" w:rsidP="00D935E7">
            <w:pPr>
              <w:pStyle w:val="ListParagraph"/>
              <w:numPr>
                <w:ilvl w:val="0"/>
                <w:numId w:val="68"/>
              </w:numPr>
              <w:spacing w:after="0" w:line="240" w:lineRule="auto"/>
              <w:ind w:left="357" w:hanging="357"/>
              <w:jc w:val="both"/>
              <w:rPr>
                <w:rFonts w:ascii="Arial" w:hAnsi="Arial" w:cs="Arial"/>
                <w:sz w:val="24"/>
                <w:szCs w:val="24"/>
              </w:rPr>
            </w:pPr>
            <w:r w:rsidRPr="00882FAF">
              <w:rPr>
                <w:rFonts w:ascii="Arial" w:hAnsi="Arial" w:cs="Arial"/>
                <w:sz w:val="24"/>
                <w:szCs w:val="24"/>
              </w:rPr>
              <w:t>February</w:t>
            </w:r>
            <w:r w:rsidR="00B534F7" w:rsidRPr="00882FAF">
              <w:rPr>
                <w:rFonts w:ascii="Arial" w:hAnsi="Arial" w:cs="Arial"/>
                <w:sz w:val="24"/>
                <w:szCs w:val="24"/>
              </w:rPr>
              <w:t xml:space="preserve"> </w:t>
            </w:r>
            <w:r w:rsidR="005F5BCF" w:rsidRPr="00882FAF">
              <w:rPr>
                <w:rFonts w:ascii="Arial" w:hAnsi="Arial" w:cs="Arial"/>
                <w:sz w:val="24"/>
                <w:szCs w:val="24"/>
              </w:rPr>
              <w:t>202</w:t>
            </w:r>
            <w:r w:rsidR="00B534F7" w:rsidRPr="00882FAF">
              <w:rPr>
                <w:rFonts w:ascii="Arial" w:hAnsi="Arial" w:cs="Arial"/>
                <w:sz w:val="24"/>
                <w:szCs w:val="24"/>
              </w:rPr>
              <w:t>5</w:t>
            </w:r>
            <w:r w:rsidR="005F5BCF" w:rsidRPr="00882FAF">
              <w:rPr>
                <w:rFonts w:ascii="Arial" w:hAnsi="Arial" w:cs="Arial"/>
                <w:sz w:val="24"/>
                <w:szCs w:val="24"/>
              </w:rPr>
              <w:t xml:space="preserve"> saw a</w:t>
            </w:r>
            <w:r w:rsidR="00B27D45" w:rsidRPr="00882FAF">
              <w:rPr>
                <w:rFonts w:ascii="Arial" w:hAnsi="Arial" w:cs="Arial"/>
                <w:sz w:val="24"/>
                <w:szCs w:val="24"/>
              </w:rPr>
              <w:t>n</w:t>
            </w:r>
            <w:r w:rsidR="005F5BCF" w:rsidRPr="00882FAF">
              <w:rPr>
                <w:rFonts w:ascii="Arial" w:hAnsi="Arial" w:cs="Arial"/>
                <w:sz w:val="24"/>
                <w:szCs w:val="24"/>
              </w:rPr>
              <w:t xml:space="preserve"> in-month</w:t>
            </w:r>
            <w:r w:rsidR="0017256F" w:rsidRPr="00882FAF">
              <w:rPr>
                <w:rFonts w:ascii="Arial" w:hAnsi="Arial" w:cs="Arial"/>
                <w:sz w:val="24"/>
                <w:szCs w:val="24"/>
              </w:rPr>
              <w:t xml:space="preserve"> reduction</w:t>
            </w:r>
            <w:r w:rsidR="005F5BCF" w:rsidRPr="00882FAF">
              <w:rPr>
                <w:rFonts w:ascii="Arial" w:hAnsi="Arial" w:cs="Arial"/>
                <w:sz w:val="24"/>
                <w:szCs w:val="24"/>
              </w:rPr>
              <w:t xml:space="preserve"> of </w:t>
            </w:r>
            <w:r w:rsidRPr="00882FAF">
              <w:rPr>
                <w:rFonts w:ascii="Arial" w:hAnsi="Arial" w:cs="Arial"/>
                <w:sz w:val="24"/>
                <w:szCs w:val="24"/>
              </w:rPr>
              <w:t>58</w:t>
            </w:r>
            <w:r w:rsidR="005F5BCF" w:rsidRPr="00882FAF">
              <w:rPr>
                <w:rFonts w:ascii="Arial" w:hAnsi="Arial" w:cs="Arial"/>
                <w:sz w:val="24"/>
                <w:szCs w:val="24"/>
              </w:rPr>
              <w:t>% in the number of patients waiting over 104</w:t>
            </w:r>
            <w:r w:rsidR="00D136EC" w:rsidRPr="00882FAF">
              <w:rPr>
                <w:rFonts w:ascii="Arial" w:hAnsi="Arial" w:cs="Arial"/>
                <w:sz w:val="24"/>
                <w:szCs w:val="24"/>
              </w:rPr>
              <w:t xml:space="preserve"> weeks</w:t>
            </w:r>
            <w:r w:rsidR="005F5BCF" w:rsidRPr="00882FAF">
              <w:rPr>
                <w:rFonts w:ascii="Arial" w:hAnsi="Arial" w:cs="Arial"/>
                <w:sz w:val="24"/>
                <w:szCs w:val="24"/>
              </w:rPr>
              <w:t xml:space="preserve"> for treatment. The number </w:t>
            </w:r>
            <w:r w:rsidR="00B27D45" w:rsidRPr="00882FAF">
              <w:rPr>
                <w:rFonts w:ascii="Arial" w:hAnsi="Arial" w:cs="Arial"/>
                <w:sz w:val="24"/>
                <w:szCs w:val="24"/>
              </w:rPr>
              <w:t>decreased</w:t>
            </w:r>
            <w:r w:rsidR="005F5BCF" w:rsidRPr="00882FAF">
              <w:rPr>
                <w:rFonts w:ascii="Arial" w:hAnsi="Arial" w:cs="Arial"/>
                <w:sz w:val="24"/>
                <w:szCs w:val="24"/>
              </w:rPr>
              <w:t xml:space="preserve"> from </w:t>
            </w:r>
            <w:r w:rsidR="00B534F7" w:rsidRPr="00882FAF">
              <w:rPr>
                <w:rFonts w:ascii="Arial" w:hAnsi="Arial" w:cs="Arial"/>
                <w:sz w:val="24"/>
                <w:szCs w:val="24"/>
              </w:rPr>
              <w:t>697 in January 2025</w:t>
            </w:r>
            <w:r w:rsidRPr="00882FAF">
              <w:rPr>
                <w:rFonts w:ascii="Arial" w:hAnsi="Arial" w:cs="Arial"/>
                <w:sz w:val="24"/>
                <w:szCs w:val="24"/>
              </w:rPr>
              <w:t xml:space="preserve"> to 291 in February 2025</w:t>
            </w:r>
            <w:r w:rsidR="005F5BCF" w:rsidRPr="00882FAF">
              <w:rPr>
                <w:rFonts w:ascii="Arial" w:hAnsi="Arial" w:cs="Arial"/>
                <w:sz w:val="24"/>
                <w:szCs w:val="24"/>
              </w:rPr>
              <w:t>.</w:t>
            </w:r>
          </w:p>
          <w:p w14:paraId="55E7614B" w14:textId="77777777" w:rsidR="005F5BCF" w:rsidRPr="009114F9" w:rsidRDefault="005F5BCF" w:rsidP="00D935E7">
            <w:pPr>
              <w:spacing w:after="0" w:line="240" w:lineRule="auto"/>
              <w:ind w:left="44"/>
              <w:jc w:val="both"/>
              <w:rPr>
                <w:rFonts w:ascii="Arial" w:hAnsi="Arial" w:cs="Arial"/>
                <w:color w:val="FF0000"/>
                <w:sz w:val="24"/>
                <w:szCs w:val="24"/>
              </w:rPr>
            </w:pPr>
          </w:p>
          <w:p w14:paraId="288C5270" w14:textId="77777777" w:rsidR="005F5BCF" w:rsidRPr="009114F9" w:rsidRDefault="005F5BCF" w:rsidP="00D935E7">
            <w:pPr>
              <w:spacing w:after="0" w:line="240" w:lineRule="auto"/>
              <w:ind w:left="44"/>
              <w:jc w:val="both"/>
              <w:rPr>
                <w:rFonts w:ascii="Arial" w:hAnsi="Arial" w:cs="Arial"/>
                <w:color w:val="FF0000"/>
                <w:sz w:val="24"/>
                <w:szCs w:val="24"/>
              </w:rPr>
            </w:pPr>
          </w:p>
          <w:p w14:paraId="2A436483" w14:textId="77777777" w:rsidR="005F5BCF" w:rsidRPr="009114F9" w:rsidRDefault="005F5BCF" w:rsidP="00D935E7">
            <w:pPr>
              <w:spacing w:after="0" w:line="240" w:lineRule="auto"/>
              <w:ind w:left="44"/>
              <w:jc w:val="both"/>
              <w:rPr>
                <w:rFonts w:ascii="Arial" w:hAnsi="Arial" w:cs="Arial"/>
                <w:color w:val="FF0000"/>
                <w:sz w:val="24"/>
                <w:szCs w:val="24"/>
              </w:rPr>
            </w:pPr>
          </w:p>
          <w:p w14:paraId="7673B68D" w14:textId="77777777" w:rsidR="005F5BCF" w:rsidRPr="009114F9" w:rsidRDefault="005F5BCF" w:rsidP="00D935E7">
            <w:pPr>
              <w:spacing w:after="0" w:line="240" w:lineRule="auto"/>
              <w:ind w:left="44"/>
              <w:jc w:val="both"/>
              <w:rPr>
                <w:rFonts w:ascii="Arial" w:hAnsi="Arial" w:cs="Arial"/>
                <w:color w:val="FF0000"/>
                <w:sz w:val="24"/>
                <w:szCs w:val="24"/>
              </w:rPr>
            </w:pPr>
          </w:p>
          <w:p w14:paraId="502F2B91" w14:textId="77777777" w:rsidR="005F5BCF" w:rsidRPr="009114F9" w:rsidRDefault="005F5BCF" w:rsidP="00D935E7">
            <w:pPr>
              <w:spacing w:after="0" w:line="240" w:lineRule="auto"/>
              <w:ind w:left="44"/>
              <w:jc w:val="both"/>
              <w:rPr>
                <w:rFonts w:ascii="Arial" w:hAnsi="Arial" w:cs="Arial"/>
                <w:color w:val="FF0000"/>
                <w:sz w:val="24"/>
                <w:szCs w:val="24"/>
              </w:rPr>
            </w:pPr>
          </w:p>
          <w:p w14:paraId="3CA74CB1" w14:textId="77777777" w:rsidR="005F5BCF" w:rsidRPr="009114F9" w:rsidRDefault="005F5BCF" w:rsidP="00D935E7">
            <w:pPr>
              <w:spacing w:after="0" w:line="240" w:lineRule="auto"/>
              <w:ind w:left="44"/>
              <w:jc w:val="both"/>
              <w:rPr>
                <w:rFonts w:ascii="Arial" w:hAnsi="Arial" w:cs="Arial"/>
                <w:color w:val="FF0000"/>
                <w:sz w:val="24"/>
                <w:szCs w:val="24"/>
              </w:rPr>
            </w:pPr>
          </w:p>
          <w:p w14:paraId="7935F52B" w14:textId="77777777" w:rsidR="005F5BCF" w:rsidRPr="009114F9" w:rsidRDefault="005F5BCF" w:rsidP="00D935E7">
            <w:pPr>
              <w:spacing w:after="0" w:line="240" w:lineRule="auto"/>
              <w:ind w:left="44"/>
              <w:jc w:val="both"/>
              <w:rPr>
                <w:rFonts w:ascii="Arial" w:hAnsi="Arial" w:cs="Arial"/>
                <w:color w:val="FF0000"/>
                <w:sz w:val="24"/>
                <w:szCs w:val="24"/>
              </w:rPr>
            </w:pPr>
          </w:p>
          <w:p w14:paraId="57CC549B" w14:textId="77777777" w:rsidR="00D136EC" w:rsidRPr="009114F9" w:rsidRDefault="00D136EC" w:rsidP="00D935E7">
            <w:pPr>
              <w:spacing w:after="0" w:line="240" w:lineRule="auto"/>
              <w:ind w:left="44"/>
              <w:jc w:val="both"/>
              <w:rPr>
                <w:rFonts w:ascii="Arial" w:hAnsi="Arial" w:cs="Arial"/>
                <w:color w:val="FF0000"/>
                <w:sz w:val="24"/>
                <w:szCs w:val="24"/>
              </w:rPr>
            </w:pPr>
          </w:p>
          <w:p w14:paraId="260B6EC7" w14:textId="77777777" w:rsidR="005F5BCF" w:rsidRPr="009114F9" w:rsidRDefault="005F5BCF" w:rsidP="00D935E7">
            <w:pPr>
              <w:spacing w:after="0" w:line="240" w:lineRule="auto"/>
              <w:ind w:left="44"/>
              <w:jc w:val="both"/>
              <w:rPr>
                <w:rFonts w:ascii="Arial" w:hAnsi="Arial" w:cs="Arial"/>
                <w:color w:val="FF0000"/>
                <w:sz w:val="24"/>
                <w:szCs w:val="24"/>
              </w:rPr>
            </w:pPr>
          </w:p>
          <w:p w14:paraId="1FA5A163" w14:textId="77777777" w:rsidR="005F5BCF" w:rsidRPr="00882FAF" w:rsidRDefault="005F5BCF" w:rsidP="00D935E7">
            <w:pPr>
              <w:spacing w:after="0" w:line="240" w:lineRule="auto"/>
              <w:ind w:left="44"/>
              <w:jc w:val="both"/>
              <w:rPr>
                <w:rFonts w:ascii="Arial" w:hAnsi="Arial" w:cs="Arial"/>
                <w:sz w:val="24"/>
                <w:szCs w:val="24"/>
              </w:rPr>
            </w:pPr>
          </w:p>
          <w:p w14:paraId="4A31D0AA" w14:textId="5988C8D9" w:rsidR="005F5BCF" w:rsidRPr="00882FAF" w:rsidRDefault="00CE59AF" w:rsidP="00CE59AF">
            <w:pPr>
              <w:pStyle w:val="ListParagraph"/>
              <w:numPr>
                <w:ilvl w:val="0"/>
                <w:numId w:val="68"/>
              </w:numPr>
              <w:spacing w:after="0" w:line="240" w:lineRule="auto"/>
              <w:ind w:left="357" w:hanging="357"/>
              <w:jc w:val="both"/>
              <w:rPr>
                <w:rFonts w:ascii="Arial" w:hAnsi="Arial" w:cs="Arial"/>
                <w:sz w:val="24"/>
                <w:szCs w:val="24"/>
              </w:rPr>
            </w:pPr>
            <w:r w:rsidRPr="00882FAF">
              <w:rPr>
                <w:rFonts w:ascii="Arial" w:hAnsi="Arial" w:cs="Arial"/>
                <w:sz w:val="24"/>
                <w:szCs w:val="24"/>
              </w:rPr>
              <w:t xml:space="preserve">The percentage of patients waiting under 52 weeks for treatment </w:t>
            </w:r>
            <w:r w:rsidR="00E4451D" w:rsidRPr="00882FAF">
              <w:rPr>
                <w:rFonts w:ascii="Arial" w:hAnsi="Arial" w:cs="Arial"/>
                <w:sz w:val="24"/>
                <w:szCs w:val="24"/>
              </w:rPr>
              <w:t>increased</w:t>
            </w:r>
            <w:r w:rsidRPr="00882FAF">
              <w:rPr>
                <w:rFonts w:ascii="Arial" w:hAnsi="Arial" w:cs="Arial"/>
                <w:sz w:val="24"/>
                <w:szCs w:val="24"/>
              </w:rPr>
              <w:t xml:space="preserve"> slightly in-month. In </w:t>
            </w:r>
            <w:r w:rsidR="00882FAF" w:rsidRPr="00882FAF">
              <w:rPr>
                <w:rFonts w:ascii="Arial" w:hAnsi="Arial" w:cs="Arial"/>
                <w:sz w:val="24"/>
                <w:szCs w:val="24"/>
              </w:rPr>
              <w:t>February</w:t>
            </w:r>
            <w:r w:rsidR="00B534F7" w:rsidRPr="00882FAF">
              <w:rPr>
                <w:rFonts w:ascii="Arial" w:hAnsi="Arial" w:cs="Arial"/>
                <w:sz w:val="24"/>
                <w:szCs w:val="24"/>
              </w:rPr>
              <w:t xml:space="preserve"> 2025</w:t>
            </w:r>
            <w:r w:rsidR="002F0504" w:rsidRPr="00882FAF">
              <w:rPr>
                <w:rFonts w:ascii="Arial" w:hAnsi="Arial" w:cs="Arial"/>
                <w:sz w:val="24"/>
                <w:szCs w:val="24"/>
              </w:rPr>
              <w:t xml:space="preserve"> 8</w:t>
            </w:r>
            <w:r w:rsidR="00882FAF" w:rsidRPr="00882FAF">
              <w:rPr>
                <w:rFonts w:ascii="Arial" w:hAnsi="Arial" w:cs="Arial"/>
                <w:sz w:val="24"/>
                <w:szCs w:val="24"/>
              </w:rPr>
              <w:t>6</w:t>
            </w:r>
            <w:r w:rsidR="002F0504" w:rsidRPr="00882FAF">
              <w:rPr>
                <w:rFonts w:ascii="Arial" w:hAnsi="Arial" w:cs="Arial"/>
                <w:sz w:val="24"/>
                <w:szCs w:val="24"/>
              </w:rPr>
              <w:t>% of patients were wating under 52 weeks, compared with 8</w:t>
            </w:r>
            <w:r w:rsidR="00882FAF" w:rsidRPr="00882FAF">
              <w:rPr>
                <w:rFonts w:ascii="Arial" w:hAnsi="Arial" w:cs="Arial"/>
                <w:sz w:val="24"/>
                <w:szCs w:val="24"/>
              </w:rPr>
              <w:t>5</w:t>
            </w:r>
            <w:r w:rsidR="002F0504" w:rsidRPr="00882FAF">
              <w:rPr>
                <w:rFonts w:ascii="Arial" w:hAnsi="Arial" w:cs="Arial"/>
                <w:sz w:val="24"/>
                <w:szCs w:val="24"/>
              </w:rPr>
              <w:t>.</w:t>
            </w:r>
            <w:r w:rsidR="00882FAF" w:rsidRPr="00882FAF">
              <w:rPr>
                <w:rFonts w:ascii="Arial" w:hAnsi="Arial" w:cs="Arial"/>
                <w:sz w:val="24"/>
                <w:szCs w:val="24"/>
              </w:rPr>
              <w:t>7</w:t>
            </w:r>
            <w:r w:rsidR="002F0504" w:rsidRPr="00882FAF">
              <w:rPr>
                <w:rFonts w:ascii="Arial" w:hAnsi="Arial" w:cs="Arial"/>
                <w:sz w:val="24"/>
                <w:szCs w:val="24"/>
              </w:rPr>
              <w:t xml:space="preserve">% in </w:t>
            </w:r>
            <w:r w:rsidR="00882FAF" w:rsidRPr="00882FAF">
              <w:rPr>
                <w:rFonts w:ascii="Arial" w:hAnsi="Arial" w:cs="Arial"/>
                <w:sz w:val="24"/>
                <w:szCs w:val="24"/>
              </w:rPr>
              <w:t>January</w:t>
            </w:r>
            <w:r w:rsidRPr="00882FAF">
              <w:rPr>
                <w:rFonts w:ascii="Arial" w:hAnsi="Arial" w:cs="Arial"/>
                <w:sz w:val="24"/>
                <w:szCs w:val="24"/>
              </w:rPr>
              <w:t xml:space="preserve"> 202</w:t>
            </w:r>
            <w:r w:rsidR="00882FAF" w:rsidRPr="00882FAF">
              <w:rPr>
                <w:rFonts w:ascii="Arial" w:hAnsi="Arial" w:cs="Arial"/>
                <w:sz w:val="24"/>
                <w:szCs w:val="24"/>
              </w:rPr>
              <w:t>5</w:t>
            </w:r>
            <w:r w:rsidRPr="00882FAF">
              <w:rPr>
                <w:rFonts w:ascii="Arial" w:hAnsi="Arial" w:cs="Arial"/>
                <w:sz w:val="24"/>
                <w:szCs w:val="24"/>
              </w:rPr>
              <w:t>.</w:t>
            </w:r>
          </w:p>
          <w:p w14:paraId="741ED43C" w14:textId="77777777" w:rsidR="005F5BCF" w:rsidRPr="00882FAF" w:rsidRDefault="005F5BCF" w:rsidP="00D935E7">
            <w:pPr>
              <w:spacing w:after="0" w:line="240" w:lineRule="auto"/>
              <w:ind w:left="44"/>
              <w:jc w:val="both"/>
              <w:rPr>
                <w:rFonts w:ascii="Arial" w:hAnsi="Arial" w:cs="Arial"/>
                <w:sz w:val="24"/>
                <w:szCs w:val="24"/>
              </w:rPr>
            </w:pPr>
          </w:p>
          <w:p w14:paraId="5DC0F0C4" w14:textId="77777777" w:rsidR="005F5BCF" w:rsidRPr="00882FAF" w:rsidRDefault="005F5BCF" w:rsidP="00D935E7">
            <w:pPr>
              <w:spacing w:after="0" w:line="240" w:lineRule="auto"/>
              <w:ind w:left="44"/>
              <w:jc w:val="both"/>
              <w:rPr>
                <w:rFonts w:ascii="Arial" w:hAnsi="Arial" w:cs="Arial"/>
                <w:sz w:val="24"/>
                <w:szCs w:val="24"/>
              </w:rPr>
            </w:pPr>
          </w:p>
          <w:p w14:paraId="4DE1697E" w14:textId="77777777" w:rsidR="005F5BCF" w:rsidRPr="009114F9" w:rsidRDefault="005F5BCF" w:rsidP="00D935E7">
            <w:pPr>
              <w:spacing w:after="0" w:line="240" w:lineRule="auto"/>
              <w:ind w:left="44"/>
              <w:jc w:val="both"/>
              <w:rPr>
                <w:rFonts w:ascii="Arial" w:hAnsi="Arial" w:cs="Arial"/>
                <w:color w:val="FF0000"/>
                <w:sz w:val="24"/>
                <w:szCs w:val="24"/>
              </w:rPr>
            </w:pPr>
          </w:p>
          <w:p w14:paraId="5B98DBE4" w14:textId="77777777" w:rsidR="005F5BCF" w:rsidRPr="009114F9" w:rsidRDefault="005F5BCF" w:rsidP="00D935E7">
            <w:pPr>
              <w:spacing w:after="0" w:line="240" w:lineRule="auto"/>
              <w:ind w:left="44"/>
              <w:jc w:val="both"/>
              <w:rPr>
                <w:rFonts w:ascii="Arial" w:hAnsi="Arial" w:cs="Arial"/>
                <w:color w:val="FF0000"/>
                <w:sz w:val="24"/>
                <w:szCs w:val="24"/>
              </w:rPr>
            </w:pPr>
          </w:p>
          <w:p w14:paraId="1238A0DC" w14:textId="77777777" w:rsidR="005F5BCF" w:rsidRPr="009114F9" w:rsidRDefault="005F5BCF" w:rsidP="00D935E7">
            <w:pPr>
              <w:spacing w:after="0" w:line="240" w:lineRule="auto"/>
              <w:ind w:left="44"/>
              <w:jc w:val="both"/>
              <w:rPr>
                <w:rFonts w:ascii="Arial" w:hAnsi="Arial" w:cs="Arial"/>
                <w:color w:val="FF0000"/>
                <w:sz w:val="24"/>
                <w:szCs w:val="24"/>
              </w:rPr>
            </w:pPr>
          </w:p>
          <w:p w14:paraId="217FC209" w14:textId="77777777" w:rsidR="005F5BCF" w:rsidRPr="009114F9" w:rsidRDefault="005F5BCF" w:rsidP="00D935E7">
            <w:pPr>
              <w:spacing w:after="0" w:line="240" w:lineRule="auto"/>
              <w:ind w:left="44"/>
              <w:jc w:val="both"/>
              <w:rPr>
                <w:rFonts w:ascii="Arial" w:hAnsi="Arial" w:cs="Arial"/>
                <w:color w:val="FF0000"/>
                <w:sz w:val="24"/>
                <w:szCs w:val="24"/>
              </w:rPr>
            </w:pPr>
          </w:p>
          <w:p w14:paraId="3D4389E5" w14:textId="77777777" w:rsidR="005F5BCF" w:rsidRPr="009114F9" w:rsidRDefault="005F5BCF" w:rsidP="00D935E7">
            <w:pPr>
              <w:spacing w:after="0" w:line="240" w:lineRule="auto"/>
              <w:ind w:left="44"/>
              <w:jc w:val="both"/>
              <w:rPr>
                <w:rFonts w:ascii="Arial" w:hAnsi="Arial" w:cs="Arial"/>
                <w:color w:val="FF0000"/>
                <w:sz w:val="24"/>
                <w:szCs w:val="24"/>
              </w:rPr>
            </w:pPr>
          </w:p>
          <w:p w14:paraId="630DD9A0" w14:textId="77777777" w:rsidR="005F5BCF" w:rsidRPr="009114F9" w:rsidRDefault="005F5BCF" w:rsidP="00D935E7">
            <w:pPr>
              <w:spacing w:after="0" w:line="240" w:lineRule="auto"/>
              <w:ind w:left="44"/>
              <w:jc w:val="both"/>
              <w:rPr>
                <w:rFonts w:ascii="Arial" w:hAnsi="Arial" w:cs="Arial"/>
                <w:color w:val="FF0000"/>
                <w:sz w:val="24"/>
                <w:szCs w:val="24"/>
              </w:rPr>
            </w:pPr>
          </w:p>
          <w:p w14:paraId="2562BB40" w14:textId="77777777" w:rsidR="005F5BCF" w:rsidRPr="009114F9" w:rsidRDefault="005F5BCF" w:rsidP="00D935E7">
            <w:pPr>
              <w:spacing w:after="0" w:line="240" w:lineRule="auto"/>
              <w:ind w:left="44"/>
              <w:jc w:val="both"/>
              <w:rPr>
                <w:rFonts w:ascii="Arial" w:hAnsi="Arial" w:cs="Arial"/>
                <w:color w:val="FF0000"/>
                <w:sz w:val="24"/>
                <w:szCs w:val="24"/>
              </w:rPr>
            </w:pPr>
          </w:p>
          <w:p w14:paraId="7E218AD7" w14:textId="77777777" w:rsidR="005F5BCF" w:rsidRPr="009114F9" w:rsidRDefault="005F5BCF" w:rsidP="00D935E7">
            <w:pPr>
              <w:spacing w:after="0" w:line="240" w:lineRule="auto"/>
              <w:ind w:left="44"/>
              <w:jc w:val="both"/>
              <w:rPr>
                <w:rFonts w:ascii="Arial" w:hAnsi="Arial" w:cs="Arial"/>
                <w:color w:val="FF0000"/>
                <w:sz w:val="24"/>
                <w:szCs w:val="24"/>
              </w:rPr>
            </w:pPr>
          </w:p>
          <w:p w14:paraId="0D8D0555" w14:textId="1A20005C" w:rsidR="00802C6F" w:rsidRPr="00882FAF" w:rsidRDefault="005F5BCF" w:rsidP="00467140">
            <w:pPr>
              <w:pStyle w:val="ListParagraph"/>
              <w:numPr>
                <w:ilvl w:val="0"/>
                <w:numId w:val="68"/>
              </w:numPr>
              <w:spacing w:after="0" w:line="240" w:lineRule="auto"/>
              <w:ind w:left="357" w:hanging="357"/>
              <w:jc w:val="both"/>
              <w:rPr>
                <w:rFonts w:ascii="Arial" w:hAnsi="Arial" w:cs="Arial"/>
                <w:sz w:val="24"/>
                <w:szCs w:val="24"/>
              </w:rPr>
            </w:pPr>
            <w:r w:rsidRPr="00882FAF">
              <w:rPr>
                <w:rFonts w:ascii="Arial" w:hAnsi="Arial" w:cs="Arial"/>
                <w:sz w:val="24"/>
                <w:szCs w:val="24"/>
              </w:rPr>
              <w:t xml:space="preserve">There were </w:t>
            </w:r>
            <w:r w:rsidR="00802C6F" w:rsidRPr="00882FAF">
              <w:rPr>
                <w:rFonts w:ascii="Arial" w:hAnsi="Arial" w:cs="Arial"/>
                <w:sz w:val="24"/>
                <w:szCs w:val="24"/>
              </w:rPr>
              <w:t>3</w:t>
            </w:r>
            <w:r w:rsidR="00881884" w:rsidRPr="00882FAF">
              <w:rPr>
                <w:rFonts w:ascii="Arial" w:hAnsi="Arial" w:cs="Arial"/>
                <w:sz w:val="24"/>
                <w:szCs w:val="24"/>
              </w:rPr>
              <w:t>8,</w:t>
            </w:r>
            <w:r w:rsidR="00882FAF" w:rsidRPr="00882FAF">
              <w:rPr>
                <w:rFonts w:ascii="Arial" w:hAnsi="Arial" w:cs="Arial"/>
                <w:sz w:val="24"/>
                <w:szCs w:val="24"/>
              </w:rPr>
              <w:t>841</w:t>
            </w:r>
            <w:r w:rsidRPr="00882FAF">
              <w:rPr>
                <w:rFonts w:ascii="Arial" w:hAnsi="Arial" w:cs="Arial"/>
                <w:sz w:val="24"/>
                <w:szCs w:val="24"/>
              </w:rPr>
              <w:t xml:space="preserve"> patients waiting 100% over their target date in </w:t>
            </w:r>
            <w:r w:rsidR="00882FAF" w:rsidRPr="00882FAF">
              <w:rPr>
                <w:rFonts w:ascii="Arial" w:hAnsi="Arial" w:cs="Arial"/>
                <w:sz w:val="24"/>
                <w:szCs w:val="24"/>
              </w:rPr>
              <w:t xml:space="preserve">February </w:t>
            </w:r>
            <w:r w:rsidR="005724B2" w:rsidRPr="00882FAF">
              <w:rPr>
                <w:rFonts w:ascii="Arial" w:hAnsi="Arial" w:cs="Arial"/>
                <w:sz w:val="24"/>
                <w:szCs w:val="24"/>
              </w:rPr>
              <w:t>202</w:t>
            </w:r>
            <w:r w:rsidR="00881884" w:rsidRPr="00882FAF">
              <w:rPr>
                <w:rFonts w:ascii="Arial" w:hAnsi="Arial" w:cs="Arial"/>
                <w:sz w:val="24"/>
                <w:szCs w:val="24"/>
              </w:rPr>
              <w:t>5</w:t>
            </w:r>
            <w:r w:rsidR="00D44992" w:rsidRPr="00882FAF">
              <w:rPr>
                <w:rFonts w:ascii="Arial" w:hAnsi="Arial" w:cs="Arial"/>
                <w:sz w:val="24"/>
                <w:szCs w:val="24"/>
              </w:rPr>
              <w:t xml:space="preserve"> which is a reduction when compared with </w:t>
            </w:r>
            <w:r w:rsidR="00882FAF" w:rsidRPr="00882FAF">
              <w:rPr>
                <w:rFonts w:ascii="Arial" w:hAnsi="Arial" w:cs="Arial"/>
                <w:sz w:val="24"/>
                <w:szCs w:val="24"/>
              </w:rPr>
              <w:t>January</w:t>
            </w:r>
            <w:r w:rsidR="00881884" w:rsidRPr="00882FAF">
              <w:rPr>
                <w:rFonts w:ascii="Arial" w:hAnsi="Arial" w:cs="Arial"/>
                <w:sz w:val="24"/>
                <w:szCs w:val="24"/>
              </w:rPr>
              <w:t xml:space="preserve"> 2</w:t>
            </w:r>
            <w:r w:rsidR="00D44992" w:rsidRPr="00882FAF">
              <w:rPr>
                <w:rFonts w:ascii="Arial" w:hAnsi="Arial" w:cs="Arial"/>
                <w:sz w:val="24"/>
                <w:szCs w:val="24"/>
              </w:rPr>
              <w:t>02</w:t>
            </w:r>
            <w:r w:rsidR="00882FAF" w:rsidRPr="00882FAF">
              <w:rPr>
                <w:rFonts w:ascii="Arial" w:hAnsi="Arial" w:cs="Arial"/>
                <w:sz w:val="24"/>
                <w:szCs w:val="24"/>
              </w:rPr>
              <w:t>5</w:t>
            </w:r>
            <w:r w:rsidR="00802C6F" w:rsidRPr="00882FAF">
              <w:rPr>
                <w:rFonts w:ascii="Arial" w:hAnsi="Arial" w:cs="Arial"/>
                <w:sz w:val="24"/>
                <w:szCs w:val="24"/>
              </w:rPr>
              <w:t>.</w:t>
            </w:r>
            <w:r w:rsidR="00270B20" w:rsidRPr="00882FAF">
              <w:rPr>
                <w:rFonts w:ascii="Arial" w:hAnsi="Arial" w:cs="Arial"/>
                <w:sz w:val="24"/>
                <w:szCs w:val="24"/>
              </w:rPr>
              <w:t xml:space="preserve"> </w:t>
            </w:r>
          </w:p>
          <w:p w14:paraId="77A44635" w14:textId="77777777" w:rsidR="00881884" w:rsidRPr="009114F9" w:rsidRDefault="00881884" w:rsidP="00881884">
            <w:pPr>
              <w:spacing w:after="0" w:line="240" w:lineRule="auto"/>
              <w:jc w:val="both"/>
              <w:rPr>
                <w:rFonts w:ascii="Arial" w:hAnsi="Arial" w:cs="Arial"/>
                <w:color w:val="FF0000"/>
                <w:sz w:val="24"/>
                <w:szCs w:val="24"/>
              </w:rPr>
            </w:pPr>
          </w:p>
          <w:p w14:paraId="79D60D02" w14:textId="77777777" w:rsidR="00881884" w:rsidRPr="009114F9" w:rsidRDefault="00881884" w:rsidP="00881884">
            <w:pPr>
              <w:spacing w:after="0" w:line="240" w:lineRule="auto"/>
              <w:jc w:val="both"/>
              <w:rPr>
                <w:rFonts w:ascii="Arial" w:hAnsi="Arial" w:cs="Arial"/>
                <w:color w:val="FF0000"/>
                <w:sz w:val="24"/>
                <w:szCs w:val="24"/>
              </w:rPr>
            </w:pPr>
          </w:p>
          <w:p w14:paraId="4BF64D35" w14:textId="77777777" w:rsidR="00881884" w:rsidRPr="009114F9" w:rsidRDefault="00881884" w:rsidP="00881884">
            <w:pPr>
              <w:spacing w:after="0" w:line="240" w:lineRule="auto"/>
              <w:jc w:val="both"/>
              <w:rPr>
                <w:rFonts w:ascii="Arial" w:hAnsi="Arial" w:cs="Arial"/>
                <w:color w:val="FF0000"/>
                <w:sz w:val="24"/>
                <w:szCs w:val="24"/>
              </w:rPr>
            </w:pPr>
          </w:p>
          <w:p w14:paraId="76F5B323" w14:textId="77777777" w:rsidR="00881884" w:rsidRPr="009114F9" w:rsidRDefault="00881884" w:rsidP="00881884">
            <w:pPr>
              <w:spacing w:after="0" w:line="240" w:lineRule="auto"/>
              <w:jc w:val="both"/>
              <w:rPr>
                <w:rFonts w:ascii="Arial" w:hAnsi="Arial" w:cs="Arial"/>
                <w:color w:val="FF0000"/>
                <w:sz w:val="24"/>
                <w:szCs w:val="24"/>
              </w:rPr>
            </w:pPr>
          </w:p>
          <w:p w14:paraId="7D0711B5" w14:textId="77777777" w:rsidR="00881884" w:rsidRPr="009114F9" w:rsidRDefault="00881884" w:rsidP="00881884">
            <w:pPr>
              <w:spacing w:after="0" w:line="240" w:lineRule="auto"/>
              <w:jc w:val="both"/>
              <w:rPr>
                <w:rFonts w:ascii="Arial" w:hAnsi="Arial" w:cs="Arial"/>
                <w:color w:val="FF0000"/>
                <w:sz w:val="24"/>
                <w:szCs w:val="24"/>
              </w:rPr>
            </w:pPr>
          </w:p>
          <w:p w14:paraId="7C6FDC3B" w14:textId="77777777" w:rsidR="00881884" w:rsidRPr="009114F9" w:rsidRDefault="00881884" w:rsidP="00881884">
            <w:pPr>
              <w:spacing w:after="0" w:line="240" w:lineRule="auto"/>
              <w:jc w:val="both"/>
              <w:rPr>
                <w:rFonts w:ascii="Arial" w:hAnsi="Arial" w:cs="Arial"/>
                <w:color w:val="FF0000"/>
                <w:sz w:val="24"/>
                <w:szCs w:val="24"/>
              </w:rPr>
            </w:pPr>
          </w:p>
          <w:p w14:paraId="1C10439E" w14:textId="77777777" w:rsidR="00881884" w:rsidRPr="009114F9" w:rsidRDefault="00881884" w:rsidP="00881884">
            <w:pPr>
              <w:spacing w:after="0" w:line="240" w:lineRule="auto"/>
              <w:jc w:val="both"/>
              <w:rPr>
                <w:rFonts w:ascii="Arial" w:hAnsi="Arial" w:cs="Arial"/>
                <w:color w:val="FF0000"/>
                <w:sz w:val="24"/>
                <w:szCs w:val="24"/>
              </w:rPr>
            </w:pPr>
          </w:p>
          <w:p w14:paraId="68815446" w14:textId="77777777" w:rsidR="00881884" w:rsidRPr="009114F9" w:rsidRDefault="00881884" w:rsidP="00881884">
            <w:pPr>
              <w:spacing w:after="0" w:line="240" w:lineRule="auto"/>
              <w:jc w:val="both"/>
              <w:rPr>
                <w:rFonts w:ascii="Arial" w:hAnsi="Arial" w:cs="Arial"/>
                <w:color w:val="FF0000"/>
                <w:sz w:val="24"/>
                <w:szCs w:val="24"/>
              </w:rPr>
            </w:pPr>
          </w:p>
          <w:p w14:paraId="5D642737" w14:textId="77777777" w:rsidR="00802C6F" w:rsidRDefault="00802C6F" w:rsidP="00802C6F">
            <w:pPr>
              <w:spacing w:after="0" w:line="240" w:lineRule="auto"/>
              <w:jc w:val="both"/>
              <w:rPr>
                <w:rFonts w:ascii="Arial" w:hAnsi="Arial" w:cs="Arial"/>
                <w:color w:val="FF0000"/>
                <w:sz w:val="24"/>
                <w:szCs w:val="24"/>
              </w:rPr>
            </w:pPr>
          </w:p>
          <w:p w14:paraId="05CC2FEE" w14:textId="77777777" w:rsidR="00882FAF" w:rsidRPr="00882FAF" w:rsidRDefault="00882FAF" w:rsidP="00802C6F">
            <w:pPr>
              <w:spacing w:after="0" w:line="240" w:lineRule="auto"/>
              <w:jc w:val="both"/>
              <w:rPr>
                <w:rFonts w:ascii="Arial" w:hAnsi="Arial" w:cs="Arial"/>
                <w:sz w:val="24"/>
                <w:szCs w:val="24"/>
              </w:rPr>
            </w:pPr>
          </w:p>
          <w:p w14:paraId="6585060F" w14:textId="77777777" w:rsidR="00802C6F" w:rsidRPr="00882FAF" w:rsidRDefault="00802C6F" w:rsidP="00D935E7">
            <w:pPr>
              <w:spacing w:after="0" w:line="240" w:lineRule="auto"/>
              <w:jc w:val="both"/>
              <w:rPr>
                <w:rFonts w:ascii="Arial" w:hAnsi="Arial" w:cs="Arial"/>
                <w:sz w:val="24"/>
                <w:szCs w:val="24"/>
              </w:rPr>
            </w:pPr>
          </w:p>
          <w:p w14:paraId="6BA1B64C" w14:textId="77777777" w:rsidR="005F5BCF" w:rsidRPr="00882FAF" w:rsidRDefault="005F5BCF" w:rsidP="00D935E7">
            <w:pPr>
              <w:spacing w:after="0" w:line="240" w:lineRule="auto"/>
              <w:ind w:left="44"/>
              <w:jc w:val="both"/>
              <w:rPr>
                <w:rFonts w:ascii="Arial" w:hAnsi="Arial" w:cs="Arial"/>
                <w:sz w:val="24"/>
                <w:szCs w:val="24"/>
              </w:rPr>
            </w:pPr>
          </w:p>
          <w:p w14:paraId="19DEF0E1" w14:textId="01D35484" w:rsidR="005F5BCF" w:rsidRPr="00882FAF"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882FAF">
              <w:rPr>
                <w:rFonts w:ascii="Arial" w:hAnsi="Arial" w:cs="Arial"/>
                <w:sz w:val="24"/>
                <w:szCs w:val="24"/>
              </w:rPr>
              <w:t xml:space="preserve">In </w:t>
            </w:r>
            <w:r w:rsidR="00882FAF" w:rsidRPr="00882FAF">
              <w:rPr>
                <w:rFonts w:ascii="Arial" w:hAnsi="Arial" w:cs="Arial"/>
                <w:sz w:val="24"/>
                <w:szCs w:val="24"/>
              </w:rPr>
              <w:t xml:space="preserve">February </w:t>
            </w:r>
            <w:r w:rsidRPr="00882FAF">
              <w:rPr>
                <w:rFonts w:ascii="Arial" w:hAnsi="Arial" w:cs="Arial"/>
                <w:sz w:val="24"/>
                <w:szCs w:val="24"/>
              </w:rPr>
              <w:t>202</w:t>
            </w:r>
            <w:r w:rsidR="00881884" w:rsidRPr="00882FAF">
              <w:rPr>
                <w:rFonts w:ascii="Arial" w:hAnsi="Arial" w:cs="Arial"/>
                <w:sz w:val="24"/>
                <w:szCs w:val="24"/>
              </w:rPr>
              <w:t>5,</w:t>
            </w:r>
            <w:r w:rsidRPr="00882FAF">
              <w:rPr>
                <w:rFonts w:ascii="Arial" w:hAnsi="Arial" w:cs="Arial"/>
                <w:sz w:val="24"/>
                <w:szCs w:val="24"/>
              </w:rPr>
              <w:t xml:space="preserve"> </w:t>
            </w:r>
            <w:r w:rsidR="00CE59AF" w:rsidRPr="00882FAF">
              <w:rPr>
                <w:rFonts w:ascii="Arial" w:hAnsi="Arial" w:cs="Arial"/>
                <w:sz w:val="24"/>
                <w:szCs w:val="24"/>
              </w:rPr>
              <w:t>7</w:t>
            </w:r>
            <w:r w:rsidR="00882FAF" w:rsidRPr="00882FAF">
              <w:rPr>
                <w:rFonts w:ascii="Arial" w:hAnsi="Arial" w:cs="Arial"/>
                <w:sz w:val="24"/>
                <w:szCs w:val="24"/>
              </w:rPr>
              <w:t>6.1</w:t>
            </w:r>
            <w:r w:rsidRPr="00882FAF">
              <w:rPr>
                <w:rFonts w:ascii="Arial" w:hAnsi="Arial" w:cs="Arial"/>
                <w:sz w:val="24"/>
                <w:szCs w:val="24"/>
              </w:rPr>
              <w:t xml:space="preserve">% of Ophthalmology RI patients were waiting within their clinical target date or within 25% of their target date. This is a </w:t>
            </w:r>
            <w:r w:rsidR="00882FAF" w:rsidRPr="00882FAF">
              <w:rPr>
                <w:rFonts w:ascii="Arial" w:hAnsi="Arial" w:cs="Arial"/>
                <w:sz w:val="24"/>
                <w:szCs w:val="24"/>
              </w:rPr>
              <w:t>0.5</w:t>
            </w:r>
            <w:r w:rsidRPr="00882FAF">
              <w:rPr>
                <w:rFonts w:ascii="Arial" w:hAnsi="Arial" w:cs="Arial"/>
                <w:sz w:val="24"/>
                <w:szCs w:val="24"/>
              </w:rPr>
              <w:t xml:space="preserve">% </w:t>
            </w:r>
            <w:r w:rsidR="00881884" w:rsidRPr="00882FAF">
              <w:rPr>
                <w:rFonts w:ascii="Arial" w:hAnsi="Arial" w:cs="Arial"/>
                <w:sz w:val="24"/>
                <w:szCs w:val="24"/>
              </w:rPr>
              <w:t xml:space="preserve">improvement </w:t>
            </w:r>
            <w:r w:rsidRPr="00882FAF">
              <w:rPr>
                <w:rFonts w:ascii="Arial" w:hAnsi="Arial" w:cs="Arial"/>
                <w:sz w:val="24"/>
                <w:szCs w:val="24"/>
              </w:rPr>
              <w:t xml:space="preserve">on the figure reported in </w:t>
            </w:r>
            <w:r w:rsidR="00882FAF" w:rsidRPr="00882FAF">
              <w:rPr>
                <w:rFonts w:ascii="Arial" w:hAnsi="Arial" w:cs="Arial"/>
                <w:sz w:val="24"/>
                <w:szCs w:val="24"/>
              </w:rPr>
              <w:t xml:space="preserve">January </w:t>
            </w:r>
            <w:r w:rsidRPr="00882FAF">
              <w:rPr>
                <w:rFonts w:ascii="Arial" w:hAnsi="Arial" w:cs="Arial"/>
                <w:sz w:val="24"/>
                <w:szCs w:val="24"/>
              </w:rPr>
              <w:t>202</w:t>
            </w:r>
            <w:r w:rsidR="00882FAF" w:rsidRPr="00882FAF">
              <w:rPr>
                <w:rFonts w:ascii="Arial" w:hAnsi="Arial" w:cs="Arial"/>
                <w:sz w:val="24"/>
                <w:szCs w:val="24"/>
              </w:rPr>
              <w:t>5</w:t>
            </w:r>
            <w:r w:rsidRPr="00882FAF">
              <w:rPr>
                <w:rFonts w:ascii="Arial" w:hAnsi="Arial" w:cs="Arial"/>
                <w:sz w:val="24"/>
                <w:szCs w:val="24"/>
              </w:rPr>
              <w:t>.</w:t>
            </w:r>
          </w:p>
          <w:p w14:paraId="18CB9D3D" w14:textId="77777777" w:rsidR="005F5BCF" w:rsidRPr="00882FAF" w:rsidRDefault="005F5BCF" w:rsidP="00D935E7">
            <w:pPr>
              <w:spacing w:after="0" w:line="240" w:lineRule="auto"/>
              <w:ind w:left="44"/>
              <w:jc w:val="both"/>
              <w:rPr>
                <w:rFonts w:ascii="Arial" w:hAnsi="Arial" w:cs="Arial"/>
                <w:sz w:val="24"/>
                <w:szCs w:val="24"/>
              </w:rPr>
            </w:pPr>
          </w:p>
          <w:p w14:paraId="565BFB29" w14:textId="77777777" w:rsidR="005F5BCF" w:rsidRPr="009114F9" w:rsidRDefault="005F5BCF" w:rsidP="00D935E7">
            <w:pPr>
              <w:spacing w:after="0" w:line="240" w:lineRule="auto"/>
              <w:ind w:left="44"/>
              <w:jc w:val="both"/>
              <w:rPr>
                <w:rFonts w:ascii="Arial" w:hAnsi="Arial" w:cs="Arial"/>
                <w:color w:val="FF0000"/>
                <w:sz w:val="24"/>
                <w:szCs w:val="24"/>
              </w:rPr>
            </w:pPr>
          </w:p>
          <w:p w14:paraId="21BF311C" w14:textId="77777777" w:rsidR="005F5BCF" w:rsidRPr="009114F9" w:rsidRDefault="005F5BCF" w:rsidP="00D935E7">
            <w:pPr>
              <w:spacing w:after="0" w:line="240" w:lineRule="auto"/>
              <w:ind w:left="44"/>
              <w:jc w:val="both"/>
              <w:rPr>
                <w:rFonts w:ascii="Arial" w:hAnsi="Arial" w:cs="Arial"/>
                <w:color w:val="FF0000"/>
                <w:sz w:val="24"/>
                <w:szCs w:val="24"/>
              </w:rPr>
            </w:pPr>
          </w:p>
          <w:p w14:paraId="3ECBB126" w14:textId="77777777" w:rsidR="005F5BCF" w:rsidRPr="009114F9" w:rsidRDefault="005F5BCF" w:rsidP="00D935E7">
            <w:pPr>
              <w:spacing w:after="0" w:line="240" w:lineRule="auto"/>
              <w:ind w:left="44"/>
              <w:jc w:val="both"/>
              <w:rPr>
                <w:rFonts w:ascii="Arial" w:hAnsi="Arial" w:cs="Arial"/>
                <w:color w:val="FF0000"/>
                <w:sz w:val="24"/>
                <w:szCs w:val="24"/>
              </w:rPr>
            </w:pPr>
          </w:p>
          <w:p w14:paraId="2757DE91" w14:textId="77777777" w:rsidR="005F5BCF" w:rsidRPr="009114F9" w:rsidRDefault="005F5BCF" w:rsidP="00D935E7">
            <w:pPr>
              <w:spacing w:after="0" w:line="240" w:lineRule="auto"/>
              <w:ind w:left="44"/>
              <w:jc w:val="both"/>
              <w:rPr>
                <w:rFonts w:ascii="Arial" w:hAnsi="Arial" w:cs="Arial"/>
                <w:color w:val="FF0000"/>
                <w:sz w:val="24"/>
                <w:szCs w:val="24"/>
              </w:rPr>
            </w:pPr>
          </w:p>
          <w:p w14:paraId="789524C9" w14:textId="77777777" w:rsidR="005F5BCF" w:rsidRPr="009114F9" w:rsidRDefault="005F5BCF" w:rsidP="00D935E7">
            <w:pPr>
              <w:spacing w:after="0" w:line="240" w:lineRule="auto"/>
              <w:ind w:left="44"/>
              <w:jc w:val="both"/>
              <w:rPr>
                <w:rFonts w:ascii="Arial" w:hAnsi="Arial" w:cs="Arial"/>
                <w:color w:val="FF0000"/>
                <w:sz w:val="24"/>
                <w:szCs w:val="24"/>
              </w:rPr>
            </w:pPr>
          </w:p>
          <w:p w14:paraId="7E213D38" w14:textId="77777777" w:rsidR="002F0504" w:rsidRPr="009114F9" w:rsidRDefault="002F0504" w:rsidP="00D935E7">
            <w:pPr>
              <w:spacing w:after="0" w:line="240" w:lineRule="auto"/>
              <w:ind w:left="44"/>
              <w:jc w:val="both"/>
              <w:rPr>
                <w:rFonts w:ascii="Arial" w:hAnsi="Arial" w:cs="Arial"/>
                <w:color w:val="FF0000"/>
                <w:sz w:val="24"/>
                <w:szCs w:val="24"/>
              </w:rPr>
            </w:pPr>
          </w:p>
          <w:p w14:paraId="0CB11ED8" w14:textId="77777777" w:rsidR="005F5BCF" w:rsidRPr="009114F9" w:rsidRDefault="005F5BCF" w:rsidP="00D935E7">
            <w:pPr>
              <w:spacing w:after="0" w:line="240" w:lineRule="auto"/>
              <w:ind w:left="44"/>
              <w:jc w:val="both"/>
              <w:rPr>
                <w:rFonts w:ascii="Arial" w:hAnsi="Arial" w:cs="Arial"/>
                <w:color w:val="FF0000"/>
                <w:sz w:val="24"/>
                <w:szCs w:val="24"/>
              </w:rPr>
            </w:pPr>
          </w:p>
          <w:p w14:paraId="4EFE4D94" w14:textId="228AA1E0" w:rsidR="005724B2" w:rsidRPr="00882FAF"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882FAF">
              <w:rPr>
                <w:rFonts w:ascii="Arial" w:hAnsi="Arial" w:cs="Arial"/>
                <w:sz w:val="24"/>
                <w:szCs w:val="24"/>
              </w:rPr>
              <w:lastRenderedPageBreak/>
              <w:t xml:space="preserve">In </w:t>
            </w:r>
            <w:r w:rsidR="00882FAF" w:rsidRPr="00882FAF">
              <w:rPr>
                <w:rFonts w:ascii="Arial" w:hAnsi="Arial" w:cs="Arial"/>
                <w:sz w:val="24"/>
                <w:szCs w:val="24"/>
              </w:rPr>
              <w:t xml:space="preserve">February </w:t>
            </w:r>
            <w:r w:rsidR="00A17D87" w:rsidRPr="00882FAF">
              <w:rPr>
                <w:rFonts w:ascii="Arial" w:hAnsi="Arial" w:cs="Arial"/>
                <w:sz w:val="24"/>
                <w:szCs w:val="24"/>
              </w:rPr>
              <w:t>202</w:t>
            </w:r>
            <w:r w:rsidR="00881884" w:rsidRPr="00882FAF">
              <w:rPr>
                <w:rFonts w:ascii="Arial" w:hAnsi="Arial" w:cs="Arial"/>
                <w:sz w:val="24"/>
                <w:szCs w:val="24"/>
              </w:rPr>
              <w:t>5</w:t>
            </w:r>
            <w:r w:rsidR="00A17D87" w:rsidRPr="00882FAF">
              <w:rPr>
                <w:rFonts w:ascii="Arial" w:hAnsi="Arial" w:cs="Arial"/>
                <w:sz w:val="24"/>
                <w:szCs w:val="24"/>
              </w:rPr>
              <w:t>,</w:t>
            </w:r>
            <w:r w:rsidRPr="00882FAF">
              <w:rPr>
                <w:rFonts w:ascii="Arial" w:hAnsi="Arial" w:cs="Arial"/>
                <w:sz w:val="24"/>
                <w:szCs w:val="24"/>
              </w:rPr>
              <w:t xml:space="preserve"> there was a</w:t>
            </w:r>
            <w:r w:rsidR="00D44992" w:rsidRPr="00882FAF">
              <w:rPr>
                <w:rFonts w:ascii="Arial" w:hAnsi="Arial" w:cs="Arial"/>
                <w:sz w:val="24"/>
                <w:szCs w:val="24"/>
              </w:rPr>
              <w:t xml:space="preserve">n increase </w:t>
            </w:r>
            <w:r w:rsidRPr="00882FAF">
              <w:rPr>
                <w:rFonts w:ascii="Arial" w:hAnsi="Arial" w:cs="Arial"/>
                <w:sz w:val="24"/>
                <w:szCs w:val="24"/>
              </w:rPr>
              <w:t xml:space="preserve">in the </w:t>
            </w:r>
            <w:r w:rsidR="00675EE1" w:rsidRPr="00882FAF">
              <w:rPr>
                <w:rFonts w:ascii="Arial" w:hAnsi="Arial" w:cs="Arial"/>
                <w:sz w:val="24"/>
                <w:szCs w:val="24"/>
              </w:rPr>
              <w:t xml:space="preserve">percentage </w:t>
            </w:r>
            <w:r w:rsidRPr="00882FAF">
              <w:rPr>
                <w:rFonts w:ascii="Arial" w:hAnsi="Arial" w:cs="Arial"/>
                <w:sz w:val="24"/>
                <w:szCs w:val="24"/>
              </w:rPr>
              <w:t xml:space="preserve">of patients waiting </w:t>
            </w:r>
            <w:r w:rsidR="00675EE1" w:rsidRPr="00882FAF">
              <w:rPr>
                <w:rFonts w:ascii="Arial" w:hAnsi="Arial" w:cs="Arial"/>
                <w:sz w:val="24"/>
                <w:szCs w:val="24"/>
              </w:rPr>
              <w:t>less than</w:t>
            </w:r>
            <w:r w:rsidRPr="00882FAF">
              <w:rPr>
                <w:rFonts w:ascii="Arial" w:hAnsi="Arial" w:cs="Arial"/>
                <w:sz w:val="24"/>
                <w:szCs w:val="24"/>
              </w:rPr>
              <w:t xml:space="preserve"> 8 weeks for a diagnostic test. It </w:t>
            </w:r>
            <w:r w:rsidR="00166B52" w:rsidRPr="00882FAF">
              <w:rPr>
                <w:rFonts w:ascii="Arial" w:hAnsi="Arial" w:cs="Arial"/>
                <w:sz w:val="24"/>
                <w:szCs w:val="24"/>
              </w:rPr>
              <w:t xml:space="preserve">was </w:t>
            </w:r>
            <w:r w:rsidR="00881884" w:rsidRPr="00882FAF">
              <w:rPr>
                <w:rFonts w:ascii="Arial" w:hAnsi="Arial" w:cs="Arial"/>
                <w:sz w:val="24"/>
                <w:szCs w:val="24"/>
              </w:rPr>
              <w:t xml:space="preserve">reported at </w:t>
            </w:r>
            <w:r w:rsidR="00882FAF" w:rsidRPr="00882FAF">
              <w:rPr>
                <w:rFonts w:ascii="Arial" w:hAnsi="Arial" w:cs="Arial"/>
                <w:sz w:val="24"/>
                <w:szCs w:val="24"/>
              </w:rPr>
              <w:t>80</w:t>
            </w:r>
            <w:r w:rsidR="00221FA6" w:rsidRPr="00882FAF">
              <w:rPr>
                <w:rFonts w:ascii="Arial" w:hAnsi="Arial" w:cs="Arial"/>
                <w:sz w:val="24"/>
                <w:szCs w:val="24"/>
              </w:rPr>
              <w:t>%</w:t>
            </w:r>
            <w:r w:rsidR="00D44992" w:rsidRPr="00882FAF">
              <w:rPr>
                <w:rFonts w:ascii="Arial" w:hAnsi="Arial" w:cs="Arial"/>
                <w:sz w:val="24"/>
                <w:szCs w:val="24"/>
              </w:rPr>
              <w:t>.</w:t>
            </w:r>
          </w:p>
          <w:p w14:paraId="25D147EC" w14:textId="77777777" w:rsidR="005724B2" w:rsidRPr="00882FAF" w:rsidRDefault="005724B2" w:rsidP="005724B2">
            <w:pPr>
              <w:spacing w:after="0" w:line="240" w:lineRule="auto"/>
              <w:jc w:val="both"/>
              <w:rPr>
                <w:rFonts w:ascii="Arial" w:hAnsi="Arial" w:cs="Arial"/>
                <w:sz w:val="24"/>
                <w:szCs w:val="24"/>
              </w:rPr>
            </w:pPr>
          </w:p>
          <w:p w14:paraId="263075E4" w14:textId="153622CB" w:rsidR="005F5BCF" w:rsidRPr="00882FAF" w:rsidRDefault="005724B2" w:rsidP="005724B2">
            <w:pPr>
              <w:spacing w:after="0" w:line="240" w:lineRule="auto"/>
              <w:ind w:left="314"/>
              <w:jc w:val="both"/>
              <w:rPr>
                <w:rFonts w:ascii="Arial" w:hAnsi="Arial" w:cs="Arial"/>
                <w:sz w:val="24"/>
                <w:szCs w:val="24"/>
              </w:rPr>
            </w:pPr>
            <w:r w:rsidRPr="00882FAF">
              <w:rPr>
                <w:rFonts w:ascii="Arial" w:hAnsi="Arial" w:cs="Arial"/>
                <w:sz w:val="24"/>
                <w:szCs w:val="24"/>
              </w:rPr>
              <w:t xml:space="preserve">More detail on the </w:t>
            </w:r>
            <w:r w:rsidR="00D44992" w:rsidRPr="00882FAF">
              <w:rPr>
                <w:rFonts w:ascii="Arial" w:hAnsi="Arial" w:cs="Arial"/>
                <w:sz w:val="24"/>
                <w:szCs w:val="24"/>
              </w:rPr>
              <w:t xml:space="preserve">breakdown </w:t>
            </w:r>
            <w:r w:rsidRPr="00882FAF">
              <w:rPr>
                <w:rFonts w:ascii="Arial" w:hAnsi="Arial" w:cs="Arial"/>
                <w:sz w:val="24"/>
                <w:szCs w:val="24"/>
              </w:rPr>
              <w:t>of patients witing by diagnostic test is provided later in this report.</w:t>
            </w:r>
            <w:r w:rsidR="0009357E" w:rsidRPr="00882FAF">
              <w:rPr>
                <w:rFonts w:ascii="Arial" w:hAnsi="Arial" w:cs="Arial"/>
                <w:sz w:val="24"/>
                <w:szCs w:val="24"/>
              </w:rPr>
              <w:t xml:space="preserve"> </w:t>
            </w:r>
          </w:p>
          <w:p w14:paraId="6C6E0970" w14:textId="4464BEBC" w:rsidR="00675EE1" w:rsidRPr="009114F9" w:rsidRDefault="00675EE1" w:rsidP="00675EE1">
            <w:pPr>
              <w:spacing w:after="0" w:line="240" w:lineRule="auto"/>
              <w:jc w:val="both"/>
              <w:rPr>
                <w:rFonts w:ascii="Arial" w:hAnsi="Arial" w:cs="Arial"/>
                <w:color w:val="FF0000"/>
                <w:sz w:val="24"/>
                <w:szCs w:val="24"/>
              </w:rPr>
            </w:pPr>
          </w:p>
          <w:p w14:paraId="64A9D2FB" w14:textId="77777777" w:rsidR="00675EE1" w:rsidRPr="009114F9" w:rsidRDefault="00675EE1" w:rsidP="00675EE1">
            <w:pPr>
              <w:spacing w:after="0" w:line="240" w:lineRule="auto"/>
              <w:jc w:val="both"/>
              <w:rPr>
                <w:rFonts w:ascii="Arial" w:hAnsi="Arial" w:cs="Arial"/>
                <w:color w:val="FF0000"/>
                <w:sz w:val="24"/>
                <w:szCs w:val="24"/>
              </w:rPr>
            </w:pPr>
          </w:p>
          <w:p w14:paraId="0FEDC1DB" w14:textId="77777777" w:rsidR="00A8348A" w:rsidRPr="009114F9" w:rsidRDefault="00A8348A" w:rsidP="00A8348A">
            <w:pPr>
              <w:spacing w:after="0" w:line="240" w:lineRule="auto"/>
              <w:jc w:val="both"/>
              <w:rPr>
                <w:rFonts w:ascii="Arial" w:hAnsi="Arial" w:cs="Arial"/>
                <w:color w:val="FF0000"/>
                <w:sz w:val="24"/>
                <w:szCs w:val="24"/>
              </w:rPr>
            </w:pPr>
          </w:p>
          <w:p w14:paraId="0FD06657" w14:textId="77777777" w:rsidR="0009357E" w:rsidRPr="009114F9" w:rsidRDefault="0009357E" w:rsidP="00D935E7">
            <w:pPr>
              <w:spacing w:after="0" w:line="240" w:lineRule="auto"/>
              <w:jc w:val="both"/>
              <w:rPr>
                <w:rFonts w:ascii="Arial" w:hAnsi="Arial" w:cs="Arial"/>
                <w:color w:val="FF0000"/>
                <w:sz w:val="24"/>
                <w:szCs w:val="24"/>
              </w:rPr>
            </w:pPr>
          </w:p>
          <w:p w14:paraId="21061768" w14:textId="77777777" w:rsidR="00F555A6" w:rsidRPr="009114F9" w:rsidRDefault="00F555A6" w:rsidP="00D935E7">
            <w:pPr>
              <w:spacing w:after="0" w:line="240" w:lineRule="auto"/>
              <w:jc w:val="both"/>
              <w:rPr>
                <w:rFonts w:ascii="Arial" w:hAnsi="Arial" w:cs="Arial"/>
                <w:color w:val="FF0000"/>
                <w:sz w:val="24"/>
                <w:szCs w:val="24"/>
              </w:rPr>
            </w:pPr>
          </w:p>
          <w:p w14:paraId="6C5AF008" w14:textId="77777777" w:rsidR="00221FA6" w:rsidRPr="00882FAF" w:rsidRDefault="00221FA6" w:rsidP="00D935E7">
            <w:pPr>
              <w:spacing w:after="0" w:line="240" w:lineRule="auto"/>
              <w:jc w:val="both"/>
              <w:rPr>
                <w:rFonts w:ascii="Arial" w:hAnsi="Arial" w:cs="Arial"/>
                <w:sz w:val="24"/>
                <w:szCs w:val="24"/>
              </w:rPr>
            </w:pPr>
          </w:p>
          <w:p w14:paraId="362DA252" w14:textId="25500040" w:rsidR="00035F5B" w:rsidRPr="00882FAF" w:rsidRDefault="0009357E" w:rsidP="001D5A9B">
            <w:pPr>
              <w:pStyle w:val="ListParagraph"/>
              <w:numPr>
                <w:ilvl w:val="0"/>
                <w:numId w:val="68"/>
              </w:numPr>
              <w:spacing w:after="0" w:line="240" w:lineRule="auto"/>
              <w:ind w:left="357" w:hanging="357"/>
              <w:jc w:val="both"/>
              <w:rPr>
                <w:rFonts w:ascii="Arial" w:hAnsi="Arial" w:cs="Arial"/>
                <w:sz w:val="24"/>
                <w:szCs w:val="24"/>
              </w:rPr>
            </w:pPr>
            <w:r w:rsidRPr="00882FAF">
              <w:rPr>
                <w:rFonts w:ascii="Arial" w:hAnsi="Arial" w:cs="Arial"/>
                <w:sz w:val="24"/>
                <w:szCs w:val="24"/>
              </w:rPr>
              <w:t xml:space="preserve">In </w:t>
            </w:r>
            <w:r w:rsidR="00882FAF" w:rsidRPr="00882FAF">
              <w:rPr>
                <w:rFonts w:ascii="Arial" w:hAnsi="Arial" w:cs="Arial"/>
                <w:sz w:val="24"/>
                <w:szCs w:val="24"/>
              </w:rPr>
              <w:t xml:space="preserve">February </w:t>
            </w:r>
            <w:r w:rsidRPr="00882FAF">
              <w:rPr>
                <w:rFonts w:ascii="Arial" w:hAnsi="Arial" w:cs="Arial"/>
                <w:sz w:val="24"/>
                <w:szCs w:val="24"/>
              </w:rPr>
              <w:t>202</w:t>
            </w:r>
            <w:r w:rsidR="00881884" w:rsidRPr="00882FAF">
              <w:rPr>
                <w:rFonts w:ascii="Arial" w:hAnsi="Arial" w:cs="Arial"/>
                <w:sz w:val="24"/>
                <w:szCs w:val="24"/>
              </w:rPr>
              <w:t>5</w:t>
            </w:r>
            <w:r w:rsidRPr="00882FAF">
              <w:rPr>
                <w:rFonts w:ascii="Arial" w:hAnsi="Arial" w:cs="Arial"/>
                <w:sz w:val="24"/>
                <w:szCs w:val="24"/>
              </w:rPr>
              <w:t xml:space="preserve">, </w:t>
            </w:r>
            <w:r w:rsidR="00C43354" w:rsidRPr="00882FAF">
              <w:rPr>
                <w:rFonts w:ascii="Arial" w:hAnsi="Arial" w:cs="Arial"/>
                <w:sz w:val="24"/>
                <w:szCs w:val="24"/>
              </w:rPr>
              <w:t>9</w:t>
            </w:r>
            <w:r w:rsidR="00882FAF" w:rsidRPr="00882FAF">
              <w:rPr>
                <w:rFonts w:ascii="Arial" w:hAnsi="Arial" w:cs="Arial"/>
                <w:sz w:val="24"/>
                <w:szCs w:val="24"/>
              </w:rPr>
              <w:t>7.92</w:t>
            </w:r>
            <w:r w:rsidR="00D44992" w:rsidRPr="00882FAF">
              <w:rPr>
                <w:rFonts w:ascii="Arial" w:hAnsi="Arial" w:cs="Arial"/>
                <w:sz w:val="24"/>
                <w:szCs w:val="24"/>
              </w:rPr>
              <w:t xml:space="preserve">% </w:t>
            </w:r>
            <w:r w:rsidR="00675EE1" w:rsidRPr="00882FAF">
              <w:rPr>
                <w:rFonts w:ascii="Arial" w:hAnsi="Arial" w:cs="Arial"/>
                <w:sz w:val="24"/>
                <w:szCs w:val="24"/>
              </w:rPr>
              <w:t>of</w:t>
            </w:r>
            <w:r w:rsidRPr="00882FAF">
              <w:rPr>
                <w:rFonts w:ascii="Arial" w:hAnsi="Arial" w:cs="Arial"/>
                <w:sz w:val="24"/>
                <w:szCs w:val="24"/>
              </w:rPr>
              <w:t xml:space="preserve"> patients </w:t>
            </w:r>
            <w:r w:rsidR="00675EE1" w:rsidRPr="00882FAF">
              <w:rPr>
                <w:rFonts w:ascii="Arial" w:hAnsi="Arial" w:cs="Arial"/>
                <w:sz w:val="24"/>
                <w:szCs w:val="24"/>
              </w:rPr>
              <w:t xml:space="preserve">were </w:t>
            </w:r>
            <w:r w:rsidRPr="00882FAF">
              <w:rPr>
                <w:rFonts w:ascii="Arial" w:hAnsi="Arial" w:cs="Arial"/>
                <w:sz w:val="24"/>
                <w:szCs w:val="24"/>
              </w:rPr>
              <w:t xml:space="preserve">waiting </w:t>
            </w:r>
            <w:r w:rsidR="00675EE1" w:rsidRPr="00882FAF">
              <w:rPr>
                <w:rFonts w:ascii="Arial" w:hAnsi="Arial" w:cs="Arial"/>
                <w:sz w:val="24"/>
                <w:szCs w:val="24"/>
              </w:rPr>
              <w:t>less than</w:t>
            </w:r>
            <w:r w:rsidRPr="00882FAF">
              <w:rPr>
                <w:rFonts w:ascii="Arial" w:hAnsi="Arial" w:cs="Arial"/>
                <w:sz w:val="24"/>
                <w:szCs w:val="24"/>
              </w:rPr>
              <w:t xml:space="preserve"> 14 weeks for therapy services; this is</w:t>
            </w:r>
            <w:r w:rsidR="00ED5C8C" w:rsidRPr="00882FAF">
              <w:rPr>
                <w:rFonts w:ascii="Arial" w:hAnsi="Arial" w:cs="Arial"/>
                <w:sz w:val="24"/>
                <w:szCs w:val="24"/>
              </w:rPr>
              <w:t xml:space="preserve"> a</w:t>
            </w:r>
            <w:r w:rsidR="00881884" w:rsidRPr="00882FAF">
              <w:rPr>
                <w:rFonts w:ascii="Arial" w:hAnsi="Arial" w:cs="Arial"/>
                <w:sz w:val="24"/>
                <w:szCs w:val="24"/>
              </w:rPr>
              <w:t xml:space="preserve">n improvement </w:t>
            </w:r>
            <w:r w:rsidRPr="00882FAF">
              <w:rPr>
                <w:rFonts w:ascii="Arial" w:hAnsi="Arial" w:cs="Arial"/>
                <w:sz w:val="24"/>
                <w:szCs w:val="24"/>
              </w:rPr>
              <w:t>when compared with</w:t>
            </w:r>
            <w:r w:rsidR="00675EE1" w:rsidRPr="00882FAF">
              <w:rPr>
                <w:rFonts w:ascii="Arial" w:hAnsi="Arial" w:cs="Arial"/>
                <w:sz w:val="24"/>
                <w:szCs w:val="24"/>
              </w:rPr>
              <w:t xml:space="preserve"> the figure reported in </w:t>
            </w:r>
            <w:r w:rsidR="00882FAF" w:rsidRPr="00882FAF">
              <w:rPr>
                <w:rFonts w:ascii="Arial" w:hAnsi="Arial" w:cs="Arial"/>
                <w:sz w:val="24"/>
                <w:szCs w:val="24"/>
              </w:rPr>
              <w:t xml:space="preserve">January </w:t>
            </w:r>
            <w:r w:rsidR="00265809" w:rsidRPr="00882FAF">
              <w:rPr>
                <w:rFonts w:ascii="Arial" w:hAnsi="Arial" w:cs="Arial"/>
                <w:sz w:val="24"/>
                <w:szCs w:val="24"/>
              </w:rPr>
              <w:t>202</w:t>
            </w:r>
            <w:r w:rsidR="00882FAF" w:rsidRPr="00882FAF">
              <w:rPr>
                <w:rFonts w:ascii="Arial" w:hAnsi="Arial" w:cs="Arial"/>
                <w:sz w:val="24"/>
                <w:szCs w:val="24"/>
              </w:rPr>
              <w:t>5</w:t>
            </w:r>
            <w:r w:rsidR="00265809" w:rsidRPr="00882FAF">
              <w:rPr>
                <w:rFonts w:ascii="Arial" w:hAnsi="Arial" w:cs="Arial"/>
                <w:sz w:val="24"/>
                <w:szCs w:val="24"/>
              </w:rPr>
              <w:t>.</w:t>
            </w:r>
            <w:r w:rsidR="005724B2" w:rsidRPr="00882FAF">
              <w:rPr>
                <w:rFonts w:ascii="Arial" w:hAnsi="Arial" w:cs="Arial"/>
                <w:sz w:val="24"/>
                <w:szCs w:val="24"/>
              </w:rPr>
              <w:t xml:space="preserve"> </w:t>
            </w:r>
            <w:proofErr w:type="gramStart"/>
            <w:r w:rsidR="00881884" w:rsidRPr="00882FAF">
              <w:rPr>
                <w:rFonts w:ascii="Arial" w:hAnsi="Arial" w:cs="Arial"/>
                <w:sz w:val="24"/>
                <w:szCs w:val="24"/>
              </w:rPr>
              <w:t>The majority of</w:t>
            </w:r>
            <w:proofErr w:type="gramEnd"/>
            <w:r w:rsidR="00881884" w:rsidRPr="00882FAF">
              <w:rPr>
                <w:rFonts w:ascii="Arial" w:hAnsi="Arial" w:cs="Arial"/>
                <w:sz w:val="24"/>
                <w:szCs w:val="24"/>
              </w:rPr>
              <w:t xml:space="preserve"> the </w:t>
            </w:r>
            <w:r w:rsidR="00C43354" w:rsidRPr="00882FAF">
              <w:rPr>
                <w:rFonts w:ascii="Arial" w:hAnsi="Arial" w:cs="Arial"/>
                <w:sz w:val="24"/>
                <w:szCs w:val="24"/>
              </w:rPr>
              <w:t>breaches were within Podiatry – the team are currently working through a recovery plan</w:t>
            </w:r>
            <w:r w:rsidR="00ED5C8C" w:rsidRPr="00882FAF">
              <w:rPr>
                <w:rFonts w:ascii="Arial" w:hAnsi="Arial" w:cs="Arial"/>
                <w:sz w:val="24"/>
                <w:szCs w:val="24"/>
              </w:rPr>
              <w:t>.</w:t>
            </w:r>
          </w:p>
          <w:p w14:paraId="26363209" w14:textId="77777777" w:rsidR="00ED5C8C" w:rsidRPr="009114F9" w:rsidRDefault="00ED5C8C" w:rsidP="00ED5C8C">
            <w:pPr>
              <w:spacing w:after="0" w:line="240" w:lineRule="auto"/>
              <w:jc w:val="both"/>
              <w:rPr>
                <w:rFonts w:ascii="Arial" w:hAnsi="Arial" w:cs="Arial"/>
                <w:color w:val="FF0000"/>
                <w:sz w:val="24"/>
                <w:szCs w:val="24"/>
              </w:rPr>
            </w:pPr>
          </w:p>
          <w:p w14:paraId="0639F836" w14:textId="77777777" w:rsidR="008021AC" w:rsidRPr="009114F9" w:rsidRDefault="008021AC" w:rsidP="00D935E7">
            <w:pPr>
              <w:spacing w:after="0" w:line="240" w:lineRule="auto"/>
              <w:jc w:val="both"/>
              <w:rPr>
                <w:rFonts w:ascii="Arial" w:hAnsi="Arial" w:cs="Arial"/>
                <w:color w:val="FF0000"/>
                <w:sz w:val="24"/>
                <w:szCs w:val="24"/>
              </w:rPr>
            </w:pPr>
          </w:p>
          <w:p w14:paraId="720362A3" w14:textId="77777777" w:rsidR="00166B52" w:rsidRPr="009114F9" w:rsidRDefault="00166B52" w:rsidP="00D935E7">
            <w:pPr>
              <w:spacing w:after="0" w:line="240" w:lineRule="auto"/>
              <w:jc w:val="both"/>
              <w:rPr>
                <w:rFonts w:ascii="Arial" w:hAnsi="Arial" w:cs="Arial"/>
                <w:color w:val="FF0000"/>
                <w:sz w:val="24"/>
                <w:szCs w:val="24"/>
              </w:rPr>
            </w:pPr>
          </w:p>
          <w:p w14:paraId="61D1847D" w14:textId="77777777" w:rsidR="00675EE1" w:rsidRPr="009114F9" w:rsidRDefault="00675EE1" w:rsidP="00D935E7">
            <w:pPr>
              <w:spacing w:after="0" w:line="240" w:lineRule="auto"/>
              <w:jc w:val="both"/>
              <w:rPr>
                <w:rFonts w:ascii="Arial" w:hAnsi="Arial" w:cs="Arial"/>
                <w:color w:val="FF0000"/>
                <w:sz w:val="24"/>
                <w:szCs w:val="24"/>
              </w:rPr>
            </w:pPr>
          </w:p>
        </w:tc>
      </w:tr>
      <w:bookmarkEnd w:id="15"/>
    </w:tbl>
    <w:p w14:paraId="1F4D2F32" w14:textId="77777777" w:rsidR="00D15812" w:rsidRPr="009114F9" w:rsidRDefault="00D15812" w:rsidP="00D15812">
      <w:pPr>
        <w:shd w:val="clear" w:color="auto" w:fill="FFFFFF" w:themeFill="background1"/>
        <w:spacing w:after="0" w:line="240" w:lineRule="auto"/>
        <w:jc w:val="both"/>
        <w:rPr>
          <w:rFonts w:ascii="Arial" w:hAnsi="Arial" w:cs="Arial"/>
          <w:b/>
          <w:color w:val="FF0000"/>
          <w:sz w:val="28"/>
          <w:highlight w:val="yellow"/>
          <w:u w:val="single"/>
        </w:rPr>
      </w:pPr>
    </w:p>
    <w:p w14:paraId="231E47F0" w14:textId="77777777" w:rsidR="005F5BCF" w:rsidRPr="009114F9" w:rsidRDefault="005F5BCF" w:rsidP="00D15812">
      <w:pPr>
        <w:shd w:val="clear" w:color="auto" w:fill="FFFFFF" w:themeFill="background1"/>
        <w:spacing w:after="0" w:line="240" w:lineRule="auto"/>
        <w:jc w:val="both"/>
        <w:rPr>
          <w:rFonts w:ascii="Arial" w:hAnsi="Arial" w:cs="Arial"/>
          <w:b/>
          <w:color w:val="FF0000"/>
          <w:sz w:val="28"/>
          <w:highlight w:val="yellow"/>
          <w:u w:val="single"/>
        </w:rPr>
      </w:pPr>
    </w:p>
    <w:p w14:paraId="5BBA7B48" w14:textId="493C1402" w:rsidR="005F5BCF" w:rsidRPr="009114F9" w:rsidRDefault="005F5BCF" w:rsidP="005F5BCF">
      <w:pPr>
        <w:shd w:val="clear" w:color="auto" w:fill="76923C" w:themeFill="accent3" w:themeFillShade="BF"/>
        <w:spacing w:after="0" w:line="240" w:lineRule="auto"/>
        <w:jc w:val="center"/>
        <w:rPr>
          <w:rFonts w:ascii="Arial" w:hAnsi="Arial" w:cs="Arial"/>
          <w:b/>
          <w:caps/>
          <w:sz w:val="28"/>
        </w:rPr>
      </w:pPr>
      <w:bookmarkStart w:id="16" w:name="_Hlk166823000"/>
      <w:r w:rsidRPr="009114F9">
        <w:rPr>
          <w:rFonts w:ascii="Arial" w:hAnsi="Arial" w:cs="Arial"/>
          <w:b/>
          <w:caps/>
          <w:sz w:val="28"/>
        </w:rPr>
        <w:lastRenderedPageBreak/>
        <w:t>CAMHS</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9114F9" w:rsidRPr="009114F9" w14:paraId="6121A4AC" w14:textId="77777777" w:rsidTr="005F5BCF">
        <w:trPr>
          <w:trHeight w:val="8404"/>
        </w:trPr>
        <w:tc>
          <w:tcPr>
            <w:tcW w:w="10201" w:type="dxa"/>
            <w:shd w:val="clear" w:color="auto" w:fill="FFFFFF" w:themeFill="background1"/>
          </w:tcPr>
          <w:p w14:paraId="6F5FC2CD" w14:textId="77777777" w:rsidR="005F5BCF" w:rsidRPr="003F127E" w:rsidRDefault="005F5BCF" w:rsidP="00A565D4">
            <w:pPr>
              <w:pStyle w:val="ListParagraph"/>
              <w:numPr>
                <w:ilvl w:val="0"/>
                <w:numId w:val="56"/>
              </w:numPr>
              <w:spacing w:after="0" w:line="240" w:lineRule="auto"/>
              <w:ind w:hanging="720"/>
              <w:rPr>
                <w:rFonts w:ascii="Arial" w:hAnsi="Arial" w:cs="Arial"/>
                <w:b/>
                <w:bCs/>
                <w:sz w:val="24"/>
                <w:szCs w:val="24"/>
              </w:rPr>
            </w:pPr>
            <w:bookmarkStart w:id="17" w:name="_Hlk77631773"/>
            <w:bookmarkEnd w:id="16"/>
            <w:r w:rsidRPr="003F127E">
              <w:rPr>
                <w:rFonts w:ascii="Arial" w:hAnsi="Arial" w:cs="Arial"/>
                <w:b/>
                <w:bCs/>
                <w:sz w:val="24"/>
                <w:szCs w:val="24"/>
              </w:rPr>
              <w:t>LPMHSS assessments with 28 days and therapeutic assessment within 28 days</w:t>
            </w:r>
          </w:p>
          <w:p w14:paraId="47C12E54" w14:textId="6668BD65" w:rsidR="005F5BCF" w:rsidRPr="009114F9" w:rsidRDefault="005F5BCF" w:rsidP="001D5A9B">
            <w:pPr>
              <w:spacing w:after="0" w:line="240" w:lineRule="auto"/>
              <w:rPr>
                <w:rFonts w:ascii="Arial" w:hAnsi="Arial" w:cs="Arial"/>
                <w:b/>
                <w:bCs/>
                <w:color w:val="FF0000"/>
                <w:sz w:val="24"/>
                <w:szCs w:val="24"/>
              </w:rPr>
            </w:pPr>
          </w:p>
          <w:p w14:paraId="591B3018" w14:textId="7742A8F8" w:rsidR="005F5BCF" w:rsidRPr="009114F9" w:rsidRDefault="003F127E" w:rsidP="00F81965">
            <w:pPr>
              <w:spacing w:after="0" w:line="240" w:lineRule="auto"/>
              <w:jc w:val="center"/>
              <w:rPr>
                <w:rFonts w:ascii="Arial" w:hAnsi="Arial" w:cs="Arial"/>
                <w:b/>
                <w:bCs/>
                <w:color w:val="FF0000"/>
                <w:sz w:val="24"/>
                <w:szCs w:val="24"/>
              </w:rPr>
            </w:pPr>
            <w:r w:rsidRPr="003F127E">
              <w:rPr>
                <w:noProof/>
                <w:color w:val="FF0000"/>
              </w:rPr>
              <w:drawing>
                <wp:inline distT="0" distB="0" distL="0" distR="0" wp14:anchorId="535936F1" wp14:editId="209D9757">
                  <wp:extent cx="5087060" cy="1952898"/>
                  <wp:effectExtent l="0" t="0" r="0" b="9525"/>
                  <wp:docPr id="57658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4837" name=""/>
                          <pic:cNvPicPr/>
                        </pic:nvPicPr>
                        <pic:blipFill>
                          <a:blip r:embed="rId32"/>
                          <a:stretch>
                            <a:fillRect/>
                          </a:stretch>
                        </pic:blipFill>
                        <pic:spPr>
                          <a:xfrm>
                            <a:off x="0" y="0"/>
                            <a:ext cx="5087060" cy="1952898"/>
                          </a:xfrm>
                          <a:prstGeom prst="rect">
                            <a:avLst/>
                          </a:prstGeom>
                        </pic:spPr>
                      </pic:pic>
                    </a:graphicData>
                  </a:graphic>
                </wp:inline>
              </w:drawing>
            </w:r>
          </w:p>
          <w:p w14:paraId="0310F1EC" w14:textId="75EF4981" w:rsidR="005F5BCF" w:rsidRPr="009114F9" w:rsidRDefault="005F5BCF" w:rsidP="001D5A9B">
            <w:pPr>
              <w:spacing w:after="0" w:line="240" w:lineRule="auto"/>
              <w:rPr>
                <w:rFonts w:ascii="Arial" w:hAnsi="Arial" w:cs="Arial"/>
                <w:b/>
                <w:bCs/>
                <w:color w:val="FF0000"/>
                <w:sz w:val="24"/>
                <w:szCs w:val="24"/>
              </w:rPr>
            </w:pPr>
          </w:p>
          <w:p w14:paraId="3C1D9F1C" w14:textId="3CE31FAB" w:rsidR="005F5BCF" w:rsidRPr="009114F9" w:rsidRDefault="005F5BCF" w:rsidP="001D5A9B">
            <w:pPr>
              <w:spacing w:after="0" w:line="240" w:lineRule="auto"/>
              <w:rPr>
                <w:rFonts w:ascii="Arial" w:hAnsi="Arial" w:cs="Arial"/>
                <w:b/>
                <w:bCs/>
                <w:color w:val="FF0000"/>
                <w:sz w:val="24"/>
                <w:szCs w:val="24"/>
              </w:rPr>
            </w:pPr>
          </w:p>
          <w:p w14:paraId="39D630FF" w14:textId="77777777" w:rsidR="005F5BCF" w:rsidRPr="009114F9" w:rsidRDefault="005F5BCF" w:rsidP="001D5A9B">
            <w:pPr>
              <w:spacing w:after="0" w:line="240" w:lineRule="auto"/>
              <w:rPr>
                <w:rFonts w:ascii="Arial" w:hAnsi="Arial" w:cs="Arial"/>
                <w:b/>
                <w:bCs/>
                <w:color w:val="FF0000"/>
                <w:sz w:val="24"/>
                <w:szCs w:val="24"/>
              </w:rPr>
            </w:pPr>
          </w:p>
          <w:p w14:paraId="141827FE" w14:textId="77777777" w:rsidR="005F5BCF" w:rsidRPr="009114F9" w:rsidRDefault="005F5BCF" w:rsidP="001D5A9B">
            <w:pPr>
              <w:spacing w:after="0" w:line="240" w:lineRule="auto"/>
              <w:rPr>
                <w:rFonts w:ascii="Arial" w:hAnsi="Arial" w:cs="Arial"/>
                <w:b/>
                <w:bCs/>
                <w:color w:val="FF0000"/>
                <w:sz w:val="24"/>
                <w:szCs w:val="24"/>
              </w:rPr>
            </w:pPr>
          </w:p>
          <w:p w14:paraId="692C5692" w14:textId="10E33556" w:rsidR="005F5BCF" w:rsidRPr="003F127E" w:rsidRDefault="005F5BCF" w:rsidP="00A565D4">
            <w:pPr>
              <w:pStyle w:val="ListParagraph"/>
              <w:numPr>
                <w:ilvl w:val="0"/>
                <w:numId w:val="56"/>
              </w:numPr>
              <w:spacing w:after="0" w:line="240" w:lineRule="auto"/>
              <w:ind w:hanging="720"/>
              <w:rPr>
                <w:rFonts w:ascii="Arial" w:hAnsi="Arial" w:cs="Arial"/>
                <w:b/>
                <w:bCs/>
                <w:sz w:val="24"/>
                <w:szCs w:val="24"/>
              </w:rPr>
            </w:pPr>
            <w:r w:rsidRPr="003F127E">
              <w:rPr>
                <w:rFonts w:ascii="Arial" w:hAnsi="Arial" w:cs="Arial"/>
                <w:b/>
                <w:bCs/>
                <w:sz w:val="24"/>
                <w:szCs w:val="24"/>
              </w:rPr>
              <w:t>Residents in receipt of a valid care and treatment plan</w:t>
            </w:r>
          </w:p>
          <w:p w14:paraId="0D71B791" w14:textId="77777777" w:rsidR="00F81965" w:rsidRPr="009114F9" w:rsidRDefault="00F81965" w:rsidP="00F81965">
            <w:pPr>
              <w:pStyle w:val="ListParagraph"/>
              <w:spacing w:after="0" w:line="240" w:lineRule="auto"/>
              <w:rPr>
                <w:rFonts w:ascii="Arial" w:hAnsi="Arial" w:cs="Arial"/>
                <w:b/>
                <w:bCs/>
                <w:color w:val="FF0000"/>
                <w:sz w:val="24"/>
                <w:szCs w:val="24"/>
              </w:rPr>
            </w:pPr>
          </w:p>
          <w:p w14:paraId="650214D3" w14:textId="0A626AF1" w:rsidR="005F5BCF" w:rsidRPr="009114F9" w:rsidRDefault="003F127E" w:rsidP="001D5A9B">
            <w:pPr>
              <w:spacing w:after="0" w:line="240" w:lineRule="auto"/>
              <w:jc w:val="center"/>
              <w:rPr>
                <w:noProof/>
                <w:color w:val="FF0000"/>
              </w:rPr>
            </w:pPr>
            <w:r w:rsidRPr="003F127E">
              <w:rPr>
                <w:noProof/>
                <w:color w:val="FF0000"/>
              </w:rPr>
              <w:drawing>
                <wp:inline distT="0" distB="0" distL="0" distR="0" wp14:anchorId="7CAD66F4" wp14:editId="2353A2D1">
                  <wp:extent cx="4544059" cy="2162477"/>
                  <wp:effectExtent l="0" t="0" r="0" b="9525"/>
                  <wp:docPr id="213309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90713" name=""/>
                          <pic:cNvPicPr/>
                        </pic:nvPicPr>
                        <pic:blipFill>
                          <a:blip r:embed="rId33"/>
                          <a:stretch>
                            <a:fillRect/>
                          </a:stretch>
                        </pic:blipFill>
                        <pic:spPr>
                          <a:xfrm>
                            <a:off x="0" y="0"/>
                            <a:ext cx="4544059" cy="2162477"/>
                          </a:xfrm>
                          <a:prstGeom prst="rect">
                            <a:avLst/>
                          </a:prstGeom>
                        </pic:spPr>
                      </pic:pic>
                    </a:graphicData>
                  </a:graphic>
                </wp:inline>
              </w:drawing>
            </w:r>
          </w:p>
        </w:tc>
        <w:tc>
          <w:tcPr>
            <w:tcW w:w="3749" w:type="dxa"/>
            <w:shd w:val="clear" w:color="auto" w:fill="FFFFFF" w:themeFill="background1"/>
          </w:tcPr>
          <w:p w14:paraId="1BE5D12D" w14:textId="1279A4D5" w:rsidR="005F5BCF" w:rsidRPr="003F127E" w:rsidRDefault="005F5BCF" w:rsidP="00D935E7">
            <w:pPr>
              <w:pStyle w:val="ListParagraph"/>
              <w:numPr>
                <w:ilvl w:val="0"/>
                <w:numId w:val="63"/>
              </w:numPr>
              <w:spacing w:after="0" w:line="240" w:lineRule="auto"/>
              <w:jc w:val="both"/>
              <w:rPr>
                <w:rFonts w:ascii="Arial" w:hAnsi="Arial" w:cs="Arial"/>
                <w:sz w:val="24"/>
                <w:szCs w:val="24"/>
              </w:rPr>
            </w:pPr>
            <w:r w:rsidRPr="003F127E">
              <w:rPr>
                <w:rFonts w:ascii="Arial" w:hAnsi="Arial" w:cs="Arial"/>
                <w:sz w:val="24"/>
                <w:szCs w:val="24"/>
              </w:rPr>
              <w:t xml:space="preserve">The percentage of   routine assessments undertaken within 28 days </w:t>
            </w:r>
            <w:r w:rsidR="003F127E" w:rsidRPr="003F127E">
              <w:rPr>
                <w:rFonts w:ascii="Arial" w:hAnsi="Arial" w:cs="Arial"/>
                <w:sz w:val="24"/>
                <w:szCs w:val="24"/>
              </w:rPr>
              <w:t>in</w:t>
            </w:r>
            <w:r w:rsidRPr="003F127E">
              <w:rPr>
                <w:rFonts w:ascii="Arial" w:hAnsi="Arial" w:cs="Arial"/>
                <w:sz w:val="24"/>
                <w:szCs w:val="24"/>
              </w:rPr>
              <w:t xml:space="preserve">creased to </w:t>
            </w:r>
            <w:r w:rsidR="003F127E" w:rsidRPr="003F127E">
              <w:rPr>
                <w:rFonts w:ascii="Arial" w:hAnsi="Arial" w:cs="Arial"/>
                <w:sz w:val="24"/>
                <w:szCs w:val="24"/>
              </w:rPr>
              <w:t>74</w:t>
            </w:r>
            <w:r w:rsidR="00221FA6" w:rsidRPr="003F127E">
              <w:rPr>
                <w:rFonts w:ascii="Arial" w:hAnsi="Arial" w:cs="Arial"/>
                <w:sz w:val="24"/>
                <w:szCs w:val="24"/>
              </w:rPr>
              <w:t>% in</w:t>
            </w:r>
            <w:r w:rsidR="00881884" w:rsidRPr="003F127E">
              <w:rPr>
                <w:rFonts w:ascii="Arial" w:hAnsi="Arial" w:cs="Arial"/>
                <w:sz w:val="24"/>
                <w:szCs w:val="24"/>
              </w:rPr>
              <w:t xml:space="preserve"> </w:t>
            </w:r>
            <w:r w:rsidR="003F127E" w:rsidRPr="003F127E">
              <w:rPr>
                <w:rFonts w:ascii="Arial" w:hAnsi="Arial" w:cs="Arial"/>
                <w:sz w:val="24"/>
                <w:szCs w:val="24"/>
              </w:rPr>
              <w:t xml:space="preserve">February </w:t>
            </w:r>
            <w:r w:rsidR="00881884" w:rsidRPr="003F127E">
              <w:rPr>
                <w:rFonts w:ascii="Arial" w:hAnsi="Arial" w:cs="Arial"/>
                <w:sz w:val="24"/>
                <w:szCs w:val="24"/>
              </w:rPr>
              <w:t xml:space="preserve">from </w:t>
            </w:r>
            <w:r w:rsidR="003F127E" w:rsidRPr="003F127E">
              <w:rPr>
                <w:rFonts w:ascii="Arial" w:hAnsi="Arial" w:cs="Arial"/>
                <w:sz w:val="24"/>
                <w:szCs w:val="24"/>
              </w:rPr>
              <w:t>42</w:t>
            </w:r>
            <w:r w:rsidR="00881884" w:rsidRPr="003F127E">
              <w:rPr>
                <w:rFonts w:ascii="Arial" w:hAnsi="Arial" w:cs="Arial"/>
                <w:sz w:val="24"/>
                <w:szCs w:val="24"/>
              </w:rPr>
              <w:t>%</w:t>
            </w:r>
            <w:r w:rsidR="00221FA6" w:rsidRPr="003F127E">
              <w:rPr>
                <w:rFonts w:ascii="Arial" w:hAnsi="Arial" w:cs="Arial"/>
                <w:sz w:val="24"/>
                <w:szCs w:val="24"/>
              </w:rPr>
              <w:t xml:space="preserve"> </w:t>
            </w:r>
            <w:r w:rsidR="00881884" w:rsidRPr="003F127E">
              <w:rPr>
                <w:rFonts w:ascii="Arial" w:hAnsi="Arial" w:cs="Arial"/>
                <w:sz w:val="24"/>
                <w:szCs w:val="24"/>
              </w:rPr>
              <w:t xml:space="preserve">in </w:t>
            </w:r>
            <w:r w:rsidR="003F127E" w:rsidRPr="003F127E">
              <w:rPr>
                <w:rFonts w:ascii="Arial" w:hAnsi="Arial" w:cs="Arial"/>
                <w:sz w:val="24"/>
                <w:szCs w:val="24"/>
              </w:rPr>
              <w:t xml:space="preserve">January </w:t>
            </w:r>
            <w:r w:rsidR="00221FA6" w:rsidRPr="003F127E">
              <w:rPr>
                <w:rFonts w:ascii="Arial" w:hAnsi="Arial" w:cs="Arial"/>
                <w:sz w:val="24"/>
                <w:szCs w:val="24"/>
              </w:rPr>
              <w:t>202</w:t>
            </w:r>
            <w:r w:rsidR="003F127E" w:rsidRPr="003F127E">
              <w:rPr>
                <w:rFonts w:ascii="Arial" w:hAnsi="Arial" w:cs="Arial"/>
                <w:sz w:val="24"/>
                <w:szCs w:val="24"/>
              </w:rPr>
              <w:t>5</w:t>
            </w:r>
            <w:r w:rsidRPr="003F127E">
              <w:rPr>
                <w:rFonts w:ascii="Arial" w:hAnsi="Arial" w:cs="Arial"/>
                <w:sz w:val="24"/>
                <w:szCs w:val="24"/>
              </w:rPr>
              <w:t>.</w:t>
            </w:r>
          </w:p>
          <w:p w14:paraId="5A965BC0" w14:textId="77777777" w:rsidR="005F5BCF" w:rsidRPr="003F127E" w:rsidRDefault="005F5BCF" w:rsidP="00D935E7">
            <w:pPr>
              <w:pStyle w:val="ListParagraph"/>
              <w:spacing w:after="0" w:line="240" w:lineRule="auto"/>
              <w:ind w:left="360"/>
              <w:jc w:val="both"/>
              <w:rPr>
                <w:rFonts w:ascii="Arial" w:hAnsi="Arial" w:cs="Arial"/>
                <w:sz w:val="24"/>
                <w:szCs w:val="24"/>
              </w:rPr>
            </w:pPr>
          </w:p>
          <w:p w14:paraId="554ABBA0" w14:textId="190204AB" w:rsidR="005F5BCF" w:rsidRPr="003F127E" w:rsidRDefault="005F5BCF" w:rsidP="00D935E7">
            <w:pPr>
              <w:pStyle w:val="ListParagraph"/>
              <w:spacing w:after="0" w:line="240" w:lineRule="auto"/>
              <w:ind w:left="360"/>
              <w:jc w:val="both"/>
              <w:rPr>
                <w:rFonts w:ascii="Arial" w:hAnsi="Arial" w:cs="Arial"/>
                <w:sz w:val="24"/>
                <w:szCs w:val="24"/>
              </w:rPr>
            </w:pPr>
            <w:r w:rsidRPr="003F127E">
              <w:rPr>
                <w:rFonts w:ascii="Arial" w:hAnsi="Arial" w:cs="Arial"/>
                <w:sz w:val="24"/>
                <w:szCs w:val="24"/>
              </w:rPr>
              <w:t xml:space="preserve">In </w:t>
            </w:r>
            <w:r w:rsidR="003F127E" w:rsidRPr="003F127E">
              <w:rPr>
                <w:rFonts w:ascii="Arial" w:hAnsi="Arial" w:cs="Arial"/>
                <w:sz w:val="24"/>
                <w:szCs w:val="24"/>
              </w:rPr>
              <w:t xml:space="preserve">February </w:t>
            </w:r>
            <w:r w:rsidRPr="003F127E">
              <w:rPr>
                <w:rFonts w:ascii="Arial" w:hAnsi="Arial" w:cs="Arial"/>
                <w:sz w:val="24"/>
                <w:szCs w:val="24"/>
              </w:rPr>
              <w:t>202</w:t>
            </w:r>
            <w:r w:rsidR="00881884" w:rsidRPr="003F127E">
              <w:rPr>
                <w:rFonts w:ascii="Arial" w:hAnsi="Arial" w:cs="Arial"/>
                <w:sz w:val="24"/>
                <w:szCs w:val="24"/>
              </w:rPr>
              <w:t>5</w:t>
            </w:r>
            <w:r w:rsidRPr="003F127E">
              <w:rPr>
                <w:rFonts w:ascii="Arial" w:hAnsi="Arial" w:cs="Arial"/>
                <w:sz w:val="24"/>
                <w:szCs w:val="24"/>
              </w:rPr>
              <w:t xml:space="preserve">, </w:t>
            </w:r>
            <w:r w:rsidR="00881884" w:rsidRPr="003F127E">
              <w:rPr>
                <w:rFonts w:ascii="Arial" w:hAnsi="Arial" w:cs="Arial"/>
                <w:sz w:val="24"/>
                <w:szCs w:val="24"/>
              </w:rPr>
              <w:t>100</w:t>
            </w:r>
            <w:r w:rsidRPr="003F127E">
              <w:rPr>
                <w:rFonts w:ascii="Arial" w:hAnsi="Arial" w:cs="Arial"/>
                <w:sz w:val="24"/>
                <w:szCs w:val="24"/>
              </w:rPr>
              <w:t>% of therapeutic assessments were undertaken within 28 days.</w:t>
            </w:r>
            <w:r w:rsidR="00265809" w:rsidRPr="003F127E">
              <w:rPr>
                <w:rFonts w:ascii="Arial" w:hAnsi="Arial" w:cs="Arial"/>
                <w:sz w:val="24"/>
                <w:szCs w:val="24"/>
              </w:rPr>
              <w:t xml:space="preserve"> This is </w:t>
            </w:r>
            <w:r w:rsidR="00A8348A" w:rsidRPr="003F127E">
              <w:rPr>
                <w:rFonts w:ascii="Arial" w:hAnsi="Arial" w:cs="Arial"/>
                <w:sz w:val="24"/>
                <w:szCs w:val="24"/>
              </w:rPr>
              <w:t>above</w:t>
            </w:r>
            <w:r w:rsidR="00265809" w:rsidRPr="003F127E">
              <w:rPr>
                <w:rFonts w:ascii="Arial" w:hAnsi="Arial" w:cs="Arial"/>
                <w:sz w:val="24"/>
                <w:szCs w:val="24"/>
              </w:rPr>
              <w:t xml:space="preserve"> the </w:t>
            </w:r>
            <w:r w:rsidR="00A8348A" w:rsidRPr="003F127E">
              <w:rPr>
                <w:rFonts w:ascii="Arial" w:hAnsi="Arial" w:cs="Arial"/>
                <w:sz w:val="24"/>
                <w:szCs w:val="24"/>
              </w:rPr>
              <w:t>outline</w:t>
            </w:r>
            <w:r w:rsidR="00050CFC" w:rsidRPr="003F127E">
              <w:rPr>
                <w:rFonts w:ascii="Arial" w:hAnsi="Arial" w:cs="Arial"/>
                <w:sz w:val="24"/>
                <w:szCs w:val="24"/>
              </w:rPr>
              <w:t>d</w:t>
            </w:r>
            <w:r w:rsidR="00A8348A" w:rsidRPr="003F127E">
              <w:rPr>
                <w:rFonts w:ascii="Arial" w:hAnsi="Arial" w:cs="Arial"/>
                <w:sz w:val="24"/>
                <w:szCs w:val="24"/>
              </w:rPr>
              <w:t xml:space="preserve"> </w:t>
            </w:r>
            <w:r w:rsidR="00265809" w:rsidRPr="003F127E">
              <w:rPr>
                <w:rFonts w:ascii="Arial" w:hAnsi="Arial" w:cs="Arial"/>
                <w:sz w:val="24"/>
                <w:szCs w:val="24"/>
              </w:rPr>
              <w:t xml:space="preserve">trajectory for </w:t>
            </w:r>
            <w:r w:rsidR="003F127E" w:rsidRPr="003F127E">
              <w:rPr>
                <w:rFonts w:ascii="Arial" w:hAnsi="Arial" w:cs="Arial"/>
                <w:sz w:val="24"/>
                <w:szCs w:val="24"/>
              </w:rPr>
              <w:t xml:space="preserve">February </w:t>
            </w:r>
            <w:r w:rsidR="00265809" w:rsidRPr="003F127E">
              <w:rPr>
                <w:rFonts w:ascii="Arial" w:hAnsi="Arial" w:cs="Arial"/>
                <w:sz w:val="24"/>
                <w:szCs w:val="24"/>
              </w:rPr>
              <w:t>202</w:t>
            </w:r>
            <w:r w:rsidR="00881884" w:rsidRPr="003F127E">
              <w:rPr>
                <w:rFonts w:ascii="Arial" w:hAnsi="Arial" w:cs="Arial"/>
                <w:sz w:val="24"/>
                <w:szCs w:val="24"/>
              </w:rPr>
              <w:t>5</w:t>
            </w:r>
            <w:r w:rsidR="00265809" w:rsidRPr="003F127E">
              <w:rPr>
                <w:rFonts w:ascii="Arial" w:hAnsi="Arial" w:cs="Arial"/>
                <w:sz w:val="24"/>
                <w:szCs w:val="24"/>
              </w:rPr>
              <w:t>.</w:t>
            </w:r>
          </w:p>
          <w:p w14:paraId="2F0CD207" w14:textId="77777777" w:rsidR="005F5BCF" w:rsidRPr="009114F9" w:rsidRDefault="005F5BCF" w:rsidP="00D935E7">
            <w:pPr>
              <w:spacing w:after="0" w:line="240" w:lineRule="auto"/>
              <w:jc w:val="both"/>
              <w:rPr>
                <w:rFonts w:ascii="Arial" w:hAnsi="Arial" w:cs="Arial"/>
                <w:color w:val="FF0000"/>
                <w:sz w:val="24"/>
                <w:szCs w:val="24"/>
              </w:rPr>
            </w:pPr>
          </w:p>
          <w:p w14:paraId="077E9E54" w14:textId="77777777" w:rsidR="005F5BCF" w:rsidRPr="009114F9" w:rsidRDefault="005F5BCF" w:rsidP="00D935E7">
            <w:pPr>
              <w:spacing w:after="0" w:line="240" w:lineRule="auto"/>
              <w:jc w:val="both"/>
              <w:rPr>
                <w:rFonts w:ascii="Arial" w:hAnsi="Arial" w:cs="Arial"/>
                <w:color w:val="FF0000"/>
                <w:sz w:val="24"/>
                <w:szCs w:val="24"/>
              </w:rPr>
            </w:pPr>
          </w:p>
          <w:p w14:paraId="59BDE7C1" w14:textId="77777777" w:rsidR="00035F5B" w:rsidRPr="009114F9" w:rsidRDefault="00035F5B" w:rsidP="00D935E7">
            <w:pPr>
              <w:spacing w:after="0" w:line="240" w:lineRule="auto"/>
              <w:jc w:val="both"/>
              <w:rPr>
                <w:rFonts w:ascii="Arial" w:hAnsi="Arial" w:cs="Arial"/>
                <w:color w:val="FF0000"/>
                <w:sz w:val="24"/>
                <w:szCs w:val="24"/>
              </w:rPr>
            </w:pPr>
          </w:p>
          <w:p w14:paraId="28924BAC" w14:textId="77777777" w:rsidR="00E4451D" w:rsidRPr="009114F9" w:rsidRDefault="00E4451D" w:rsidP="00D935E7">
            <w:pPr>
              <w:spacing w:after="0" w:line="240" w:lineRule="auto"/>
              <w:jc w:val="both"/>
              <w:rPr>
                <w:rFonts w:ascii="Arial" w:hAnsi="Arial" w:cs="Arial"/>
                <w:color w:val="FF0000"/>
                <w:sz w:val="24"/>
                <w:szCs w:val="24"/>
              </w:rPr>
            </w:pPr>
          </w:p>
          <w:p w14:paraId="6B9101C7" w14:textId="77777777" w:rsidR="005F5BCF" w:rsidRPr="009114F9" w:rsidRDefault="005F5BCF" w:rsidP="00D935E7">
            <w:pPr>
              <w:spacing w:after="0" w:line="240" w:lineRule="auto"/>
              <w:jc w:val="both"/>
              <w:rPr>
                <w:rFonts w:ascii="Arial" w:hAnsi="Arial" w:cs="Arial"/>
                <w:color w:val="FF0000"/>
                <w:sz w:val="24"/>
                <w:szCs w:val="24"/>
              </w:rPr>
            </w:pPr>
          </w:p>
          <w:p w14:paraId="62D9F484" w14:textId="106C2EC0" w:rsidR="005F5BCF" w:rsidRPr="003F127E" w:rsidRDefault="005F5BCF" w:rsidP="00D935E7">
            <w:pPr>
              <w:pStyle w:val="ListParagraph"/>
              <w:numPr>
                <w:ilvl w:val="0"/>
                <w:numId w:val="63"/>
              </w:numPr>
              <w:spacing w:after="0" w:line="240" w:lineRule="auto"/>
              <w:jc w:val="both"/>
              <w:rPr>
                <w:rFonts w:ascii="Arial" w:hAnsi="Arial" w:cs="Arial"/>
                <w:sz w:val="24"/>
                <w:szCs w:val="24"/>
              </w:rPr>
            </w:pPr>
            <w:bookmarkStart w:id="18" w:name="_Hlk111549415"/>
            <w:r w:rsidRPr="003F127E">
              <w:rPr>
                <w:rFonts w:ascii="Arial" w:hAnsi="Arial" w:cs="Arial"/>
                <w:sz w:val="24"/>
                <w:szCs w:val="24"/>
              </w:rPr>
              <w:t xml:space="preserve">The percentage of residents in receipt of a valid care and treatment plan remained above the </w:t>
            </w:r>
            <w:r w:rsidR="00E94B4B" w:rsidRPr="003F127E">
              <w:rPr>
                <w:rFonts w:ascii="Arial" w:hAnsi="Arial" w:cs="Arial"/>
                <w:sz w:val="24"/>
                <w:szCs w:val="24"/>
              </w:rPr>
              <w:t>90</w:t>
            </w:r>
            <w:r w:rsidRPr="003F127E">
              <w:rPr>
                <w:rFonts w:ascii="Arial" w:hAnsi="Arial" w:cs="Arial"/>
                <w:sz w:val="24"/>
                <w:szCs w:val="24"/>
              </w:rPr>
              <w:t xml:space="preserve">% target, achieving </w:t>
            </w:r>
            <w:r w:rsidR="00AA00CC" w:rsidRPr="003F127E">
              <w:rPr>
                <w:rFonts w:ascii="Arial" w:hAnsi="Arial" w:cs="Arial"/>
                <w:sz w:val="24"/>
                <w:szCs w:val="24"/>
              </w:rPr>
              <w:t>9</w:t>
            </w:r>
            <w:r w:rsidR="00881884" w:rsidRPr="003F127E">
              <w:rPr>
                <w:rFonts w:ascii="Arial" w:hAnsi="Arial" w:cs="Arial"/>
                <w:sz w:val="24"/>
                <w:szCs w:val="24"/>
              </w:rPr>
              <w:t>8</w:t>
            </w:r>
            <w:r w:rsidRPr="003F127E">
              <w:rPr>
                <w:rFonts w:ascii="Arial" w:hAnsi="Arial" w:cs="Arial"/>
                <w:sz w:val="24"/>
                <w:szCs w:val="24"/>
              </w:rPr>
              <w:t xml:space="preserve">% in </w:t>
            </w:r>
            <w:r w:rsidR="00881884" w:rsidRPr="003F127E">
              <w:rPr>
                <w:rFonts w:ascii="Arial" w:hAnsi="Arial" w:cs="Arial"/>
                <w:sz w:val="24"/>
                <w:szCs w:val="24"/>
              </w:rPr>
              <w:t>January 2025</w:t>
            </w:r>
            <w:r w:rsidRPr="003F127E">
              <w:rPr>
                <w:rFonts w:ascii="Arial" w:hAnsi="Arial" w:cs="Arial"/>
                <w:sz w:val="24"/>
                <w:szCs w:val="24"/>
              </w:rPr>
              <w:t>.</w:t>
            </w:r>
          </w:p>
          <w:p w14:paraId="5E865FDE" w14:textId="77777777" w:rsidR="005F5BCF" w:rsidRPr="009114F9" w:rsidRDefault="005F5BCF" w:rsidP="00D935E7">
            <w:pPr>
              <w:spacing w:after="0" w:line="240" w:lineRule="auto"/>
              <w:jc w:val="both"/>
              <w:rPr>
                <w:rFonts w:ascii="Arial" w:hAnsi="Arial" w:cs="Arial"/>
                <w:color w:val="FF0000"/>
                <w:sz w:val="24"/>
                <w:szCs w:val="24"/>
              </w:rPr>
            </w:pPr>
          </w:p>
          <w:p w14:paraId="6418A169" w14:textId="77777777" w:rsidR="005F5BCF" w:rsidRPr="009114F9" w:rsidRDefault="005F5BCF" w:rsidP="001D5A9B">
            <w:pPr>
              <w:spacing w:after="0" w:line="240" w:lineRule="auto"/>
              <w:jc w:val="both"/>
              <w:rPr>
                <w:rFonts w:ascii="Arial" w:hAnsi="Arial" w:cs="Arial"/>
                <w:color w:val="FF0000"/>
                <w:sz w:val="24"/>
                <w:szCs w:val="24"/>
              </w:rPr>
            </w:pPr>
          </w:p>
          <w:p w14:paraId="1B613721" w14:textId="77777777" w:rsidR="005F5BCF" w:rsidRPr="009114F9" w:rsidRDefault="005F5BCF" w:rsidP="001D5A9B">
            <w:pPr>
              <w:spacing w:after="0" w:line="240" w:lineRule="auto"/>
              <w:jc w:val="both"/>
              <w:rPr>
                <w:rFonts w:ascii="Arial" w:hAnsi="Arial" w:cs="Arial"/>
                <w:color w:val="FF0000"/>
                <w:sz w:val="24"/>
                <w:szCs w:val="24"/>
              </w:rPr>
            </w:pPr>
          </w:p>
          <w:p w14:paraId="7B8CBAD6" w14:textId="77777777" w:rsidR="005F5BCF" w:rsidRPr="009114F9" w:rsidRDefault="005F5BCF" w:rsidP="001D5A9B">
            <w:pPr>
              <w:spacing w:after="0" w:line="240" w:lineRule="auto"/>
              <w:jc w:val="both"/>
              <w:rPr>
                <w:rFonts w:ascii="Arial" w:hAnsi="Arial" w:cs="Arial"/>
                <w:color w:val="FF0000"/>
                <w:sz w:val="24"/>
                <w:szCs w:val="24"/>
              </w:rPr>
            </w:pPr>
          </w:p>
          <w:bookmarkEnd w:id="18"/>
          <w:p w14:paraId="6E8AFCE5" w14:textId="77777777" w:rsidR="00ED5C8C" w:rsidRPr="009114F9" w:rsidRDefault="00ED5C8C" w:rsidP="001D5A9B">
            <w:pPr>
              <w:spacing w:after="0" w:line="240" w:lineRule="auto"/>
              <w:jc w:val="both"/>
              <w:rPr>
                <w:rFonts w:ascii="Arial" w:hAnsi="Arial" w:cs="Arial"/>
                <w:color w:val="FF0000"/>
                <w:sz w:val="24"/>
                <w:szCs w:val="24"/>
              </w:rPr>
            </w:pPr>
          </w:p>
          <w:p w14:paraId="050D20F3" w14:textId="77777777" w:rsidR="00F81965" w:rsidRPr="009114F9" w:rsidRDefault="00F81965" w:rsidP="001D5A9B">
            <w:pPr>
              <w:spacing w:after="0" w:line="240" w:lineRule="auto"/>
              <w:jc w:val="both"/>
              <w:rPr>
                <w:rFonts w:ascii="Arial" w:hAnsi="Arial" w:cs="Arial"/>
                <w:color w:val="FF0000"/>
                <w:sz w:val="24"/>
                <w:szCs w:val="24"/>
              </w:rPr>
            </w:pPr>
          </w:p>
          <w:p w14:paraId="28900BFA" w14:textId="77777777" w:rsidR="00502444" w:rsidRPr="009114F9" w:rsidRDefault="00502444" w:rsidP="001D5A9B">
            <w:pPr>
              <w:spacing w:after="0" w:line="240" w:lineRule="auto"/>
              <w:jc w:val="both"/>
              <w:rPr>
                <w:rFonts w:ascii="Arial" w:hAnsi="Arial" w:cs="Arial"/>
                <w:color w:val="FF0000"/>
                <w:sz w:val="24"/>
                <w:szCs w:val="24"/>
              </w:rPr>
            </w:pPr>
          </w:p>
          <w:p w14:paraId="01ADAC67" w14:textId="77777777" w:rsidR="00E4451D" w:rsidRPr="009114F9" w:rsidRDefault="00E4451D" w:rsidP="001D5A9B">
            <w:pPr>
              <w:spacing w:after="0" w:line="240" w:lineRule="auto"/>
              <w:jc w:val="both"/>
              <w:rPr>
                <w:rFonts w:ascii="Arial" w:hAnsi="Arial" w:cs="Arial"/>
                <w:color w:val="FF0000"/>
                <w:sz w:val="24"/>
                <w:szCs w:val="24"/>
              </w:rPr>
            </w:pPr>
          </w:p>
          <w:p w14:paraId="7DFC922C" w14:textId="77777777" w:rsidR="00E4451D" w:rsidRPr="009114F9" w:rsidRDefault="00E4451D" w:rsidP="001D5A9B">
            <w:pPr>
              <w:spacing w:after="0" w:line="240" w:lineRule="auto"/>
              <w:jc w:val="both"/>
              <w:rPr>
                <w:rFonts w:ascii="Arial" w:hAnsi="Arial" w:cs="Arial"/>
                <w:color w:val="FF0000"/>
                <w:sz w:val="24"/>
                <w:szCs w:val="24"/>
              </w:rPr>
            </w:pPr>
          </w:p>
          <w:p w14:paraId="7A8F28EA" w14:textId="77777777" w:rsidR="00A21572" w:rsidRPr="009114F9" w:rsidRDefault="00A21572" w:rsidP="001D5A9B">
            <w:pPr>
              <w:spacing w:after="0" w:line="240" w:lineRule="auto"/>
              <w:jc w:val="both"/>
              <w:rPr>
                <w:rFonts w:ascii="Arial" w:hAnsi="Arial" w:cs="Arial"/>
                <w:color w:val="FF0000"/>
                <w:sz w:val="24"/>
                <w:szCs w:val="24"/>
              </w:rPr>
            </w:pPr>
          </w:p>
        </w:tc>
      </w:tr>
    </w:tbl>
    <w:p w14:paraId="3D5B792F" w14:textId="5E6B2A11" w:rsidR="005F5BCF" w:rsidRPr="00FB0B5E" w:rsidRDefault="005F5BCF" w:rsidP="005F5BCF">
      <w:pPr>
        <w:shd w:val="clear" w:color="auto" w:fill="B2A1C7" w:themeFill="accent4" w:themeFillTint="99"/>
        <w:spacing w:after="0" w:line="240" w:lineRule="auto"/>
        <w:jc w:val="center"/>
        <w:rPr>
          <w:rFonts w:ascii="Arial" w:hAnsi="Arial" w:cs="Arial"/>
          <w:b/>
          <w:caps/>
          <w:sz w:val="28"/>
        </w:rPr>
      </w:pPr>
      <w:r w:rsidRPr="00FB0B5E">
        <w:rPr>
          <w:rFonts w:ascii="Arial" w:hAnsi="Arial" w:cs="Arial"/>
          <w:b/>
          <w:caps/>
          <w:sz w:val="28"/>
        </w:rPr>
        <w:lastRenderedPageBreak/>
        <w:t>HEALTHCARE ACQUIRED INFECTIONS</w:t>
      </w:r>
      <w:r w:rsidR="00AC7BA4" w:rsidRPr="00FB0B5E">
        <w:rPr>
          <w:rFonts w:ascii="Arial" w:hAnsi="Arial" w:cs="Arial"/>
          <w:b/>
          <w:caps/>
          <w:sz w:val="28"/>
        </w:rPr>
        <w:t xml:space="preserve"> (HOSPITAL ONSET)</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9114F9" w:rsidRPr="009114F9" w14:paraId="42FC47C9" w14:textId="77777777" w:rsidTr="0068745E">
        <w:trPr>
          <w:trHeight w:val="8404"/>
        </w:trPr>
        <w:tc>
          <w:tcPr>
            <w:tcW w:w="10201" w:type="dxa"/>
            <w:shd w:val="clear" w:color="auto" w:fill="FFFFFF" w:themeFill="background1"/>
          </w:tcPr>
          <w:p w14:paraId="15918B49" w14:textId="77777777" w:rsidR="005F5BCF" w:rsidRPr="00FB0B5E" w:rsidRDefault="005F5BCF" w:rsidP="00A565D4">
            <w:pPr>
              <w:pStyle w:val="ListParagraph"/>
              <w:numPr>
                <w:ilvl w:val="0"/>
                <w:numId w:val="64"/>
              </w:numPr>
              <w:spacing w:after="0" w:line="240" w:lineRule="auto"/>
              <w:ind w:hanging="698"/>
              <w:rPr>
                <w:rFonts w:ascii="Arial" w:hAnsi="Arial" w:cs="Arial"/>
                <w:b/>
                <w:bCs/>
                <w:noProof/>
                <w:sz w:val="22"/>
                <w:szCs w:val="22"/>
              </w:rPr>
            </w:pPr>
            <w:r w:rsidRPr="00FB0B5E">
              <w:rPr>
                <w:rFonts w:ascii="Arial" w:hAnsi="Arial" w:cs="Arial"/>
                <w:b/>
                <w:bCs/>
                <w:noProof/>
                <w:sz w:val="22"/>
                <w:szCs w:val="22"/>
              </w:rPr>
              <w:t>C. Difficile</w:t>
            </w:r>
          </w:p>
          <w:p w14:paraId="0B992147" w14:textId="17DBEF7D" w:rsidR="005F5BCF" w:rsidRPr="00FB0B5E" w:rsidRDefault="005F5BCF" w:rsidP="001D5A9B">
            <w:pPr>
              <w:spacing w:after="0" w:line="240" w:lineRule="auto"/>
              <w:ind w:left="22"/>
              <w:rPr>
                <w:rFonts w:ascii="Arial" w:hAnsi="Arial" w:cs="Arial"/>
                <w:b/>
                <w:bCs/>
                <w:noProof/>
              </w:rPr>
            </w:pPr>
          </w:p>
          <w:p w14:paraId="0C9E4549" w14:textId="393AF89A" w:rsidR="005F5BCF" w:rsidRPr="00FB0B5E" w:rsidRDefault="00FB0B5E" w:rsidP="001D5A9B">
            <w:pPr>
              <w:spacing w:after="0" w:line="240" w:lineRule="auto"/>
              <w:ind w:left="22"/>
              <w:jc w:val="center"/>
              <w:rPr>
                <w:rFonts w:ascii="Arial" w:hAnsi="Arial" w:cs="Arial"/>
                <w:b/>
                <w:bCs/>
                <w:noProof/>
              </w:rPr>
            </w:pPr>
            <w:r w:rsidRPr="00FB0B5E">
              <w:rPr>
                <w:noProof/>
              </w:rPr>
              <w:drawing>
                <wp:inline distT="0" distB="0" distL="0" distR="0" wp14:anchorId="265FFD8B" wp14:editId="1C8C3C77">
                  <wp:extent cx="4039284" cy="2303813"/>
                  <wp:effectExtent l="0" t="0" r="0" b="1270"/>
                  <wp:docPr id="85218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80182" name=""/>
                          <pic:cNvPicPr/>
                        </pic:nvPicPr>
                        <pic:blipFill>
                          <a:blip r:embed="rId34"/>
                          <a:stretch>
                            <a:fillRect/>
                          </a:stretch>
                        </pic:blipFill>
                        <pic:spPr>
                          <a:xfrm>
                            <a:off x="0" y="0"/>
                            <a:ext cx="4040923" cy="2304748"/>
                          </a:xfrm>
                          <a:prstGeom prst="rect">
                            <a:avLst/>
                          </a:prstGeom>
                        </pic:spPr>
                      </pic:pic>
                    </a:graphicData>
                  </a:graphic>
                </wp:inline>
              </w:drawing>
            </w:r>
          </w:p>
          <w:p w14:paraId="2ED4C69B" w14:textId="1229EA72" w:rsidR="005F5BCF" w:rsidRPr="00FB0B5E" w:rsidRDefault="005F5BCF" w:rsidP="001D5A9B">
            <w:pPr>
              <w:spacing w:after="0" w:line="240" w:lineRule="auto"/>
              <w:ind w:left="22"/>
              <w:jc w:val="center"/>
              <w:rPr>
                <w:rFonts w:ascii="Arial" w:hAnsi="Arial" w:cs="Arial"/>
                <w:b/>
                <w:bCs/>
                <w:noProof/>
              </w:rPr>
            </w:pPr>
          </w:p>
          <w:p w14:paraId="6A5132BE" w14:textId="77777777" w:rsidR="005F5BCF" w:rsidRPr="00FB0B5E" w:rsidRDefault="005F5BCF" w:rsidP="001D5A9B">
            <w:pPr>
              <w:spacing w:after="0" w:line="240" w:lineRule="auto"/>
              <w:ind w:left="22"/>
              <w:jc w:val="center"/>
              <w:rPr>
                <w:rFonts w:ascii="Arial" w:hAnsi="Arial" w:cs="Arial"/>
                <w:b/>
                <w:bCs/>
                <w:noProof/>
              </w:rPr>
            </w:pPr>
          </w:p>
          <w:p w14:paraId="392E9C93" w14:textId="77777777" w:rsidR="00F81965" w:rsidRPr="00FB0B5E" w:rsidRDefault="00F81965" w:rsidP="001D5A9B">
            <w:pPr>
              <w:spacing w:after="0" w:line="240" w:lineRule="auto"/>
              <w:ind w:left="22"/>
              <w:jc w:val="center"/>
              <w:rPr>
                <w:rFonts w:ascii="Arial" w:hAnsi="Arial" w:cs="Arial"/>
                <w:b/>
                <w:bCs/>
                <w:noProof/>
              </w:rPr>
            </w:pPr>
          </w:p>
          <w:p w14:paraId="018F5B3D" w14:textId="77777777" w:rsidR="005F5BCF" w:rsidRPr="00FB0B5E" w:rsidRDefault="005F5BCF" w:rsidP="00A565D4">
            <w:pPr>
              <w:pStyle w:val="ListParagraph"/>
              <w:numPr>
                <w:ilvl w:val="0"/>
                <w:numId w:val="64"/>
              </w:numPr>
              <w:spacing w:after="0" w:line="240" w:lineRule="auto"/>
              <w:ind w:hanging="698"/>
              <w:rPr>
                <w:rFonts w:ascii="Arial" w:hAnsi="Arial" w:cs="Arial"/>
                <w:b/>
                <w:bCs/>
                <w:noProof/>
                <w:sz w:val="22"/>
                <w:szCs w:val="22"/>
              </w:rPr>
            </w:pPr>
            <w:r w:rsidRPr="00FB0B5E">
              <w:rPr>
                <w:rFonts w:ascii="Arial" w:hAnsi="Arial" w:cs="Arial"/>
                <w:b/>
                <w:bCs/>
                <w:noProof/>
                <w:sz w:val="22"/>
                <w:szCs w:val="22"/>
              </w:rPr>
              <w:t>Staph aureus</w:t>
            </w:r>
          </w:p>
          <w:p w14:paraId="73ABE98E" w14:textId="2C6745F6" w:rsidR="005F5BCF" w:rsidRPr="009114F9" w:rsidRDefault="005F5BCF" w:rsidP="001D5A9B">
            <w:pPr>
              <w:spacing w:after="0" w:line="240" w:lineRule="auto"/>
              <w:ind w:left="22"/>
              <w:jc w:val="center"/>
              <w:rPr>
                <w:rFonts w:ascii="Arial" w:hAnsi="Arial" w:cs="Arial"/>
                <w:b/>
                <w:bCs/>
                <w:noProof/>
                <w:color w:val="FF0000"/>
              </w:rPr>
            </w:pPr>
          </w:p>
          <w:p w14:paraId="252BE7D9" w14:textId="04A57C7E" w:rsidR="005F5BCF" w:rsidRPr="009114F9" w:rsidRDefault="00FB0B5E" w:rsidP="001D5A9B">
            <w:pPr>
              <w:spacing w:after="0" w:line="240" w:lineRule="auto"/>
              <w:ind w:left="22"/>
              <w:jc w:val="center"/>
              <w:rPr>
                <w:rFonts w:ascii="Arial" w:hAnsi="Arial" w:cs="Arial"/>
                <w:b/>
                <w:bCs/>
                <w:noProof/>
                <w:color w:val="FF0000"/>
              </w:rPr>
            </w:pPr>
            <w:r w:rsidRPr="00FB0B5E">
              <w:rPr>
                <w:noProof/>
                <w:color w:val="FF0000"/>
              </w:rPr>
              <w:drawing>
                <wp:inline distT="0" distB="0" distL="0" distR="0" wp14:anchorId="5BA5ACDD" wp14:editId="7DE571DF">
                  <wp:extent cx="3820058" cy="2172003"/>
                  <wp:effectExtent l="0" t="0" r="9525" b="0"/>
                  <wp:docPr id="115727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76656" name=""/>
                          <pic:cNvPicPr/>
                        </pic:nvPicPr>
                        <pic:blipFill>
                          <a:blip r:embed="rId35"/>
                          <a:stretch>
                            <a:fillRect/>
                          </a:stretch>
                        </pic:blipFill>
                        <pic:spPr>
                          <a:xfrm>
                            <a:off x="0" y="0"/>
                            <a:ext cx="3820058" cy="2172003"/>
                          </a:xfrm>
                          <a:prstGeom prst="rect">
                            <a:avLst/>
                          </a:prstGeom>
                        </pic:spPr>
                      </pic:pic>
                    </a:graphicData>
                  </a:graphic>
                </wp:inline>
              </w:drawing>
            </w:r>
          </w:p>
          <w:p w14:paraId="206A2735" w14:textId="35F46491" w:rsidR="005F5BCF" w:rsidRPr="009114F9" w:rsidRDefault="005F5BCF" w:rsidP="001D5A9B">
            <w:pPr>
              <w:spacing w:after="0" w:line="240" w:lineRule="auto"/>
              <w:ind w:left="22"/>
              <w:jc w:val="center"/>
              <w:rPr>
                <w:rFonts w:ascii="Arial" w:hAnsi="Arial" w:cs="Arial"/>
                <w:b/>
                <w:bCs/>
                <w:noProof/>
                <w:color w:val="FF0000"/>
              </w:rPr>
            </w:pPr>
          </w:p>
          <w:p w14:paraId="039884EA" w14:textId="77777777" w:rsidR="005F5BCF" w:rsidRPr="00FB0B5E" w:rsidRDefault="005F5BCF" w:rsidP="00A565D4">
            <w:pPr>
              <w:pStyle w:val="ListParagraph"/>
              <w:numPr>
                <w:ilvl w:val="0"/>
                <w:numId w:val="64"/>
              </w:numPr>
              <w:spacing w:after="0" w:line="240" w:lineRule="auto"/>
              <w:ind w:hanging="698"/>
              <w:rPr>
                <w:rFonts w:ascii="Arial" w:hAnsi="Arial" w:cs="Arial"/>
                <w:b/>
                <w:bCs/>
                <w:noProof/>
                <w:sz w:val="22"/>
                <w:szCs w:val="22"/>
              </w:rPr>
            </w:pPr>
            <w:r w:rsidRPr="00FB0B5E">
              <w:rPr>
                <w:rFonts w:ascii="Arial" w:hAnsi="Arial" w:cs="Arial"/>
                <w:b/>
                <w:bCs/>
                <w:noProof/>
                <w:sz w:val="22"/>
                <w:szCs w:val="22"/>
              </w:rPr>
              <w:lastRenderedPageBreak/>
              <w:t>E-coli</w:t>
            </w:r>
          </w:p>
          <w:p w14:paraId="25B0CF7F" w14:textId="6F541AB0" w:rsidR="00D8422D" w:rsidRPr="00FB0B5E" w:rsidRDefault="00FB0B5E" w:rsidP="001D5A9B">
            <w:pPr>
              <w:spacing w:after="0" w:line="240" w:lineRule="auto"/>
              <w:ind w:left="22"/>
              <w:jc w:val="center"/>
              <w:rPr>
                <w:rFonts w:ascii="Arial" w:hAnsi="Arial" w:cs="Arial"/>
                <w:b/>
                <w:bCs/>
                <w:noProof/>
              </w:rPr>
            </w:pPr>
            <w:r w:rsidRPr="00FB0B5E">
              <w:rPr>
                <w:noProof/>
              </w:rPr>
              <w:drawing>
                <wp:inline distT="0" distB="0" distL="0" distR="0" wp14:anchorId="0890CA2A" wp14:editId="062CA5E2">
                  <wp:extent cx="3977771" cy="2280062"/>
                  <wp:effectExtent l="0" t="0" r="3810" b="6350"/>
                  <wp:docPr id="603592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2015" name=""/>
                          <pic:cNvPicPr/>
                        </pic:nvPicPr>
                        <pic:blipFill>
                          <a:blip r:embed="rId36"/>
                          <a:stretch>
                            <a:fillRect/>
                          </a:stretch>
                        </pic:blipFill>
                        <pic:spPr>
                          <a:xfrm>
                            <a:off x="0" y="0"/>
                            <a:ext cx="3979818" cy="2281235"/>
                          </a:xfrm>
                          <a:prstGeom prst="rect">
                            <a:avLst/>
                          </a:prstGeom>
                        </pic:spPr>
                      </pic:pic>
                    </a:graphicData>
                  </a:graphic>
                </wp:inline>
              </w:drawing>
            </w:r>
          </w:p>
          <w:p w14:paraId="13BDCD44" w14:textId="77777777" w:rsidR="00F14186" w:rsidRPr="00FB0B5E" w:rsidRDefault="00F14186" w:rsidP="00F81965">
            <w:pPr>
              <w:spacing w:after="0" w:line="240" w:lineRule="auto"/>
              <w:rPr>
                <w:rFonts w:ascii="Arial" w:hAnsi="Arial" w:cs="Arial"/>
                <w:b/>
                <w:bCs/>
                <w:noProof/>
              </w:rPr>
            </w:pPr>
          </w:p>
          <w:p w14:paraId="6AD2486F" w14:textId="77777777" w:rsidR="00F14186" w:rsidRPr="00FB0B5E" w:rsidRDefault="00F14186" w:rsidP="001D5A9B">
            <w:pPr>
              <w:spacing w:after="0" w:line="240" w:lineRule="auto"/>
              <w:ind w:left="22"/>
              <w:jc w:val="center"/>
              <w:rPr>
                <w:rFonts w:ascii="Arial" w:hAnsi="Arial" w:cs="Arial"/>
                <w:b/>
                <w:bCs/>
                <w:noProof/>
              </w:rPr>
            </w:pPr>
          </w:p>
          <w:p w14:paraId="7B5835DC" w14:textId="77777777" w:rsidR="005F5BCF" w:rsidRPr="00FB0B5E" w:rsidRDefault="005F5BCF" w:rsidP="001D5A9B">
            <w:pPr>
              <w:spacing w:after="0" w:line="240" w:lineRule="auto"/>
              <w:ind w:left="22"/>
              <w:jc w:val="center"/>
              <w:rPr>
                <w:rFonts w:ascii="Arial" w:hAnsi="Arial" w:cs="Arial"/>
                <w:b/>
                <w:bCs/>
                <w:noProof/>
              </w:rPr>
            </w:pPr>
          </w:p>
          <w:p w14:paraId="02173276" w14:textId="77777777" w:rsidR="005F5BCF" w:rsidRPr="00FB0B5E" w:rsidRDefault="005F5BCF" w:rsidP="00A565D4">
            <w:pPr>
              <w:pStyle w:val="ListParagraph"/>
              <w:numPr>
                <w:ilvl w:val="0"/>
                <w:numId w:val="64"/>
              </w:numPr>
              <w:spacing w:after="0" w:line="240" w:lineRule="auto"/>
              <w:ind w:hanging="698"/>
              <w:rPr>
                <w:noProof/>
              </w:rPr>
            </w:pPr>
            <w:r w:rsidRPr="00FB0B5E">
              <w:rPr>
                <w:rFonts w:ascii="Arial" w:hAnsi="Arial" w:cs="Arial"/>
                <w:b/>
                <w:bCs/>
                <w:noProof/>
                <w:sz w:val="22"/>
                <w:szCs w:val="22"/>
              </w:rPr>
              <w:t>Klebsiella</w:t>
            </w:r>
          </w:p>
          <w:p w14:paraId="4EF77DF5" w14:textId="02CA61A8" w:rsidR="005F5BCF" w:rsidRPr="009114F9" w:rsidRDefault="005F5BCF" w:rsidP="001D5A9B">
            <w:pPr>
              <w:spacing w:after="0" w:line="240" w:lineRule="auto"/>
              <w:ind w:left="22"/>
              <w:rPr>
                <w:noProof/>
                <w:color w:val="FF0000"/>
              </w:rPr>
            </w:pPr>
          </w:p>
          <w:p w14:paraId="07A7F67A" w14:textId="7FCED33C" w:rsidR="005F5BCF" w:rsidRPr="009114F9" w:rsidRDefault="00FB0B5E" w:rsidP="001D5A9B">
            <w:pPr>
              <w:spacing w:after="0" w:line="240" w:lineRule="auto"/>
              <w:ind w:left="22"/>
              <w:jc w:val="center"/>
              <w:rPr>
                <w:noProof/>
                <w:color w:val="FF0000"/>
              </w:rPr>
            </w:pPr>
            <w:r w:rsidRPr="00FB0B5E">
              <w:rPr>
                <w:noProof/>
                <w:color w:val="FF0000"/>
              </w:rPr>
              <w:drawing>
                <wp:inline distT="0" distB="0" distL="0" distR="0" wp14:anchorId="3C8A8FB8" wp14:editId="3416E9EE">
                  <wp:extent cx="4001984" cy="2331156"/>
                  <wp:effectExtent l="0" t="0" r="0" b="0"/>
                  <wp:docPr id="109213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31893" name=""/>
                          <pic:cNvPicPr/>
                        </pic:nvPicPr>
                        <pic:blipFill>
                          <a:blip r:embed="rId37"/>
                          <a:stretch>
                            <a:fillRect/>
                          </a:stretch>
                        </pic:blipFill>
                        <pic:spPr>
                          <a:xfrm>
                            <a:off x="0" y="0"/>
                            <a:ext cx="4004957" cy="2332888"/>
                          </a:xfrm>
                          <a:prstGeom prst="rect">
                            <a:avLst/>
                          </a:prstGeom>
                        </pic:spPr>
                      </pic:pic>
                    </a:graphicData>
                  </a:graphic>
                </wp:inline>
              </w:drawing>
            </w:r>
          </w:p>
        </w:tc>
        <w:tc>
          <w:tcPr>
            <w:tcW w:w="3749" w:type="dxa"/>
            <w:shd w:val="clear" w:color="auto" w:fill="FFFFFF" w:themeFill="background1"/>
          </w:tcPr>
          <w:p w14:paraId="51A761F6" w14:textId="45C2CCB0" w:rsidR="005F5BCF" w:rsidRPr="00FB0B5E"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FB0B5E">
              <w:rPr>
                <w:rFonts w:ascii="Arial" w:hAnsi="Arial" w:cs="Arial"/>
                <w:sz w:val="24"/>
                <w:szCs w:val="24"/>
              </w:rPr>
              <w:lastRenderedPageBreak/>
              <w:t xml:space="preserve">There were </w:t>
            </w:r>
            <w:r w:rsidR="0054506C" w:rsidRPr="00FB0B5E">
              <w:rPr>
                <w:rFonts w:ascii="Arial" w:hAnsi="Arial" w:cs="Arial"/>
                <w:sz w:val="24"/>
                <w:szCs w:val="24"/>
              </w:rPr>
              <w:t>1</w:t>
            </w:r>
            <w:r w:rsidR="00FB0B5E" w:rsidRPr="00FB0B5E">
              <w:rPr>
                <w:rFonts w:ascii="Arial" w:hAnsi="Arial" w:cs="Arial"/>
                <w:sz w:val="24"/>
                <w:szCs w:val="24"/>
              </w:rPr>
              <w:t>1</w:t>
            </w:r>
            <w:r w:rsidRPr="00FB0B5E">
              <w:rPr>
                <w:rFonts w:ascii="Arial" w:hAnsi="Arial" w:cs="Arial"/>
                <w:sz w:val="24"/>
                <w:szCs w:val="24"/>
              </w:rPr>
              <w:t xml:space="preserve"> </w:t>
            </w:r>
            <w:r w:rsidR="00F14186" w:rsidRPr="00FB0B5E">
              <w:rPr>
                <w:rFonts w:ascii="Arial" w:hAnsi="Arial" w:cs="Arial"/>
                <w:sz w:val="24"/>
                <w:szCs w:val="24"/>
              </w:rPr>
              <w:t xml:space="preserve">hospital onset </w:t>
            </w:r>
            <w:r w:rsidRPr="00FB0B5E">
              <w:rPr>
                <w:rFonts w:ascii="Arial" w:hAnsi="Arial" w:cs="Arial"/>
                <w:sz w:val="24"/>
                <w:szCs w:val="24"/>
              </w:rPr>
              <w:t xml:space="preserve">cases of </w:t>
            </w:r>
            <w:proofErr w:type="spellStart"/>
            <w:proofErr w:type="gramStart"/>
            <w:r w:rsidRPr="00FB0B5E">
              <w:rPr>
                <w:rFonts w:ascii="Arial" w:hAnsi="Arial" w:cs="Arial"/>
                <w:sz w:val="24"/>
                <w:szCs w:val="24"/>
              </w:rPr>
              <w:t>C.Difficile</w:t>
            </w:r>
            <w:proofErr w:type="spellEnd"/>
            <w:proofErr w:type="gramEnd"/>
            <w:r w:rsidRPr="00FB0B5E">
              <w:rPr>
                <w:rFonts w:ascii="Arial" w:hAnsi="Arial" w:cs="Arial"/>
                <w:sz w:val="24"/>
                <w:szCs w:val="24"/>
              </w:rPr>
              <w:t xml:space="preserve"> reported  in </w:t>
            </w:r>
            <w:r w:rsidR="00FB0B5E" w:rsidRPr="00FB0B5E">
              <w:rPr>
                <w:rFonts w:ascii="Arial" w:hAnsi="Arial" w:cs="Arial"/>
                <w:sz w:val="24"/>
                <w:szCs w:val="24"/>
              </w:rPr>
              <w:t xml:space="preserve">February </w:t>
            </w:r>
            <w:r w:rsidRPr="00FB0B5E">
              <w:rPr>
                <w:rFonts w:ascii="Arial" w:hAnsi="Arial" w:cs="Arial"/>
                <w:sz w:val="24"/>
                <w:szCs w:val="24"/>
              </w:rPr>
              <w:t>202</w:t>
            </w:r>
            <w:r w:rsidR="0080257B" w:rsidRPr="00FB0B5E">
              <w:rPr>
                <w:rFonts w:ascii="Arial" w:hAnsi="Arial" w:cs="Arial"/>
                <w:sz w:val="24"/>
                <w:szCs w:val="24"/>
              </w:rPr>
              <w:t>5</w:t>
            </w:r>
            <w:r w:rsidRPr="00FB0B5E">
              <w:rPr>
                <w:rFonts w:ascii="Arial" w:hAnsi="Arial" w:cs="Arial"/>
                <w:sz w:val="24"/>
                <w:szCs w:val="24"/>
              </w:rPr>
              <w:t>. This is</w:t>
            </w:r>
            <w:r w:rsidR="00524C27" w:rsidRPr="00FB0B5E">
              <w:rPr>
                <w:rFonts w:ascii="Arial" w:hAnsi="Arial" w:cs="Arial"/>
                <w:sz w:val="24"/>
                <w:szCs w:val="24"/>
              </w:rPr>
              <w:t xml:space="preserve"> </w:t>
            </w:r>
            <w:r w:rsidR="00FB0B5E" w:rsidRPr="00FB0B5E">
              <w:rPr>
                <w:rFonts w:ascii="Arial" w:hAnsi="Arial" w:cs="Arial"/>
                <w:sz w:val="24"/>
                <w:szCs w:val="24"/>
              </w:rPr>
              <w:t>lower</w:t>
            </w:r>
            <w:r w:rsidR="0080257B" w:rsidRPr="00FB0B5E">
              <w:rPr>
                <w:rFonts w:ascii="Arial" w:hAnsi="Arial" w:cs="Arial"/>
                <w:sz w:val="24"/>
                <w:szCs w:val="24"/>
              </w:rPr>
              <w:t xml:space="preserve"> than the </w:t>
            </w:r>
            <w:r w:rsidR="00524C27" w:rsidRPr="00FB0B5E">
              <w:rPr>
                <w:rFonts w:ascii="Arial" w:hAnsi="Arial" w:cs="Arial"/>
                <w:sz w:val="24"/>
                <w:szCs w:val="24"/>
              </w:rPr>
              <w:t xml:space="preserve">figure </w:t>
            </w:r>
            <w:r w:rsidRPr="00FB0B5E">
              <w:rPr>
                <w:rFonts w:ascii="Arial" w:hAnsi="Arial" w:cs="Arial"/>
                <w:sz w:val="24"/>
                <w:szCs w:val="24"/>
              </w:rPr>
              <w:t>reported in</w:t>
            </w:r>
            <w:r w:rsidR="008021AC" w:rsidRPr="00FB0B5E">
              <w:rPr>
                <w:rFonts w:ascii="Arial" w:hAnsi="Arial" w:cs="Arial"/>
                <w:sz w:val="24"/>
                <w:szCs w:val="24"/>
              </w:rPr>
              <w:t xml:space="preserve"> </w:t>
            </w:r>
            <w:r w:rsidR="00FB0B5E" w:rsidRPr="00FB0B5E">
              <w:rPr>
                <w:rFonts w:ascii="Arial" w:hAnsi="Arial" w:cs="Arial"/>
                <w:sz w:val="24"/>
                <w:szCs w:val="24"/>
              </w:rPr>
              <w:t>January</w:t>
            </w:r>
            <w:r w:rsidR="0080257B" w:rsidRPr="00FB0B5E">
              <w:rPr>
                <w:rFonts w:ascii="Arial" w:hAnsi="Arial" w:cs="Arial"/>
                <w:sz w:val="24"/>
                <w:szCs w:val="24"/>
              </w:rPr>
              <w:t xml:space="preserve"> </w:t>
            </w:r>
            <w:r w:rsidRPr="00FB0B5E">
              <w:rPr>
                <w:rFonts w:ascii="Arial" w:hAnsi="Arial" w:cs="Arial"/>
                <w:sz w:val="24"/>
                <w:szCs w:val="24"/>
              </w:rPr>
              <w:t>202</w:t>
            </w:r>
            <w:r w:rsidR="00FB0B5E" w:rsidRPr="00FB0B5E">
              <w:rPr>
                <w:rFonts w:ascii="Arial" w:hAnsi="Arial" w:cs="Arial"/>
                <w:sz w:val="24"/>
                <w:szCs w:val="24"/>
              </w:rPr>
              <w:t>5</w:t>
            </w:r>
            <w:r w:rsidRPr="00FB0B5E">
              <w:rPr>
                <w:rFonts w:ascii="Arial" w:hAnsi="Arial" w:cs="Arial"/>
                <w:sz w:val="24"/>
                <w:szCs w:val="24"/>
              </w:rPr>
              <w:t xml:space="preserve"> and is </w:t>
            </w:r>
            <w:r w:rsidR="00E16888" w:rsidRPr="00FB0B5E">
              <w:rPr>
                <w:rFonts w:ascii="Arial" w:hAnsi="Arial" w:cs="Arial"/>
                <w:sz w:val="24"/>
                <w:szCs w:val="24"/>
              </w:rPr>
              <w:t>above</w:t>
            </w:r>
            <w:r w:rsidRPr="00FB0B5E">
              <w:rPr>
                <w:rFonts w:ascii="Arial" w:hAnsi="Arial" w:cs="Arial"/>
                <w:sz w:val="24"/>
                <w:szCs w:val="24"/>
              </w:rPr>
              <w:t xml:space="preserve"> the </w:t>
            </w:r>
            <w:r w:rsidR="00F14186" w:rsidRPr="00FB0B5E">
              <w:rPr>
                <w:rFonts w:ascii="Arial" w:hAnsi="Arial" w:cs="Arial"/>
                <w:sz w:val="24"/>
                <w:szCs w:val="24"/>
              </w:rPr>
              <w:t>target</w:t>
            </w:r>
            <w:r w:rsidRPr="00FB0B5E">
              <w:rPr>
                <w:rFonts w:ascii="Arial" w:hAnsi="Arial" w:cs="Arial"/>
                <w:sz w:val="24"/>
                <w:szCs w:val="24"/>
              </w:rPr>
              <w:t xml:space="preserve"> of </w:t>
            </w:r>
            <w:r w:rsidR="00F14186" w:rsidRPr="00FB0B5E">
              <w:rPr>
                <w:rFonts w:ascii="Arial" w:hAnsi="Arial" w:cs="Arial"/>
                <w:sz w:val="24"/>
                <w:szCs w:val="24"/>
              </w:rPr>
              <w:t>a maximum of 6</w:t>
            </w:r>
            <w:r w:rsidRPr="00FB0B5E">
              <w:rPr>
                <w:rFonts w:ascii="Arial" w:hAnsi="Arial" w:cs="Arial"/>
                <w:sz w:val="24"/>
                <w:szCs w:val="24"/>
              </w:rPr>
              <w:t xml:space="preserve"> cases </w:t>
            </w:r>
            <w:r w:rsidR="00F14186" w:rsidRPr="00FB0B5E">
              <w:rPr>
                <w:rFonts w:ascii="Arial" w:hAnsi="Arial" w:cs="Arial"/>
                <w:sz w:val="24"/>
                <w:szCs w:val="24"/>
              </w:rPr>
              <w:t>per</w:t>
            </w:r>
            <w:r w:rsidRPr="00FB0B5E">
              <w:rPr>
                <w:rFonts w:ascii="Arial" w:hAnsi="Arial" w:cs="Arial"/>
                <w:sz w:val="24"/>
                <w:szCs w:val="24"/>
              </w:rPr>
              <w:t xml:space="preserve"> month.</w:t>
            </w:r>
          </w:p>
          <w:p w14:paraId="1D660AB0" w14:textId="77777777" w:rsidR="005F5BCF" w:rsidRPr="009114F9" w:rsidRDefault="005F5BCF" w:rsidP="001D5A9B">
            <w:pPr>
              <w:spacing w:after="0" w:line="240" w:lineRule="auto"/>
              <w:ind w:left="56"/>
              <w:jc w:val="both"/>
              <w:rPr>
                <w:rFonts w:ascii="Arial" w:hAnsi="Arial" w:cs="Arial"/>
                <w:color w:val="FF0000"/>
                <w:sz w:val="24"/>
                <w:szCs w:val="24"/>
              </w:rPr>
            </w:pPr>
          </w:p>
          <w:p w14:paraId="6EB4C020" w14:textId="77777777" w:rsidR="005F5BCF" w:rsidRPr="009114F9" w:rsidRDefault="005F5BCF" w:rsidP="001D5A9B">
            <w:pPr>
              <w:spacing w:after="0" w:line="240" w:lineRule="auto"/>
              <w:ind w:left="56"/>
              <w:jc w:val="both"/>
              <w:rPr>
                <w:rFonts w:ascii="Arial" w:hAnsi="Arial" w:cs="Arial"/>
                <w:color w:val="FF0000"/>
                <w:sz w:val="24"/>
                <w:szCs w:val="24"/>
              </w:rPr>
            </w:pPr>
          </w:p>
          <w:p w14:paraId="273B82B0" w14:textId="77777777" w:rsidR="005F5BCF" w:rsidRPr="009114F9" w:rsidRDefault="005F5BCF" w:rsidP="001D5A9B">
            <w:pPr>
              <w:spacing w:after="0" w:line="240" w:lineRule="auto"/>
              <w:ind w:left="56"/>
              <w:jc w:val="both"/>
              <w:rPr>
                <w:rFonts w:ascii="Arial" w:hAnsi="Arial" w:cs="Arial"/>
                <w:color w:val="FF0000"/>
                <w:sz w:val="24"/>
                <w:szCs w:val="24"/>
              </w:rPr>
            </w:pPr>
          </w:p>
          <w:p w14:paraId="3111658B" w14:textId="77777777" w:rsidR="005F5BCF" w:rsidRPr="009114F9" w:rsidRDefault="005F5BCF" w:rsidP="001D5A9B">
            <w:pPr>
              <w:spacing w:after="0" w:line="240" w:lineRule="auto"/>
              <w:ind w:left="56"/>
              <w:jc w:val="both"/>
              <w:rPr>
                <w:rFonts w:ascii="Arial" w:hAnsi="Arial" w:cs="Arial"/>
                <w:color w:val="FF0000"/>
                <w:sz w:val="24"/>
                <w:szCs w:val="24"/>
              </w:rPr>
            </w:pPr>
          </w:p>
          <w:p w14:paraId="2B38C7E5" w14:textId="77777777" w:rsidR="005F5BCF" w:rsidRPr="009114F9" w:rsidRDefault="005F5BCF" w:rsidP="001D5A9B">
            <w:pPr>
              <w:spacing w:after="0" w:line="240" w:lineRule="auto"/>
              <w:ind w:left="56"/>
              <w:jc w:val="both"/>
              <w:rPr>
                <w:rFonts w:ascii="Arial" w:hAnsi="Arial" w:cs="Arial"/>
                <w:b/>
                <w:bCs/>
                <w:color w:val="FF0000"/>
                <w:sz w:val="24"/>
                <w:szCs w:val="24"/>
              </w:rPr>
            </w:pPr>
          </w:p>
          <w:p w14:paraId="772F51B0" w14:textId="77777777" w:rsidR="00A8348A" w:rsidRPr="009114F9" w:rsidRDefault="00A8348A" w:rsidP="001D5A9B">
            <w:pPr>
              <w:spacing w:after="0" w:line="240" w:lineRule="auto"/>
              <w:ind w:left="56"/>
              <w:jc w:val="both"/>
              <w:rPr>
                <w:rFonts w:ascii="Arial" w:hAnsi="Arial" w:cs="Arial"/>
                <w:b/>
                <w:bCs/>
                <w:color w:val="FF0000"/>
                <w:sz w:val="24"/>
                <w:szCs w:val="24"/>
              </w:rPr>
            </w:pPr>
          </w:p>
          <w:p w14:paraId="1E626928" w14:textId="77777777" w:rsidR="00424F04" w:rsidRPr="009114F9" w:rsidRDefault="00424F04" w:rsidP="001D5A9B">
            <w:pPr>
              <w:spacing w:after="0" w:line="240" w:lineRule="auto"/>
              <w:ind w:left="56"/>
              <w:jc w:val="both"/>
              <w:rPr>
                <w:rFonts w:ascii="Arial" w:hAnsi="Arial" w:cs="Arial"/>
                <w:b/>
                <w:bCs/>
                <w:color w:val="FF0000"/>
                <w:sz w:val="24"/>
                <w:szCs w:val="24"/>
              </w:rPr>
            </w:pPr>
          </w:p>
          <w:p w14:paraId="4CC3A2E1" w14:textId="77777777" w:rsidR="0054506C" w:rsidRPr="009114F9" w:rsidRDefault="0054506C" w:rsidP="001D5A9B">
            <w:pPr>
              <w:spacing w:after="0" w:line="240" w:lineRule="auto"/>
              <w:ind w:left="56"/>
              <w:jc w:val="both"/>
              <w:rPr>
                <w:rFonts w:ascii="Arial" w:hAnsi="Arial" w:cs="Arial"/>
                <w:b/>
                <w:bCs/>
                <w:color w:val="FF0000"/>
                <w:sz w:val="24"/>
                <w:szCs w:val="24"/>
              </w:rPr>
            </w:pPr>
          </w:p>
          <w:p w14:paraId="205B5498" w14:textId="77777777" w:rsidR="008021AC" w:rsidRPr="009114F9" w:rsidRDefault="008021AC" w:rsidP="008021AC">
            <w:pPr>
              <w:spacing w:after="0" w:line="240" w:lineRule="auto"/>
              <w:jc w:val="both"/>
              <w:rPr>
                <w:rFonts w:ascii="Arial" w:hAnsi="Arial" w:cs="Arial"/>
                <w:b/>
                <w:bCs/>
                <w:color w:val="FF0000"/>
                <w:sz w:val="24"/>
                <w:szCs w:val="24"/>
              </w:rPr>
            </w:pPr>
          </w:p>
          <w:p w14:paraId="1E49A54F" w14:textId="77777777" w:rsidR="00F555A6" w:rsidRPr="009114F9" w:rsidRDefault="00F555A6" w:rsidP="008021AC">
            <w:pPr>
              <w:spacing w:after="0" w:line="240" w:lineRule="auto"/>
              <w:jc w:val="both"/>
              <w:rPr>
                <w:rFonts w:ascii="Arial" w:hAnsi="Arial" w:cs="Arial"/>
                <w:b/>
                <w:bCs/>
                <w:color w:val="FF0000"/>
                <w:sz w:val="24"/>
                <w:szCs w:val="24"/>
              </w:rPr>
            </w:pPr>
          </w:p>
          <w:p w14:paraId="10FC66CD" w14:textId="77777777" w:rsidR="00F14186" w:rsidRPr="00FB0B5E" w:rsidRDefault="00F14186" w:rsidP="00F14186">
            <w:pPr>
              <w:spacing w:after="0" w:line="240" w:lineRule="auto"/>
              <w:jc w:val="both"/>
              <w:rPr>
                <w:rFonts w:ascii="Arial" w:hAnsi="Arial" w:cs="Arial"/>
                <w:sz w:val="24"/>
                <w:szCs w:val="24"/>
              </w:rPr>
            </w:pPr>
          </w:p>
          <w:p w14:paraId="05956956" w14:textId="2FF2EF9C" w:rsidR="005F5BCF" w:rsidRPr="00FB0B5E"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FB0B5E">
              <w:rPr>
                <w:rFonts w:ascii="Arial" w:hAnsi="Arial" w:cs="Arial"/>
                <w:sz w:val="24"/>
                <w:szCs w:val="24"/>
              </w:rPr>
              <w:t xml:space="preserve">There </w:t>
            </w:r>
            <w:r w:rsidR="0054506C" w:rsidRPr="00FB0B5E">
              <w:rPr>
                <w:rFonts w:ascii="Arial" w:hAnsi="Arial" w:cs="Arial"/>
                <w:sz w:val="24"/>
                <w:szCs w:val="24"/>
              </w:rPr>
              <w:t>were</w:t>
            </w:r>
            <w:r w:rsidR="00F555A6" w:rsidRPr="00FB0B5E">
              <w:rPr>
                <w:rFonts w:ascii="Arial" w:hAnsi="Arial" w:cs="Arial"/>
                <w:sz w:val="24"/>
                <w:szCs w:val="24"/>
              </w:rPr>
              <w:t xml:space="preserve"> </w:t>
            </w:r>
            <w:r w:rsidR="00FB0B5E" w:rsidRPr="00FB0B5E">
              <w:rPr>
                <w:rFonts w:ascii="Arial" w:hAnsi="Arial" w:cs="Arial"/>
                <w:sz w:val="24"/>
                <w:szCs w:val="24"/>
              </w:rPr>
              <w:t>5</w:t>
            </w:r>
            <w:r w:rsidRPr="00FB0B5E">
              <w:rPr>
                <w:rFonts w:ascii="Arial" w:hAnsi="Arial" w:cs="Arial"/>
                <w:sz w:val="24"/>
                <w:szCs w:val="24"/>
              </w:rPr>
              <w:t xml:space="preserve"> </w:t>
            </w:r>
            <w:r w:rsidR="00F14186" w:rsidRPr="00FB0B5E">
              <w:rPr>
                <w:rFonts w:ascii="Arial" w:hAnsi="Arial" w:cs="Arial"/>
                <w:sz w:val="24"/>
                <w:szCs w:val="24"/>
              </w:rPr>
              <w:t xml:space="preserve">hospital onset </w:t>
            </w:r>
            <w:r w:rsidRPr="00FB0B5E">
              <w:rPr>
                <w:rFonts w:ascii="Arial" w:hAnsi="Arial" w:cs="Arial"/>
                <w:sz w:val="24"/>
                <w:szCs w:val="24"/>
              </w:rPr>
              <w:t>case</w:t>
            </w:r>
            <w:r w:rsidR="0054506C" w:rsidRPr="00FB0B5E">
              <w:rPr>
                <w:rFonts w:ascii="Arial" w:hAnsi="Arial" w:cs="Arial"/>
                <w:sz w:val="24"/>
                <w:szCs w:val="24"/>
              </w:rPr>
              <w:t>s</w:t>
            </w:r>
            <w:r w:rsidRPr="00FB0B5E">
              <w:rPr>
                <w:rFonts w:ascii="Arial" w:hAnsi="Arial" w:cs="Arial"/>
                <w:sz w:val="24"/>
                <w:szCs w:val="24"/>
              </w:rPr>
              <w:t xml:space="preserve"> of Staph aureus reported in </w:t>
            </w:r>
            <w:r w:rsidR="00FB0B5E" w:rsidRPr="00FB0B5E">
              <w:rPr>
                <w:rFonts w:ascii="Arial" w:hAnsi="Arial" w:cs="Arial"/>
                <w:sz w:val="24"/>
                <w:szCs w:val="24"/>
              </w:rPr>
              <w:t xml:space="preserve">February </w:t>
            </w:r>
            <w:r w:rsidRPr="00FB0B5E">
              <w:rPr>
                <w:rFonts w:ascii="Arial" w:hAnsi="Arial" w:cs="Arial"/>
                <w:sz w:val="24"/>
                <w:szCs w:val="24"/>
              </w:rPr>
              <w:t>202</w:t>
            </w:r>
            <w:r w:rsidR="0080257B" w:rsidRPr="00FB0B5E">
              <w:rPr>
                <w:rFonts w:ascii="Arial" w:hAnsi="Arial" w:cs="Arial"/>
                <w:sz w:val="24"/>
                <w:szCs w:val="24"/>
              </w:rPr>
              <w:t>5</w:t>
            </w:r>
            <w:r w:rsidRPr="00FB0B5E">
              <w:rPr>
                <w:rFonts w:ascii="Arial" w:hAnsi="Arial" w:cs="Arial"/>
                <w:sz w:val="24"/>
                <w:szCs w:val="24"/>
              </w:rPr>
              <w:t>.</w:t>
            </w:r>
            <w:r w:rsidR="008021AC" w:rsidRPr="00FB0B5E">
              <w:rPr>
                <w:rFonts w:ascii="Arial" w:hAnsi="Arial" w:cs="Arial"/>
                <w:sz w:val="24"/>
                <w:szCs w:val="24"/>
              </w:rPr>
              <w:t xml:space="preserve"> This is the </w:t>
            </w:r>
            <w:r w:rsidR="0080257B" w:rsidRPr="00FB0B5E">
              <w:rPr>
                <w:rFonts w:ascii="Arial" w:hAnsi="Arial" w:cs="Arial"/>
                <w:sz w:val="24"/>
                <w:szCs w:val="24"/>
              </w:rPr>
              <w:t>same figure</w:t>
            </w:r>
            <w:r w:rsidR="008021AC" w:rsidRPr="00FB0B5E">
              <w:rPr>
                <w:rFonts w:ascii="Arial" w:hAnsi="Arial" w:cs="Arial"/>
                <w:sz w:val="24"/>
                <w:szCs w:val="24"/>
              </w:rPr>
              <w:t xml:space="preserve"> reported in </w:t>
            </w:r>
            <w:r w:rsidR="00FB0B5E" w:rsidRPr="00FB0B5E">
              <w:rPr>
                <w:rFonts w:ascii="Arial" w:hAnsi="Arial" w:cs="Arial"/>
                <w:sz w:val="24"/>
                <w:szCs w:val="24"/>
              </w:rPr>
              <w:t xml:space="preserve">January </w:t>
            </w:r>
            <w:r w:rsidR="008021AC" w:rsidRPr="00FB0B5E">
              <w:rPr>
                <w:rFonts w:ascii="Arial" w:hAnsi="Arial" w:cs="Arial"/>
                <w:sz w:val="24"/>
                <w:szCs w:val="24"/>
              </w:rPr>
              <w:t>202</w:t>
            </w:r>
            <w:r w:rsidR="00FB0B5E" w:rsidRPr="00FB0B5E">
              <w:rPr>
                <w:rFonts w:ascii="Arial" w:hAnsi="Arial" w:cs="Arial"/>
                <w:sz w:val="24"/>
                <w:szCs w:val="24"/>
              </w:rPr>
              <w:t>5</w:t>
            </w:r>
            <w:r w:rsidR="008021AC" w:rsidRPr="00FB0B5E">
              <w:rPr>
                <w:rFonts w:ascii="Arial" w:hAnsi="Arial" w:cs="Arial"/>
                <w:sz w:val="24"/>
                <w:szCs w:val="24"/>
              </w:rPr>
              <w:t xml:space="preserve"> and</w:t>
            </w:r>
            <w:r w:rsidRPr="00FB0B5E">
              <w:rPr>
                <w:rFonts w:ascii="Arial" w:hAnsi="Arial" w:cs="Arial"/>
                <w:sz w:val="24"/>
                <w:szCs w:val="24"/>
              </w:rPr>
              <w:t xml:space="preserve"> is </w:t>
            </w:r>
            <w:r w:rsidR="0054506C" w:rsidRPr="00FB0B5E">
              <w:rPr>
                <w:rFonts w:ascii="Arial" w:hAnsi="Arial" w:cs="Arial"/>
                <w:sz w:val="24"/>
                <w:szCs w:val="24"/>
              </w:rPr>
              <w:t>above</w:t>
            </w:r>
            <w:r w:rsidRPr="00FB0B5E">
              <w:rPr>
                <w:rFonts w:ascii="Arial" w:hAnsi="Arial" w:cs="Arial"/>
                <w:sz w:val="24"/>
                <w:szCs w:val="24"/>
              </w:rPr>
              <w:t xml:space="preserve"> the t</w:t>
            </w:r>
            <w:r w:rsidR="00F14186" w:rsidRPr="00FB0B5E">
              <w:rPr>
                <w:rFonts w:ascii="Arial" w:hAnsi="Arial" w:cs="Arial"/>
                <w:sz w:val="24"/>
                <w:szCs w:val="24"/>
              </w:rPr>
              <w:t>arget</w:t>
            </w:r>
            <w:r w:rsidRPr="00FB0B5E">
              <w:rPr>
                <w:rFonts w:ascii="Arial" w:hAnsi="Arial" w:cs="Arial"/>
                <w:sz w:val="24"/>
                <w:szCs w:val="24"/>
              </w:rPr>
              <w:t xml:space="preserve"> of </w:t>
            </w:r>
            <w:r w:rsidR="00F14186" w:rsidRPr="00FB0B5E">
              <w:rPr>
                <w:rFonts w:ascii="Arial" w:hAnsi="Arial" w:cs="Arial"/>
                <w:sz w:val="24"/>
                <w:szCs w:val="24"/>
              </w:rPr>
              <w:t>a maximum of 3 cases per month.</w:t>
            </w:r>
          </w:p>
          <w:p w14:paraId="4FF6BE57" w14:textId="77777777" w:rsidR="005F5BCF" w:rsidRPr="009114F9" w:rsidRDefault="005F5BCF" w:rsidP="001D5A9B">
            <w:pPr>
              <w:spacing w:after="0" w:line="240" w:lineRule="auto"/>
              <w:ind w:left="56"/>
              <w:jc w:val="both"/>
              <w:rPr>
                <w:rFonts w:ascii="Arial" w:hAnsi="Arial" w:cs="Arial"/>
                <w:color w:val="FF0000"/>
                <w:sz w:val="24"/>
                <w:szCs w:val="24"/>
              </w:rPr>
            </w:pPr>
          </w:p>
          <w:p w14:paraId="47F0EEFD" w14:textId="77777777" w:rsidR="005F5BCF" w:rsidRPr="009114F9" w:rsidRDefault="005F5BCF" w:rsidP="001D5A9B">
            <w:pPr>
              <w:spacing w:after="0" w:line="240" w:lineRule="auto"/>
              <w:ind w:left="56"/>
              <w:jc w:val="both"/>
              <w:rPr>
                <w:rFonts w:ascii="Arial" w:hAnsi="Arial" w:cs="Arial"/>
                <w:color w:val="FF0000"/>
                <w:sz w:val="24"/>
                <w:szCs w:val="24"/>
              </w:rPr>
            </w:pPr>
          </w:p>
          <w:p w14:paraId="010D4285" w14:textId="77777777" w:rsidR="005F5BCF" w:rsidRPr="009114F9" w:rsidRDefault="005F5BCF" w:rsidP="001D5A9B">
            <w:pPr>
              <w:spacing w:after="0" w:line="240" w:lineRule="auto"/>
              <w:ind w:left="56"/>
              <w:jc w:val="both"/>
              <w:rPr>
                <w:rFonts w:ascii="Arial" w:hAnsi="Arial" w:cs="Arial"/>
                <w:color w:val="FF0000"/>
                <w:sz w:val="24"/>
                <w:szCs w:val="24"/>
              </w:rPr>
            </w:pPr>
          </w:p>
          <w:p w14:paraId="294809D6" w14:textId="77777777" w:rsidR="005F5BCF" w:rsidRPr="009114F9" w:rsidRDefault="005F5BCF" w:rsidP="001D5A9B">
            <w:pPr>
              <w:spacing w:after="0" w:line="240" w:lineRule="auto"/>
              <w:ind w:left="56"/>
              <w:jc w:val="both"/>
              <w:rPr>
                <w:rFonts w:ascii="Arial" w:hAnsi="Arial" w:cs="Arial"/>
                <w:color w:val="FF0000"/>
                <w:sz w:val="24"/>
                <w:szCs w:val="24"/>
              </w:rPr>
            </w:pPr>
          </w:p>
          <w:p w14:paraId="4BAE0F9D" w14:textId="77777777" w:rsidR="005F5BCF" w:rsidRPr="009114F9" w:rsidRDefault="005F5BCF" w:rsidP="001D5A9B">
            <w:pPr>
              <w:spacing w:after="0" w:line="240" w:lineRule="auto"/>
              <w:ind w:left="56"/>
              <w:jc w:val="both"/>
              <w:rPr>
                <w:rFonts w:ascii="Arial" w:hAnsi="Arial" w:cs="Arial"/>
                <w:color w:val="FF0000"/>
                <w:sz w:val="24"/>
                <w:szCs w:val="24"/>
              </w:rPr>
            </w:pPr>
          </w:p>
          <w:p w14:paraId="6CE99138" w14:textId="77777777" w:rsidR="008021AC" w:rsidRPr="009114F9" w:rsidRDefault="008021AC" w:rsidP="001D5A9B">
            <w:pPr>
              <w:spacing w:after="0" w:line="240" w:lineRule="auto"/>
              <w:ind w:left="56"/>
              <w:jc w:val="both"/>
              <w:rPr>
                <w:rFonts w:ascii="Arial" w:hAnsi="Arial" w:cs="Arial"/>
                <w:color w:val="FF0000"/>
                <w:sz w:val="24"/>
                <w:szCs w:val="24"/>
              </w:rPr>
            </w:pPr>
          </w:p>
          <w:p w14:paraId="6F99CEB4" w14:textId="77777777" w:rsidR="005F5BCF" w:rsidRPr="009114F9" w:rsidRDefault="005F5BCF" w:rsidP="001D5A9B">
            <w:pPr>
              <w:spacing w:after="0" w:line="240" w:lineRule="auto"/>
              <w:ind w:left="56"/>
              <w:jc w:val="both"/>
              <w:rPr>
                <w:rFonts w:ascii="Arial" w:hAnsi="Arial" w:cs="Arial"/>
                <w:color w:val="FF0000"/>
                <w:sz w:val="24"/>
                <w:szCs w:val="24"/>
              </w:rPr>
            </w:pPr>
          </w:p>
          <w:p w14:paraId="7A9BB2F8" w14:textId="642B6695" w:rsidR="005F5BCF" w:rsidRPr="00FB0B5E"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FB0B5E">
              <w:rPr>
                <w:rFonts w:ascii="Arial" w:hAnsi="Arial" w:cs="Arial"/>
                <w:sz w:val="24"/>
                <w:szCs w:val="24"/>
              </w:rPr>
              <w:t xml:space="preserve">There were </w:t>
            </w:r>
            <w:r w:rsidR="00FB0B5E" w:rsidRPr="00FB0B5E">
              <w:rPr>
                <w:rFonts w:ascii="Arial" w:hAnsi="Arial" w:cs="Arial"/>
                <w:sz w:val="24"/>
                <w:szCs w:val="24"/>
              </w:rPr>
              <w:t>8</w:t>
            </w:r>
            <w:r w:rsidRPr="00FB0B5E">
              <w:rPr>
                <w:rFonts w:ascii="Arial" w:hAnsi="Arial" w:cs="Arial"/>
                <w:sz w:val="24"/>
                <w:szCs w:val="24"/>
              </w:rPr>
              <w:t xml:space="preserve"> </w:t>
            </w:r>
            <w:r w:rsidR="00F14186" w:rsidRPr="00FB0B5E">
              <w:rPr>
                <w:rFonts w:ascii="Arial" w:hAnsi="Arial" w:cs="Arial"/>
                <w:sz w:val="24"/>
                <w:szCs w:val="24"/>
              </w:rPr>
              <w:t xml:space="preserve">hospital onset </w:t>
            </w:r>
            <w:r w:rsidRPr="00FB0B5E">
              <w:rPr>
                <w:rFonts w:ascii="Arial" w:hAnsi="Arial" w:cs="Arial"/>
                <w:sz w:val="24"/>
                <w:szCs w:val="24"/>
              </w:rPr>
              <w:t xml:space="preserve">cases of </w:t>
            </w:r>
            <w:proofErr w:type="spellStart"/>
            <w:proofErr w:type="gramStart"/>
            <w:r w:rsidRPr="00FB0B5E">
              <w:rPr>
                <w:rFonts w:ascii="Arial" w:hAnsi="Arial" w:cs="Arial"/>
                <w:sz w:val="24"/>
                <w:szCs w:val="24"/>
              </w:rPr>
              <w:t>E.Coli</w:t>
            </w:r>
            <w:proofErr w:type="spellEnd"/>
            <w:proofErr w:type="gramEnd"/>
            <w:r w:rsidRPr="00FB0B5E">
              <w:rPr>
                <w:rFonts w:ascii="Arial" w:hAnsi="Arial" w:cs="Arial"/>
                <w:sz w:val="24"/>
                <w:szCs w:val="24"/>
              </w:rPr>
              <w:t xml:space="preserve"> reported in </w:t>
            </w:r>
            <w:r w:rsidR="00FB0B5E" w:rsidRPr="00FB0B5E">
              <w:rPr>
                <w:rFonts w:ascii="Arial" w:hAnsi="Arial" w:cs="Arial"/>
                <w:sz w:val="24"/>
                <w:szCs w:val="24"/>
              </w:rPr>
              <w:t>February</w:t>
            </w:r>
            <w:r w:rsidR="0080257B" w:rsidRPr="00FB0B5E">
              <w:rPr>
                <w:rFonts w:ascii="Arial" w:hAnsi="Arial" w:cs="Arial"/>
                <w:sz w:val="24"/>
                <w:szCs w:val="24"/>
              </w:rPr>
              <w:t xml:space="preserve"> </w:t>
            </w:r>
            <w:r w:rsidRPr="00FB0B5E">
              <w:rPr>
                <w:rFonts w:ascii="Arial" w:hAnsi="Arial" w:cs="Arial"/>
                <w:sz w:val="24"/>
                <w:szCs w:val="24"/>
              </w:rPr>
              <w:t>202</w:t>
            </w:r>
            <w:r w:rsidR="0080257B" w:rsidRPr="00FB0B5E">
              <w:rPr>
                <w:rFonts w:ascii="Arial" w:hAnsi="Arial" w:cs="Arial"/>
                <w:sz w:val="24"/>
                <w:szCs w:val="24"/>
              </w:rPr>
              <w:t>5</w:t>
            </w:r>
            <w:r w:rsidRPr="00FB0B5E">
              <w:rPr>
                <w:rFonts w:ascii="Arial" w:hAnsi="Arial" w:cs="Arial"/>
                <w:sz w:val="24"/>
                <w:szCs w:val="24"/>
              </w:rPr>
              <w:t xml:space="preserve">. This is </w:t>
            </w:r>
            <w:r w:rsidR="00FB0B5E" w:rsidRPr="00FB0B5E">
              <w:rPr>
                <w:rFonts w:ascii="Arial" w:hAnsi="Arial" w:cs="Arial"/>
                <w:sz w:val="24"/>
                <w:szCs w:val="24"/>
              </w:rPr>
              <w:t>one</w:t>
            </w:r>
            <w:r w:rsidR="00E16888" w:rsidRPr="00FB0B5E">
              <w:rPr>
                <w:rFonts w:ascii="Arial" w:hAnsi="Arial" w:cs="Arial"/>
                <w:sz w:val="24"/>
                <w:szCs w:val="24"/>
              </w:rPr>
              <w:t xml:space="preserve"> </w:t>
            </w:r>
            <w:r w:rsidR="00FB0B5E" w:rsidRPr="00FB0B5E">
              <w:rPr>
                <w:rFonts w:ascii="Arial" w:hAnsi="Arial" w:cs="Arial"/>
                <w:sz w:val="24"/>
                <w:szCs w:val="24"/>
              </w:rPr>
              <w:t>less</w:t>
            </w:r>
            <w:r w:rsidR="0054506C" w:rsidRPr="00FB0B5E">
              <w:rPr>
                <w:rFonts w:ascii="Arial" w:hAnsi="Arial" w:cs="Arial"/>
                <w:sz w:val="24"/>
                <w:szCs w:val="24"/>
              </w:rPr>
              <w:t xml:space="preserve"> </w:t>
            </w:r>
            <w:r w:rsidR="00D8422D" w:rsidRPr="00FB0B5E">
              <w:rPr>
                <w:rFonts w:ascii="Arial" w:hAnsi="Arial" w:cs="Arial"/>
                <w:sz w:val="24"/>
                <w:szCs w:val="24"/>
              </w:rPr>
              <w:t>than the</w:t>
            </w:r>
            <w:r w:rsidRPr="00FB0B5E">
              <w:rPr>
                <w:rFonts w:ascii="Arial" w:hAnsi="Arial" w:cs="Arial"/>
                <w:sz w:val="24"/>
                <w:szCs w:val="24"/>
              </w:rPr>
              <w:t xml:space="preserve"> </w:t>
            </w:r>
            <w:r w:rsidR="00D8422D" w:rsidRPr="00FB0B5E">
              <w:rPr>
                <w:rFonts w:ascii="Arial" w:hAnsi="Arial" w:cs="Arial"/>
                <w:sz w:val="24"/>
                <w:szCs w:val="24"/>
              </w:rPr>
              <w:t>figure re</w:t>
            </w:r>
            <w:r w:rsidRPr="00FB0B5E">
              <w:rPr>
                <w:rFonts w:ascii="Arial" w:hAnsi="Arial" w:cs="Arial"/>
                <w:sz w:val="24"/>
                <w:szCs w:val="24"/>
              </w:rPr>
              <w:t xml:space="preserve">ported in </w:t>
            </w:r>
            <w:r w:rsidR="00FB0B5E" w:rsidRPr="00FB0B5E">
              <w:rPr>
                <w:rFonts w:ascii="Arial" w:hAnsi="Arial" w:cs="Arial"/>
                <w:sz w:val="24"/>
                <w:szCs w:val="24"/>
              </w:rPr>
              <w:t xml:space="preserve">January </w:t>
            </w:r>
            <w:r w:rsidRPr="00FB0B5E">
              <w:rPr>
                <w:rFonts w:ascii="Arial" w:hAnsi="Arial" w:cs="Arial"/>
                <w:sz w:val="24"/>
                <w:szCs w:val="24"/>
              </w:rPr>
              <w:t>202</w:t>
            </w:r>
            <w:r w:rsidR="00FB0B5E" w:rsidRPr="00FB0B5E">
              <w:rPr>
                <w:rFonts w:ascii="Arial" w:hAnsi="Arial" w:cs="Arial"/>
                <w:sz w:val="24"/>
                <w:szCs w:val="24"/>
              </w:rPr>
              <w:t>5</w:t>
            </w:r>
            <w:r w:rsidRPr="00FB0B5E">
              <w:rPr>
                <w:rFonts w:ascii="Arial" w:hAnsi="Arial" w:cs="Arial"/>
                <w:sz w:val="24"/>
                <w:szCs w:val="24"/>
              </w:rPr>
              <w:t xml:space="preserve"> and is </w:t>
            </w:r>
            <w:r w:rsidR="00524C27" w:rsidRPr="00FB0B5E">
              <w:rPr>
                <w:rFonts w:ascii="Arial" w:hAnsi="Arial" w:cs="Arial"/>
                <w:sz w:val="24"/>
                <w:szCs w:val="24"/>
              </w:rPr>
              <w:t>above</w:t>
            </w:r>
            <w:r w:rsidR="00424F04" w:rsidRPr="00FB0B5E">
              <w:rPr>
                <w:rFonts w:ascii="Arial" w:hAnsi="Arial" w:cs="Arial"/>
                <w:sz w:val="24"/>
                <w:szCs w:val="24"/>
              </w:rPr>
              <w:t xml:space="preserve"> </w:t>
            </w:r>
            <w:r w:rsidRPr="00FB0B5E">
              <w:rPr>
                <w:rFonts w:ascii="Arial" w:hAnsi="Arial" w:cs="Arial"/>
                <w:sz w:val="24"/>
                <w:szCs w:val="24"/>
              </w:rPr>
              <w:t>the t</w:t>
            </w:r>
            <w:r w:rsidR="00F14186" w:rsidRPr="00FB0B5E">
              <w:rPr>
                <w:rFonts w:ascii="Arial" w:hAnsi="Arial" w:cs="Arial"/>
                <w:sz w:val="24"/>
                <w:szCs w:val="24"/>
              </w:rPr>
              <w:t>arget of a maximum of 4 cases per month.</w:t>
            </w:r>
            <w:r w:rsidRPr="00FB0B5E">
              <w:rPr>
                <w:rFonts w:ascii="Arial" w:hAnsi="Arial" w:cs="Arial"/>
                <w:sz w:val="24"/>
                <w:szCs w:val="24"/>
              </w:rPr>
              <w:t xml:space="preserve"> </w:t>
            </w:r>
          </w:p>
          <w:p w14:paraId="422DBD5E" w14:textId="77777777" w:rsidR="005F5BCF" w:rsidRPr="009114F9" w:rsidRDefault="005F5BCF" w:rsidP="001D5A9B">
            <w:pPr>
              <w:spacing w:after="0" w:line="240" w:lineRule="auto"/>
              <w:ind w:left="56"/>
              <w:jc w:val="both"/>
              <w:rPr>
                <w:rFonts w:ascii="Arial" w:hAnsi="Arial" w:cs="Arial"/>
                <w:color w:val="FF0000"/>
                <w:sz w:val="24"/>
                <w:szCs w:val="24"/>
              </w:rPr>
            </w:pPr>
          </w:p>
          <w:p w14:paraId="6FC6A0ED" w14:textId="77777777" w:rsidR="005F5BCF" w:rsidRPr="009114F9" w:rsidRDefault="005F5BCF" w:rsidP="001D5A9B">
            <w:pPr>
              <w:spacing w:after="0" w:line="240" w:lineRule="auto"/>
              <w:ind w:left="56"/>
              <w:jc w:val="both"/>
              <w:rPr>
                <w:rFonts w:ascii="Arial" w:hAnsi="Arial" w:cs="Arial"/>
                <w:color w:val="FF0000"/>
                <w:sz w:val="24"/>
                <w:szCs w:val="24"/>
              </w:rPr>
            </w:pPr>
          </w:p>
          <w:p w14:paraId="3218A5E0" w14:textId="77777777" w:rsidR="005F5BCF" w:rsidRPr="009114F9" w:rsidRDefault="005F5BCF" w:rsidP="001D5A9B">
            <w:pPr>
              <w:spacing w:after="0" w:line="240" w:lineRule="auto"/>
              <w:ind w:left="56"/>
              <w:jc w:val="both"/>
              <w:rPr>
                <w:rFonts w:ascii="Arial" w:hAnsi="Arial" w:cs="Arial"/>
                <w:color w:val="FF0000"/>
                <w:sz w:val="24"/>
                <w:szCs w:val="24"/>
              </w:rPr>
            </w:pPr>
          </w:p>
          <w:p w14:paraId="76A04CED" w14:textId="77777777" w:rsidR="005F5BCF" w:rsidRPr="009114F9" w:rsidRDefault="005F5BCF" w:rsidP="001D5A9B">
            <w:pPr>
              <w:spacing w:after="0" w:line="240" w:lineRule="auto"/>
              <w:ind w:left="56"/>
              <w:jc w:val="both"/>
              <w:rPr>
                <w:rFonts w:ascii="Arial" w:hAnsi="Arial" w:cs="Arial"/>
                <w:color w:val="FF0000"/>
                <w:sz w:val="24"/>
                <w:szCs w:val="24"/>
              </w:rPr>
            </w:pPr>
          </w:p>
          <w:p w14:paraId="5DBE2D83" w14:textId="77777777" w:rsidR="005F5BCF" w:rsidRPr="009114F9" w:rsidRDefault="005F5BCF" w:rsidP="001D5A9B">
            <w:pPr>
              <w:spacing w:after="0" w:line="240" w:lineRule="auto"/>
              <w:ind w:left="56"/>
              <w:jc w:val="both"/>
              <w:rPr>
                <w:rFonts w:ascii="Arial" w:hAnsi="Arial" w:cs="Arial"/>
                <w:color w:val="FF0000"/>
                <w:sz w:val="24"/>
                <w:szCs w:val="24"/>
              </w:rPr>
            </w:pPr>
          </w:p>
          <w:p w14:paraId="13405F16" w14:textId="77777777" w:rsidR="0068745E" w:rsidRPr="009114F9" w:rsidRDefault="0068745E" w:rsidP="001D5A9B">
            <w:pPr>
              <w:spacing w:after="0" w:line="240" w:lineRule="auto"/>
              <w:ind w:left="56"/>
              <w:jc w:val="both"/>
              <w:rPr>
                <w:rFonts w:ascii="Arial" w:hAnsi="Arial" w:cs="Arial"/>
                <w:color w:val="FF0000"/>
                <w:sz w:val="24"/>
                <w:szCs w:val="24"/>
              </w:rPr>
            </w:pPr>
          </w:p>
          <w:p w14:paraId="55061D52" w14:textId="77777777" w:rsidR="00524C27" w:rsidRPr="009114F9" w:rsidRDefault="00524C27" w:rsidP="001D5A9B">
            <w:pPr>
              <w:spacing w:after="0" w:line="240" w:lineRule="auto"/>
              <w:ind w:left="56"/>
              <w:jc w:val="both"/>
              <w:rPr>
                <w:rFonts w:ascii="Arial" w:hAnsi="Arial" w:cs="Arial"/>
                <w:color w:val="FF0000"/>
                <w:sz w:val="24"/>
                <w:szCs w:val="24"/>
              </w:rPr>
            </w:pPr>
          </w:p>
          <w:p w14:paraId="5B4D714E" w14:textId="77777777" w:rsidR="005F5BCF" w:rsidRPr="009114F9" w:rsidRDefault="005F5BCF" w:rsidP="001D5A9B">
            <w:pPr>
              <w:spacing w:after="0" w:line="240" w:lineRule="auto"/>
              <w:ind w:left="56"/>
              <w:jc w:val="both"/>
              <w:rPr>
                <w:rFonts w:ascii="Arial" w:hAnsi="Arial" w:cs="Arial"/>
                <w:color w:val="FF0000"/>
                <w:sz w:val="24"/>
                <w:szCs w:val="24"/>
              </w:rPr>
            </w:pPr>
          </w:p>
          <w:p w14:paraId="6679E0A6" w14:textId="786942AA" w:rsidR="00F914EC" w:rsidRPr="00FB0B5E" w:rsidRDefault="005F5BCF" w:rsidP="00F914EC">
            <w:pPr>
              <w:pStyle w:val="ListParagraph"/>
              <w:numPr>
                <w:ilvl w:val="0"/>
                <w:numId w:val="65"/>
              </w:numPr>
              <w:spacing w:after="0" w:line="240" w:lineRule="auto"/>
              <w:ind w:left="481" w:hanging="425"/>
              <w:jc w:val="both"/>
              <w:rPr>
                <w:rFonts w:ascii="Arial" w:hAnsi="Arial" w:cs="Arial"/>
                <w:sz w:val="24"/>
                <w:szCs w:val="24"/>
              </w:rPr>
            </w:pPr>
            <w:r w:rsidRPr="00FB0B5E">
              <w:rPr>
                <w:rFonts w:ascii="Arial" w:hAnsi="Arial" w:cs="Arial"/>
                <w:sz w:val="24"/>
                <w:szCs w:val="24"/>
              </w:rPr>
              <w:t xml:space="preserve">The number of </w:t>
            </w:r>
            <w:r w:rsidR="00F914EC" w:rsidRPr="00FB0B5E">
              <w:rPr>
                <w:rFonts w:ascii="Arial" w:hAnsi="Arial" w:cs="Arial"/>
                <w:sz w:val="24"/>
                <w:szCs w:val="24"/>
              </w:rPr>
              <w:t xml:space="preserve">hospital onset </w:t>
            </w:r>
            <w:r w:rsidRPr="00FB0B5E">
              <w:rPr>
                <w:rFonts w:ascii="Arial" w:hAnsi="Arial" w:cs="Arial"/>
                <w:sz w:val="24"/>
                <w:szCs w:val="24"/>
              </w:rPr>
              <w:t xml:space="preserve">cases of Klebsiella reported </w:t>
            </w:r>
            <w:r w:rsidR="00FB0B5E" w:rsidRPr="00FB0B5E">
              <w:rPr>
                <w:rFonts w:ascii="Arial" w:hAnsi="Arial" w:cs="Arial"/>
                <w:sz w:val="24"/>
                <w:szCs w:val="24"/>
              </w:rPr>
              <w:t>de</w:t>
            </w:r>
            <w:r w:rsidRPr="00FB0B5E">
              <w:rPr>
                <w:rFonts w:ascii="Arial" w:hAnsi="Arial" w:cs="Arial"/>
                <w:sz w:val="24"/>
                <w:szCs w:val="24"/>
              </w:rPr>
              <w:t xml:space="preserve">creased to </w:t>
            </w:r>
            <w:r w:rsidR="00FB0B5E" w:rsidRPr="00FB0B5E">
              <w:rPr>
                <w:rFonts w:ascii="Arial" w:hAnsi="Arial" w:cs="Arial"/>
                <w:sz w:val="24"/>
                <w:szCs w:val="24"/>
              </w:rPr>
              <w:t>3</w:t>
            </w:r>
            <w:r w:rsidRPr="00FB0B5E">
              <w:rPr>
                <w:rFonts w:ascii="Arial" w:hAnsi="Arial" w:cs="Arial"/>
                <w:sz w:val="24"/>
                <w:szCs w:val="24"/>
              </w:rPr>
              <w:t xml:space="preserve"> in </w:t>
            </w:r>
            <w:proofErr w:type="gramStart"/>
            <w:r w:rsidR="00FB0B5E" w:rsidRPr="00FB0B5E">
              <w:rPr>
                <w:rFonts w:ascii="Arial" w:hAnsi="Arial" w:cs="Arial"/>
                <w:sz w:val="24"/>
                <w:szCs w:val="24"/>
              </w:rPr>
              <w:t xml:space="preserve">February </w:t>
            </w:r>
            <w:r w:rsidR="0080257B" w:rsidRPr="00FB0B5E">
              <w:rPr>
                <w:rFonts w:ascii="Arial" w:hAnsi="Arial" w:cs="Arial"/>
                <w:sz w:val="24"/>
                <w:szCs w:val="24"/>
              </w:rPr>
              <w:t xml:space="preserve"> </w:t>
            </w:r>
            <w:r w:rsidRPr="00FB0B5E">
              <w:rPr>
                <w:rFonts w:ascii="Arial" w:hAnsi="Arial" w:cs="Arial"/>
                <w:sz w:val="24"/>
                <w:szCs w:val="24"/>
              </w:rPr>
              <w:t>202</w:t>
            </w:r>
            <w:r w:rsidR="0080257B" w:rsidRPr="00FB0B5E">
              <w:rPr>
                <w:rFonts w:ascii="Arial" w:hAnsi="Arial" w:cs="Arial"/>
                <w:sz w:val="24"/>
                <w:szCs w:val="24"/>
              </w:rPr>
              <w:t>5</w:t>
            </w:r>
            <w:proofErr w:type="gramEnd"/>
            <w:r w:rsidRPr="00FB0B5E">
              <w:rPr>
                <w:rFonts w:ascii="Arial" w:hAnsi="Arial" w:cs="Arial"/>
                <w:sz w:val="24"/>
                <w:szCs w:val="24"/>
              </w:rPr>
              <w:t xml:space="preserve"> from </w:t>
            </w:r>
            <w:r w:rsidR="00FB0B5E" w:rsidRPr="00FB0B5E">
              <w:rPr>
                <w:rFonts w:ascii="Arial" w:hAnsi="Arial" w:cs="Arial"/>
                <w:sz w:val="24"/>
                <w:szCs w:val="24"/>
              </w:rPr>
              <w:t>8</w:t>
            </w:r>
            <w:r w:rsidRPr="00FB0B5E">
              <w:rPr>
                <w:rFonts w:ascii="Arial" w:hAnsi="Arial" w:cs="Arial"/>
                <w:sz w:val="24"/>
                <w:szCs w:val="24"/>
              </w:rPr>
              <w:t xml:space="preserve"> in </w:t>
            </w:r>
            <w:r w:rsidR="00FB0B5E" w:rsidRPr="00FB0B5E">
              <w:rPr>
                <w:rFonts w:ascii="Arial" w:hAnsi="Arial" w:cs="Arial"/>
                <w:sz w:val="24"/>
                <w:szCs w:val="24"/>
              </w:rPr>
              <w:t xml:space="preserve">January </w:t>
            </w:r>
            <w:r w:rsidRPr="00FB0B5E">
              <w:rPr>
                <w:rFonts w:ascii="Arial" w:hAnsi="Arial" w:cs="Arial"/>
                <w:sz w:val="24"/>
                <w:szCs w:val="24"/>
              </w:rPr>
              <w:t>202</w:t>
            </w:r>
            <w:r w:rsidR="00FB0B5E" w:rsidRPr="00FB0B5E">
              <w:rPr>
                <w:rFonts w:ascii="Arial" w:hAnsi="Arial" w:cs="Arial"/>
                <w:sz w:val="24"/>
                <w:szCs w:val="24"/>
              </w:rPr>
              <w:t>5</w:t>
            </w:r>
            <w:r w:rsidRPr="00FB0B5E">
              <w:rPr>
                <w:rFonts w:ascii="Arial" w:hAnsi="Arial" w:cs="Arial"/>
                <w:sz w:val="24"/>
                <w:szCs w:val="24"/>
              </w:rPr>
              <w:t>. This</w:t>
            </w:r>
            <w:r w:rsidR="00F914EC" w:rsidRPr="00FB0B5E">
              <w:rPr>
                <w:rFonts w:ascii="Arial" w:hAnsi="Arial" w:cs="Arial"/>
                <w:sz w:val="24"/>
                <w:szCs w:val="24"/>
              </w:rPr>
              <w:t xml:space="preserve"> is</w:t>
            </w:r>
            <w:r w:rsidR="00F555A6" w:rsidRPr="00FB0B5E">
              <w:rPr>
                <w:rFonts w:ascii="Arial" w:hAnsi="Arial" w:cs="Arial"/>
                <w:sz w:val="24"/>
                <w:szCs w:val="24"/>
              </w:rPr>
              <w:t xml:space="preserve"> </w:t>
            </w:r>
            <w:r w:rsidR="00FB0B5E" w:rsidRPr="00FB0B5E">
              <w:rPr>
                <w:rFonts w:ascii="Arial" w:hAnsi="Arial" w:cs="Arial"/>
                <w:sz w:val="24"/>
                <w:szCs w:val="24"/>
              </w:rPr>
              <w:t>below</w:t>
            </w:r>
            <w:r w:rsidR="008021AC" w:rsidRPr="00FB0B5E">
              <w:rPr>
                <w:rFonts w:ascii="Arial" w:hAnsi="Arial" w:cs="Arial"/>
                <w:sz w:val="24"/>
                <w:szCs w:val="24"/>
              </w:rPr>
              <w:t xml:space="preserve"> </w:t>
            </w:r>
            <w:r w:rsidR="00F914EC" w:rsidRPr="00FB0B5E">
              <w:rPr>
                <w:rFonts w:ascii="Arial" w:hAnsi="Arial" w:cs="Arial"/>
                <w:sz w:val="24"/>
                <w:szCs w:val="24"/>
              </w:rPr>
              <w:t xml:space="preserve">the target of a maximum of 4 cases per month. </w:t>
            </w:r>
          </w:p>
          <w:p w14:paraId="4500990C" w14:textId="6CAC223C" w:rsidR="005F5BCF" w:rsidRPr="009114F9" w:rsidRDefault="005F5BCF" w:rsidP="00F914EC">
            <w:pPr>
              <w:pStyle w:val="ListParagraph"/>
              <w:spacing w:after="0" w:line="240" w:lineRule="auto"/>
              <w:ind w:left="481"/>
              <w:jc w:val="both"/>
              <w:rPr>
                <w:rFonts w:ascii="Arial" w:hAnsi="Arial" w:cs="Arial"/>
                <w:color w:val="FF0000"/>
                <w:sz w:val="24"/>
                <w:szCs w:val="24"/>
              </w:rPr>
            </w:pPr>
          </w:p>
        </w:tc>
      </w:tr>
    </w:tbl>
    <w:p w14:paraId="006FBFFB"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A24BCC3"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E6A6C5B" w14:textId="77777777" w:rsidR="00865F02" w:rsidRPr="009114F9"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0BD571F9" w14:textId="77777777" w:rsidR="005F5BCF" w:rsidRPr="009114F9"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157D41C2" w14:textId="77777777" w:rsidR="005F5BCF" w:rsidRPr="009114F9"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07C25058" w14:textId="77777777" w:rsidR="005F5BCF" w:rsidRPr="009114F9"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0A845AD0" w14:textId="77777777" w:rsidR="005F5BCF" w:rsidRPr="009114F9"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1A52AB5F" w14:textId="77777777" w:rsidR="005F5BCF" w:rsidRPr="009114F9"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AAE3C51" w14:textId="77777777" w:rsidR="005F5BCF" w:rsidRPr="009114F9"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21480D96" w14:textId="77777777" w:rsidR="005F5BCF" w:rsidRPr="009114F9"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6A74032" w14:textId="77777777" w:rsidR="005F5BCF" w:rsidRPr="009114F9"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63CBAEC8" w14:textId="77777777" w:rsidR="00865F02" w:rsidRPr="009114F9"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17FD12B0" w14:textId="77777777" w:rsidR="00865F02" w:rsidRPr="009114F9"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62C2B038" w14:textId="77777777" w:rsidR="00865F02" w:rsidRPr="009114F9" w:rsidRDefault="00865F02" w:rsidP="00E80C2B">
      <w:pPr>
        <w:shd w:val="clear" w:color="auto" w:fill="B2A1C7" w:themeFill="accent4" w:themeFillTint="99"/>
        <w:spacing w:after="0" w:line="240" w:lineRule="auto"/>
        <w:jc w:val="both"/>
        <w:rPr>
          <w:rFonts w:ascii="Arial Bold" w:hAnsi="Arial Bold" w:cs="Arial"/>
          <w:b/>
          <w:caps/>
          <w:color w:val="FF0000"/>
          <w:sz w:val="28"/>
          <w:szCs w:val="24"/>
          <w:highlight w:val="yellow"/>
        </w:rPr>
      </w:pPr>
    </w:p>
    <w:p w14:paraId="61EF3CB8" w14:textId="77777777" w:rsidR="00A34C8B" w:rsidRPr="00B73CF9" w:rsidRDefault="00A34C8B" w:rsidP="00A565D4">
      <w:pPr>
        <w:pStyle w:val="ListParagraph"/>
        <w:numPr>
          <w:ilvl w:val="0"/>
          <w:numId w:val="51"/>
        </w:numPr>
        <w:shd w:val="clear" w:color="auto" w:fill="B2A1C7" w:themeFill="accent4" w:themeFillTint="99"/>
        <w:spacing w:after="0" w:line="240" w:lineRule="auto"/>
        <w:jc w:val="center"/>
        <w:rPr>
          <w:rFonts w:ascii="Arial Bold" w:hAnsi="Arial Bold" w:cs="Arial"/>
          <w:b/>
          <w:caps/>
          <w:sz w:val="32"/>
          <w:szCs w:val="32"/>
        </w:rPr>
      </w:pPr>
      <w:r w:rsidRPr="00B73CF9">
        <w:rPr>
          <w:rFonts w:ascii="Arial" w:hAnsi="Arial" w:cs="Arial"/>
          <w:b/>
          <w:caps/>
          <w:sz w:val="36"/>
          <w:szCs w:val="28"/>
        </w:rPr>
        <w:t>updates on key service areas</w:t>
      </w:r>
    </w:p>
    <w:p w14:paraId="31F939A8" w14:textId="77777777" w:rsidR="00E80C2B" w:rsidRPr="009114F9" w:rsidRDefault="00E80C2B" w:rsidP="00E80C2B">
      <w:pPr>
        <w:shd w:val="clear" w:color="auto" w:fill="B2A1C7" w:themeFill="accent4" w:themeFillTint="99"/>
        <w:spacing w:after="0" w:line="240" w:lineRule="auto"/>
        <w:rPr>
          <w:rFonts w:ascii="Arial Bold" w:hAnsi="Arial Bold" w:cs="Arial"/>
          <w:b/>
          <w:caps/>
          <w:color w:val="FF0000"/>
          <w:sz w:val="32"/>
          <w:szCs w:val="32"/>
          <w:highlight w:val="yellow"/>
        </w:rPr>
      </w:pPr>
    </w:p>
    <w:p w14:paraId="4125C191" w14:textId="77777777" w:rsidR="00E80C2B" w:rsidRPr="009114F9" w:rsidRDefault="00E80C2B" w:rsidP="00E80C2B">
      <w:pPr>
        <w:pStyle w:val="ListParagraph"/>
        <w:spacing w:after="0" w:line="240" w:lineRule="auto"/>
        <w:ind w:left="360"/>
        <w:rPr>
          <w:rFonts w:ascii="Arial Bold" w:hAnsi="Arial Bold" w:cs="Arial"/>
          <w:b/>
          <w:caps/>
          <w:color w:val="FF0000"/>
          <w:sz w:val="32"/>
          <w:szCs w:val="32"/>
          <w:highlight w:val="yellow"/>
        </w:rPr>
      </w:pPr>
    </w:p>
    <w:p w14:paraId="607FA1DA"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1B7121A8"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E24EE5D"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9D958CD"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32308358"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0A2B9CC4"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629BDDB"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A654C4E"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2B2D2CB2"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7F1872C4"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67F7BBB1"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CDE57F4" w14:textId="77777777" w:rsidR="00D136EC" w:rsidRPr="009114F9" w:rsidRDefault="00D136EC" w:rsidP="00A34C8B">
      <w:pPr>
        <w:pStyle w:val="ListParagraph"/>
        <w:spacing w:after="0" w:line="240" w:lineRule="auto"/>
        <w:ind w:left="360"/>
        <w:jc w:val="both"/>
        <w:rPr>
          <w:rFonts w:ascii="Arial Bold" w:hAnsi="Arial Bold" w:cs="Arial"/>
          <w:b/>
          <w:caps/>
          <w:color w:val="FF0000"/>
          <w:sz w:val="28"/>
          <w:szCs w:val="24"/>
          <w:highlight w:val="yellow"/>
        </w:rPr>
      </w:pPr>
    </w:p>
    <w:p w14:paraId="25E8641F" w14:textId="77777777" w:rsidR="00A34C8B" w:rsidRPr="009114F9"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F55C58A" w14:textId="77777777" w:rsidR="00865F02" w:rsidRPr="009114F9" w:rsidRDefault="00865F02" w:rsidP="00E80C2B">
      <w:pPr>
        <w:spacing w:after="0" w:line="240" w:lineRule="auto"/>
        <w:jc w:val="both"/>
        <w:rPr>
          <w:rFonts w:ascii="Arial Bold" w:hAnsi="Arial Bold" w:cs="Arial"/>
          <w:b/>
          <w:caps/>
          <w:color w:val="FF0000"/>
          <w:sz w:val="28"/>
          <w:szCs w:val="24"/>
          <w:highlight w:val="yellow"/>
        </w:rPr>
      </w:pPr>
    </w:p>
    <w:p w14:paraId="78881586" w14:textId="77777777" w:rsidR="00E20930" w:rsidRPr="009114F9" w:rsidRDefault="00E20930" w:rsidP="00A34C8B">
      <w:pPr>
        <w:spacing w:after="0" w:line="240" w:lineRule="auto"/>
        <w:jc w:val="both"/>
        <w:rPr>
          <w:rFonts w:ascii="Arial" w:hAnsi="Arial" w:cs="Arial"/>
          <w:b/>
          <w:color w:val="FF0000"/>
          <w:highlight w:val="yellow"/>
        </w:rPr>
      </w:pPr>
    </w:p>
    <w:tbl>
      <w:tblPr>
        <w:tblStyle w:val="TableGrid"/>
        <w:tblW w:w="14312" w:type="dxa"/>
        <w:tblLayout w:type="fixed"/>
        <w:tblLook w:val="04A0" w:firstRow="1" w:lastRow="0" w:firstColumn="1" w:lastColumn="0" w:noHBand="0" w:noVBand="1"/>
      </w:tblPr>
      <w:tblGrid>
        <w:gridCol w:w="1526"/>
        <w:gridCol w:w="3998"/>
        <w:gridCol w:w="8788"/>
      </w:tblGrid>
      <w:tr w:rsidR="00FB0B5E" w:rsidRPr="00FB0B5E" w14:paraId="213FF669" w14:textId="77777777" w:rsidTr="00A95B67">
        <w:tc>
          <w:tcPr>
            <w:tcW w:w="14312" w:type="dxa"/>
            <w:gridSpan w:val="3"/>
            <w:tcBorders>
              <w:bottom w:val="single" w:sz="4" w:space="0" w:color="auto"/>
            </w:tcBorders>
            <w:shd w:val="clear" w:color="auto" w:fill="8064A2" w:themeFill="accent4"/>
          </w:tcPr>
          <w:p w14:paraId="17AEA015" w14:textId="77777777" w:rsidR="00E20930" w:rsidRPr="00FB0B5E" w:rsidRDefault="00E20930" w:rsidP="00CD41BF">
            <w:pPr>
              <w:spacing w:after="0" w:line="240" w:lineRule="auto"/>
              <w:jc w:val="center"/>
              <w:rPr>
                <w:rFonts w:ascii="Arial" w:hAnsi="Arial" w:cs="Arial"/>
                <w:b/>
                <w:sz w:val="22"/>
                <w:szCs w:val="22"/>
                <w:highlight w:val="yellow"/>
              </w:rPr>
            </w:pPr>
            <w:bookmarkStart w:id="19" w:name="Testing4"/>
            <w:r w:rsidRPr="00FB0B5E">
              <w:rPr>
                <w:rFonts w:ascii="Arial" w:hAnsi="Arial" w:cs="Arial"/>
                <w:b/>
                <w:sz w:val="22"/>
                <w:szCs w:val="22"/>
              </w:rPr>
              <w:t>COVID</w:t>
            </w:r>
            <w:bookmarkEnd w:id="19"/>
            <w:r w:rsidR="000B3AEF" w:rsidRPr="00FB0B5E">
              <w:rPr>
                <w:rFonts w:ascii="Arial" w:hAnsi="Arial" w:cs="Arial"/>
                <w:b/>
                <w:sz w:val="22"/>
                <w:szCs w:val="22"/>
              </w:rPr>
              <w:t xml:space="preserve"> Data</w:t>
            </w:r>
          </w:p>
        </w:tc>
      </w:tr>
      <w:tr w:rsidR="00FB0B5E" w:rsidRPr="00FB0B5E" w14:paraId="4D0A4175" w14:textId="77777777" w:rsidTr="005F0925">
        <w:tc>
          <w:tcPr>
            <w:tcW w:w="1526" w:type="dxa"/>
            <w:tcBorders>
              <w:bottom w:val="single" w:sz="4" w:space="0" w:color="auto"/>
            </w:tcBorders>
            <w:shd w:val="clear" w:color="auto" w:fill="B2A1C7" w:themeFill="accent4" w:themeFillTint="99"/>
          </w:tcPr>
          <w:p w14:paraId="2DDCD723" w14:textId="77777777" w:rsidR="005F0925" w:rsidRPr="00FB0B5E" w:rsidRDefault="005F0925" w:rsidP="00CD41BF">
            <w:pPr>
              <w:spacing w:after="0" w:line="240" w:lineRule="auto"/>
              <w:jc w:val="both"/>
              <w:rPr>
                <w:rFonts w:ascii="Arial" w:hAnsi="Arial" w:cs="Arial"/>
                <w:b/>
                <w:sz w:val="22"/>
                <w:szCs w:val="22"/>
              </w:rPr>
            </w:pPr>
            <w:bookmarkStart w:id="20" w:name="COVIDcases3"/>
            <w:r w:rsidRPr="00FB0B5E">
              <w:rPr>
                <w:rFonts w:ascii="Arial" w:hAnsi="Arial" w:cs="Arial"/>
                <w:b/>
                <w:sz w:val="22"/>
                <w:szCs w:val="22"/>
              </w:rPr>
              <w:t>Description</w:t>
            </w:r>
            <w:bookmarkEnd w:id="20"/>
          </w:p>
        </w:tc>
        <w:tc>
          <w:tcPr>
            <w:tcW w:w="3998" w:type="dxa"/>
            <w:tcBorders>
              <w:bottom w:val="single" w:sz="4" w:space="0" w:color="auto"/>
            </w:tcBorders>
            <w:shd w:val="clear" w:color="auto" w:fill="B2A1C7" w:themeFill="accent4" w:themeFillTint="99"/>
          </w:tcPr>
          <w:p w14:paraId="0C362E03" w14:textId="77777777" w:rsidR="005F0925" w:rsidRPr="00E960F1" w:rsidRDefault="005F0925" w:rsidP="001D15A8">
            <w:pPr>
              <w:spacing w:after="0" w:line="240" w:lineRule="auto"/>
              <w:jc w:val="center"/>
              <w:rPr>
                <w:rFonts w:ascii="Arial" w:hAnsi="Arial" w:cs="Arial"/>
                <w:b/>
                <w:sz w:val="22"/>
                <w:szCs w:val="22"/>
              </w:rPr>
            </w:pPr>
            <w:r w:rsidRPr="00E960F1">
              <w:rPr>
                <w:rFonts w:ascii="Arial" w:hAnsi="Arial" w:cs="Arial"/>
                <w:b/>
                <w:sz w:val="22"/>
                <w:szCs w:val="22"/>
              </w:rPr>
              <w:t>Current Performance</w:t>
            </w:r>
          </w:p>
        </w:tc>
        <w:tc>
          <w:tcPr>
            <w:tcW w:w="8788" w:type="dxa"/>
            <w:tcBorders>
              <w:bottom w:val="single" w:sz="4" w:space="0" w:color="auto"/>
            </w:tcBorders>
            <w:shd w:val="clear" w:color="auto" w:fill="B2A1C7" w:themeFill="accent4" w:themeFillTint="99"/>
          </w:tcPr>
          <w:p w14:paraId="158FE9D5" w14:textId="77777777" w:rsidR="005F0925" w:rsidRPr="00FB0B5E" w:rsidRDefault="005F0925" w:rsidP="001D15A8">
            <w:pPr>
              <w:spacing w:after="0" w:line="240" w:lineRule="auto"/>
              <w:jc w:val="center"/>
              <w:rPr>
                <w:rFonts w:ascii="Arial" w:hAnsi="Arial" w:cs="Arial"/>
                <w:b/>
                <w:sz w:val="22"/>
                <w:szCs w:val="22"/>
              </w:rPr>
            </w:pPr>
            <w:r w:rsidRPr="00FB0B5E">
              <w:rPr>
                <w:rFonts w:ascii="Arial" w:hAnsi="Arial" w:cs="Arial"/>
                <w:b/>
                <w:sz w:val="22"/>
                <w:szCs w:val="22"/>
              </w:rPr>
              <w:t>Trend</w:t>
            </w:r>
          </w:p>
        </w:tc>
      </w:tr>
      <w:tr w:rsidR="009114F9" w:rsidRPr="009114F9" w14:paraId="324F221C" w14:textId="77777777" w:rsidTr="005F0925">
        <w:trPr>
          <w:trHeight w:val="3986"/>
        </w:trPr>
        <w:tc>
          <w:tcPr>
            <w:tcW w:w="1526" w:type="dxa"/>
            <w:shd w:val="clear" w:color="auto" w:fill="B2A1C7" w:themeFill="accent4" w:themeFillTint="99"/>
          </w:tcPr>
          <w:p w14:paraId="1D7DFE5F" w14:textId="77777777" w:rsidR="005F0925" w:rsidRPr="00FB0B5E" w:rsidRDefault="005F0925" w:rsidP="0059171E">
            <w:pPr>
              <w:spacing w:after="0" w:line="240" w:lineRule="auto"/>
              <w:rPr>
                <w:rFonts w:ascii="Arial" w:hAnsi="Arial" w:cs="Arial"/>
                <w:i/>
                <w:sz w:val="22"/>
                <w:szCs w:val="22"/>
              </w:rPr>
            </w:pPr>
            <w:r w:rsidRPr="00FB0B5E">
              <w:rPr>
                <w:rFonts w:ascii="Arial" w:hAnsi="Arial" w:cs="Arial"/>
                <w:i/>
                <w:sz w:val="22"/>
                <w:szCs w:val="22"/>
              </w:rPr>
              <w:t>1. Number of new COVID19 cases in Swansea Bay population area</w:t>
            </w:r>
          </w:p>
          <w:p w14:paraId="05944653" w14:textId="77777777" w:rsidR="005F0925" w:rsidRPr="00FB0B5E" w:rsidRDefault="005F0925" w:rsidP="0059171E">
            <w:pPr>
              <w:spacing w:after="0" w:line="240" w:lineRule="auto"/>
              <w:rPr>
                <w:rFonts w:ascii="Arial" w:hAnsi="Arial" w:cs="Arial"/>
                <w:i/>
                <w:sz w:val="22"/>
                <w:szCs w:val="22"/>
              </w:rPr>
            </w:pPr>
          </w:p>
          <w:p w14:paraId="245AA064" w14:textId="77777777" w:rsidR="005F0925" w:rsidRPr="00FB0B5E" w:rsidRDefault="005F0925" w:rsidP="0059171E">
            <w:pPr>
              <w:spacing w:after="0" w:line="240" w:lineRule="auto"/>
              <w:rPr>
                <w:rFonts w:ascii="Arial" w:hAnsi="Arial" w:cs="Arial"/>
                <w:i/>
                <w:sz w:val="22"/>
                <w:szCs w:val="22"/>
              </w:rPr>
            </w:pPr>
          </w:p>
          <w:p w14:paraId="43C7E5AF" w14:textId="77777777" w:rsidR="005F0925" w:rsidRPr="00FB0B5E" w:rsidRDefault="005F0925" w:rsidP="0059171E">
            <w:pPr>
              <w:spacing w:after="0" w:line="240" w:lineRule="auto"/>
              <w:rPr>
                <w:rFonts w:ascii="Arial" w:hAnsi="Arial" w:cs="Arial"/>
                <w:i/>
                <w:sz w:val="22"/>
                <w:szCs w:val="22"/>
              </w:rPr>
            </w:pPr>
          </w:p>
          <w:p w14:paraId="66C33DBE" w14:textId="77777777" w:rsidR="005F0925" w:rsidRPr="00FB0B5E" w:rsidRDefault="005F0925" w:rsidP="0059171E">
            <w:pPr>
              <w:spacing w:after="0" w:line="240" w:lineRule="auto"/>
              <w:rPr>
                <w:rFonts w:ascii="Arial" w:hAnsi="Arial" w:cs="Arial"/>
                <w:i/>
                <w:sz w:val="22"/>
                <w:szCs w:val="22"/>
              </w:rPr>
            </w:pPr>
          </w:p>
          <w:p w14:paraId="6B2493B0" w14:textId="77777777" w:rsidR="005F0925" w:rsidRPr="00FB0B5E" w:rsidRDefault="005F0925" w:rsidP="0059171E">
            <w:pPr>
              <w:spacing w:after="0" w:line="240" w:lineRule="auto"/>
              <w:rPr>
                <w:rFonts w:ascii="Arial" w:hAnsi="Arial" w:cs="Arial"/>
                <w:i/>
                <w:sz w:val="22"/>
                <w:szCs w:val="22"/>
              </w:rPr>
            </w:pPr>
          </w:p>
          <w:p w14:paraId="7542B5D4" w14:textId="77777777" w:rsidR="005F0925" w:rsidRPr="00FB0B5E" w:rsidRDefault="005F0925" w:rsidP="0059171E">
            <w:pPr>
              <w:spacing w:after="0" w:line="240" w:lineRule="auto"/>
              <w:rPr>
                <w:rFonts w:ascii="Arial" w:hAnsi="Arial" w:cs="Arial"/>
                <w:sz w:val="22"/>
                <w:szCs w:val="22"/>
              </w:rPr>
            </w:pPr>
          </w:p>
        </w:tc>
        <w:tc>
          <w:tcPr>
            <w:tcW w:w="3998" w:type="dxa"/>
          </w:tcPr>
          <w:p w14:paraId="1B467FA0" w14:textId="77777777" w:rsidR="005F0925" w:rsidRPr="00E960F1" w:rsidRDefault="005F0925" w:rsidP="0059171E">
            <w:pPr>
              <w:spacing w:after="0" w:line="240" w:lineRule="auto"/>
              <w:rPr>
                <w:rFonts w:ascii="Arial" w:hAnsi="Arial" w:cs="Arial"/>
                <w:b/>
                <w:sz w:val="22"/>
                <w:szCs w:val="22"/>
                <w:u w:val="single"/>
              </w:rPr>
            </w:pPr>
            <w:r w:rsidRPr="00E960F1">
              <w:rPr>
                <w:rFonts w:ascii="Arial" w:hAnsi="Arial" w:cs="Arial"/>
                <w:b/>
                <w:sz w:val="22"/>
                <w:szCs w:val="22"/>
                <w:u w:val="single"/>
              </w:rPr>
              <w:t>Number of new COVID cases</w:t>
            </w:r>
          </w:p>
          <w:p w14:paraId="7A9AEF78" w14:textId="2AED7252" w:rsidR="005F0925" w:rsidRPr="00E960F1" w:rsidRDefault="005F0925" w:rsidP="0059171E">
            <w:pPr>
              <w:spacing w:after="0" w:line="240" w:lineRule="auto"/>
              <w:rPr>
                <w:rFonts w:ascii="Arial" w:hAnsi="Arial" w:cs="Arial"/>
                <w:sz w:val="22"/>
                <w:szCs w:val="22"/>
              </w:rPr>
            </w:pPr>
            <w:r w:rsidRPr="00E960F1">
              <w:rPr>
                <w:rFonts w:ascii="Arial" w:hAnsi="Arial" w:cs="Arial"/>
                <w:sz w:val="22"/>
                <w:szCs w:val="22"/>
              </w:rPr>
              <w:t xml:space="preserve">In </w:t>
            </w:r>
            <w:r w:rsidR="00E960F1" w:rsidRPr="00E960F1">
              <w:rPr>
                <w:rFonts w:ascii="Arial" w:hAnsi="Arial" w:cs="Arial"/>
                <w:sz w:val="22"/>
                <w:szCs w:val="22"/>
              </w:rPr>
              <w:t xml:space="preserve">February </w:t>
            </w:r>
            <w:r w:rsidR="00D340A0" w:rsidRPr="00E960F1">
              <w:rPr>
                <w:rFonts w:ascii="Arial" w:hAnsi="Arial" w:cs="Arial"/>
                <w:sz w:val="22"/>
                <w:szCs w:val="22"/>
              </w:rPr>
              <w:t>202</w:t>
            </w:r>
            <w:r w:rsidR="00477A79" w:rsidRPr="00E960F1">
              <w:rPr>
                <w:rFonts w:ascii="Arial" w:hAnsi="Arial" w:cs="Arial"/>
                <w:sz w:val="22"/>
                <w:szCs w:val="22"/>
              </w:rPr>
              <w:t>5</w:t>
            </w:r>
            <w:r w:rsidRPr="00E960F1">
              <w:rPr>
                <w:rFonts w:ascii="Arial" w:hAnsi="Arial" w:cs="Arial"/>
                <w:sz w:val="22"/>
                <w:szCs w:val="22"/>
              </w:rPr>
              <w:t>, there were an additional</w:t>
            </w:r>
            <w:r w:rsidR="002A0FF8" w:rsidRPr="00E960F1">
              <w:rPr>
                <w:rFonts w:ascii="Arial" w:hAnsi="Arial" w:cs="Arial"/>
                <w:sz w:val="22"/>
                <w:szCs w:val="22"/>
              </w:rPr>
              <w:t xml:space="preserve"> </w:t>
            </w:r>
            <w:r w:rsidR="00477A79" w:rsidRPr="00E960F1">
              <w:rPr>
                <w:rFonts w:ascii="Arial" w:hAnsi="Arial" w:cs="Arial"/>
                <w:sz w:val="22"/>
                <w:szCs w:val="22"/>
              </w:rPr>
              <w:t>2</w:t>
            </w:r>
            <w:r w:rsidR="00E960F1" w:rsidRPr="00E960F1">
              <w:rPr>
                <w:rFonts w:ascii="Arial" w:hAnsi="Arial" w:cs="Arial"/>
                <w:sz w:val="22"/>
                <w:szCs w:val="22"/>
              </w:rPr>
              <w:t>5</w:t>
            </w:r>
            <w:r w:rsidR="003A65D9" w:rsidRPr="00E960F1">
              <w:rPr>
                <w:rFonts w:ascii="Arial" w:hAnsi="Arial" w:cs="Arial"/>
                <w:sz w:val="22"/>
                <w:szCs w:val="22"/>
              </w:rPr>
              <w:t xml:space="preserve"> </w:t>
            </w:r>
            <w:r w:rsidRPr="00E960F1">
              <w:rPr>
                <w:rFonts w:ascii="Arial" w:hAnsi="Arial" w:cs="Arial"/>
                <w:sz w:val="22"/>
                <w:szCs w:val="22"/>
              </w:rPr>
              <w:t>positive cases recorded bringing the cumulative total to 1</w:t>
            </w:r>
            <w:r w:rsidR="0039047D" w:rsidRPr="00E960F1">
              <w:rPr>
                <w:rFonts w:ascii="Arial" w:hAnsi="Arial" w:cs="Arial"/>
                <w:sz w:val="22"/>
                <w:szCs w:val="22"/>
              </w:rPr>
              <w:t>2</w:t>
            </w:r>
            <w:r w:rsidR="00B77AD9" w:rsidRPr="00E960F1">
              <w:rPr>
                <w:rFonts w:ascii="Arial" w:hAnsi="Arial" w:cs="Arial"/>
                <w:sz w:val="22"/>
                <w:szCs w:val="22"/>
              </w:rPr>
              <w:t>1</w:t>
            </w:r>
            <w:r w:rsidR="0039047D" w:rsidRPr="00E960F1">
              <w:rPr>
                <w:rFonts w:ascii="Arial" w:hAnsi="Arial" w:cs="Arial"/>
                <w:sz w:val="22"/>
                <w:szCs w:val="22"/>
              </w:rPr>
              <w:t>,</w:t>
            </w:r>
            <w:r w:rsidR="00644E59" w:rsidRPr="00E960F1">
              <w:rPr>
                <w:rFonts w:ascii="Arial" w:hAnsi="Arial" w:cs="Arial"/>
                <w:sz w:val="22"/>
                <w:szCs w:val="22"/>
              </w:rPr>
              <w:t>9</w:t>
            </w:r>
            <w:r w:rsidR="00E960F1" w:rsidRPr="00E960F1">
              <w:rPr>
                <w:rFonts w:ascii="Arial" w:hAnsi="Arial" w:cs="Arial"/>
                <w:sz w:val="22"/>
                <w:szCs w:val="22"/>
              </w:rPr>
              <w:t>84</w:t>
            </w:r>
            <w:r w:rsidR="003A65D9" w:rsidRPr="00E960F1">
              <w:rPr>
                <w:rFonts w:ascii="Arial" w:hAnsi="Arial" w:cs="Arial"/>
                <w:sz w:val="22"/>
                <w:szCs w:val="22"/>
              </w:rPr>
              <w:t xml:space="preserve"> </w:t>
            </w:r>
            <w:r w:rsidRPr="00E960F1">
              <w:rPr>
                <w:rFonts w:ascii="Arial" w:hAnsi="Arial" w:cs="Arial"/>
                <w:sz w:val="22"/>
                <w:szCs w:val="22"/>
              </w:rPr>
              <w:t xml:space="preserve">in Swansea Bay since March 2020. </w:t>
            </w:r>
          </w:p>
          <w:p w14:paraId="24E1C056" w14:textId="77777777" w:rsidR="005F0925" w:rsidRPr="00E960F1" w:rsidRDefault="005F0925" w:rsidP="0059171E">
            <w:pPr>
              <w:spacing w:after="0" w:line="240" w:lineRule="auto"/>
              <w:rPr>
                <w:rFonts w:ascii="Arial" w:hAnsi="Arial" w:cs="Arial"/>
                <w:sz w:val="22"/>
                <w:szCs w:val="22"/>
              </w:rPr>
            </w:pPr>
          </w:p>
          <w:p w14:paraId="039C72E5" w14:textId="77777777" w:rsidR="005F0925" w:rsidRPr="00E960F1" w:rsidRDefault="005F0925" w:rsidP="0059171E">
            <w:pPr>
              <w:spacing w:after="0" w:line="240" w:lineRule="auto"/>
              <w:rPr>
                <w:rFonts w:ascii="Arial" w:hAnsi="Arial" w:cs="Arial"/>
                <w:sz w:val="22"/>
                <w:szCs w:val="22"/>
              </w:rPr>
            </w:pPr>
          </w:p>
          <w:p w14:paraId="23F071E4" w14:textId="77777777" w:rsidR="009E658E" w:rsidRPr="00E960F1" w:rsidRDefault="009E658E" w:rsidP="00DC6FE9">
            <w:pPr>
              <w:spacing w:after="0" w:line="240" w:lineRule="auto"/>
              <w:rPr>
                <w:rFonts w:ascii="Arial" w:hAnsi="Arial" w:cs="Arial"/>
                <w:sz w:val="22"/>
                <w:szCs w:val="22"/>
              </w:rPr>
            </w:pPr>
          </w:p>
          <w:p w14:paraId="5A4E023B" w14:textId="77777777" w:rsidR="009E658E" w:rsidRPr="00E960F1" w:rsidRDefault="009E658E" w:rsidP="00DC6FE9">
            <w:pPr>
              <w:spacing w:after="0" w:line="240" w:lineRule="auto"/>
              <w:rPr>
                <w:rFonts w:ascii="Arial" w:hAnsi="Arial" w:cs="Arial"/>
                <w:sz w:val="22"/>
                <w:szCs w:val="22"/>
              </w:rPr>
            </w:pPr>
          </w:p>
          <w:p w14:paraId="7DB8796E" w14:textId="77777777" w:rsidR="009E658E" w:rsidRPr="00E960F1" w:rsidRDefault="009E658E" w:rsidP="00DC6FE9">
            <w:pPr>
              <w:spacing w:after="0" w:line="240" w:lineRule="auto"/>
              <w:rPr>
                <w:rFonts w:ascii="Arial" w:hAnsi="Arial" w:cs="Arial"/>
                <w:sz w:val="22"/>
                <w:szCs w:val="22"/>
              </w:rPr>
            </w:pPr>
          </w:p>
          <w:p w14:paraId="291775A9" w14:textId="77777777" w:rsidR="009E658E" w:rsidRPr="00E960F1" w:rsidRDefault="009E658E" w:rsidP="00DC6FE9">
            <w:pPr>
              <w:spacing w:after="0" w:line="240" w:lineRule="auto"/>
              <w:rPr>
                <w:rFonts w:ascii="Arial" w:hAnsi="Arial" w:cs="Arial"/>
                <w:sz w:val="22"/>
                <w:szCs w:val="22"/>
              </w:rPr>
            </w:pPr>
          </w:p>
        </w:tc>
        <w:tc>
          <w:tcPr>
            <w:tcW w:w="8788" w:type="dxa"/>
          </w:tcPr>
          <w:p w14:paraId="0409A240" w14:textId="651A11FA" w:rsidR="005F0925" w:rsidRPr="00E960F1" w:rsidRDefault="005F0925" w:rsidP="001B5D06">
            <w:pPr>
              <w:pStyle w:val="ListParagraph"/>
              <w:spacing w:after="0" w:line="240" w:lineRule="auto"/>
              <w:ind w:left="360"/>
              <w:jc w:val="center"/>
              <w:rPr>
                <w:rFonts w:ascii="Arial" w:hAnsi="Arial" w:cs="Arial"/>
                <w:b/>
                <w:sz w:val="22"/>
                <w:szCs w:val="22"/>
              </w:rPr>
            </w:pPr>
            <w:r w:rsidRPr="00E960F1">
              <w:rPr>
                <w:rFonts w:ascii="Arial" w:hAnsi="Arial" w:cs="Arial"/>
                <w:b/>
                <w:sz w:val="22"/>
                <w:szCs w:val="22"/>
              </w:rPr>
              <w:t>Number of new COVID19 cases for Swansea Bay population</w:t>
            </w:r>
          </w:p>
          <w:p w14:paraId="65D2777A" w14:textId="4A43EADC" w:rsidR="005F0925" w:rsidRPr="009114F9" w:rsidRDefault="00E960F1" w:rsidP="005F0925">
            <w:pPr>
              <w:spacing w:after="0" w:line="240" w:lineRule="auto"/>
              <w:jc w:val="center"/>
              <w:rPr>
                <w:rFonts w:ascii="Arial" w:hAnsi="Arial" w:cs="Arial"/>
                <w:b/>
                <w:color w:val="FF0000"/>
              </w:rPr>
            </w:pPr>
            <w:r w:rsidRPr="00E960F1">
              <w:rPr>
                <w:noProof/>
                <w:color w:val="FF0000"/>
              </w:rPr>
              <w:drawing>
                <wp:inline distT="0" distB="0" distL="0" distR="0" wp14:anchorId="2A95DF27" wp14:editId="739680AB">
                  <wp:extent cx="4801487" cy="2576945"/>
                  <wp:effectExtent l="0" t="0" r="0" b="0"/>
                  <wp:docPr id="1878019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19021" name=""/>
                          <pic:cNvPicPr/>
                        </pic:nvPicPr>
                        <pic:blipFill>
                          <a:blip r:embed="rId38"/>
                          <a:stretch>
                            <a:fillRect/>
                          </a:stretch>
                        </pic:blipFill>
                        <pic:spPr>
                          <a:xfrm>
                            <a:off x="0" y="0"/>
                            <a:ext cx="4813748" cy="2583525"/>
                          </a:xfrm>
                          <a:prstGeom prst="rect">
                            <a:avLst/>
                          </a:prstGeom>
                        </pic:spPr>
                      </pic:pic>
                    </a:graphicData>
                  </a:graphic>
                </wp:inline>
              </w:drawing>
            </w:r>
          </w:p>
          <w:p w14:paraId="563E6254" w14:textId="61625B54" w:rsidR="005F0925" w:rsidRPr="009114F9" w:rsidRDefault="005F0925" w:rsidP="00203872">
            <w:pPr>
              <w:spacing w:after="0" w:line="240" w:lineRule="auto"/>
              <w:rPr>
                <w:rFonts w:ascii="Arial" w:hAnsi="Arial" w:cs="Arial"/>
                <w:b/>
                <w:noProof/>
                <w:color w:val="FF0000"/>
              </w:rPr>
            </w:pPr>
          </w:p>
        </w:tc>
      </w:tr>
      <w:bookmarkEnd w:id="17"/>
    </w:tbl>
    <w:p w14:paraId="2CE3AE02" w14:textId="77777777" w:rsidR="00CD41BF" w:rsidRPr="009114F9" w:rsidRDefault="00CD41BF" w:rsidP="001503E7">
      <w:pPr>
        <w:spacing w:after="0" w:line="240" w:lineRule="auto"/>
        <w:jc w:val="both"/>
        <w:rPr>
          <w:rFonts w:ascii="Arial" w:hAnsi="Arial" w:cs="Arial"/>
          <w:b/>
          <w:color w:val="FF0000"/>
          <w:sz w:val="28"/>
          <w:highlight w:val="yellow"/>
          <w:u w:val="single"/>
        </w:rPr>
        <w:sectPr w:rsidR="00CD41BF" w:rsidRPr="009114F9" w:rsidSect="00645B1B">
          <w:footerReference w:type="default" r:id="rId39"/>
          <w:pgSz w:w="16840" w:h="11907" w:orient="landscape" w:code="9"/>
          <w:pgMar w:top="1276" w:right="1440" w:bottom="1134" w:left="1440" w:header="709" w:footer="0" w:gutter="0"/>
          <w:cols w:space="708"/>
          <w:docGrid w:linePitch="360"/>
        </w:sectPr>
      </w:pPr>
    </w:p>
    <w:tbl>
      <w:tblPr>
        <w:tblStyle w:val="TableGrid"/>
        <w:tblW w:w="14596" w:type="dxa"/>
        <w:tblLayout w:type="fixed"/>
        <w:tblLook w:val="04A0" w:firstRow="1" w:lastRow="0" w:firstColumn="1" w:lastColumn="0" w:noHBand="0" w:noVBand="1"/>
      </w:tblPr>
      <w:tblGrid>
        <w:gridCol w:w="1696"/>
        <w:gridCol w:w="567"/>
        <w:gridCol w:w="142"/>
        <w:gridCol w:w="5387"/>
        <w:gridCol w:w="425"/>
        <w:gridCol w:w="346"/>
        <w:gridCol w:w="221"/>
        <w:gridCol w:w="283"/>
        <w:gridCol w:w="1560"/>
        <w:gridCol w:w="3685"/>
        <w:gridCol w:w="284"/>
      </w:tblGrid>
      <w:tr w:rsidR="009114F9" w:rsidRPr="009114F9" w14:paraId="0914EBE1" w14:textId="77777777" w:rsidTr="0051453E">
        <w:tc>
          <w:tcPr>
            <w:tcW w:w="14567" w:type="dxa"/>
            <w:gridSpan w:val="11"/>
            <w:tcBorders>
              <w:bottom w:val="single" w:sz="4" w:space="0" w:color="auto"/>
            </w:tcBorders>
            <w:shd w:val="clear" w:color="auto" w:fill="8064A2" w:themeFill="accent4"/>
          </w:tcPr>
          <w:p w14:paraId="35975141" w14:textId="77777777" w:rsidR="00CD41BF" w:rsidRPr="003F127E" w:rsidRDefault="00CD41BF" w:rsidP="007D01AF">
            <w:pPr>
              <w:spacing w:after="0" w:line="240" w:lineRule="auto"/>
              <w:jc w:val="center"/>
              <w:rPr>
                <w:rFonts w:ascii="Arial" w:hAnsi="Arial" w:cs="Arial"/>
                <w:b/>
                <w:sz w:val="22"/>
                <w:szCs w:val="22"/>
              </w:rPr>
            </w:pPr>
            <w:bookmarkStart w:id="21" w:name="USC5"/>
            <w:bookmarkStart w:id="22" w:name="_Hlk101345434"/>
            <w:bookmarkStart w:id="23" w:name="_Hlk77632247"/>
            <w:r w:rsidRPr="003F127E">
              <w:rPr>
                <w:rFonts w:ascii="Arial" w:hAnsi="Arial" w:cs="Arial"/>
                <w:b/>
                <w:sz w:val="22"/>
                <w:szCs w:val="22"/>
              </w:rPr>
              <w:lastRenderedPageBreak/>
              <w:t>UNSCHEDULED CARE</w:t>
            </w:r>
            <w:bookmarkEnd w:id="21"/>
          </w:p>
        </w:tc>
      </w:tr>
      <w:tr w:rsidR="009114F9" w:rsidRPr="009114F9" w14:paraId="29B3C360" w14:textId="77777777" w:rsidTr="0051453E">
        <w:tc>
          <w:tcPr>
            <w:tcW w:w="1696" w:type="dxa"/>
            <w:tcBorders>
              <w:bottom w:val="single" w:sz="4" w:space="0" w:color="auto"/>
            </w:tcBorders>
            <w:shd w:val="clear" w:color="auto" w:fill="B2A1C7" w:themeFill="accent4" w:themeFillTint="99"/>
          </w:tcPr>
          <w:p w14:paraId="02A9D23C" w14:textId="77777777" w:rsidR="001D15A8" w:rsidRPr="003F127E" w:rsidRDefault="001D15A8" w:rsidP="007D01AF">
            <w:pPr>
              <w:spacing w:after="0" w:line="240" w:lineRule="auto"/>
              <w:jc w:val="both"/>
              <w:rPr>
                <w:rFonts w:ascii="Arial" w:hAnsi="Arial" w:cs="Arial"/>
                <w:b/>
                <w:sz w:val="22"/>
                <w:szCs w:val="22"/>
              </w:rPr>
            </w:pPr>
            <w:r w:rsidRPr="003F127E">
              <w:rPr>
                <w:rFonts w:ascii="Arial" w:hAnsi="Arial" w:cs="Arial"/>
                <w:b/>
                <w:sz w:val="22"/>
                <w:szCs w:val="22"/>
              </w:rPr>
              <w:t>Description</w:t>
            </w:r>
          </w:p>
        </w:tc>
        <w:tc>
          <w:tcPr>
            <w:tcW w:w="6867" w:type="dxa"/>
            <w:gridSpan w:val="5"/>
            <w:tcBorders>
              <w:bottom w:val="single" w:sz="4" w:space="0" w:color="auto"/>
            </w:tcBorders>
            <w:shd w:val="clear" w:color="auto" w:fill="B2A1C7" w:themeFill="accent4" w:themeFillTint="99"/>
          </w:tcPr>
          <w:p w14:paraId="47F303D0" w14:textId="77777777" w:rsidR="001D15A8" w:rsidRPr="003F127E" w:rsidRDefault="001D15A8" w:rsidP="007D01AF">
            <w:pPr>
              <w:spacing w:after="0" w:line="240" w:lineRule="auto"/>
              <w:jc w:val="center"/>
              <w:rPr>
                <w:rFonts w:ascii="Arial" w:hAnsi="Arial" w:cs="Arial"/>
                <w:bCs/>
                <w:sz w:val="22"/>
                <w:szCs w:val="22"/>
              </w:rPr>
            </w:pPr>
            <w:r w:rsidRPr="003F127E">
              <w:rPr>
                <w:rFonts w:ascii="Arial" w:hAnsi="Arial" w:cs="Arial"/>
                <w:bCs/>
                <w:sz w:val="22"/>
                <w:szCs w:val="22"/>
              </w:rPr>
              <w:t>Current Performance</w:t>
            </w:r>
          </w:p>
        </w:tc>
        <w:tc>
          <w:tcPr>
            <w:tcW w:w="6004" w:type="dxa"/>
            <w:gridSpan w:val="5"/>
            <w:tcBorders>
              <w:bottom w:val="single" w:sz="4" w:space="0" w:color="auto"/>
            </w:tcBorders>
            <w:shd w:val="clear" w:color="auto" w:fill="B2A1C7" w:themeFill="accent4" w:themeFillTint="99"/>
          </w:tcPr>
          <w:p w14:paraId="50E62F5C" w14:textId="77777777" w:rsidR="001D15A8" w:rsidRPr="003F127E" w:rsidRDefault="00163403" w:rsidP="007D01AF">
            <w:pPr>
              <w:spacing w:after="0" w:line="240" w:lineRule="auto"/>
              <w:jc w:val="center"/>
              <w:rPr>
                <w:rFonts w:ascii="Arial" w:hAnsi="Arial" w:cs="Arial"/>
                <w:b/>
              </w:rPr>
            </w:pPr>
            <w:r w:rsidRPr="003F127E">
              <w:rPr>
                <w:rFonts w:ascii="Arial" w:hAnsi="Arial" w:cs="Arial"/>
                <w:b/>
              </w:rPr>
              <w:t>Actions of Improvement</w:t>
            </w:r>
          </w:p>
        </w:tc>
      </w:tr>
      <w:tr w:rsidR="009114F9" w:rsidRPr="009114F9" w14:paraId="648CDBD1" w14:textId="77777777" w:rsidTr="0051453E">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05B0361" w14:textId="77777777" w:rsidR="001D15A8" w:rsidRPr="003F127E" w:rsidRDefault="001D15A8" w:rsidP="007D01AF">
            <w:pPr>
              <w:spacing w:after="0" w:line="240" w:lineRule="auto"/>
              <w:rPr>
                <w:rFonts w:ascii="Arial" w:hAnsi="Arial" w:cs="Arial"/>
                <w:b/>
                <w:sz w:val="22"/>
                <w:szCs w:val="22"/>
              </w:rPr>
            </w:pPr>
            <w:r w:rsidRPr="003F127E">
              <w:rPr>
                <w:rFonts w:ascii="Arial" w:hAnsi="Arial" w:cs="Arial"/>
                <w:b/>
                <w:sz w:val="22"/>
                <w:szCs w:val="22"/>
              </w:rPr>
              <w:t>Ambulance responses</w:t>
            </w:r>
          </w:p>
          <w:p w14:paraId="6E9D8158" w14:textId="77777777" w:rsidR="001D15A8" w:rsidRPr="003F127E" w:rsidRDefault="001D15A8" w:rsidP="007D01AF">
            <w:pPr>
              <w:spacing w:after="0" w:line="240" w:lineRule="auto"/>
              <w:rPr>
                <w:rFonts w:ascii="Arial" w:hAnsi="Arial" w:cs="Arial"/>
                <w:i/>
                <w:sz w:val="22"/>
                <w:szCs w:val="22"/>
              </w:rPr>
            </w:pPr>
            <w:r w:rsidRPr="003F127E">
              <w:rPr>
                <w:rFonts w:ascii="Arial" w:hAnsi="Arial" w:cs="Arial"/>
                <w:i/>
                <w:sz w:val="22"/>
                <w:szCs w:val="22"/>
              </w:rPr>
              <w:t>1. The percentage of emergency responses to red calls arriving within (up to and including) 8 minutes.</w:t>
            </w:r>
          </w:p>
          <w:p w14:paraId="2B77F665" w14:textId="77777777" w:rsidR="001D15A8" w:rsidRPr="003F127E" w:rsidRDefault="001D15A8" w:rsidP="007D01AF">
            <w:pPr>
              <w:spacing w:after="0" w:line="240" w:lineRule="auto"/>
              <w:rPr>
                <w:rFonts w:ascii="Arial" w:hAnsi="Arial" w:cs="Arial"/>
                <w:i/>
                <w:sz w:val="22"/>
                <w:szCs w:val="22"/>
              </w:rPr>
            </w:pPr>
          </w:p>
          <w:p w14:paraId="34344A0C" w14:textId="77777777" w:rsidR="001D15A8" w:rsidRPr="003F127E" w:rsidRDefault="001D15A8" w:rsidP="007D01AF">
            <w:pPr>
              <w:spacing w:after="0" w:line="240" w:lineRule="auto"/>
              <w:rPr>
                <w:rFonts w:ascii="Arial" w:hAnsi="Arial" w:cs="Arial"/>
                <w:i/>
                <w:sz w:val="22"/>
                <w:szCs w:val="22"/>
              </w:rPr>
            </w:pPr>
            <w:r w:rsidRPr="003F127E">
              <w:rPr>
                <w:rFonts w:ascii="Arial" w:hAnsi="Arial" w:cs="Arial"/>
                <w:i/>
                <w:sz w:val="22"/>
                <w:szCs w:val="22"/>
              </w:rPr>
              <w:t xml:space="preserve">2. The number of </w:t>
            </w:r>
            <w:proofErr w:type="gramStart"/>
            <w:r w:rsidRPr="003F127E">
              <w:rPr>
                <w:rFonts w:ascii="Arial" w:hAnsi="Arial" w:cs="Arial"/>
                <w:i/>
                <w:sz w:val="22"/>
                <w:szCs w:val="22"/>
              </w:rPr>
              <w:t>ambulance</w:t>
            </w:r>
            <w:proofErr w:type="gramEnd"/>
            <w:r w:rsidRPr="003F127E">
              <w:rPr>
                <w:rFonts w:ascii="Arial" w:hAnsi="Arial" w:cs="Arial"/>
                <w:i/>
                <w:sz w:val="22"/>
                <w:szCs w:val="22"/>
              </w:rPr>
              <w:t xml:space="preserve"> calls by category.</w:t>
            </w:r>
          </w:p>
          <w:p w14:paraId="55098187" w14:textId="77777777" w:rsidR="001D15A8" w:rsidRPr="003F127E" w:rsidRDefault="001D15A8" w:rsidP="007D01AF">
            <w:pPr>
              <w:spacing w:after="0" w:line="240" w:lineRule="auto"/>
              <w:rPr>
                <w:rFonts w:ascii="Arial" w:hAnsi="Arial" w:cs="Arial"/>
                <w:i/>
                <w:sz w:val="22"/>
                <w:szCs w:val="22"/>
              </w:rPr>
            </w:pPr>
          </w:p>
          <w:p w14:paraId="68BB09B5" w14:textId="77777777" w:rsidR="001D15A8" w:rsidRPr="003F127E" w:rsidRDefault="001D15A8" w:rsidP="007D01AF">
            <w:pPr>
              <w:spacing w:after="0" w:line="240" w:lineRule="auto"/>
              <w:rPr>
                <w:rFonts w:ascii="Arial" w:hAnsi="Arial" w:cs="Arial"/>
                <w:i/>
                <w:sz w:val="22"/>
                <w:szCs w:val="22"/>
              </w:rPr>
            </w:pPr>
            <w:r w:rsidRPr="003F127E">
              <w:rPr>
                <w:rFonts w:ascii="Arial" w:hAnsi="Arial" w:cs="Arial"/>
                <w:i/>
                <w:sz w:val="22"/>
                <w:szCs w:val="22"/>
              </w:rPr>
              <w:t xml:space="preserve">3.The percentage of emergency responses to red calls arriving </w:t>
            </w:r>
            <w:proofErr w:type="gramStart"/>
            <w:r w:rsidRPr="003F127E">
              <w:rPr>
                <w:rFonts w:ascii="Arial" w:hAnsi="Arial" w:cs="Arial"/>
                <w:i/>
                <w:sz w:val="22"/>
                <w:szCs w:val="22"/>
              </w:rPr>
              <w:t>within  8</w:t>
            </w:r>
            <w:proofErr w:type="gramEnd"/>
            <w:r w:rsidRPr="003F127E">
              <w:rPr>
                <w:rFonts w:ascii="Arial" w:hAnsi="Arial" w:cs="Arial"/>
                <w:i/>
                <w:sz w:val="22"/>
                <w:szCs w:val="22"/>
              </w:rPr>
              <w:t xml:space="preserve"> minutes (last 90 days)</w:t>
            </w:r>
          </w:p>
          <w:p w14:paraId="6A7053A5" w14:textId="77777777" w:rsidR="001D15A8" w:rsidRPr="003F127E" w:rsidRDefault="001D15A8" w:rsidP="007D01AF">
            <w:pPr>
              <w:spacing w:after="0" w:line="240" w:lineRule="auto"/>
              <w:rPr>
                <w:rFonts w:ascii="Arial" w:hAnsi="Arial" w:cs="Arial"/>
                <w:i/>
                <w:sz w:val="22"/>
                <w:szCs w:val="22"/>
              </w:rPr>
            </w:pPr>
          </w:p>
          <w:p w14:paraId="7245DA8C" w14:textId="77777777" w:rsidR="001D15A8" w:rsidRPr="003F127E" w:rsidRDefault="001D15A8" w:rsidP="007D01AF">
            <w:pPr>
              <w:spacing w:after="0" w:line="240" w:lineRule="auto"/>
              <w:rPr>
                <w:rFonts w:ascii="Arial" w:hAnsi="Arial" w:cs="Arial"/>
                <w:i/>
                <w:sz w:val="22"/>
                <w:szCs w:val="22"/>
              </w:rPr>
            </w:pPr>
          </w:p>
          <w:p w14:paraId="7CDE257E" w14:textId="77777777" w:rsidR="001D15A8" w:rsidRPr="003F127E" w:rsidRDefault="001D15A8" w:rsidP="007D01AF">
            <w:pPr>
              <w:spacing w:after="0" w:line="240" w:lineRule="auto"/>
              <w:rPr>
                <w:rFonts w:ascii="Arial" w:hAnsi="Arial" w:cs="Arial"/>
                <w:i/>
                <w:sz w:val="22"/>
                <w:szCs w:val="22"/>
              </w:rPr>
            </w:pPr>
          </w:p>
          <w:p w14:paraId="71513DB2" w14:textId="77777777" w:rsidR="001D15A8" w:rsidRPr="003F127E" w:rsidRDefault="001D15A8" w:rsidP="007D01AF">
            <w:pPr>
              <w:spacing w:after="0" w:line="240" w:lineRule="auto"/>
              <w:rPr>
                <w:rFonts w:ascii="Arial" w:hAnsi="Arial" w:cs="Arial"/>
                <w:i/>
                <w:sz w:val="22"/>
                <w:szCs w:val="22"/>
              </w:rPr>
            </w:pPr>
          </w:p>
          <w:p w14:paraId="54B8B74B" w14:textId="77777777" w:rsidR="001D15A8" w:rsidRPr="003F127E" w:rsidRDefault="001D15A8" w:rsidP="007D01AF">
            <w:pPr>
              <w:spacing w:after="0" w:line="240" w:lineRule="auto"/>
              <w:rPr>
                <w:rFonts w:ascii="Arial" w:hAnsi="Arial" w:cs="Arial"/>
                <w:i/>
                <w:sz w:val="22"/>
                <w:szCs w:val="22"/>
              </w:rPr>
            </w:pPr>
          </w:p>
          <w:p w14:paraId="4D5CAC29" w14:textId="77777777" w:rsidR="001D15A8" w:rsidRPr="003F127E" w:rsidRDefault="001D15A8" w:rsidP="007D01AF">
            <w:pPr>
              <w:spacing w:after="0" w:line="240" w:lineRule="auto"/>
              <w:rPr>
                <w:rFonts w:ascii="Arial" w:hAnsi="Arial" w:cs="Arial"/>
                <w:i/>
                <w:sz w:val="22"/>
                <w:szCs w:val="22"/>
              </w:rPr>
            </w:pPr>
          </w:p>
          <w:p w14:paraId="77457AA8" w14:textId="77777777" w:rsidR="00510EC7" w:rsidRPr="003F127E" w:rsidRDefault="00510EC7" w:rsidP="007D01AF">
            <w:pPr>
              <w:spacing w:after="0" w:line="240" w:lineRule="auto"/>
              <w:rPr>
                <w:rFonts w:ascii="Arial" w:hAnsi="Arial" w:cs="Arial"/>
                <w:i/>
                <w:sz w:val="22"/>
                <w:szCs w:val="22"/>
              </w:rPr>
            </w:pPr>
          </w:p>
          <w:p w14:paraId="3F7F7019" w14:textId="77777777" w:rsidR="001D15A8" w:rsidRPr="003F127E" w:rsidRDefault="001D15A8" w:rsidP="007D01AF">
            <w:pPr>
              <w:spacing w:after="0" w:line="240" w:lineRule="auto"/>
              <w:rPr>
                <w:rFonts w:ascii="Arial" w:hAnsi="Arial" w:cs="Arial"/>
                <w:i/>
                <w:sz w:val="24"/>
                <w:szCs w:val="22"/>
              </w:rPr>
            </w:pPr>
          </w:p>
          <w:p w14:paraId="16FC4CAC" w14:textId="77777777" w:rsidR="001D15A8" w:rsidRPr="003F127E" w:rsidRDefault="001D15A8" w:rsidP="007D01AF">
            <w:pPr>
              <w:spacing w:after="0" w:line="240" w:lineRule="auto"/>
              <w:rPr>
                <w:rFonts w:ascii="Arial" w:hAnsi="Arial" w:cs="Arial"/>
                <w:i/>
                <w:sz w:val="24"/>
                <w:szCs w:val="22"/>
              </w:rPr>
            </w:pPr>
          </w:p>
          <w:p w14:paraId="681610F0" w14:textId="77777777" w:rsidR="001D15A8" w:rsidRPr="003F127E" w:rsidRDefault="001D15A8" w:rsidP="007D01AF">
            <w:pPr>
              <w:spacing w:after="0" w:line="240" w:lineRule="auto"/>
              <w:rPr>
                <w:rFonts w:ascii="Arial" w:hAnsi="Arial" w:cs="Arial"/>
                <w:i/>
                <w:sz w:val="24"/>
                <w:szCs w:val="22"/>
              </w:rPr>
            </w:pPr>
          </w:p>
        </w:tc>
        <w:tc>
          <w:tcPr>
            <w:tcW w:w="6867" w:type="dxa"/>
            <w:gridSpan w:val="5"/>
            <w:tcBorders>
              <w:top w:val="single" w:sz="4" w:space="0" w:color="auto"/>
              <w:left w:val="single" w:sz="4" w:space="0" w:color="auto"/>
              <w:bottom w:val="single" w:sz="4" w:space="0" w:color="auto"/>
            </w:tcBorders>
          </w:tcPr>
          <w:p w14:paraId="3194B8B4" w14:textId="4924F483" w:rsidR="001D15A8" w:rsidRPr="009114F9" w:rsidRDefault="001D15A8" w:rsidP="003B5630">
            <w:pPr>
              <w:spacing w:after="0" w:line="240" w:lineRule="auto"/>
              <w:rPr>
                <w:rFonts w:ascii="Arial" w:hAnsi="Arial" w:cs="Arial"/>
                <w:bCs/>
                <w:color w:val="FF0000"/>
                <w:sz w:val="22"/>
                <w:szCs w:val="22"/>
              </w:rPr>
            </w:pPr>
            <w:r w:rsidRPr="0078288D">
              <w:rPr>
                <w:rFonts w:ascii="Arial" w:hAnsi="Arial" w:cs="Arial"/>
                <w:bCs/>
                <w:sz w:val="22"/>
                <w:szCs w:val="22"/>
              </w:rPr>
              <w:t>In</w:t>
            </w:r>
            <w:r w:rsidR="00070241" w:rsidRPr="0078288D">
              <w:rPr>
                <w:rFonts w:ascii="Arial" w:hAnsi="Arial" w:cs="Arial"/>
                <w:bCs/>
                <w:sz w:val="22"/>
                <w:szCs w:val="22"/>
              </w:rPr>
              <w:t xml:space="preserve"> </w:t>
            </w:r>
            <w:r w:rsidR="003F127E" w:rsidRPr="0078288D">
              <w:rPr>
                <w:rFonts w:ascii="Arial" w:hAnsi="Arial" w:cs="Arial"/>
                <w:bCs/>
                <w:sz w:val="22"/>
                <w:szCs w:val="22"/>
              </w:rPr>
              <w:t xml:space="preserve">February </w:t>
            </w:r>
            <w:r w:rsidR="00D340A0" w:rsidRPr="0078288D">
              <w:rPr>
                <w:rFonts w:ascii="Arial" w:hAnsi="Arial" w:cs="Arial"/>
                <w:bCs/>
                <w:sz w:val="22"/>
                <w:szCs w:val="22"/>
              </w:rPr>
              <w:t>202</w:t>
            </w:r>
            <w:r w:rsidR="00C33D5A" w:rsidRPr="0078288D">
              <w:rPr>
                <w:rFonts w:ascii="Arial" w:hAnsi="Arial" w:cs="Arial"/>
                <w:bCs/>
                <w:sz w:val="22"/>
                <w:szCs w:val="22"/>
              </w:rPr>
              <w:t>5</w:t>
            </w:r>
            <w:r w:rsidRPr="0078288D">
              <w:rPr>
                <w:rFonts w:ascii="Arial" w:hAnsi="Arial" w:cs="Arial"/>
                <w:bCs/>
                <w:sz w:val="22"/>
                <w:szCs w:val="22"/>
              </w:rPr>
              <w:t xml:space="preserve">, the number of red calls responded to within 8 minutes </w:t>
            </w:r>
            <w:r w:rsidR="0078288D" w:rsidRPr="0078288D">
              <w:rPr>
                <w:rFonts w:ascii="Arial" w:hAnsi="Arial" w:cs="Arial"/>
                <w:bCs/>
                <w:sz w:val="22"/>
                <w:szCs w:val="22"/>
              </w:rPr>
              <w:t>improved</w:t>
            </w:r>
            <w:r w:rsidR="00C33D5A" w:rsidRPr="0078288D">
              <w:rPr>
                <w:rFonts w:ascii="Arial" w:hAnsi="Arial" w:cs="Arial"/>
                <w:bCs/>
                <w:sz w:val="22"/>
                <w:szCs w:val="22"/>
              </w:rPr>
              <w:t xml:space="preserve"> </w:t>
            </w:r>
            <w:r w:rsidR="00B048E2" w:rsidRPr="0078288D">
              <w:rPr>
                <w:rFonts w:ascii="Arial" w:hAnsi="Arial" w:cs="Arial"/>
                <w:bCs/>
                <w:sz w:val="22"/>
                <w:szCs w:val="22"/>
              </w:rPr>
              <w:t xml:space="preserve">to </w:t>
            </w:r>
            <w:r w:rsidR="0078288D" w:rsidRPr="0078288D">
              <w:rPr>
                <w:rFonts w:ascii="Arial" w:hAnsi="Arial" w:cs="Arial"/>
                <w:bCs/>
                <w:sz w:val="22"/>
                <w:szCs w:val="22"/>
              </w:rPr>
              <w:t xml:space="preserve">50.1% from </w:t>
            </w:r>
            <w:r w:rsidR="00C33D5A" w:rsidRPr="0078288D">
              <w:rPr>
                <w:rFonts w:ascii="Arial" w:hAnsi="Arial" w:cs="Arial"/>
                <w:bCs/>
                <w:sz w:val="22"/>
                <w:szCs w:val="22"/>
              </w:rPr>
              <w:t>46.1%</w:t>
            </w:r>
            <w:r w:rsidR="0078288D" w:rsidRPr="0078288D">
              <w:rPr>
                <w:rFonts w:ascii="Arial" w:hAnsi="Arial" w:cs="Arial"/>
                <w:bCs/>
                <w:sz w:val="22"/>
                <w:szCs w:val="22"/>
              </w:rPr>
              <w:t xml:space="preserve"> </w:t>
            </w:r>
            <w:r w:rsidR="00C33D5A" w:rsidRPr="0078288D">
              <w:rPr>
                <w:rFonts w:ascii="Arial" w:hAnsi="Arial" w:cs="Arial"/>
                <w:bCs/>
                <w:sz w:val="22"/>
                <w:szCs w:val="22"/>
              </w:rPr>
              <w:t>i</w:t>
            </w:r>
            <w:r w:rsidR="0009602C" w:rsidRPr="0078288D">
              <w:rPr>
                <w:rFonts w:ascii="Arial" w:hAnsi="Arial" w:cs="Arial"/>
                <w:bCs/>
                <w:sz w:val="22"/>
                <w:szCs w:val="22"/>
              </w:rPr>
              <w:t xml:space="preserve">n </w:t>
            </w:r>
            <w:r w:rsidR="0078288D" w:rsidRPr="0078288D">
              <w:rPr>
                <w:rFonts w:ascii="Arial" w:hAnsi="Arial" w:cs="Arial"/>
                <w:bCs/>
                <w:sz w:val="22"/>
                <w:szCs w:val="22"/>
              </w:rPr>
              <w:t xml:space="preserve">January </w:t>
            </w:r>
            <w:r w:rsidR="0009602C" w:rsidRPr="0078288D">
              <w:rPr>
                <w:rFonts w:ascii="Arial" w:hAnsi="Arial" w:cs="Arial"/>
                <w:bCs/>
                <w:sz w:val="22"/>
                <w:szCs w:val="22"/>
              </w:rPr>
              <w:t>202</w:t>
            </w:r>
            <w:r w:rsidR="0078288D" w:rsidRPr="0078288D">
              <w:rPr>
                <w:rFonts w:ascii="Arial" w:hAnsi="Arial" w:cs="Arial"/>
                <w:bCs/>
                <w:sz w:val="22"/>
                <w:szCs w:val="22"/>
              </w:rPr>
              <w:t>5</w:t>
            </w:r>
            <w:r w:rsidR="007127E2" w:rsidRPr="0078288D">
              <w:rPr>
                <w:rFonts w:ascii="Arial" w:hAnsi="Arial" w:cs="Arial"/>
                <w:bCs/>
                <w:sz w:val="22"/>
                <w:szCs w:val="22"/>
              </w:rPr>
              <w:t>.</w:t>
            </w:r>
            <w:r w:rsidRPr="0078288D">
              <w:rPr>
                <w:rFonts w:ascii="Arial" w:hAnsi="Arial" w:cs="Arial"/>
                <w:bCs/>
                <w:sz w:val="22"/>
                <w:szCs w:val="22"/>
              </w:rPr>
              <w:t xml:space="preserve"> In </w:t>
            </w:r>
            <w:r w:rsidR="0078288D" w:rsidRPr="0078288D">
              <w:rPr>
                <w:rFonts w:ascii="Arial" w:hAnsi="Arial" w:cs="Arial"/>
                <w:bCs/>
                <w:sz w:val="22"/>
                <w:szCs w:val="22"/>
              </w:rPr>
              <w:t xml:space="preserve">February </w:t>
            </w:r>
            <w:r w:rsidR="00D340A0" w:rsidRPr="0078288D">
              <w:rPr>
                <w:rFonts w:ascii="Arial" w:hAnsi="Arial" w:cs="Arial"/>
                <w:bCs/>
                <w:sz w:val="22"/>
                <w:szCs w:val="22"/>
              </w:rPr>
              <w:t>202</w:t>
            </w:r>
            <w:r w:rsidR="00C33D5A" w:rsidRPr="0078288D">
              <w:rPr>
                <w:rFonts w:ascii="Arial" w:hAnsi="Arial" w:cs="Arial"/>
                <w:bCs/>
                <w:sz w:val="22"/>
                <w:szCs w:val="22"/>
              </w:rPr>
              <w:t>5</w:t>
            </w:r>
            <w:r w:rsidRPr="0078288D">
              <w:rPr>
                <w:rFonts w:ascii="Arial" w:hAnsi="Arial" w:cs="Arial"/>
                <w:bCs/>
                <w:sz w:val="22"/>
                <w:szCs w:val="22"/>
              </w:rPr>
              <w:t>, the number of green calls</w:t>
            </w:r>
            <w:r w:rsidR="00E6109F" w:rsidRPr="0078288D">
              <w:rPr>
                <w:rFonts w:ascii="Arial" w:hAnsi="Arial" w:cs="Arial"/>
                <w:bCs/>
                <w:sz w:val="22"/>
                <w:szCs w:val="22"/>
              </w:rPr>
              <w:t xml:space="preserve"> </w:t>
            </w:r>
            <w:r w:rsidR="001A2B80" w:rsidRPr="0078288D">
              <w:rPr>
                <w:rFonts w:ascii="Arial" w:hAnsi="Arial" w:cs="Arial"/>
                <w:bCs/>
                <w:sz w:val="22"/>
                <w:szCs w:val="22"/>
              </w:rPr>
              <w:t>decreased</w:t>
            </w:r>
            <w:r w:rsidR="00E6109F" w:rsidRPr="0078288D">
              <w:rPr>
                <w:rFonts w:ascii="Arial" w:hAnsi="Arial" w:cs="Arial"/>
                <w:bCs/>
                <w:sz w:val="22"/>
                <w:szCs w:val="22"/>
              </w:rPr>
              <w:t xml:space="preserve"> </w:t>
            </w:r>
            <w:r w:rsidR="004D21D9" w:rsidRPr="0078288D">
              <w:rPr>
                <w:rFonts w:ascii="Arial" w:hAnsi="Arial" w:cs="Arial"/>
                <w:bCs/>
                <w:sz w:val="22"/>
                <w:szCs w:val="22"/>
              </w:rPr>
              <w:t>by</w:t>
            </w:r>
            <w:r w:rsidRPr="0078288D">
              <w:rPr>
                <w:rFonts w:ascii="Arial" w:hAnsi="Arial" w:cs="Arial"/>
                <w:bCs/>
                <w:sz w:val="22"/>
                <w:szCs w:val="22"/>
              </w:rPr>
              <w:t xml:space="preserve"> </w:t>
            </w:r>
            <w:r w:rsidR="0078288D" w:rsidRPr="0078288D">
              <w:rPr>
                <w:rFonts w:ascii="Arial" w:hAnsi="Arial" w:cs="Arial"/>
                <w:bCs/>
                <w:sz w:val="22"/>
                <w:szCs w:val="22"/>
              </w:rPr>
              <w:t>3</w:t>
            </w:r>
            <w:r w:rsidR="003B5630" w:rsidRPr="0078288D">
              <w:rPr>
                <w:rFonts w:ascii="Arial" w:hAnsi="Arial" w:cs="Arial"/>
                <w:bCs/>
                <w:sz w:val="22"/>
                <w:szCs w:val="22"/>
              </w:rPr>
              <w:t>%</w:t>
            </w:r>
            <w:r w:rsidRPr="0078288D">
              <w:rPr>
                <w:rFonts w:ascii="Arial" w:hAnsi="Arial" w:cs="Arial"/>
                <w:bCs/>
                <w:sz w:val="22"/>
                <w:szCs w:val="22"/>
              </w:rPr>
              <w:t>, amber calls</w:t>
            </w:r>
            <w:r w:rsidR="000F075D" w:rsidRPr="0078288D">
              <w:rPr>
                <w:rFonts w:ascii="Arial" w:hAnsi="Arial" w:cs="Arial"/>
                <w:bCs/>
                <w:sz w:val="22"/>
                <w:szCs w:val="22"/>
              </w:rPr>
              <w:t xml:space="preserve"> </w:t>
            </w:r>
            <w:r w:rsidR="00C33D5A" w:rsidRPr="0078288D">
              <w:rPr>
                <w:rFonts w:ascii="Arial" w:hAnsi="Arial" w:cs="Arial"/>
                <w:bCs/>
                <w:sz w:val="22"/>
                <w:szCs w:val="22"/>
              </w:rPr>
              <w:t>de</w:t>
            </w:r>
            <w:r w:rsidR="00E6109F" w:rsidRPr="0078288D">
              <w:rPr>
                <w:rFonts w:ascii="Arial" w:hAnsi="Arial" w:cs="Arial"/>
                <w:bCs/>
                <w:sz w:val="22"/>
                <w:szCs w:val="22"/>
              </w:rPr>
              <w:t>c</w:t>
            </w:r>
            <w:r w:rsidR="000F075D" w:rsidRPr="0078288D">
              <w:rPr>
                <w:rFonts w:ascii="Arial" w:hAnsi="Arial" w:cs="Arial"/>
                <w:bCs/>
                <w:sz w:val="22"/>
                <w:szCs w:val="22"/>
              </w:rPr>
              <w:t xml:space="preserve">reased </w:t>
            </w:r>
            <w:r w:rsidR="007127E2" w:rsidRPr="0078288D">
              <w:rPr>
                <w:rFonts w:ascii="Arial" w:hAnsi="Arial" w:cs="Arial"/>
                <w:bCs/>
                <w:sz w:val="22"/>
                <w:szCs w:val="22"/>
              </w:rPr>
              <w:t xml:space="preserve">by </w:t>
            </w:r>
            <w:r w:rsidR="00C33D5A" w:rsidRPr="0078288D">
              <w:rPr>
                <w:rFonts w:ascii="Arial" w:hAnsi="Arial" w:cs="Arial"/>
                <w:bCs/>
                <w:sz w:val="22"/>
                <w:szCs w:val="22"/>
              </w:rPr>
              <w:t>13</w:t>
            </w:r>
            <w:r w:rsidRPr="0078288D">
              <w:rPr>
                <w:rFonts w:ascii="Arial" w:hAnsi="Arial" w:cs="Arial"/>
                <w:bCs/>
                <w:sz w:val="22"/>
                <w:szCs w:val="22"/>
              </w:rPr>
              <w:t xml:space="preserve">%, and red calls </w:t>
            </w:r>
            <w:r w:rsidR="00C33D5A" w:rsidRPr="0078288D">
              <w:rPr>
                <w:rFonts w:ascii="Arial" w:hAnsi="Arial" w:cs="Arial"/>
                <w:bCs/>
                <w:sz w:val="22"/>
                <w:szCs w:val="22"/>
              </w:rPr>
              <w:t>de</w:t>
            </w:r>
            <w:r w:rsidR="00E6109F" w:rsidRPr="0078288D">
              <w:rPr>
                <w:rFonts w:ascii="Arial" w:hAnsi="Arial" w:cs="Arial"/>
                <w:bCs/>
                <w:sz w:val="22"/>
                <w:szCs w:val="22"/>
              </w:rPr>
              <w:t>c</w:t>
            </w:r>
            <w:r w:rsidR="000F075D" w:rsidRPr="0078288D">
              <w:rPr>
                <w:rFonts w:ascii="Arial" w:hAnsi="Arial" w:cs="Arial"/>
                <w:bCs/>
                <w:sz w:val="22"/>
                <w:szCs w:val="22"/>
              </w:rPr>
              <w:t>reased b</w:t>
            </w:r>
            <w:r w:rsidR="007127E2" w:rsidRPr="0078288D">
              <w:rPr>
                <w:rFonts w:ascii="Arial" w:hAnsi="Arial" w:cs="Arial"/>
                <w:bCs/>
                <w:sz w:val="22"/>
                <w:szCs w:val="22"/>
              </w:rPr>
              <w:t xml:space="preserve">y </w:t>
            </w:r>
            <w:r w:rsidR="001A2B80" w:rsidRPr="0078288D">
              <w:rPr>
                <w:rFonts w:ascii="Arial" w:hAnsi="Arial" w:cs="Arial"/>
                <w:bCs/>
                <w:sz w:val="22"/>
                <w:szCs w:val="22"/>
              </w:rPr>
              <w:t>1</w:t>
            </w:r>
            <w:r w:rsidR="0078288D" w:rsidRPr="0078288D">
              <w:rPr>
                <w:rFonts w:ascii="Arial" w:hAnsi="Arial" w:cs="Arial"/>
                <w:bCs/>
                <w:sz w:val="22"/>
                <w:szCs w:val="22"/>
              </w:rPr>
              <w:t>4</w:t>
            </w:r>
            <w:r w:rsidRPr="0078288D">
              <w:rPr>
                <w:rFonts w:ascii="Arial" w:hAnsi="Arial" w:cs="Arial"/>
                <w:bCs/>
                <w:sz w:val="22"/>
                <w:szCs w:val="22"/>
              </w:rPr>
              <w:t>% compared with</w:t>
            </w:r>
            <w:r w:rsidR="00B048E2" w:rsidRPr="0078288D">
              <w:rPr>
                <w:rFonts w:ascii="Arial" w:hAnsi="Arial" w:cs="Arial"/>
                <w:bCs/>
                <w:sz w:val="22"/>
                <w:szCs w:val="22"/>
              </w:rPr>
              <w:t xml:space="preserve"> </w:t>
            </w:r>
            <w:r w:rsidR="0078288D" w:rsidRPr="0078288D">
              <w:rPr>
                <w:rFonts w:ascii="Arial" w:hAnsi="Arial" w:cs="Arial"/>
                <w:bCs/>
                <w:sz w:val="22"/>
                <w:szCs w:val="22"/>
              </w:rPr>
              <w:t xml:space="preserve">January </w:t>
            </w:r>
            <w:r w:rsidR="00FB598D" w:rsidRPr="0078288D">
              <w:rPr>
                <w:rFonts w:ascii="Arial" w:hAnsi="Arial" w:cs="Arial"/>
                <w:bCs/>
                <w:sz w:val="22"/>
                <w:szCs w:val="22"/>
              </w:rPr>
              <w:t>202</w:t>
            </w:r>
            <w:r w:rsidR="0078288D" w:rsidRPr="0078288D">
              <w:rPr>
                <w:rFonts w:ascii="Arial" w:hAnsi="Arial" w:cs="Arial"/>
                <w:bCs/>
                <w:sz w:val="22"/>
                <w:szCs w:val="22"/>
              </w:rPr>
              <w:t>5</w:t>
            </w:r>
            <w:r w:rsidRPr="0078288D">
              <w:rPr>
                <w:rFonts w:ascii="Arial" w:hAnsi="Arial" w:cs="Arial"/>
                <w:bCs/>
                <w:sz w:val="22"/>
                <w:szCs w:val="22"/>
              </w:rPr>
              <w:t>.</w:t>
            </w:r>
          </w:p>
        </w:tc>
        <w:tc>
          <w:tcPr>
            <w:tcW w:w="6004" w:type="dxa"/>
            <w:gridSpan w:val="5"/>
            <w:tcBorders>
              <w:top w:val="single" w:sz="4" w:space="0" w:color="auto"/>
              <w:left w:val="single" w:sz="4" w:space="0" w:color="auto"/>
              <w:bottom w:val="single" w:sz="4" w:space="0" w:color="auto"/>
            </w:tcBorders>
          </w:tcPr>
          <w:p w14:paraId="317EB259" w14:textId="4E9D8057" w:rsidR="001D15A8" w:rsidRPr="009114F9" w:rsidRDefault="00316C97" w:rsidP="00376686">
            <w:pPr>
              <w:spacing w:after="0" w:line="240" w:lineRule="auto"/>
              <w:jc w:val="both"/>
              <w:rPr>
                <w:rFonts w:ascii="Arial" w:hAnsi="Arial" w:cs="Arial"/>
                <w:color w:val="FF0000"/>
              </w:rPr>
            </w:pPr>
            <w:r w:rsidRPr="00255C25">
              <w:rPr>
                <w:rFonts w:ascii="Arial" w:hAnsi="Arial" w:cs="Arial"/>
                <w:sz w:val="22"/>
                <w:szCs w:val="22"/>
              </w:rPr>
              <w:t xml:space="preserve">Ambulance response rates have </w:t>
            </w:r>
            <w:r w:rsidR="00FB793F" w:rsidRPr="00255C25">
              <w:rPr>
                <w:rFonts w:ascii="Arial" w:hAnsi="Arial" w:cs="Arial"/>
                <w:sz w:val="22"/>
                <w:szCs w:val="22"/>
              </w:rPr>
              <w:t xml:space="preserve">seen </w:t>
            </w:r>
            <w:r w:rsidR="00A77D89" w:rsidRPr="00255C25">
              <w:rPr>
                <w:rFonts w:ascii="Arial" w:hAnsi="Arial" w:cs="Arial"/>
                <w:sz w:val="22"/>
                <w:szCs w:val="22"/>
              </w:rPr>
              <w:t>a</w:t>
            </w:r>
            <w:r w:rsidR="00424317" w:rsidRPr="00255C25">
              <w:rPr>
                <w:rFonts w:ascii="Arial" w:hAnsi="Arial" w:cs="Arial"/>
                <w:sz w:val="22"/>
                <w:szCs w:val="22"/>
              </w:rPr>
              <w:t xml:space="preserve"> small </w:t>
            </w:r>
            <w:proofErr w:type="gramStart"/>
            <w:r w:rsidR="00255C25" w:rsidRPr="00255C25">
              <w:rPr>
                <w:rFonts w:ascii="Arial" w:hAnsi="Arial" w:cs="Arial"/>
                <w:sz w:val="22"/>
                <w:szCs w:val="22"/>
              </w:rPr>
              <w:t xml:space="preserve">improvement </w:t>
            </w:r>
            <w:r w:rsidR="00424317" w:rsidRPr="00255C25">
              <w:rPr>
                <w:rFonts w:ascii="Arial" w:hAnsi="Arial" w:cs="Arial"/>
                <w:sz w:val="22"/>
                <w:szCs w:val="22"/>
              </w:rPr>
              <w:t xml:space="preserve"> in</w:t>
            </w:r>
            <w:proofErr w:type="gramEnd"/>
            <w:r w:rsidR="00424317" w:rsidRPr="00255C25">
              <w:rPr>
                <w:rFonts w:ascii="Arial" w:hAnsi="Arial" w:cs="Arial"/>
                <w:sz w:val="22"/>
                <w:szCs w:val="22"/>
              </w:rPr>
              <w:t xml:space="preserve"> </w:t>
            </w:r>
            <w:r w:rsidR="00A12D14" w:rsidRPr="00255C25">
              <w:rPr>
                <w:rFonts w:ascii="Arial" w:hAnsi="Arial" w:cs="Arial"/>
                <w:sz w:val="22"/>
                <w:szCs w:val="22"/>
              </w:rPr>
              <w:t xml:space="preserve">performance in </w:t>
            </w:r>
            <w:r w:rsidR="00255C25" w:rsidRPr="00255C25">
              <w:rPr>
                <w:rFonts w:ascii="Arial" w:hAnsi="Arial" w:cs="Arial"/>
                <w:sz w:val="22"/>
                <w:szCs w:val="22"/>
              </w:rPr>
              <w:t>February 2</w:t>
            </w:r>
            <w:r w:rsidR="00A77D89" w:rsidRPr="00255C25">
              <w:rPr>
                <w:rFonts w:ascii="Arial" w:hAnsi="Arial" w:cs="Arial"/>
                <w:sz w:val="22"/>
                <w:szCs w:val="22"/>
              </w:rPr>
              <w:t>02</w:t>
            </w:r>
            <w:r w:rsidR="00255C25" w:rsidRPr="00255C25">
              <w:rPr>
                <w:rFonts w:ascii="Arial" w:hAnsi="Arial" w:cs="Arial"/>
                <w:sz w:val="22"/>
                <w:szCs w:val="22"/>
              </w:rPr>
              <w:t>5</w:t>
            </w:r>
            <w:r w:rsidR="00A35117" w:rsidRPr="00255C25">
              <w:rPr>
                <w:rFonts w:ascii="Arial" w:hAnsi="Arial" w:cs="Arial"/>
                <w:sz w:val="22"/>
                <w:szCs w:val="22"/>
              </w:rPr>
              <w:t xml:space="preserve">. Red and amber release escalation protocols </w:t>
            </w:r>
            <w:r w:rsidR="00C33D5A" w:rsidRPr="00255C25">
              <w:rPr>
                <w:rFonts w:ascii="Arial" w:hAnsi="Arial" w:cs="Arial"/>
                <w:sz w:val="22"/>
                <w:szCs w:val="22"/>
              </w:rPr>
              <w:t>are</w:t>
            </w:r>
            <w:r w:rsidR="00A35117" w:rsidRPr="00255C25">
              <w:rPr>
                <w:rFonts w:ascii="Arial" w:hAnsi="Arial" w:cs="Arial"/>
                <w:sz w:val="22"/>
                <w:szCs w:val="22"/>
              </w:rPr>
              <w:t xml:space="preserve"> in place, along with </w:t>
            </w:r>
            <w:r w:rsidR="006859AA" w:rsidRPr="00255C25">
              <w:rPr>
                <w:rFonts w:ascii="Arial" w:hAnsi="Arial" w:cs="Arial"/>
                <w:sz w:val="22"/>
                <w:szCs w:val="22"/>
              </w:rPr>
              <w:t>a dedicated medical team in the Emergency Department to ensure timely reviews are taking place to support flow.</w:t>
            </w:r>
          </w:p>
        </w:tc>
      </w:tr>
      <w:tr w:rsidR="009114F9" w:rsidRPr="009114F9" w14:paraId="0232C2ED"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AD9D8D1"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left w:val="single" w:sz="4" w:space="0" w:color="auto"/>
              <w:bottom w:val="single" w:sz="4" w:space="0" w:color="auto"/>
            </w:tcBorders>
            <w:shd w:val="clear" w:color="auto" w:fill="B2A1C7" w:themeFill="accent4" w:themeFillTint="99"/>
          </w:tcPr>
          <w:p w14:paraId="625F6F03" w14:textId="77777777" w:rsidR="00CD41BF" w:rsidRPr="003F127E" w:rsidRDefault="00CD41BF" w:rsidP="007D01AF">
            <w:pPr>
              <w:spacing w:after="0" w:line="240" w:lineRule="auto"/>
              <w:jc w:val="center"/>
              <w:rPr>
                <w:rFonts w:ascii="Arial" w:hAnsi="Arial" w:cs="Arial"/>
                <w:b/>
                <w:sz w:val="22"/>
                <w:szCs w:val="22"/>
                <w:highlight w:val="yellow"/>
              </w:rPr>
            </w:pPr>
            <w:r w:rsidRPr="003F127E">
              <w:rPr>
                <w:rFonts w:ascii="Arial" w:hAnsi="Arial" w:cs="Arial"/>
                <w:b/>
                <w:sz w:val="22"/>
                <w:szCs w:val="22"/>
              </w:rPr>
              <w:t>Trend</w:t>
            </w:r>
          </w:p>
        </w:tc>
      </w:tr>
      <w:tr w:rsidR="009114F9" w:rsidRPr="009114F9" w14:paraId="420CCCD0" w14:textId="77777777" w:rsidTr="00670959">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706CA2BC"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left w:val="single" w:sz="4" w:space="0" w:color="auto"/>
              <w:bottom w:val="nil"/>
              <w:right w:val="nil"/>
            </w:tcBorders>
          </w:tcPr>
          <w:p w14:paraId="12ABFFB0" w14:textId="77777777" w:rsidR="00CD41BF" w:rsidRPr="003F127E" w:rsidRDefault="00CD41BF" w:rsidP="000B6F0E">
            <w:pPr>
              <w:pStyle w:val="ListParagraph"/>
              <w:numPr>
                <w:ilvl w:val="0"/>
                <w:numId w:val="22"/>
              </w:numPr>
              <w:spacing w:after="0" w:line="240" w:lineRule="auto"/>
              <w:jc w:val="center"/>
              <w:rPr>
                <w:rFonts w:ascii="Arial" w:hAnsi="Arial" w:cs="Arial"/>
                <w:b/>
                <w:sz w:val="22"/>
                <w:szCs w:val="22"/>
              </w:rPr>
            </w:pPr>
            <w:r w:rsidRPr="003F127E">
              <w:rPr>
                <w:rFonts w:ascii="Arial" w:hAnsi="Arial" w:cs="Arial"/>
                <w:b/>
                <w:sz w:val="22"/>
                <w:szCs w:val="22"/>
              </w:rPr>
              <w:t>% of red calls responded to within 8 minutes</w:t>
            </w:r>
          </w:p>
          <w:p w14:paraId="6B7CB104" w14:textId="0477A117" w:rsidR="00CD41BF" w:rsidRPr="003F127E" w:rsidRDefault="00316C97" w:rsidP="002125B6">
            <w:pPr>
              <w:spacing w:after="0" w:line="240" w:lineRule="auto"/>
              <w:jc w:val="center"/>
              <w:rPr>
                <w:rFonts w:ascii="Arial" w:hAnsi="Arial" w:cs="Arial"/>
                <w:b/>
                <w:sz w:val="22"/>
                <w:szCs w:val="22"/>
              </w:rPr>
            </w:pPr>
            <w:r w:rsidRPr="003F127E">
              <w:rPr>
                <w:noProof/>
              </w:rPr>
              <w:t xml:space="preserve"> </w:t>
            </w:r>
            <w:r w:rsidR="003F127E" w:rsidRPr="003F127E">
              <w:rPr>
                <w:noProof/>
              </w:rPr>
              <w:drawing>
                <wp:inline distT="0" distB="0" distL="0" distR="0" wp14:anchorId="7C6B9B7C" wp14:editId="7DA7CEC7">
                  <wp:extent cx="3552825" cy="1788552"/>
                  <wp:effectExtent l="0" t="0" r="0" b="2540"/>
                  <wp:docPr id="57478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83362" name=""/>
                          <pic:cNvPicPr/>
                        </pic:nvPicPr>
                        <pic:blipFill>
                          <a:blip r:embed="rId40"/>
                          <a:stretch>
                            <a:fillRect/>
                          </a:stretch>
                        </pic:blipFill>
                        <pic:spPr>
                          <a:xfrm>
                            <a:off x="0" y="0"/>
                            <a:ext cx="3568730" cy="1796559"/>
                          </a:xfrm>
                          <a:prstGeom prst="rect">
                            <a:avLst/>
                          </a:prstGeom>
                        </pic:spPr>
                      </pic:pic>
                    </a:graphicData>
                  </a:graphic>
                </wp:inline>
              </w:drawing>
            </w:r>
          </w:p>
        </w:tc>
        <w:tc>
          <w:tcPr>
            <w:tcW w:w="5783" w:type="dxa"/>
            <w:gridSpan w:val="4"/>
            <w:tcBorders>
              <w:top w:val="single" w:sz="4" w:space="0" w:color="auto"/>
              <w:left w:val="nil"/>
              <w:bottom w:val="nil"/>
            </w:tcBorders>
          </w:tcPr>
          <w:p w14:paraId="299FDB7E" w14:textId="77777777" w:rsidR="00CD41BF" w:rsidRPr="003F127E" w:rsidRDefault="00CD41BF" w:rsidP="000B6F0E">
            <w:pPr>
              <w:pStyle w:val="ListParagraph"/>
              <w:numPr>
                <w:ilvl w:val="0"/>
                <w:numId w:val="22"/>
              </w:numPr>
              <w:spacing w:after="0" w:line="240" w:lineRule="auto"/>
              <w:jc w:val="center"/>
              <w:rPr>
                <w:rFonts w:ascii="Arial" w:hAnsi="Arial" w:cs="Arial"/>
                <w:b/>
                <w:sz w:val="22"/>
                <w:szCs w:val="22"/>
              </w:rPr>
            </w:pPr>
            <w:r w:rsidRPr="003F127E">
              <w:rPr>
                <w:rFonts w:ascii="Arial" w:hAnsi="Arial" w:cs="Arial"/>
                <w:b/>
                <w:sz w:val="22"/>
                <w:szCs w:val="22"/>
              </w:rPr>
              <w:t xml:space="preserve">Number of </w:t>
            </w:r>
            <w:proofErr w:type="gramStart"/>
            <w:r w:rsidRPr="003F127E">
              <w:rPr>
                <w:rFonts w:ascii="Arial" w:hAnsi="Arial" w:cs="Arial"/>
                <w:b/>
                <w:sz w:val="22"/>
                <w:szCs w:val="22"/>
              </w:rPr>
              <w:t>ambulance</w:t>
            </w:r>
            <w:proofErr w:type="gramEnd"/>
            <w:r w:rsidRPr="003F127E">
              <w:rPr>
                <w:rFonts w:ascii="Arial" w:hAnsi="Arial" w:cs="Arial"/>
                <w:b/>
                <w:sz w:val="22"/>
                <w:szCs w:val="22"/>
              </w:rPr>
              <w:t xml:space="preserve"> call responses</w:t>
            </w:r>
          </w:p>
          <w:p w14:paraId="74B4401F" w14:textId="26AD39E9" w:rsidR="00CD41BF" w:rsidRPr="003F127E" w:rsidRDefault="0078288D" w:rsidP="007D01AF">
            <w:pPr>
              <w:spacing w:after="0" w:line="240" w:lineRule="auto"/>
              <w:jc w:val="center"/>
              <w:rPr>
                <w:rFonts w:ascii="Arial" w:hAnsi="Arial" w:cs="Arial"/>
                <w:b/>
                <w:sz w:val="22"/>
                <w:szCs w:val="22"/>
              </w:rPr>
            </w:pPr>
            <w:r w:rsidRPr="0078288D">
              <w:rPr>
                <w:noProof/>
              </w:rPr>
              <w:drawing>
                <wp:inline distT="0" distB="0" distL="0" distR="0" wp14:anchorId="5E936E51" wp14:editId="58FC0EFD">
                  <wp:extent cx="3553460" cy="1875155"/>
                  <wp:effectExtent l="0" t="0" r="8890" b="0"/>
                  <wp:docPr id="47526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61621" name=""/>
                          <pic:cNvPicPr/>
                        </pic:nvPicPr>
                        <pic:blipFill>
                          <a:blip r:embed="rId41"/>
                          <a:stretch>
                            <a:fillRect/>
                          </a:stretch>
                        </pic:blipFill>
                        <pic:spPr>
                          <a:xfrm>
                            <a:off x="0" y="0"/>
                            <a:ext cx="3553460" cy="1875155"/>
                          </a:xfrm>
                          <a:prstGeom prst="rect">
                            <a:avLst/>
                          </a:prstGeom>
                        </pic:spPr>
                      </pic:pic>
                    </a:graphicData>
                  </a:graphic>
                </wp:inline>
              </w:drawing>
            </w:r>
          </w:p>
        </w:tc>
      </w:tr>
      <w:tr w:rsidR="009114F9" w:rsidRPr="009114F9" w14:paraId="08417000"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01A229B"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nil"/>
            </w:tcBorders>
          </w:tcPr>
          <w:p w14:paraId="05AE3C06" w14:textId="77777777" w:rsidR="00CB1592" w:rsidRPr="009114F9" w:rsidRDefault="00CB1592" w:rsidP="007D01AF">
            <w:pPr>
              <w:spacing w:after="0" w:line="240" w:lineRule="auto"/>
              <w:rPr>
                <w:rFonts w:ascii="Arial" w:hAnsi="Arial" w:cs="Arial"/>
                <w:b/>
                <w:color w:val="FF0000"/>
                <w:sz w:val="22"/>
                <w:szCs w:val="22"/>
                <w:highlight w:val="yellow"/>
              </w:rPr>
            </w:pPr>
          </w:p>
        </w:tc>
      </w:tr>
      <w:tr w:rsidR="009114F9" w:rsidRPr="009114F9" w14:paraId="430AFF1E"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51726C3A"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single" w:sz="4" w:space="0" w:color="auto"/>
            </w:tcBorders>
          </w:tcPr>
          <w:p w14:paraId="2DAED7E2" w14:textId="60A82DD5" w:rsidR="00A11906" w:rsidRPr="00255C25" w:rsidRDefault="00CD41BF" w:rsidP="00EF1941">
            <w:pPr>
              <w:pStyle w:val="ListParagraph"/>
              <w:numPr>
                <w:ilvl w:val="0"/>
                <w:numId w:val="22"/>
              </w:numPr>
              <w:spacing w:after="0" w:line="240" w:lineRule="auto"/>
              <w:jc w:val="center"/>
              <w:rPr>
                <w:rFonts w:ascii="Arial" w:hAnsi="Arial" w:cs="Arial"/>
                <w:b/>
                <w:sz w:val="22"/>
                <w:szCs w:val="22"/>
              </w:rPr>
            </w:pPr>
            <w:r w:rsidRPr="00255C25">
              <w:rPr>
                <w:rFonts w:ascii="Arial" w:hAnsi="Arial" w:cs="Arial"/>
                <w:b/>
                <w:sz w:val="22"/>
                <w:szCs w:val="22"/>
              </w:rPr>
              <w:t>% of red calls responded to within 8 minutes – HB total last 90 days</w:t>
            </w:r>
          </w:p>
          <w:p w14:paraId="279CBCFD" w14:textId="6658DD05" w:rsidR="00CD41BF" w:rsidRPr="009114F9" w:rsidRDefault="00255C25" w:rsidP="00C83469">
            <w:pPr>
              <w:spacing w:after="0" w:line="240" w:lineRule="auto"/>
              <w:rPr>
                <w:rFonts w:ascii="Arial" w:hAnsi="Arial" w:cs="Arial"/>
                <w:bCs/>
                <w:i/>
                <w:iCs/>
                <w:color w:val="FF0000"/>
                <w:highlight w:val="yellow"/>
              </w:rPr>
            </w:pPr>
            <w:r w:rsidRPr="00255C25">
              <w:rPr>
                <w:noProof/>
                <w:color w:val="FF0000"/>
              </w:rPr>
              <w:drawing>
                <wp:inline distT="0" distB="0" distL="0" distR="0" wp14:anchorId="7A23EBF1" wp14:editId="47DD976A">
                  <wp:extent cx="6751962" cy="2152650"/>
                  <wp:effectExtent l="0" t="0" r="0" b="0"/>
                  <wp:docPr id="182976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7480" name=""/>
                          <pic:cNvPicPr/>
                        </pic:nvPicPr>
                        <pic:blipFill>
                          <a:blip r:embed="rId42"/>
                          <a:stretch>
                            <a:fillRect/>
                          </a:stretch>
                        </pic:blipFill>
                        <pic:spPr>
                          <a:xfrm>
                            <a:off x="0" y="0"/>
                            <a:ext cx="6781287" cy="2161999"/>
                          </a:xfrm>
                          <a:prstGeom prst="rect">
                            <a:avLst/>
                          </a:prstGeom>
                        </pic:spPr>
                      </pic:pic>
                    </a:graphicData>
                  </a:graphic>
                </wp:inline>
              </w:drawing>
            </w:r>
            <w:r w:rsidR="0097627D" w:rsidRPr="009114F9">
              <w:rPr>
                <w:noProof/>
                <w:color w:val="FF0000"/>
              </w:rPr>
              <w:drawing>
                <wp:anchor distT="0" distB="0" distL="114300" distR="114300" simplePos="0" relativeHeight="251658752" behindDoc="1" locked="0" layoutInCell="1" allowOverlap="1" wp14:anchorId="50E7C4F8" wp14:editId="48BD338E">
                  <wp:simplePos x="0" y="0"/>
                  <wp:positionH relativeFrom="column">
                    <wp:posOffset>6880029</wp:posOffset>
                  </wp:positionH>
                  <wp:positionV relativeFrom="paragraph">
                    <wp:posOffset>442742</wp:posOffset>
                  </wp:positionV>
                  <wp:extent cx="1069340" cy="1329055"/>
                  <wp:effectExtent l="0" t="0" r="0" b="4445"/>
                  <wp:wrapTight wrapText="bothSides">
                    <wp:wrapPolygon edited="0">
                      <wp:start x="0" y="0"/>
                      <wp:lineTo x="0" y="21363"/>
                      <wp:lineTo x="21164" y="21363"/>
                      <wp:lineTo x="211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9340" cy="1329055"/>
                          </a:xfrm>
                          <a:prstGeom prst="rect">
                            <a:avLst/>
                          </a:prstGeom>
                          <a:noFill/>
                        </pic:spPr>
                      </pic:pic>
                    </a:graphicData>
                  </a:graphic>
                  <wp14:sizeRelH relativeFrom="page">
                    <wp14:pctWidth>0</wp14:pctWidth>
                  </wp14:sizeRelH>
                  <wp14:sizeRelV relativeFrom="page">
                    <wp14:pctHeight>0</wp14:pctHeight>
                  </wp14:sizeRelV>
                </wp:anchor>
              </w:drawing>
            </w:r>
            <w:r w:rsidR="00CB1592" w:rsidRPr="009114F9">
              <w:rPr>
                <w:noProof/>
                <w:color w:val="FF0000"/>
              </w:rPr>
              <w:t xml:space="preserve"> </w:t>
            </w:r>
          </w:p>
        </w:tc>
      </w:tr>
      <w:tr w:rsidR="009114F9" w:rsidRPr="009114F9" w14:paraId="0354D6E7" w14:textId="77777777" w:rsidTr="0051453E">
        <w:tc>
          <w:tcPr>
            <w:tcW w:w="14567" w:type="dxa"/>
            <w:gridSpan w:val="11"/>
            <w:tcBorders>
              <w:bottom w:val="single" w:sz="4" w:space="0" w:color="auto"/>
            </w:tcBorders>
            <w:shd w:val="clear" w:color="auto" w:fill="8064A2" w:themeFill="accent4"/>
          </w:tcPr>
          <w:p w14:paraId="17E9E723" w14:textId="77777777" w:rsidR="00CD41BF" w:rsidRPr="009925FF" w:rsidRDefault="00CD41BF" w:rsidP="007D01AF">
            <w:pPr>
              <w:spacing w:after="0" w:line="240" w:lineRule="auto"/>
              <w:jc w:val="center"/>
              <w:rPr>
                <w:rFonts w:ascii="Arial" w:hAnsi="Arial" w:cs="Arial"/>
                <w:b/>
                <w:sz w:val="22"/>
                <w:szCs w:val="22"/>
                <w:highlight w:val="yellow"/>
              </w:rPr>
            </w:pPr>
            <w:r w:rsidRPr="009925FF">
              <w:rPr>
                <w:rFonts w:ascii="Arial" w:hAnsi="Arial" w:cs="Arial"/>
                <w:b/>
                <w:sz w:val="22"/>
                <w:szCs w:val="22"/>
              </w:rPr>
              <w:lastRenderedPageBreak/>
              <w:t>UNSCHEDULED CARE</w:t>
            </w:r>
          </w:p>
        </w:tc>
      </w:tr>
      <w:tr w:rsidR="009114F9" w:rsidRPr="009114F9" w14:paraId="2AE76801" w14:textId="77777777" w:rsidTr="00670959">
        <w:tc>
          <w:tcPr>
            <w:tcW w:w="1696" w:type="dxa"/>
            <w:tcBorders>
              <w:top w:val="single" w:sz="4" w:space="0" w:color="auto"/>
              <w:bottom w:val="single" w:sz="4" w:space="0" w:color="auto"/>
            </w:tcBorders>
            <w:shd w:val="clear" w:color="auto" w:fill="B2A1C7" w:themeFill="accent4" w:themeFillTint="99"/>
          </w:tcPr>
          <w:p w14:paraId="68C4FD55" w14:textId="77777777" w:rsidR="00510EC7" w:rsidRPr="009925FF" w:rsidRDefault="00510EC7" w:rsidP="007D01AF">
            <w:pPr>
              <w:spacing w:after="0" w:line="240" w:lineRule="auto"/>
              <w:jc w:val="both"/>
              <w:rPr>
                <w:rFonts w:ascii="Arial" w:hAnsi="Arial" w:cs="Arial"/>
                <w:b/>
                <w:sz w:val="22"/>
                <w:szCs w:val="22"/>
              </w:rPr>
            </w:pPr>
            <w:r w:rsidRPr="009925FF">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837A688" w14:textId="77777777" w:rsidR="00510EC7" w:rsidRPr="009925FF" w:rsidRDefault="00510EC7" w:rsidP="007D01AF">
            <w:pPr>
              <w:spacing w:after="0" w:line="240" w:lineRule="auto"/>
              <w:jc w:val="center"/>
              <w:rPr>
                <w:rFonts w:ascii="Arial" w:hAnsi="Arial" w:cs="Arial"/>
                <w:b/>
                <w:sz w:val="22"/>
                <w:szCs w:val="22"/>
              </w:rPr>
            </w:pPr>
            <w:r w:rsidRPr="009925FF">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39FC9B87" w14:textId="77777777" w:rsidR="00510EC7" w:rsidRPr="009925FF" w:rsidRDefault="00163403" w:rsidP="007D01AF">
            <w:pPr>
              <w:spacing w:after="0" w:line="240" w:lineRule="auto"/>
              <w:jc w:val="center"/>
              <w:rPr>
                <w:rFonts w:ascii="Arial" w:hAnsi="Arial" w:cs="Arial"/>
                <w:b/>
              </w:rPr>
            </w:pPr>
            <w:r w:rsidRPr="009925FF">
              <w:rPr>
                <w:rFonts w:ascii="Arial" w:hAnsi="Arial" w:cs="Arial"/>
                <w:b/>
              </w:rPr>
              <w:t>Actions of Improvement</w:t>
            </w:r>
          </w:p>
        </w:tc>
      </w:tr>
      <w:tr w:rsidR="009114F9" w:rsidRPr="009114F9" w14:paraId="51BDCFCA"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0A8DBFAA" w14:textId="77777777" w:rsidR="00510EC7" w:rsidRPr="0078288D" w:rsidRDefault="00510EC7" w:rsidP="007D2316">
            <w:pPr>
              <w:spacing w:after="0" w:line="240" w:lineRule="auto"/>
              <w:rPr>
                <w:rFonts w:ascii="Arial" w:hAnsi="Arial" w:cs="Arial"/>
                <w:bCs/>
                <w:sz w:val="22"/>
                <w:szCs w:val="22"/>
              </w:rPr>
            </w:pPr>
            <w:r w:rsidRPr="0078288D">
              <w:rPr>
                <w:rFonts w:ascii="Arial" w:hAnsi="Arial" w:cs="Arial"/>
                <w:bCs/>
                <w:sz w:val="22"/>
                <w:szCs w:val="22"/>
              </w:rPr>
              <w:t>Ambulance handovers</w:t>
            </w:r>
          </w:p>
          <w:p w14:paraId="7AFE934D" w14:textId="77777777" w:rsidR="00510EC7" w:rsidRPr="0078288D" w:rsidRDefault="00510EC7" w:rsidP="007D2316">
            <w:pPr>
              <w:spacing w:after="0" w:line="240" w:lineRule="auto"/>
              <w:rPr>
                <w:rFonts w:ascii="Arial" w:hAnsi="Arial" w:cs="Arial"/>
                <w:bCs/>
                <w:sz w:val="22"/>
                <w:szCs w:val="22"/>
              </w:rPr>
            </w:pPr>
            <w:r w:rsidRPr="0078288D">
              <w:rPr>
                <w:rFonts w:ascii="Arial" w:hAnsi="Arial" w:cs="Arial"/>
                <w:bCs/>
                <w:sz w:val="22"/>
                <w:szCs w:val="22"/>
              </w:rPr>
              <w:t>1.The number of ambulance handovers over one hour</w:t>
            </w:r>
          </w:p>
          <w:p w14:paraId="1365FA2B" w14:textId="77777777" w:rsidR="00510EC7" w:rsidRPr="0078288D" w:rsidRDefault="00510EC7" w:rsidP="007D2316">
            <w:pPr>
              <w:spacing w:after="0" w:line="240" w:lineRule="auto"/>
              <w:rPr>
                <w:rFonts w:ascii="Arial" w:hAnsi="Arial" w:cs="Arial"/>
                <w:bCs/>
                <w:sz w:val="22"/>
                <w:szCs w:val="22"/>
              </w:rPr>
            </w:pPr>
          </w:p>
          <w:p w14:paraId="4A3B0D93" w14:textId="77777777" w:rsidR="00510EC7" w:rsidRPr="0078288D" w:rsidRDefault="00510EC7" w:rsidP="007D2316">
            <w:pPr>
              <w:spacing w:after="0" w:line="240" w:lineRule="auto"/>
              <w:rPr>
                <w:rFonts w:ascii="Arial" w:hAnsi="Arial" w:cs="Arial"/>
                <w:bCs/>
                <w:sz w:val="22"/>
                <w:szCs w:val="22"/>
              </w:rPr>
            </w:pPr>
            <w:r w:rsidRPr="0078288D">
              <w:rPr>
                <w:rFonts w:ascii="Arial" w:hAnsi="Arial" w:cs="Arial"/>
                <w:bCs/>
                <w:sz w:val="22"/>
                <w:szCs w:val="22"/>
              </w:rPr>
              <w:t>2. The number of ambulance handovers over one hour- Hospital level</w:t>
            </w:r>
          </w:p>
          <w:p w14:paraId="5684A4F4" w14:textId="77777777" w:rsidR="00510EC7" w:rsidRPr="0078288D" w:rsidRDefault="00510EC7" w:rsidP="007D2316">
            <w:pPr>
              <w:spacing w:after="0" w:line="240" w:lineRule="auto"/>
              <w:rPr>
                <w:rFonts w:ascii="Arial" w:hAnsi="Arial" w:cs="Arial"/>
                <w:bCs/>
                <w:sz w:val="22"/>
                <w:szCs w:val="22"/>
              </w:rPr>
            </w:pPr>
          </w:p>
          <w:p w14:paraId="39B91BB4" w14:textId="77777777" w:rsidR="00510EC7" w:rsidRPr="0078288D" w:rsidRDefault="00510EC7" w:rsidP="007D2316">
            <w:pPr>
              <w:spacing w:after="0" w:line="240" w:lineRule="auto"/>
              <w:rPr>
                <w:rFonts w:ascii="Arial" w:hAnsi="Arial" w:cs="Arial"/>
                <w:bCs/>
                <w:sz w:val="22"/>
                <w:szCs w:val="22"/>
              </w:rPr>
            </w:pPr>
            <w:r w:rsidRPr="0078288D">
              <w:rPr>
                <w:rFonts w:ascii="Arial" w:hAnsi="Arial" w:cs="Arial"/>
                <w:bCs/>
                <w:sz w:val="22"/>
                <w:szCs w:val="22"/>
              </w:rPr>
              <w:t>3.The number of ambulance handovers over one hour (last 90 days)</w:t>
            </w:r>
          </w:p>
          <w:p w14:paraId="0D6893EC" w14:textId="77777777" w:rsidR="00510EC7" w:rsidRPr="009114F9" w:rsidRDefault="00510EC7" w:rsidP="007D2316">
            <w:pPr>
              <w:spacing w:after="0" w:line="240" w:lineRule="auto"/>
              <w:rPr>
                <w:rFonts w:ascii="Arial" w:hAnsi="Arial" w:cs="Arial"/>
                <w:bCs/>
                <w:color w:val="FF0000"/>
                <w:sz w:val="22"/>
                <w:szCs w:val="22"/>
              </w:rPr>
            </w:pPr>
          </w:p>
          <w:p w14:paraId="7FFF7BCE" w14:textId="77777777" w:rsidR="00510EC7" w:rsidRPr="009114F9" w:rsidRDefault="00510EC7" w:rsidP="007D2316">
            <w:pPr>
              <w:spacing w:after="0" w:line="240" w:lineRule="auto"/>
              <w:rPr>
                <w:rFonts w:ascii="Arial" w:hAnsi="Arial" w:cs="Arial"/>
                <w:bCs/>
                <w:color w:val="FF0000"/>
                <w:sz w:val="22"/>
                <w:szCs w:val="22"/>
              </w:rPr>
            </w:pPr>
          </w:p>
          <w:p w14:paraId="073D7B16" w14:textId="77777777" w:rsidR="00510EC7" w:rsidRPr="009114F9" w:rsidRDefault="00510EC7" w:rsidP="007D2316">
            <w:pPr>
              <w:spacing w:after="0" w:line="240" w:lineRule="auto"/>
              <w:rPr>
                <w:rFonts w:ascii="Arial" w:hAnsi="Arial" w:cs="Arial"/>
                <w:bCs/>
                <w:color w:val="FF0000"/>
                <w:sz w:val="22"/>
                <w:szCs w:val="22"/>
              </w:rPr>
            </w:pPr>
          </w:p>
          <w:p w14:paraId="5CA7A82C" w14:textId="77777777" w:rsidR="00510EC7" w:rsidRPr="009114F9" w:rsidRDefault="00510EC7" w:rsidP="00D95AA6">
            <w:pPr>
              <w:spacing w:after="0" w:line="240" w:lineRule="auto"/>
              <w:rPr>
                <w:rFonts w:ascii="Arial" w:hAnsi="Arial" w:cs="Arial"/>
                <w:bCs/>
                <w:color w:val="FF0000"/>
                <w:sz w:val="22"/>
                <w:szCs w:val="22"/>
              </w:rPr>
            </w:pPr>
          </w:p>
          <w:p w14:paraId="26EB8E21" w14:textId="77777777" w:rsidR="00510EC7" w:rsidRPr="009114F9" w:rsidRDefault="00510EC7" w:rsidP="00D95AA6">
            <w:pPr>
              <w:spacing w:after="0" w:line="240" w:lineRule="auto"/>
              <w:rPr>
                <w:rFonts w:ascii="Arial" w:hAnsi="Arial" w:cs="Arial"/>
                <w:bCs/>
                <w:color w:val="FF0000"/>
                <w:sz w:val="22"/>
                <w:szCs w:val="22"/>
              </w:rPr>
            </w:pPr>
          </w:p>
          <w:p w14:paraId="35B86247" w14:textId="77777777" w:rsidR="00510EC7" w:rsidRPr="009114F9" w:rsidRDefault="00510EC7" w:rsidP="00D95AA6">
            <w:pPr>
              <w:spacing w:after="0" w:line="240" w:lineRule="auto"/>
              <w:rPr>
                <w:rFonts w:ascii="Arial" w:hAnsi="Arial" w:cs="Arial"/>
                <w:bCs/>
                <w:color w:val="FF0000"/>
                <w:sz w:val="22"/>
                <w:szCs w:val="22"/>
              </w:rPr>
            </w:pPr>
          </w:p>
          <w:p w14:paraId="7D9F12E8" w14:textId="77777777" w:rsidR="00510EC7" w:rsidRPr="009114F9" w:rsidRDefault="00510EC7" w:rsidP="00D95AA6">
            <w:pPr>
              <w:spacing w:after="0" w:line="240" w:lineRule="auto"/>
              <w:rPr>
                <w:rFonts w:ascii="Arial" w:hAnsi="Arial" w:cs="Arial"/>
                <w:bCs/>
                <w:color w:val="FF0000"/>
                <w:sz w:val="22"/>
                <w:szCs w:val="22"/>
              </w:rPr>
            </w:pPr>
          </w:p>
          <w:p w14:paraId="5AA55BAB" w14:textId="77777777" w:rsidR="00510EC7" w:rsidRPr="009114F9" w:rsidRDefault="00510EC7" w:rsidP="00D95AA6">
            <w:pPr>
              <w:spacing w:after="0" w:line="240" w:lineRule="auto"/>
              <w:rPr>
                <w:rFonts w:ascii="Arial" w:hAnsi="Arial" w:cs="Arial"/>
                <w:bCs/>
                <w:color w:val="FF0000"/>
                <w:sz w:val="22"/>
                <w:szCs w:val="22"/>
              </w:rPr>
            </w:pPr>
          </w:p>
          <w:p w14:paraId="14BAA609" w14:textId="77777777" w:rsidR="00510EC7" w:rsidRPr="009114F9" w:rsidRDefault="00510EC7" w:rsidP="00D95AA6">
            <w:pPr>
              <w:spacing w:after="0" w:line="240" w:lineRule="auto"/>
              <w:rPr>
                <w:rFonts w:ascii="Arial" w:hAnsi="Arial" w:cs="Arial"/>
                <w:bCs/>
                <w:color w:val="FF0000"/>
                <w:sz w:val="22"/>
                <w:szCs w:val="22"/>
              </w:rPr>
            </w:pPr>
          </w:p>
          <w:p w14:paraId="578064DC" w14:textId="77777777" w:rsidR="00510EC7" w:rsidRPr="009114F9" w:rsidRDefault="00510EC7" w:rsidP="00D95AA6">
            <w:pPr>
              <w:spacing w:after="0" w:line="240" w:lineRule="auto"/>
              <w:rPr>
                <w:rFonts w:ascii="Arial" w:hAnsi="Arial" w:cs="Arial"/>
                <w:bCs/>
                <w:color w:val="FF0000"/>
                <w:sz w:val="22"/>
                <w:szCs w:val="22"/>
              </w:rPr>
            </w:pPr>
          </w:p>
          <w:p w14:paraId="73AA3199" w14:textId="77777777" w:rsidR="00510EC7" w:rsidRPr="009114F9" w:rsidRDefault="00510EC7" w:rsidP="00D95AA6">
            <w:pPr>
              <w:spacing w:after="0" w:line="240" w:lineRule="auto"/>
              <w:rPr>
                <w:rFonts w:ascii="Arial" w:hAnsi="Arial" w:cs="Arial"/>
                <w:bCs/>
                <w:color w:val="FF0000"/>
                <w:sz w:val="22"/>
                <w:szCs w:val="22"/>
              </w:rPr>
            </w:pPr>
          </w:p>
          <w:p w14:paraId="633DA714" w14:textId="77777777" w:rsidR="00510EC7" w:rsidRPr="009114F9" w:rsidRDefault="00510EC7" w:rsidP="007D01AF">
            <w:pPr>
              <w:spacing w:after="0" w:line="240" w:lineRule="auto"/>
              <w:rPr>
                <w:rFonts w:ascii="Arial" w:hAnsi="Arial" w:cs="Arial"/>
                <w:bCs/>
                <w:color w:val="FF0000"/>
                <w:sz w:val="22"/>
                <w:szCs w:val="22"/>
              </w:rPr>
            </w:pPr>
          </w:p>
          <w:p w14:paraId="4F3F84B4" w14:textId="77777777" w:rsidR="00510EC7" w:rsidRPr="009114F9" w:rsidRDefault="00510EC7" w:rsidP="007D01AF">
            <w:pPr>
              <w:spacing w:after="0" w:line="240" w:lineRule="auto"/>
              <w:rPr>
                <w:rFonts w:ascii="Arial" w:hAnsi="Arial" w:cs="Arial"/>
                <w:bCs/>
                <w:color w:val="FF0000"/>
                <w:sz w:val="22"/>
                <w:szCs w:val="22"/>
              </w:rPr>
            </w:pPr>
          </w:p>
          <w:p w14:paraId="52D2D072" w14:textId="77777777" w:rsidR="00510EC7" w:rsidRPr="009114F9" w:rsidRDefault="00510EC7" w:rsidP="007D01AF">
            <w:pPr>
              <w:spacing w:after="0" w:line="240" w:lineRule="auto"/>
              <w:rPr>
                <w:rFonts w:ascii="Arial" w:hAnsi="Arial" w:cs="Arial"/>
                <w:bCs/>
                <w:i/>
                <w:color w:val="FF0000"/>
                <w:sz w:val="22"/>
                <w:szCs w:val="22"/>
              </w:rPr>
            </w:pPr>
          </w:p>
          <w:p w14:paraId="7C938432" w14:textId="77777777" w:rsidR="00510EC7" w:rsidRPr="009114F9" w:rsidRDefault="00510EC7" w:rsidP="007D01AF">
            <w:pPr>
              <w:spacing w:after="0" w:line="240" w:lineRule="auto"/>
              <w:rPr>
                <w:rFonts w:ascii="Arial" w:hAnsi="Arial" w:cs="Arial"/>
                <w:bCs/>
                <w:i/>
                <w:color w:val="FF0000"/>
                <w:sz w:val="22"/>
                <w:szCs w:val="22"/>
              </w:rPr>
            </w:pPr>
          </w:p>
          <w:p w14:paraId="424369C0" w14:textId="77777777" w:rsidR="00E0737E" w:rsidRPr="009114F9" w:rsidRDefault="00E0737E" w:rsidP="007D01AF">
            <w:pPr>
              <w:spacing w:after="0" w:line="240" w:lineRule="auto"/>
              <w:rPr>
                <w:rFonts w:ascii="Arial" w:hAnsi="Arial" w:cs="Arial"/>
                <w:bCs/>
                <w:i/>
                <w:color w:val="FF0000"/>
                <w:sz w:val="22"/>
                <w:szCs w:val="22"/>
              </w:rPr>
            </w:pPr>
          </w:p>
          <w:p w14:paraId="2F3CC0B2" w14:textId="77777777" w:rsidR="00E0737E" w:rsidRPr="009114F9" w:rsidRDefault="00E0737E" w:rsidP="007D01AF">
            <w:pPr>
              <w:spacing w:after="0" w:line="240" w:lineRule="auto"/>
              <w:rPr>
                <w:rFonts w:ascii="Arial" w:hAnsi="Arial" w:cs="Arial"/>
                <w:bCs/>
                <w:i/>
                <w:color w:val="FF0000"/>
                <w:sz w:val="22"/>
                <w:szCs w:val="22"/>
              </w:rPr>
            </w:pPr>
          </w:p>
        </w:tc>
        <w:tc>
          <w:tcPr>
            <w:tcW w:w="7088" w:type="dxa"/>
            <w:gridSpan w:val="6"/>
            <w:tcBorders>
              <w:top w:val="single" w:sz="4" w:space="0" w:color="auto"/>
              <w:bottom w:val="single" w:sz="4" w:space="0" w:color="auto"/>
              <w:right w:val="single" w:sz="4" w:space="0" w:color="auto"/>
            </w:tcBorders>
          </w:tcPr>
          <w:p w14:paraId="0309E01F" w14:textId="1C503442" w:rsidR="00510EC7" w:rsidRPr="009114F9" w:rsidRDefault="00510EC7" w:rsidP="0072211F">
            <w:pPr>
              <w:spacing w:after="0" w:line="240" w:lineRule="auto"/>
              <w:jc w:val="both"/>
              <w:rPr>
                <w:rFonts w:ascii="Arial" w:hAnsi="Arial" w:cs="Arial"/>
                <w:color w:val="FF0000"/>
                <w:sz w:val="22"/>
                <w:szCs w:val="22"/>
              </w:rPr>
            </w:pPr>
            <w:r w:rsidRPr="0078288D">
              <w:rPr>
                <w:rFonts w:ascii="Arial" w:hAnsi="Arial" w:cs="Arial"/>
                <w:sz w:val="22"/>
                <w:szCs w:val="22"/>
              </w:rPr>
              <w:t>In</w:t>
            </w:r>
            <w:r w:rsidR="008B5A45" w:rsidRPr="0078288D">
              <w:rPr>
                <w:rFonts w:ascii="Arial" w:hAnsi="Arial" w:cs="Arial"/>
                <w:sz w:val="22"/>
                <w:szCs w:val="22"/>
              </w:rPr>
              <w:t xml:space="preserve"> </w:t>
            </w:r>
            <w:r w:rsidR="0078288D" w:rsidRPr="0078288D">
              <w:rPr>
                <w:rFonts w:ascii="Arial" w:hAnsi="Arial" w:cs="Arial"/>
                <w:sz w:val="22"/>
                <w:szCs w:val="22"/>
              </w:rPr>
              <w:t xml:space="preserve">February </w:t>
            </w:r>
            <w:r w:rsidR="0086573E" w:rsidRPr="0078288D">
              <w:rPr>
                <w:rFonts w:ascii="Arial" w:hAnsi="Arial" w:cs="Arial"/>
                <w:sz w:val="22"/>
                <w:szCs w:val="22"/>
              </w:rPr>
              <w:t>202</w:t>
            </w:r>
            <w:r w:rsidR="007D4ACB" w:rsidRPr="0078288D">
              <w:rPr>
                <w:rFonts w:ascii="Arial" w:hAnsi="Arial" w:cs="Arial"/>
                <w:sz w:val="22"/>
                <w:szCs w:val="22"/>
              </w:rPr>
              <w:t>5</w:t>
            </w:r>
            <w:r w:rsidRPr="0078288D">
              <w:rPr>
                <w:rFonts w:ascii="Arial" w:hAnsi="Arial" w:cs="Arial"/>
                <w:sz w:val="22"/>
                <w:szCs w:val="22"/>
              </w:rPr>
              <w:t xml:space="preserve">, there were </w:t>
            </w:r>
            <w:r w:rsidR="007D4ACB" w:rsidRPr="0078288D">
              <w:rPr>
                <w:rFonts w:ascii="Arial" w:hAnsi="Arial" w:cs="Arial"/>
                <w:sz w:val="22"/>
                <w:szCs w:val="22"/>
              </w:rPr>
              <w:t>5</w:t>
            </w:r>
            <w:r w:rsidR="0078288D" w:rsidRPr="0078288D">
              <w:rPr>
                <w:rFonts w:ascii="Arial" w:hAnsi="Arial" w:cs="Arial"/>
                <w:sz w:val="22"/>
                <w:szCs w:val="22"/>
              </w:rPr>
              <w:t>54</w:t>
            </w:r>
            <w:r w:rsidR="000F075D" w:rsidRPr="0078288D">
              <w:rPr>
                <w:rFonts w:ascii="Arial" w:hAnsi="Arial" w:cs="Arial"/>
                <w:sz w:val="22"/>
                <w:szCs w:val="22"/>
              </w:rPr>
              <w:t xml:space="preserve"> </w:t>
            </w:r>
            <w:proofErr w:type="gramStart"/>
            <w:r w:rsidRPr="0078288D">
              <w:rPr>
                <w:rFonts w:ascii="Arial" w:hAnsi="Arial" w:cs="Arial"/>
                <w:sz w:val="22"/>
                <w:szCs w:val="22"/>
              </w:rPr>
              <w:t>ambulance</w:t>
            </w:r>
            <w:proofErr w:type="gramEnd"/>
            <w:r w:rsidRPr="0078288D">
              <w:rPr>
                <w:rFonts w:ascii="Arial" w:hAnsi="Arial" w:cs="Arial"/>
                <w:sz w:val="22"/>
                <w:szCs w:val="22"/>
              </w:rPr>
              <w:t xml:space="preserve"> to hospital handover</w:t>
            </w:r>
            <w:r w:rsidR="006824D7" w:rsidRPr="0078288D">
              <w:rPr>
                <w:rFonts w:ascii="Arial" w:hAnsi="Arial" w:cs="Arial"/>
                <w:sz w:val="22"/>
                <w:szCs w:val="22"/>
              </w:rPr>
              <w:t xml:space="preserve">s taking over 1 hour; this is </w:t>
            </w:r>
            <w:r w:rsidR="0086573E" w:rsidRPr="0078288D">
              <w:rPr>
                <w:rFonts w:ascii="Arial" w:hAnsi="Arial" w:cs="Arial"/>
                <w:sz w:val="22"/>
                <w:szCs w:val="22"/>
              </w:rPr>
              <w:t>a</w:t>
            </w:r>
            <w:r w:rsidR="008F0062" w:rsidRPr="0078288D">
              <w:rPr>
                <w:rFonts w:ascii="Arial" w:hAnsi="Arial" w:cs="Arial"/>
                <w:sz w:val="22"/>
                <w:szCs w:val="22"/>
              </w:rPr>
              <w:t xml:space="preserve"> reduction o</w:t>
            </w:r>
            <w:r w:rsidR="00BC1AAF" w:rsidRPr="0078288D">
              <w:rPr>
                <w:rFonts w:ascii="Arial" w:hAnsi="Arial" w:cs="Arial"/>
                <w:sz w:val="22"/>
                <w:szCs w:val="22"/>
              </w:rPr>
              <w:t xml:space="preserve">f </w:t>
            </w:r>
            <w:r w:rsidR="0078288D" w:rsidRPr="0078288D">
              <w:rPr>
                <w:rFonts w:ascii="Arial" w:hAnsi="Arial" w:cs="Arial"/>
                <w:sz w:val="22"/>
                <w:szCs w:val="22"/>
              </w:rPr>
              <w:t>40</w:t>
            </w:r>
            <w:r w:rsidR="00BC1AAF" w:rsidRPr="0078288D">
              <w:rPr>
                <w:rFonts w:ascii="Arial" w:hAnsi="Arial" w:cs="Arial"/>
                <w:sz w:val="22"/>
                <w:szCs w:val="22"/>
              </w:rPr>
              <w:t xml:space="preserve"> </w:t>
            </w:r>
            <w:r w:rsidRPr="0078288D">
              <w:rPr>
                <w:rFonts w:ascii="Arial" w:hAnsi="Arial" w:cs="Arial"/>
                <w:sz w:val="22"/>
                <w:szCs w:val="22"/>
              </w:rPr>
              <w:t xml:space="preserve">compared with </w:t>
            </w:r>
            <w:r w:rsidR="0078288D" w:rsidRPr="0078288D">
              <w:rPr>
                <w:rFonts w:ascii="Arial" w:hAnsi="Arial" w:cs="Arial"/>
                <w:sz w:val="22"/>
                <w:szCs w:val="22"/>
              </w:rPr>
              <w:t>594</w:t>
            </w:r>
            <w:r w:rsidRPr="0078288D">
              <w:rPr>
                <w:rFonts w:ascii="Arial" w:hAnsi="Arial" w:cs="Arial"/>
                <w:sz w:val="22"/>
                <w:szCs w:val="22"/>
              </w:rPr>
              <w:t xml:space="preserve"> in </w:t>
            </w:r>
            <w:r w:rsidR="0078288D" w:rsidRPr="0078288D">
              <w:rPr>
                <w:rFonts w:ascii="Arial" w:hAnsi="Arial" w:cs="Arial"/>
                <w:sz w:val="22"/>
                <w:szCs w:val="22"/>
              </w:rPr>
              <w:t xml:space="preserve">January </w:t>
            </w:r>
            <w:r w:rsidR="00FB598D" w:rsidRPr="0078288D">
              <w:rPr>
                <w:rFonts w:ascii="Arial" w:hAnsi="Arial" w:cs="Arial"/>
                <w:sz w:val="22"/>
                <w:szCs w:val="22"/>
              </w:rPr>
              <w:t>202</w:t>
            </w:r>
            <w:r w:rsidR="0078288D" w:rsidRPr="0078288D">
              <w:rPr>
                <w:rFonts w:ascii="Arial" w:hAnsi="Arial" w:cs="Arial"/>
                <w:sz w:val="22"/>
                <w:szCs w:val="22"/>
              </w:rPr>
              <w:t>5</w:t>
            </w:r>
            <w:r w:rsidRPr="0078288D">
              <w:rPr>
                <w:rFonts w:ascii="Arial" w:hAnsi="Arial" w:cs="Arial"/>
                <w:sz w:val="22"/>
                <w:szCs w:val="22"/>
              </w:rPr>
              <w:t>. In</w:t>
            </w:r>
            <w:r w:rsidR="00442C58" w:rsidRPr="0078288D">
              <w:rPr>
                <w:rFonts w:ascii="Arial" w:hAnsi="Arial" w:cs="Arial"/>
                <w:sz w:val="22"/>
                <w:szCs w:val="22"/>
              </w:rPr>
              <w:t xml:space="preserve"> </w:t>
            </w:r>
            <w:r w:rsidR="0078288D" w:rsidRPr="0078288D">
              <w:rPr>
                <w:rFonts w:ascii="Arial" w:hAnsi="Arial" w:cs="Arial"/>
                <w:sz w:val="22"/>
                <w:szCs w:val="22"/>
              </w:rPr>
              <w:t xml:space="preserve">February </w:t>
            </w:r>
            <w:r w:rsidR="0086573E" w:rsidRPr="0078288D">
              <w:rPr>
                <w:rFonts w:ascii="Arial" w:hAnsi="Arial" w:cs="Arial"/>
                <w:sz w:val="22"/>
                <w:szCs w:val="22"/>
              </w:rPr>
              <w:t>202</w:t>
            </w:r>
            <w:r w:rsidR="007D4ACB" w:rsidRPr="0078288D">
              <w:rPr>
                <w:rFonts w:ascii="Arial" w:hAnsi="Arial" w:cs="Arial"/>
                <w:sz w:val="22"/>
                <w:szCs w:val="22"/>
              </w:rPr>
              <w:t>5</w:t>
            </w:r>
            <w:r w:rsidRPr="0078288D">
              <w:rPr>
                <w:rFonts w:ascii="Arial" w:hAnsi="Arial" w:cs="Arial"/>
                <w:sz w:val="22"/>
                <w:szCs w:val="22"/>
              </w:rPr>
              <w:t xml:space="preserve">, </w:t>
            </w:r>
            <w:r w:rsidR="00B94891" w:rsidRPr="0078288D">
              <w:rPr>
                <w:rFonts w:ascii="Arial" w:hAnsi="Arial" w:cs="Arial"/>
                <w:sz w:val="22"/>
                <w:szCs w:val="22"/>
              </w:rPr>
              <w:t xml:space="preserve">all </w:t>
            </w:r>
            <w:r w:rsidRPr="0078288D">
              <w:rPr>
                <w:rFonts w:ascii="Arial" w:hAnsi="Arial" w:cs="Arial"/>
                <w:sz w:val="22"/>
                <w:szCs w:val="22"/>
              </w:rPr>
              <w:t>handovers over 1 hour were attributed to Morriston Hospital</w:t>
            </w:r>
            <w:r w:rsidR="00B40FCF" w:rsidRPr="0078288D">
              <w:rPr>
                <w:rFonts w:ascii="Arial" w:hAnsi="Arial" w:cs="Arial"/>
                <w:sz w:val="22"/>
                <w:szCs w:val="22"/>
              </w:rPr>
              <w:t>.</w:t>
            </w:r>
            <w:r w:rsidR="0072211F" w:rsidRPr="0078288D">
              <w:rPr>
                <w:rFonts w:ascii="Arial" w:hAnsi="Arial" w:cs="Arial"/>
                <w:sz w:val="22"/>
                <w:szCs w:val="22"/>
              </w:rPr>
              <w:t xml:space="preserve"> </w:t>
            </w:r>
            <w:r w:rsidR="00B94891" w:rsidRPr="0078288D">
              <w:rPr>
                <w:rFonts w:ascii="Arial" w:hAnsi="Arial" w:cs="Arial"/>
                <w:sz w:val="22"/>
                <w:szCs w:val="22"/>
              </w:rPr>
              <w:t>Additional work is currently underway to incorporate the AMU data in the ambulance handover figures.</w:t>
            </w:r>
          </w:p>
        </w:tc>
        <w:tc>
          <w:tcPr>
            <w:tcW w:w="5783" w:type="dxa"/>
            <w:gridSpan w:val="4"/>
            <w:tcBorders>
              <w:top w:val="single" w:sz="4" w:space="0" w:color="auto"/>
              <w:bottom w:val="single" w:sz="4" w:space="0" w:color="auto"/>
              <w:right w:val="single" w:sz="4" w:space="0" w:color="auto"/>
            </w:tcBorders>
          </w:tcPr>
          <w:p w14:paraId="2CE7C002" w14:textId="33E47B10" w:rsidR="00FB793F" w:rsidRPr="009114F9" w:rsidRDefault="00250E54" w:rsidP="00376686">
            <w:pPr>
              <w:spacing w:after="0" w:line="240" w:lineRule="auto"/>
              <w:jc w:val="both"/>
              <w:rPr>
                <w:rFonts w:ascii="Arial" w:hAnsi="Arial" w:cs="Arial"/>
                <w:color w:val="FF0000"/>
              </w:rPr>
            </w:pPr>
            <w:r w:rsidRPr="00F3091B">
              <w:rPr>
                <w:rFonts w:ascii="Arial" w:hAnsi="Arial" w:cs="Arial"/>
                <w:sz w:val="22"/>
                <w:szCs w:val="22"/>
              </w:rPr>
              <w:t xml:space="preserve">Transformation of the urgent care pathways has been maintained with a focus on admission avoidance and length of stay reduction. </w:t>
            </w:r>
            <w:r w:rsidR="00A77D89" w:rsidRPr="00F3091B">
              <w:rPr>
                <w:rFonts w:ascii="Arial" w:hAnsi="Arial" w:cs="Arial"/>
                <w:sz w:val="22"/>
                <w:szCs w:val="22"/>
              </w:rPr>
              <w:t xml:space="preserve">Changes to medical staff rotas </w:t>
            </w:r>
            <w:r w:rsidR="00DA147B" w:rsidRPr="00F3091B">
              <w:rPr>
                <w:rFonts w:ascii="Arial" w:hAnsi="Arial" w:cs="Arial"/>
                <w:sz w:val="22"/>
                <w:szCs w:val="22"/>
              </w:rPr>
              <w:t xml:space="preserve">are being </w:t>
            </w:r>
            <w:r w:rsidR="005724B2" w:rsidRPr="00F3091B">
              <w:rPr>
                <w:rFonts w:ascii="Arial" w:hAnsi="Arial" w:cs="Arial"/>
                <w:sz w:val="22"/>
                <w:szCs w:val="22"/>
              </w:rPr>
              <w:t>enacted</w:t>
            </w:r>
            <w:r w:rsidR="00DA147B" w:rsidRPr="00F3091B">
              <w:rPr>
                <w:rFonts w:ascii="Arial" w:hAnsi="Arial" w:cs="Arial"/>
                <w:sz w:val="22"/>
                <w:szCs w:val="22"/>
              </w:rPr>
              <w:t xml:space="preserve"> and </w:t>
            </w:r>
            <w:r w:rsidR="005724B2" w:rsidRPr="00F3091B">
              <w:rPr>
                <w:rFonts w:ascii="Arial" w:hAnsi="Arial" w:cs="Arial"/>
                <w:sz w:val="22"/>
                <w:szCs w:val="22"/>
              </w:rPr>
              <w:t>the first phases of the f</w:t>
            </w:r>
            <w:r w:rsidR="00DA147B" w:rsidRPr="00F3091B">
              <w:rPr>
                <w:rFonts w:ascii="Arial" w:hAnsi="Arial" w:cs="Arial"/>
                <w:sz w:val="22"/>
                <w:szCs w:val="22"/>
              </w:rPr>
              <w:t>railty model ha</w:t>
            </w:r>
            <w:r w:rsidR="005724B2" w:rsidRPr="00F3091B">
              <w:rPr>
                <w:rFonts w:ascii="Arial" w:hAnsi="Arial" w:cs="Arial"/>
                <w:sz w:val="22"/>
                <w:szCs w:val="22"/>
              </w:rPr>
              <w:t>ve been accelerated an</w:t>
            </w:r>
            <w:r w:rsidR="00270B20" w:rsidRPr="00F3091B">
              <w:rPr>
                <w:rFonts w:ascii="Arial" w:hAnsi="Arial" w:cs="Arial"/>
                <w:sz w:val="22"/>
                <w:szCs w:val="22"/>
              </w:rPr>
              <w:t>d</w:t>
            </w:r>
            <w:r w:rsidR="005724B2" w:rsidRPr="00F3091B">
              <w:rPr>
                <w:rFonts w:ascii="Arial" w:hAnsi="Arial" w:cs="Arial"/>
                <w:sz w:val="22"/>
                <w:szCs w:val="22"/>
              </w:rPr>
              <w:t xml:space="preserve"> implemented in July 2024 to reduce</w:t>
            </w:r>
            <w:r w:rsidR="00DA147B" w:rsidRPr="00F3091B">
              <w:rPr>
                <w:rFonts w:ascii="Arial" w:hAnsi="Arial" w:cs="Arial"/>
                <w:sz w:val="22"/>
                <w:szCs w:val="22"/>
              </w:rPr>
              <w:t xml:space="preserve"> conveyance and admission where appropriate</w:t>
            </w:r>
          </w:p>
        </w:tc>
      </w:tr>
      <w:tr w:rsidR="009114F9" w:rsidRPr="009114F9" w14:paraId="7458C339" w14:textId="77777777" w:rsidTr="0051453E">
        <w:trPr>
          <w:trHeight w:val="77"/>
        </w:trPr>
        <w:tc>
          <w:tcPr>
            <w:tcW w:w="1696" w:type="dxa"/>
            <w:vMerge/>
            <w:tcBorders>
              <w:left w:val="single" w:sz="4" w:space="0" w:color="auto"/>
            </w:tcBorders>
            <w:shd w:val="clear" w:color="auto" w:fill="B2A1C7" w:themeFill="accent4" w:themeFillTint="99"/>
          </w:tcPr>
          <w:p w14:paraId="79D958AA" w14:textId="77777777" w:rsidR="00CD41BF" w:rsidRPr="009114F9" w:rsidRDefault="00CD41BF" w:rsidP="007D01AF">
            <w:pPr>
              <w:spacing w:after="0" w:line="240" w:lineRule="auto"/>
              <w:rPr>
                <w:rFonts w:ascii="Arial" w:hAnsi="Arial" w:cs="Arial"/>
                <w:b/>
                <w:color w:val="FF0000"/>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222B5B42" w14:textId="77777777" w:rsidR="00CD41BF" w:rsidRPr="0078288D" w:rsidRDefault="00CD41BF" w:rsidP="007D01AF">
            <w:pPr>
              <w:spacing w:after="0" w:line="240" w:lineRule="auto"/>
              <w:jc w:val="center"/>
              <w:rPr>
                <w:rFonts w:ascii="Arial" w:hAnsi="Arial" w:cs="Arial"/>
                <w:b/>
                <w:sz w:val="22"/>
                <w:szCs w:val="22"/>
                <w:highlight w:val="yellow"/>
              </w:rPr>
            </w:pPr>
            <w:r w:rsidRPr="0078288D">
              <w:rPr>
                <w:rFonts w:ascii="Arial" w:hAnsi="Arial" w:cs="Arial"/>
                <w:b/>
                <w:sz w:val="22"/>
                <w:szCs w:val="22"/>
              </w:rPr>
              <w:t>Trend</w:t>
            </w:r>
          </w:p>
        </w:tc>
      </w:tr>
      <w:tr w:rsidR="009114F9" w:rsidRPr="009114F9" w14:paraId="281CFFA8" w14:textId="77777777" w:rsidTr="00670959">
        <w:trPr>
          <w:trHeight w:val="77"/>
        </w:trPr>
        <w:tc>
          <w:tcPr>
            <w:tcW w:w="1696" w:type="dxa"/>
            <w:vMerge/>
            <w:tcBorders>
              <w:left w:val="single" w:sz="4" w:space="0" w:color="auto"/>
            </w:tcBorders>
            <w:shd w:val="clear" w:color="auto" w:fill="B2A1C7" w:themeFill="accent4" w:themeFillTint="99"/>
          </w:tcPr>
          <w:p w14:paraId="0C465028" w14:textId="77777777" w:rsidR="00CD41BF" w:rsidRPr="009114F9" w:rsidRDefault="00CD41BF" w:rsidP="007D01AF">
            <w:pPr>
              <w:spacing w:after="0" w:line="240" w:lineRule="auto"/>
              <w:rPr>
                <w:rFonts w:ascii="Arial" w:hAnsi="Arial" w:cs="Arial"/>
                <w:b/>
                <w:color w:val="FF0000"/>
                <w:highlight w:val="yellow"/>
              </w:rPr>
            </w:pPr>
          </w:p>
        </w:tc>
        <w:tc>
          <w:tcPr>
            <w:tcW w:w="7088" w:type="dxa"/>
            <w:gridSpan w:val="6"/>
            <w:tcBorders>
              <w:top w:val="single" w:sz="4" w:space="0" w:color="auto"/>
              <w:bottom w:val="nil"/>
              <w:right w:val="nil"/>
            </w:tcBorders>
          </w:tcPr>
          <w:p w14:paraId="007DB81F" w14:textId="7743B463" w:rsidR="00CD41BF" w:rsidRPr="0078288D" w:rsidRDefault="00CD41BF" w:rsidP="000B6F0E">
            <w:pPr>
              <w:pStyle w:val="ListParagraph"/>
              <w:numPr>
                <w:ilvl w:val="0"/>
                <w:numId w:val="23"/>
              </w:numPr>
              <w:spacing w:after="0" w:line="240" w:lineRule="auto"/>
              <w:jc w:val="center"/>
              <w:rPr>
                <w:rFonts w:ascii="Arial" w:hAnsi="Arial" w:cs="Arial"/>
                <w:b/>
                <w:sz w:val="22"/>
                <w:szCs w:val="22"/>
              </w:rPr>
            </w:pPr>
            <w:r w:rsidRPr="0078288D">
              <w:rPr>
                <w:rFonts w:ascii="Arial" w:hAnsi="Arial" w:cs="Arial"/>
                <w:b/>
                <w:sz w:val="22"/>
                <w:szCs w:val="22"/>
              </w:rPr>
              <w:t>Number of ambulance handovers- HB total</w:t>
            </w:r>
          </w:p>
          <w:p w14:paraId="720D2977" w14:textId="28FA8AAC" w:rsidR="00CD41BF" w:rsidRPr="0078288D" w:rsidRDefault="0078288D" w:rsidP="006824D7">
            <w:pPr>
              <w:spacing w:after="0" w:line="240" w:lineRule="auto"/>
              <w:jc w:val="center"/>
              <w:rPr>
                <w:rFonts w:ascii="Arial" w:hAnsi="Arial" w:cs="Arial"/>
                <w:b/>
                <w:sz w:val="22"/>
                <w:szCs w:val="22"/>
              </w:rPr>
            </w:pPr>
            <w:r w:rsidRPr="0078288D">
              <w:rPr>
                <w:noProof/>
              </w:rPr>
              <w:drawing>
                <wp:inline distT="0" distB="0" distL="0" distR="0" wp14:anchorId="2EA6A22E" wp14:editId="0C23A02D">
                  <wp:extent cx="3543300" cy="1783812"/>
                  <wp:effectExtent l="0" t="0" r="0" b="6985"/>
                  <wp:docPr id="223184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84067" name=""/>
                          <pic:cNvPicPr/>
                        </pic:nvPicPr>
                        <pic:blipFill>
                          <a:blip r:embed="rId44"/>
                          <a:stretch>
                            <a:fillRect/>
                          </a:stretch>
                        </pic:blipFill>
                        <pic:spPr>
                          <a:xfrm>
                            <a:off x="0" y="0"/>
                            <a:ext cx="3551673" cy="1788027"/>
                          </a:xfrm>
                          <a:prstGeom prst="rect">
                            <a:avLst/>
                          </a:prstGeom>
                        </pic:spPr>
                      </pic:pic>
                    </a:graphicData>
                  </a:graphic>
                </wp:inline>
              </w:drawing>
            </w:r>
          </w:p>
        </w:tc>
        <w:tc>
          <w:tcPr>
            <w:tcW w:w="5783" w:type="dxa"/>
            <w:gridSpan w:val="4"/>
            <w:tcBorders>
              <w:top w:val="single" w:sz="4" w:space="0" w:color="auto"/>
              <w:left w:val="nil"/>
              <w:bottom w:val="nil"/>
              <w:right w:val="single" w:sz="4" w:space="0" w:color="auto"/>
            </w:tcBorders>
          </w:tcPr>
          <w:p w14:paraId="7DFCC0E0" w14:textId="77777777" w:rsidR="00CD41BF" w:rsidRPr="0078288D" w:rsidRDefault="00CD41BF" w:rsidP="000B6F0E">
            <w:pPr>
              <w:pStyle w:val="ListParagraph"/>
              <w:numPr>
                <w:ilvl w:val="0"/>
                <w:numId w:val="23"/>
              </w:numPr>
              <w:spacing w:after="0" w:line="240" w:lineRule="auto"/>
              <w:jc w:val="center"/>
              <w:rPr>
                <w:rFonts w:ascii="Arial" w:hAnsi="Arial" w:cs="Arial"/>
                <w:b/>
                <w:sz w:val="22"/>
                <w:szCs w:val="22"/>
              </w:rPr>
            </w:pPr>
            <w:r w:rsidRPr="0078288D">
              <w:rPr>
                <w:rFonts w:ascii="Arial" w:hAnsi="Arial" w:cs="Arial"/>
                <w:b/>
                <w:sz w:val="22"/>
                <w:szCs w:val="22"/>
              </w:rPr>
              <w:t>Number of ambulance handovers</w:t>
            </w:r>
            <w:r w:rsidR="00801A59" w:rsidRPr="0078288D">
              <w:rPr>
                <w:rFonts w:ascii="Arial" w:hAnsi="Arial" w:cs="Arial"/>
                <w:b/>
                <w:sz w:val="22"/>
                <w:szCs w:val="22"/>
              </w:rPr>
              <w:t xml:space="preserve"> over 1 hour</w:t>
            </w:r>
            <w:r w:rsidRPr="0078288D">
              <w:rPr>
                <w:rFonts w:ascii="Arial" w:hAnsi="Arial" w:cs="Arial"/>
                <w:b/>
                <w:sz w:val="22"/>
                <w:szCs w:val="22"/>
              </w:rPr>
              <w:t xml:space="preserve">- </w:t>
            </w:r>
            <w:r w:rsidR="002656DC" w:rsidRPr="0078288D">
              <w:rPr>
                <w:rFonts w:ascii="Arial" w:hAnsi="Arial" w:cs="Arial"/>
                <w:b/>
                <w:sz w:val="22"/>
                <w:szCs w:val="22"/>
              </w:rPr>
              <w:t>Hospital</w:t>
            </w:r>
            <w:r w:rsidRPr="0078288D">
              <w:rPr>
                <w:rFonts w:ascii="Arial" w:hAnsi="Arial" w:cs="Arial"/>
                <w:b/>
                <w:sz w:val="22"/>
                <w:szCs w:val="22"/>
              </w:rPr>
              <w:t xml:space="preserve"> level</w:t>
            </w:r>
          </w:p>
          <w:p w14:paraId="6480467C" w14:textId="693DC75F" w:rsidR="00CD41BF" w:rsidRPr="0078288D" w:rsidRDefault="0078288D" w:rsidP="0038698B">
            <w:pPr>
              <w:spacing w:after="0" w:line="240" w:lineRule="auto"/>
              <w:jc w:val="center"/>
              <w:rPr>
                <w:rFonts w:ascii="Arial" w:hAnsi="Arial" w:cs="Arial"/>
                <w:b/>
                <w:sz w:val="22"/>
                <w:szCs w:val="22"/>
              </w:rPr>
            </w:pPr>
            <w:r w:rsidRPr="0078288D">
              <w:rPr>
                <w:noProof/>
              </w:rPr>
              <w:drawing>
                <wp:inline distT="0" distB="0" distL="0" distR="0" wp14:anchorId="02168997" wp14:editId="61391B9C">
                  <wp:extent cx="3048000" cy="1704832"/>
                  <wp:effectExtent l="0" t="0" r="0" b="0"/>
                  <wp:docPr id="22377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79340" name=""/>
                          <pic:cNvPicPr/>
                        </pic:nvPicPr>
                        <pic:blipFill>
                          <a:blip r:embed="rId45"/>
                          <a:stretch>
                            <a:fillRect/>
                          </a:stretch>
                        </pic:blipFill>
                        <pic:spPr>
                          <a:xfrm>
                            <a:off x="0" y="0"/>
                            <a:ext cx="3053735" cy="1708040"/>
                          </a:xfrm>
                          <a:prstGeom prst="rect">
                            <a:avLst/>
                          </a:prstGeom>
                        </pic:spPr>
                      </pic:pic>
                    </a:graphicData>
                  </a:graphic>
                </wp:inline>
              </w:drawing>
            </w:r>
          </w:p>
        </w:tc>
      </w:tr>
      <w:tr w:rsidR="009114F9" w:rsidRPr="009114F9" w14:paraId="1F34D5A3"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7B888620" w14:textId="77777777" w:rsidR="00CD41BF" w:rsidRPr="009114F9" w:rsidRDefault="00CD41BF" w:rsidP="007D01AF">
            <w:pPr>
              <w:spacing w:after="0" w:line="240" w:lineRule="auto"/>
              <w:rPr>
                <w:rFonts w:ascii="Arial" w:hAnsi="Arial" w:cs="Arial"/>
                <w:b/>
                <w:color w:val="FF0000"/>
                <w:highlight w:val="yellow"/>
              </w:rPr>
            </w:pPr>
          </w:p>
        </w:tc>
        <w:tc>
          <w:tcPr>
            <w:tcW w:w="12871" w:type="dxa"/>
            <w:gridSpan w:val="10"/>
            <w:tcBorders>
              <w:top w:val="nil"/>
              <w:bottom w:val="single" w:sz="4" w:space="0" w:color="auto"/>
              <w:right w:val="single" w:sz="4" w:space="0" w:color="auto"/>
            </w:tcBorders>
          </w:tcPr>
          <w:p w14:paraId="3F8E7F5F" w14:textId="77777777" w:rsidR="007B0C47" w:rsidRPr="00255C25" w:rsidRDefault="007B0C47" w:rsidP="007B0C47">
            <w:pPr>
              <w:pStyle w:val="ListParagraph"/>
              <w:spacing w:after="0" w:line="240" w:lineRule="auto"/>
              <w:rPr>
                <w:rFonts w:ascii="Arial" w:hAnsi="Arial" w:cs="Arial"/>
                <w:b/>
                <w:sz w:val="22"/>
                <w:szCs w:val="22"/>
                <w:highlight w:val="yellow"/>
              </w:rPr>
            </w:pPr>
          </w:p>
          <w:p w14:paraId="58B94231" w14:textId="21B0E95A" w:rsidR="007B0C47" w:rsidRPr="00255C25" w:rsidRDefault="00CD41BF" w:rsidP="000B6F0E">
            <w:pPr>
              <w:pStyle w:val="ListParagraph"/>
              <w:numPr>
                <w:ilvl w:val="0"/>
                <w:numId w:val="23"/>
              </w:numPr>
              <w:spacing w:after="0" w:line="240" w:lineRule="auto"/>
              <w:jc w:val="center"/>
              <w:rPr>
                <w:rFonts w:ascii="Arial" w:hAnsi="Arial" w:cs="Arial"/>
                <w:b/>
                <w:sz w:val="22"/>
                <w:szCs w:val="22"/>
              </w:rPr>
            </w:pPr>
            <w:r w:rsidRPr="00255C25">
              <w:rPr>
                <w:rFonts w:ascii="Arial" w:hAnsi="Arial" w:cs="Arial"/>
                <w:b/>
              </w:rPr>
              <w:t>Number of ambulance handovers- HB total last 90 days</w:t>
            </w:r>
          </w:p>
          <w:p w14:paraId="562D341B" w14:textId="07B009CE" w:rsidR="00CD41BF" w:rsidRPr="009114F9" w:rsidRDefault="00FF60C3" w:rsidP="002E450B">
            <w:pPr>
              <w:pStyle w:val="ListParagraph"/>
              <w:spacing w:after="0" w:line="240" w:lineRule="auto"/>
              <w:ind w:left="33"/>
              <w:rPr>
                <w:rFonts w:ascii="Arial" w:hAnsi="Arial" w:cs="Arial"/>
                <w:b/>
                <w:color w:val="FF0000"/>
                <w:sz w:val="22"/>
                <w:szCs w:val="22"/>
                <w:highlight w:val="yellow"/>
              </w:rPr>
            </w:pPr>
            <w:r w:rsidRPr="009114F9">
              <w:rPr>
                <w:noProof/>
                <w:color w:val="FF0000"/>
              </w:rPr>
              <w:drawing>
                <wp:anchor distT="0" distB="0" distL="114300" distR="114300" simplePos="0" relativeHeight="251659776" behindDoc="1" locked="0" layoutInCell="1" allowOverlap="1" wp14:anchorId="5060D32A" wp14:editId="280BA53A">
                  <wp:simplePos x="0" y="0"/>
                  <wp:positionH relativeFrom="column">
                    <wp:posOffset>6727190</wp:posOffset>
                  </wp:positionH>
                  <wp:positionV relativeFrom="paragraph">
                    <wp:posOffset>293169</wp:posOffset>
                  </wp:positionV>
                  <wp:extent cx="1186815" cy="1376045"/>
                  <wp:effectExtent l="0" t="0" r="0" b="0"/>
                  <wp:wrapTight wrapText="bothSides">
                    <wp:wrapPolygon edited="0">
                      <wp:start x="0" y="0"/>
                      <wp:lineTo x="0" y="21231"/>
                      <wp:lineTo x="21149" y="21231"/>
                      <wp:lineTo x="2114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2B5A3C" w:rsidRPr="009114F9">
              <w:rPr>
                <w:noProof/>
                <w:color w:val="FF0000"/>
              </w:rPr>
              <w:t xml:space="preserve"> </w:t>
            </w:r>
            <w:r w:rsidR="00255C25" w:rsidRPr="00255C25">
              <w:rPr>
                <w:noProof/>
                <w:color w:val="FF0000"/>
              </w:rPr>
              <w:drawing>
                <wp:inline distT="0" distB="0" distL="0" distR="0" wp14:anchorId="0774C63B" wp14:editId="1E840CCF">
                  <wp:extent cx="6543675" cy="1895416"/>
                  <wp:effectExtent l="0" t="0" r="0" b="0"/>
                  <wp:docPr id="1947853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53261" name=""/>
                          <pic:cNvPicPr/>
                        </pic:nvPicPr>
                        <pic:blipFill>
                          <a:blip r:embed="rId46"/>
                          <a:stretch>
                            <a:fillRect/>
                          </a:stretch>
                        </pic:blipFill>
                        <pic:spPr>
                          <a:xfrm>
                            <a:off x="0" y="0"/>
                            <a:ext cx="6557157" cy="1899321"/>
                          </a:xfrm>
                          <a:prstGeom prst="rect">
                            <a:avLst/>
                          </a:prstGeom>
                        </pic:spPr>
                      </pic:pic>
                    </a:graphicData>
                  </a:graphic>
                </wp:inline>
              </w:drawing>
            </w:r>
          </w:p>
        </w:tc>
      </w:tr>
      <w:tr w:rsidR="009114F9" w:rsidRPr="009114F9" w14:paraId="6C029CB7" w14:textId="77777777" w:rsidTr="0051453E">
        <w:trPr>
          <w:trHeight w:val="142"/>
        </w:trPr>
        <w:tc>
          <w:tcPr>
            <w:tcW w:w="14567" w:type="dxa"/>
            <w:gridSpan w:val="11"/>
            <w:tcBorders>
              <w:bottom w:val="single" w:sz="4" w:space="0" w:color="auto"/>
            </w:tcBorders>
            <w:shd w:val="clear" w:color="auto" w:fill="8064A2" w:themeFill="accent4"/>
          </w:tcPr>
          <w:p w14:paraId="48F4A249" w14:textId="77777777" w:rsidR="00CD41BF" w:rsidRPr="0078288D" w:rsidRDefault="00CD41BF" w:rsidP="007D01AF">
            <w:pPr>
              <w:spacing w:after="0" w:line="240" w:lineRule="auto"/>
              <w:jc w:val="center"/>
              <w:rPr>
                <w:rFonts w:ascii="Arial" w:hAnsi="Arial" w:cs="Arial"/>
                <w:b/>
                <w:sz w:val="22"/>
                <w:szCs w:val="22"/>
                <w:highlight w:val="yellow"/>
              </w:rPr>
            </w:pPr>
            <w:r w:rsidRPr="0078288D">
              <w:rPr>
                <w:rFonts w:ascii="Arial" w:hAnsi="Arial" w:cs="Arial"/>
                <w:b/>
                <w:sz w:val="22"/>
                <w:szCs w:val="22"/>
              </w:rPr>
              <w:lastRenderedPageBreak/>
              <w:t>UNSCHEDULED CARE</w:t>
            </w:r>
          </w:p>
        </w:tc>
      </w:tr>
      <w:tr w:rsidR="009114F9" w:rsidRPr="009114F9" w14:paraId="1407B22C" w14:textId="77777777" w:rsidTr="00886080">
        <w:tc>
          <w:tcPr>
            <w:tcW w:w="1696" w:type="dxa"/>
            <w:tcBorders>
              <w:top w:val="single" w:sz="4" w:space="0" w:color="auto"/>
              <w:bottom w:val="single" w:sz="4" w:space="0" w:color="auto"/>
            </w:tcBorders>
            <w:shd w:val="clear" w:color="auto" w:fill="B2A1C7" w:themeFill="accent4" w:themeFillTint="99"/>
          </w:tcPr>
          <w:p w14:paraId="3B42FC49" w14:textId="77777777" w:rsidR="00510EC7" w:rsidRPr="0078288D" w:rsidRDefault="00510EC7" w:rsidP="007D01AF">
            <w:pPr>
              <w:spacing w:after="0" w:line="240" w:lineRule="auto"/>
              <w:jc w:val="both"/>
              <w:rPr>
                <w:rFonts w:ascii="Arial" w:hAnsi="Arial" w:cs="Arial"/>
                <w:b/>
                <w:sz w:val="22"/>
                <w:szCs w:val="22"/>
              </w:rPr>
            </w:pPr>
            <w:r w:rsidRPr="0078288D">
              <w:rPr>
                <w:rFonts w:ascii="Arial" w:hAnsi="Arial" w:cs="Arial"/>
                <w:b/>
                <w:sz w:val="22"/>
                <w:szCs w:val="22"/>
              </w:rPr>
              <w:t>Description</w:t>
            </w:r>
          </w:p>
        </w:tc>
        <w:tc>
          <w:tcPr>
            <w:tcW w:w="7371" w:type="dxa"/>
            <w:gridSpan w:val="7"/>
            <w:tcBorders>
              <w:top w:val="single" w:sz="4" w:space="0" w:color="auto"/>
              <w:bottom w:val="single" w:sz="4" w:space="0" w:color="auto"/>
            </w:tcBorders>
            <w:shd w:val="clear" w:color="auto" w:fill="B2A1C7" w:themeFill="accent4" w:themeFillTint="99"/>
          </w:tcPr>
          <w:p w14:paraId="13D55443" w14:textId="77777777" w:rsidR="00510EC7" w:rsidRPr="0078288D" w:rsidRDefault="00510EC7" w:rsidP="007D01AF">
            <w:pPr>
              <w:spacing w:after="0" w:line="240" w:lineRule="auto"/>
              <w:jc w:val="center"/>
              <w:rPr>
                <w:rFonts w:ascii="Arial" w:hAnsi="Arial" w:cs="Arial"/>
                <w:b/>
                <w:sz w:val="22"/>
                <w:szCs w:val="22"/>
              </w:rPr>
            </w:pPr>
            <w:r w:rsidRPr="0078288D">
              <w:rPr>
                <w:rFonts w:ascii="Arial" w:hAnsi="Arial" w:cs="Arial"/>
                <w:b/>
                <w:sz w:val="22"/>
                <w:szCs w:val="22"/>
              </w:rPr>
              <w:t>Current Performance</w:t>
            </w:r>
          </w:p>
        </w:tc>
        <w:tc>
          <w:tcPr>
            <w:tcW w:w="5500" w:type="dxa"/>
            <w:gridSpan w:val="3"/>
            <w:tcBorders>
              <w:top w:val="single" w:sz="4" w:space="0" w:color="auto"/>
              <w:bottom w:val="single" w:sz="4" w:space="0" w:color="auto"/>
            </w:tcBorders>
            <w:shd w:val="clear" w:color="auto" w:fill="B2A1C7" w:themeFill="accent4" w:themeFillTint="99"/>
          </w:tcPr>
          <w:p w14:paraId="7A0E5CB6" w14:textId="77777777" w:rsidR="00510EC7" w:rsidRPr="0078288D" w:rsidRDefault="00163403" w:rsidP="007D01AF">
            <w:pPr>
              <w:spacing w:after="0" w:line="240" w:lineRule="auto"/>
              <w:jc w:val="center"/>
              <w:rPr>
                <w:rFonts w:ascii="Arial" w:hAnsi="Arial" w:cs="Arial"/>
                <w:b/>
              </w:rPr>
            </w:pPr>
            <w:r w:rsidRPr="0078288D">
              <w:rPr>
                <w:rFonts w:ascii="Arial" w:hAnsi="Arial" w:cs="Arial"/>
                <w:b/>
              </w:rPr>
              <w:t>Actions of Improvement</w:t>
            </w:r>
          </w:p>
        </w:tc>
      </w:tr>
      <w:tr w:rsidR="009114F9" w:rsidRPr="009114F9" w14:paraId="6D547119" w14:textId="77777777" w:rsidTr="00886080">
        <w:trPr>
          <w:trHeight w:val="789"/>
        </w:trPr>
        <w:tc>
          <w:tcPr>
            <w:tcW w:w="1696" w:type="dxa"/>
            <w:vMerge w:val="restart"/>
            <w:tcBorders>
              <w:top w:val="single" w:sz="4" w:space="0" w:color="auto"/>
              <w:bottom w:val="nil"/>
            </w:tcBorders>
            <w:shd w:val="clear" w:color="auto" w:fill="B2A1C7" w:themeFill="accent4" w:themeFillTint="99"/>
          </w:tcPr>
          <w:p w14:paraId="064B05CC" w14:textId="77777777" w:rsidR="00510EC7" w:rsidRPr="0078288D" w:rsidRDefault="00510EC7" w:rsidP="007D01AF">
            <w:pPr>
              <w:spacing w:after="0" w:line="240" w:lineRule="auto"/>
              <w:rPr>
                <w:rFonts w:ascii="Arial" w:hAnsi="Arial" w:cs="Arial"/>
                <w:b/>
                <w:sz w:val="22"/>
                <w:szCs w:val="22"/>
              </w:rPr>
            </w:pPr>
            <w:r w:rsidRPr="0078288D">
              <w:rPr>
                <w:rFonts w:ascii="Arial" w:hAnsi="Arial" w:cs="Arial"/>
                <w:b/>
                <w:sz w:val="22"/>
                <w:szCs w:val="22"/>
              </w:rPr>
              <w:t>A&amp;E Attendances</w:t>
            </w:r>
          </w:p>
          <w:p w14:paraId="072A255A" w14:textId="77777777" w:rsidR="00510EC7" w:rsidRPr="0078288D" w:rsidRDefault="00510EC7" w:rsidP="007D01AF">
            <w:pPr>
              <w:spacing w:after="0" w:line="240" w:lineRule="auto"/>
              <w:rPr>
                <w:rFonts w:ascii="Arial" w:hAnsi="Arial" w:cs="Arial"/>
                <w:i/>
                <w:sz w:val="22"/>
                <w:szCs w:val="22"/>
              </w:rPr>
            </w:pPr>
            <w:r w:rsidRPr="0078288D">
              <w:rPr>
                <w:rFonts w:ascii="Arial" w:hAnsi="Arial" w:cs="Arial"/>
                <w:i/>
                <w:sz w:val="22"/>
                <w:szCs w:val="22"/>
              </w:rPr>
              <w:t xml:space="preserve">1.The number of attendances at emergency departments in the Health Board </w:t>
            </w:r>
          </w:p>
          <w:p w14:paraId="76E790AF" w14:textId="77777777" w:rsidR="00510EC7" w:rsidRPr="0078288D" w:rsidRDefault="00510EC7" w:rsidP="007D01AF">
            <w:pPr>
              <w:spacing w:after="0" w:line="240" w:lineRule="auto"/>
              <w:rPr>
                <w:rFonts w:ascii="Arial" w:hAnsi="Arial" w:cs="Arial"/>
                <w:i/>
                <w:sz w:val="22"/>
                <w:szCs w:val="22"/>
              </w:rPr>
            </w:pPr>
          </w:p>
          <w:p w14:paraId="2CA6831C" w14:textId="77777777" w:rsidR="00510EC7" w:rsidRPr="0078288D" w:rsidRDefault="00510EC7" w:rsidP="007D01AF">
            <w:pPr>
              <w:spacing w:after="0" w:line="240" w:lineRule="auto"/>
              <w:rPr>
                <w:rFonts w:ascii="Arial" w:hAnsi="Arial" w:cs="Arial"/>
                <w:i/>
                <w:sz w:val="22"/>
                <w:szCs w:val="22"/>
              </w:rPr>
            </w:pPr>
            <w:r w:rsidRPr="0078288D">
              <w:rPr>
                <w:rFonts w:ascii="Arial" w:hAnsi="Arial" w:cs="Arial"/>
                <w:i/>
                <w:sz w:val="22"/>
                <w:szCs w:val="22"/>
              </w:rPr>
              <w:t>2.The number of attendances at emergency departments in the Health Board – Hospital level</w:t>
            </w:r>
          </w:p>
          <w:p w14:paraId="0B0094A1" w14:textId="77777777" w:rsidR="00510EC7" w:rsidRPr="0078288D" w:rsidRDefault="00510EC7" w:rsidP="007D01AF">
            <w:pPr>
              <w:spacing w:after="0" w:line="240" w:lineRule="auto"/>
              <w:rPr>
                <w:rFonts w:ascii="Arial" w:hAnsi="Arial" w:cs="Arial"/>
                <w:i/>
                <w:sz w:val="22"/>
                <w:szCs w:val="22"/>
              </w:rPr>
            </w:pPr>
          </w:p>
          <w:p w14:paraId="30529498" w14:textId="77777777" w:rsidR="00510EC7" w:rsidRPr="0078288D" w:rsidRDefault="00510EC7" w:rsidP="007D01AF">
            <w:pPr>
              <w:spacing w:after="0" w:line="240" w:lineRule="auto"/>
              <w:rPr>
                <w:rFonts w:ascii="Arial" w:hAnsi="Arial" w:cs="Arial"/>
                <w:i/>
                <w:sz w:val="22"/>
                <w:szCs w:val="22"/>
              </w:rPr>
            </w:pPr>
          </w:p>
          <w:p w14:paraId="6B1B5638" w14:textId="77777777" w:rsidR="00510EC7" w:rsidRPr="0078288D" w:rsidRDefault="00510EC7" w:rsidP="00491A0E">
            <w:pPr>
              <w:spacing w:after="0" w:line="240" w:lineRule="auto"/>
              <w:rPr>
                <w:rFonts w:ascii="Arial" w:hAnsi="Arial" w:cs="Arial"/>
                <w:i/>
                <w:sz w:val="22"/>
                <w:szCs w:val="22"/>
              </w:rPr>
            </w:pPr>
            <w:r w:rsidRPr="0078288D">
              <w:rPr>
                <w:rFonts w:ascii="Arial" w:hAnsi="Arial" w:cs="Arial"/>
                <w:i/>
                <w:sz w:val="22"/>
                <w:szCs w:val="22"/>
              </w:rPr>
              <w:t>3.The number of attendances at emergency departments in the Health Board (last 90 days)</w:t>
            </w:r>
          </w:p>
          <w:p w14:paraId="12C79BBB" w14:textId="77777777" w:rsidR="00510EC7" w:rsidRPr="0078288D" w:rsidRDefault="00510EC7" w:rsidP="007D01AF">
            <w:pPr>
              <w:spacing w:after="0" w:line="240" w:lineRule="auto"/>
              <w:rPr>
                <w:rFonts w:ascii="Arial" w:hAnsi="Arial" w:cs="Arial"/>
                <w:i/>
                <w:sz w:val="22"/>
                <w:szCs w:val="22"/>
              </w:rPr>
            </w:pPr>
          </w:p>
          <w:p w14:paraId="0EAE124E" w14:textId="77777777" w:rsidR="00510EC7" w:rsidRPr="0078288D" w:rsidRDefault="00510EC7" w:rsidP="007D01AF">
            <w:pPr>
              <w:spacing w:after="0" w:line="240" w:lineRule="auto"/>
              <w:rPr>
                <w:rFonts w:ascii="Arial" w:hAnsi="Arial" w:cs="Arial"/>
                <w:i/>
                <w:sz w:val="22"/>
                <w:szCs w:val="22"/>
              </w:rPr>
            </w:pPr>
          </w:p>
          <w:p w14:paraId="4700E4BF" w14:textId="77777777" w:rsidR="00510EC7" w:rsidRPr="0078288D" w:rsidRDefault="00510EC7" w:rsidP="007D01AF">
            <w:pPr>
              <w:spacing w:after="0" w:line="240" w:lineRule="auto"/>
              <w:rPr>
                <w:rFonts w:ascii="Arial" w:hAnsi="Arial" w:cs="Arial"/>
                <w:i/>
                <w:sz w:val="22"/>
                <w:szCs w:val="22"/>
              </w:rPr>
            </w:pPr>
          </w:p>
          <w:p w14:paraId="085445E3" w14:textId="77777777" w:rsidR="00510EC7" w:rsidRPr="0078288D" w:rsidRDefault="00510EC7" w:rsidP="007D01AF">
            <w:pPr>
              <w:spacing w:after="0" w:line="240" w:lineRule="auto"/>
              <w:rPr>
                <w:rFonts w:ascii="Arial" w:hAnsi="Arial" w:cs="Arial"/>
                <w:i/>
                <w:sz w:val="22"/>
                <w:szCs w:val="22"/>
              </w:rPr>
            </w:pPr>
          </w:p>
          <w:p w14:paraId="2409C86B" w14:textId="77777777" w:rsidR="00510EC7" w:rsidRPr="0078288D" w:rsidRDefault="00510EC7" w:rsidP="007D01AF">
            <w:pPr>
              <w:spacing w:after="0" w:line="240" w:lineRule="auto"/>
              <w:rPr>
                <w:rFonts w:ascii="Arial" w:hAnsi="Arial" w:cs="Arial"/>
                <w:i/>
                <w:sz w:val="22"/>
                <w:szCs w:val="22"/>
              </w:rPr>
            </w:pPr>
          </w:p>
          <w:p w14:paraId="265A7821" w14:textId="77777777" w:rsidR="00510EC7" w:rsidRPr="0078288D" w:rsidRDefault="00510EC7" w:rsidP="007D01AF">
            <w:pPr>
              <w:spacing w:after="0" w:line="240" w:lineRule="auto"/>
              <w:rPr>
                <w:rFonts w:ascii="Arial" w:hAnsi="Arial" w:cs="Arial"/>
                <w:i/>
                <w:sz w:val="22"/>
                <w:szCs w:val="22"/>
              </w:rPr>
            </w:pPr>
          </w:p>
          <w:p w14:paraId="77BF59DC" w14:textId="77777777" w:rsidR="00510EC7" w:rsidRPr="0078288D" w:rsidRDefault="00510EC7" w:rsidP="007D01AF">
            <w:pPr>
              <w:spacing w:after="0" w:line="240" w:lineRule="auto"/>
              <w:rPr>
                <w:rFonts w:ascii="Arial" w:hAnsi="Arial" w:cs="Arial"/>
                <w:i/>
                <w:sz w:val="22"/>
                <w:szCs w:val="22"/>
              </w:rPr>
            </w:pPr>
          </w:p>
          <w:p w14:paraId="02E73EE4" w14:textId="77777777" w:rsidR="00510EC7" w:rsidRPr="0078288D" w:rsidRDefault="00510EC7" w:rsidP="007D01AF">
            <w:pPr>
              <w:spacing w:after="0" w:line="240" w:lineRule="auto"/>
              <w:rPr>
                <w:rFonts w:ascii="Arial" w:hAnsi="Arial" w:cs="Arial"/>
                <w:i/>
                <w:sz w:val="22"/>
                <w:szCs w:val="22"/>
              </w:rPr>
            </w:pPr>
          </w:p>
          <w:p w14:paraId="7C646EF1" w14:textId="77777777" w:rsidR="009A7FA7" w:rsidRPr="0078288D" w:rsidRDefault="009A7FA7" w:rsidP="007D01AF">
            <w:pPr>
              <w:spacing w:after="0" w:line="240" w:lineRule="auto"/>
              <w:rPr>
                <w:rFonts w:ascii="Arial" w:hAnsi="Arial" w:cs="Arial"/>
                <w:i/>
                <w:sz w:val="22"/>
                <w:szCs w:val="22"/>
              </w:rPr>
            </w:pPr>
          </w:p>
          <w:p w14:paraId="340103A6" w14:textId="77777777" w:rsidR="00510EC7" w:rsidRPr="0078288D" w:rsidRDefault="00510EC7" w:rsidP="007D01AF">
            <w:pPr>
              <w:spacing w:after="0" w:line="240" w:lineRule="auto"/>
              <w:rPr>
                <w:rFonts w:ascii="Arial" w:hAnsi="Arial" w:cs="Arial"/>
                <w:i/>
                <w:sz w:val="22"/>
                <w:szCs w:val="22"/>
              </w:rPr>
            </w:pPr>
          </w:p>
        </w:tc>
        <w:tc>
          <w:tcPr>
            <w:tcW w:w="7371" w:type="dxa"/>
            <w:gridSpan w:val="7"/>
            <w:tcBorders>
              <w:top w:val="single" w:sz="4" w:space="0" w:color="auto"/>
              <w:bottom w:val="single" w:sz="4" w:space="0" w:color="auto"/>
            </w:tcBorders>
          </w:tcPr>
          <w:p w14:paraId="25F5B7AC" w14:textId="39117E4F" w:rsidR="0009218A" w:rsidRPr="009114F9" w:rsidRDefault="00003035" w:rsidP="00FE698B">
            <w:pPr>
              <w:spacing w:after="0" w:line="240" w:lineRule="auto"/>
              <w:jc w:val="both"/>
              <w:rPr>
                <w:rFonts w:ascii="Arial" w:hAnsi="Arial" w:cs="Arial"/>
                <w:color w:val="FF0000"/>
                <w:sz w:val="22"/>
                <w:szCs w:val="22"/>
              </w:rPr>
            </w:pPr>
            <w:r w:rsidRPr="0078288D">
              <w:rPr>
                <w:rFonts w:ascii="Arial" w:hAnsi="Arial" w:cs="Arial"/>
                <w:sz w:val="22"/>
                <w:szCs w:val="22"/>
              </w:rPr>
              <w:t xml:space="preserve">In </w:t>
            </w:r>
            <w:r w:rsidR="0078288D" w:rsidRPr="0078288D">
              <w:rPr>
                <w:rFonts w:ascii="Arial" w:hAnsi="Arial" w:cs="Arial"/>
                <w:sz w:val="22"/>
                <w:szCs w:val="22"/>
              </w:rPr>
              <w:t xml:space="preserve">February </w:t>
            </w:r>
            <w:r w:rsidR="007D4ACB" w:rsidRPr="0078288D">
              <w:rPr>
                <w:rFonts w:ascii="Arial" w:hAnsi="Arial" w:cs="Arial"/>
                <w:sz w:val="22"/>
                <w:szCs w:val="22"/>
              </w:rPr>
              <w:t>2025</w:t>
            </w:r>
            <w:r w:rsidRPr="0078288D">
              <w:rPr>
                <w:rFonts w:ascii="Arial" w:hAnsi="Arial" w:cs="Arial"/>
                <w:sz w:val="22"/>
                <w:szCs w:val="22"/>
              </w:rPr>
              <w:t xml:space="preserve">, there were </w:t>
            </w:r>
            <w:r w:rsidR="0078288D" w:rsidRPr="0078288D">
              <w:rPr>
                <w:rFonts w:ascii="Arial" w:hAnsi="Arial" w:cs="Arial"/>
                <w:sz w:val="22"/>
                <w:szCs w:val="22"/>
              </w:rPr>
              <w:t>9,969</w:t>
            </w:r>
            <w:r w:rsidRPr="0078288D">
              <w:rPr>
                <w:rFonts w:ascii="Arial" w:hAnsi="Arial" w:cs="Arial"/>
                <w:sz w:val="22"/>
                <w:szCs w:val="22"/>
              </w:rPr>
              <w:t xml:space="preserve"> A&amp;E attendances, which is </w:t>
            </w:r>
            <w:r w:rsidR="008303C0" w:rsidRPr="0078288D">
              <w:rPr>
                <w:rFonts w:ascii="Arial" w:hAnsi="Arial" w:cs="Arial"/>
                <w:sz w:val="22"/>
                <w:szCs w:val="22"/>
              </w:rPr>
              <w:t>a</w:t>
            </w:r>
            <w:r w:rsidR="00B94891" w:rsidRPr="0078288D">
              <w:rPr>
                <w:rFonts w:ascii="Arial" w:hAnsi="Arial" w:cs="Arial"/>
                <w:sz w:val="22"/>
                <w:szCs w:val="22"/>
              </w:rPr>
              <w:t xml:space="preserve"> reduction </w:t>
            </w:r>
            <w:r w:rsidRPr="0078288D">
              <w:rPr>
                <w:rFonts w:ascii="Arial" w:hAnsi="Arial" w:cs="Arial"/>
                <w:sz w:val="22"/>
                <w:szCs w:val="22"/>
              </w:rPr>
              <w:t xml:space="preserve">of </w:t>
            </w:r>
            <w:r w:rsidR="0078288D" w:rsidRPr="0078288D">
              <w:rPr>
                <w:rFonts w:ascii="Arial" w:hAnsi="Arial" w:cs="Arial"/>
                <w:sz w:val="22"/>
                <w:szCs w:val="22"/>
              </w:rPr>
              <w:t>1,021</w:t>
            </w:r>
            <w:r w:rsidRPr="0078288D">
              <w:rPr>
                <w:rFonts w:ascii="Arial" w:hAnsi="Arial" w:cs="Arial"/>
                <w:sz w:val="22"/>
                <w:szCs w:val="22"/>
              </w:rPr>
              <w:t xml:space="preserve"> when compared to </w:t>
            </w:r>
            <w:r w:rsidR="0078288D" w:rsidRPr="0078288D">
              <w:rPr>
                <w:rFonts w:ascii="Arial" w:hAnsi="Arial" w:cs="Arial"/>
                <w:sz w:val="22"/>
                <w:szCs w:val="22"/>
              </w:rPr>
              <w:t xml:space="preserve">January </w:t>
            </w:r>
            <w:r w:rsidRPr="0078288D">
              <w:rPr>
                <w:rFonts w:ascii="Arial" w:hAnsi="Arial" w:cs="Arial"/>
                <w:sz w:val="22"/>
                <w:szCs w:val="22"/>
              </w:rPr>
              <w:t>202</w:t>
            </w:r>
            <w:r w:rsidR="0078288D" w:rsidRPr="0078288D">
              <w:rPr>
                <w:rFonts w:ascii="Arial" w:hAnsi="Arial" w:cs="Arial"/>
                <w:sz w:val="22"/>
                <w:szCs w:val="22"/>
              </w:rPr>
              <w:t>5</w:t>
            </w:r>
            <w:r w:rsidRPr="0078288D">
              <w:rPr>
                <w:rFonts w:ascii="Arial" w:hAnsi="Arial" w:cs="Arial"/>
                <w:sz w:val="22"/>
                <w:szCs w:val="22"/>
              </w:rPr>
              <w:t xml:space="preserve">. There were </w:t>
            </w:r>
            <w:r w:rsidR="007D4ACB" w:rsidRPr="0078288D">
              <w:rPr>
                <w:rFonts w:ascii="Arial" w:hAnsi="Arial" w:cs="Arial"/>
                <w:sz w:val="22"/>
                <w:szCs w:val="22"/>
              </w:rPr>
              <w:t>6,</w:t>
            </w:r>
            <w:r w:rsidR="0078288D" w:rsidRPr="0078288D">
              <w:rPr>
                <w:rFonts w:ascii="Arial" w:hAnsi="Arial" w:cs="Arial"/>
                <w:sz w:val="22"/>
                <w:szCs w:val="22"/>
              </w:rPr>
              <w:t>026</w:t>
            </w:r>
            <w:r w:rsidRPr="0078288D">
              <w:rPr>
                <w:rFonts w:ascii="Arial" w:hAnsi="Arial" w:cs="Arial"/>
                <w:sz w:val="22"/>
                <w:szCs w:val="22"/>
              </w:rPr>
              <w:t xml:space="preserve"> attendances to A&amp;E at Morriston hospital and </w:t>
            </w:r>
            <w:r w:rsidR="0078288D" w:rsidRPr="0078288D">
              <w:rPr>
                <w:rFonts w:ascii="Arial" w:hAnsi="Arial" w:cs="Arial"/>
                <w:sz w:val="22"/>
                <w:szCs w:val="22"/>
              </w:rPr>
              <w:t>3,943</w:t>
            </w:r>
            <w:r w:rsidRPr="0078288D">
              <w:rPr>
                <w:rFonts w:ascii="Arial" w:hAnsi="Arial" w:cs="Arial"/>
                <w:sz w:val="22"/>
                <w:szCs w:val="22"/>
              </w:rPr>
              <w:t xml:space="preserve"> attendances to MIU at Neath Port Talbot hospital. </w:t>
            </w:r>
          </w:p>
        </w:tc>
        <w:tc>
          <w:tcPr>
            <w:tcW w:w="5500" w:type="dxa"/>
            <w:gridSpan w:val="3"/>
            <w:tcBorders>
              <w:top w:val="single" w:sz="4" w:space="0" w:color="auto"/>
              <w:bottom w:val="single" w:sz="4" w:space="0" w:color="auto"/>
            </w:tcBorders>
          </w:tcPr>
          <w:p w14:paraId="5E93F615" w14:textId="18EF54A3" w:rsidR="00510EC7" w:rsidRPr="009114F9" w:rsidRDefault="00666C75" w:rsidP="00666C75">
            <w:pPr>
              <w:spacing w:after="0" w:line="240" w:lineRule="auto"/>
              <w:rPr>
                <w:rFonts w:ascii="Arial" w:hAnsi="Arial" w:cs="Arial"/>
                <w:color w:val="FF0000"/>
              </w:rPr>
            </w:pPr>
            <w:r w:rsidRPr="00F3091B">
              <w:rPr>
                <w:rFonts w:ascii="Arial" w:hAnsi="Arial" w:cs="Arial"/>
                <w:sz w:val="22"/>
                <w:szCs w:val="22"/>
              </w:rPr>
              <w:t xml:space="preserve">There is currently a medical SDEC model in place consisting of medics, GP’s, therapies, plus co-location of OPAS, ACT, virtual wards, paramedics (WAST stack review and direct access) – pull &amp; push model from ED. </w:t>
            </w:r>
          </w:p>
        </w:tc>
      </w:tr>
      <w:tr w:rsidR="009114F9" w:rsidRPr="009114F9" w14:paraId="6BDAE411" w14:textId="77777777" w:rsidTr="0051453E">
        <w:trPr>
          <w:trHeight w:val="77"/>
        </w:trPr>
        <w:tc>
          <w:tcPr>
            <w:tcW w:w="1696" w:type="dxa"/>
            <w:vMerge/>
            <w:tcBorders>
              <w:top w:val="nil"/>
              <w:bottom w:val="nil"/>
            </w:tcBorders>
            <w:shd w:val="clear" w:color="auto" w:fill="B2A1C7" w:themeFill="accent4" w:themeFillTint="99"/>
          </w:tcPr>
          <w:p w14:paraId="5B83B461"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6ABE772" w14:textId="77777777" w:rsidR="00CD41BF" w:rsidRPr="0078288D" w:rsidRDefault="00CD41BF" w:rsidP="007D01AF">
            <w:pPr>
              <w:spacing w:after="0" w:line="240" w:lineRule="auto"/>
              <w:jc w:val="center"/>
              <w:rPr>
                <w:rFonts w:ascii="Arial" w:hAnsi="Arial" w:cs="Arial"/>
                <w:b/>
                <w:sz w:val="22"/>
                <w:szCs w:val="22"/>
                <w:highlight w:val="yellow"/>
              </w:rPr>
            </w:pPr>
            <w:r w:rsidRPr="0078288D">
              <w:rPr>
                <w:rFonts w:ascii="Arial" w:hAnsi="Arial" w:cs="Arial"/>
                <w:b/>
                <w:sz w:val="22"/>
                <w:szCs w:val="22"/>
              </w:rPr>
              <w:t>Trend</w:t>
            </w:r>
          </w:p>
        </w:tc>
      </w:tr>
      <w:tr w:rsidR="009114F9" w:rsidRPr="009114F9" w14:paraId="7729E391" w14:textId="77777777" w:rsidTr="00670959">
        <w:trPr>
          <w:trHeight w:val="77"/>
        </w:trPr>
        <w:tc>
          <w:tcPr>
            <w:tcW w:w="1696" w:type="dxa"/>
            <w:vMerge/>
            <w:tcBorders>
              <w:top w:val="nil"/>
              <w:bottom w:val="nil"/>
            </w:tcBorders>
            <w:shd w:val="clear" w:color="auto" w:fill="B2A1C7" w:themeFill="accent4" w:themeFillTint="99"/>
          </w:tcPr>
          <w:p w14:paraId="476C5058"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15316AA" w14:textId="37E25AA1" w:rsidR="00CD41BF" w:rsidRPr="0078288D" w:rsidRDefault="00CD41BF" w:rsidP="000B6F0E">
            <w:pPr>
              <w:pStyle w:val="ListParagraph"/>
              <w:numPr>
                <w:ilvl w:val="0"/>
                <w:numId w:val="24"/>
              </w:numPr>
              <w:spacing w:after="0" w:line="240" w:lineRule="auto"/>
              <w:jc w:val="center"/>
              <w:rPr>
                <w:rFonts w:ascii="Arial" w:hAnsi="Arial" w:cs="Arial"/>
                <w:b/>
                <w:sz w:val="22"/>
                <w:szCs w:val="22"/>
              </w:rPr>
            </w:pPr>
            <w:r w:rsidRPr="0078288D">
              <w:rPr>
                <w:rFonts w:ascii="Arial" w:hAnsi="Arial" w:cs="Arial"/>
                <w:b/>
                <w:sz w:val="22"/>
                <w:szCs w:val="22"/>
              </w:rPr>
              <w:t>Number of A&amp;E attendances- HB total</w:t>
            </w:r>
          </w:p>
          <w:p w14:paraId="0B99314E" w14:textId="514AF466" w:rsidR="00CD41BF" w:rsidRPr="0078288D" w:rsidRDefault="0078288D" w:rsidP="00923944">
            <w:pPr>
              <w:spacing w:after="0" w:line="240" w:lineRule="auto"/>
              <w:jc w:val="center"/>
              <w:rPr>
                <w:rFonts w:ascii="Arial" w:hAnsi="Arial" w:cs="Arial"/>
                <w:b/>
                <w:sz w:val="22"/>
                <w:szCs w:val="22"/>
              </w:rPr>
            </w:pPr>
            <w:r w:rsidRPr="0078288D">
              <w:rPr>
                <w:noProof/>
              </w:rPr>
              <w:drawing>
                <wp:inline distT="0" distB="0" distL="0" distR="0" wp14:anchorId="438EBF40" wp14:editId="5FA98C70">
                  <wp:extent cx="3323532" cy="1762125"/>
                  <wp:effectExtent l="0" t="0" r="0" b="0"/>
                  <wp:docPr id="35183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37297" name=""/>
                          <pic:cNvPicPr/>
                        </pic:nvPicPr>
                        <pic:blipFill>
                          <a:blip r:embed="rId47"/>
                          <a:stretch>
                            <a:fillRect/>
                          </a:stretch>
                        </pic:blipFill>
                        <pic:spPr>
                          <a:xfrm>
                            <a:off x="0" y="0"/>
                            <a:ext cx="3329426" cy="1765250"/>
                          </a:xfrm>
                          <a:prstGeom prst="rect">
                            <a:avLst/>
                          </a:prstGeom>
                        </pic:spPr>
                      </pic:pic>
                    </a:graphicData>
                  </a:graphic>
                </wp:inline>
              </w:drawing>
            </w:r>
          </w:p>
        </w:tc>
        <w:tc>
          <w:tcPr>
            <w:tcW w:w="5783" w:type="dxa"/>
            <w:gridSpan w:val="4"/>
            <w:tcBorders>
              <w:top w:val="single" w:sz="4" w:space="0" w:color="auto"/>
              <w:left w:val="nil"/>
              <w:bottom w:val="nil"/>
            </w:tcBorders>
          </w:tcPr>
          <w:p w14:paraId="0F0543FF" w14:textId="77777777" w:rsidR="00CD41BF" w:rsidRPr="0078288D" w:rsidRDefault="00CD41BF" w:rsidP="000B6F0E">
            <w:pPr>
              <w:pStyle w:val="ListParagraph"/>
              <w:numPr>
                <w:ilvl w:val="0"/>
                <w:numId w:val="24"/>
              </w:numPr>
              <w:spacing w:after="0" w:line="240" w:lineRule="auto"/>
              <w:jc w:val="center"/>
              <w:rPr>
                <w:rFonts w:ascii="Arial" w:hAnsi="Arial" w:cs="Arial"/>
                <w:b/>
                <w:sz w:val="22"/>
                <w:szCs w:val="22"/>
              </w:rPr>
            </w:pPr>
            <w:r w:rsidRPr="0078288D">
              <w:rPr>
                <w:rFonts w:ascii="Arial" w:hAnsi="Arial" w:cs="Arial"/>
                <w:b/>
                <w:sz w:val="22"/>
                <w:szCs w:val="22"/>
              </w:rPr>
              <w:t xml:space="preserve">Number of A&amp;E attendances- </w:t>
            </w:r>
            <w:r w:rsidR="002656DC" w:rsidRPr="0078288D">
              <w:rPr>
                <w:rFonts w:ascii="Arial" w:hAnsi="Arial" w:cs="Arial"/>
                <w:b/>
                <w:sz w:val="22"/>
                <w:szCs w:val="22"/>
              </w:rPr>
              <w:t>Hospital</w:t>
            </w:r>
            <w:r w:rsidRPr="0078288D">
              <w:rPr>
                <w:rFonts w:ascii="Arial" w:hAnsi="Arial" w:cs="Arial"/>
                <w:b/>
                <w:sz w:val="22"/>
                <w:szCs w:val="22"/>
              </w:rPr>
              <w:t xml:space="preserve"> level</w:t>
            </w:r>
          </w:p>
          <w:p w14:paraId="580E4C20" w14:textId="551E1D3B" w:rsidR="0082406E" w:rsidRPr="0078288D" w:rsidRDefault="0078288D" w:rsidP="00FB793F">
            <w:pPr>
              <w:spacing w:after="0" w:line="240" w:lineRule="auto"/>
              <w:jc w:val="center"/>
              <w:rPr>
                <w:rFonts w:ascii="Arial" w:hAnsi="Arial" w:cs="Arial"/>
                <w:b/>
                <w:sz w:val="22"/>
                <w:szCs w:val="22"/>
              </w:rPr>
            </w:pPr>
            <w:r w:rsidRPr="0078288D">
              <w:rPr>
                <w:noProof/>
              </w:rPr>
              <w:drawing>
                <wp:inline distT="0" distB="0" distL="0" distR="0" wp14:anchorId="7F5455EB" wp14:editId="4A4E0DFF">
                  <wp:extent cx="3152491" cy="1590675"/>
                  <wp:effectExtent l="0" t="0" r="0" b="0"/>
                  <wp:docPr id="180551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12316" name=""/>
                          <pic:cNvPicPr/>
                        </pic:nvPicPr>
                        <pic:blipFill>
                          <a:blip r:embed="rId48"/>
                          <a:stretch>
                            <a:fillRect/>
                          </a:stretch>
                        </pic:blipFill>
                        <pic:spPr>
                          <a:xfrm>
                            <a:off x="0" y="0"/>
                            <a:ext cx="3160871" cy="1594903"/>
                          </a:xfrm>
                          <a:prstGeom prst="rect">
                            <a:avLst/>
                          </a:prstGeom>
                        </pic:spPr>
                      </pic:pic>
                    </a:graphicData>
                  </a:graphic>
                </wp:inline>
              </w:drawing>
            </w:r>
          </w:p>
          <w:p w14:paraId="378B5432" w14:textId="77777777" w:rsidR="00E30406" w:rsidRPr="0078288D" w:rsidRDefault="00E30406" w:rsidP="007D01AF">
            <w:pPr>
              <w:spacing w:after="0" w:line="240" w:lineRule="auto"/>
              <w:jc w:val="center"/>
              <w:rPr>
                <w:rFonts w:ascii="Arial" w:hAnsi="Arial" w:cs="Arial"/>
                <w:b/>
                <w:sz w:val="22"/>
                <w:szCs w:val="22"/>
              </w:rPr>
            </w:pPr>
          </w:p>
        </w:tc>
      </w:tr>
      <w:tr w:rsidR="009114F9" w:rsidRPr="009114F9" w14:paraId="6560B4D2" w14:textId="77777777" w:rsidTr="0051453E">
        <w:trPr>
          <w:trHeight w:val="94"/>
        </w:trPr>
        <w:tc>
          <w:tcPr>
            <w:tcW w:w="1696" w:type="dxa"/>
            <w:vMerge/>
            <w:tcBorders>
              <w:top w:val="nil"/>
              <w:bottom w:val="single" w:sz="4" w:space="0" w:color="auto"/>
            </w:tcBorders>
            <w:shd w:val="clear" w:color="auto" w:fill="B2A1C7" w:themeFill="accent4" w:themeFillTint="99"/>
          </w:tcPr>
          <w:p w14:paraId="1D0C36FA"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78A5CDB0" w14:textId="13E4FDB0" w:rsidR="00CD41BF" w:rsidRPr="00F3091B" w:rsidRDefault="00CD41BF" w:rsidP="000B6F0E">
            <w:pPr>
              <w:pStyle w:val="ListParagraph"/>
              <w:numPr>
                <w:ilvl w:val="0"/>
                <w:numId w:val="24"/>
              </w:numPr>
              <w:spacing w:after="0" w:line="240" w:lineRule="auto"/>
              <w:jc w:val="center"/>
              <w:rPr>
                <w:rFonts w:ascii="Arial" w:hAnsi="Arial" w:cs="Arial"/>
                <w:b/>
                <w:sz w:val="22"/>
                <w:szCs w:val="22"/>
              </w:rPr>
            </w:pPr>
            <w:r w:rsidRPr="00F3091B">
              <w:rPr>
                <w:rFonts w:ascii="Arial" w:hAnsi="Arial" w:cs="Arial"/>
                <w:b/>
                <w:sz w:val="22"/>
                <w:szCs w:val="22"/>
              </w:rPr>
              <w:t>Number of A&amp;E attendances -HB total last 90 days</w:t>
            </w:r>
          </w:p>
          <w:p w14:paraId="0BD0D3F9" w14:textId="7B95ED77" w:rsidR="00CD41BF" w:rsidRPr="009114F9" w:rsidRDefault="00F3091B" w:rsidP="000C0586">
            <w:pPr>
              <w:spacing w:after="0" w:line="240" w:lineRule="auto"/>
              <w:rPr>
                <w:rFonts w:ascii="Arial" w:hAnsi="Arial" w:cs="Arial"/>
                <w:b/>
                <w:color w:val="FF0000"/>
                <w:sz w:val="22"/>
                <w:szCs w:val="22"/>
                <w:highlight w:val="yellow"/>
              </w:rPr>
            </w:pPr>
            <w:r w:rsidRPr="00F3091B">
              <w:rPr>
                <w:noProof/>
                <w:color w:val="FF0000"/>
              </w:rPr>
              <w:drawing>
                <wp:inline distT="0" distB="0" distL="0" distR="0" wp14:anchorId="41C3F8EC" wp14:editId="3EB1665F">
                  <wp:extent cx="6637492" cy="2333625"/>
                  <wp:effectExtent l="0" t="0" r="0" b="0"/>
                  <wp:docPr id="181290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05294" name=""/>
                          <pic:cNvPicPr/>
                        </pic:nvPicPr>
                        <pic:blipFill>
                          <a:blip r:embed="rId49"/>
                          <a:stretch>
                            <a:fillRect/>
                          </a:stretch>
                        </pic:blipFill>
                        <pic:spPr>
                          <a:xfrm>
                            <a:off x="0" y="0"/>
                            <a:ext cx="6661309" cy="2341999"/>
                          </a:xfrm>
                          <a:prstGeom prst="rect">
                            <a:avLst/>
                          </a:prstGeom>
                        </pic:spPr>
                      </pic:pic>
                    </a:graphicData>
                  </a:graphic>
                </wp:inline>
              </w:drawing>
            </w:r>
            <w:r w:rsidR="00F45FA1" w:rsidRPr="009114F9">
              <w:rPr>
                <w:rFonts w:ascii="Arial" w:hAnsi="Arial" w:cs="Arial"/>
                <w:b/>
                <w:noProof/>
                <w:color w:val="FF0000"/>
              </w:rPr>
              <w:drawing>
                <wp:anchor distT="0" distB="0" distL="114300" distR="114300" simplePos="0" relativeHeight="251655680" behindDoc="1" locked="0" layoutInCell="1" allowOverlap="1" wp14:anchorId="5AC46DD4" wp14:editId="56D2603D">
                  <wp:simplePos x="0" y="0"/>
                  <wp:positionH relativeFrom="column">
                    <wp:posOffset>6812280</wp:posOffset>
                  </wp:positionH>
                  <wp:positionV relativeFrom="paragraph">
                    <wp:posOffset>381000</wp:posOffset>
                  </wp:positionV>
                  <wp:extent cx="1075690" cy="1336675"/>
                  <wp:effectExtent l="0" t="0" r="0" b="0"/>
                  <wp:wrapTight wrapText="bothSides">
                    <wp:wrapPolygon edited="0">
                      <wp:start x="0" y="0"/>
                      <wp:lineTo x="0" y="21241"/>
                      <wp:lineTo x="21039" y="21241"/>
                      <wp:lineTo x="21039" y="0"/>
                      <wp:lineTo x="0" y="0"/>
                    </wp:wrapPolygon>
                  </wp:wrapTight>
                  <wp:docPr id="47146" name="Picture 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14:sizeRelH relativeFrom="page">
                    <wp14:pctWidth>0</wp14:pctWidth>
                  </wp14:sizeRelH>
                  <wp14:sizeRelV relativeFrom="page">
                    <wp14:pctHeight>0</wp14:pctHeight>
                  </wp14:sizeRelV>
                </wp:anchor>
              </w:drawing>
            </w:r>
            <w:r w:rsidR="00BD6733" w:rsidRPr="009114F9">
              <w:rPr>
                <w:noProof/>
                <w:color w:val="FF0000"/>
              </w:rPr>
              <w:t xml:space="preserve"> </w:t>
            </w:r>
          </w:p>
        </w:tc>
      </w:tr>
      <w:tr w:rsidR="009114F9" w:rsidRPr="009114F9" w14:paraId="5C8CCF18" w14:textId="77777777" w:rsidTr="0051453E">
        <w:tc>
          <w:tcPr>
            <w:tcW w:w="14567" w:type="dxa"/>
            <w:gridSpan w:val="11"/>
            <w:tcBorders>
              <w:bottom w:val="single" w:sz="4" w:space="0" w:color="auto"/>
            </w:tcBorders>
            <w:shd w:val="clear" w:color="auto" w:fill="8064A2" w:themeFill="accent4"/>
          </w:tcPr>
          <w:p w14:paraId="4A05D36D" w14:textId="77777777" w:rsidR="00CD41BF" w:rsidRPr="00403114" w:rsidRDefault="00CD41BF" w:rsidP="007D01AF">
            <w:pPr>
              <w:spacing w:after="0" w:line="240" w:lineRule="auto"/>
              <w:jc w:val="center"/>
              <w:rPr>
                <w:rFonts w:ascii="Arial" w:hAnsi="Arial" w:cs="Arial"/>
                <w:b/>
                <w:sz w:val="22"/>
                <w:szCs w:val="22"/>
                <w:highlight w:val="yellow"/>
              </w:rPr>
            </w:pPr>
            <w:r w:rsidRPr="00403114">
              <w:rPr>
                <w:rFonts w:ascii="Arial" w:hAnsi="Arial" w:cs="Arial"/>
                <w:b/>
                <w:sz w:val="22"/>
                <w:szCs w:val="22"/>
              </w:rPr>
              <w:lastRenderedPageBreak/>
              <w:t>UNSCHEDULED CARE</w:t>
            </w:r>
          </w:p>
        </w:tc>
      </w:tr>
      <w:tr w:rsidR="009114F9" w:rsidRPr="009114F9" w14:paraId="5603FE1F" w14:textId="77777777" w:rsidTr="00670959">
        <w:tc>
          <w:tcPr>
            <w:tcW w:w="1696" w:type="dxa"/>
            <w:tcBorders>
              <w:bottom w:val="single" w:sz="4" w:space="0" w:color="auto"/>
            </w:tcBorders>
            <w:shd w:val="clear" w:color="auto" w:fill="B2A1C7" w:themeFill="accent4" w:themeFillTint="99"/>
          </w:tcPr>
          <w:p w14:paraId="20F1A509" w14:textId="77777777" w:rsidR="00510EC7" w:rsidRPr="00403114" w:rsidRDefault="00510EC7" w:rsidP="007D01AF">
            <w:pPr>
              <w:spacing w:after="0" w:line="240" w:lineRule="auto"/>
              <w:jc w:val="both"/>
              <w:rPr>
                <w:rFonts w:ascii="Arial" w:hAnsi="Arial" w:cs="Arial"/>
                <w:b/>
                <w:sz w:val="22"/>
                <w:szCs w:val="22"/>
              </w:rPr>
            </w:pPr>
            <w:r w:rsidRPr="00403114">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71551186" w14:textId="77777777" w:rsidR="00510EC7" w:rsidRPr="00403114" w:rsidRDefault="00510EC7" w:rsidP="007D01AF">
            <w:pPr>
              <w:spacing w:after="0" w:line="240" w:lineRule="auto"/>
              <w:jc w:val="center"/>
              <w:rPr>
                <w:rFonts w:ascii="Arial" w:hAnsi="Arial" w:cs="Arial"/>
                <w:b/>
                <w:sz w:val="22"/>
                <w:szCs w:val="22"/>
              </w:rPr>
            </w:pPr>
            <w:r w:rsidRPr="00403114">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678E37EA" w14:textId="77777777" w:rsidR="00510EC7" w:rsidRPr="00403114" w:rsidRDefault="00163403" w:rsidP="00510EC7">
            <w:pPr>
              <w:spacing w:after="0" w:line="240" w:lineRule="auto"/>
              <w:jc w:val="center"/>
              <w:rPr>
                <w:rFonts w:ascii="Arial" w:hAnsi="Arial" w:cs="Arial"/>
                <w:b/>
              </w:rPr>
            </w:pPr>
            <w:r w:rsidRPr="00403114">
              <w:rPr>
                <w:rFonts w:ascii="Arial" w:hAnsi="Arial" w:cs="Arial"/>
                <w:b/>
              </w:rPr>
              <w:t>Actions of Improvement</w:t>
            </w:r>
          </w:p>
        </w:tc>
      </w:tr>
      <w:tr w:rsidR="009114F9" w:rsidRPr="009114F9" w14:paraId="0D0022C4" w14:textId="77777777" w:rsidTr="00670959">
        <w:trPr>
          <w:trHeight w:val="1203"/>
        </w:trPr>
        <w:tc>
          <w:tcPr>
            <w:tcW w:w="1696" w:type="dxa"/>
            <w:vMerge w:val="restart"/>
            <w:tcBorders>
              <w:top w:val="single" w:sz="4" w:space="0" w:color="auto"/>
              <w:bottom w:val="nil"/>
            </w:tcBorders>
            <w:shd w:val="clear" w:color="auto" w:fill="B2A1C7" w:themeFill="accent4" w:themeFillTint="99"/>
          </w:tcPr>
          <w:p w14:paraId="7238DD99" w14:textId="77777777" w:rsidR="00510EC7" w:rsidRPr="00403114" w:rsidRDefault="00510EC7" w:rsidP="007D01AF">
            <w:pPr>
              <w:spacing w:after="0" w:line="240" w:lineRule="auto"/>
              <w:rPr>
                <w:rFonts w:ascii="Arial" w:hAnsi="Arial" w:cs="Arial"/>
                <w:b/>
                <w:sz w:val="22"/>
                <w:szCs w:val="22"/>
              </w:rPr>
            </w:pPr>
            <w:r w:rsidRPr="00403114">
              <w:rPr>
                <w:rFonts w:ascii="Arial" w:hAnsi="Arial" w:cs="Arial"/>
                <w:b/>
                <w:sz w:val="22"/>
                <w:szCs w:val="22"/>
              </w:rPr>
              <w:t>A&amp;E waiting times</w:t>
            </w:r>
          </w:p>
          <w:p w14:paraId="0A9A3DD5" w14:textId="77777777" w:rsidR="00510EC7" w:rsidRPr="00403114" w:rsidRDefault="00510EC7" w:rsidP="007D01AF">
            <w:pPr>
              <w:spacing w:after="0" w:line="240" w:lineRule="auto"/>
              <w:rPr>
                <w:rFonts w:ascii="Arial" w:hAnsi="Arial" w:cs="Arial"/>
                <w:i/>
                <w:sz w:val="22"/>
                <w:szCs w:val="22"/>
              </w:rPr>
            </w:pPr>
          </w:p>
          <w:p w14:paraId="5A42C29C" w14:textId="77777777" w:rsidR="00510EC7" w:rsidRPr="00403114" w:rsidRDefault="00510EC7" w:rsidP="007D01AF">
            <w:pPr>
              <w:spacing w:after="0" w:line="240" w:lineRule="auto"/>
              <w:rPr>
                <w:rFonts w:ascii="Arial" w:hAnsi="Arial" w:cs="Arial"/>
                <w:i/>
                <w:sz w:val="22"/>
                <w:szCs w:val="22"/>
              </w:rPr>
            </w:pPr>
            <w:r w:rsidRPr="00403114">
              <w:rPr>
                <w:rFonts w:ascii="Arial" w:hAnsi="Arial" w:cs="Arial"/>
                <w:i/>
                <w:sz w:val="22"/>
                <w:szCs w:val="22"/>
              </w:rPr>
              <w:t xml:space="preserve">1.% of </w:t>
            </w:r>
            <w:proofErr w:type="gramStart"/>
            <w:r w:rsidRPr="00403114">
              <w:rPr>
                <w:rFonts w:ascii="Arial" w:hAnsi="Arial" w:cs="Arial"/>
                <w:i/>
                <w:sz w:val="22"/>
                <w:szCs w:val="22"/>
              </w:rPr>
              <w:t>patients</w:t>
            </w:r>
            <w:proofErr w:type="gramEnd"/>
            <w:r w:rsidRPr="00403114">
              <w:rPr>
                <w:rFonts w:ascii="Arial" w:hAnsi="Arial" w:cs="Arial"/>
                <w:i/>
                <w:sz w:val="22"/>
                <w:szCs w:val="22"/>
              </w:rPr>
              <w:t xml:space="preserve"> who spend less than 4 hours in all major and minor emergency care facilities from arrival until admission, transfer or discharge</w:t>
            </w:r>
          </w:p>
          <w:p w14:paraId="4E30B748" w14:textId="77777777" w:rsidR="00510EC7" w:rsidRPr="00403114" w:rsidRDefault="00510EC7" w:rsidP="007D01AF">
            <w:pPr>
              <w:spacing w:after="0" w:line="240" w:lineRule="auto"/>
              <w:rPr>
                <w:rFonts w:ascii="Arial" w:hAnsi="Arial" w:cs="Arial"/>
                <w:i/>
                <w:sz w:val="22"/>
                <w:szCs w:val="22"/>
              </w:rPr>
            </w:pPr>
          </w:p>
          <w:p w14:paraId="3DF4327A" w14:textId="77777777" w:rsidR="00510EC7" w:rsidRPr="00403114" w:rsidRDefault="00510EC7" w:rsidP="007D01AF">
            <w:pPr>
              <w:spacing w:after="0" w:line="240" w:lineRule="auto"/>
              <w:rPr>
                <w:rFonts w:ascii="Arial" w:hAnsi="Arial" w:cs="Arial"/>
                <w:i/>
                <w:sz w:val="22"/>
                <w:szCs w:val="22"/>
              </w:rPr>
            </w:pPr>
            <w:r w:rsidRPr="00403114">
              <w:rPr>
                <w:rFonts w:ascii="Arial" w:hAnsi="Arial" w:cs="Arial"/>
                <w:i/>
                <w:sz w:val="22"/>
                <w:szCs w:val="22"/>
              </w:rPr>
              <w:t>2. % of patients who spend less than 4 hours in A&amp;E- Hospital level</w:t>
            </w:r>
          </w:p>
          <w:p w14:paraId="5C414CAF" w14:textId="77777777" w:rsidR="00510EC7" w:rsidRPr="00403114" w:rsidRDefault="00510EC7" w:rsidP="007D01AF">
            <w:pPr>
              <w:spacing w:after="0" w:line="240" w:lineRule="auto"/>
              <w:rPr>
                <w:rFonts w:ascii="Arial" w:hAnsi="Arial" w:cs="Arial"/>
                <w:i/>
                <w:sz w:val="22"/>
                <w:szCs w:val="22"/>
              </w:rPr>
            </w:pPr>
          </w:p>
          <w:p w14:paraId="5027B1A9" w14:textId="77777777" w:rsidR="00510EC7" w:rsidRPr="00403114" w:rsidRDefault="00510EC7" w:rsidP="007D01AF">
            <w:pPr>
              <w:spacing w:after="0" w:line="240" w:lineRule="auto"/>
              <w:rPr>
                <w:rFonts w:ascii="Arial" w:hAnsi="Arial" w:cs="Arial"/>
                <w:i/>
                <w:sz w:val="22"/>
                <w:szCs w:val="22"/>
              </w:rPr>
            </w:pPr>
            <w:r w:rsidRPr="00403114">
              <w:rPr>
                <w:rFonts w:ascii="Arial" w:hAnsi="Arial" w:cs="Arial"/>
                <w:i/>
                <w:sz w:val="22"/>
                <w:szCs w:val="22"/>
              </w:rPr>
              <w:t>3. % of patients who spend less than 4 hours in A&amp;E (last 90 days)</w:t>
            </w:r>
          </w:p>
          <w:p w14:paraId="1DD7834D" w14:textId="77777777" w:rsidR="00510EC7" w:rsidRPr="00403114" w:rsidRDefault="00510EC7" w:rsidP="007D01AF">
            <w:pPr>
              <w:spacing w:after="0" w:line="240" w:lineRule="auto"/>
              <w:rPr>
                <w:rFonts w:ascii="Arial" w:hAnsi="Arial" w:cs="Arial"/>
                <w:i/>
                <w:sz w:val="22"/>
                <w:szCs w:val="22"/>
              </w:rPr>
            </w:pPr>
          </w:p>
          <w:p w14:paraId="6FD4F1D1" w14:textId="77777777" w:rsidR="00510EC7" w:rsidRPr="00403114" w:rsidRDefault="00510EC7" w:rsidP="007D01AF">
            <w:pPr>
              <w:spacing w:after="0" w:line="240" w:lineRule="auto"/>
              <w:rPr>
                <w:rFonts w:ascii="Arial" w:hAnsi="Arial" w:cs="Arial"/>
                <w:i/>
                <w:sz w:val="22"/>
                <w:szCs w:val="22"/>
              </w:rPr>
            </w:pPr>
          </w:p>
          <w:p w14:paraId="574DDEC1" w14:textId="77777777" w:rsidR="00510EC7" w:rsidRPr="00403114" w:rsidRDefault="00510EC7" w:rsidP="007D01AF">
            <w:pPr>
              <w:spacing w:after="0" w:line="240" w:lineRule="auto"/>
              <w:rPr>
                <w:rFonts w:ascii="Arial" w:hAnsi="Arial" w:cs="Arial"/>
                <w:i/>
                <w:sz w:val="22"/>
                <w:szCs w:val="22"/>
              </w:rPr>
            </w:pPr>
          </w:p>
          <w:p w14:paraId="61676774" w14:textId="77777777" w:rsidR="00510EC7" w:rsidRPr="00403114" w:rsidRDefault="00510EC7" w:rsidP="007D01AF">
            <w:pPr>
              <w:spacing w:after="0" w:line="240" w:lineRule="auto"/>
              <w:rPr>
                <w:rFonts w:ascii="Arial" w:hAnsi="Arial" w:cs="Arial"/>
                <w:i/>
                <w:sz w:val="22"/>
                <w:szCs w:val="22"/>
              </w:rPr>
            </w:pPr>
          </w:p>
          <w:p w14:paraId="56F8C912" w14:textId="77777777" w:rsidR="00510EC7" w:rsidRPr="00403114"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2146A204" w14:textId="6A51A212" w:rsidR="00510EC7" w:rsidRPr="009114F9" w:rsidRDefault="00510EC7" w:rsidP="00FE698B">
            <w:pPr>
              <w:spacing w:after="0" w:line="240" w:lineRule="auto"/>
              <w:jc w:val="both"/>
              <w:rPr>
                <w:rFonts w:ascii="Arial" w:hAnsi="Arial" w:cs="Arial"/>
                <w:color w:val="FF0000"/>
                <w:sz w:val="22"/>
                <w:szCs w:val="22"/>
              </w:rPr>
            </w:pPr>
            <w:r w:rsidRPr="008408DC">
              <w:rPr>
                <w:rFonts w:ascii="Arial" w:hAnsi="Arial" w:cs="Arial"/>
                <w:sz w:val="22"/>
                <w:szCs w:val="22"/>
              </w:rPr>
              <w:t>The Health Board’s performance against the 4-hour measure</w:t>
            </w:r>
            <w:r w:rsidR="009958A3" w:rsidRPr="008408DC">
              <w:rPr>
                <w:rFonts w:ascii="Arial" w:hAnsi="Arial" w:cs="Arial"/>
                <w:sz w:val="22"/>
                <w:szCs w:val="22"/>
              </w:rPr>
              <w:t xml:space="preserve"> </w:t>
            </w:r>
            <w:r w:rsidR="008408DC" w:rsidRPr="008408DC">
              <w:rPr>
                <w:rFonts w:ascii="Arial" w:hAnsi="Arial" w:cs="Arial"/>
                <w:sz w:val="22"/>
                <w:szCs w:val="22"/>
              </w:rPr>
              <w:t xml:space="preserve">deteriorated to </w:t>
            </w:r>
            <w:r w:rsidR="003F30B8" w:rsidRPr="008408DC">
              <w:rPr>
                <w:rFonts w:ascii="Arial" w:hAnsi="Arial" w:cs="Arial"/>
                <w:sz w:val="22"/>
                <w:szCs w:val="22"/>
              </w:rPr>
              <w:t>7</w:t>
            </w:r>
            <w:r w:rsidR="008408DC" w:rsidRPr="008408DC">
              <w:rPr>
                <w:rFonts w:ascii="Arial" w:hAnsi="Arial" w:cs="Arial"/>
                <w:sz w:val="22"/>
                <w:szCs w:val="22"/>
              </w:rPr>
              <w:t>2.67</w:t>
            </w:r>
            <w:r w:rsidR="003F30B8" w:rsidRPr="008408DC">
              <w:rPr>
                <w:rFonts w:ascii="Arial" w:hAnsi="Arial" w:cs="Arial"/>
                <w:sz w:val="22"/>
                <w:szCs w:val="22"/>
              </w:rPr>
              <w:t xml:space="preserve">% in </w:t>
            </w:r>
            <w:r w:rsidR="008408DC" w:rsidRPr="008408DC">
              <w:rPr>
                <w:rFonts w:ascii="Arial" w:hAnsi="Arial" w:cs="Arial"/>
                <w:sz w:val="22"/>
                <w:szCs w:val="22"/>
              </w:rPr>
              <w:t xml:space="preserve">February </w:t>
            </w:r>
            <w:r w:rsidR="003F30B8" w:rsidRPr="008408DC">
              <w:rPr>
                <w:rFonts w:ascii="Arial" w:hAnsi="Arial" w:cs="Arial"/>
                <w:sz w:val="22"/>
                <w:szCs w:val="22"/>
              </w:rPr>
              <w:t>202</w:t>
            </w:r>
            <w:r w:rsidR="008408DC" w:rsidRPr="008408DC">
              <w:rPr>
                <w:rFonts w:ascii="Arial" w:hAnsi="Arial" w:cs="Arial"/>
                <w:sz w:val="22"/>
                <w:szCs w:val="22"/>
              </w:rPr>
              <w:t>5</w:t>
            </w:r>
            <w:r w:rsidR="007D4ACB" w:rsidRPr="008408DC">
              <w:rPr>
                <w:rFonts w:ascii="Arial" w:hAnsi="Arial" w:cs="Arial"/>
                <w:sz w:val="22"/>
                <w:szCs w:val="22"/>
              </w:rPr>
              <w:t xml:space="preserve"> </w:t>
            </w:r>
            <w:r w:rsidR="008408DC" w:rsidRPr="008408DC">
              <w:rPr>
                <w:rFonts w:ascii="Arial" w:hAnsi="Arial" w:cs="Arial"/>
                <w:sz w:val="22"/>
                <w:szCs w:val="22"/>
              </w:rPr>
              <w:t xml:space="preserve">from </w:t>
            </w:r>
            <w:r w:rsidR="007D4ACB" w:rsidRPr="008408DC">
              <w:rPr>
                <w:rFonts w:ascii="Arial" w:hAnsi="Arial" w:cs="Arial"/>
                <w:sz w:val="22"/>
                <w:szCs w:val="22"/>
              </w:rPr>
              <w:t>76.39% in January 2025</w:t>
            </w:r>
            <w:r w:rsidR="004B3817" w:rsidRPr="008408DC">
              <w:rPr>
                <w:rFonts w:ascii="Arial" w:hAnsi="Arial" w:cs="Arial"/>
                <w:sz w:val="22"/>
                <w:szCs w:val="22"/>
              </w:rPr>
              <w:t>.</w:t>
            </w:r>
            <w:r w:rsidRPr="008408DC">
              <w:rPr>
                <w:rFonts w:ascii="Arial" w:hAnsi="Arial" w:cs="Arial"/>
                <w:sz w:val="22"/>
                <w:szCs w:val="22"/>
              </w:rPr>
              <w:t xml:space="preserve"> Neath Port Talbot Hospital Minor Injuries Unit (MIU) has</w:t>
            </w:r>
            <w:r w:rsidR="003002DC" w:rsidRPr="008408DC">
              <w:rPr>
                <w:rFonts w:ascii="Arial" w:hAnsi="Arial" w:cs="Arial"/>
                <w:sz w:val="22"/>
                <w:szCs w:val="22"/>
              </w:rPr>
              <w:t xml:space="preserve"> </w:t>
            </w:r>
            <w:r w:rsidR="009958A3" w:rsidRPr="008408DC">
              <w:rPr>
                <w:rFonts w:ascii="Arial" w:hAnsi="Arial" w:cs="Arial"/>
                <w:sz w:val="22"/>
                <w:szCs w:val="22"/>
              </w:rPr>
              <w:t>remained</w:t>
            </w:r>
            <w:r w:rsidR="003002DC" w:rsidRPr="008408DC">
              <w:rPr>
                <w:rFonts w:ascii="Arial" w:hAnsi="Arial" w:cs="Arial"/>
                <w:sz w:val="22"/>
                <w:szCs w:val="22"/>
              </w:rPr>
              <w:t xml:space="preserve"> above</w:t>
            </w:r>
            <w:r w:rsidR="00F42BA9" w:rsidRPr="008408DC">
              <w:rPr>
                <w:rFonts w:ascii="Arial" w:hAnsi="Arial" w:cs="Arial"/>
                <w:sz w:val="22"/>
                <w:szCs w:val="22"/>
              </w:rPr>
              <w:t xml:space="preserve"> </w:t>
            </w:r>
            <w:r w:rsidRPr="008408DC">
              <w:rPr>
                <w:rFonts w:ascii="Arial" w:hAnsi="Arial" w:cs="Arial"/>
                <w:sz w:val="22"/>
                <w:szCs w:val="22"/>
              </w:rPr>
              <w:t xml:space="preserve">the national target of 95% achieving </w:t>
            </w:r>
            <w:r w:rsidR="009958A3" w:rsidRPr="008408DC">
              <w:rPr>
                <w:rFonts w:ascii="Arial" w:hAnsi="Arial" w:cs="Arial"/>
                <w:sz w:val="22"/>
                <w:szCs w:val="22"/>
              </w:rPr>
              <w:t>9</w:t>
            </w:r>
            <w:r w:rsidR="00B94891" w:rsidRPr="008408DC">
              <w:rPr>
                <w:rFonts w:ascii="Arial" w:hAnsi="Arial" w:cs="Arial"/>
                <w:sz w:val="22"/>
                <w:szCs w:val="22"/>
              </w:rPr>
              <w:t>8.</w:t>
            </w:r>
            <w:r w:rsidR="008408DC" w:rsidRPr="008408DC">
              <w:rPr>
                <w:rFonts w:ascii="Arial" w:hAnsi="Arial" w:cs="Arial"/>
                <w:sz w:val="22"/>
                <w:szCs w:val="22"/>
              </w:rPr>
              <w:t>30</w:t>
            </w:r>
            <w:r w:rsidRPr="008408DC">
              <w:rPr>
                <w:rFonts w:ascii="Arial" w:hAnsi="Arial" w:cs="Arial"/>
                <w:sz w:val="22"/>
                <w:szCs w:val="22"/>
              </w:rPr>
              <w:t xml:space="preserve">% in </w:t>
            </w:r>
            <w:r w:rsidR="008408DC" w:rsidRPr="008408DC">
              <w:rPr>
                <w:rFonts w:ascii="Arial" w:hAnsi="Arial" w:cs="Arial"/>
                <w:sz w:val="22"/>
                <w:szCs w:val="22"/>
              </w:rPr>
              <w:t xml:space="preserve">February </w:t>
            </w:r>
            <w:r w:rsidR="00283EA4" w:rsidRPr="008408DC">
              <w:rPr>
                <w:rFonts w:ascii="Arial" w:hAnsi="Arial" w:cs="Arial"/>
                <w:sz w:val="22"/>
                <w:szCs w:val="22"/>
              </w:rPr>
              <w:t>202</w:t>
            </w:r>
            <w:r w:rsidR="007D4ACB" w:rsidRPr="008408DC">
              <w:rPr>
                <w:rFonts w:ascii="Arial" w:hAnsi="Arial" w:cs="Arial"/>
                <w:sz w:val="22"/>
                <w:szCs w:val="22"/>
              </w:rPr>
              <w:t>5</w:t>
            </w:r>
            <w:r w:rsidRPr="008408DC">
              <w:rPr>
                <w:rFonts w:ascii="Arial" w:hAnsi="Arial" w:cs="Arial"/>
                <w:sz w:val="22"/>
                <w:szCs w:val="22"/>
              </w:rPr>
              <w:t>.  Morriston Hospital’s performance</w:t>
            </w:r>
            <w:r w:rsidR="004B3817" w:rsidRPr="008408DC">
              <w:rPr>
                <w:rFonts w:ascii="Arial" w:hAnsi="Arial" w:cs="Arial"/>
                <w:sz w:val="22"/>
                <w:szCs w:val="22"/>
              </w:rPr>
              <w:t xml:space="preserve"> </w:t>
            </w:r>
            <w:r w:rsidR="007D4ACB" w:rsidRPr="008408DC">
              <w:rPr>
                <w:rFonts w:ascii="Arial" w:hAnsi="Arial" w:cs="Arial"/>
                <w:sz w:val="22"/>
                <w:szCs w:val="22"/>
              </w:rPr>
              <w:t>improved</w:t>
            </w:r>
            <w:r w:rsidR="00CE2DA9" w:rsidRPr="008408DC">
              <w:rPr>
                <w:rFonts w:ascii="Arial" w:hAnsi="Arial" w:cs="Arial"/>
                <w:sz w:val="22"/>
                <w:szCs w:val="22"/>
              </w:rPr>
              <w:t xml:space="preserve"> </w:t>
            </w:r>
            <w:r w:rsidRPr="008408DC">
              <w:rPr>
                <w:rFonts w:ascii="Arial" w:hAnsi="Arial" w:cs="Arial"/>
                <w:sz w:val="22"/>
                <w:szCs w:val="22"/>
              </w:rPr>
              <w:t xml:space="preserve">between </w:t>
            </w:r>
            <w:r w:rsidR="007D4ACB" w:rsidRPr="008408DC">
              <w:rPr>
                <w:rFonts w:ascii="Arial" w:hAnsi="Arial" w:cs="Arial"/>
                <w:sz w:val="22"/>
                <w:szCs w:val="22"/>
              </w:rPr>
              <w:t>January 2025</w:t>
            </w:r>
            <w:r w:rsidR="008408DC" w:rsidRPr="008408DC">
              <w:rPr>
                <w:rFonts w:ascii="Arial" w:hAnsi="Arial" w:cs="Arial"/>
                <w:sz w:val="22"/>
                <w:szCs w:val="22"/>
              </w:rPr>
              <w:t xml:space="preserve"> and February 2025</w:t>
            </w:r>
            <w:r w:rsidR="00C61594" w:rsidRPr="008408DC">
              <w:rPr>
                <w:rFonts w:ascii="Arial" w:hAnsi="Arial" w:cs="Arial"/>
                <w:sz w:val="22"/>
                <w:szCs w:val="22"/>
              </w:rPr>
              <w:t>,</w:t>
            </w:r>
            <w:r w:rsidRPr="008408DC">
              <w:rPr>
                <w:rFonts w:ascii="Arial" w:hAnsi="Arial" w:cs="Arial"/>
                <w:sz w:val="22"/>
                <w:szCs w:val="22"/>
              </w:rPr>
              <w:t xml:space="preserve"> achieving </w:t>
            </w:r>
            <w:r w:rsidR="008408DC" w:rsidRPr="008408DC">
              <w:rPr>
                <w:rFonts w:ascii="Arial" w:hAnsi="Arial" w:cs="Arial"/>
                <w:sz w:val="22"/>
                <w:szCs w:val="22"/>
              </w:rPr>
              <w:t>55.90</w:t>
            </w:r>
            <w:r w:rsidR="00FB793F" w:rsidRPr="008408DC">
              <w:rPr>
                <w:rFonts w:ascii="Arial" w:hAnsi="Arial" w:cs="Arial"/>
                <w:sz w:val="22"/>
                <w:szCs w:val="22"/>
              </w:rPr>
              <w:t>%</w:t>
            </w:r>
            <w:r w:rsidRPr="008408DC">
              <w:rPr>
                <w:rFonts w:ascii="Arial" w:hAnsi="Arial" w:cs="Arial"/>
                <w:sz w:val="22"/>
                <w:szCs w:val="22"/>
              </w:rPr>
              <w:t xml:space="preserve"> against the target.</w:t>
            </w:r>
          </w:p>
        </w:tc>
        <w:tc>
          <w:tcPr>
            <w:tcW w:w="5783" w:type="dxa"/>
            <w:gridSpan w:val="4"/>
            <w:tcBorders>
              <w:top w:val="single" w:sz="4" w:space="0" w:color="auto"/>
              <w:bottom w:val="single" w:sz="4" w:space="0" w:color="auto"/>
            </w:tcBorders>
          </w:tcPr>
          <w:p w14:paraId="2DC22B34" w14:textId="01CC6611" w:rsidR="00A41616" w:rsidRPr="009114F9" w:rsidRDefault="00D935E7" w:rsidP="00376686">
            <w:pPr>
              <w:spacing w:after="0" w:line="240" w:lineRule="auto"/>
              <w:jc w:val="both"/>
              <w:rPr>
                <w:rFonts w:ascii="Arial" w:hAnsi="Arial" w:cs="Arial"/>
                <w:color w:val="FF0000"/>
              </w:rPr>
            </w:pPr>
            <w:r w:rsidRPr="00F3091B">
              <w:rPr>
                <w:rFonts w:ascii="Arial" w:hAnsi="Arial" w:cs="Arial"/>
                <w:sz w:val="22"/>
                <w:szCs w:val="22"/>
              </w:rPr>
              <w:t xml:space="preserve">A frailty model design has been </w:t>
            </w:r>
            <w:r w:rsidR="005724B2" w:rsidRPr="00F3091B">
              <w:rPr>
                <w:rFonts w:ascii="Arial" w:hAnsi="Arial" w:cs="Arial"/>
                <w:sz w:val="22"/>
                <w:szCs w:val="22"/>
              </w:rPr>
              <w:t>agreed</w:t>
            </w:r>
            <w:r w:rsidRPr="00F3091B">
              <w:rPr>
                <w:rFonts w:ascii="Arial" w:hAnsi="Arial" w:cs="Arial"/>
                <w:sz w:val="22"/>
                <w:szCs w:val="22"/>
              </w:rPr>
              <w:t xml:space="preserve"> which anticipates a reduction in attendances and improved length of stay; this </w:t>
            </w:r>
            <w:r w:rsidR="005724B2" w:rsidRPr="00F3091B">
              <w:rPr>
                <w:rFonts w:ascii="Arial" w:hAnsi="Arial" w:cs="Arial"/>
                <w:sz w:val="22"/>
                <w:szCs w:val="22"/>
              </w:rPr>
              <w:t xml:space="preserve">has been accelerated and implementation commenced in July ahead of </w:t>
            </w:r>
            <w:r w:rsidRPr="00F3091B">
              <w:rPr>
                <w:rFonts w:ascii="Arial" w:hAnsi="Arial" w:cs="Arial"/>
                <w:sz w:val="22"/>
                <w:szCs w:val="22"/>
              </w:rPr>
              <w:t>September 2024</w:t>
            </w:r>
            <w:r w:rsidR="005724B2" w:rsidRPr="00F3091B">
              <w:rPr>
                <w:rFonts w:ascii="Arial" w:hAnsi="Arial" w:cs="Arial"/>
                <w:sz w:val="22"/>
                <w:szCs w:val="22"/>
              </w:rPr>
              <w:t xml:space="preserve"> as scheduled</w:t>
            </w:r>
            <w:r w:rsidRPr="00F3091B">
              <w:rPr>
                <w:rFonts w:ascii="Arial" w:hAnsi="Arial" w:cs="Arial"/>
                <w:sz w:val="22"/>
                <w:szCs w:val="22"/>
              </w:rPr>
              <w:t>.</w:t>
            </w:r>
            <w:r w:rsidR="00AC7BA4" w:rsidRPr="00F3091B">
              <w:rPr>
                <w:rFonts w:ascii="Arial" w:hAnsi="Arial" w:cs="Arial"/>
                <w:sz w:val="22"/>
                <w:szCs w:val="22"/>
              </w:rPr>
              <w:t xml:space="preserve"> Implementation and additional recruitment </w:t>
            </w:r>
            <w:proofErr w:type="gramStart"/>
            <w:r w:rsidR="00AC7BA4" w:rsidRPr="00F3091B">
              <w:rPr>
                <w:rFonts w:ascii="Arial" w:hAnsi="Arial" w:cs="Arial"/>
                <w:sz w:val="22"/>
                <w:szCs w:val="22"/>
              </w:rPr>
              <w:t>is</w:t>
            </w:r>
            <w:proofErr w:type="gramEnd"/>
            <w:r w:rsidR="00AC7BA4" w:rsidRPr="00F3091B">
              <w:rPr>
                <w:rFonts w:ascii="Arial" w:hAnsi="Arial" w:cs="Arial"/>
                <w:sz w:val="22"/>
                <w:szCs w:val="22"/>
              </w:rPr>
              <w:t xml:space="preserve"> ongoing.</w:t>
            </w:r>
          </w:p>
        </w:tc>
      </w:tr>
      <w:tr w:rsidR="009114F9" w:rsidRPr="009114F9" w14:paraId="380FCD09" w14:textId="77777777" w:rsidTr="0051453E">
        <w:trPr>
          <w:trHeight w:val="77"/>
        </w:trPr>
        <w:tc>
          <w:tcPr>
            <w:tcW w:w="1696" w:type="dxa"/>
            <w:vMerge/>
            <w:tcBorders>
              <w:top w:val="nil"/>
              <w:bottom w:val="nil"/>
            </w:tcBorders>
            <w:shd w:val="clear" w:color="auto" w:fill="B2A1C7" w:themeFill="accent4" w:themeFillTint="99"/>
          </w:tcPr>
          <w:p w14:paraId="59426782"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389C9CE" w14:textId="77777777" w:rsidR="00CD41BF" w:rsidRPr="00403114" w:rsidRDefault="00CD41BF" w:rsidP="007D01AF">
            <w:pPr>
              <w:spacing w:after="0" w:line="240" w:lineRule="auto"/>
              <w:jc w:val="center"/>
              <w:rPr>
                <w:rFonts w:ascii="Arial" w:hAnsi="Arial" w:cs="Arial"/>
                <w:b/>
                <w:sz w:val="22"/>
                <w:szCs w:val="22"/>
                <w:highlight w:val="yellow"/>
              </w:rPr>
            </w:pPr>
            <w:r w:rsidRPr="00403114">
              <w:rPr>
                <w:rFonts w:ascii="Arial" w:hAnsi="Arial" w:cs="Arial"/>
                <w:b/>
                <w:sz w:val="22"/>
                <w:szCs w:val="22"/>
              </w:rPr>
              <w:t>Trend</w:t>
            </w:r>
          </w:p>
        </w:tc>
      </w:tr>
      <w:tr w:rsidR="009114F9" w:rsidRPr="009114F9" w14:paraId="65F7FDCD" w14:textId="77777777" w:rsidTr="00670959">
        <w:trPr>
          <w:trHeight w:val="77"/>
        </w:trPr>
        <w:tc>
          <w:tcPr>
            <w:tcW w:w="1696" w:type="dxa"/>
            <w:vMerge/>
            <w:tcBorders>
              <w:top w:val="nil"/>
              <w:bottom w:val="nil"/>
            </w:tcBorders>
            <w:shd w:val="clear" w:color="auto" w:fill="B2A1C7" w:themeFill="accent4" w:themeFillTint="99"/>
          </w:tcPr>
          <w:p w14:paraId="5139AD02"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CAEFE4B" w14:textId="3C2CF950" w:rsidR="00CD41BF" w:rsidRPr="00403114" w:rsidRDefault="00CD41BF" w:rsidP="000B6F0E">
            <w:pPr>
              <w:pStyle w:val="ListParagraph"/>
              <w:numPr>
                <w:ilvl w:val="0"/>
                <w:numId w:val="25"/>
              </w:numPr>
              <w:spacing w:after="0" w:line="240" w:lineRule="auto"/>
              <w:jc w:val="center"/>
              <w:rPr>
                <w:rFonts w:ascii="Arial" w:hAnsi="Arial" w:cs="Arial"/>
                <w:b/>
                <w:sz w:val="22"/>
                <w:szCs w:val="22"/>
              </w:rPr>
            </w:pPr>
            <w:r w:rsidRPr="00403114">
              <w:rPr>
                <w:rFonts w:ascii="Arial" w:hAnsi="Arial" w:cs="Arial"/>
                <w:b/>
                <w:sz w:val="22"/>
                <w:szCs w:val="22"/>
              </w:rPr>
              <w:t xml:space="preserve">% </w:t>
            </w:r>
            <w:r w:rsidR="009655AE" w:rsidRPr="00403114">
              <w:rPr>
                <w:rFonts w:ascii="Arial" w:hAnsi="Arial" w:cs="Arial"/>
                <w:b/>
                <w:sz w:val="22"/>
                <w:szCs w:val="22"/>
              </w:rPr>
              <w:t>P</w:t>
            </w:r>
            <w:r w:rsidRPr="00403114">
              <w:rPr>
                <w:rFonts w:ascii="Arial" w:hAnsi="Arial" w:cs="Arial"/>
                <w:b/>
                <w:sz w:val="22"/>
                <w:szCs w:val="22"/>
              </w:rPr>
              <w:t>atients waiting under 4 hours in A&amp;E- HB total</w:t>
            </w:r>
          </w:p>
          <w:p w14:paraId="505E518C" w14:textId="7F2487A8" w:rsidR="00CD41BF" w:rsidRPr="00403114" w:rsidRDefault="00403114" w:rsidP="006824D7">
            <w:pPr>
              <w:spacing w:after="0" w:line="240" w:lineRule="auto"/>
              <w:jc w:val="center"/>
              <w:rPr>
                <w:rFonts w:ascii="Arial" w:hAnsi="Arial" w:cs="Arial"/>
                <w:b/>
                <w:sz w:val="22"/>
                <w:szCs w:val="22"/>
              </w:rPr>
            </w:pPr>
            <w:r w:rsidRPr="00403114">
              <w:rPr>
                <w:noProof/>
              </w:rPr>
              <w:drawing>
                <wp:inline distT="0" distB="0" distL="0" distR="0" wp14:anchorId="377528CD" wp14:editId="62DDFD75">
                  <wp:extent cx="3428286" cy="1800225"/>
                  <wp:effectExtent l="0" t="0" r="1270" b="0"/>
                  <wp:docPr id="1548833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3030" name=""/>
                          <pic:cNvPicPr/>
                        </pic:nvPicPr>
                        <pic:blipFill>
                          <a:blip r:embed="rId50"/>
                          <a:stretch>
                            <a:fillRect/>
                          </a:stretch>
                        </pic:blipFill>
                        <pic:spPr>
                          <a:xfrm>
                            <a:off x="0" y="0"/>
                            <a:ext cx="3436716" cy="1804652"/>
                          </a:xfrm>
                          <a:prstGeom prst="rect">
                            <a:avLst/>
                          </a:prstGeom>
                        </pic:spPr>
                      </pic:pic>
                    </a:graphicData>
                  </a:graphic>
                </wp:inline>
              </w:drawing>
            </w:r>
          </w:p>
        </w:tc>
        <w:tc>
          <w:tcPr>
            <w:tcW w:w="5783" w:type="dxa"/>
            <w:gridSpan w:val="4"/>
            <w:tcBorders>
              <w:top w:val="single" w:sz="4" w:space="0" w:color="auto"/>
              <w:left w:val="nil"/>
              <w:bottom w:val="nil"/>
            </w:tcBorders>
          </w:tcPr>
          <w:p w14:paraId="4D6B3A94" w14:textId="4EE718F8" w:rsidR="00CD41BF" w:rsidRPr="00403114" w:rsidRDefault="00CD41BF" w:rsidP="000B6F0E">
            <w:pPr>
              <w:pStyle w:val="ListParagraph"/>
              <w:numPr>
                <w:ilvl w:val="0"/>
                <w:numId w:val="25"/>
              </w:numPr>
              <w:spacing w:after="0" w:line="240" w:lineRule="auto"/>
              <w:jc w:val="center"/>
              <w:rPr>
                <w:rFonts w:ascii="Arial" w:hAnsi="Arial" w:cs="Arial"/>
                <w:b/>
                <w:sz w:val="22"/>
                <w:szCs w:val="22"/>
              </w:rPr>
            </w:pPr>
            <w:r w:rsidRPr="00403114">
              <w:rPr>
                <w:rFonts w:ascii="Arial" w:hAnsi="Arial" w:cs="Arial"/>
                <w:b/>
                <w:sz w:val="22"/>
                <w:szCs w:val="22"/>
              </w:rPr>
              <w:t xml:space="preserve">% </w:t>
            </w:r>
            <w:r w:rsidR="009655AE" w:rsidRPr="00403114">
              <w:rPr>
                <w:rFonts w:ascii="Arial" w:hAnsi="Arial" w:cs="Arial"/>
                <w:b/>
                <w:sz w:val="22"/>
                <w:szCs w:val="22"/>
              </w:rPr>
              <w:t>P</w:t>
            </w:r>
            <w:r w:rsidRPr="00403114">
              <w:rPr>
                <w:rFonts w:ascii="Arial" w:hAnsi="Arial" w:cs="Arial"/>
                <w:b/>
                <w:sz w:val="22"/>
                <w:szCs w:val="22"/>
              </w:rPr>
              <w:t xml:space="preserve">atients waiting under 4 hours in A&amp;E- </w:t>
            </w:r>
            <w:r w:rsidR="002656DC" w:rsidRPr="00403114">
              <w:rPr>
                <w:rFonts w:ascii="Arial" w:hAnsi="Arial" w:cs="Arial"/>
                <w:b/>
                <w:sz w:val="22"/>
                <w:szCs w:val="22"/>
              </w:rPr>
              <w:t>Hospital</w:t>
            </w:r>
            <w:r w:rsidRPr="00403114">
              <w:rPr>
                <w:rFonts w:ascii="Arial" w:hAnsi="Arial" w:cs="Arial"/>
                <w:b/>
                <w:sz w:val="22"/>
                <w:szCs w:val="22"/>
              </w:rPr>
              <w:t xml:space="preserve"> level</w:t>
            </w:r>
          </w:p>
          <w:p w14:paraId="25B32DFD" w14:textId="1FF4ECBC" w:rsidR="0016348C" w:rsidRPr="00403114" w:rsidRDefault="00403114" w:rsidP="009A7FA7">
            <w:pPr>
              <w:spacing w:after="0" w:line="240" w:lineRule="auto"/>
              <w:ind w:left="360"/>
              <w:jc w:val="center"/>
              <w:rPr>
                <w:rFonts w:ascii="Arial" w:hAnsi="Arial" w:cs="Arial"/>
                <w:b/>
                <w:sz w:val="22"/>
                <w:szCs w:val="22"/>
              </w:rPr>
            </w:pPr>
            <w:r w:rsidRPr="00403114">
              <w:rPr>
                <w:noProof/>
              </w:rPr>
              <w:drawing>
                <wp:inline distT="0" distB="0" distL="0" distR="0" wp14:anchorId="122AA751" wp14:editId="4D9FA2C6">
                  <wp:extent cx="3057036" cy="1600200"/>
                  <wp:effectExtent l="0" t="0" r="0" b="0"/>
                  <wp:docPr id="75144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6244" name=""/>
                          <pic:cNvPicPr/>
                        </pic:nvPicPr>
                        <pic:blipFill>
                          <a:blip r:embed="rId51"/>
                          <a:stretch>
                            <a:fillRect/>
                          </a:stretch>
                        </pic:blipFill>
                        <pic:spPr>
                          <a:xfrm>
                            <a:off x="0" y="0"/>
                            <a:ext cx="3068468" cy="1606184"/>
                          </a:xfrm>
                          <a:prstGeom prst="rect">
                            <a:avLst/>
                          </a:prstGeom>
                        </pic:spPr>
                      </pic:pic>
                    </a:graphicData>
                  </a:graphic>
                </wp:inline>
              </w:drawing>
            </w:r>
          </w:p>
        </w:tc>
      </w:tr>
      <w:tr w:rsidR="009114F9" w:rsidRPr="009114F9" w14:paraId="76B1A264" w14:textId="77777777" w:rsidTr="0051453E">
        <w:trPr>
          <w:trHeight w:val="87"/>
        </w:trPr>
        <w:tc>
          <w:tcPr>
            <w:tcW w:w="1696" w:type="dxa"/>
            <w:vMerge/>
            <w:tcBorders>
              <w:top w:val="nil"/>
              <w:bottom w:val="single" w:sz="4" w:space="0" w:color="auto"/>
            </w:tcBorders>
            <w:shd w:val="clear" w:color="auto" w:fill="B2A1C7" w:themeFill="accent4" w:themeFillTint="99"/>
          </w:tcPr>
          <w:p w14:paraId="75D098D5"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5E840AC7" w14:textId="77777777" w:rsidR="007B0C47" w:rsidRPr="00F3091B" w:rsidRDefault="007B0C47" w:rsidP="007B0C47">
            <w:pPr>
              <w:pStyle w:val="ListParagraph"/>
              <w:spacing w:after="0" w:line="240" w:lineRule="auto"/>
              <w:rPr>
                <w:rFonts w:ascii="Arial" w:hAnsi="Arial" w:cs="Arial"/>
                <w:b/>
                <w:sz w:val="22"/>
                <w:szCs w:val="22"/>
                <w:highlight w:val="yellow"/>
              </w:rPr>
            </w:pPr>
          </w:p>
          <w:p w14:paraId="0A9E679C" w14:textId="2057E585" w:rsidR="00CD41BF" w:rsidRPr="00F3091B" w:rsidRDefault="00CD41BF" w:rsidP="000B6F0E">
            <w:pPr>
              <w:pStyle w:val="ListParagraph"/>
              <w:numPr>
                <w:ilvl w:val="0"/>
                <w:numId w:val="25"/>
              </w:numPr>
              <w:spacing w:after="0" w:line="240" w:lineRule="auto"/>
              <w:jc w:val="center"/>
              <w:rPr>
                <w:rFonts w:ascii="Arial" w:hAnsi="Arial" w:cs="Arial"/>
                <w:b/>
                <w:sz w:val="22"/>
                <w:szCs w:val="22"/>
              </w:rPr>
            </w:pPr>
            <w:r w:rsidRPr="00F3091B">
              <w:rPr>
                <w:rFonts w:ascii="Arial" w:hAnsi="Arial" w:cs="Arial"/>
                <w:b/>
                <w:sz w:val="22"/>
                <w:szCs w:val="22"/>
              </w:rPr>
              <w:t xml:space="preserve">% </w:t>
            </w:r>
            <w:r w:rsidR="009655AE" w:rsidRPr="00F3091B">
              <w:rPr>
                <w:rFonts w:ascii="Arial" w:hAnsi="Arial" w:cs="Arial"/>
                <w:b/>
                <w:sz w:val="22"/>
                <w:szCs w:val="22"/>
              </w:rPr>
              <w:t>P</w:t>
            </w:r>
            <w:r w:rsidRPr="00F3091B">
              <w:rPr>
                <w:rFonts w:ascii="Arial" w:hAnsi="Arial" w:cs="Arial"/>
                <w:b/>
                <w:sz w:val="22"/>
                <w:szCs w:val="22"/>
              </w:rPr>
              <w:t>atients waiting under 4 hours in A&amp;E- HB total last 90 days</w:t>
            </w:r>
          </w:p>
          <w:p w14:paraId="79F9940D" w14:textId="2DA023A8" w:rsidR="00CD41BF" w:rsidRPr="009114F9" w:rsidRDefault="00F3091B" w:rsidP="00BD6733">
            <w:pPr>
              <w:spacing w:after="0" w:line="240" w:lineRule="auto"/>
              <w:rPr>
                <w:rFonts w:ascii="Arial" w:hAnsi="Arial" w:cs="Arial"/>
                <w:b/>
                <w:color w:val="FF0000"/>
                <w:sz w:val="22"/>
                <w:szCs w:val="22"/>
                <w:highlight w:val="yellow"/>
              </w:rPr>
            </w:pPr>
            <w:r w:rsidRPr="00F3091B">
              <w:rPr>
                <w:noProof/>
                <w:color w:val="FF0000"/>
              </w:rPr>
              <w:drawing>
                <wp:inline distT="0" distB="0" distL="0" distR="0" wp14:anchorId="7384A79D" wp14:editId="36C65AEE">
                  <wp:extent cx="6762750" cy="1973269"/>
                  <wp:effectExtent l="0" t="0" r="0" b="8255"/>
                  <wp:docPr id="472537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7595" name=""/>
                          <pic:cNvPicPr/>
                        </pic:nvPicPr>
                        <pic:blipFill>
                          <a:blip r:embed="rId52"/>
                          <a:stretch>
                            <a:fillRect/>
                          </a:stretch>
                        </pic:blipFill>
                        <pic:spPr>
                          <a:xfrm>
                            <a:off x="0" y="0"/>
                            <a:ext cx="6780828" cy="1978544"/>
                          </a:xfrm>
                          <a:prstGeom prst="rect">
                            <a:avLst/>
                          </a:prstGeom>
                        </pic:spPr>
                      </pic:pic>
                    </a:graphicData>
                  </a:graphic>
                </wp:inline>
              </w:drawing>
            </w:r>
            <w:r w:rsidR="00FC5365" w:rsidRPr="009114F9">
              <w:rPr>
                <w:rFonts w:ascii="Arial" w:hAnsi="Arial" w:cs="Arial"/>
                <w:b/>
                <w:noProof/>
                <w:color w:val="FF0000"/>
              </w:rPr>
              <w:drawing>
                <wp:anchor distT="0" distB="0" distL="114300" distR="114300" simplePos="0" relativeHeight="251653632" behindDoc="1" locked="0" layoutInCell="1" allowOverlap="1" wp14:anchorId="495C09EA" wp14:editId="7C0E96F6">
                  <wp:simplePos x="0" y="0"/>
                  <wp:positionH relativeFrom="column">
                    <wp:posOffset>6899910</wp:posOffset>
                  </wp:positionH>
                  <wp:positionV relativeFrom="paragraph">
                    <wp:posOffset>344170</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00BD6733" w:rsidRPr="009114F9">
              <w:rPr>
                <w:noProof/>
                <w:color w:val="FF0000"/>
              </w:rPr>
              <w:t xml:space="preserve"> </w:t>
            </w:r>
            <w:r w:rsidR="00C655BA" w:rsidRPr="009114F9">
              <w:rPr>
                <w:noProof/>
                <w:color w:val="FF0000"/>
              </w:rPr>
              <w:t xml:space="preserve"> </w:t>
            </w:r>
            <w:r w:rsidR="00F45FA1" w:rsidRPr="009114F9">
              <w:rPr>
                <w:noProof/>
                <w:color w:val="FF0000"/>
              </w:rPr>
              <w:t xml:space="preserve"> </w:t>
            </w:r>
          </w:p>
        </w:tc>
      </w:tr>
      <w:tr w:rsidR="009114F9" w:rsidRPr="009114F9" w14:paraId="4FE2AFDC" w14:textId="77777777" w:rsidTr="0051453E">
        <w:tc>
          <w:tcPr>
            <w:tcW w:w="14567" w:type="dxa"/>
            <w:gridSpan w:val="11"/>
            <w:tcBorders>
              <w:bottom w:val="single" w:sz="4" w:space="0" w:color="auto"/>
            </w:tcBorders>
            <w:shd w:val="clear" w:color="auto" w:fill="8064A2" w:themeFill="accent4"/>
          </w:tcPr>
          <w:p w14:paraId="17AFD748" w14:textId="77777777" w:rsidR="00CD41BF" w:rsidRPr="008408DC" w:rsidRDefault="00CD41BF" w:rsidP="007D01AF">
            <w:pPr>
              <w:spacing w:after="0" w:line="240" w:lineRule="auto"/>
              <w:jc w:val="center"/>
              <w:rPr>
                <w:rFonts w:ascii="Arial" w:hAnsi="Arial" w:cs="Arial"/>
                <w:b/>
                <w:sz w:val="22"/>
                <w:szCs w:val="22"/>
                <w:highlight w:val="yellow"/>
              </w:rPr>
            </w:pPr>
            <w:r w:rsidRPr="008408DC">
              <w:rPr>
                <w:rFonts w:ascii="Arial" w:hAnsi="Arial" w:cs="Arial"/>
                <w:b/>
                <w:sz w:val="22"/>
                <w:szCs w:val="22"/>
              </w:rPr>
              <w:lastRenderedPageBreak/>
              <w:t>UNSCHEDULED CARE</w:t>
            </w:r>
          </w:p>
        </w:tc>
      </w:tr>
      <w:tr w:rsidR="009114F9" w:rsidRPr="009114F9" w14:paraId="1FC0E57F" w14:textId="77777777" w:rsidTr="00670959">
        <w:tc>
          <w:tcPr>
            <w:tcW w:w="1696" w:type="dxa"/>
            <w:tcBorders>
              <w:bottom w:val="single" w:sz="4" w:space="0" w:color="auto"/>
            </w:tcBorders>
            <w:shd w:val="clear" w:color="auto" w:fill="B2A1C7" w:themeFill="accent4" w:themeFillTint="99"/>
          </w:tcPr>
          <w:p w14:paraId="4681686F" w14:textId="77777777" w:rsidR="00510EC7" w:rsidRPr="008408DC" w:rsidRDefault="00510EC7" w:rsidP="007D01AF">
            <w:pPr>
              <w:spacing w:after="0" w:line="240" w:lineRule="auto"/>
              <w:jc w:val="both"/>
              <w:rPr>
                <w:rFonts w:ascii="Arial" w:hAnsi="Arial" w:cs="Arial"/>
                <w:b/>
                <w:sz w:val="22"/>
                <w:szCs w:val="22"/>
              </w:rPr>
            </w:pPr>
            <w:r w:rsidRPr="008408DC">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D90382C" w14:textId="77777777" w:rsidR="00510EC7" w:rsidRPr="008408DC" w:rsidRDefault="00510EC7" w:rsidP="007D01AF">
            <w:pPr>
              <w:spacing w:after="0" w:line="240" w:lineRule="auto"/>
              <w:jc w:val="center"/>
              <w:rPr>
                <w:rFonts w:ascii="Arial" w:hAnsi="Arial" w:cs="Arial"/>
                <w:b/>
                <w:sz w:val="22"/>
                <w:szCs w:val="22"/>
              </w:rPr>
            </w:pPr>
            <w:r w:rsidRPr="008408DC">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50C7E59F" w14:textId="77777777" w:rsidR="00510EC7" w:rsidRPr="008408DC" w:rsidRDefault="00163403" w:rsidP="00510EC7">
            <w:pPr>
              <w:spacing w:after="0" w:line="240" w:lineRule="auto"/>
              <w:jc w:val="center"/>
              <w:rPr>
                <w:rFonts w:ascii="Arial" w:hAnsi="Arial" w:cs="Arial"/>
                <w:b/>
              </w:rPr>
            </w:pPr>
            <w:r w:rsidRPr="008408DC">
              <w:rPr>
                <w:rFonts w:ascii="Arial" w:hAnsi="Arial" w:cs="Arial"/>
                <w:b/>
              </w:rPr>
              <w:t>Actions of Improvement</w:t>
            </w:r>
          </w:p>
        </w:tc>
      </w:tr>
      <w:tr w:rsidR="009114F9" w:rsidRPr="009114F9" w14:paraId="7600D8D8" w14:textId="77777777" w:rsidTr="00670959">
        <w:trPr>
          <w:trHeight w:val="1073"/>
        </w:trPr>
        <w:tc>
          <w:tcPr>
            <w:tcW w:w="1696" w:type="dxa"/>
            <w:vMerge w:val="restart"/>
            <w:tcBorders>
              <w:top w:val="single" w:sz="4" w:space="0" w:color="auto"/>
            </w:tcBorders>
            <w:shd w:val="clear" w:color="auto" w:fill="B2A1C7" w:themeFill="accent4" w:themeFillTint="99"/>
          </w:tcPr>
          <w:p w14:paraId="4630FFB8" w14:textId="77777777" w:rsidR="00510EC7" w:rsidRPr="008408DC" w:rsidRDefault="00510EC7" w:rsidP="007D01AF">
            <w:pPr>
              <w:spacing w:after="0" w:line="240" w:lineRule="auto"/>
              <w:rPr>
                <w:rFonts w:ascii="Arial" w:hAnsi="Arial" w:cs="Arial"/>
                <w:b/>
                <w:sz w:val="22"/>
                <w:szCs w:val="22"/>
              </w:rPr>
            </w:pPr>
            <w:r w:rsidRPr="008408DC">
              <w:rPr>
                <w:rFonts w:ascii="Arial" w:hAnsi="Arial" w:cs="Arial"/>
                <w:b/>
                <w:sz w:val="22"/>
                <w:szCs w:val="22"/>
              </w:rPr>
              <w:t>A&amp;E waiting times</w:t>
            </w:r>
          </w:p>
          <w:p w14:paraId="60CF13BA" w14:textId="77777777" w:rsidR="00510EC7" w:rsidRPr="008408DC" w:rsidRDefault="00510EC7" w:rsidP="007D01AF">
            <w:pPr>
              <w:spacing w:after="0" w:line="240" w:lineRule="auto"/>
              <w:rPr>
                <w:rFonts w:ascii="Arial" w:hAnsi="Arial" w:cs="Arial"/>
                <w:b/>
                <w:sz w:val="22"/>
                <w:szCs w:val="22"/>
              </w:rPr>
            </w:pPr>
          </w:p>
          <w:p w14:paraId="0334B744" w14:textId="77777777" w:rsidR="00510EC7" w:rsidRPr="008408DC" w:rsidRDefault="00510EC7" w:rsidP="007D01AF">
            <w:pPr>
              <w:spacing w:after="0" w:line="240" w:lineRule="auto"/>
              <w:rPr>
                <w:rFonts w:ascii="Arial" w:hAnsi="Arial" w:cs="Arial"/>
                <w:i/>
                <w:sz w:val="22"/>
                <w:szCs w:val="22"/>
              </w:rPr>
            </w:pPr>
            <w:r w:rsidRPr="008408DC">
              <w:rPr>
                <w:rFonts w:ascii="Arial" w:hAnsi="Arial" w:cs="Arial"/>
                <w:i/>
                <w:sz w:val="22"/>
                <w:szCs w:val="22"/>
              </w:rPr>
              <w:t>1.Number of patients who spend 12 hours or more in A&amp;E</w:t>
            </w:r>
          </w:p>
          <w:p w14:paraId="18676660" w14:textId="77777777" w:rsidR="00510EC7" w:rsidRPr="008408DC" w:rsidRDefault="00510EC7" w:rsidP="007D01AF">
            <w:pPr>
              <w:spacing w:after="0" w:line="240" w:lineRule="auto"/>
              <w:rPr>
                <w:rFonts w:ascii="Arial" w:hAnsi="Arial" w:cs="Arial"/>
                <w:i/>
                <w:sz w:val="22"/>
                <w:szCs w:val="22"/>
              </w:rPr>
            </w:pPr>
          </w:p>
          <w:p w14:paraId="51CF2CF8" w14:textId="77777777" w:rsidR="00510EC7" w:rsidRPr="008408DC" w:rsidRDefault="00510EC7" w:rsidP="007D01AF">
            <w:pPr>
              <w:spacing w:after="0" w:line="240" w:lineRule="auto"/>
              <w:rPr>
                <w:rFonts w:ascii="Arial" w:hAnsi="Arial" w:cs="Arial"/>
                <w:i/>
                <w:sz w:val="22"/>
                <w:szCs w:val="22"/>
              </w:rPr>
            </w:pPr>
            <w:r w:rsidRPr="008408DC">
              <w:rPr>
                <w:rFonts w:ascii="Arial" w:hAnsi="Arial" w:cs="Arial"/>
                <w:i/>
                <w:sz w:val="22"/>
                <w:szCs w:val="22"/>
              </w:rPr>
              <w:t>2.Number of patients who spend 12 hours or more in A&amp;E- Hospital level</w:t>
            </w:r>
          </w:p>
          <w:p w14:paraId="13FD0A80" w14:textId="77777777" w:rsidR="00510EC7" w:rsidRPr="008408DC" w:rsidRDefault="00510EC7" w:rsidP="007D01AF">
            <w:pPr>
              <w:spacing w:after="0" w:line="240" w:lineRule="auto"/>
              <w:rPr>
                <w:rFonts w:ascii="Arial" w:hAnsi="Arial" w:cs="Arial"/>
                <w:i/>
                <w:sz w:val="22"/>
                <w:szCs w:val="22"/>
              </w:rPr>
            </w:pPr>
          </w:p>
          <w:p w14:paraId="6D889342" w14:textId="77777777" w:rsidR="00510EC7" w:rsidRPr="008408DC" w:rsidRDefault="00510EC7" w:rsidP="007D01AF">
            <w:pPr>
              <w:spacing w:after="0" w:line="240" w:lineRule="auto"/>
              <w:rPr>
                <w:rFonts w:ascii="Arial" w:hAnsi="Arial" w:cs="Arial"/>
                <w:i/>
                <w:sz w:val="22"/>
                <w:szCs w:val="22"/>
              </w:rPr>
            </w:pPr>
            <w:r w:rsidRPr="008408DC">
              <w:rPr>
                <w:rFonts w:ascii="Arial" w:hAnsi="Arial" w:cs="Arial"/>
                <w:i/>
                <w:sz w:val="22"/>
                <w:szCs w:val="22"/>
              </w:rPr>
              <w:t>3.Number of patients who spend 12 hours or more in A&amp;E (last 90 days)</w:t>
            </w:r>
          </w:p>
          <w:p w14:paraId="2B86451C" w14:textId="77777777" w:rsidR="00510EC7" w:rsidRPr="008408DC" w:rsidRDefault="00510EC7" w:rsidP="007D01AF">
            <w:pPr>
              <w:spacing w:after="0" w:line="240" w:lineRule="auto"/>
              <w:rPr>
                <w:rFonts w:ascii="Arial" w:hAnsi="Arial" w:cs="Arial"/>
                <w:i/>
                <w:sz w:val="22"/>
                <w:szCs w:val="22"/>
              </w:rPr>
            </w:pPr>
          </w:p>
          <w:p w14:paraId="59162002" w14:textId="77777777" w:rsidR="00510EC7" w:rsidRPr="008408DC" w:rsidRDefault="00510EC7" w:rsidP="007D01AF">
            <w:pPr>
              <w:spacing w:after="0" w:line="240" w:lineRule="auto"/>
              <w:rPr>
                <w:rFonts w:ascii="Arial" w:hAnsi="Arial" w:cs="Arial"/>
                <w:i/>
                <w:sz w:val="22"/>
                <w:szCs w:val="22"/>
              </w:rPr>
            </w:pPr>
          </w:p>
          <w:p w14:paraId="40D6C897" w14:textId="77777777" w:rsidR="00510EC7" w:rsidRPr="008408DC" w:rsidRDefault="00510EC7" w:rsidP="007D01AF">
            <w:pPr>
              <w:spacing w:after="0" w:line="240" w:lineRule="auto"/>
              <w:rPr>
                <w:rFonts w:ascii="Arial" w:hAnsi="Arial" w:cs="Arial"/>
                <w:i/>
                <w:sz w:val="22"/>
                <w:szCs w:val="22"/>
              </w:rPr>
            </w:pPr>
          </w:p>
          <w:p w14:paraId="0ADA16DC" w14:textId="77777777" w:rsidR="00510EC7" w:rsidRPr="008408DC" w:rsidRDefault="00510EC7" w:rsidP="007D01AF">
            <w:pPr>
              <w:spacing w:after="0" w:line="240" w:lineRule="auto"/>
              <w:rPr>
                <w:rFonts w:ascii="Arial" w:hAnsi="Arial" w:cs="Arial"/>
                <w:i/>
                <w:sz w:val="22"/>
                <w:szCs w:val="22"/>
              </w:rPr>
            </w:pPr>
          </w:p>
          <w:p w14:paraId="6BABACC4" w14:textId="77777777" w:rsidR="00510EC7" w:rsidRPr="008408DC" w:rsidRDefault="00510EC7" w:rsidP="007D01AF">
            <w:pPr>
              <w:spacing w:after="0" w:line="240" w:lineRule="auto"/>
              <w:rPr>
                <w:rFonts w:ascii="Arial" w:hAnsi="Arial" w:cs="Arial"/>
                <w:i/>
                <w:sz w:val="22"/>
                <w:szCs w:val="22"/>
              </w:rPr>
            </w:pPr>
          </w:p>
          <w:p w14:paraId="340FD9E8" w14:textId="77777777" w:rsidR="00510EC7" w:rsidRPr="008408DC" w:rsidRDefault="00510EC7" w:rsidP="007D01AF">
            <w:pPr>
              <w:spacing w:after="0" w:line="240" w:lineRule="auto"/>
              <w:rPr>
                <w:rFonts w:ascii="Arial" w:hAnsi="Arial" w:cs="Arial"/>
                <w:i/>
                <w:sz w:val="22"/>
                <w:szCs w:val="22"/>
              </w:rPr>
            </w:pPr>
          </w:p>
          <w:p w14:paraId="5F27791D" w14:textId="77777777" w:rsidR="00510EC7" w:rsidRPr="008408DC" w:rsidRDefault="00510EC7" w:rsidP="007D01AF">
            <w:pPr>
              <w:spacing w:after="0" w:line="240" w:lineRule="auto"/>
              <w:rPr>
                <w:rFonts w:ascii="Arial" w:hAnsi="Arial" w:cs="Arial"/>
                <w:i/>
                <w:sz w:val="22"/>
                <w:szCs w:val="22"/>
              </w:rPr>
            </w:pPr>
          </w:p>
          <w:p w14:paraId="085E3397" w14:textId="77777777" w:rsidR="00510EC7" w:rsidRPr="008408DC" w:rsidRDefault="00510EC7" w:rsidP="007D01AF">
            <w:pPr>
              <w:spacing w:after="0" w:line="240" w:lineRule="auto"/>
              <w:rPr>
                <w:rFonts w:ascii="Arial" w:hAnsi="Arial" w:cs="Arial"/>
                <w:i/>
                <w:sz w:val="22"/>
                <w:szCs w:val="22"/>
              </w:rPr>
            </w:pPr>
          </w:p>
          <w:p w14:paraId="20EDEA78" w14:textId="77777777" w:rsidR="00510EC7" w:rsidRPr="008408DC" w:rsidRDefault="00510EC7" w:rsidP="007D01AF">
            <w:pPr>
              <w:spacing w:after="0" w:line="240" w:lineRule="auto"/>
              <w:rPr>
                <w:rFonts w:ascii="Arial" w:hAnsi="Arial" w:cs="Arial"/>
                <w:i/>
                <w:sz w:val="22"/>
                <w:szCs w:val="22"/>
              </w:rPr>
            </w:pPr>
          </w:p>
          <w:p w14:paraId="6248C36D" w14:textId="77777777" w:rsidR="00510EC7" w:rsidRPr="008408DC" w:rsidRDefault="00510EC7" w:rsidP="007D01AF">
            <w:pPr>
              <w:spacing w:after="0" w:line="240" w:lineRule="auto"/>
              <w:rPr>
                <w:rFonts w:ascii="Arial" w:hAnsi="Arial" w:cs="Arial"/>
                <w:i/>
                <w:sz w:val="22"/>
                <w:szCs w:val="22"/>
              </w:rPr>
            </w:pPr>
          </w:p>
          <w:p w14:paraId="1C7E1187" w14:textId="77777777" w:rsidR="00510EC7" w:rsidRPr="008408DC" w:rsidRDefault="00510EC7" w:rsidP="007D01AF">
            <w:pPr>
              <w:spacing w:after="0" w:line="240" w:lineRule="auto"/>
              <w:rPr>
                <w:rFonts w:ascii="Arial" w:hAnsi="Arial" w:cs="Arial"/>
                <w:i/>
                <w:sz w:val="22"/>
                <w:szCs w:val="22"/>
              </w:rPr>
            </w:pPr>
          </w:p>
          <w:p w14:paraId="2B733538" w14:textId="77777777" w:rsidR="003431B0" w:rsidRPr="008408DC" w:rsidRDefault="003431B0" w:rsidP="007D01AF">
            <w:pPr>
              <w:spacing w:after="0" w:line="240" w:lineRule="auto"/>
              <w:rPr>
                <w:rFonts w:ascii="Arial" w:hAnsi="Arial" w:cs="Arial"/>
                <w:i/>
                <w:sz w:val="22"/>
                <w:szCs w:val="22"/>
              </w:rPr>
            </w:pPr>
          </w:p>
          <w:p w14:paraId="7DCD82A0" w14:textId="77777777" w:rsidR="00510EC7" w:rsidRPr="008408DC"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501939CC" w14:textId="163DDAF0" w:rsidR="00510EC7" w:rsidRPr="008408DC" w:rsidRDefault="00510EC7" w:rsidP="00FE698B">
            <w:pPr>
              <w:spacing w:after="0" w:line="240" w:lineRule="auto"/>
              <w:jc w:val="both"/>
              <w:rPr>
                <w:rFonts w:ascii="Arial" w:hAnsi="Arial" w:cs="Arial"/>
                <w:sz w:val="22"/>
                <w:szCs w:val="22"/>
              </w:rPr>
            </w:pPr>
            <w:r w:rsidRPr="008408DC">
              <w:rPr>
                <w:rFonts w:ascii="Arial" w:hAnsi="Arial" w:cs="Arial"/>
                <w:sz w:val="22"/>
                <w:szCs w:val="22"/>
              </w:rPr>
              <w:t xml:space="preserve">In </w:t>
            </w:r>
            <w:r w:rsidR="008408DC" w:rsidRPr="008408DC">
              <w:rPr>
                <w:rFonts w:ascii="Arial" w:hAnsi="Arial" w:cs="Arial"/>
                <w:sz w:val="22"/>
                <w:szCs w:val="22"/>
              </w:rPr>
              <w:t xml:space="preserve">February </w:t>
            </w:r>
            <w:r w:rsidR="007D4ACB" w:rsidRPr="008408DC">
              <w:rPr>
                <w:rFonts w:ascii="Arial" w:hAnsi="Arial" w:cs="Arial"/>
                <w:sz w:val="22"/>
                <w:szCs w:val="22"/>
              </w:rPr>
              <w:t>2025</w:t>
            </w:r>
            <w:r w:rsidRPr="008408DC">
              <w:rPr>
                <w:rFonts w:ascii="Arial" w:hAnsi="Arial" w:cs="Arial"/>
                <w:sz w:val="22"/>
                <w:szCs w:val="22"/>
              </w:rPr>
              <w:t xml:space="preserve">, performance against the 12-hour measure </w:t>
            </w:r>
            <w:r w:rsidR="008408DC" w:rsidRPr="008408DC">
              <w:rPr>
                <w:rFonts w:ascii="Arial" w:hAnsi="Arial" w:cs="Arial"/>
                <w:sz w:val="22"/>
                <w:szCs w:val="22"/>
              </w:rPr>
              <w:t xml:space="preserve">deteriorated </w:t>
            </w:r>
            <w:r w:rsidR="007D4ACB" w:rsidRPr="008408DC">
              <w:rPr>
                <w:rFonts w:ascii="Arial" w:hAnsi="Arial" w:cs="Arial"/>
                <w:sz w:val="22"/>
                <w:szCs w:val="22"/>
              </w:rPr>
              <w:t>w</w:t>
            </w:r>
            <w:r w:rsidR="00E425F6" w:rsidRPr="008408DC">
              <w:rPr>
                <w:rFonts w:ascii="Arial" w:hAnsi="Arial" w:cs="Arial"/>
                <w:sz w:val="22"/>
                <w:szCs w:val="22"/>
              </w:rPr>
              <w:t xml:space="preserve">hen </w:t>
            </w:r>
            <w:r w:rsidR="00FB793F" w:rsidRPr="008408DC">
              <w:rPr>
                <w:rFonts w:ascii="Arial" w:hAnsi="Arial" w:cs="Arial"/>
                <w:sz w:val="22"/>
                <w:szCs w:val="22"/>
              </w:rPr>
              <w:t>c</w:t>
            </w:r>
            <w:r w:rsidRPr="008408DC">
              <w:rPr>
                <w:rFonts w:ascii="Arial" w:hAnsi="Arial" w:cs="Arial"/>
                <w:sz w:val="22"/>
                <w:szCs w:val="22"/>
              </w:rPr>
              <w:t xml:space="preserve">ompared with </w:t>
            </w:r>
            <w:r w:rsidR="008408DC" w:rsidRPr="008408DC">
              <w:rPr>
                <w:rFonts w:ascii="Arial" w:hAnsi="Arial" w:cs="Arial"/>
                <w:sz w:val="22"/>
                <w:szCs w:val="22"/>
              </w:rPr>
              <w:t xml:space="preserve">January </w:t>
            </w:r>
            <w:r w:rsidR="00C76CEF" w:rsidRPr="008408DC">
              <w:rPr>
                <w:rFonts w:ascii="Arial" w:hAnsi="Arial" w:cs="Arial"/>
                <w:sz w:val="22"/>
                <w:szCs w:val="22"/>
              </w:rPr>
              <w:t>2024</w:t>
            </w:r>
            <w:r w:rsidRPr="008408DC">
              <w:rPr>
                <w:rFonts w:ascii="Arial" w:hAnsi="Arial" w:cs="Arial"/>
                <w:sz w:val="22"/>
                <w:szCs w:val="22"/>
              </w:rPr>
              <w:t xml:space="preserve">, </w:t>
            </w:r>
            <w:r w:rsidR="008408DC" w:rsidRPr="008408DC">
              <w:rPr>
                <w:rFonts w:ascii="Arial" w:hAnsi="Arial" w:cs="Arial"/>
                <w:sz w:val="22"/>
                <w:szCs w:val="22"/>
              </w:rPr>
              <w:t>in</w:t>
            </w:r>
            <w:r w:rsidR="001955CB" w:rsidRPr="008408DC">
              <w:rPr>
                <w:rFonts w:ascii="Arial" w:hAnsi="Arial" w:cs="Arial"/>
                <w:sz w:val="22"/>
                <w:szCs w:val="22"/>
              </w:rPr>
              <w:t>creasing</w:t>
            </w:r>
            <w:r w:rsidR="00EB44F7" w:rsidRPr="008408DC">
              <w:rPr>
                <w:rFonts w:ascii="Arial" w:hAnsi="Arial" w:cs="Arial"/>
                <w:sz w:val="22"/>
                <w:szCs w:val="22"/>
              </w:rPr>
              <w:t xml:space="preserve"> </w:t>
            </w:r>
            <w:r w:rsidRPr="008408DC">
              <w:rPr>
                <w:rFonts w:ascii="Arial" w:hAnsi="Arial" w:cs="Arial"/>
                <w:sz w:val="22"/>
                <w:szCs w:val="22"/>
              </w:rPr>
              <w:t xml:space="preserve">from </w:t>
            </w:r>
            <w:r w:rsidR="003F30B8" w:rsidRPr="008408DC">
              <w:rPr>
                <w:rFonts w:ascii="Arial" w:hAnsi="Arial" w:cs="Arial"/>
                <w:sz w:val="22"/>
                <w:szCs w:val="22"/>
              </w:rPr>
              <w:t>1,</w:t>
            </w:r>
            <w:r w:rsidR="008408DC" w:rsidRPr="008408DC">
              <w:rPr>
                <w:rFonts w:ascii="Arial" w:hAnsi="Arial" w:cs="Arial"/>
                <w:sz w:val="22"/>
                <w:szCs w:val="22"/>
              </w:rPr>
              <w:t>090 t</w:t>
            </w:r>
            <w:r w:rsidR="007D4ACB" w:rsidRPr="008408DC">
              <w:rPr>
                <w:rFonts w:ascii="Arial" w:hAnsi="Arial" w:cs="Arial"/>
                <w:sz w:val="22"/>
                <w:szCs w:val="22"/>
              </w:rPr>
              <w:t>o 1,</w:t>
            </w:r>
            <w:r w:rsidR="008408DC" w:rsidRPr="008408DC">
              <w:rPr>
                <w:rFonts w:ascii="Arial" w:hAnsi="Arial" w:cs="Arial"/>
                <w:sz w:val="22"/>
                <w:szCs w:val="22"/>
              </w:rPr>
              <w:t>237</w:t>
            </w:r>
            <w:r w:rsidRPr="008408DC">
              <w:rPr>
                <w:rFonts w:ascii="Arial" w:hAnsi="Arial" w:cs="Arial"/>
                <w:sz w:val="22"/>
                <w:szCs w:val="22"/>
              </w:rPr>
              <w:t xml:space="preserve">. This is </w:t>
            </w:r>
            <w:r w:rsidR="00283EA4" w:rsidRPr="008408DC">
              <w:rPr>
                <w:rFonts w:ascii="Arial" w:hAnsi="Arial" w:cs="Arial"/>
                <w:sz w:val="22"/>
                <w:szCs w:val="22"/>
              </w:rPr>
              <w:t>a</w:t>
            </w:r>
            <w:r w:rsidR="008408DC" w:rsidRPr="008408DC">
              <w:rPr>
                <w:rFonts w:ascii="Arial" w:hAnsi="Arial" w:cs="Arial"/>
                <w:sz w:val="22"/>
                <w:szCs w:val="22"/>
              </w:rPr>
              <w:t>n increase</w:t>
            </w:r>
            <w:r w:rsidR="007D4ACB" w:rsidRPr="008408DC">
              <w:rPr>
                <w:rFonts w:ascii="Arial" w:hAnsi="Arial" w:cs="Arial"/>
                <w:sz w:val="22"/>
                <w:szCs w:val="22"/>
              </w:rPr>
              <w:t xml:space="preserve"> </w:t>
            </w:r>
            <w:r w:rsidR="00267067" w:rsidRPr="008408DC">
              <w:rPr>
                <w:rFonts w:ascii="Arial" w:hAnsi="Arial" w:cs="Arial"/>
                <w:sz w:val="22"/>
                <w:szCs w:val="22"/>
              </w:rPr>
              <w:t xml:space="preserve">of </w:t>
            </w:r>
            <w:r w:rsidR="008408DC" w:rsidRPr="008408DC">
              <w:rPr>
                <w:rFonts w:ascii="Arial" w:hAnsi="Arial" w:cs="Arial"/>
                <w:sz w:val="22"/>
                <w:szCs w:val="22"/>
              </w:rPr>
              <w:t>147</w:t>
            </w:r>
            <w:r w:rsidRPr="008408DC">
              <w:rPr>
                <w:rFonts w:ascii="Arial" w:hAnsi="Arial" w:cs="Arial"/>
                <w:sz w:val="22"/>
                <w:szCs w:val="22"/>
              </w:rPr>
              <w:t xml:space="preserve"> compared to </w:t>
            </w:r>
            <w:r w:rsidR="008408DC" w:rsidRPr="008408DC">
              <w:rPr>
                <w:rFonts w:ascii="Arial" w:hAnsi="Arial" w:cs="Arial"/>
                <w:sz w:val="22"/>
                <w:szCs w:val="22"/>
              </w:rPr>
              <w:t xml:space="preserve">January </w:t>
            </w:r>
            <w:r w:rsidR="00C76CEF" w:rsidRPr="008408DC">
              <w:rPr>
                <w:rFonts w:ascii="Arial" w:hAnsi="Arial" w:cs="Arial"/>
                <w:sz w:val="22"/>
                <w:szCs w:val="22"/>
              </w:rPr>
              <w:t>202</w:t>
            </w:r>
            <w:r w:rsidR="008408DC" w:rsidRPr="008408DC">
              <w:rPr>
                <w:rFonts w:ascii="Arial" w:hAnsi="Arial" w:cs="Arial"/>
                <w:sz w:val="22"/>
                <w:szCs w:val="22"/>
              </w:rPr>
              <w:t>5</w:t>
            </w:r>
            <w:r w:rsidRPr="008408DC">
              <w:rPr>
                <w:rFonts w:ascii="Arial" w:hAnsi="Arial" w:cs="Arial"/>
                <w:sz w:val="22"/>
                <w:szCs w:val="22"/>
              </w:rPr>
              <w:t>.</w:t>
            </w:r>
            <w:r w:rsidR="00C61594" w:rsidRPr="008408DC">
              <w:rPr>
                <w:rFonts w:ascii="Arial" w:hAnsi="Arial" w:cs="Arial"/>
                <w:sz w:val="22"/>
                <w:szCs w:val="22"/>
              </w:rPr>
              <w:t xml:space="preserve"> </w:t>
            </w:r>
            <w:proofErr w:type="gramStart"/>
            <w:r w:rsidR="00E00785" w:rsidRPr="008408DC">
              <w:rPr>
                <w:rFonts w:ascii="Arial" w:hAnsi="Arial" w:cs="Arial"/>
                <w:sz w:val="22"/>
                <w:szCs w:val="22"/>
              </w:rPr>
              <w:t>All of</w:t>
            </w:r>
            <w:proofErr w:type="gramEnd"/>
            <w:r w:rsidR="00E00785" w:rsidRPr="008408DC">
              <w:rPr>
                <w:rFonts w:ascii="Arial" w:hAnsi="Arial" w:cs="Arial"/>
                <w:sz w:val="22"/>
                <w:szCs w:val="22"/>
              </w:rPr>
              <w:t xml:space="preserve"> the</w:t>
            </w:r>
            <w:r w:rsidR="00E16E15" w:rsidRPr="008408DC">
              <w:rPr>
                <w:rFonts w:ascii="Arial" w:hAnsi="Arial" w:cs="Arial"/>
                <w:sz w:val="22"/>
                <w:szCs w:val="22"/>
              </w:rPr>
              <w:t xml:space="preserve"> </w:t>
            </w:r>
            <w:r w:rsidR="00C61594" w:rsidRPr="008408DC">
              <w:rPr>
                <w:rFonts w:ascii="Arial" w:hAnsi="Arial" w:cs="Arial"/>
                <w:sz w:val="22"/>
                <w:szCs w:val="22"/>
              </w:rPr>
              <w:t xml:space="preserve">patients waiting </w:t>
            </w:r>
            <w:r w:rsidRPr="008408DC">
              <w:rPr>
                <w:rFonts w:ascii="Arial" w:hAnsi="Arial" w:cs="Arial"/>
                <w:sz w:val="22"/>
                <w:szCs w:val="22"/>
              </w:rPr>
              <w:t xml:space="preserve">over 12 hours in </w:t>
            </w:r>
            <w:r w:rsidR="008408DC" w:rsidRPr="008408DC">
              <w:rPr>
                <w:rFonts w:ascii="Arial" w:hAnsi="Arial" w:cs="Arial"/>
                <w:sz w:val="22"/>
                <w:szCs w:val="22"/>
              </w:rPr>
              <w:t xml:space="preserve">February </w:t>
            </w:r>
            <w:r w:rsidR="00283EA4" w:rsidRPr="008408DC">
              <w:rPr>
                <w:rFonts w:ascii="Arial" w:hAnsi="Arial" w:cs="Arial"/>
                <w:sz w:val="22"/>
                <w:szCs w:val="22"/>
              </w:rPr>
              <w:t>202</w:t>
            </w:r>
            <w:r w:rsidR="00EA3508" w:rsidRPr="008408DC">
              <w:rPr>
                <w:rFonts w:ascii="Arial" w:hAnsi="Arial" w:cs="Arial"/>
                <w:sz w:val="22"/>
                <w:szCs w:val="22"/>
              </w:rPr>
              <w:t>5</w:t>
            </w:r>
            <w:r w:rsidRPr="008408DC">
              <w:rPr>
                <w:rFonts w:ascii="Arial" w:hAnsi="Arial" w:cs="Arial"/>
                <w:sz w:val="22"/>
                <w:szCs w:val="22"/>
              </w:rPr>
              <w:t xml:space="preserve"> were</w:t>
            </w:r>
            <w:r w:rsidR="009F3D29" w:rsidRPr="008408DC">
              <w:rPr>
                <w:rFonts w:ascii="Arial" w:hAnsi="Arial" w:cs="Arial"/>
                <w:sz w:val="22"/>
                <w:szCs w:val="22"/>
              </w:rPr>
              <w:t xml:space="preserve"> attributed to </w:t>
            </w:r>
            <w:r w:rsidRPr="008408DC">
              <w:rPr>
                <w:rFonts w:ascii="Arial" w:hAnsi="Arial" w:cs="Arial"/>
                <w:sz w:val="22"/>
                <w:szCs w:val="22"/>
              </w:rPr>
              <w:t>Morriston Hospita</w:t>
            </w:r>
            <w:r w:rsidR="008408DC" w:rsidRPr="008408DC">
              <w:rPr>
                <w:rFonts w:ascii="Arial" w:hAnsi="Arial" w:cs="Arial"/>
                <w:sz w:val="22"/>
                <w:szCs w:val="22"/>
              </w:rPr>
              <w:t>l</w:t>
            </w:r>
            <w:r w:rsidR="00FC5365" w:rsidRPr="008408DC">
              <w:rPr>
                <w:rFonts w:ascii="Arial" w:hAnsi="Arial" w:cs="Arial"/>
                <w:sz w:val="22"/>
                <w:szCs w:val="22"/>
              </w:rPr>
              <w:t>.</w:t>
            </w:r>
          </w:p>
        </w:tc>
        <w:tc>
          <w:tcPr>
            <w:tcW w:w="5783" w:type="dxa"/>
            <w:gridSpan w:val="4"/>
            <w:tcBorders>
              <w:top w:val="single" w:sz="4" w:space="0" w:color="auto"/>
              <w:bottom w:val="single" w:sz="4" w:space="0" w:color="auto"/>
            </w:tcBorders>
          </w:tcPr>
          <w:p w14:paraId="72CB22BE" w14:textId="77777777" w:rsidR="00A41616" w:rsidRPr="009114F9" w:rsidRDefault="005B7190" w:rsidP="00FE698B">
            <w:pPr>
              <w:spacing w:after="0" w:line="240" w:lineRule="auto"/>
              <w:jc w:val="both"/>
              <w:rPr>
                <w:rFonts w:ascii="Arial" w:hAnsi="Arial" w:cs="Arial"/>
                <w:color w:val="FF0000"/>
              </w:rPr>
            </w:pPr>
            <w:r w:rsidRPr="00F3091B">
              <w:rPr>
                <w:rFonts w:ascii="Arial" w:hAnsi="Arial" w:cs="Arial"/>
                <w:sz w:val="22"/>
                <w:szCs w:val="22"/>
              </w:rPr>
              <w:t>A</w:t>
            </w:r>
            <w:r w:rsidR="00D162F3" w:rsidRPr="00F3091B">
              <w:rPr>
                <w:rFonts w:ascii="Arial" w:hAnsi="Arial" w:cs="Arial"/>
                <w:sz w:val="22"/>
                <w:szCs w:val="22"/>
              </w:rPr>
              <w:t xml:space="preserve"> total of 8 virtual wards are</w:t>
            </w:r>
            <w:r w:rsidR="007F4FF4" w:rsidRPr="00F3091B">
              <w:rPr>
                <w:rFonts w:ascii="Arial" w:hAnsi="Arial" w:cs="Arial"/>
                <w:sz w:val="22"/>
                <w:szCs w:val="22"/>
              </w:rPr>
              <w:t xml:space="preserve"> </w:t>
            </w:r>
            <w:r w:rsidRPr="00F3091B">
              <w:rPr>
                <w:rFonts w:ascii="Arial" w:hAnsi="Arial" w:cs="Arial"/>
                <w:sz w:val="22"/>
                <w:szCs w:val="22"/>
              </w:rPr>
              <w:t>now</w:t>
            </w:r>
            <w:r w:rsidR="007F4FF4" w:rsidRPr="00F3091B">
              <w:rPr>
                <w:rFonts w:ascii="Arial" w:hAnsi="Arial" w:cs="Arial"/>
                <w:sz w:val="22"/>
                <w:szCs w:val="22"/>
              </w:rPr>
              <w:t xml:space="preserve"> fully operational </w:t>
            </w:r>
            <w:r w:rsidRPr="00F3091B">
              <w:rPr>
                <w:rFonts w:ascii="Arial" w:hAnsi="Arial" w:cs="Arial"/>
                <w:sz w:val="22"/>
                <w:szCs w:val="22"/>
              </w:rPr>
              <w:t xml:space="preserve">and the benefits of these are </w:t>
            </w:r>
            <w:r w:rsidR="00D162F3" w:rsidRPr="00F3091B">
              <w:rPr>
                <w:rFonts w:ascii="Arial" w:hAnsi="Arial" w:cs="Arial"/>
                <w:sz w:val="22"/>
                <w:szCs w:val="22"/>
              </w:rPr>
              <w:t>being experienced</w:t>
            </w:r>
            <w:r w:rsidR="007F4FF4" w:rsidRPr="00F3091B">
              <w:rPr>
                <w:rFonts w:ascii="Arial" w:hAnsi="Arial" w:cs="Arial"/>
                <w:sz w:val="22"/>
                <w:szCs w:val="22"/>
              </w:rPr>
              <w:t>. The additional flow provided by the virtual wards and community engagement will support the flow from the ED department</w:t>
            </w:r>
            <w:r w:rsidR="00350591" w:rsidRPr="00F3091B">
              <w:rPr>
                <w:rFonts w:ascii="Arial" w:hAnsi="Arial" w:cs="Arial"/>
                <w:sz w:val="22"/>
                <w:szCs w:val="22"/>
              </w:rPr>
              <w:t xml:space="preserve"> and the next stage includes NOF pathway changes and extended virtual wards.</w:t>
            </w:r>
          </w:p>
        </w:tc>
      </w:tr>
      <w:tr w:rsidR="009114F9" w:rsidRPr="009114F9" w14:paraId="6DEFDE97" w14:textId="77777777" w:rsidTr="0051453E">
        <w:trPr>
          <w:trHeight w:val="77"/>
        </w:trPr>
        <w:tc>
          <w:tcPr>
            <w:tcW w:w="1696" w:type="dxa"/>
            <w:vMerge/>
            <w:shd w:val="clear" w:color="auto" w:fill="B2A1C7" w:themeFill="accent4" w:themeFillTint="99"/>
          </w:tcPr>
          <w:p w14:paraId="198BC032"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2158FD08" w14:textId="77777777" w:rsidR="00CD41BF" w:rsidRPr="008408DC" w:rsidRDefault="00CD41BF" w:rsidP="007D01AF">
            <w:pPr>
              <w:spacing w:after="0" w:line="240" w:lineRule="auto"/>
              <w:jc w:val="center"/>
              <w:rPr>
                <w:rFonts w:ascii="Arial" w:hAnsi="Arial" w:cs="Arial"/>
                <w:b/>
                <w:sz w:val="22"/>
                <w:szCs w:val="22"/>
              </w:rPr>
            </w:pPr>
            <w:r w:rsidRPr="008408DC">
              <w:rPr>
                <w:rFonts w:ascii="Arial" w:hAnsi="Arial" w:cs="Arial"/>
                <w:b/>
                <w:sz w:val="22"/>
                <w:szCs w:val="22"/>
              </w:rPr>
              <w:t>Trend</w:t>
            </w:r>
          </w:p>
        </w:tc>
      </w:tr>
      <w:tr w:rsidR="009114F9" w:rsidRPr="009114F9" w14:paraId="7EB63AA1" w14:textId="77777777" w:rsidTr="00670959">
        <w:trPr>
          <w:trHeight w:val="77"/>
        </w:trPr>
        <w:tc>
          <w:tcPr>
            <w:tcW w:w="1696" w:type="dxa"/>
            <w:vMerge/>
            <w:shd w:val="clear" w:color="auto" w:fill="B2A1C7" w:themeFill="accent4" w:themeFillTint="99"/>
          </w:tcPr>
          <w:p w14:paraId="263B3A06"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492DB2B3" w14:textId="0385E7A2" w:rsidR="00CD41BF" w:rsidRPr="008408DC" w:rsidRDefault="00CD41BF" w:rsidP="000B6F0E">
            <w:pPr>
              <w:pStyle w:val="ListParagraph"/>
              <w:numPr>
                <w:ilvl w:val="0"/>
                <w:numId w:val="26"/>
              </w:numPr>
              <w:spacing w:after="0" w:line="240" w:lineRule="auto"/>
              <w:jc w:val="center"/>
              <w:rPr>
                <w:rFonts w:ascii="Arial" w:hAnsi="Arial" w:cs="Arial"/>
                <w:b/>
                <w:sz w:val="22"/>
                <w:szCs w:val="22"/>
              </w:rPr>
            </w:pPr>
            <w:r w:rsidRPr="008408DC">
              <w:rPr>
                <w:rFonts w:ascii="Arial" w:hAnsi="Arial" w:cs="Arial"/>
                <w:b/>
                <w:sz w:val="22"/>
                <w:szCs w:val="22"/>
              </w:rPr>
              <w:t>Number of patients waiting over 12 hours in A&amp;E- HB total</w:t>
            </w:r>
          </w:p>
          <w:p w14:paraId="792D518B" w14:textId="1E6E274C" w:rsidR="00CD41BF" w:rsidRPr="008408DC" w:rsidRDefault="008408DC" w:rsidP="00FB793F">
            <w:pPr>
              <w:spacing w:after="0" w:line="240" w:lineRule="auto"/>
              <w:jc w:val="center"/>
              <w:rPr>
                <w:rFonts w:ascii="Arial" w:hAnsi="Arial" w:cs="Arial"/>
                <w:b/>
                <w:sz w:val="22"/>
                <w:szCs w:val="22"/>
              </w:rPr>
            </w:pPr>
            <w:r w:rsidRPr="008408DC">
              <w:rPr>
                <w:noProof/>
              </w:rPr>
              <w:drawing>
                <wp:inline distT="0" distB="0" distL="0" distR="0" wp14:anchorId="02E64AC8" wp14:editId="3773748F">
                  <wp:extent cx="3389881" cy="1866900"/>
                  <wp:effectExtent l="0" t="0" r="1270" b="0"/>
                  <wp:docPr id="72677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71433" name=""/>
                          <pic:cNvPicPr/>
                        </pic:nvPicPr>
                        <pic:blipFill>
                          <a:blip r:embed="rId53"/>
                          <a:stretch>
                            <a:fillRect/>
                          </a:stretch>
                        </pic:blipFill>
                        <pic:spPr>
                          <a:xfrm>
                            <a:off x="0" y="0"/>
                            <a:ext cx="3397336" cy="1871005"/>
                          </a:xfrm>
                          <a:prstGeom prst="rect">
                            <a:avLst/>
                          </a:prstGeom>
                        </pic:spPr>
                      </pic:pic>
                    </a:graphicData>
                  </a:graphic>
                </wp:inline>
              </w:drawing>
            </w:r>
          </w:p>
        </w:tc>
        <w:tc>
          <w:tcPr>
            <w:tcW w:w="5783" w:type="dxa"/>
            <w:gridSpan w:val="4"/>
            <w:tcBorders>
              <w:top w:val="single" w:sz="4" w:space="0" w:color="auto"/>
              <w:left w:val="nil"/>
              <w:bottom w:val="nil"/>
            </w:tcBorders>
          </w:tcPr>
          <w:p w14:paraId="5A9E3D80" w14:textId="77777777" w:rsidR="00CD41BF" w:rsidRPr="008408DC" w:rsidRDefault="00CD41BF" w:rsidP="000B6F0E">
            <w:pPr>
              <w:pStyle w:val="ListParagraph"/>
              <w:numPr>
                <w:ilvl w:val="0"/>
                <w:numId w:val="26"/>
              </w:numPr>
              <w:spacing w:after="0" w:line="240" w:lineRule="auto"/>
              <w:jc w:val="center"/>
              <w:rPr>
                <w:rFonts w:ascii="Arial" w:hAnsi="Arial" w:cs="Arial"/>
                <w:b/>
                <w:sz w:val="22"/>
                <w:szCs w:val="22"/>
              </w:rPr>
            </w:pPr>
            <w:r w:rsidRPr="008408DC">
              <w:rPr>
                <w:rFonts w:ascii="Arial" w:hAnsi="Arial" w:cs="Arial"/>
                <w:b/>
                <w:sz w:val="22"/>
                <w:szCs w:val="22"/>
              </w:rPr>
              <w:t xml:space="preserve">Number of patients waiting over 12 hours in A&amp;E- </w:t>
            </w:r>
            <w:r w:rsidR="002656DC" w:rsidRPr="008408DC">
              <w:rPr>
                <w:rFonts w:ascii="Arial" w:hAnsi="Arial" w:cs="Arial"/>
                <w:b/>
                <w:sz w:val="22"/>
                <w:szCs w:val="22"/>
              </w:rPr>
              <w:t>Hospital</w:t>
            </w:r>
            <w:r w:rsidRPr="008408DC">
              <w:rPr>
                <w:rFonts w:ascii="Arial" w:hAnsi="Arial" w:cs="Arial"/>
                <w:b/>
                <w:sz w:val="22"/>
                <w:szCs w:val="22"/>
              </w:rPr>
              <w:t xml:space="preserve"> level</w:t>
            </w:r>
          </w:p>
          <w:p w14:paraId="03AA4905" w14:textId="0B356258" w:rsidR="00BD5F6E" w:rsidRPr="008408DC" w:rsidRDefault="008408DC" w:rsidP="001573F7">
            <w:pPr>
              <w:tabs>
                <w:tab w:val="left" w:pos="353"/>
                <w:tab w:val="left" w:pos="3533"/>
                <w:tab w:val="right" w:pos="5851"/>
              </w:tabs>
              <w:spacing w:after="0" w:line="240" w:lineRule="auto"/>
              <w:jc w:val="center"/>
              <w:rPr>
                <w:rFonts w:ascii="Arial" w:hAnsi="Arial" w:cs="Arial"/>
                <w:b/>
                <w:sz w:val="22"/>
                <w:szCs w:val="22"/>
              </w:rPr>
            </w:pPr>
            <w:r w:rsidRPr="008408DC">
              <w:rPr>
                <w:noProof/>
              </w:rPr>
              <w:drawing>
                <wp:inline distT="0" distB="0" distL="0" distR="0" wp14:anchorId="1A0A8D8F" wp14:editId="56DE2F65">
                  <wp:extent cx="3095562" cy="1724025"/>
                  <wp:effectExtent l="0" t="0" r="0" b="0"/>
                  <wp:docPr id="1065936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36694" name=""/>
                          <pic:cNvPicPr/>
                        </pic:nvPicPr>
                        <pic:blipFill>
                          <a:blip r:embed="rId54"/>
                          <a:stretch>
                            <a:fillRect/>
                          </a:stretch>
                        </pic:blipFill>
                        <pic:spPr>
                          <a:xfrm>
                            <a:off x="0" y="0"/>
                            <a:ext cx="3102737" cy="1728021"/>
                          </a:xfrm>
                          <a:prstGeom prst="rect">
                            <a:avLst/>
                          </a:prstGeom>
                        </pic:spPr>
                      </pic:pic>
                    </a:graphicData>
                  </a:graphic>
                </wp:inline>
              </w:drawing>
            </w:r>
          </w:p>
          <w:p w14:paraId="36BFFF69" w14:textId="77777777" w:rsidR="004C1CFF" w:rsidRPr="008408DC" w:rsidRDefault="004C1CFF" w:rsidP="004C1CFF">
            <w:pPr>
              <w:tabs>
                <w:tab w:val="left" w:pos="3533"/>
              </w:tabs>
              <w:spacing w:after="0" w:line="240" w:lineRule="auto"/>
              <w:rPr>
                <w:rFonts w:ascii="Arial" w:hAnsi="Arial" w:cs="Arial"/>
                <w:b/>
                <w:sz w:val="22"/>
                <w:szCs w:val="22"/>
              </w:rPr>
            </w:pPr>
          </w:p>
        </w:tc>
      </w:tr>
      <w:tr w:rsidR="009114F9" w:rsidRPr="009114F9" w14:paraId="3358BA8D" w14:textId="77777777" w:rsidTr="0051453E">
        <w:trPr>
          <w:trHeight w:val="1418"/>
        </w:trPr>
        <w:tc>
          <w:tcPr>
            <w:tcW w:w="1696" w:type="dxa"/>
            <w:vMerge/>
            <w:tcBorders>
              <w:bottom w:val="single" w:sz="4" w:space="0" w:color="auto"/>
            </w:tcBorders>
            <w:shd w:val="clear" w:color="auto" w:fill="B2A1C7" w:themeFill="accent4" w:themeFillTint="99"/>
          </w:tcPr>
          <w:p w14:paraId="2FF42A60" w14:textId="77777777" w:rsidR="00CD41BF" w:rsidRPr="009114F9"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450A7054" w14:textId="57907FC5" w:rsidR="00CD41BF" w:rsidRPr="00F3091B" w:rsidRDefault="00CD41BF" w:rsidP="000B6F0E">
            <w:pPr>
              <w:pStyle w:val="ListParagraph"/>
              <w:numPr>
                <w:ilvl w:val="0"/>
                <w:numId w:val="26"/>
              </w:numPr>
              <w:spacing w:after="0" w:line="240" w:lineRule="auto"/>
              <w:jc w:val="center"/>
              <w:rPr>
                <w:rFonts w:ascii="Arial" w:hAnsi="Arial" w:cs="Arial"/>
                <w:b/>
                <w:sz w:val="22"/>
                <w:szCs w:val="22"/>
              </w:rPr>
            </w:pPr>
            <w:r w:rsidRPr="00F3091B">
              <w:rPr>
                <w:rFonts w:ascii="Arial" w:hAnsi="Arial" w:cs="Arial"/>
                <w:b/>
                <w:sz w:val="22"/>
                <w:szCs w:val="22"/>
              </w:rPr>
              <w:t>Number of patients waiting over 12 hours in A&amp;E – HB total last 90 days</w:t>
            </w:r>
          </w:p>
          <w:p w14:paraId="3C841CFC" w14:textId="5FC8249E" w:rsidR="00CD41BF" w:rsidRPr="009114F9" w:rsidRDefault="00F3091B" w:rsidP="007D01AF">
            <w:pPr>
              <w:spacing w:after="0" w:line="240" w:lineRule="auto"/>
              <w:rPr>
                <w:rFonts w:ascii="Arial" w:hAnsi="Arial" w:cs="Arial"/>
                <w:b/>
                <w:color w:val="FF0000"/>
                <w:sz w:val="22"/>
                <w:szCs w:val="22"/>
                <w:highlight w:val="yellow"/>
              </w:rPr>
            </w:pPr>
            <w:r w:rsidRPr="00F3091B">
              <w:rPr>
                <w:noProof/>
                <w:color w:val="FF0000"/>
              </w:rPr>
              <w:drawing>
                <wp:inline distT="0" distB="0" distL="0" distR="0" wp14:anchorId="1C31BDC9" wp14:editId="7DB12DAB">
                  <wp:extent cx="6638925" cy="1935045"/>
                  <wp:effectExtent l="0" t="0" r="0" b="8255"/>
                  <wp:docPr id="89100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7679" name=""/>
                          <pic:cNvPicPr/>
                        </pic:nvPicPr>
                        <pic:blipFill>
                          <a:blip r:embed="rId55"/>
                          <a:stretch>
                            <a:fillRect/>
                          </a:stretch>
                        </pic:blipFill>
                        <pic:spPr>
                          <a:xfrm>
                            <a:off x="0" y="0"/>
                            <a:ext cx="6661983" cy="1941766"/>
                          </a:xfrm>
                          <a:prstGeom prst="rect">
                            <a:avLst/>
                          </a:prstGeom>
                        </pic:spPr>
                      </pic:pic>
                    </a:graphicData>
                  </a:graphic>
                </wp:inline>
              </w:drawing>
            </w:r>
            <w:r w:rsidR="00FC5365" w:rsidRPr="009114F9">
              <w:rPr>
                <w:noProof/>
                <w:color w:val="FF0000"/>
              </w:rPr>
              <w:drawing>
                <wp:anchor distT="0" distB="0" distL="114300" distR="114300" simplePos="0" relativeHeight="251661824" behindDoc="1" locked="0" layoutInCell="1" allowOverlap="1" wp14:anchorId="05F65381" wp14:editId="1A9FD980">
                  <wp:simplePos x="0" y="0"/>
                  <wp:positionH relativeFrom="column">
                    <wp:posOffset>6757426</wp:posOffset>
                  </wp:positionH>
                  <wp:positionV relativeFrom="paragraph">
                    <wp:posOffset>380365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00F45FA1" w:rsidRPr="009114F9">
              <w:rPr>
                <w:noProof/>
                <w:color w:val="FF0000"/>
              </w:rPr>
              <w:t xml:space="preserve"> </w:t>
            </w:r>
          </w:p>
        </w:tc>
      </w:tr>
      <w:tr w:rsidR="009114F9" w:rsidRPr="009114F9" w14:paraId="189FDC41" w14:textId="77777777" w:rsidTr="0051453E">
        <w:tc>
          <w:tcPr>
            <w:tcW w:w="14567" w:type="dxa"/>
            <w:gridSpan w:val="11"/>
            <w:tcBorders>
              <w:bottom w:val="single" w:sz="4" w:space="0" w:color="auto"/>
            </w:tcBorders>
            <w:shd w:val="clear" w:color="auto" w:fill="8064A2" w:themeFill="accent4"/>
          </w:tcPr>
          <w:p w14:paraId="6DF9863E" w14:textId="77777777" w:rsidR="00CD41BF" w:rsidRPr="008408DC" w:rsidRDefault="00CD41BF" w:rsidP="007D01AF">
            <w:pPr>
              <w:spacing w:after="0" w:line="240" w:lineRule="auto"/>
              <w:jc w:val="center"/>
              <w:rPr>
                <w:rFonts w:ascii="Arial" w:hAnsi="Arial" w:cs="Arial"/>
                <w:b/>
                <w:sz w:val="22"/>
                <w:szCs w:val="22"/>
                <w:highlight w:val="yellow"/>
              </w:rPr>
            </w:pPr>
            <w:r w:rsidRPr="008408DC">
              <w:rPr>
                <w:rFonts w:ascii="Arial" w:hAnsi="Arial" w:cs="Arial"/>
                <w:b/>
                <w:sz w:val="22"/>
                <w:szCs w:val="22"/>
              </w:rPr>
              <w:lastRenderedPageBreak/>
              <w:t>UNSCHEDULED CARE</w:t>
            </w:r>
          </w:p>
        </w:tc>
      </w:tr>
      <w:bookmarkEnd w:id="22"/>
      <w:tr w:rsidR="009114F9" w:rsidRPr="009114F9" w14:paraId="28CDD489" w14:textId="77777777" w:rsidTr="00263DB6">
        <w:tc>
          <w:tcPr>
            <w:tcW w:w="1696" w:type="dxa"/>
            <w:tcBorders>
              <w:bottom w:val="single" w:sz="4" w:space="0" w:color="auto"/>
            </w:tcBorders>
            <w:shd w:val="clear" w:color="auto" w:fill="B2A1C7" w:themeFill="accent4" w:themeFillTint="99"/>
          </w:tcPr>
          <w:p w14:paraId="47D17A76" w14:textId="77777777" w:rsidR="004508CF" w:rsidRPr="008408DC" w:rsidRDefault="004508CF" w:rsidP="004508CF">
            <w:pPr>
              <w:spacing w:after="0" w:line="240" w:lineRule="auto"/>
              <w:jc w:val="both"/>
              <w:rPr>
                <w:rFonts w:ascii="Arial" w:hAnsi="Arial" w:cs="Arial"/>
                <w:b/>
                <w:sz w:val="22"/>
                <w:szCs w:val="22"/>
              </w:rPr>
            </w:pPr>
            <w:r w:rsidRPr="008408DC">
              <w:rPr>
                <w:rFonts w:ascii="Arial" w:hAnsi="Arial" w:cs="Arial"/>
                <w:b/>
                <w:sz w:val="22"/>
                <w:szCs w:val="22"/>
              </w:rPr>
              <w:t>Description</w:t>
            </w:r>
          </w:p>
        </w:tc>
        <w:tc>
          <w:tcPr>
            <w:tcW w:w="8931" w:type="dxa"/>
            <w:gridSpan w:val="8"/>
            <w:tcBorders>
              <w:bottom w:val="single" w:sz="4" w:space="0" w:color="auto"/>
            </w:tcBorders>
            <w:shd w:val="clear" w:color="auto" w:fill="B2A1C7" w:themeFill="accent4" w:themeFillTint="99"/>
          </w:tcPr>
          <w:p w14:paraId="4A53DA55" w14:textId="77777777" w:rsidR="004508CF" w:rsidRPr="008408DC" w:rsidRDefault="004508CF" w:rsidP="004508CF">
            <w:pPr>
              <w:spacing w:after="0" w:line="240" w:lineRule="auto"/>
              <w:jc w:val="center"/>
              <w:rPr>
                <w:rFonts w:ascii="Arial" w:hAnsi="Arial" w:cs="Arial"/>
                <w:b/>
                <w:highlight w:val="yellow"/>
              </w:rPr>
            </w:pPr>
            <w:r w:rsidRPr="008408DC">
              <w:rPr>
                <w:rFonts w:ascii="Arial" w:hAnsi="Arial" w:cs="Arial"/>
                <w:b/>
                <w:sz w:val="22"/>
                <w:szCs w:val="22"/>
              </w:rPr>
              <w:t>Current Performance</w:t>
            </w:r>
          </w:p>
        </w:tc>
        <w:tc>
          <w:tcPr>
            <w:tcW w:w="3940" w:type="dxa"/>
            <w:gridSpan w:val="2"/>
            <w:tcBorders>
              <w:bottom w:val="single" w:sz="4" w:space="0" w:color="auto"/>
            </w:tcBorders>
            <w:shd w:val="clear" w:color="auto" w:fill="B2A1C7" w:themeFill="accent4" w:themeFillTint="99"/>
          </w:tcPr>
          <w:p w14:paraId="0DEBC413" w14:textId="77777777" w:rsidR="004508CF" w:rsidRPr="008408DC" w:rsidRDefault="004508CF" w:rsidP="004508CF">
            <w:pPr>
              <w:spacing w:after="0" w:line="240" w:lineRule="auto"/>
              <w:jc w:val="center"/>
              <w:rPr>
                <w:rFonts w:ascii="Arial" w:hAnsi="Arial" w:cs="Arial"/>
                <w:b/>
              </w:rPr>
            </w:pPr>
            <w:r w:rsidRPr="008408DC">
              <w:rPr>
                <w:rFonts w:ascii="Arial" w:hAnsi="Arial" w:cs="Arial"/>
                <w:b/>
              </w:rPr>
              <w:t>Actions of Improvement</w:t>
            </w:r>
          </w:p>
        </w:tc>
      </w:tr>
      <w:tr w:rsidR="009114F9" w:rsidRPr="009114F9" w14:paraId="28995E61" w14:textId="77777777" w:rsidTr="00263DB6">
        <w:trPr>
          <w:trHeight w:val="1073"/>
        </w:trPr>
        <w:tc>
          <w:tcPr>
            <w:tcW w:w="1696" w:type="dxa"/>
            <w:vMerge w:val="restart"/>
            <w:tcBorders>
              <w:top w:val="single" w:sz="4" w:space="0" w:color="auto"/>
            </w:tcBorders>
            <w:shd w:val="clear" w:color="auto" w:fill="B2A1C7" w:themeFill="accent4" w:themeFillTint="99"/>
          </w:tcPr>
          <w:p w14:paraId="7B5F581E"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b/>
                <w:sz w:val="22"/>
                <w:szCs w:val="22"/>
              </w:rPr>
              <w:t>Emergency admissions</w:t>
            </w:r>
          </w:p>
          <w:p w14:paraId="13C47AA0" w14:textId="77777777" w:rsidR="004508CF" w:rsidRPr="008408DC" w:rsidRDefault="004508CF" w:rsidP="004508CF">
            <w:pPr>
              <w:spacing w:after="0" w:line="240" w:lineRule="auto"/>
              <w:rPr>
                <w:rFonts w:ascii="Arial" w:hAnsi="Arial" w:cs="Arial"/>
                <w:i/>
                <w:sz w:val="22"/>
                <w:szCs w:val="22"/>
              </w:rPr>
            </w:pPr>
          </w:p>
          <w:p w14:paraId="73A10C30"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1. The number of emergency inpatient admissions</w:t>
            </w:r>
          </w:p>
          <w:p w14:paraId="045D72E5" w14:textId="77777777" w:rsidR="004508CF" w:rsidRPr="008408DC" w:rsidRDefault="004508CF" w:rsidP="004508CF">
            <w:pPr>
              <w:spacing w:after="0" w:line="240" w:lineRule="auto"/>
              <w:rPr>
                <w:rFonts w:ascii="Arial" w:hAnsi="Arial" w:cs="Arial"/>
                <w:i/>
                <w:sz w:val="22"/>
                <w:szCs w:val="22"/>
              </w:rPr>
            </w:pPr>
          </w:p>
          <w:p w14:paraId="100D6C93"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2. The number of emergency inpatient admissions-Hospital level</w:t>
            </w:r>
          </w:p>
          <w:p w14:paraId="6E0AEB69" w14:textId="77777777" w:rsidR="004508CF" w:rsidRPr="008408DC" w:rsidRDefault="004508CF" w:rsidP="004508CF">
            <w:pPr>
              <w:spacing w:after="0" w:line="240" w:lineRule="auto"/>
              <w:rPr>
                <w:rFonts w:ascii="Arial" w:hAnsi="Arial" w:cs="Arial"/>
                <w:i/>
                <w:sz w:val="22"/>
                <w:szCs w:val="22"/>
              </w:rPr>
            </w:pPr>
          </w:p>
          <w:p w14:paraId="33F61B33"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3. The number of emergency inpatient admissions (last 90 days)</w:t>
            </w:r>
          </w:p>
          <w:p w14:paraId="037E3757" w14:textId="77777777" w:rsidR="004508CF" w:rsidRPr="008408DC" w:rsidRDefault="004508CF" w:rsidP="004508CF">
            <w:pPr>
              <w:spacing w:after="0" w:line="240" w:lineRule="auto"/>
              <w:rPr>
                <w:rFonts w:ascii="Arial" w:hAnsi="Arial" w:cs="Arial"/>
                <w:i/>
                <w:sz w:val="22"/>
                <w:szCs w:val="22"/>
              </w:rPr>
            </w:pPr>
          </w:p>
          <w:p w14:paraId="1C1DC6D8" w14:textId="77777777" w:rsidR="004508CF" w:rsidRPr="008408DC" w:rsidRDefault="004508CF" w:rsidP="004508CF">
            <w:pPr>
              <w:spacing w:after="0" w:line="240" w:lineRule="auto"/>
              <w:rPr>
                <w:rFonts w:ascii="Arial" w:hAnsi="Arial" w:cs="Arial"/>
                <w:i/>
                <w:sz w:val="22"/>
                <w:szCs w:val="22"/>
              </w:rPr>
            </w:pPr>
          </w:p>
          <w:p w14:paraId="3D6215D3" w14:textId="77777777" w:rsidR="004508CF" w:rsidRPr="008408DC" w:rsidRDefault="004508CF" w:rsidP="004508CF">
            <w:pPr>
              <w:spacing w:after="0" w:line="240" w:lineRule="auto"/>
              <w:rPr>
                <w:rFonts w:ascii="Arial" w:hAnsi="Arial" w:cs="Arial"/>
                <w:i/>
                <w:sz w:val="22"/>
                <w:szCs w:val="22"/>
              </w:rPr>
            </w:pPr>
          </w:p>
          <w:p w14:paraId="76EC12D2" w14:textId="77777777" w:rsidR="004508CF" w:rsidRPr="008408DC" w:rsidRDefault="004508CF" w:rsidP="004508CF">
            <w:pPr>
              <w:spacing w:after="0" w:line="240" w:lineRule="auto"/>
              <w:rPr>
                <w:rFonts w:ascii="Arial" w:hAnsi="Arial" w:cs="Arial"/>
                <w:i/>
                <w:sz w:val="22"/>
                <w:szCs w:val="22"/>
              </w:rPr>
            </w:pPr>
          </w:p>
          <w:p w14:paraId="599AF3F4" w14:textId="77777777" w:rsidR="004508CF" w:rsidRPr="008408DC" w:rsidRDefault="004508CF" w:rsidP="004508CF">
            <w:pPr>
              <w:spacing w:after="0" w:line="240" w:lineRule="auto"/>
              <w:rPr>
                <w:rFonts w:ascii="Arial" w:hAnsi="Arial" w:cs="Arial"/>
                <w:i/>
                <w:sz w:val="22"/>
                <w:szCs w:val="22"/>
              </w:rPr>
            </w:pPr>
          </w:p>
          <w:p w14:paraId="288DC69C" w14:textId="77777777" w:rsidR="004508CF" w:rsidRPr="008408DC" w:rsidRDefault="004508CF" w:rsidP="004508CF">
            <w:pPr>
              <w:spacing w:after="0" w:line="240" w:lineRule="auto"/>
              <w:rPr>
                <w:rFonts w:ascii="Arial" w:hAnsi="Arial" w:cs="Arial"/>
                <w:i/>
                <w:sz w:val="22"/>
                <w:szCs w:val="22"/>
              </w:rPr>
            </w:pPr>
          </w:p>
          <w:p w14:paraId="620928E2" w14:textId="77777777" w:rsidR="004508CF" w:rsidRPr="008408DC" w:rsidRDefault="004508CF" w:rsidP="004508CF">
            <w:pPr>
              <w:spacing w:after="0" w:line="240" w:lineRule="auto"/>
              <w:rPr>
                <w:rFonts w:ascii="Arial" w:hAnsi="Arial" w:cs="Arial"/>
                <w:i/>
                <w:sz w:val="22"/>
                <w:szCs w:val="22"/>
              </w:rPr>
            </w:pPr>
          </w:p>
          <w:p w14:paraId="14725A9E" w14:textId="77777777" w:rsidR="004508CF" w:rsidRPr="008408DC" w:rsidRDefault="004508CF" w:rsidP="004508CF">
            <w:pPr>
              <w:spacing w:after="0" w:line="240" w:lineRule="auto"/>
              <w:rPr>
                <w:rFonts w:ascii="Arial" w:hAnsi="Arial" w:cs="Arial"/>
                <w:i/>
                <w:sz w:val="22"/>
                <w:szCs w:val="22"/>
              </w:rPr>
            </w:pPr>
          </w:p>
          <w:p w14:paraId="020B2430" w14:textId="77777777" w:rsidR="004508CF" w:rsidRPr="008408DC" w:rsidRDefault="004508CF" w:rsidP="004508CF">
            <w:pPr>
              <w:spacing w:after="0" w:line="240" w:lineRule="auto"/>
              <w:rPr>
                <w:rFonts w:ascii="Arial" w:hAnsi="Arial" w:cs="Arial"/>
                <w:i/>
                <w:sz w:val="22"/>
                <w:szCs w:val="22"/>
              </w:rPr>
            </w:pPr>
          </w:p>
          <w:p w14:paraId="0077EF2D" w14:textId="77777777" w:rsidR="004508CF" w:rsidRPr="008408DC" w:rsidRDefault="004508CF" w:rsidP="004508CF">
            <w:pPr>
              <w:spacing w:after="0" w:line="240" w:lineRule="auto"/>
              <w:rPr>
                <w:rFonts w:ascii="Arial" w:hAnsi="Arial" w:cs="Arial"/>
                <w:i/>
                <w:sz w:val="22"/>
                <w:szCs w:val="22"/>
              </w:rPr>
            </w:pPr>
          </w:p>
          <w:p w14:paraId="141F4B7F" w14:textId="77777777" w:rsidR="004508CF" w:rsidRPr="008408DC" w:rsidRDefault="004508CF" w:rsidP="004508CF">
            <w:pPr>
              <w:spacing w:after="0" w:line="240" w:lineRule="auto"/>
              <w:rPr>
                <w:rFonts w:ascii="Arial" w:hAnsi="Arial" w:cs="Arial"/>
                <w:i/>
                <w:sz w:val="22"/>
                <w:szCs w:val="22"/>
              </w:rPr>
            </w:pPr>
          </w:p>
          <w:p w14:paraId="0FA00FD1" w14:textId="77777777" w:rsidR="004508CF" w:rsidRPr="008408DC" w:rsidRDefault="004508CF" w:rsidP="004508CF">
            <w:pPr>
              <w:spacing w:after="0" w:line="240" w:lineRule="auto"/>
              <w:rPr>
                <w:rFonts w:ascii="Arial" w:hAnsi="Arial" w:cs="Arial"/>
                <w:i/>
                <w:sz w:val="22"/>
                <w:szCs w:val="22"/>
              </w:rPr>
            </w:pPr>
          </w:p>
          <w:p w14:paraId="0A8B6C9F" w14:textId="77777777" w:rsidR="004508CF" w:rsidRPr="008408DC" w:rsidRDefault="004508CF" w:rsidP="004508CF">
            <w:pPr>
              <w:spacing w:after="0" w:line="240" w:lineRule="auto"/>
              <w:rPr>
                <w:rFonts w:ascii="Arial" w:hAnsi="Arial" w:cs="Arial"/>
                <w:i/>
                <w:sz w:val="22"/>
                <w:szCs w:val="22"/>
              </w:rPr>
            </w:pPr>
          </w:p>
          <w:p w14:paraId="21D2D56E" w14:textId="77777777" w:rsidR="004508CF" w:rsidRPr="008408DC" w:rsidRDefault="004508CF" w:rsidP="004508CF">
            <w:pPr>
              <w:spacing w:after="0" w:line="240" w:lineRule="auto"/>
              <w:rPr>
                <w:rFonts w:ascii="Arial" w:hAnsi="Arial" w:cs="Arial"/>
                <w:i/>
                <w:sz w:val="22"/>
                <w:szCs w:val="22"/>
              </w:rPr>
            </w:pPr>
          </w:p>
          <w:p w14:paraId="30529570" w14:textId="77777777" w:rsidR="004508CF" w:rsidRPr="008408DC" w:rsidRDefault="004508CF" w:rsidP="004508CF">
            <w:pPr>
              <w:spacing w:after="0" w:line="240" w:lineRule="auto"/>
              <w:rPr>
                <w:rFonts w:ascii="Arial" w:hAnsi="Arial" w:cs="Arial"/>
                <w:i/>
                <w:sz w:val="22"/>
                <w:szCs w:val="22"/>
              </w:rPr>
            </w:pPr>
          </w:p>
          <w:p w14:paraId="6B3BC9BE" w14:textId="77777777" w:rsidR="004508CF" w:rsidRPr="008408DC" w:rsidRDefault="004508CF" w:rsidP="004508CF">
            <w:pPr>
              <w:spacing w:after="0" w:line="240" w:lineRule="auto"/>
              <w:rPr>
                <w:rFonts w:ascii="Arial" w:hAnsi="Arial" w:cs="Arial"/>
                <w:i/>
                <w:sz w:val="22"/>
                <w:szCs w:val="22"/>
              </w:rPr>
            </w:pPr>
          </w:p>
        </w:tc>
        <w:tc>
          <w:tcPr>
            <w:tcW w:w="8931" w:type="dxa"/>
            <w:gridSpan w:val="8"/>
            <w:tcBorders>
              <w:top w:val="single" w:sz="4" w:space="0" w:color="auto"/>
              <w:bottom w:val="single" w:sz="4" w:space="0" w:color="auto"/>
            </w:tcBorders>
          </w:tcPr>
          <w:p w14:paraId="6FB778FA" w14:textId="4C23910C" w:rsidR="004508CF" w:rsidRPr="008408DC" w:rsidRDefault="004508CF" w:rsidP="00FE698B">
            <w:pPr>
              <w:spacing w:after="0" w:line="240" w:lineRule="auto"/>
              <w:jc w:val="both"/>
              <w:rPr>
                <w:rFonts w:ascii="Arial" w:hAnsi="Arial" w:cs="Arial"/>
                <w:sz w:val="22"/>
                <w:szCs w:val="22"/>
              </w:rPr>
            </w:pPr>
            <w:r w:rsidRPr="008408DC">
              <w:rPr>
                <w:rFonts w:ascii="Arial" w:hAnsi="Arial" w:cs="Arial"/>
                <w:sz w:val="22"/>
                <w:szCs w:val="22"/>
              </w:rPr>
              <w:t xml:space="preserve">In </w:t>
            </w:r>
            <w:r w:rsidR="004243AB" w:rsidRPr="008408DC">
              <w:rPr>
                <w:rFonts w:ascii="Arial" w:hAnsi="Arial" w:cs="Arial"/>
                <w:sz w:val="22"/>
                <w:szCs w:val="22"/>
              </w:rPr>
              <w:t>December</w:t>
            </w:r>
            <w:r w:rsidR="002A0808" w:rsidRPr="008408DC">
              <w:rPr>
                <w:rFonts w:ascii="Arial" w:hAnsi="Arial" w:cs="Arial"/>
                <w:sz w:val="22"/>
                <w:szCs w:val="22"/>
              </w:rPr>
              <w:t xml:space="preserve"> </w:t>
            </w:r>
            <w:r w:rsidRPr="008408DC">
              <w:rPr>
                <w:rFonts w:ascii="Arial" w:hAnsi="Arial" w:cs="Arial"/>
                <w:sz w:val="22"/>
                <w:szCs w:val="22"/>
              </w:rPr>
              <w:t>202</w:t>
            </w:r>
            <w:r w:rsidR="007F06B9" w:rsidRPr="008408DC">
              <w:rPr>
                <w:rFonts w:ascii="Arial" w:hAnsi="Arial" w:cs="Arial"/>
                <w:sz w:val="22"/>
                <w:szCs w:val="22"/>
              </w:rPr>
              <w:t>3</w:t>
            </w:r>
            <w:r w:rsidRPr="008408DC">
              <w:rPr>
                <w:rFonts w:ascii="Arial" w:hAnsi="Arial" w:cs="Arial"/>
                <w:sz w:val="22"/>
                <w:szCs w:val="22"/>
              </w:rPr>
              <w:t xml:space="preserve">, there were </w:t>
            </w:r>
            <w:r w:rsidR="00270171" w:rsidRPr="008408DC">
              <w:rPr>
                <w:rFonts w:ascii="Arial" w:hAnsi="Arial" w:cs="Arial"/>
                <w:sz w:val="22"/>
                <w:szCs w:val="22"/>
              </w:rPr>
              <w:t>4,</w:t>
            </w:r>
            <w:r w:rsidR="00442C58" w:rsidRPr="008408DC">
              <w:rPr>
                <w:rFonts w:ascii="Arial" w:hAnsi="Arial" w:cs="Arial"/>
                <w:sz w:val="22"/>
                <w:szCs w:val="22"/>
              </w:rPr>
              <w:t>3</w:t>
            </w:r>
            <w:r w:rsidR="004243AB" w:rsidRPr="008408DC">
              <w:rPr>
                <w:rFonts w:ascii="Arial" w:hAnsi="Arial" w:cs="Arial"/>
                <w:sz w:val="22"/>
                <w:szCs w:val="22"/>
              </w:rPr>
              <w:t>28</w:t>
            </w:r>
            <w:r w:rsidR="00501FDD" w:rsidRPr="008408DC">
              <w:rPr>
                <w:rFonts w:ascii="Arial" w:hAnsi="Arial" w:cs="Arial"/>
                <w:sz w:val="22"/>
                <w:szCs w:val="22"/>
              </w:rPr>
              <w:t xml:space="preserve"> </w:t>
            </w:r>
            <w:r w:rsidRPr="008408DC">
              <w:rPr>
                <w:rFonts w:ascii="Arial" w:hAnsi="Arial" w:cs="Arial"/>
                <w:sz w:val="22"/>
                <w:szCs w:val="22"/>
              </w:rPr>
              <w:t xml:space="preserve">emergency admissions across the Health Board, which is </w:t>
            </w:r>
            <w:r w:rsidR="004243AB" w:rsidRPr="008408DC">
              <w:rPr>
                <w:rFonts w:ascii="Arial" w:hAnsi="Arial" w:cs="Arial"/>
                <w:sz w:val="22"/>
                <w:szCs w:val="22"/>
              </w:rPr>
              <w:t>26</w:t>
            </w:r>
            <w:r w:rsidR="002A0808" w:rsidRPr="008408DC">
              <w:rPr>
                <w:rFonts w:ascii="Arial" w:hAnsi="Arial" w:cs="Arial"/>
                <w:sz w:val="22"/>
                <w:szCs w:val="22"/>
              </w:rPr>
              <w:t xml:space="preserve"> </w:t>
            </w:r>
            <w:r w:rsidR="00442C58" w:rsidRPr="008408DC">
              <w:rPr>
                <w:rFonts w:ascii="Arial" w:hAnsi="Arial" w:cs="Arial"/>
                <w:sz w:val="22"/>
                <w:szCs w:val="22"/>
              </w:rPr>
              <w:t>higher</w:t>
            </w:r>
            <w:r w:rsidR="00270171" w:rsidRPr="008408DC">
              <w:rPr>
                <w:rFonts w:ascii="Arial" w:hAnsi="Arial" w:cs="Arial"/>
                <w:sz w:val="22"/>
                <w:szCs w:val="22"/>
              </w:rPr>
              <w:t xml:space="preserve"> </w:t>
            </w:r>
            <w:r w:rsidRPr="008408DC">
              <w:rPr>
                <w:rFonts w:ascii="Arial" w:hAnsi="Arial" w:cs="Arial"/>
                <w:sz w:val="22"/>
                <w:szCs w:val="22"/>
              </w:rPr>
              <w:t xml:space="preserve">than </w:t>
            </w:r>
            <w:r w:rsidR="004243AB" w:rsidRPr="008408DC">
              <w:rPr>
                <w:rFonts w:ascii="Arial" w:hAnsi="Arial" w:cs="Arial"/>
                <w:sz w:val="22"/>
                <w:szCs w:val="22"/>
              </w:rPr>
              <w:t>November</w:t>
            </w:r>
            <w:r w:rsidR="00EE7C29" w:rsidRPr="008408DC">
              <w:rPr>
                <w:rFonts w:ascii="Arial" w:hAnsi="Arial" w:cs="Arial"/>
                <w:sz w:val="22"/>
                <w:szCs w:val="22"/>
              </w:rPr>
              <w:t xml:space="preserve"> </w:t>
            </w:r>
            <w:r w:rsidRPr="008408DC">
              <w:rPr>
                <w:rFonts w:ascii="Arial" w:hAnsi="Arial" w:cs="Arial"/>
                <w:sz w:val="22"/>
                <w:szCs w:val="22"/>
              </w:rPr>
              <w:t>202</w:t>
            </w:r>
            <w:r w:rsidR="00C44838" w:rsidRPr="008408DC">
              <w:rPr>
                <w:rFonts w:ascii="Arial" w:hAnsi="Arial" w:cs="Arial"/>
                <w:sz w:val="22"/>
                <w:szCs w:val="22"/>
              </w:rPr>
              <w:t>3</w:t>
            </w:r>
            <w:r w:rsidRPr="008408DC">
              <w:rPr>
                <w:rFonts w:ascii="Arial" w:hAnsi="Arial" w:cs="Arial"/>
                <w:sz w:val="22"/>
                <w:szCs w:val="22"/>
              </w:rPr>
              <w:t xml:space="preserve">.  </w:t>
            </w:r>
          </w:p>
          <w:p w14:paraId="6CA911DE" w14:textId="60852664" w:rsidR="004508CF" w:rsidRPr="008408DC" w:rsidRDefault="004508CF" w:rsidP="00FE698B">
            <w:pPr>
              <w:spacing w:after="0" w:line="240" w:lineRule="auto"/>
              <w:jc w:val="both"/>
              <w:rPr>
                <w:rFonts w:ascii="Arial" w:hAnsi="Arial" w:cs="Arial"/>
                <w:sz w:val="22"/>
                <w:szCs w:val="22"/>
                <w:highlight w:val="yellow"/>
              </w:rPr>
            </w:pPr>
            <w:r w:rsidRPr="008408DC">
              <w:rPr>
                <w:rFonts w:ascii="Arial" w:hAnsi="Arial" w:cs="Arial"/>
                <w:sz w:val="22"/>
                <w:szCs w:val="22"/>
              </w:rPr>
              <w:t xml:space="preserve">Singleton Hospital saw an in-month </w:t>
            </w:r>
            <w:r w:rsidR="002A0808" w:rsidRPr="008408DC">
              <w:rPr>
                <w:rFonts w:ascii="Arial" w:hAnsi="Arial" w:cs="Arial"/>
                <w:sz w:val="22"/>
                <w:szCs w:val="22"/>
              </w:rPr>
              <w:t>reduction</w:t>
            </w:r>
            <w:r w:rsidRPr="008408DC">
              <w:rPr>
                <w:rFonts w:ascii="Arial" w:hAnsi="Arial" w:cs="Arial"/>
                <w:sz w:val="22"/>
                <w:szCs w:val="22"/>
              </w:rPr>
              <w:t xml:space="preserve">, with </w:t>
            </w:r>
            <w:r w:rsidR="00442C58" w:rsidRPr="008408DC">
              <w:rPr>
                <w:rFonts w:ascii="Arial" w:hAnsi="Arial" w:cs="Arial"/>
                <w:sz w:val="22"/>
                <w:szCs w:val="22"/>
              </w:rPr>
              <w:t>3</w:t>
            </w:r>
            <w:r w:rsidR="004243AB" w:rsidRPr="008408DC">
              <w:rPr>
                <w:rFonts w:ascii="Arial" w:hAnsi="Arial" w:cs="Arial"/>
                <w:sz w:val="22"/>
                <w:szCs w:val="22"/>
              </w:rPr>
              <w:t>3</w:t>
            </w:r>
            <w:r w:rsidR="00442C58" w:rsidRPr="008408DC">
              <w:rPr>
                <w:rFonts w:ascii="Arial" w:hAnsi="Arial" w:cs="Arial"/>
                <w:sz w:val="22"/>
                <w:szCs w:val="22"/>
              </w:rPr>
              <w:t xml:space="preserve"> </w:t>
            </w:r>
            <w:r w:rsidR="004243AB" w:rsidRPr="008408DC">
              <w:rPr>
                <w:rFonts w:ascii="Arial" w:hAnsi="Arial" w:cs="Arial"/>
                <w:sz w:val="22"/>
                <w:szCs w:val="22"/>
              </w:rPr>
              <w:t>less</w:t>
            </w:r>
            <w:r w:rsidR="002A0808" w:rsidRPr="008408DC">
              <w:rPr>
                <w:rFonts w:ascii="Arial" w:hAnsi="Arial" w:cs="Arial"/>
                <w:sz w:val="22"/>
                <w:szCs w:val="22"/>
              </w:rPr>
              <w:t xml:space="preserve"> </w:t>
            </w:r>
            <w:r w:rsidRPr="008408DC">
              <w:rPr>
                <w:rFonts w:ascii="Arial" w:hAnsi="Arial" w:cs="Arial"/>
                <w:sz w:val="22"/>
                <w:szCs w:val="22"/>
              </w:rPr>
              <w:t xml:space="preserve">admissions (from </w:t>
            </w:r>
            <w:r w:rsidR="002A0808" w:rsidRPr="008408DC">
              <w:rPr>
                <w:rFonts w:ascii="Arial" w:hAnsi="Arial" w:cs="Arial"/>
                <w:sz w:val="22"/>
                <w:szCs w:val="22"/>
              </w:rPr>
              <w:t>3</w:t>
            </w:r>
            <w:r w:rsidR="004243AB" w:rsidRPr="008408DC">
              <w:rPr>
                <w:rFonts w:ascii="Arial" w:hAnsi="Arial" w:cs="Arial"/>
                <w:sz w:val="22"/>
                <w:szCs w:val="22"/>
              </w:rPr>
              <w:t>08</w:t>
            </w:r>
            <w:r w:rsidR="00501FDD" w:rsidRPr="008408DC">
              <w:rPr>
                <w:rFonts w:ascii="Arial" w:hAnsi="Arial" w:cs="Arial"/>
                <w:sz w:val="22"/>
                <w:szCs w:val="22"/>
              </w:rPr>
              <w:t xml:space="preserve"> i</w:t>
            </w:r>
            <w:r w:rsidRPr="008408DC">
              <w:rPr>
                <w:rFonts w:ascii="Arial" w:hAnsi="Arial" w:cs="Arial"/>
                <w:sz w:val="22"/>
                <w:szCs w:val="22"/>
              </w:rPr>
              <w:t xml:space="preserve">n </w:t>
            </w:r>
            <w:r w:rsidR="004243AB" w:rsidRPr="008408DC">
              <w:rPr>
                <w:rFonts w:ascii="Arial" w:hAnsi="Arial" w:cs="Arial"/>
                <w:sz w:val="22"/>
                <w:szCs w:val="22"/>
              </w:rPr>
              <w:t>November</w:t>
            </w:r>
            <w:r w:rsidR="00D877E9" w:rsidRPr="008408DC">
              <w:rPr>
                <w:rFonts w:ascii="Arial" w:hAnsi="Arial" w:cs="Arial"/>
                <w:sz w:val="22"/>
                <w:szCs w:val="22"/>
              </w:rPr>
              <w:t xml:space="preserve"> </w:t>
            </w:r>
            <w:r w:rsidRPr="008408DC">
              <w:rPr>
                <w:rFonts w:ascii="Arial" w:hAnsi="Arial" w:cs="Arial"/>
                <w:sz w:val="22"/>
                <w:szCs w:val="22"/>
              </w:rPr>
              <w:t>202</w:t>
            </w:r>
            <w:r w:rsidR="00C44838" w:rsidRPr="008408DC">
              <w:rPr>
                <w:rFonts w:ascii="Arial" w:hAnsi="Arial" w:cs="Arial"/>
                <w:sz w:val="22"/>
                <w:szCs w:val="22"/>
              </w:rPr>
              <w:t>3</w:t>
            </w:r>
            <w:r w:rsidRPr="008408DC">
              <w:rPr>
                <w:rFonts w:ascii="Arial" w:hAnsi="Arial" w:cs="Arial"/>
                <w:sz w:val="22"/>
                <w:szCs w:val="22"/>
              </w:rPr>
              <w:t>), Morriston Hospital saw an in-month</w:t>
            </w:r>
            <w:r w:rsidR="00501FDD" w:rsidRPr="008408DC">
              <w:rPr>
                <w:rFonts w:ascii="Arial" w:hAnsi="Arial" w:cs="Arial"/>
                <w:sz w:val="22"/>
                <w:szCs w:val="22"/>
              </w:rPr>
              <w:t xml:space="preserve"> </w:t>
            </w:r>
            <w:r w:rsidR="00442C58" w:rsidRPr="008408DC">
              <w:rPr>
                <w:rFonts w:ascii="Arial" w:hAnsi="Arial" w:cs="Arial"/>
                <w:sz w:val="22"/>
                <w:szCs w:val="22"/>
              </w:rPr>
              <w:t>increase</w:t>
            </w:r>
            <w:r w:rsidR="00501FDD" w:rsidRPr="008408DC">
              <w:rPr>
                <w:rFonts w:ascii="Arial" w:hAnsi="Arial" w:cs="Arial"/>
                <w:sz w:val="22"/>
                <w:szCs w:val="22"/>
              </w:rPr>
              <w:t xml:space="preserve"> f</w:t>
            </w:r>
            <w:r w:rsidRPr="008408DC">
              <w:rPr>
                <w:rFonts w:ascii="Arial" w:hAnsi="Arial" w:cs="Arial"/>
                <w:sz w:val="22"/>
                <w:szCs w:val="22"/>
              </w:rPr>
              <w:t xml:space="preserve">rom </w:t>
            </w:r>
            <w:r w:rsidR="00D877E9" w:rsidRPr="008408DC">
              <w:rPr>
                <w:rFonts w:ascii="Arial" w:hAnsi="Arial" w:cs="Arial"/>
                <w:sz w:val="22"/>
                <w:szCs w:val="22"/>
              </w:rPr>
              <w:t>3</w:t>
            </w:r>
            <w:r w:rsidR="00501FDD" w:rsidRPr="008408DC">
              <w:rPr>
                <w:rFonts w:ascii="Arial" w:hAnsi="Arial" w:cs="Arial"/>
                <w:sz w:val="22"/>
                <w:szCs w:val="22"/>
              </w:rPr>
              <w:t>,</w:t>
            </w:r>
            <w:r w:rsidR="004243AB" w:rsidRPr="008408DC">
              <w:rPr>
                <w:rFonts w:ascii="Arial" w:hAnsi="Arial" w:cs="Arial"/>
                <w:sz w:val="22"/>
                <w:szCs w:val="22"/>
              </w:rPr>
              <w:t>871</w:t>
            </w:r>
            <w:r w:rsidRPr="008408DC">
              <w:rPr>
                <w:rFonts w:ascii="Arial" w:hAnsi="Arial" w:cs="Arial"/>
                <w:sz w:val="22"/>
                <w:szCs w:val="22"/>
              </w:rPr>
              <w:t xml:space="preserve"> admissions in </w:t>
            </w:r>
            <w:r w:rsidR="004243AB" w:rsidRPr="008408DC">
              <w:rPr>
                <w:rFonts w:ascii="Arial" w:hAnsi="Arial" w:cs="Arial"/>
                <w:sz w:val="22"/>
                <w:szCs w:val="22"/>
              </w:rPr>
              <w:t>November</w:t>
            </w:r>
            <w:r w:rsidR="004E3EB0" w:rsidRPr="008408DC">
              <w:rPr>
                <w:rFonts w:ascii="Arial" w:hAnsi="Arial" w:cs="Arial"/>
                <w:sz w:val="22"/>
                <w:szCs w:val="22"/>
              </w:rPr>
              <w:t xml:space="preserve"> </w:t>
            </w:r>
            <w:r w:rsidRPr="008408DC">
              <w:rPr>
                <w:rFonts w:ascii="Arial" w:hAnsi="Arial" w:cs="Arial"/>
                <w:sz w:val="22"/>
                <w:szCs w:val="22"/>
              </w:rPr>
              <w:t>202</w:t>
            </w:r>
            <w:r w:rsidR="006E4893" w:rsidRPr="008408DC">
              <w:rPr>
                <w:rFonts w:ascii="Arial" w:hAnsi="Arial" w:cs="Arial"/>
                <w:sz w:val="22"/>
                <w:szCs w:val="22"/>
              </w:rPr>
              <w:t>3</w:t>
            </w:r>
            <w:r w:rsidRPr="008408DC">
              <w:rPr>
                <w:rFonts w:ascii="Arial" w:hAnsi="Arial" w:cs="Arial"/>
                <w:sz w:val="22"/>
                <w:szCs w:val="22"/>
              </w:rPr>
              <w:t xml:space="preserve"> to 3,</w:t>
            </w:r>
            <w:r w:rsidR="004243AB" w:rsidRPr="008408DC">
              <w:rPr>
                <w:rFonts w:ascii="Arial" w:hAnsi="Arial" w:cs="Arial"/>
                <w:sz w:val="22"/>
                <w:szCs w:val="22"/>
              </w:rPr>
              <w:t>923</w:t>
            </w:r>
            <w:r w:rsidRPr="008408DC">
              <w:rPr>
                <w:rFonts w:ascii="Arial" w:hAnsi="Arial" w:cs="Arial"/>
                <w:sz w:val="22"/>
                <w:szCs w:val="22"/>
              </w:rPr>
              <w:t xml:space="preserve"> admissions in</w:t>
            </w:r>
            <w:r w:rsidR="007F06B9" w:rsidRPr="008408DC">
              <w:rPr>
                <w:rFonts w:ascii="Arial" w:hAnsi="Arial" w:cs="Arial"/>
                <w:sz w:val="22"/>
                <w:szCs w:val="22"/>
              </w:rPr>
              <w:t xml:space="preserve"> </w:t>
            </w:r>
            <w:r w:rsidR="004243AB" w:rsidRPr="008408DC">
              <w:rPr>
                <w:rFonts w:ascii="Arial" w:hAnsi="Arial" w:cs="Arial"/>
                <w:sz w:val="22"/>
                <w:szCs w:val="22"/>
              </w:rPr>
              <w:t>December</w:t>
            </w:r>
            <w:r w:rsidR="00D537FC" w:rsidRPr="008408DC">
              <w:rPr>
                <w:rFonts w:ascii="Arial" w:hAnsi="Arial" w:cs="Arial"/>
                <w:sz w:val="22"/>
                <w:szCs w:val="22"/>
              </w:rPr>
              <w:t xml:space="preserve"> </w:t>
            </w:r>
            <w:r w:rsidRPr="008408DC">
              <w:rPr>
                <w:rFonts w:ascii="Arial" w:hAnsi="Arial" w:cs="Arial"/>
                <w:sz w:val="22"/>
                <w:szCs w:val="22"/>
              </w:rPr>
              <w:t>202</w:t>
            </w:r>
            <w:r w:rsidR="007F06B9" w:rsidRPr="008408DC">
              <w:rPr>
                <w:rFonts w:ascii="Arial" w:hAnsi="Arial" w:cs="Arial"/>
                <w:sz w:val="22"/>
                <w:szCs w:val="22"/>
              </w:rPr>
              <w:t>3</w:t>
            </w:r>
            <w:r w:rsidRPr="008408DC">
              <w:rPr>
                <w:rFonts w:ascii="Arial" w:hAnsi="Arial" w:cs="Arial"/>
                <w:sz w:val="22"/>
                <w:szCs w:val="22"/>
              </w:rPr>
              <w:t>.</w:t>
            </w:r>
          </w:p>
        </w:tc>
        <w:tc>
          <w:tcPr>
            <w:tcW w:w="3969" w:type="dxa"/>
            <w:gridSpan w:val="2"/>
            <w:tcBorders>
              <w:top w:val="single" w:sz="4" w:space="0" w:color="auto"/>
              <w:bottom w:val="single" w:sz="4" w:space="0" w:color="auto"/>
            </w:tcBorders>
          </w:tcPr>
          <w:p w14:paraId="2D1F6603" w14:textId="77777777" w:rsidR="004508CF" w:rsidRPr="008408DC" w:rsidRDefault="004508CF" w:rsidP="00FE698B">
            <w:pPr>
              <w:spacing w:after="0" w:line="240" w:lineRule="auto"/>
              <w:jc w:val="both"/>
              <w:rPr>
                <w:rFonts w:ascii="Arial" w:hAnsi="Arial" w:cs="Arial"/>
              </w:rPr>
            </w:pPr>
            <w:r w:rsidRPr="008408DC">
              <w:rPr>
                <w:rFonts w:ascii="Arial" w:hAnsi="Arial" w:cs="Arial"/>
              </w:rPr>
              <w:t>The increased number of emergency admissions is directly linked to the pressure within the system and the reduced flow from ED – this will be addressed by the previously referenced occupancy actions</w:t>
            </w:r>
          </w:p>
        </w:tc>
      </w:tr>
      <w:tr w:rsidR="009114F9" w:rsidRPr="009114F9" w14:paraId="22165B94" w14:textId="77777777" w:rsidTr="0051453E">
        <w:trPr>
          <w:trHeight w:val="77"/>
        </w:trPr>
        <w:tc>
          <w:tcPr>
            <w:tcW w:w="1696" w:type="dxa"/>
            <w:vMerge/>
            <w:shd w:val="clear" w:color="auto" w:fill="B2A1C7" w:themeFill="accent4" w:themeFillTint="99"/>
          </w:tcPr>
          <w:p w14:paraId="1EC66830" w14:textId="77777777" w:rsidR="004508CF" w:rsidRPr="008408DC" w:rsidRDefault="004508CF" w:rsidP="004508CF">
            <w:pPr>
              <w:spacing w:after="0" w:line="240" w:lineRule="auto"/>
              <w:rPr>
                <w:rFonts w:ascii="Arial" w:hAnsi="Arial" w:cs="Arial"/>
                <w:b/>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3C97AEB6" w14:textId="77777777" w:rsidR="004508CF" w:rsidRPr="008408DC" w:rsidRDefault="004508CF" w:rsidP="004508CF">
            <w:pPr>
              <w:spacing w:after="0" w:line="240" w:lineRule="auto"/>
              <w:jc w:val="center"/>
              <w:rPr>
                <w:rFonts w:ascii="Arial" w:hAnsi="Arial" w:cs="Arial"/>
                <w:b/>
                <w:sz w:val="22"/>
                <w:szCs w:val="22"/>
              </w:rPr>
            </w:pPr>
            <w:r w:rsidRPr="008408DC">
              <w:rPr>
                <w:rFonts w:ascii="Arial" w:hAnsi="Arial" w:cs="Arial"/>
                <w:b/>
                <w:sz w:val="22"/>
                <w:szCs w:val="22"/>
              </w:rPr>
              <w:t>Trend</w:t>
            </w:r>
          </w:p>
        </w:tc>
      </w:tr>
      <w:tr w:rsidR="009114F9" w:rsidRPr="009114F9" w14:paraId="1935C8C2" w14:textId="77777777" w:rsidTr="00670959">
        <w:trPr>
          <w:trHeight w:val="77"/>
        </w:trPr>
        <w:tc>
          <w:tcPr>
            <w:tcW w:w="1696" w:type="dxa"/>
            <w:vMerge/>
            <w:shd w:val="clear" w:color="auto" w:fill="B2A1C7" w:themeFill="accent4" w:themeFillTint="99"/>
          </w:tcPr>
          <w:p w14:paraId="4EC3FFFA" w14:textId="77777777" w:rsidR="004508CF" w:rsidRPr="008408DC" w:rsidRDefault="004508CF" w:rsidP="004508CF">
            <w:pPr>
              <w:spacing w:after="0" w:line="240" w:lineRule="auto"/>
              <w:rPr>
                <w:rFonts w:ascii="Arial" w:hAnsi="Arial" w:cs="Arial"/>
                <w:b/>
                <w:sz w:val="22"/>
                <w:szCs w:val="22"/>
                <w:highlight w:val="yellow"/>
              </w:rPr>
            </w:pPr>
          </w:p>
        </w:tc>
        <w:tc>
          <w:tcPr>
            <w:tcW w:w="7088" w:type="dxa"/>
            <w:gridSpan w:val="6"/>
            <w:tcBorders>
              <w:top w:val="single" w:sz="4" w:space="0" w:color="auto"/>
              <w:bottom w:val="nil"/>
              <w:right w:val="nil"/>
            </w:tcBorders>
          </w:tcPr>
          <w:p w14:paraId="503FF109" w14:textId="77777777" w:rsidR="004508CF" w:rsidRPr="008408DC" w:rsidRDefault="004508CF" w:rsidP="00A565D4">
            <w:pPr>
              <w:pStyle w:val="ListParagraph"/>
              <w:numPr>
                <w:ilvl w:val="0"/>
                <w:numId w:val="55"/>
              </w:numPr>
              <w:spacing w:after="0" w:line="240" w:lineRule="auto"/>
              <w:rPr>
                <w:rFonts w:ascii="Arial" w:hAnsi="Arial" w:cs="Arial"/>
                <w:b/>
                <w:sz w:val="22"/>
                <w:szCs w:val="22"/>
              </w:rPr>
            </w:pPr>
            <w:r w:rsidRPr="008408DC">
              <w:rPr>
                <w:rFonts w:ascii="Arial" w:hAnsi="Arial" w:cs="Arial"/>
                <w:b/>
                <w:sz w:val="22"/>
                <w:szCs w:val="22"/>
              </w:rPr>
              <w:t>Number of emergency admissions- HB total</w:t>
            </w:r>
          </w:p>
          <w:p w14:paraId="400ED098" w14:textId="1D5ED741" w:rsidR="004508CF" w:rsidRPr="008408DC" w:rsidRDefault="004243AB" w:rsidP="004508CF">
            <w:pPr>
              <w:spacing w:after="0" w:line="240" w:lineRule="auto"/>
              <w:jc w:val="center"/>
              <w:rPr>
                <w:rFonts w:ascii="Arial" w:hAnsi="Arial" w:cs="Arial"/>
                <w:b/>
                <w:sz w:val="22"/>
                <w:szCs w:val="22"/>
              </w:rPr>
            </w:pPr>
            <w:r w:rsidRPr="008408DC">
              <w:rPr>
                <w:rFonts w:ascii="Arial" w:hAnsi="Arial" w:cs="Arial"/>
                <w:b/>
                <w:noProof/>
              </w:rPr>
              <w:drawing>
                <wp:inline distT="0" distB="0" distL="0" distR="0" wp14:anchorId="79485B80" wp14:editId="72553063">
                  <wp:extent cx="3086100" cy="1759201"/>
                  <wp:effectExtent l="0" t="0" r="0" b="0"/>
                  <wp:docPr id="14997392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8248" cy="1760425"/>
                          </a:xfrm>
                          <a:prstGeom prst="rect">
                            <a:avLst/>
                          </a:prstGeom>
                          <a:noFill/>
                        </pic:spPr>
                      </pic:pic>
                    </a:graphicData>
                  </a:graphic>
                </wp:inline>
              </w:drawing>
            </w:r>
          </w:p>
        </w:tc>
        <w:tc>
          <w:tcPr>
            <w:tcW w:w="5783" w:type="dxa"/>
            <w:gridSpan w:val="4"/>
            <w:tcBorders>
              <w:top w:val="single" w:sz="4" w:space="0" w:color="auto"/>
              <w:left w:val="nil"/>
              <w:bottom w:val="nil"/>
            </w:tcBorders>
          </w:tcPr>
          <w:p w14:paraId="13652765" w14:textId="77777777" w:rsidR="004508CF" w:rsidRPr="008408DC" w:rsidRDefault="004508CF" w:rsidP="004508CF">
            <w:pPr>
              <w:pStyle w:val="ListParagraph"/>
              <w:spacing w:after="0" w:line="240" w:lineRule="auto"/>
              <w:ind w:left="360"/>
              <w:rPr>
                <w:rFonts w:ascii="Arial" w:hAnsi="Arial" w:cs="Arial"/>
                <w:b/>
                <w:sz w:val="22"/>
                <w:szCs w:val="22"/>
              </w:rPr>
            </w:pPr>
            <w:r w:rsidRPr="008408DC">
              <w:rPr>
                <w:rFonts w:ascii="Arial" w:hAnsi="Arial" w:cs="Arial"/>
                <w:b/>
                <w:sz w:val="22"/>
                <w:szCs w:val="22"/>
              </w:rPr>
              <w:t>2.</w:t>
            </w:r>
            <w:r w:rsidRPr="008408DC">
              <w:rPr>
                <w:rFonts w:ascii="Arial" w:hAnsi="Arial" w:cs="Arial"/>
                <w:b/>
              </w:rPr>
              <w:t>Number of emergency admissions- Hospital level</w:t>
            </w:r>
          </w:p>
          <w:p w14:paraId="2AA50ECE" w14:textId="62F049EE" w:rsidR="004508CF" w:rsidRPr="008408DC" w:rsidRDefault="004508CF" w:rsidP="004508CF">
            <w:pPr>
              <w:spacing w:after="0" w:line="240" w:lineRule="auto"/>
              <w:ind w:left="360" w:right="-104"/>
              <w:rPr>
                <w:rFonts w:ascii="Arial" w:hAnsi="Arial" w:cs="Arial"/>
                <w:b/>
                <w:sz w:val="22"/>
                <w:szCs w:val="22"/>
              </w:rPr>
            </w:pPr>
            <w:r w:rsidRPr="008408DC">
              <w:rPr>
                <w:noProof/>
              </w:rPr>
              <w:t xml:space="preserve"> </w:t>
            </w:r>
            <w:r w:rsidR="004243AB" w:rsidRPr="008408DC">
              <w:rPr>
                <w:noProof/>
              </w:rPr>
              <w:drawing>
                <wp:inline distT="0" distB="0" distL="0" distR="0" wp14:anchorId="1C3257BD" wp14:editId="1A62FF7E">
                  <wp:extent cx="3255645" cy="1804670"/>
                  <wp:effectExtent l="0" t="0" r="1905" b="5080"/>
                  <wp:docPr id="455195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5645" cy="1804670"/>
                          </a:xfrm>
                          <a:prstGeom prst="rect">
                            <a:avLst/>
                          </a:prstGeom>
                          <a:noFill/>
                        </pic:spPr>
                      </pic:pic>
                    </a:graphicData>
                  </a:graphic>
                </wp:inline>
              </w:drawing>
            </w:r>
          </w:p>
        </w:tc>
      </w:tr>
      <w:tr w:rsidR="009114F9" w:rsidRPr="009114F9" w14:paraId="4DBBACF6" w14:textId="77777777" w:rsidTr="0051453E">
        <w:trPr>
          <w:trHeight w:val="260"/>
        </w:trPr>
        <w:tc>
          <w:tcPr>
            <w:tcW w:w="1696" w:type="dxa"/>
            <w:vMerge/>
            <w:shd w:val="clear" w:color="auto" w:fill="B2A1C7" w:themeFill="accent4" w:themeFillTint="99"/>
          </w:tcPr>
          <w:p w14:paraId="3F637EBD" w14:textId="77777777" w:rsidR="004508CF" w:rsidRPr="008408DC" w:rsidRDefault="004508CF" w:rsidP="004508CF">
            <w:pPr>
              <w:spacing w:after="0" w:line="240" w:lineRule="auto"/>
              <w:rPr>
                <w:rFonts w:ascii="Arial" w:hAnsi="Arial" w:cs="Arial"/>
                <w:b/>
                <w:sz w:val="22"/>
                <w:szCs w:val="22"/>
                <w:highlight w:val="yellow"/>
              </w:rPr>
            </w:pPr>
          </w:p>
        </w:tc>
        <w:tc>
          <w:tcPr>
            <w:tcW w:w="12871" w:type="dxa"/>
            <w:gridSpan w:val="10"/>
            <w:tcBorders>
              <w:top w:val="nil"/>
              <w:bottom w:val="nil"/>
            </w:tcBorders>
          </w:tcPr>
          <w:p w14:paraId="6701DE57" w14:textId="77777777" w:rsidR="004508CF" w:rsidRPr="008408DC" w:rsidRDefault="004508CF" w:rsidP="004508CF">
            <w:pPr>
              <w:spacing w:after="0" w:line="240" w:lineRule="auto"/>
              <w:rPr>
                <w:rFonts w:ascii="Arial" w:hAnsi="Arial" w:cs="Arial"/>
                <w:b/>
                <w:sz w:val="22"/>
                <w:szCs w:val="22"/>
                <w:highlight w:val="yellow"/>
              </w:rPr>
            </w:pPr>
          </w:p>
        </w:tc>
      </w:tr>
      <w:tr w:rsidR="009114F9" w:rsidRPr="009114F9" w14:paraId="67CB27AC" w14:textId="77777777" w:rsidTr="0051453E">
        <w:trPr>
          <w:trHeight w:val="1418"/>
        </w:trPr>
        <w:tc>
          <w:tcPr>
            <w:tcW w:w="1696" w:type="dxa"/>
            <w:vMerge/>
            <w:tcBorders>
              <w:bottom w:val="single" w:sz="4" w:space="0" w:color="auto"/>
            </w:tcBorders>
            <w:shd w:val="clear" w:color="auto" w:fill="B2A1C7" w:themeFill="accent4" w:themeFillTint="99"/>
          </w:tcPr>
          <w:p w14:paraId="33E72EC9" w14:textId="77777777" w:rsidR="004508CF" w:rsidRPr="008408DC" w:rsidRDefault="004508CF" w:rsidP="004508CF">
            <w:pPr>
              <w:spacing w:after="0" w:line="240" w:lineRule="auto"/>
              <w:rPr>
                <w:rFonts w:ascii="Arial" w:hAnsi="Arial" w:cs="Arial"/>
                <w:b/>
                <w:sz w:val="22"/>
                <w:szCs w:val="22"/>
                <w:highlight w:val="yellow"/>
              </w:rPr>
            </w:pPr>
          </w:p>
        </w:tc>
        <w:tc>
          <w:tcPr>
            <w:tcW w:w="12871" w:type="dxa"/>
            <w:gridSpan w:val="10"/>
            <w:tcBorders>
              <w:top w:val="nil"/>
              <w:bottom w:val="single" w:sz="4" w:space="0" w:color="auto"/>
            </w:tcBorders>
          </w:tcPr>
          <w:p w14:paraId="46FAB18E" w14:textId="77777777" w:rsidR="004508CF" w:rsidRPr="008408DC" w:rsidRDefault="004508CF" w:rsidP="004508CF">
            <w:pPr>
              <w:pStyle w:val="ListParagraph"/>
              <w:spacing w:after="0" w:line="240" w:lineRule="auto"/>
              <w:ind w:left="1080"/>
              <w:jc w:val="center"/>
              <w:rPr>
                <w:rFonts w:ascii="Arial" w:hAnsi="Arial" w:cs="Arial"/>
                <w:b/>
              </w:rPr>
            </w:pPr>
            <w:r w:rsidRPr="008408DC">
              <w:rPr>
                <w:rFonts w:ascii="Arial" w:hAnsi="Arial" w:cs="Arial"/>
                <w:b/>
              </w:rPr>
              <w:t>3.Number of emergency admissions- HB total last 90 days</w:t>
            </w:r>
          </w:p>
          <w:p w14:paraId="1A7A7AF1" w14:textId="2F7067A9" w:rsidR="004508CF" w:rsidRPr="008408DC" w:rsidRDefault="00C64236" w:rsidP="004508CF">
            <w:pPr>
              <w:pStyle w:val="ListParagraph"/>
              <w:spacing w:after="0" w:line="240" w:lineRule="auto"/>
              <w:ind w:left="0"/>
              <w:jc w:val="both"/>
              <w:rPr>
                <w:rFonts w:ascii="Arial" w:hAnsi="Arial" w:cs="Arial"/>
                <w:b/>
                <w:sz w:val="22"/>
                <w:szCs w:val="22"/>
                <w:highlight w:val="yellow"/>
              </w:rPr>
            </w:pPr>
            <w:r w:rsidRPr="008408DC">
              <w:rPr>
                <w:noProof/>
              </w:rPr>
              <w:drawing>
                <wp:anchor distT="0" distB="0" distL="114300" distR="114300" simplePos="0" relativeHeight="252205056" behindDoc="0" locked="0" layoutInCell="1" allowOverlap="1" wp14:anchorId="34B6E984" wp14:editId="4168D0E3">
                  <wp:simplePos x="0" y="0"/>
                  <wp:positionH relativeFrom="column">
                    <wp:posOffset>-1905</wp:posOffset>
                  </wp:positionH>
                  <wp:positionV relativeFrom="paragraph">
                    <wp:posOffset>137232</wp:posOffset>
                  </wp:positionV>
                  <wp:extent cx="6728460" cy="1833880"/>
                  <wp:effectExtent l="0" t="0" r="0" b="0"/>
                  <wp:wrapSquare wrapText="bothSides"/>
                  <wp:docPr id="8978706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28460" cy="1833880"/>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8408DC">
              <w:rPr>
                <w:rFonts w:ascii="Arial" w:hAnsi="Arial" w:cs="Arial"/>
                <w:noProof/>
              </w:rPr>
              <w:drawing>
                <wp:anchor distT="0" distB="0" distL="114300" distR="114300" simplePos="0" relativeHeight="252165120" behindDoc="1" locked="0" layoutInCell="1" allowOverlap="1" wp14:anchorId="451919B2" wp14:editId="6EFB9090">
                  <wp:simplePos x="0" y="0"/>
                  <wp:positionH relativeFrom="column">
                    <wp:posOffset>6826789</wp:posOffset>
                  </wp:positionH>
                  <wp:positionV relativeFrom="paragraph">
                    <wp:posOffset>393951</wp:posOffset>
                  </wp:positionV>
                  <wp:extent cx="1147445" cy="1310640"/>
                  <wp:effectExtent l="0" t="0" r="0" b="3810"/>
                  <wp:wrapTight wrapText="bothSides">
                    <wp:wrapPolygon edited="0">
                      <wp:start x="0" y="0"/>
                      <wp:lineTo x="0" y="21349"/>
                      <wp:lineTo x="21158" y="21349"/>
                      <wp:lineTo x="2115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7445" cy="1310640"/>
                          </a:xfrm>
                          <a:prstGeom prst="rect">
                            <a:avLst/>
                          </a:prstGeom>
                          <a:noFill/>
                        </pic:spPr>
                      </pic:pic>
                    </a:graphicData>
                  </a:graphic>
                  <wp14:sizeRelH relativeFrom="page">
                    <wp14:pctWidth>0</wp14:pctWidth>
                  </wp14:sizeRelH>
                  <wp14:sizeRelV relativeFrom="page">
                    <wp14:pctHeight>0</wp14:pctHeight>
                  </wp14:sizeRelV>
                </wp:anchor>
              </w:drawing>
            </w:r>
            <w:r w:rsidR="004508CF" w:rsidRPr="008408DC">
              <w:rPr>
                <w:noProof/>
              </w:rPr>
              <w:t xml:space="preserve">  </w:t>
            </w:r>
          </w:p>
        </w:tc>
      </w:tr>
      <w:tr w:rsidR="009114F9" w:rsidRPr="009114F9" w14:paraId="4775DD97" w14:textId="77777777" w:rsidTr="00135AB5">
        <w:trPr>
          <w:trHeight w:val="132"/>
        </w:trPr>
        <w:tc>
          <w:tcPr>
            <w:tcW w:w="14567" w:type="dxa"/>
            <w:gridSpan w:val="11"/>
            <w:tcBorders>
              <w:bottom w:val="single" w:sz="4" w:space="0" w:color="auto"/>
            </w:tcBorders>
            <w:shd w:val="clear" w:color="auto" w:fill="8064A2" w:themeFill="accent4"/>
          </w:tcPr>
          <w:p w14:paraId="77BDCD32" w14:textId="77777777" w:rsidR="004508CF" w:rsidRPr="008408DC" w:rsidRDefault="004508CF" w:rsidP="004508CF">
            <w:pPr>
              <w:spacing w:after="0" w:line="240" w:lineRule="auto"/>
              <w:jc w:val="center"/>
              <w:rPr>
                <w:rFonts w:ascii="Arial" w:hAnsi="Arial" w:cs="Arial"/>
                <w:b/>
                <w:sz w:val="22"/>
                <w:szCs w:val="22"/>
                <w:highlight w:val="yellow"/>
              </w:rPr>
            </w:pPr>
            <w:r w:rsidRPr="008408DC">
              <w:rPr>
                <w:rFonts w:ascii="Arial" w:hAnsi="Arial" w:cs="Arial"/>
                <w:b/>
                <w:sz w:val="22"/>
                <w:szCs w:val="22"/>
              </w:rPr>
              <w:lastRenderedPageBreak/>
              <w:t>UNSCHEDULED CARE</w:t>
            </w:r>
          </w:p>
        </w:tc>
      </w:tr>
      <w:tr w:rsidR="009114F9" w:rsidRPr="009114F9" w14:paraId="7414FDB5" w14:textId="77777777" w:rsidTr="00670959">
        <w:tc>
          <w:tcPr>
            <w:tcW w:w="1696" w:type="dxa"/>
            <w:tcBorders>
              <w:top w:val="single" w:sz="4" w:space="0" w:color="auto"/>
              <w:bottom w:val="single" w:sz="4" w:space="0" w:color="auto"/>
            </w:tcBorders>
            <w:shd w:val="clear" w:color="auto" w:fill="B2A1C7" w:themeFill="accent4" w:themeFillTint="99"/>
          </w:tcPr>
          <w:p w14:paraId="0FC2CF63" w14:textId="77777777" w:rsidR="004508CF" w:rsidRPr="008408DC" w:rsidRDefault="004508CF" w:rsidP="004508CF">
            <w:pPr>
              <w:spacing w:after="0" w:line="240" w:lineRule="auto"/>
              <w:jc w:val="both"/>
              <w:rPr>
                <w:rFonts w:ascii="Arial" w:hAnsi="Arial" w:cs="Arial"/>
                <w:b/>
                <w:sz w:val="22"/>
                <w:szCs w:val="22"/>
              </w:rPr>
            </w:pPr>
            <w:r w:rsidRPr="008408DC">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3F9AC129" w14:textId="77777777" w:rsidR="004508CF" w:rsidRPr="008408DC" w:rsidRDefault="004508CF" w:rsidP="004508CF">
            <w:pPr>
              <w:spacing w:after="0" w:line="240" w:lineRule="auto"/>
              <w:jc w:val="center"/>
              <w:rPr>
                <w:rFonts w:ascii="Arial" w:hAnsi="Arial" w:cs="Arial"/>
                <w:b/>
                <w:sz w:val="22"/>
                <w:szCs w:val="22"/>
              </w:rPr>
            </w:pPr>
            <w:r w:rsidRPr="008408DC">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2EF12494" w14:textId="77777777" w:rsidR="004508CF" w:rsidRPr="008408DC" w:rsidRDefault="004508CF" w:rsidP="004508CF">
            <w:pPr>
              <w:spacing w:after="0" w:line="240" w:lineRule="auto"/>
              <w:jc w:val="center"/>
              <w:rPr>
                <w:rFonts w:ascii="Arial" w:hAnsi="Arial" w:cs="Arial"/>
                <w:b/>
              </w:rPr>
            </w:pPr>
            <w:r w:rsidRPr="008408DC">
              <w:rPr>
                <w:rFonts w:ascii="Arial" w:hAnsi="Arial" w:cs="Arial"/>
                <w:b/>
              </w:rPr>
              <w:t>Actions of Improvement</w:t>
            </w:r>
          </w:p>
        </w:tc>
      </w:tr>
      <w:tr w:rsidR="009114F9" w:rsidRPr="009114F9" w14:paraId="13196E47"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6455EE94"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b/>
                <w:sz w:val="22"/>
                <w:szCs w:val="22"/>
              </w:rPr>
              <w:t xml:space="preserve">Critical Care- Delayed Transfers of Care (DTOC)- Morriston </w:t>
            </w:r>
            <w:r w:rsidRPr="008408DC">
              <w:rPr>
                <w:rFonts w:ascii="Arial" w:hAnsi="Arial" w:cs="Arial"/>
                <w:i/>
                <w:sz w:val="22"/>
                <w:szCs w:val="22"/>
              </w:rPr>
              <w:t>Hospital</w:t>
            </w:r>
          </w:p>
          <w:p w14:paraId="4FAE9E46"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1.Total Critical Care delayed discharges (hours)</w:t>
            </w:r>
          </w:p>
          <w:p w14:paraId="78FABC97" w14:textId="77777777" w:rsidR="004508CF" w:rsidRPr="008408DC" w:rsidRDefault="004508CF" w:rsidP="004508CF">
            <w:pPr>
              <w:spacing w:after="0" w:line="240" w:lineRule="auto"/>
              <w:rPr>
                <w:rFonts w:ascii="Arial" w:hAnsi="Arial" w:cs="Arial"/>
                <w:i/>
                <w:sz w:val="22"/>
                <w:szCs w:val="22"/>
              </w:rPr>
            </w:pPr>
          </w:p>
          <w:p w14:paraId="4621F2E7"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2. Average lost bed days per day</w:t>
            </w:r>
          </w:p>
          <w:p w14:paraId="1F70601C" w14:textId="77777777" w:rsidR="004508CF" w:rsidRPr="008408DC" w:rsidRDefault="004508CF" w:rsidP="004508CF">
            <w:pPr>
              <w:spacing w:after="0" w:line="240" w:lineRule="auto"/>
              <w:rPr>
                <w:rFonts w:ascii="Arial" w:hAnsi="Arial" w:cs="Arial"/>
                <w:i/>
                <w:sz w:val="22"/>
                <w:szCs w:val="22"/>
              </w:rPr>
            </w:pPr>
          </w:p>
          <w:p w14:paraId="3523E3FF"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3.Percentage of patients delayed:</w:t>
            </w:r>
          </w:p>
          <w:p w14:paraId="3CEE6E9A"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Up to 8 hours</w:t>
            </w:r>
          </w:p>
          <w:p w14:paraId="2215CFEE"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Between 8 and 24 hours</w:t>
            </w:r>
          </w:p>
          <w:p w14:paraId="39D6A9F7" w14:textId="77777777" w:rsidR="004508CF" w:rsidRPr="008408DC" w:rsidRDefault="004508CF" w:rsidP="004508CF">
            <w:pPr>
              <w:spacing w:after="0" w:line="240" w:lineRule="auto"/>
              <w:rPr>
                <w:rFonts w:ascii="Arial" w:hAnsi="Arial" w:cs="Arial"/>
                <w:i/>
                <w:sz w:val="22"/>
                <w:szCs w:val="22"/>
              </w:rPr>
            </w:pPr>
            <w:r w:rsidRPr="008408DC">
              <w:rPr>
                <w:rFonts w:ascii="Arial" w:hAnsi="Arial" w:cs="Arial"/>
                <w:i/>
                <w:sz w:val="22"/>
                <w:szCs w:val="22"/>
              </w:rPr>
              <w:t>Over 24 hours</w:t>
            </w:r>
          </w:p>
          <w:p w14:paraId="7B432DA9" w14:textId="77777777" w:rsidR="004508CF" w:rsidRPr="009114F9" w:rsidRDefault="004508CF" w:rsidP="004508CF">
            <w:pPr>
              <w:spacing w:after="0" w:line="240" w:lineRule="auto"/>
              <w:rPr>
                <w:rFonts w:ascii="Arial" w:hAnsi="Arial" w:cs="Arial"/>
                <w:i/>
                <w:color w:val="FF0000"/>
                <w:sz w:val="22"/>
                <w:szCs w:val="22"/>
              </w:rPr>
            </w:pPr>
          </w:p>
          <w:p w14:paraId="5B3BB0CB" w14:textId="77777777" w:rsidR="004508CF" w:rsidRPr="009114F9" w:rsidRDefault="004508CF" w:rsidP="004508CF">
            <w:pPr>
              <w:spacing w:after="0" w:line="240" w:lineRule="auto"/>
              <w:rPr>
                <w:rFonts w:ascii="Arial" w:hAnsi="Arial" w:cs="Arial"/>
                <w:i/>
                <w:color w:val="FF0000"/>
                <w:sz w:val="22"/>
                <w:szCs w:val="22"/>
              </w:rPr>
            </w:pPr>
          </w:p>
          <w:p w14:paraId="1BFA3417" w14:textId="77777777" w:rsidR="004508CF" w:rsidRPr="009114F9" w:rsidRDefault="004508CF" w:rsidP="004508CF">
            <w:pPr>
              <w:spacing w:after="0" w:line="240" w:lineRule="auto"/>
              <w:rPr>
                <w:rFonts w:ascii="Arial" w:hAnsi="Arial" w:cs="Arial"/>
                <w:i/>
                <w:color w:val="FF0000"/>
                <w:sz w:val="22"/>
                <w:szCs w:val="22"/>
              </w:rPr>
            </w:pPr>
          </w:p>
          <w:p w14:paraId="68AD0FC0" w14:textId="77777777" w:rsidR="004508CF" w:rsidRPr="009114F9" w:rsidRDefault="004508CF" w:rsidP="004508CF">
            <w:pPr>
              <w:spacing w:after="0" w:line="240" w:lineRule="auto"/>
              <w:rPr>
                <w:rFonts w:ascii="Arial" w:hAnsi="Arial" w:cs="Arial"/>
                <w:i/>
                <w:color w:val="FF0000"/>
                <w:sz w:val="22"/>
                <w:szCs w:val="22"/>
              </w:rPr>
            </w:pPr>
          </w:p>
          <w:p w14:paraId="524217D5" w14:textId="77777777" w:rsidR="004508CF" w:rsidRPr="009114F9" w:rsidRDefault="004508CF" w:rsidP="004508CF">
            <w:pPr>
              <w:spacing w:after="0" w:line="240" w:lineRule="auto"/>
              <w:rPr>
                <w:rFonts w:ascii="Arial" w:hAnsi="Arial" w:cs="Arial"/>
                <w:i/>
                <w:color w:val="FF0000"/>
                <w:sz w:val="22"/>
                <w:szCs w:val="22"/>
              </w:rPr>
            </w:pPr>
          </w:p>
          <w:p w14:paraId="4C993379" w14:textId="77777777" w:rsidR="004508CF" w:rsidRPr="009114F9" w:rsidRDefault="004508CF" w:rsidP="004508CF">
            <w:pPr>
              <w:spacing w:after="0" w:line="240" w:lineRule="auto"/>
              <w:rPr>
                <w:rFonts w:ascii="Arial" w:hAnsi="Arial" w:cs="Arial"/>
                <w:i/>
                <w:color w:val="FF0000"/>
                <w:sz w:val="22"/>
                <w:szCs w:val="22"/>
              </w:rPr>
            </w:pPr>
          </w:p>
          <w:p w14:paraId="2C5894C8" w14:textId="77777777" w:rsidR="004508CF" w:rsidRPr="009114F9" w:rsidRDefault="004508CF" w:rsidP="004508CF">
            <w:pPr>
              <w:shd w:val="clear" w:color="auto" w:fill="B2A1C7" w:themeFill="accent4" w:themeFillTint="99"/>
              <w:spacing w:after="0" w:line="240" w:lineRule="auto"/>
              <w:rPr>
                <w:rFonts w:ascii="Arial" w:hAnsi="Arial" w:cs="Arial"/>
                <w:i/>
                <w:color w:val="FF0000"/>
                <w:sz w:val="22"/>
                <w:szCs w:val="22"/>
              </w:rPr>
            </w:pPr>
          </w:p>
          <w:p w14:paraId="5D507EBE" w14:textId="77777777" w:rsidR="004508CF" w:rsidRPr="009114F9" w:rsidRDefault="004508CF" w:rsidP="004508CF">
            <w:pPr>
              <w:shd w:val="clear" w:color="auto" w:fill="B2A1C7" w:themeFill="accent4" w:themeFillTint="99"/>
              <w:spacing w:after="0" w:line="240" w:lineRule="auto"/>
              <w:rPr>
                <w:rFonts w:ascii="Arial" w:hAnsi="Arial" w:cs="Arial"/>
                <w:i/>
                <w:color w:val="FF0000"/>
                <w:sz w:val="22"/>
                <w:szCs w:val="22"/>
              </w:rPr>
            </w:pPr>
          </w:p>
          <w:p w14:paraId="741B20CD" w14:textId="77777777" w:rsidR="004508CF" w:rsidRPr="009114F9" w:rsidRDefault="004508CF" w:rsidP="004508CF">
            <w:pPr>
              <w:shd w:val="clear" w:color="auto" w:fill="B2A1C7" w:themeFill="accent4" w:themeFillTint="99"/>
              <w:spacing w:after="0" w:line="240" w:lineRule="auto"/>
              <w:rPr>
                <w:rFonts w:ascii="Arial" w:hAnsi="Arial" w:cs="Arial"/>
                <w:i/>
                <w:color w:val="FF0000"/>
                <w:sz w:val="22"/>
                <w:szCs w:val="22"/>
                <w:shd w:val="clear" w:color="auto" w:fill="8EA9DB"/>
              </w:rPr>
            </w:pPr>
          </w:p>
          <w:p w14:paraId="4FC65A3F" w14:textId="77777777" w:rsidR="004508CF" w:rsidRPr="009114F9" w:rsidRDefault="004508CF" w:rsidP="004508CF">
            <w:pPr>
              <w:spacing w:after="0" w:line="240" w:lineRule="auto"/>
              <w:rPr>
                <w:rFonts w:ascii="Arial" w:hAnsi="Arial" w:cs="Arial"/>
                <w:i/>
                <w:color w:val="FF0000"/>
                <w:sz w:val="22"/>
                <w:szCs w:val="22"/>
              </w:rPr>
            </w:pPr>
          </w:p>
          <w:p w14:paraId="078113CF" w14:textId="77777777" w:rsidR="004508CF" w:rsidRPr="009114F9" w:rsidRDefault="004508CF" w:rsidP="004508CF">
            <w:pPr>
              <w:spacing w:after="0" w:line="240" w:lineRule="auto"/>
              <w:rPr>
                <w:rFonts w:ascii="Arial" w:hAnsi="Arial" w:cs="Arial"/>
                <w:i/>
                <w:color w:val="FF0000"/>
                <w:sz w:val="22"/>
                <w:szCs w:val="22"/>
              </w:rPr>
            </w:pPr>
          </w:p>
          <w:p w14:paraId="7DE19568" w14:textId="77777777" w:rsidR="004508CF" w:rsidRPr="009114F9" w:rsidRDefault="004508CF" w:rsidP="004508CF">
            <w:pPr>
              <w:spacing w:after="0" w:line="240" w:lineRule="auto"/>
              <w:rPr>
                <w:rFonts w:ascii="Arial" w:hAnsi="Arial" w:cs="Arial"/>
                <w:i/>
                <w:color w:val="FF0000"/>
                <w:sz w:val="22"/>
                <w:szCs w:val="22"/>
              </w:rPr>
            </w:pPr>
          </w:p>
          <w:p w14:paraId="522DB33D" w14:textId="77777777" w:rsidR="004508CF" w:rsidRPr="009114F9" w:rsidRDefault="004508CF" w:rsidP="004508CF">
            <w:pPr>
              <w:spacing w:after="0" w:line="240" w:lineRule="auto"/>
              <w:rPr>
                <w:rFonts w:ascii="Arial" w:hAnsi="Arial" w:cs="Arial"/>
                <w:i/>
                <w:color w:val="FF0000"/>
                <w:sz w:val="22"/>
                <w:szCs w:val="22"/>
              </w:rPr>
            </w:pPr>
          </w:p>
        </w:tc>
        <w:tc>
          <w:tcPr>
            <w:tcW w:w="7088" w:type="dxa"/>
            <w:gridSpan w:val="6"/>
            <w:tcBorders>
              <w:top w:val="single" w:sz="4" w:space="0" w:color="auto"/>
              <w:bottom w:val="single" w:sz="4" w:space="0" w:color="auto"/>
              <w:right w:val="single" w:sz="4" w:space="0" w:color="auto"/>
            </w:tcBorders>
          </w:tcPr>
          <w:p w14:paraId="3E41F9C3" w14:textId="3FA7439E" w:rsidR="004508CF" w:rsidRPr="009114F9" w:rsidRDefault="004508CF" w:rsidP="00FE698B">
            <w:pPr>
              <w:spacing w:after="0" w:line="240" w:lineRule="auto"/>
              <w:jc w:val="both"/>
              <w:rPr>
                <w:rFonts w:ascii="Arial" w:hAnsi="Arial" w:cs="Arial"/>
                <w:color w:val="FF0000"/>
                <w:sz w:val="21"/>
                <w:szCs w:val="21"/>
              </w:rPr>
            </w:pPr>
            <w:r w:rsidRPr="0053347E">
              <w:rPr>
                <w:rFonts w:ascii="Arial" w:hAnsi="Arial" w:cs="Arial"/>
                <w:sz w:val="21"/>
                <w:szCs w:val="21"/>
              </w:rPr>
              <w:t>In</w:t>
            </w:r>
            <w:r w:rsidR="001955CB" w:rsidRPr="0053347E">
              <w:rPr>
                <w:rFonts w:ascii="Arial" w:hAnsi="Arial" w:cs="Arial"/>
                <w:sz w:val="21"/>
                <w:szCs w:val="21"/>
              </w:rPr>
              <w:t xml:space="preserve"> </w:t>
            </w:r>
            <w:r w:rsidR="0053347E" w:rsidRPr="0053347E">
              <w:rPr>
                <w:rFonts w:ascii="Arial" w:hAnsi="Arial" w:cs="Arial"/>
                <w:sz w:val="21"/>
                <w:szCs w:val="21"/>
              </w:rPr>
              <w:t xml:space="preserve">February </w:t>
            </w:r>
            <w:r w:rsidR="00350894" w:rsidRPr="0053347E">
              <w:rPr>
                <w:rFonts w:ascii="Arial" w:hAnsi="Arial" w:cs="Arial"/>
                <w:sz w:val="21"/>
                <w:szCs w:val="21"/>
              </w:rPr>
              <w:t>202</w:t>
            </w:r>
            <w:r w:rsidR="00C33D5A" w:rsidRPr="0053347E">
              <w:rPr>
                <w:rFonts w:ascii="Arial" w:hAnsi="Arial" w:cs="Arial"/>
                <w:sz w:val="21"/>
                <w:szCs w:val="21"/>
              </w:rPr>
              <w:t>5</w:t>
            </w:r>
            <w:r w:rsidRPr="0053347E">
              <w:rPr>
                <w:rFonts w:ascii="Arial" w:hAnsi="Arial" w:cs="Arial"/>
                <w:sz w:val="21"/>
                <w:szCs w:val="21"/>
              </w:rPr>
              <w:t xml:space="preserve">, there were a total of </w:t>
            </w:r>
            <w:r w:rsidR="0053347E" w:rsidRPr="0053347E">
              <w:rPr>
                <w:rFonts w:ascii="Arial" w:hAnsi="Arial" w:cs="Arial"/>
                <w:sz w:val="21"/>
                <w:szCs w:val="21"/>
              </w:rPr>
              <w:t>86</w:t>
            </w:r>
            <w:r w:rsidRPr="0053347E">
              <w:rPr>
                <w:rFonts w:ascii="Arial" w:hAnsi="Arial" w:cs="Arial"/>
                <w:sz w:val="21"/>
                <w:szCs w:val="21"/>
              </w:rPr>
              <w:t xml:space="preserve"> admissions into the Intensive Care Unit (ICU) in Morriston Hospital, this is </w:t>
            </w:r>
            <w:r w:rsidR="00900698" w:rsidRPr="0053347E">
              <w:rPr>
                <w:rFonts w:ascii="Arial" w:hAnsi="Arial" w:cs="Arial"/>
                <w:sz w:val="21"/>
                <w:szCs w:val="21"/>
              </w:rPr>
              <w:t>a</w:t>
            </w:r>
            <w:r w:rsidR="0053347E" w:rsidRPr="0053347E">
              <w:rPr>
                <w:rFonts w:ascii="Arial" w:hAnsi="Arial" w:cs="Arial"/>
                <w:sz w:val="21"/>
                <w:szCs w:val="21"/>
              </w:rPr>
              <w:t>n increase</w:t>
            </w:r>
            <w:r w:rsidR="00C33D5A" w:rsidRPr="0053347E">
              <w:rPr>
                <w:rFonts w:ascii="Arial" w:hAnsi="Arial" w:cs="Arial"/>
                <w:sz w:val="21"/>
                <w:szCs w:val="21"/>
              </w:rPr>
              <w:t xml:space="preserve"> </w:t>
            </w:r>
            <w:r w:rsidRPr="0053347E">
              <w:rPr>
                <w:rFonts w:ascii="Arial" w:hAnsi="Arial" w:cs="Arial"/>
                <w:sz w:val="21"/>
                <w:szCs w:val="21"/>
              </w:rPr>
              <w:t xml:space="preserve">when compared with </w:t>
            </w:r>
            <w:r w:rsidR="0053347E" w:rsidRPr="0053347E">
              <w:rPr>
                <w:rFonts w:ascii="Arial" w:hAnsi="Arial" w:cs="Arial"/>
                <w:sz w:val="21"/>
                <w:szCs w:val="21"/>
              </w:rPr>
              <w:t>78</w:t>
            </w:r>
            <w:r w:rsidRPr="0053347E">
              <w:rPr>
                <w:rFonts w:ascii="Arial" w:hAnsi="Arial" w:cs="Arial"/>
                <w:sz w:val="21"/>
                <w:szCs w:val="21"/>
              </w:rPr>
              <w:t xml:space="preserve"> admissions in </w:t>
            </w:r>
            <w:r w:rsidR="0053347E" w:rsidRPr="0053347E">
              <w:rPr>
                <w:rFonts w:ascii="Arial" w:hAnsi="Arial" w:cs="Arial"/>
                <w:sz w:val="21"/>
                <w:szCs w:val="21"/>
              </w:rPr>
              <w:t>January 2025</w:t>
            </w:r>
            <w:r w:rsidRPr="0053347E">
              <w:rPr>
                <w:rFonts w:ascii="Arial" w:hAnsi="Arial" w:cs="Arial"/>
                <w:sz w:val="21"/>
                <w:szCs w:val="21"/>
              </w:rPr>
              <w:t xml:space="preserve">. </w:t>
            </w:r>
            <w:r w:rsidR="0053347E" w:rsidRPr="0053347E">
              <w:rPr>
                <w:rFonts w:ascii="Arial" w:hAnsi="Arial" w:cs="Arial"/>
                <w:sz w:val="21"/>
                <w:szCs w:val="21"/>
              </w:rPr>
              <w:t xml:space="preserve">February </w:t>
            </w:r>
            <w:r w:rsidR="00350894" w:rsidRPr="0053347E">
              <w:rPr>
                <w:rFonts w:ascii="Arial" w:hAnsi="Arial" w:cs="Arial"/>
                <w:sz w:val="21"/>
                <w:szCs w:val="21"/>
              </w:rPr>
              <w:t>202</w:t>
            </w:r>
            <w:r w:rsidR="00C33D5A" w:rsidRPr="0053347E">
              <w:rPr>
                <w:rFonts w:ascii="Arial" w:hAnsi="Arial" w:cs="Arial"/>
                <w:sz w:val="21"/>
                <w:szCs w:val="21"/>
              </w:rPr>
              <w:t>5</w:t>
            </w:r>
            <w:r w:rsidRPr="0053347E">
              <w:rPr>
                <w:rFonts w:ascii="Arial" w:hAnsi="Arial" w:cs="Arial"/>
                <w:sz w:val="21"/>
                <w:szCs w:val="21"/>
              </w:rPr>
              <w:t>, saw a</w:t>
            </w:r>
            <w:r w:rsidR="00C33D5A" w:rsidRPr="0053347E">
              <w:rPr>
                <w:rFonts w:ascii="Arial" w:hAnsi="Arial" w:cs="Arial"/>
                <w:sz w:val="21"/>
                <w:szCs w:val="21"/>
              </w:rPr>
              <w:t xml:space="preserve">n increase </w:t>
            </w:r>
            <w:r w:rsidRPr="0053347E">
              <w:rPr>
                <w:rFonts w:ascii="Arial" w:hAnsi="Arial" w:cs="Arial"/>
                <w:sz w:val="21"/>
                <w:szCs w:val="21"/>
              </w:rPr>
              <w:t xml:space="preserve">in the number of delayed discharge hours from </w:t>
            </w:r>
            <w:r w:rsidR="00C33D5A" w:rsidRPr="0053347E">
              <w:rPr>
                <w:rFonts w:ascii="Arial" w:hAnsi="Arial" w:cs="Arial"/>
                <w:sz w:val="21"/>
                <w:szCs w:val="21"/>
              </w:rPr>
              <w:t>3860.45 in January 2025</w:t>
            </w:r>
            <w:r w:rsidR="0053347E" w:rsidRPr="0053347E">
              <w:rPr>
                <w:rFonts w:ascii="Arial" w:hAnsi="Arial" w:cs="Arial"/>
                <w:sz w:val="21"/>
                <w:szCs w:val="21"/>
              </w:rPr>
              <w:t xml:space="preserve"> to 3930.15 in February 2025</w:t>
            </w:r>
            <w:r w:rsidRPr="0053347E">
              <w:rPr>
                <w:rFonts w:ascii="Arial" w:hAnsi="Arial" w:cs="Arial"/>
                <w:sz w:val="21"/>
                <w:szCs w:val="21"/>
              </w:rPr>
              <w:t>. The average lost bed days</w:t>
            </w:r>
            <w:r w:rsidR="00B779CD" w:rsidRPr="0053347E">
              <w:rPr>
                <w:rFonts w:ascii="Arial" w:hAnsi="Arial" w:cs="Arial"/>
                <w:sz w:val="21"/>
                <w:szCs w:val="21"/>
              </w:rPr>
              <w:t xml:space="preserve"> </w:t>
            </w:r>
            <w:r w:rsidR="00524C27" w:rsidRPr="0053347E">
              <w:rPr>
                <w:rFonts w:ascii="Arial" w:hAnsi="Arial" w:cs="Arial"/>
                <w:sz w:val="21"/>
                <w:szCs w:val="21"/>
              </w:rPr>
              <w:t>in</w:t>
            </w:r>
            <w:r w:rsidR="001955CB" w:rsidRPr="0053347E">
              <w:rPr>
                <w:rFonts w:ascii="Arial" w:hAnsi="Arial" w:cs="Arial"/>
                <w:sz w:val="21"/>
                <w:szCs w:val="21"/>
              </w:rPr>
              <w:t>creased</w:t>
            </w:r>
            <w:r w:rsidRPr="0053347E">
              <w:rPr>
                <w:rFonts w:ascii="Arial" w:hAnsi="Arial" w:cs="Arial"/>
                <w:sz w:val="21"/>
                <w:szCs w:val="21"/>
              </w:rPr>
              <w:t xml:space="preserve"> to </w:t>
            </w:r>
            <w:r w:rsidR="00C33D5A" w:rsidRPr="0053347E">
              <w:rPr>
                <w:rFonts w:ascii="Arial" w:hAnsi="Arial" w:cs="Arial"/>
                <w:sz w:val="21"/>
                <w:szCs w:val="21"/>
              </w:rPr>
              <w:t>5.</w:t>
            </w:r>
            <w:r w:rsidR="0053347E" w:rsidRPr="0053347E">
              <w:rPr>
                <w:rFonts w:ascii="Arial" w:hAnsi="Arial" w:cs="Arial"/>
                <w:sz w:val="21"/>
                <w:szCs w:val="21"/>
              </w:rPr>
              <w:t>85</w:t>
            </w:r>
            <w:r w:rsidRPr="0053347E">
              <w:rPr>
                <w:rFonts w:ascii="Arial" w:hAnsi="Arial" w:cs="Arial"/>
                <w:sz w:val="21"/>
                <w:szCs w:val="21"/>
              </w:rPr>
              <w:t xml:space="preserve"> per day. The percentage of patients delayed over 24 hours</w:t>
            </w:r>
            <w:r w:rsidR="00727BDC" w:rsidRPr="0053347E">
              <w:rPr>
                <w:rFonts w:ascii="Arial" w:hAnsi="Arial" w:cs="Arial"/>
                <w:sz w:val="21"/>
                <w:szCs w:val="21"/>
              </w:rPr>
              <w:t xml:space="preserve"> </w:t>
            </w:r>
            <w:r w:rsidR="0053347E" w:rsidRPr="0053347E">
              <w:rPr>
                <w:rFonts w:ascii="Arial" w:hAnsi="Arial" w:cs="Arial"/>
                <w:sz w:val="21"/>
                <w:szCs w:val="21"/>
              </w:rPr>
              <w:t>in</w:t>
            </w:r>
            <w:r w:rsidR="00135AB5" w:rsidRPr="0053347E">
              <w:rPr>
                <w:rFonts w:ascii="Arial" w:hAnsi="Arial" w:cs="Arial"/>
                <w:sz w:val="21"/>
                <w:szCs w:val="21"/>
              </w:rPr>
              <w:t>c</w:t>
            </w:r>
            <w:r w:rsidR="00EB44F7" w:rsidRPr="0053347E">
              <w:rPr>
                <w:rFonts w:ascii="Arial" w:hAnsi="Arial" w:cs="Arial"/>
                <w:sz w:val="21"/>
                <w:szCs w:val="21"/>
              </w:rPr>
              <w:t>reased</w:t>
            </w:r>
            <w:r w:rsidR="00900698" w:rsidRPr="0053347E">
              <w:rPr>
                <w:rFonts w:ascii="Arial" w:hAnsi="Arial" w:cs="Arial"/>
                <w:sz w:val="21"/>
                <w:szCs w:val="21"/>
              </w:rPr>
              <w:t xml:space="preserve"> to </w:t>
            </w:r>
            <w:r w:rsidR="0053347E" w:rsidRPr="0053347E">
              <w:rPr>
                <w:rFonts w:ascii="Arial" w:hAnsi="Arial" w:cs="Arial"/>
                <w:sz w:val="21"/>
                <w:szCs w:val="21"/>
              </w:rPr>
              <w:t xml:space="preserve">61.90% in February 2025 from </w:t>
            </w:r>
            <w:r w:rsidR="00C33D5A" w:rsidRPr="0053347E">
              <w:rPr>
                <w:rFonts w:ascii="Arial" w:hAnsi="Arial" w:cs="Arial"/>
                <w:sz w:val="21"/>
                <w:szCs w:val="21"/>
              </w:rPr>
              <w:t>59.68% in January 2025</w:t>
            </w:r>
            <w:r w:rsidR="0072211F" w:rsidRPr="0053347E">
              <w:rPr>
                <w:rFonts w:ascii="Arial" w:hAnsi="Arial" w:cs="Arial"/>
                <w:sz w:val="21"/>
                <w:szCs w:val="21"/>
              </w:rPr>
              <w:t>.</w:t>
            </w:r>
          </w:p>
        </w:tc>
        <w:tc>
          <w:tcPr>
            <w:tcW w:w="5783" w:type="dxa"/>
            <w:gridSpan w:val="4"/>
            <w:tcBorders>
              <w:top w:val="single" w:sz="4" w:space="0" w:color="auto"/>
              <w:bottom w:val="single" w:sz="4" w:space="0" w:color="auto"/>
              <w:right w:val="single" w:sz="4" w:space="0" w:color="auto"/>
            </w:tcBorders>
          </w:tcPr>
          <w:p w14:paraId="04177613" w14:textId="192E2067" w:rsidR="004508CF" w:rsidRPr="009114F9" w:rsidRDefault="004508CF" w:rsidP="00FE698B">
            <w:pPr>
              <w:spacing w:after="0" w:line="240" w:lineRule="auto"/>
              <w:jc w:val="both"/>
              <w:rPr>
                <w:rFonts w:ascii="Arial" w:hAnsi="Arial" w:cs="Arial"/>
                <w:color w:val="FF0000"/>
                <w:sz w:val="22"/>
                <w:szCs w:val="22"/>
              </w:rPr>
            </w:pPr>
            <w:r w:rsidRPr="00255C25">
              <w:rPr>
                <w:rFonts w:ascii="Arial" w:hAnsi="Arial" w:cs="Arial"/>
                <w:sz w:val="22"/>
                <w:szCs w:val="22"/>
              </w:rPr>
              <w:t xml:space="preserve">Delayed discharges from ICU are linked to capacity and flow constraints within the general wards and health/social-care system in general. </w:t>
            </w:r>
            <w:r w:rsidR="00244FBE" w:rsidRPr="00255C25">
              <w:rPr>
                <w:rFonts w:ascii="Arial" w:hAnsi="Arial" w:cs="Arial"/>
                <w:sz w:val="22"/>
                <w:szCs w:val="22"/>
              </w:rPr>
              <w:t xml:space="preserve">Increased focus on flow through ICU </w:t>
            </w:r>
            <w:proofErr w:type="gramStart"/>
            <w:r w:rsidR="00244FBE" w:rsidRPr="00255C25">
              <w:rPr>
                <w:rFonts w:ascii="Arial" w:hAnsi="Arial" w:cs="Arial"/>
                <w:sz w:val="22"/>
                <w:szCs w:val="22"/>
              </w:rPr>
              <w:t>as a result of</w:t>
            </w:r>
            <w:proofErr w:type="gramEnd"/>
            <w:r w:rsidR="00244FBE" w:rsidRPr="00255C25">
              <w:rPr>
                <w:rFonts w:ascii="Arial" w:hAnsi="Arial" w:cs="Arial"/>
                <w:sz w:val="22"/>
                <w:szCs w:val="22"/>
              </w:rPr>
              <w:t xml:space="preserve"> capital works underway to meet burns requirements.</w:t>
            </w:r>
          </w:p>
        </w:tc>
      </w:tr>
      <w:tr w:rsidR="009114F9" w:rsidRPr="009114F9" w14:paraId="763B6209" w14:textId="77777777" w:rsidTr="0051453E">
        <w:trPr>
          <w:trHeight w:val="77"/>
        </w:trPr>
        <w:tc>
          <w:tcPr>
            <w:tcW w:w="1696" w:type="dxa"/>
            <w:vMerge/>
            <w:tcBorders>
              <w:left w:val="single" w:sz="4" w:space="0" w:color="auto"/>
            </w:tcBorders>
            <w:shd w:val="clear" w:color="auto" w:fill="B2A1C7" w:themeFill="accent4" w:themeFillTint="99"/>
          </w:tcPr>
          <w:p w14:paraId="51A8562F" w14:textId="77777777" w:rsidR="004508CF" w:rsidRPr="009114F9"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41FF3259" w14:textId="77777777" w:rsidR="004508CF" w:rsidRPr="0053347E" w:rsidRDefault="004508CF" w:rsidP="004508CF">
            <w:pPr>
              <w:spacing w:after="0" w:line="240" w:lineRule="auto"/>
              <w:jc w:val="center"/>
              <w:rPr>
                <w:rFonts w:ascii="Arial" w:hAnsi="Arial" w:cs="Arial"/>
                <w:b/>
                <w:sz w:val="22"/>
                <w:szCs w:val="22"/>
              </w:rPr>
            </w:pPr>
            <w:r w:rsidRPr="0053347E">
              <w:rPr>
                <w:rFonts w:ascii="Arial" w:hAnsi="Arial" w:cs="Arial"/>
                <w:b/>
                <w:sz w:val="22"/>
                <w:szCs w:val="22"/>
              </w:rPr>
              <w:t>Trend</w:t>
            </w:r>
          </w:p>
        </w:tc>
      </w:tr>
      <w:tr w:rsidR="009114F9" w:rsidRPr="009114F9" w14:paraId="5BE23E21" w14:textId="77777777" w:rsidTr="00670959">
        <w:trPr>
          <w:trHeight w:val="77"/>
        </w:trPr>
        <w:tc>
          <w:tcPr>
            <w:tcW w:w="1696" w:type="dxa"/>
            <w:vMerge/>
            <w:tcBorders>
              <w:left w:val="single" w:sz="4" w:space="0" w:color="auto"/>
            </w:tcBorders>
            <w:shd w:val="clear" w:color="auto" w:fill="B2A1C7" w:themeFill="accent4" w:themeFillTint="99"/>
          </w:tcPr>
          <w:p w14:paraId="5F2CEE13" w14:textId="77777777" w:rsidR="004508CF" w:rsidRPr="009114F9" w:rsidRDefault="004508CF" w:rsidP="004508C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59B64404" w14:textId="77777777" w:rsidR="004508CF" w:rsidRPr="0053347E" w:rsidRDefault="004508CF" w:rsidP="00A565D4">
            <w:pPr>
              <w:pStyle w:val="ListParagraph"/>
              <w:numPr>
                <w:ilvl w:val="0"/>
                <w:numId w:val="50"/>
              </w:numPr>
              <w:spacing w:after="0" w:line="240" w:lineRule="auto"/>
              <w:jc w:val="center"/>
              <w:rPr>
                <w:rFonts w:ascii="Arial" w:hAnsi="Arial" w:cs="Arial"/>
                <w:b/>
                <w:sz w:val="22"/>
                <w:szCs w:val="22"/>
              </w:rPr>
            </w:pPr>
            <w:r w:rsidRPr="0053347E">
              <w:rPr>
                <w:rFonts w:ascii="Arial" w:hAnsi="Arial" w:cs="Arial"/>
                <w:b/>
                <w:sz w:val="22"/>
                <w:szCs w:val="22"/>
              </w:rPr>
              <w:t>Total Critical Care delayed discharges (hours)</w:t>
            </w:r>
          </w:p>
          <w:p w14:paraId="405C239F" w14:textId="363FB1CC" w:rsidR="004508CF" w:rsidRPr="0053347E" w:rsidRDefault="0053347E" w:rsidP="00524C27">
            <w:pPr>
              <w:spacing w:after="0" w:line="240" w:lineRule="auto"/>
              <w:jc w:val="center"/>
              <w:rPr>
                <w:rFonts w:ascii="Arial" w:hAnsi="Arial" w:cs="Arial"/>
                <w:b/>
                <w:sz w:val="22"/>
                <w:szCs w:val="22"/>
              </w:rPr>
            </w:pPr>
            <w:r w:rsidRPr="0053347E">
              <w:rPr>
                <w:noProof/>
              </w:rPr>
              <w:drawing>
                <wp:inline distT="0" distB="0" distL="0" distR="0" wp14:anchorId="4494C29D" wp14:editId="771F8BEA">
                  <wp:extent cx="3457575" cy="1514450"/>
                  <wp:effectExtent l="0" t="0" r="0" b="0"/>
                  <wp:docPr id="155209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8196" name=""/>
                          <pic:cNvPicPr/>
                        </pic:nvPicPr>
                        <pic:blipFill>
                          <a:blip r:embed="rId59"/>
                          <a:stretch>
                            <a:fillRect/>
                          </a:stretch>
                        </pic:blipFill>
                        <pic:spPr>
                          <a:xfrm>
                            <a:off x="0" y="0"/>
                            <a:ext cx="3470009" cy="1519896"/>
                          </a:xfrm>
                          <a:prstGeom prst="rect">
                            <a:avLst/>
                          </a:prstGeom>
                        </pic:spPr>
                      </pic:pic>
                    </a:graphicData>
                  </a:graphic>
                </wp:inline>
              </w:drawing>
            </w:r>
          </w:p>
        </w:tc>
        <w:tc>
          <w:tcPr>
            <w:tcW w:w="5783" w:type="dxa"/>
            <w:gridSpan w:val="4"/>
            <w:tcBorders>
              <w:top w:val="single" w:sz="4" w:space="0" w:color="auto"/>
              <w:left w:val="nil"/>
              <w:bottom w:val="nil"/>
              <w:right w:val="single" w:sz="4" w:space="0" w:color="auto"/>
            </w:tcBorders>
          </w:tcPr>
          <w:p w14:paraId="29CF6042" w14:textId="77777777" w:rsidR="004508CF" w:rsidRPr="0053347E" w:rsidRDefault="004508CF" w:rsidP="00A565D4">
            <w:pPr>
              <w:pStyle w:val="ListParagraph"/>
              <w:numPr>
                <w:ilvl w:val="0"/>
                <w:numId w:val="50"/>
              </w:numPr>
              <w:spacing w:after="0" w:line="240" w:lineRule="auto"/>
              <w:jc w:val="center"/>
              <w:rPr>
                <w:rFonts w:ascii="Arial" w:hAnsi="Arial" w:cs="Arial"/>
                <w:b/>
                <w:sz w:val="22"/>
                <w:szCs w:val="22"/>
              </w:rPr>
            </w:pPr>
            <w:r w:rsidRPr="0053347E">
              <w:rPr>
                <w:rFonts w:ascii="Arial" w:hAnsi="Arial" w:cs="Arial"/>
                <w:b/>
                <w:sz w:val="22"/>
                <w:szCs w:val="22"/>
              </w:rPr>
              <w:t>Average lost bed days per day</w:t>
            </w:r>
          </w:p>
          <w:p w14:paraId="13AC811F" w14:textId="78933C9B" w:rsidR="004508CF" w:rsidRPr="0053347E" w:rsidRDefault="0053347E" w:rsidP="004508CF">
            <w:pPr>
              <w:spacing w:after="0" w:line="240" w:lineRule="auto"/>
              <w:jc w:val="center"/>
              <w:rPr>
                <w:rFonts w:ascii="Arial" w:hAnsi="Arial" w:cs="Arial"/>
                <w:b/>
                <w:sz w:val="22"/>
                <w:szCs w:val="22"/>
              </w:rPr>
            </w:pPr>
            <w:r w:rsidRPr="0053347E">
              <w:rPr>
                <w:noProof/>
              </w:rPr>
              <w:drawing>
                <wp:inline distT="0" distB="0" distL="0" distR="0" wp14:anchorId="4389101A" wp14:editId="7C3B90C8">
                  <wp:extent cx="3553460" cy="1492250"/>
                  <wp:effectExtent l="0" t="0" r="8890" b="0"/>
                  <wp:docPr id="102282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7313" name=""/>
                          <pic:cNvPicPr/>
                        </pic:nvPicPr>
                        <pic:blipFill>
                          <a:blip r:embed="rId60"/>
                          <a:stretch>
                            <a:fillRect/>
                          </a:stretch>
                        </pic:blipFill>
                        <pic:spPr>
                          <a:xfrm>
                            <a:off x="0" y="0"/>
                            <a:ext cx="3553460" cy="1492250"/>
                          </a:xfrm>
                          <a:prstGeom prst="rect">
                            <a:avLst/>
                          </a:prstGeom>
                        </pic:spPr>
                      </pic:pic>
                    </a:graphicData>
                  </a:graphic>
                </wp:inline>
              </w:drawing>
            </w:r>
          </w:p>
        </w:tc>
      </w:tr>
      <w:tr w:rsidR="009114F9" w:rsidRPr="009114F9" w14:paraId="73BE0700" w14:textId="77777777" w:rsidTr="0051453E">
        <w:trPr>
          <w:trHeight w:val="77"/>
        </w:trPr>
        <w:tc>
          <w:tcPr>
            <w:tcW w:w="1696" w:type="dxa"/>
            <w:vMerge/>
            <w:tcBorders>
              <w:left w:val="single" w:sz="4" w:space="0" w:color="auto"/>
            </w:tcBorders>
            <w:shd w:val="clear" w:color="auto" w:fill="B2A1C7" w:themeFill="accent4" w:themeFillTint="99"/>
          </w:tcPr>
          <w:p w14:paraId="117656DA" w14:textId="77777777" w:rsidR="004508CF" w:rsidRPr="009114F9"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nil"/>
              <w:right w:val="single" w:sz="4" w:space="0" w:color="auto"/>
            </w:tcBorders>
          </w:tcPr>
          <w:p w14:paraId="03EE9B07" w14:textId="77777777" w:rsidR="004508CF" w:rsidRPr="0053347E" w:rsidRDefault="004508CF" w:rsidP="004508CF">
            <w:pPr>
              <w:spacing w:after="0" w:line="240" w:lineRule="auto"/>
              <w:rPr>
                <w:rFonts w:ascii="Arial" w:hAnsi="Arial" w:cs="Arial"/>
                <w:b/>
                <w:sz w:val="22"/>
                <w:szCs w:val="22"/>
              </w:rPr>
            </w:pPr>
          </w:p>
        </w:tc>
      </w:tr>
      <w:tr w:rsidR="009114F9" w:rsidRPr="009114F9" w14:paraId="524BE1D9"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5C1F7253" w14:textId="77777777" w:rsidR="004508CF" w:rsidRPr="009114F9"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right w:val="single" w:sz="4" w:space="0" w:color="auto"/>
            </w:tcBorders>
          </w:tcPr>
          <w:p w14:paraId="3D71C693" w14:textId="77777777" w:rsidR="004508CF" w:rsidRPr="0053347E" w:rsidRDefault="004508CF" w:rsidP="00A565D4">
            <w:pPr>
              <w:pStyle w:val="ListParagraph"/>
              <w:numPr>
                <w:ilvl w:val="0"/>
                <w:numId w:val="50"/>
              </w:numPr>
              <w:spacing w:after="0" w:line="240" w:lineRule="auto"/>
              <w:jc w:val="center"/>
              <w:rPr>
                <w:rFonts w:ascii="Arial" w:hAnsi="Arial" w:cs="Arial"/>
                <w:b/>
                <w:sz w:val="22"/>
                <w:szCs w:val="22"/>
              </w:rPr>
            </w:pPr>
            <w:r w:rsidRPr="0053347E">
              <w:rPr>
                <w:rFonts w:ascii="Arial" w:hAnsi="Arial" w:cs="Arial"/>
                <w:b/>
                <w:sz w:val="22"/>
                <w:szCs w:val="22"/>
              </w:rPr>
              <w:t>Percentage of Critical Care patients delayed</w:t>
            </w:r>
          </w:p>
          <w:p w14:paraId="50DBC8DF" w14:textId="77777777" w:rsidR="004508CF" w:rsidRPr="0053347E" w:rsidRDefault="004508CF" w:rsidP="004508CF">
            <w:pPr>
              <w:pStyle w:val="ListParagraph"/>
              <w:spacing w:after="0" w:line="240" w:lineRule="auto"/>
              <w:rPr>
                <w:rFonts w:ascii="Arial" w:hAnsi="Arial" w:cs="Arial"/>
                <w:b/>
                <w:sz w:val="2"/>
                <w:szCs w:val="22"/>
              </w:rPr>
            </w:pPr>
          </w:p>
          <w:p w14:paraId="1AB5FA31" w14:textId="481796EE" w:rsidR="004508CF" w:rsidRPr="0053347E" w:rsidRDefault="0053347E" w:rsidP="004508CF">
            <w:pPr>
              <w:pStyle w:val="ListParagraph"/>
              <w:spacing w:after="0" w:line="240" w:lineRule="auto"/>
              <w:ind w:left="30"/>
              <w:jc w:val="center"/>
              <w:rPr>
                <w:rFonts w:ascii="Arial" w:hAnsi="Arial" w:cs="Arial"/>
                <w:b/>
                <w:sz w:val="22"/>
                <w:szCs w:val="22"/>
              </w:rPr>
            </w:pPr>
            <w:r w:rsidRPr="0053347E">
              <w:rPr>
                <w:noProof/>
              </w:rPr>
              <w:drawing>
                <wp:inline distT="0" distB="0" distL="0" distR="0" wp14:anchorId="4C05FB68" wp14:editId="1C8AA18C">
                  <wp:extent cx="8054340" cy="2162175"/>
                  <wp:effectExtent l="0" t="0" r="3810" b="9525"/>
                  <wp:docPr id="2097062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62528" name=""/>
                          <pic:cNvPicPr/>
                        </pic:nvPicPr>
                        <pic:blipFill>
                          <a:blip r:embed="rId61"/>
                          <a:stretch>
                            <a:fillRect/>
                          </a:stretch>
                        </pic:blipFill>
                        <pic:spPr>
                          <a:xfrm>
                            <a:off x="0" y="0"/>
                            <a:ext cx="8054340" cy="2162175"/>
                          </a:xfrm>
                          <a:prstGeom prst="rect">
                            <a:avLst/>
                          </a:prstGeom>
                        </pic:spPr>
                      </pic:pic>
                    </a:graphicData>
                  </a:graphic>
                </wp:inline>
              </w:drawing>
            </w:r>
          </w:p>
        </w:tc>
      </w:tr>
      <w:tr w:rsidR="009114F9" w:rsidRPr="009114F9" w14:paraId="3782EFF4" w14:textId="77777777" w:rsidTr="0051453E">
        <w:trPr>
          <w:trHeight w:val="132"/>
        </w:trPr>
        <w:tc>
          <w:tcPr>
            <w:tcW w:w="14567" w:type="dxa"/>
            <w:gridSpan w:val="11"/>
            <w:tcBorders>
              <w:bottom w:val="single" w:sz="4" w:space="0" w:color="auto"/>
            </w:tcBorders>
            <w:shd w:val="clear" w:color="auto" w:fill="8064A2" w:themeFill="accent4"/>
          </w:tcPr>
          <w:p w14:paraId="44241693" w14:textId="77777777" w:rsidR="004508CF" w:rsidRPr="0053347E" w:rsidRDefault="004508CF" w:rsidP="004508CF">
            <w:pPr>
              <w:spacing w:after="0" w:line="240" w:lineRule="auto"/>
              <w:jc w:val="center"/>
              <w:rPr>
                <w:rFonts w:ascii="Arial" w:hAnsi="Arial" w:cs="Arial"/>
                <w:b/>
                <w:sz w:val="22"/>
                <w:szCs w:val="22"/>
                <w:highlight w:val="yellow"/>
              </w:rPr>
            </w:pPr>
            <w:r w:rsidRPr="0053347E">
              <w:rPr>
                <w:rFonts w:ascii="Arial" w:hAnsi="Arial" w:cs="Arial"/>
                <w:b/>
                <w:sz w:val="22"/>
                <w:szCs w:val="22"/>
              </w:rPr>
              <w:lastRenderedPageBreak/>
              <w:t>UNSCHEDULED CARE</w:t>
            </w:r>
          </w:p>
        </w:tc>
      </w:tr>
      <w:tr w:rsidR="009114F9" w:rsidRPr="009114F9" w14:paraId="36DA1D9A" w14:textId="77777777" w:rsidTr="00670959">
        <w:tc>
          <w:tcPr>
            <w:tcW w:w="2405" w:type="dxa"/>
            <w:gridSpan w:val="3"/>
            <w:tcBorders>
              <w:bottom w:val="single" w:sz="4" w:space="0" w:color="auto"/>
            </w:tcBorders>
            <w:shd w:val="clear" w:color="auto" w:fill="B2A1C7" w:themeFill="accent4" w:themeFillTint="99"/>
          </w:tcPr>
          <w:p w14:paraId="353C225B" w14:textId="77777777" w:rsidR="004508CF" w:rsidRPr="0053347E" w:rsidRDefault="004508CF" w:rsidP="004508CF">
            <w:pPr>
              <w:spacing w:after="0" w:line="240" w:lineRule="auto"/>
              <w:jc w:val="both"/>
              <w:rPr>
                <w:rFonts w:ascii="Arial" w:hAnsi="Arial" w:cs="Arial"/>
                <w:b/>
                <w:sz w:val="22"/>
                <w:szCs w:val="22"/>
              </w:rPr>
            </w:pPr>
            <w:r w:rsidRPr="0053347E">
              <w:rPr>
                <w:rFonts w:ascii="Arial" w:hAnsi="Arial" w:cs="Arial"/>
                <w:b/>
                <w:sz w:val="22"/>
                <w:szCs w:val="22"/>
              </w:rPr>
              <w:t>Description</w:t>
            </w:r>
          </w:p>
        </w:tc>
        <w:tc>
          <w:tcPr>
            <w:tcW w:w="5812" w:type="dxa"/>
            <w:gridSpan w:val="2"/>
            <w:tcBorders>
              <w:bottom w:val="single" w:sz="4" w:space="0" w:color="auto"/>
            </w:tcBorders>
            <w:shd w:val="clear" w:color="auto" w:fill="B2A1C7" w:themeFill="accent4" w:themeFillTint="99"/>
          </w:tcPr>
          <w:p w14:paraId="5EFED82B" w14:textId="77777777" w:rsidR="004508CF" w:rsidRPr="0053347E" w:rsidRDefault="004508CF" w:rsidP="004508CF">
            <w:pPr>
              <w:spacing w:after="0" w:line="240" w:lineRule="auto"/>
              <w:jc w:val="both"/>
              <w:rPr>
                <w:rFonts w:ascii="Arial" w:hAnsi="Arial" w:cs="Arial"/>
                <w:b/>
                <w:sz w:val="22"/>
                <w:szCs w:val="22"/>
                <w:highlight w:val="yellow"/>
              </w:rPr>
            </w:pPr>
            <w:r w:rsidRPr="0053347E">
              <w:rPr>
                <w:rFonts w:ascii="Arial" w:hAnsi="Arial" w:cs="Arial"/>
                <w:b/>
                <w:sz w:val="22"/>
                <w:szCs w:val="22"/>
              </w:rPr>
              <w:t>Current Performance</w:t>
            </w:r>
          </w:p>
        </w:tc>
        <w:tc>
          <w:tcPr>
            <w:tcW w:w="6350" w:type="dxa"/>
            <w:gridSpan w:val="6"/>
            <w:tcBorders>
              <w:bottom w:val="single" w:sz="4" w:space="0" w:color="auto"/>
            </w:tcBorders>
            <w:shd w:val="clear" w:color="auto" w:fill="B2A1C7" w:themeFill="accent4" w:themeFillTint="99"/>
          </w:tcPr>
          <w:p w14:paraId="71B7E506" w14:textId="77777777" w:rsidR="004508CF" w:rsidRPr="0053347E" w:rsidRDefault="004508CF" w:rsidP="004508CF">
            <w:pPr>
              <w:spacing w:after="0" w:line="240" w:lineRule="auto"/>
              <w:jc w:val="center"/>
              <w:rPr>
                <w:rFonts w:ascii="Arial" w:hAnsi="Arial" w:cs="Arial"/>
                <w:b/>
                <w:sz w:val="22"/>
                <w:szCs w:val="22"/>
              </w:rPr>
            </w:pPr>
            <w:r w:rsidRPr="0053347E">
              <w:rPr>
                <w:rFonts w:ascii="Arial" w:hAnsi="Arial" w:cs="Arial"/>
                <w:b/>
                <w:sz w:val="22"/>
                <w:szCs w:val="22"/>
              </w:rPr>
              <w:t>Trend</w:t>
            </w:r>
          </w:p>
        </w:tc>
      </w:tr>
      <w:tr w:rsidR="009114F9" w:rsidRPr="009114F9" w14:paraId="359E9732" w14:textId="77777777" w:rsidTr="00670959">
        <w:trPr>
          <w:trHeight w:val="3949"/>
        </w:trPr>
        <w:tc>
          <w:tcPr>
            <w:tcW w:w="2405" w:type="dxa"/>
            <w:gridSpan w:val="3"/>
            <w:tcBorders>
              <w:bottom w:val="single" w:sz="4" w:space="0" w:color="auto"/>
            </w:tcBorders>
            <w:shd w:val="clear" w:color="auto" w:fill="B2A1C7" w:themeFill="accent4" w:themeFillTint="99"/>
          </w:tcPr>
          <w:p w14:paraId="68AE71B0" w14:textId="77777777" w:rsidR="004508CF" w:rsidRPr="0053347E" w:rsidRDefault="004508CF" w:rsidP="004508CF">
            <w:pPr>
              <w:spacing w:after="0" w:line="240" w:lineRule="auto"/>
              <w:rPr>
                <w:rFonts w:ascii="Arial" w:hAnsi="Arial" w:cs="Arial"/>
                <w:b/>
                <w:sz w:val="22"/>
                <w:szCs w:val="22"/>
              </w:rPr>
            </w:pPr>
            <w:r w:rsidRPr="0053347E">
              <w:rPr>
                <w:rFonts w:ascii="Arial" w:hAnsi="Arial" w:cs="Arial"/>
                <w:b/>
                <w:sz w:val="22"/>
                <w:szCs w:val="22"/>
              </w:rPr>
              <w:t>Clinically Optimised</w:t>
            </w:r>
          </w:p>
          <w:p w14:paraId="074C577D" w14:textId="77777777" w:rsidR="004508CF" w:rsidRPr="0053347E" w:rsidRDefault="004508CF" w:rsidP="004508CF">
            <w:pPr>
              <w:spacing w:after="0" w:line="240" w:lineRule="auto"/>
              <w:rPr>
                <w:rFonts w:ascii="Arial" w:hAnsi="Arial" w:cs="Arial"/>
                <w:i/>
                <w:sz w:val="22"/>
                <w:szCs w:val="22"/>
              </w:rPr>
            </w:pPr>
            <w:r w:rsidRPr="0053347E">
              <w:rPr>
                <w:rFonts w:ascii="Arial" w:hAnsi="Arial" w:cs="Arial"/>
                <w:i/>
                <w:sz w:val="22"/>
                <w:szCs w:val="22"/>
              </w:rPr>
              <w:t>The number of patients waiting at each site in the Health Board that are clinically optimised</w:t>
            </w:r>
          </w:p>
        </w:tc>
        <w:tc>
          <w:tcPr>
            <w:tcW w:w="5812" w:type="dxa"/>
            <w:gridSpan w:val="2"/>
            <w:tcBorders>
              <w:bottom w:val="single" w:sz="4" w:space="0" w:color="auto"/>
            </w:tcBorders>
          </w:tcPr>
          <w:p w14:paraId="16C51521" w14:textId="717A483E" w:rsidR="004508CF" w:rsidRPr="0053347E" w:rsidRDefault="004508CF" w:rsidP="004508CF">
            <w:pPr>
              <w:spacing w:after="0" w:line="240" w:lineRule="auto"/>
              <w:jc w:val="both"/>
              <w:rPr>
                <w:rFonts w:ascii="Arial" w:hAnsi="Arial" w:cs="Arial"/>
                <w:sz w:val="22"/>
                <w:szCs w:val="22"/>
              </w:rPr>
            </w:pPr>
            <w:r w:rsidRPr="0053347E">
              <w:rPr>
                <w:rFonts w:ascii="Arial" w:hAnsi="Arial" w:cs="Arial"/>
                <w:sz w:val="22"/>
                <w:szCs w:val="22"/>
              </w:rPr>
              <w:t xml:space="preserve">In </w:t>
            </w:r>
            <w:r w:rsidR="0053347E" w:rsidRPr="0053347E">
              <w:rPr>
                <w:rFonts w:ascii="Arial" w:hAnsi="Arial" w:cs="Arial"/>
                <w:sz w:val="22"/>
                <w:szCs w:val="22"/>
              </w:rPr>
              <w:t xml:space="preserve">February </w:t>
            </w:r>
            <w:r w:rsidR="001C5510" w:rsidRPr="0053347E">
              <w:rPr>
                <w:rFonts w:ascii="Arial" w:hAnsi="Arial" w:cs="Arial"/>
                <w:sz w:val="22"/>
                <w:szCs w:val="22"/>
              </w:rPr>
              <w:t>202</w:t>
            </w:r>
            <w:r w:rsidR="005C4335" w:rsidRPr="0053347E">
              <w:rPr>
                <w:rFonts w:ascii="Arial" w:hAnsi="Arial" w:cs="Arial"/>
                <w:sz w:val="22"/>
                <w:szCs w:val="22"/>
              </w:rPr>
              <w:t>5</w:t>
            </w:r>
            <w:r w:rsidRPr="0053347E">
              <w:rPr>
                <w:rFonts w:ascii="Arial" w:hAnsi="Arial" w:cs="Arial"/>
                <w:sz w:val="22"/>
                <w:szCs w:val="22"/>
              </w:rPr>
              <w:t xml:space="preserve">, there were on average </w:t>
            </w:r>
            <w:r w:rsidR="005C4335" w:rsidRPr="0053347E">
              <w:rPr>
                <w:rFonts w:ascii="Arial" w:hAnsi="Arial" w:cs="Arial"/>
                <w:sz w:val="22"/>
                <w:szCs w:val="22"/>
              </w:rPr>
              <w:t>26</w:t>
            </w:r>
            <w:r w:rsidR="0053347E" w:rsidRPr="0053347E">
              <w:rPr>
                <w:rFonts w:ascii="Arial" w:hAnsi="Arial" w:cs="Arial"/>
                <w:sz w:val="22"/>
                <w:szCs w:val="22"/>
              </w:rPr>
              <w:t>8</w:t>
            </w:r>
            <w:r w:rsidRPr="0053347E">
              <w:rPr>
                <w:rFonts w:ascii="Arial" w:hAnsi="Arial" w:cs="Arial"/>
                <w:sz w:val="22"/>
                <w:szCs w:val="22"/>
              </w:rPr>
              <w:t xml:space="preserve"> patients who were deemed clinically optimised but were still occupying a bed in one of the Health Board’s Hospitals. </w:t>
            </w:r>
          </w:p>
          <w:p w14:paraId="1B74F2B5" w14:textId="214AD2A0" w:rsidR="004508CF" w:rsidRPr="0053347E" w:rsidRDefault="004508CF" w:rsidP="004508CF">
            <w:pPr>
              <w:spacing w:after="0" w:line="240" w:lineRule="auto"/>
              <w:jc w:val="both"/>
              <w:rPr>
                <w:rFonts w:ascii="Arial" w:hAnsi="Arial" w:cs="Arial"/>
                <w:sz w:val="22"/>
                <w:szCs w:val="22"/>
              </w:rPr>
            </w:pPr>
            <w:r w:rsidRPr="0053347E">
              <w:rPr>
                <w:rFonts w:ascii="Arial" w:hAnsi="Arial" w:cs="Arial"/>
                <w:sz w:val="22"/>
                <w:szCs w:val="22"/>
              </w:rPr>
              <w:t xml:space="preserve">In </w:t>
            </w:r>
            <w:r w:rsidR="0053347E" w:rsidRPr="0053347E">
              <w:rPr>
                <w:rFonts w:ascii="Arial" w:hAnsi="Arial" w:cs="Arial"/>
                <w:sz w:val="22"/>
                <w:szCs w:val="22"/>
              </w:rPr>
              <w:t>February</w:t>
            </w:r>
            <w:r w:rsidRPr="0053347E">
              <w:rPr>
                <w:rFonts w:ascii="Arial" w:hAnsi="Arial" w:cs="Arial"/>
                <w:sz w:val="22"/>
                <w:szCs w:val="22"/>
              </w:rPr>
              <w:t xml:space="preserve">, Morriston Hospital had the largest proportion of </w:t>
            </w:r>
            <w:r w:rsidRPr="0053347E">
              <w:rPr>
                <w:rFonts w:ascii="Arial" w:hAnsi="Arial" w:cs="Arial"/>
                <w:iCs/>
                <w:sz w:val="22"/>
                <w:szCs w:val="22"/>
              </w:rPr>
              <w:t>clinically optimised</w:t>
            </w:r>
            <w:r w:rsidRPr="0053347E">
              <w:rPr>
                <w:rFonts w:ascii="Arial" w:hAnsi="Arial" w:cs="Arial"/>
                <w:sz w:val="22"/>
                <w:szCs w:val="22"/>
              </w:rPr>
              <w:t xml:space="preserve"> patients with </w:t>
            </w:r>
            <w:r w:rsidR="001A7349" w:rsidRPr="0053347E">
              <w:rPr>
                <w:rFonts w:ascii="Arial" w:hAnsi="Arial" w:cs="Arial"/>
                <w:sz w:val="22"/>
                <w:szCs w:val="22"/>
              </w:rPr>
              <w:t>1</w:t>
            </w:r>
            <w:r w:rsidR="0053347E" w:rsidRPr="0053347E">
              <w:rPr>
                <w:rFonts w:ascii="Arial" w:hAnsi="Arial" w:cs="Arial"/>
                <w:sz w:val="22"/>
                <w:szCs w:val="22"/>
              </w:rPr>
              <w:t>68</w:t>
            </w:r>
            <w:r w:rsidRPr="0053347E">
              <w:rPr>
                <w:rFonts w:ascii="Arial" w:hAnsi="Arial" w:cs="Arial"/>
                <w:sz w:val="22"/>
                <w:szCs w:val="22"/>
              </w:rPr>
              <w:t xml:space="preserve">, followed by </w:t>
            </w:r>
            <w:r w:rsidR="004E3EB0" w:rsidRPr="0053347E">
              <w:rPr>
                <w:rFonts w:ascii="Arial" w:hAnsi="Arial" w:cs="Arial"/>
                <w:sz w:val="22"/>
                <w:szCs w:val="22"/>
              </w:rPr>
              <w:t>Neath Port Talbot</w:t>
            </w:r>
            <w:r w:rsidR="002306B1" w:rsidRPr="0053347E">
              <w:rPr>
                <w:rFonts w:ascii="Arial" w:hAnsi="Arial" w:cs="Arial"/>
                <w:sz w:val="22"/>
                <w:szCs w:val="22"/>
              </w:rPr>
              <w:t xml:space="preserve"> Hospital</w:t>
            </w:r>
            <w:r w:rsidRPr="0053347E">
              <w:rPr>
                <w:rFonts w:ascii="Arial" w:hAnsi="Arial" w:cs="Arial"/>
                <w:sz w:val="22"/>
                <w:szCs w:val="22"/>
              </w:rPr>
              <w:t xml:space="preserve"> with </w:t>
            </w:r>
            <w:r w:rsidR="005C4335" w:rsidRPr="0053347E">
              <w:rPr>
                <w:rFonts w:ascii="Arial" w:hAnsi="Arial" w:cs="Arial"/>
                <w:sz w:val="22"/>
                <w:szCs w:val="22"/>
              </w:rPr>
              <w:t>5</w:t>
            </w:r>
            <w:r w:rsidR="0053347E" w:rsidRPr="0053347E">
              <w:rPr>
                <w:rFonts w:ascii="Arial" w:hAnsi="Arial" w:cs="Arial"/>
                <w:sz w:val="22"/>
                <w:szCs w:val="22"/>
              </w:rPr>
              <w:t>9</w:t>
            </w:r>
            <w:r w:rsidRPr="0053347E">
              <w:rPr>
                <w:rFonts w:ascii="Arial" w:hAnsi="Arial" w:cs="Arial"/>
                <w:sz w:val="22"/>
                <w:szCs w:val="22"/>
              </w:rPr>
              <w:t xml:space="preserve">. </w:t>
            </w:r>
          </w:p>
          <w:p w14:paraId="708FC372" w14:textId="77777777" w:rsidR="004508CF" w:rsidRPr="0053347E" w:rsidRDefault="004508CF" w:rsidP="004508CF">
            <w:pPr>
              <w:spacing w:after="0" w:line="240" w:lineRule="auto"/>
              <w:jc w:val="both"/>
              <w:rPr>
                <w:rFonts w:ascii="Arial" w:hAnsi="Arial" w:cs="Arial"/>
                <w:sz w:val="22"/>
                <w:szCs w:val="22"/>
                <w:highlight w:val="yellow"/>
              </w:rPr>
            </w:pPr>
          </w:p>
          <w:p w14:paraId="5649E75F" w14:textId="77777777" w:rsidR="004508CF" w:rsidRPr="0053347E" w:rsidRDefault="004508CF" w:rsidP="004508CF">
            <w:pPr>
              <w:spacing w:after="0" w:line="240" w:lineRule="auto"/>
              <w:jc w:val="both"/>
              <w:rPr>
                <w:rFonts w:ascii="Arial" w:hAnsi="Arial" w:cs="Arial"/>
                <w:b/>
                <w:sz w:val="22"/>
                <w:szCs w:val="22"/>
              </w:rPr>
            </w:pPr>
            <w:r w:rsidRPr="0053347E">
              <w:rPr>
                <w:rFonts w:ascii="Arial" w:hAnsi="Arial" w:cs="Arial"/>
                <w:b/>
              </w:rPr>
              <w:t xml:space="preserve">Actions of </w:t>
            </w:r>
            <w:proofErr w:type="gramStart"/>
            <w:r w:rsidRPr="0053347E">
              <w:rPr>
                <w:rFonts w:ascii="Arial" w:hAnsi="Arial" w:cs="Arial"/>
                <w:b/>
              </w:rPr>
              <w:t>Improvement</w:t>
            </w:r>
            <w:r w:rsidRPr="0053347E">
              <w:rPr>
                <w:rFonts w:ascii="Arial" w:hAnsi="Arial" w:cs="Arial"/>
                <w:b/>
                <w:sz w:val="22"/>
                <w:szCs w:val="22"/>
              </w:rPr>
              <w:t>;</w:t>
            </w:r>
            <w:proofErr w:type="gramEnd"/>
          </w:p>
          <w:p w14:paraId="09FD3663" w14:textId="66A858FC" w:rsidR="009433C5" w:rsidRDefault="00FD6A23" w:rsidP="00135AB5">
            <w:pPr>
              <w:spacing w:after="0" w:line="240" w:lineRule="auto"/>
              <w:jc w:val="both"/>
              <w:rPr>
                <w:rFonts w:ascii="Arial" w:hAnsi="Arial" w:cs="Arial"/>
                <w:sz w:val="22"/>
                <w:szCs w:val="22"/>
              </w:rPr>
            </w:pPr>
            <w:r>
              <w:rPr>
                <w:rFonts w:ascii="Arial" w:hAnsi="Arial" w:cs="Arial"/>
                <w:sz w:val="22"/>
                <w:szCs w:val="22"/>
              </w:rPr>
              <w:t xml:space="preserve">The new pathways of care delays lead </w:t>
            </w:r>
            <w:proofErr w:type="gramStart"/>
            <w:r>
              <w:rPr>
                <w:rFonts w:ascii="Arial" w:hAnsi="Arial" w:cs="Arial"/>
                <w:sz w:val="22"/>
                <w:szCs w:val="22"/>
              </w:rPr>
              <w:t>has</w:t>
            </w:r>
            <w:proofErr w:type="gramEnd"/>
            <w:r>
              <w:rPr>
                <w:rFonts w:ascii="Arial" w:hAnsi="Arial" w:cs="Arial"/>
                <w:sz w:val="22"/>
                <w:szCs w:val="22"/>
              </w:rPr>
              <w:t xml:space="preserve"> undertaken considerable work since January to establish weekly deep dives into delays and launched new internal standards. Updated guidance has been provided by Welsh Government, clearly defining COP and CST (Clinically safe for Transfer), which has recently been reflected in coding. </w:t>
            </w:r>
          </w:p>
          <w:p w14:paraId="2233E674" w14:textId="56453F18" w:rsidR="00244FBE" w:rsidRPr="009114F9" w:rsidRDefault="00FD6A23" w:rsidP="00FD6A23">
            <w:pPr>
              <w:spacing w:after="0" w:line="240" w:lineRule="auto"/>
              <w:jc w:val="both"/>
              <w:rPr>
                <w:rFonts w:ascii="Arial" w:hAnsi="Arial" w:cs="Arial"/>
                <w:color w:val="FF0000"/>
                <w:sz w:val="22"/>
                <w:szCs w:val="22"/>
                <w:highlight w:val="yellow"/>
              </w:rPr>
            </w:pPr>
            <w:r>
              <w:rPr>
                <w:rFonts w:ascii="Arial" w:hAnsi="Arial" w:cs="Arial"/>
                <w:sz w:val="22"/>
                <w:szCs w:val="22"/>
              </w:rPr>
              <w:t xml:space="preserve">Additional work is taking place with Welsh Government to classify Pathway 2 beds, however further clarity is required on the application of this and the impact on COP figures. </w:t>
            </w:r>
          </w:p>
        </w:tc>
        <w:tc>
          <w:tcPr>
            <w:tcW w:w="6350" w:type="dxa"/>
            <w:gridSpan w:val="6"/>
            <w:tcBorders>
              <w:bottom w:val="single" w:sz="4" w:space="0" w:color="auto"/>
            </w:tcBorders>
          </w:tcPr>
          <w:p w14:paraId="3C1CC662" w14:textId="5336C054" w:rsidR="004508CF" w:rsidRPr="0053347E" w:rsidRDefault="004508CF" w:rsidP="004508CF">
            <w:pPr>
              <w:spacing w:after="0" w:line="240" w:lineRule="auto"/>
              <w:jc w:val="center"/>
              <w:rPr>
                <w:rFonts w:ascii="Arial" w:hAnsi="Arial" w:cs="Arial"/>
                <w:b/>
                <w:sz w:val="22"/>
                <w:szCs w:val="22"/>
              </w:rPr>
            </w:pPr>
            <w:r w:rsidRPr="0053347E">
              <w:rPr>
                <w:rFonts w:ascii="Arial" w:hAnsi="Arial" w:cs="Arial"/>
                <w:b/>
                <w:sz w:val="22"/>
                <w:szCs w:val="22"/>
              </w:rPr>
              <w:t>The number of clinically optimised patients by site</w:t>
            </w:r>
            <w:r w:rsidR="00C21C54" w:rsidRPr="0053347E">
              <w:rPr>
                <w:noProof/>
              </w:rPr>
              <w:t xml:space="preserve"> </w:t>
            </w:r>
            <w:r w:rsidR="0053347E" w:rsidRPr="0053347E">
              <w:rPr>
                <w:noProof/>
              </w:rPr>
              <w:drawing>
                <wp:inline distT="0" distB="0" distL="0" distR="0" wp14:anchorId="767D40D6" wp14:editId="3E2D4847">
                  <wp:extent cx="3913505" cy="2332990"/>
                  <wp:effectExtent l="0" t="0" r="0" b="0"/>
                  <wp:docPr id="82529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95866" name=""/>
                          <pic:cNvPicPr/>
                        </pic:nvPicPr>
                        <pic:blipFill>
                          <a:blip r:embed="rId62"/>
                          <a:stretch>
                            <a:fillRect/>
                          </a:stretch>
                        </pic:blipFill>
                        <pic:spPr>
                          <a:xfrm>
                            <a:off x="0" y="0"/>
                            <a:ext cx="3913505" cy="2332990"/>
                          </a:xfrm>
                          <a:prstGeom prst="rect">
                            <a:avLst/>
                          </a:prstGeom>
                        </pic:spPr>
                      </pic:pic>
                    </a:graphicData>
                  </a:graphic>
                </wp:inline>
              </w:drawing>
            </w:r>
          </w:p>
          <w:p w14:paraId="36F37A10" w14:textId="77EE50EE" w:rsidR="004508CF" w:rsidRPr="0053347E" w:rsidRDefault="004508CF" w:rsidP="00FD6A23">
            <w:pPr>
              <w:spacing w:after="0" w:line="240" w:lineRule="auto"/>
              <w:rPr>
                <w:rFonts w:ascii="Arial" w:hAnsi="Arial" w:cs="Arial"/>
                <w:b/>
                <w:sz w:val="22"/>
                <w:szCs w:val="22"/>
              </w:rPr>
            </w:pPr>
          </w:p>
        </w:tc>
      </w:tr>
      <w:tr w:rsidR="009114F9" w:rsidRPr="009114F9" w14:paraId="4E2F6589" w14:textId="77777777" w:rsidTr="00670959">
        <w:tc>
          <w:tcPr>
            <w:tcW w:w="2405" w:type="dxa"/>
            <w:gridSpan w:val="3"/>
            <w:shd w:val="clear" w:color="auto" w:fill="B2A1C7" w:themeFill="accent4" w:themeFillTint="99"/>
          </w:tcPr>
          <w:p w14:paraId="201B3BC6" w14:textId="77777777" w:rsidR="004508CF" w:rsidRPr="0053347E" w:rsidRDefault="004508CF" w:rsidP="004508CF">
            <w:pPr>
              <w:spacing w:after="0" w:line="240" w:lineRule="auto"/>
              <w:rPr>
                <w:rFonts w:ascii="Arial" w:hAnsi="Arial" w:cs="Arial"/>
                <w:b/>
                <w:sz w:val="22"/>
                <w:szCs w:val="22"/>
              </w:rPr>
            </w:pPr>
            <w:r w:rsidRPr="0053347E">
              <w:rPr>
                <w:rFonts w:ascii="Arial" w:hAnsi="Arial" w:cs="Arial"/>
                <w:b/>
                <w:sz w:val="22"/>
                <w:szCs w:val="22"/>
              </w:rPr>
              <w:t>Elective procedures cancelled due to lack of beds</w:t>
            </w:r>
          </w:p>
          <w:p w14:paraId="4FD0CFE7" w14:textId="77777777" w:rsidR="004508CF" w:rsidRPr="0053347E" w:rsidRDefault="004508CF" w:rsidP="004508CF">
            <w:pPr>
              <w:spacing w:after="0" w:line="240" w:lineRule="auto"/>
              <w:rPr>
                <w:rFonts w:ascii="Arial" w:hAnsi="Arial" w:cs="Arial"/>
                <w:bCs/>
                <w:sz w:val="22"/>
                <w:szCs w:val="22"/>
              </w:rPr>
            </w:pPr>
            <w:r w:rsidRPr="0053347E">
              <w:rPr>
                <w:rFonts w:ascii="Arial" w:hAnsi="Arial" w:cs="Arial"/>
                <w:bCs/>
                <w:sz w:val="22"/>
                <w:szCs w:val="22"/>
              </w:rPr>
              <w:t xml:space="preserve">The number of elective </w:t>
            </w:r>
            <w:proofErr w:type="gramStart"/>
            <w:r w:rsidRPr="0053347E">
              <w:rPr>
                <w:rFonts w:ascii="Arial" w:hAnsi="Arial" w:cs="Arial"/>
                <w:bCs/>
                <w:sz w:val="22"/>
                <w:szCs w:val="22"/>
              </w:rPr>
              <w:t>procedure</w:t>
            </w:r>
            <w:proofErr w:type="gramEnd"/>
            <w:r w:rsidRPr="0053347E">
              <w:rPr>
                <w:rFonts w:ascii="Arial" w:hAnsi="Arial" w:cs="Arial"/>
                <w:bCs/>
                <w:sz w:val="22"/>
                <w:szCs w:val="22"/>
              </w:rPr>
              <w:t xml:space="preserve"> cancelled across the hospital where the main cancellation reasons was lack of beds</w:t>
            </w:r>
          </w:p>
          <w:p w14:paraId="18C4BADF" w14:textId="77777777" w:rsidR="004508CF" w:rsidRPr="0053347E" w:rsidRDefault="004508CF" w:rsidP="004508CF">
            <w:pPr>
              <w:spacing w:after="0" w:line="240" w:lineRule="auto"/>
              <w:rPr>
                <w:rFonts w:ascii="Arial" w:hAnsi="Arial" w:cs="Arial"/>
                <w:b/>
                <w:sz w:val="22"/>
                <w:szCs w:val="22"/>
              </w:rPr>
            </w:pPr>
          </w:p>
          <w:p w14:paraId="4E41AA58" w14:textId="77777777" w:rsidR="004508CF" w:rsidRPr="0053347E" w:rsidRDefault="004508CF" w:rsidP="004508CF">
            <w:pPr>
              <w:spacing w:after="0" w:line="240" w:lineRule="auto"/>
              <w:rPr>
                <w:rFonts w:ascii="Arial" w:hAnsi="Arial" w:cs="Arial"/>
                <w:b/>
                <w:sz w:val="22"/>
                <w:szCs w:val="22"/>
              </w:rPr>
            </w:pPr>
          </w:p>
          <w:p w14:paraId="4830C7B0" w14:textId="77777777" w:rsidR="004508CF" w:rsidRPr="0053347E" w:rsidRDefault="004508CF" w:rsidP="004508CF">
            <w:pPr>
              <w:spacing w:after="0" w:line="240" w:lineRule="auto"/>
              <w:rPr>
                <w:rFonts w:ascii="Arial" w:hAnsi="Arial" w:cs="Arial"/>
                <w:b/>
                <w:sz w:val="22"/>
                <w:szCs w:val="22"/>
              </w:rPr>
            </w:pPr>
          </w:p>
          <w:p w14:paraId="5892B37D" w14:textId="77777777" w:rsidR="004508CF" w:rsidRPr="0053347E" w:rsidRDefault="004508CF" w:rsidP="004508CF">
            <w:pPr>
              <w:spacing w:after="0" w:line="240" w:lineRule="auto"/>
              <w:rPr>
                <w:rFonts w:ascii="Arial" w:hAnsi="Arial" w:cs="Arial"/>
                <w:b/>
                <w:sz w:val="22"/>
                <w:szCs w:val="22"/>
              </w:rPr>
            </w:pPr>
          </w:p>
          <w:p w14:paraId="0EFCB67A" w14:textId="77777777" w:rsidR="004508CF" w:rsidRPr="0053347E" w:rsidRDefault="004508CF" w:rsidP="004508CF">
            <w:pPr>
              <w:spacing w:after="0" w:line="240" w:lineRule="auto"/>
              <w:rPr>
                <w:rFonts w:ascii="Arial" w:hAnsi="Arial" w:cs="Arial"/>
                <w:b/>
                <w:sz w:val="22"/>
                <w:szCs w:val="22"/>
              </w:rPr>
            </w:pPr>
          </w:p>
          <w:p w14:paraId="0FF127A9" w14:textId="77777777" w:rsidR="004508CF" w:rsidRPr="0053347E" w:rsidRDefault="004508CF" w:rsidP="004508CF">
            <w:pPr>
              <w:spacing w:after="0" w:line="240" w:lineRule="auto"/>
              <w:rPr>
                <w:rFonts w:ascii="Arial" w:hAnsi="Arial" w:cs="Arial"/>
                <w:i/>
                <w:sz w:val="22"/>
                <w:szCs w:val="22"/>
              </w:rPr>
            </w:pPr>
          </w:p>
        </w:tc>
        <w:tc>
          <w:tcPr>
            <w:tcW w:w="5812" w:type="dxa"/>
            <w:gridSpan w:val="2"/>
          </w:tcPr>
          <w:p w14:paraId="318B40DB" w14:textId="0AC1AC4F" w:rsidR="004508CF" w:rsidRPr="00B65CD3" w:rsidRDefault="004508CF" w:rsidP="004508CF">
            <w:pPr>
              <w:spacing w:after="0" w:line="240" w:lineRule="auto"/>
              <w:jc w:val="both"/>
              <w:rPr>
                <w:rFonts w:ascii="Arial" w:hAnsi="Arial" w:cs="Arial"/>
                <w:sz w:val="22"/>
                <w:szCs w:val="22"/>
              </w:rPr>
            </w:pPr>
            <w:r w:rsidRPr="00B65CD3">
              <w:rPr>
                <w:rFonts w:ascii="Arial" w:hAnsi="Arial" w:cs="Arial"/>
                <w:sz w:val="22"/>
                <w:szCs w:val="22"/>
              </w:rPr>
              <w:t xml:space="preserve">In </w:t>
            </w:r>
            <w:r w:rsidR="0053347E" w:rsidRPr="00B65CD3">
              <w:rPr>
                <w:rFonts w:ascii="Arial" w:hAnsi="Arial" w:cs="Arial"/>
                <w:sz w:val="22"/>
                <w:szCs w:val="22"/>
              </w:rPr>
              <w:t xml:space="preserve">February </w:t>
            </w:r>
            <w:r w:rsidR="001C5510" w:rsidRPr="00B65CD3">
              <w:rPr>
                <w:rFonts w:ascii="Arial" w:hAnsi="Arial" w:cs="Arial"/>
                <w:sz w:val="22"/>
                <w:szCs w:val="22"/>
              </w:rPr>
              <w:t>202</w:t>
            </w:r>
            <w:r w:rsidR="005C4335" w:rsidRPr="00B65CD3">
              <w:rPr>
                <w:rFonts w:ascii="Arial" w:hAnsi="Arial" w:cs="Arial"/>
                <w:sz w:val="22"/>
                <w:szCs w:val="22"/>
              </w:rPr>
              <w:t>5</w:t>
            </w:r>
            <w:r w:rsidRPr="00B65CD3">
              <w:rPr>
                <w:rFonts w:ascii="Arial" w:hAnsi="Arial" w:cs="Arial"/>
                <w:sz w:val="22"/>
                <w:szCs w:val="22"/>
              </w:rPr>
              <w:t xml:space="preserve">, there were </w:t>
            </w:r>
            <w:r w:rsidR="005C4335" w:rsidRPr="00B65CD3">
              <w:rPr>
                <w:rFonts w:ascii="Arial" w:hAnsi="Arial" w:cs="Arial"/>
                <w:sz w:val="22"/>
                <w:szCs w:val="22"/>
              </w:rPr>
              <w:t>2</w:t>
            </w:r>
            <w:r w:rsidR="0053347E" w:rsidRPr="00B65CD3">
              <w:rPr>
                <w:rFonts w:ascii="Arial" w:hAnsi="Arial" w:cs="Arial"/>
                <w:sz w:val="22"/>
                <w:szCs w:val="22"/>
              </w:rPr>
              <w:t>3</w:t>
            </w:r>
            <w:r w:rsidRPr="00B65CD3">
              <w:rPr>
                <w:rFonts w:ascii="Arial" w:hAnsi="Arial" w:cs="Arial"/>
                <w:sz w:val="22"/>
                <w:szCs w:val="22"/>
              </w:rPr>
              <w:t xml:space="preserve"> elective procedures cancelled due to lack of beds on the day of surgery.  This is</w:t>
            </w:r>
            <w:r w:rsidR="00480CC6" w:rsidRPr="00B65CD3">
              <w:rPr>
                <w:rFonts w:ascii="Arial" w:hAnsi="Arial" w:cs="Arial"/>
                <w:sz w:val="22"/>
                <w:szCs w:val="22"/>
              </w:rPr>
              <w:t xml:space="preserve"> </w:t>
            </w:r>
            <w:r w:rsidR="00FE4393" w:rsidRPr="00B65CD3">
              <w:rPr>
                <w:rFonts w:ascii="Arial" w:hAnsi="Arial" w:cs="Arial"/>
                <w:sz w:val="22"/>
                <w:szCs w:val="22"/>
              </w:rPr>
              <w:t>6 less</w:t>
            </w:r>
            <w:r w:rsidR="00EA09A4" w:rsidRPr="00B65CD3">
              <w:rPr>
                <w:rFonts w:ascii="Arial" w:hAnsi="Arial" w:cs="Arial"/>
                <w:sz w:val="22"/>
                <w:szCs w:val="22"/>
              </w:rPr>
              <w:t xml:space="preserve"> </w:t>
            </w:r>
            <w:r w:rsidRPr="00B65CD3">
              <w:rPr>
                <w:rFonts w:ascii="Arial" w:hAnsi="Arial" w:cs="Arial"/>
                <w:sz w:val="22"/>
                <w:szCs w:val="22"/>
              </w:rPr>
              <w:t>cancellation</w:t>
            </w:r>
            <w:r w:rsidR="00C21C54" w:rsidRPr="00B65CD3">
              <w:rPr>
                <w:rFonts w:ascii="Arial" w:hAnsi="Arial" w:cs="Arial"/>
                <w:sz w:val="22"/>
                <w:szCs w:val="22"/>
              </w:rPr>
              <w:t>s</w:t>
            </w:r>
            <w:r w:rsidRPr="00B65CD3">
              <w:rPr>
                <w:rFonts w:ascii="Arial" w:hAnsi="Arial" w:cs="Arial"/>
                <w:sz w:val="22"/>
                <w:szCs w:val="22"/>
              </w:rPr>
              <w:t xml:space="preserve"> than those seen in </w:t>
            </w:r>
            <w:r w:rsidR="0053347E" w:rsidRPr="00B65CD3">
              <w:rPr>
                <w:rFonts w:ascii="Arial" w:hAnsi="Arial" w:cs="Arial"/>
                <w:sz w:val="22"/>
                <w:szCs w:val="22"/>
              </w:rPr>
              <w:t xml:space="preserve">January </w:t>
            </w:r>
            <w:r w:rsidR="00952325" w:rsidRPr="00B65CD3">
              <w:rPr>
                <w:rFonts w:ascii="Arial" w:hAnsi="Arial" w:cs="Arial"/>
                <w:sz w:val="22"/>
                <w:szCs w:val="22"/>
              </w:rPr>
              <w:t>202</w:t>
            </w:r>
            <w:r w:rsidR="00B65CD3" w:rsidRPr="00B65CD3">
              <w:rPr>
                <w:rFonts w:ascii="Arial" w:hAnsi="Arial" w:cs="Arial"/>
                <w:sz w:val="22"/>
                <w:szCs w:val="22"/>
              </w:rPr>
              <w:t>5</w:t>
            </w:r>
            <w:r w:rsidR="00952325" w:rsidRPr="00B65CD3">
              <w:rPr>
                <w:rFonts w:ascii="Arial" w:hAnsi="Arial" w:cs="Arial"/>
                <w:sz w:val="22"/>
                <w:szCs w:val="22"/>
              </w:rPr>
              <w:t>.</w:t>
            </w:r>
          </w:p>
          <w:p w14:paraId="4643EFD1" w14:textId="77777777" w:rsidR="004508CF" w:rsidRPr="00B65CD3" w:rsidRDefault="004508CF" w:rsidP="004508CF">
            <w:pPr>
              <w:spacing w:after="0" w:line="240" w:lineRule="auto"/>
              <w:jc w:val="both"/>
              <w:rPr>
                <w:rFonts w:ascii="Arial" w:hAnsi="Arial" w:cs="Arial"/>
                <w:sz w:val="22"/>
                <w:szCs w:val="22"/>
              </w:rPr>
            </w:pPr>
          </w:p>
          <w:p w14:paraId="37541219" w14:textId="2C3E4155" w:rsidR="004508CF" w:rsidRPr="00B65CD3" w:rsidRDefault="00F24BA1" w:rsidP="004508CF">
            <w:pPr>
              <w:spacing w:after="0" w:line="240" w:lineRule="auto"/>
              <w:jc w:val="both"/>
              <w:rPr>
                <w:rFonts w:ascii="Arial" w:hAnsi="Arial" w:cs="Arial"/>
                <w:sz w:val="22"/>
                <w:szCs w:val="22"/>
              </w:rPr>
            </w:pPr>
            <w:r w:rsidRPr="00B65CD3">
              <w:rPr>
                <w:rFonts w:ascii="Arial" w:hAnsi="Arial" w:cs="Arial"/>
                <w:sz w:val="22"/>
                <w:szCs w:val="22"/>
              </w:rPr>
              <w:t>O</w:t>
            </w:r>
            <w:r w:rsidR="00AC5FEC" w:rsidRPr="00B65CD3">
              <w:rPr>
                <w:rFonts w:ascii="Arial" w:hAnsi="Arial" w:cs="Arial"/>
                <w:sz w:val="22"/>
                <w:szCs w:val="22"/>
              </w:rPr>
              <w:t xml:space="preserve">f the </w:t>
            </w:r>
            <w:r w:rsidR="00FE4393" w:rsidRPr="00B65CD3">
              <w:rPr>
                <w:rFonts w:ascii="Arial" w:hAnsi="Arial" w:cs="Arial"/>
                <w:sz w:val="22"/>
                <w:szCs w:val="22"/>
              </w:rPr>
              <w:t>2</w:t>
            </w:r>
            <w:r w:rsidR="00B65CD3" w:rsidRPr="00B65CD3">
              <w:rPr>
                <w:rFonts w:ascii="Arial" w:hAnsi="Arial" w:cs="Arial"/>
                <w:sz w:val="22"/>
                <w:szCs w:val="22"/>
              </w:rPr>
              <w:t>3</w:t>
            </w:r>
            <w:r w:rsidR="00AC5FEC" w:rsidRPr="00B65CD3">
              <w:rPr>
                <w:rFonts w:ascii="Arial" w:hAnsi="Arial" w:cs="Arial"/>
                <w:sz w:val="22"/>
                <w:szCs w:val="22"/>
              </w:rPr>
              <w:t xml:space="preserve"> cancelled procedures</w:t>
            </w:r>
            <w:r w:rsidRPr="00B65CD3">
              <w:rPr>
                <w:rFonts w:ascii="Arial" w:hAnsi="Arial" w:cs="Arial"/>
                <w:sz w:val="22"/>
                <w:szCs w:val="22"/>
              </w:rPr>
              <w:t xml:space="preserve">, </w:t>
            </w:r>
            <w:r w:rsidR="00FE4393" w:rsidRPr="00B65CD3">
              <w:rPr>
                <w:rFonts w:ascii="Arial" w:hAnsi="Arial" w:cs="Arial"/>
                <w:sz w:val="22"/>
                <w:szCs w:val="22"/>
              </w:rPr>
              <w:t>2</w:t>
            </w:r>
            <w:r w:rsidR="00B65CD3" w:rsidRPr="00B65CD3">
              <w:rPr>
                <w:rFonts w:ascii="Arial" w:hAnsi="Arial" w:cs="Arial"/>
                <w:sz w:val="22"/>
                <w:szCs w:val="22"/>
              </w:rPr>
              <w:t>1</w:t>
            </w:r>
            <w:r w:rsidR="006F264A" w:rsidRPr="00B65CD3">
              <w:rPr>
                <w:rFonts w:ascii="Arial" w:hAnsi="Arial" w:cs="Arial"/>
                <w:sz w:val="22"/>
                <w:szCs w:val="22"/>
              </w:rPr>
              <w:t xml:space="preserve"> were attributed to </w:t>
            </w:r>
            <w:r w:rsidR="00B473A4" w:rsidRPr="00B65CD3">
              <w:rPr>
                <w:rFonts w:ascii="Arial" w:hAnsi="Arial" w:cs="Arial"/>
                <w:sz w:val="22"/>
                <w:szCs w:val="22"/>
              </w:rPr>
              <w:t>Morriston Hospital</w:t>
            </w:r>
            <w:r w:rsidR="00FE4393" w:rsidRPr="00B65CD3">
              <w:rPr>
                <w:rFonts w:ascii="Arial" w:hAnsi="Arial" w:cs="Arial"/>
                <w:sz w:val="22"/>
                <w:szCs w:val="22"/>
              </w:rPr>
              <w:t xml:space="preserve"> </w:t>
            </w:r>
            <w:r w:rsidR="006F264A" w:rsidRPr="00B65CD3">
              <w:rPr>
                <w:rFonts w:ascii="Arial" w:hAnsi="Arial" w:cs="Arial"/>
                <w:sz w:val="22"/>
                <w:szCs w:val="22"/>
              </w:rPr>
              <w:t xml:space="preserve">and </w:t>
            </w:r>
            <w:r w:rsidR="00B65CD3" w:rsidRPr="00B65CD3">
              <w:rPr>
                <w:rFonts w:ascii="Arial" w:hAnsi="Arial" w:cs="Arial"/>
                <w:sz w:val="22"/>
                <w:szCs w:val="22"/>
              </w:rPr>
              <w:t>2</w:t>
            </w:r>
            <w:r w:rsidR="006F264A" w:rsidRPr="00B65CD3">
              <w:rPr>
                <w:rFonts w:ascii="Arial" w:hAnsi="Arial" w:cs="Arial"/>
                <w:sz w:val="22"/>
                <w:szCs w:val="22"/>
              </w:rPr>
              <w:t xml:space="preserve"> w</w:t>
            </w:r>
            <w:r w:rsidR="00B65CD3" w:rsidRPr="00B65CD3">
              <w:rPr>
                <w:rFonts w:ascii="Arial" w:hAnsi="Arial" w:cs="Arial"/>
                <w:sz w:val="22"/>
                <w:szCs w:val="22"/>
              </w:rPr>
              <w:t>ere</w:t>
            </w:r>
            <w:r w:rsidR="006F264A" w:rsidRPr="00B65CD3">
              <w:rPr>
                <w:rFonts w:ascii="Arial" w:hAnsi="Arial" w:cs="Arial"/>
                <w:sz w:val="22"/>
                <w:szCs w:val="22"/>
              </w:rPr>
              <w:t xml:space="preserve"> attributed to </w:t>
            </w:r>
            <w:r w:rsidR="00FE4393" w:rsidRPr="00B65CD3">
              <w:rPr>
                <w:rFonts w:ascii="Arial" w:hAnsi="Arial" w:cs="Arial"/>
                <w:sz w:val="22"/>
                <w:szCs w:val="22"/>
              </w:rPr>
              <w:t>Neath Port Talbot Ho</w:t>
            </w:r>
            <w:r w:rsidR="006F264A" w:rsidRPr="00B65CD3">
              <w:rPr>
                <w:rFonts w:ascii="Arial" w:hAnsi="Arial" w:cs="Arial"/>
                <w:sz w:val="22"/>
                <w:szCs w:val="22"/>
              </w:rPr>
              <w:t>spital</w:t>
            </w:r>
            <w:r w:rsidR="00D072CF" w:rsidRPr="00B65CD3">
              <w:rPr>
                <w:rFonts w:ascii="Arial" w:hAnsi="Arial" w:cs="Arial"/>
                <w:sz w:val="22"/>
                <w:szCs w:val="22"/>
              </w:rPr>
              <w:t>.</w:t>
            </w:r>
          </w:p>
          <w:p w14:paraId="2F471583" w14:textId="77777777" w:rsidR="004508CF" w:rsidRPr="009114F9" w:rsidRDefault="004508CF" w:rsidP="004508CF">
            <w:pPr>
              <w:spacing w:after="0" w:line="240" w:lineRule="auto"/>
              <w:rPr>
                <w:rFonts w:ascii="Arial" w:hAnsi="Arial" w:cs="Arial"/>
                <w:color w:val="FF0000"/>
                <w:sz w:val="22"/>
                <w:szCs w:val="22"/>
                <w:highlight w:val="yellow"/>
              </w:rPr>
            </w:pPr>
          </w:p>
          <w:p w14:paraId="5511008E" w14:textId="77777777" w:rsidR="004508CF" w:rsidRPr="009114F9" w:rsidRDefault="004508CF" w:rsidP="004508CF">
            <w:pPr>
              <w:spacing w:after="0" w:line="240" w:lineRule="auto"/>
              <w:rPr>
                <w:rFonts w:ascii="Arial" w:hAnsi="Arial" w:cs="Arial"/>
                <w:color w:val="FF0000"/>
                <w:sz w:val="22"/>
                <w:szCs w:val="22"/>
                <w:highlight w:val="yellow"/>
              </w:rPr>
            </w:pPr>
          </w:p>
          <w:p w14:paraId="084F29BF" w14:textId="77777777" w:rsidR="004508CF" w:rsidRPr="009114F9" w:rsidRDefault="004508CF" w:rsidP="004508CF">
            <w:pPr>
              <w:spacing w:after="0" w:line="240" w:lineRule="auto"/>
              <w:rPr>
                <w:rFonts w:ascii="Arial" w:hAnsi="Arial" w:cs="Arial"/>
                <w:color w:val="FF0000"/>
                <w:sz w:val="22"/>
                <w:szCs w:val="22"/>
                <w:highlight w:val="yellow"/>
              </w:rPr>
            </w:pPr>
          </w:p>
          <w:p w14:paraId="600135EA" w14:textId="77777777" w:rsidR="004508CF" w:rsidRPr="009114F9" w:rsidRDefault="004508CF" w:rsidP="004508CF">
            <w:pPr>
              <w:spacing w:after="0" w:line="240" w:lineRule="auto"/>
              <w:rPr>
                <w:rFonts w:ascii="Arial" w:hAnsi="Arial" w:cs="Arial"/>
                <w:color w:val="FF0000"/>
                <w:sz w:val="22"/>
                <w:szCs w:val="22"/>
                <w:highlight w:val="yellow"/>
              </w:rPr>
            </w:pPr>
          </w:p>
          <w:p w14:paraId="297E2E52" w14:textId="77777777" w:rsidR="004508CF" w:rsidRPr="009114F9" w:rsidRDefault="004508CF" w:rsidP="004508CF">
            <w:pPr>
              <w:spacing w:after="0" w:line="240" w:lineRule="auto"/>
              <w:rPr>
                <w:rFonts w:ascii="Arial" w:hAnsi="Arial" w:cs="Arial"/>
                <w:color w:val="FF0000"/>
                <w:sz w:val="22"/>
                <w:szCs w:val="22"/>
                <w:highlight w:val="yellow"/>
              </w:rPr>
            </w:pPr>
          </w:p>
          <w:p w14:paraId="7496F587" w14:textId="77777777" w:rsidR="004508CF" w:rsidRPr="009114F9" w:rsidRDefault="004508CF" w:rsidP="004508CF">
            <w:pPr>
              <w:spacing w:after="0" w:line="240" w:lineRule="auto"/>
              <w:rPr>
                <w:rFonts w:ascii="Arial" w:hAnsi="Arial" w:cs="Arial"/>
                <w:color w:val="FF0000"/>
                <w:sz w:val="22"/>
                <w:szCs w:val="22"/>
                <w:highlight w:val="yellow"/>
              </w:rPr>
            </w:pPr>
          </w:p>
        </w:tc>
        <w:tc>
          <w:tcPr>
            <w:tcW w:w="6350" w:type="dxa"/>
            <w:gridSpan w:val="6"/>
          </w:tcPr>
          <w:p w14:paraId="2B0A88D0" w14:textId="513E0AF9" w:rsidR="004508CF" w:rsidRPr="0053347E" w:rsidRDefault="004508CF" w:rsidP="00E73A08">
            <w:pPr>
              <w:spacing w:after="0" w:line="240" w:lineRule="auto"/>
              <w:jc w:val="center"/>
              <w:rPr>
                <w:rFonts w:ascii="Arial" w:hAnsi="Arial" w:cs="Arial"/>
                <w:b/>
                <w:sz w:val="22"/>
                <w:szCs w:val="22"/>
                <w:highlight w:val="yellow"/>
              </w:rPr>
            </w:pPr>
            <w:r w:rsidRPr="0053347E">
              <w:rPr>
                <w:rFonts w:ascii="Arial" w:hAnsi="Arial" w:cs="Arial"/>
                <w:b/>
                <w:sz w:val="22"/>
                <w:szCs w:val="22"/>
              </w:rPr>
              <w:t>Total number of elective procedures cancelled due to lack of beds</w:t>
            </w:r>
            <w:r w:rsidR="00C21C54" w:rsidRPr="0053347E">
              <w:rPr>
                <w:noProof/>
              </w:rPr>
              <w:t xml:space="preserve"> </w:t>
            </w:r>
            <w:r w:rsidR="0053347E" w:rsidRPr="0053347E">
              <w:rPr>
                <w:noProof/>
              </w:rPr>
              <w:drawing>
                <wp:inline distT="0" distB="0" distL="0" distR="0" wp14:anchorId="5DEE966F" wp14:editId="5A8C3E47">
                  <wp:extent cx="3913449" cy="2173185"/>
                  <wp:effectExtent l="0" t="0" r="0" b="0"/>
                  <wp:docPr id="123873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30373" name=""/>
                          <pic:cNvPicPr/>
                        </pic:nvPicPr>
                        <pic:blipFill>
                          <a:blip r:embed="rId63"/>
                          <a:stretch>
                            <a:fillRect/>
                          </a:stretch>
                        </pic:blipFill>
                        <pic:spPr>
                          <a:xfrm>
                            <a:off x="0" y="0"/>
                            <a:ext cx="3917432" cy="2175397"/>
                          </a:xfrm>
                          <a:prstGeom prst="rect">
                            <a:avLst/>
                          </a:prstGeom>
                        </pic:spPr>
                      </pic:pic>
                    </a:graphicData>
                  </a:graphic>
                </wp:inline>
              </w:drawing>
            </w:r>
          </w:p>
        </w:tc>
      </w:tr>
      <w:tr w:rsidR="009114F9" w:rsidRPr="009114F9" w14:paraId="24CE0F3A" w14:textId="77777777" w:rsidTr="0051453E">
        <w:trPr>
          <w:gridAfter w:val="1"/>
          <w:wAfter w:w="284" w:type="dxa"/>
        </w:trPr>
        <w:tc>
          <w:tcPr>
            <w:tcW w:w="14312" w:type="dxa"/>
            <w:gridSpan w:val="10"/>
            <w:tcBorders>
              <w:bottom w:val="single" w:sz="4" w:space="0" w:color="auto"/>
            </w:tcBorders>
            <w:shd w:val="clear" w:color="auto" w:fill="8064A2" w:themeFill="accent4"/>
          </w:tcPr>
          <w:p w14:paraId="0B5707AC" w14:textId="77777777" w:rsidR="004508CF" w:rsidRPr="00B65CD3" w:rsidRDefault="004508CF" w:rsidP="004508CF">
            <w:pPr>
              <w:spacing w:after="0" w:line="240" w:lineRule="auto"/>
              <w:jc w:val="center"/>
              <w:rPr>
                <w:rFonts w:ascii="Arial" w:hAnsi="Arial" w:cs="Arial"/>
                <w:b/>
                <w:sz w:val="24"/>
                <w:szCs w:val="24"/>
                <w:highlight w:val="yellow"/>
              </w:rPr>
            </w:pPr>
            <w:bookmarkStart w:id="24" w:name="HCAI4"/>
            <w:bookmarkStart w:id="25" w:name="HCAI5"/>
            <w:r w:rsidRPr="00B65CD3">
              <w:rPr>
                <w:rFonts w:ascii="Arial" w:hAnsi="Arial" w:cs="Arial"/>
                <w:b/>
                <w:sz w:val="24"/>
                <w:szCs w:val="24"/>
              </w:rPr>
              <w:lastRenderedPageBreak/>
              <w:t>HEALTHCARE ACQUIRED INFECTIONS</w:t>
            </w:r>
            <w:bookmarkEnd w:id="24"/>
            <w:bookmarkEnd w:id="25"/>
          </w:p>
        </w:tc>
      </w:tr>
      <w:tr w:rsidR="009114F9" w:rsidRPr="009114F9" w14:paraId="46589716"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102AF153" w14:textId="77777777" w:rsidR="004508CF" w:rsidRPr="00B65CD3" w:rsidRDefault="004508CF" w:rsidP="004508CF">
            <w:pPr>
              <w:spacing w:after="0" w:line="240" w:lineRule="auto"/>
              <w:jc w:val="both"/>
              <w:rPr>
                <w:rFonts w:ascii="Arial" w:hAnsi="Arial" w:cs="Arial"/>
                <w:b/>
                <w:sz w:val="24"/>
                <w:szCs w:val="24"/>
              </w:rPr>
            </w:pPr>
            <w:r w:rsidRPr="00B65CD3">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5A78BB0B" w14:textId="77777777" w:rsidR="004508CF" w:rsidRPr="00B65CD3" w:rsidRDefault="004508CF" w:rsidP="004508CF">
            <w:pPr>
              <w:spacing w:after="0" w:line="240" w:lineRule="auto"/>
              <w:jc w:val="both"/>
              <w:rPr>
                <w:rFonts w:ascii="Arial" w:hAnsi="Arial" w:cs="Arial"/>
                <w:b/>
                <w:sz w:val="24"/>
                <w:szCs w:val="24"/>
              </w:rPr>
            </w:pPr>
            <w:r w:rsidRPr="00B65CD3">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64AC702F" w14:textId="77777777" w:rsidR="004508CF" w:rsidRPr="00B65CD3" w:rsidRDefault="004508CF" w:rsidP="004508CF">
            <w:pPr>
              <w:spacing w:after="0" w:line="240" w:lineRule="auto"/>
              <w:jc w:val="center"/>
              <w:rPr>
                <w:rFonts w:ascii="Arial" w:hAnsi="Arial" w:cs="Arial"/>
                <w:b/>
                <w:sz w:val="24"/>
                <w:szCs w:val="24"/>
              </w:rPr>
            </w:pPr>
            <w:r w:rsidRPr="00B65CD3">
              <w:rPr>
                <w:rFonts w:ascii="Arial" w:hAnsi="Arial" w:cs="Arial"/>
                <w:b/>
                <w:sz w:val="24"/>
                <w:szCs w:val="24"/>
              </w:rPr>
              <w:t>Trend</w:t>
            </w:r>
          </w:p>
        </w:tc>
      </w:tr>
      <w:tr w:rsidR="009114F9" w:rsidRPr="009114F9" w14:paraId="75086D6F" w14:textId="77777777" w:rsidTr="0051453E">
        <w:trPr>
          <w:gridAfter w:val="1"/>
          <w:wAfter w:w="284" w:type="dxa"/>
          <w:trHeight w:val="58"/>
        </w:trPr>
        <w:tc>
          <w:tcPr>
            <w:tcW w:w="2263" w:type="dxa"/>
            <w:gridSpan w:val="2"/>
            <w:tcBorders>
              <w:left w:val="nil"/>
              <w:bottom w:val="single" w:sz="4" w:space="0" w:color="auto"/>
              <w:right w:val="nil"/>
            </w:tcBorders>
          </w:tcPr>
          <w:p w14:paraId="4FA902EE" w14:textId="77777777" w:rsidR="004508CF" w:rsidRPr="009114F9" w:rsidRDefault="004508CF" w:rsidP="004508CF">
            <w:pPr>
              <w:spacing w:after="0" w:line="240" w:lineRule="auto"/>
              <w:jc w:val="both"/>
              <w:rPr>
                <w:rFonts w:ascii="Arial" w:hAnsi="Arial" w:cs="Arial"/>
                <w:b/>
                <w:color w:val="FF0000"/>
                <w:sz w:val="4"/>
                <w:szCs w:val="24"/>
                <w:highlight w:val="yellow"/>
              </w:rPr>
            </w:pPr>
          </w:p>
        </w:tc>
        <w:tc>
          <w:tcPr>
            <w:tcW w:w="5529" w:type="dxa"/>
            <w:gridSpan w:val="2"/>
            <w:tcBorders>
              <w:left w:val="nil"/>
              <w:bottom w:val="single" w:sz="4" w:space="0" w:color="auto"/>
              <w:right w:val="nil"/>
            </w:tcBorders>
          </w:tcPr>
          <w:p w14:paraId="21E2396F" w14:textId="77777777" w:rsidR="004508CF" w:rsidRPr="009114F9" w:rsidRDefault="004508CF" w:rsidP="004508CF">
            <w:pPr>
              <w:spacing w:after="0" w:line="240" w:lineRule="auto"/>
              <w:jc w:val="both"/>
              <w:rPr>
                <w:rFonts w:ascii="Arial" w:hAnsi="Arial" w:cs="Arial"/>
                <w:b/>
                <w:color w:val="FF0000"/>
                <w:sz w:val="4"/>
                <w:szCs w:val="24"/>
                <w:highlight w:val="yellow"/>
              </w:rPr>
            </w:pPr>
          </w:p>
        </w:tc>
        <w:tc>
          <w:tcPr>
            <w:tcW w:w="6520" w:type="dxa"/>
            <w:gridSpan w:val="6"/>
            <w:tcBorders>
              <w:left w:val="nil"/>
              <w:bottom w:val="single" w:sz="4" w:space="0" w:color="auto"/>
              <w:right w:val="nil"/>
            </w:tcBorders>
          </w:tcPr>
          <w:p w14:paraId="7EC20A0C" w14:textId="77777777" w:rsidR="004508CF" w:rsidRPr="009114F9" w:rsidRDefault="004508CF" w:rsidP="004508CF">
            <w:pPr>
              <w:spacing w:after="0" w:line="240" w:lineRule="auto"/>
              <w:jc w:val="center"/>
              <w:rPr>
                <w:rFonts w:ascii="Arial" w:hAnsi="Arial" w:cs="Arial"/>
                <w:b/>
                <w:color w:val="FF0000"/>
                <w:sz w:val="4"/>
                <w:szCs w:val="24"/>
              </w:rPr>
            </w:pPr>
          </w:p>
        </w:tc>
      </w:tr>
      <w:tr w:rsidR="009114F9" w:rsidRPr="009114F9" w14:paraId="7EE9E04E"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36F5120F" w14:textId="77777777" w:rsidR="00CD5C4D" w:rsidRPr="00B65CD3" w:rsidRDefault="00CD5C4D" w:rsidP="00CD5C4D">
            <w:pPr>
              <w:shd w:val="clear" w:color="auto" w:fill="B2A1C7" w:themeFill="accent4" w:themeFillTint="99"/>
              <w:spacing w:after="0" w:line="240" w:lineRule="auto"/>
              <w:rPr>
                <w:rFonts w:ascii="Arial" w:hAnsi="Arial" w:cs="Arial"/>
                <w:bCs/>
                <w:i/>
                <w:sz w:val="28"/>
                <w:szCs w:val="24"/>
              </w:rPr>
            </w:pPr>
            <w:r w:rsidRPr="00B65CD3">
              <w:rPr>
                <w:rFonts w:ascii="Arial" w:hAnsi="Arial" w:cs="Arial"/>
                <w:b/>
                <w:bCs/>
                <w:sz w:val="24"/>
                <w:szCs w:val="24"/>
              </w:rPr>
              <w:t xml:space="preserve">Healthcare Acquired Infections (HCAI) - </w:t>
            </w:r>
            <w:proofErr w:type="gramStart"/>
            <w:r w:rsidRPr="00B65CD3">
              <w:rPr>
                <w:rFonts w:ascii="Arial" w:hAnsi="Arial" w:cs="Arial"/>
                <w:b/>
                <w:bCs/>
                <w:sz w:val="24"/>
                <w:szCs w:val="24"/>
              </w:rPr>
              <w:t>E.coli</w:t>
            </w:r>
            <w:proofErr w:type="gramEnd"/>
            <w:r w:rsidRPr="00B65CD3">
              <w:rPr>
                <w:rFonts w:ascii="Arial" w:hAnsi="Arial" w:cs="Arial"/>
                <w:b/>
                <w:bCs/>
                <w:sz w:val="24"/>
                <w:szCs w:val="24"/>
              </w:rPr>
              <w:t xml:space="preserve"> bacteraemia- </w:t>
            </w:r>
            <w:r w:rsidRPr="00B65CD3">
              <w:rPr>
                <w:rFonts w:ascii="Arial" w:hAnsi="Arial" w:cs="Arial"/>
                <w:bCs/>
                <w:i/>
                <w:sz w:val="22"/>
                <w:szCs w:val="24"/>
              </w:rPr>
              <w:t xml:space="preserve">Number of laboratory confirmed E.coli bacteraemia cases </w:t>
            </w:r>
          </w:p>
          <w:p w14:paraId="358C4D9E" w14:textId="3C482660" w:rsidR="004508CF" w:rsidRPr="00B65CD3" w:rsidRDefault="004508CF" w:rsidP="004508CF">
            <w:pPr>
              <w:spacing w:after="0" w:line="240" w:lineRule="auto"/>
              <w:rPr>
                <w:rFonts w:ascii="Arial" w:hAnsi="Arial" w:cs="Arial"/>
                <w:sz w:val="24"/>
                <w:szCs w:val="24"/>
              </w:rPr>
            </w:pPr>
          </w:p>
          <w:p w14:paraId="628A74EC" w14:textId="77777777" w:rsidR="004508CF" w:rsidRPr="00B65CD3"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83AD047" w14:textId="1F8AA68F" w:rsidR="004508CF" w:rsidRPr="00996819" w:rsidRDefault="00B65CD3" w:rsidP="008B3B22">
            <w:pPr>
              <w:pStyle w:val="ListParagraph"/>
              <w:numPr>
                <w:ilvl w:val="0"/>
                <w:numId w:val="2"/>
              </w:numPr>
              <w:spacing w:after="0" w:line="240" w:lineRule="auto"/>
              <w:ind w:left="170" w:hanging="170"/>
              <w:jc w:val="both"/>
              <w:rPr>
                <w:rFonts w:ascii="Arial" w:hAnsi="Arial" w:cs="Arial"/>
                <w:sz w:val="22"/>
                <w:szCs w:val="22"/>
              </w:rPr>
            </w:pPr>
            <w:r w:rsidRPr="00996819">
              <w:rPr>
                <w:rFonts w:ascii="Arial" w:hAnsi="Arial" w:cs="Arial"/>
                <w:sz w:val="22"/>
                <w:szCs w:val="22"/>
              </w:rPr>
              <w:t>18</w:t>
            </w:r>
            <w:r w:rsidR="00DE023D" w:rsidRPr="00996819">
              <w:rPr>
                <w:rFonts w:ascii="Arial" w:hAnsi="Arial" w:cs="Arial"/>
                <w:sz w:val="22"/>
                <w:szCs w:val="22"/>
              </w:rPr>
              <w:t xml:space="preserve"> </w:t>
            </w:r>
            <w:r w:rsidR="004508CF" w:rsidRPr="00996819">
              <w:rPr>
                <w:rFonts w:ascii="Arial" w:hAnsi="Arial" w:cs="Arial"/>
                <w:sz w:val="22"/>
                <w:szCs w:val="22"/>
              </w:rPr>
              <w:t xml:space="preserve">cases of </w:t>
            </w:r>
            <w:r w:rsidR="004508CF" w:rsidRPr="00996819">
              <w:rPr>
                <w:rFonts w:ascii="Arial" w:hAnsi="Arial" w:cs="Arial"/>
                <w:i/>
                <w:iCs/>
                <w:sz w:val="22"/>
                <w:szCs w:val="22"/>
              </w:rPr>
              <w:t xml:space="preserve">E. </w:t>
            </w:r>
            <w:r w:rsidR="004508CF" w:rsidRPr="00996819">
              <w:rPr>
                <w:rFonts w:ascii="Arial" w:hAnsi="Arial" w:cs="Arial"/>
                <w:sz w:val="22"/>
                <w:szCs w:val="22"/>
              </w:rPr>
              <w:t>coli bacteraemia were identified in</w:t>
            </w:r>
            <w:r w:rsidR="00CD5C4D" w:rsidRPr="00996819">
              <w:rPr>
                <w:rFonts w:ascii="Arial" w:hAnsi="Arial" w:cs="Arial"/>
                <w:sz w:val="22"/>
                <w:szCs w:val="22"/>
              </w:rPr>
              <w:t xml:space="preserve"> </w:t>
            </w:r>
            <w:r w:rsidRPr="00996819">
              <w:rPr>
                <w:rFonts w:ascii="Arial" w:hAnsi="Arial" w:cs="Arial"/>
                <w:sz w:val="22"/>
                <w:szCs w:val="22"/>
              </w:rPr>
              <w:t>February</w:t>
            </w:r>
            <w:r w:rsidR="00B431DB" w:rsidRPr="00996819">
              <w:rPr>
                <w:rFonts w:ascii="Arial" w:hAnsi="Arial" w:cs="Arial"/>
                <w:sz w:val="22"/>
                <w:szCs w:val="22"/>
              </w:rPr>
              <w:t xml:space="preserve"> </w:t>
            </w:r>
            <w:r w:rsidR="00906479" w:rsidRPr="00996819">
              <w:rPr>
                <w:rFonts w:ascii="Arial" w:hAnsi="Arial" w:cs="Arial"/>
                <w:sz w:val="22"/>
                <w:szCs w:val="22"/>
              </w:rPr>
              <w:t>202</w:t>
            </w:r>
            <w:r w:rsidR="00B431DB" w:rsidRPr="00996819">
              <w:rPr>
                <w:rFonts w:ascii="Arial" w:hAnsi="Arial" w:cs="Arial"/>
                <w:sz w:val="22"/>
                <w:szCs w:val="22"/>
              </w:rPr>
              <w:t>5</w:t>
            </w:r>
            <w:r w:rsidR="004508CF" w:rsidRPr="00996819">
              <w:rPr>
                <w:rFonts w:ascii="Arial" w:hAnsi="Arial" w:cs="Arial"/>
                <w:sz w:val="22"/>
                <w:szCs w:val="22"/>
              </w:rPr>
              <w:t xml:space="preserve">, of which </w:t>
            </w:r>
            <w:r w:rsidRPr="00996819">
              <w:rPr>
                <w:rFonts w:ascii="Arial" w:hAnsi="Arial" w:cs="Arial"/>
                <w:sz w:val="22"/>
                <w:szCs w:val="22"/>
              </w:rPr>
              <w:t>11</w:t>
            </w:r>
            <w:r w:rsidR="004508CF" w:rsidRPr="00996819">
              <w:rPr>
                <w:rFonts w:ascii="Arial" w:hAnsi="Arial" w:cs="Arial"/>
                <w:sz w:val="22"/>
                <w:szCs w:val="22"/>
              </w:rPr>
              <w:t xml:space="preserve"> were hospital acquired</w:t>
            </w:r>
            <w:r w:rsidR="00480CC6" w:rsidRPr="00996819">
              <w:rPr>
                <w:rFonts w:ascii="Arial" w:hAnsi="Arial" w:cs="Arial"/>
                <w:sz w:val="22"/>
                <w:szCs w:val="22"/>
              </w:rPr>
              <w:t xml:space="preserve"> and</w:t>
            </w:r>
            <w:r w:rsidR="00787975" w:rsidRPr="00996819">
              <w:rPr>
                <w:rFonts w:ascii="Arial" w:hAnsi="Arial" w:cs="Arial"/>
                <w:sz w:val="22"/>
                <w:szCs w:val="22"/>
              </w:rPr>
              <w:t xml:space="preserve"> </w:t>
            </w:r>
            <w:r w:rsidRPr="00996819">
              <w:rPr>
                <w:rFonts w:ascii="Arial" w:hAnsi="Arial" w:cs="Arial"/>
                <w:sz w:val="22"/>
                <w:szCs w:val="22"/>
              </w:rPr>
              <w:t>7</w:t>
            </w:r>
            <w:r w:rsidR="00DE023D" w:rsidRPr="00996819">
              <w:rPr>
                <w:rFonts w:ascii="Arial" w:hAnsi="Arial" w:cs="Arial"/>
                <w:sz w:val="22"/>
                <w:szCs w:val="22"/>
              </w:rPr>
              <w:t xml:space="preserve"> </w:t>
            </w:r>
            <w:r w:rsidR="004508CF" w:rsidRPr="00996819">
              <w:rPr>
                <w:rFonts w:ascii="Arial" w:hAnsi="Arial" w:cs="Arial"/>
                <w:sz w:val="22"/>
                <w:szCs w:val="22"/>
              </w:rPr>
              <w:t>were community acquired</w:t>
            </w:r>
            <w:r w:rsidR="00480CC6" w:rsidRPr="00996819">
              <w:rPr>
                <w:rFonts w:ascii="Arial" w:hAnsi="Arial" w:cs="Arial"/>
                <w:sz w:val="22"/>
                <w:szCs w:val="22"/>
              </w:rPr>
              <w:t>.</w:t>
            </w:r>
          </w:p>
          <w:p w14:paraId="1F99369C" w14:textId="77777777" w:rsidR="00480CC6" w:rsidRPr="00996819" w:rsidRDefault="00480CC6" w:rsidP="00480CC6">
            <w:pPr>
              <w:pStyle w:val="ListParagraph"/>
              <w:spacing w:after="0" w:line="240" w:lineRule="auto"/>
              <w:ind w:left="170"/>
              <w:jc w:val="both"/>
              <w:rPr>
                <w:rFonts w:ascii="Arial" w:hAnsi="Arial" w:cs="Arial"/>
                <w:sz w:val="22"/>
                <w:szCs w:val="22"/>
              </w:rPr>
            </w:pPr>
          </w:p>
          <w:p w14:paraId="13551654" w14:textId="6E88FDEB" w:rsidR="004508CF" w:rsidRPr="00996819"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996819">
              <w:rPr>
                <w:rFonts w:ascii="Arial" w:hAnsi="Arial" w:cs="Arial"/>
                <w:sz w:val="22"/>
                <w:szCs w:val="22"/>
              </w:rPr>
              <w:t>The Health Board total is currently</w:t>
            </w:r>
            <w:r w:rsidR="00D06140" w:rsidRPr="00996819">
              <w:rPr>
                <w:rFonts w:ascii="Arial" w:hAnsi="Arial" w:cs="Arial"/>
                <w:sz w:val="22"/>
                <w:szCs w:val="22"/>
              </w:rPr>
              <w:t xml:space="preserve"> </w:t>
            </w:r>
            <w:r w:rsidR="00DE023D" w:rsidRPr="00996819">
              <w:rPr>
                <w:rFonts w:ascii="Arial" w:hAnsi="Arial" w:cs="Arial"/>
                <w:sz w:val="22"/>
                <w:szCs w:val="22"/>
              </w:rPr>
              <w:t>below</w:t>
            </w:r>
            <w:r w:rsidR="00D06140" w:rsidRPr="00996819">
              <w:rPr>
                <w:rFonts w:ascii="Arial" w:hAnsi="Arial" w:cs="Arial"/>
                <w:sz w:val="22"/>
                <w:szCs w:val="22"/>
              </w:rPr>
              <w:t xml:space="preserve"> </w:t>
            </w:r>
            <w:r w:rsidRPr="00996819">
              <w:rPr>
                <w:rFonts w:ascii="Arial" w:hAnsi="Arial" w:cs="Arial"/>
                <w:sz w:val="22"/>
                <w:szCs w:val="22"/>
              </w:rPr>
              <w:t xml:space="preserve">the Welsh Government Profile target of </w:t>
            </w:r>
            <w:r w:rsidR="00C56737" w:rsidRPr="00996819">
              <w:rPr>
                <w:rFonts w:ascii="Arial" w:hAnsi="Arial" w:cs="Arial"/>
                <w:sz w:val="22"/>
                <w:szCs w:val="22"/>
              </w:rPr>
              <w:t>1</w:t>
            </w:r>
            <w:r w:rsidR="00996819" w:rsidRPr="00996819">
              <w:rPr>
                <w:rFonts w:ascii="Arial" w:hAnsi="Arial" w:cs="Arial"/>
                <w:sz w:val="22"/>
                <w:szCs w:val="22"/>
              </w:rPr>
              <w:t>8</w:t>
            </w:r>
            <w:r w:rsidRPr="00996819">
              <w:rPr>
                <w:rFonts w:ascii="Arial" w:hAnsi="Arial" w:cs="Arial"/>
                <w:sz w:val="22"/>
                <w:szCs w:val="22"/>
              </w:rPr>
              <w:t xml:space="preserve"> cases for</w:t>
            </w:r>
            <w:r w:rsidR="009C527B" w:rsidRPr="00996819">
              <w:rPr>
                <w:rFonts w:ascii="Arial" w:hAnsi="Arial" w:cs="Arial"/>
                <w:sz w:val="22"/>
                <w:szCs w:val="22"/>
              </w:rPr>
              <w:t xml:space="preserve"> </w:t>
            </w:r>
            <w:r w:rsidR="00996819" w:rsidRPr="00996819">
              <w:rPr>
                <w:rFonts w:ascii="Arial" w:hAnsi="Arial" w:cs="Arial"/>
                <w:sz w:val="22"/>
                <w:szCs w:val="22"/>
              </w:rPr>
              <w:t xml:space="preserve">February </w:t>
            </w:r>
            <w:r w:rsidR="00906479" w:rsidRPr="00996819">
              <w:rPr>
                <w:rFonts w:ascii="Arial" w:hAnsi="Arial" w:cs="Arial"/>
                <w:sz w:val="22"/>
                <w:szCs w:val="22"/>
              </w:rPr>
              <w:t>202</w:t>
            </w:r>
            <w:r w:rsidR="00B431DB" w:rsidRPr="00996819">
              <w:rPr>
                <w:rFonts w:ascii="Arial" w:hAnsi="Arial" w:cs="Arial"/>
                <w:sz w:val="22"/>
                <w:szCs w:val="22"/>
              </w:rPr>
              <w:t>5</w:t>
            </w:r>
            <w:r w:rsidRPr="00996819">
              <w:rPr>
                <w:rFonts w:ascii="Arial" w:hAnsi="Arial" w:cs="Arial"/>
                <w:sz w:val="22"/>
                <w:szCs w:val="22"/>
              </w:rPr>
              <w:t xml:space="preserve">. </w:t>
            </w:r>
          </w:p>
          <w:p w14:paraId="42464286" w14:textId="77777777" w:rsidR="004508CF" w:rsidRPr="00996819" w:rsidRDefault="004508CF" w:rsidP="004508CF">
            <w:pPr>
              <w:spacing w:after="0" w:line="240" w:lineRule="auto"/>
              <w:jc w:val="both"/>
              <w:rPr>
                <w:rFonts w:ascii="Arial" w:hAnsi="Arial" w:cs="Arial"/>
                <w:sz w:val="22"/>
                <w:szCs w:val="22"/>
              </w:rPr>
            </w:pPr>
          </w:p>
          <w:p w14:paraId="1C72D663" w14:textId="77777777" w:rsidR="004508CF" w:rsidRPr="00996819" w:rsidRDefault="004508CF" w:rsidP="004508CF">
            <w:pPr>
              <w:spacing w:after="0" w:line="240" w:lineRule="auto"/>
              <w:rPr>
                <w:rFonts w:ascii="Arial" w:hAnsi="Arial" w:cs="Arial"/>
                <w:b/>
                <w:sz w:val="22"/>
                <w:szCs w:val="22"/>
              </w:rPr>
            </w:pPr>
            <w:r w:rsidRPr="00996819">
              <w:rPr>
                <w:rFonts w:ascii="Arial" w:hAnsi="Arial" w:cs="Arial"/>
                <w:b/>
              </w:rPr>
              <w:t xml:space="preserve">Actions of </w:t>
            </w:r>
            <w:proofErr w:type="gramStart"/>
            <w:r w:rsidRPr="00996819">
              <w:rPr>
                <w:rFonts w:ascii="Arial" w:hAnsi="Arial" w:cs="Arial"/>
                <w:b/>
              </w:rPr>
              <w:t>Improvement</w:t>
            </w:r>
            <w:r w:rsidRPr="00996819">
              <w:rPr>
                <w:rFonts w:ascii="Arial" w:hAnsi="Arial" w:cs="Arial"/>
                <w:b/>
                <w:sz w:val="22"/>
                <w:szCs w:val="22"/>
              </w:rPr>
              <w:t>;</w:t>
            </w:r>
            <w:proofErr w:type="gramEnd"/>
            <w:r w:rsidRPr="00996819">
              <w:rPr>
                <w:rFonts w:ascii="Arial" w:hAnsi="Arial" w:cs="Arial"/>
                <w:b/>
                <w:sz w:val="22"/>
                <w:szCs w:val="22"/>
              </w:rPr>
              <w:t xml:space="preserve"> </w:t>
            </w:r>
          </w:p>
          <w:p w14:paraId="7C976748" w14:textId="77777777" w:rsidR="004508CF" w:rsidRPr="00996819" w:rsidRDefault="004508CF" w:rsidP="004508CF">
            <w:pPr>
              <w:spacing w:after="0" w:line="240" w:lineRule="auto"/>
              <w:rPr>
                <w:rFonts w:ascii="Arial" w:hAnsi="Arial" w:cs="Arial"/>
                <w:sz w:val="22"/>
                <w:szCs w:val="22"/>
              </w:rPr>
            </w:pPr>
            <w:r w:rsidRPr="00996819">
              <w:rPr>
                <w:rFonts w:ascii="Arial" w:hAnsi="Arial" w:cs="Arial"/>
                <w:sz w:val="22"/>
                <w:szCs w:val="22"/>
              </w:rPr>
              <w:t>Each Service Group has developed detailed action plans which reinforce the quality and safety guidelines to support the reduction of Infection rates</w:t>
            </w:r>
          </w:p>
          <w:p w14:paraId="576234C2" w14:textId="77777777" w:rsidR="004508CF" w:rsidRPr="009114F9" w:rsidRDefault="004508CF" w:rsidP="004508CF">
            <w:pPr>
              <w:spacing w:after="0" w:line="240" w:lineRule="auto"/>
              <w:rPr>
                <w:rFonts w:ascii="Arial" w:hAnsi="Arial" w:cs="Arial"/>
                <w:i/>
                <w:color w:val="FF0000"/>
                <w:sz w:val="22"/>
                <w:szCs w:val="22"/>
                <w:highlight w:val="yellow"/>
              </w:rPr>
            </w:pPr>
          </w:p>
          <w:p w14:paraId="6D8EDD33" w14:textId="77777777" w:rsidR="004508CF" w:rsidRPr="009114F9" w:rsidRDefault="004508CF" w:rsidP="004508CF">
            <w:pPr>
              <w:spacing w:after="0" w:line="240" w:lineRule="auto"/>
              <w:rPr>
                <w:rFonts w:ascii="Arial" w:hAnsi="Arial" w:cs="Arial"/>
                <w:i/>
                <w:color w:val="FF0000"/>
                <w:sz w:val="22"/>
                <w:szCs w:val="22"/>
                <w:highlight w:val="yellow"/>
              </w:rPr>
            </w:pPr>
          </w:p>
        </w:tc>
        <w:tc>
          <w:tcPr>
            <w:tcW w:w="6520" w:type="dxa"/>
            <w:gridSpan w:val="6"/>
            <w:tcBorders>
              <w:bottom w:val="single" w:sz="4" w:space="0" w:color="auto"/>
            </w:tcBorders>
          </w:tcPr>
          <w:p w14:paraId="1CC8EEDB" w14:textId="1C26DA61" w:rsidR="004508CF" w:rsidRPr="009114F9" w:rsidRDefault="004508CF" w:rsidP="004508CF">
            <w:pPr>
              <w:spacing w:after="0" w:line="240" w:lineRule="auto"/>
              <w:jc w:val="center"/>
              <w:rPr>
                <w:rFonts w:ascii="Arial" w:hAnsi="Arial" w:cs="Arial"/>
                <w:b/>
                <w:color w:val="FF0000"/>
                <w:sz w:val="22"/>
                <w:szCs w:val="22"/>
              </w:rPr>
            </w:pPr>
            <w:r w:rsidRPr="00B65CD3">
              <w:rPr>
                <w:rFonts w:ascii="Arial" w:hAnsi="Arial" w:cs="Arial"/>
                <w:b/>
                <w:sz w:val="22"/>
                <w:szCs w:val="22"/>
              </w:rPr>
              <w:t>Number of</w:t>
            </w:r>
            <w:r w:rsidRPr="00B65CD3">
              <w:rPr>
                <w:rFonts w:ascii="Arial" w:hAnsi="Arial" w:cs="Arial"/>
                <w:b/>
                <w:i/>
                <w:sz w:val="22"/>
                <w:szCs w:val="22"/>
              </w:rPr>
              <w:t xml:space="preserve"> healthcare acquired </w:t>
            </w:r>
            <w:proofErr w:type="gramStart"/>
            <w:r w:rsidRPr="00B65CD3">
              <w:rPr>
                <w:rFonts w:ascii="Arial" w:hAnsi="Arial" w:cs="Arial"/>
                <w:b/>
                <w:i/>
                <w:sz w:val="22"/>
                <w:szCs w:val="22"/>
              </w:rPr>
              <w:t>E.coli</w:t>
            </w:r>
            <w:proofErr w:type="gramEnd"/>
            <w:r w:rsidRPr="00B65CD3">
              <w:rPr>
                <w:rFonts w:ascii="Arial" w:hAnsi="Arial" w:cs="Arial"/>
                <w:b/>
                <w:sz w:val="22"/>
                <w:szCs w:val="22"/>
              </w:rPr>
              <w:t xml:space="preserve"> bacteraemia cases</w:t>
            </w:r>
            <w:r w:rsidR="000B27CB" w:rsidRPr="00B65CD3">
              <w:rPr>
                <w:noProof/>
              </w:rPr>
              <w:t xml:space="preserve"> </w:t>
            </w:r>
            <w:r w:rsidR="00B65CD3" w:rsidRPr="00B65CD3">
              <w:rPr>
                <w:noProof/>
                <w:color w:val="FF0000"/>
              </w:rPr>
              <w:drawing>
                <wp:inline distT="0" distB="0" distL="0" distR="0" wp14:anchorId="19947FE0" wp14:editId="70FA7689">
                  <wp:extent cx="4001058" cy="2181529"/>
                  <wp:effectExtent l="0" t="0" r="0" b="9525"/>
                  <wp:docPr id="2070763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63174" name=""/>
                          <pic:cNvPicPr/>
                        </pic:nvPicPr>
                        <pic:blipFill>
                          <a:blip r:embed="rId64"/>
                          <a:stretch>
                            <a:fillRect/>
                          </a:stretch>
                        </pic:blipFill>
                        <pic:spPr>
                          <a:xfrm>
                            <a:off x="0" y="0"/>
                            <a:ext cx="4001058" cy="2181529"/>
                          </a:xfrm>
                          <a:prstGeom prst="rect">
                            <a:avLst/>
                          </a:prstGeom>
                        </pic:spPr>
                      </pic:pic>
                    </a:graphicData>
                  </a:graphic>
                </wp:inline>
              </w:drawing>
            </w:r>
          </w:p>
          <w:p w14:paraId="22FA7F14" w14:textId="5DC38AF4" w:rsidR="004508CF" w:rsidRPr="009114F9" w:rsidRDefault="004508CF" w:rsidP="00DB7643">
            <w:pPr>
              <w:spacing w:after="0" w:line="240" w:lineRule="auto"/>
              <w:ind w:left="-107"/>
              <w:rPr>
                <w:rFonts w:ascii="Arial" w:hAnsi="Arial" w:cs="Arial"/>
                <w:b/>
                <w:color w:val="FF0000"/>
                <w:sz w:val="22"/>
                <w:szCs w:val="22"/>
              </w:rPr>
            </w:pPr>
          </w:p>
        </w:tc>
      </w:tr>
      <w:tr w:rsidR="009114F9" w:rsidRPr="009114F9" w14:paraId="4CCBB656" w14:textId="77777777" w:rsidTr="00C06BF3">
        <w:trPr>
          <w:gridAfter w:val="1"/>
          <w:wAfter w:w="284" w:type="dxa"/>
          <w:trHeight w:val="4462"/>
        </w:trPr>
        <w:tc>
          <w:tcPr>
            <w:tcW w:w="2263" w:type="dxa"/>
            <w:gridSpan w:val="2"/>
            <w:shd w:val="clear" w:color="auto" w:fill="B2A1C7" w:themeFill="accent4" w:themeFillTint="99"/>
          </w:tcPr>
          <w:p w14:paraId="6D4EF975" w14:textId="77777777" w:rsidR="004508CF" w:rsidRPr="00B65CD3" w:rsidRDefault="004508CF" w:rsidP="004508CF">
            <w:pPr>
              <w:spacing w:after="0" w:line="240" w:lineRule="auto"/>
              <w:rPr>
                <w:rFonts w:ascii="Arial" w:hAnsi="Arial" w:cs="Arial"/>
                <w:b/>
                <w:bCs/>
                <w:sz w:val="24"/>
                <w:szCs w:val="24"/>
              </w:rPr>
            </w:pPr>
            <w:r w:rsidRPr="00B65CD3">
              <w:rPr>
                <w:rFonts w:ascii="Arial" w:hAnsi="Arial" w:cs="Arial"/>
                <w:b/>
                <w:bCs/>
                <w:sz w:val="24"/>
                <w:szCs w:val="24"/>
              </w:rPr>
              <w:t>Healthcare Acquired Infections (HCAI)-</w:t>
            </w:r>
          </w:p>
          <w:p w14:paraId="09C4F7B7" w14:textId="77777777" w:rsidR="004508CF" w:rsidRPr="00B65CD3" w:rsidRDefault="004508CF" w:rsidP="004508CF">
            <w:pPr>
              <w:spacing w:after="0" w:line="240" w:lineRule="auto"/>
              <w:rPr>
                <w:rFonts w:ascii="Arial" w:hAnsi="Arial" w:cs="Arial"/>
                <w:bCs/>
                <w:szCs w:val="24"/>
              </w:rPr>
            </w:pPr>
            <w:proofErr w:type="gramStart"/>
            <w:r w:rsidRPr="00B65CD3">
              <w:rPr>
                <w:rFonts w:ascii="Arial" w:hAnsi="Arial" w:cs="Arial"/>
                <w:b/>
                <w:bCs/>
                <w:sz w:val="24"/>
                <w:szCs w:val="24"/>
              </w:rPr>
              <w:t>S.aureus</w:t>
            </w:r>
            <w:proofErr w:type="gramEnd"/>
            <w:r w:rsidRPr="00B65CD3">
              <w:rPr>
                <w:rFonts w:ascii="Arial" w:hAnsi="Arial" w:cs="Arial"/>
                <w:b/>
                <w:bCs/>
                <w:sz w:val="24"/>
                <w:szCs w:val="24"/>
              </w:rPr>
              <w:t xml:space="preserve">  bacteraemia- </w:t>
            </w:r>
            <w:r w:rsidRPr="00B65CD3">
              <w:rPr>
                <w:rFonts w:ascii="Arial" w:hAnsi="Arial" w:cs="Arial"/>
                <w:bCs/>
                <w:i/>
                <w:sz w:val="22"/>
                <w:szCs w:val="24"/>
              </w:rPr>
              <w:t xml:space="preserve">Number of laboratory confirmed S.aureus  </w:t>
            </w:r>
            <w:proofErr w:type="spellStart"/>
            <w:r w:rsidRPr="00B65CD3">
              <w:rPr>
                <w:rFonts w:ascii="Arial" w:hAnsi="Arial" w:cs="Arial"/>
                <w:bCs/>
                <w:i/>
                <w:sz w:val="22"/>
                <w:szCs w:val="24"/>
              </w:rPr>
              <w:t>bacteraemias</w:t>
            </w:r>
            <w:proofErr w:type="spellEnd"/>
            <w:r w:rsidRPr="00B65CD3">
              <w:rPr>
                <w:rFonts w:ascii="Arial" w:hAnsi="Arial" w:cs="Arial"/>
                <w:bCs/>
                <w:i/>
                <w:sz w:val="22"/>
                <w:szCs w:val="24"/>
              </w:rPr>
              <w:t xml:space="preserve"> (MRSA &amp; MSSA) cases</w:t>
            </w:r>
            <w:r w:rsidRPr="00B65CD3">
              <w:rPr>
                <w:rFonts w:ascii="Arial" w:hAnsi="Arial" w:cs="Arial"/>
                <w:bCs/>
                <w:sz w:val="22"/>
                <w:szCs w:val="24"/>
              </w:rPr>
              <w:t xml:space="preserve"> </w:t>
            </w:r>
          </w:p>
          <w:p w14:paraId="645FE4D8" w14:textId="77777777" w:rsidR="004508CF" w:rsidRPr="00B65CD3" w:rsidRDefault="004508CF" w:rsidP="004508CF">
            <w:pPr>
              <w:spacing w:after="0" w:line="240" w:lineRule="auto"/>
              <w:rPr>
                <w:rFonts w:ascii="Arial" w:hAnsi="Arial" w:cs="Arial"/>
                <w:bCs/>
                <w:szCs w:val="24"/>
              </w:rPr>
            </w:pPr>
          </w:p>
          <w:p w14:paraId="4DDB299B" w14:textId="77777777" w:rsidR="004508CF" w:rsidRPr="00B65CD3" w:rsidRDefault="004508CF" w:rsidP="004508CF">
            <w:pPr>
              <w:spacing w:after="0" w:line="240" w:lineRule="auto"/>
              <w:rPr>
                <w:rFonts w:ascii="Arial" w:hAnsi="Arial" w:cs="Arial"/>
                <w:b/>
                <w:bCs/>
                <w:sz w:val="24"/>
                <w:szCs w:val="24"/>
              </w:rPr>
            </w:pPr>
          </w:p>
          <w:p w14:paraId="6BD7F1CD" w14:textId="77777777" w:rsidR="004508CF" w:rsidRPr="00B65CD3" w:rsidRDefault="004508CF" w:rsidP="004508CF">
            <w:pPr>
              <w:spacing w:after="0" w:line="240" w:lineRule="auto"/>
              <w:rPr>
                <w:rFonts w:ascii="Arial" w:hAnsi="Arial" w:cs="Arial"/>
                <w:b/>
                <w:bCs/>
                <w:sz w:val="24"/>
                <w:szCs w:val="24"/>
              </w:rPr>
            </w:pPr>
          </w:p>
          <w:p w14:paraId="56644526" w14:textId="77777777" w:rsidR="004508CF" w:rsidRPr="00B65CD3" w:rsidRDefault="004508CF" w:rsidP="004508CF">
            <w:pPr>
              <w:spacing w:after="0" w:line="240" w:lineRule="auto"/>
              <w:rPr>
                <w:rFonts w:ascii="Arial" w:hAnsi="Arial" w:cs="Arial"/>
                <w:b/>
                <w:bCs/>
                <w:sz w:val="24"/>
                <w:szCs w:val="24"/>
              </w:rPr>
            </w:pPr>
          </w:p>
          <w:p w14:paraId="5FBDB06C" w14:textId="77777777" w:rsidR="004508CF" w:rsidRPr="00B65CD3" w:rsidRDefault="004508CF" w:rsidP="004508CF">
            <w:pPr>
              <w:spacing w:after="0" w:line="240" w:lineRule="auto"/>
              <w:rPr>
                <w:rFonts w:ascii="Arial" w:hAnsi="Arial" w:cs="Arial"/>
                <w:b/>
                <w:bCs/>
                <w:sz w:val="24"/>
                <w:szCs w:val="24"/>
              </w:rPr>
            </w:pPr>
          </w:p>
        </w:tc>
        <w:tc>
          <w:tcPr>
            <w:tcW w:w="5529" w:type="dxa"/>
            <w:gridSpan w:val="2"/>
          </w:tcPr>
          <w:p w14:paraId="0B26157A" w14:textId="04F0A74D" w:rsidR="004508CF" w:rsidRPr="00B65CD3"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B65CD3">
              <w:rPr>
                <w:rFonts w:ascii="Arial" w:hAnsi="Arial" w:cs="Arial"/>
                <w:sz w:val="22"/>
                <w:szCs w:val="22"/>
              </w:rPr>
              <w:t xml:space="preserve">There were </w:t>
            </w:r>
            <w:r w:rsidR="000B27CB" w:rsidRPr="00B65CD3">
              <w:rPr>
                <w:rFonts w:ascii="Arial" w:hAnsi="Arial" w:cs="Arial"/>
                <w:sz w:val="22"/>
                <w:szCs w:val="22"/>
              </w:rPr>
              <w:t>1</w:t>
            </w:r>
            <w:r w:rsidR="00B65CD3" w:rsidRPr="00B65CD3">
              <w:rPr>
                <w:rFonts w:ascii="Arial" w:hAnsi="Arial" w:cs="Arial"/>
                <w:sz w:val="22"/>
                <w:szCs w:val="22"/>
              </w:rPr>
              <w:t>2</w:t>
            </w:r>
            <w:r w:rsidRPr="00B65CD3">
              <w:rPr>
                <w:rFonts w:ascii="Arial" w:hAnsi="Arial" w:cs="Arial"/>
                <w:sz w:val="22"/>
                <w:szCs w:val="22"/>
              </w:rPr>
              <w:t xml:space="preserve"> cases of Staph. aureus bacteraemia in </w:t>
            </w:r>
            <w:r w:rsidR="00B65CD3" w:rsidRPr="00B65CD3">
              <w:rPr>
                <w:rFonts w:ascii="Arial" w:hAnsi="Arial" w:cs="Arial"/>
                <w:sz w:val="22"/>
                <w:szCs w:val="22"/>
              </w:rPr>
              <w:t xml:space="preserve">February </w:t>
            </w:r>
            <w:r w:rsidR="00906479" w:rsidRPr="00B65CD3">
              <w:rPr>
                <w:rFonts w:ascii="Arial" w:hAnsi="Arial" w:cs="Arial"/>
                <w:sz w:val="22"/>
                <w:szCs w:val="22"/>
              </w:rPr>
              <w:t>202</w:t>
            </w:r>
            <w:r w:rsidR="00FE4393" w:rsidRPr="00B65CD3">
              <w:rPr>
                <w:rFonts w:ascii="Arial" w:hAnsi="Arial" w:cs="Arial"/>
                <w:sz w:val="22"/>
                <w:szCs w:val="22"/>
              </w:rPr>
              <w:t>5</w:t>
            </w:r>
            <w:r w:rsidRPr="00B65CD3">
              <w:rPr>
                <w:rFonts w:ascii="Arial" w:hAnsi="Arial" w:cs="Arial"/>
                <w:sz w:val="22"/>
                <w:szCs w:val="22"/>
              </w:rPr>
              <w:t xml:space="preserve">, of which </w:t>
            </w:r>
            <w:r w:rsidR="00B65CD3" w:rsidRPr="00B65CD3">
              <w:rPr>
                <w:rFonts w:ascii="Arial" w:hAnsi="Arial" w:cs="Arial"/>
                <w:sz w:val="22"/>
                <w:szCs w:val="22"/>
              </w:rPr>
              <w:t>10</w:t>
            </w:r>
            <w:r w:rsidRPr="00B65CD3">
              <w:rPr>
                <w:rFonts w:ascii="Arial" w:hAnsi="Arial" w:cs="Arial"/>
                <w:sz w:val="22"/>
                <w:szCs w:val="22"/>
              </w:rPr>
              <w:t xml:space="preserve"> w</w:t>
            </w:r>
            <w:r w:rsidR="00CD5C4D" w:rsidRPr="00B65CD3">
              <w:rPr>
                <w:rFonts w:ascii="Arial" w:hAnsi="Arial" w:cs="Arial"/>
                <w:sz w:val="22"/>
                <w:szCs w:val="22"/>
              </w:rPr>
              <w:t>ere</w:t>
            </w:r>
            <w:r w:rsidRPr="00B65CD3">
              <w:rPr>
                <w:rFonts w:ascii="Arial" w:hAnsi="Arial" w:cs="Arial"/>
                <w:sz w:val="22"/>
                <w:szCs w:val="22"/>
              </w:rPr>
              <w:t xml:space="preserve"> hospital acquired and</w:t>
            </w:r>
            <w:r w:rsidR="00670959" w:rsidRPr="00B65CD3">
              <w:rPr>
                <w:rFonts w:ascii="Arial" w:hAnsi="Arial" w:cs="Arial"/>
                <w:sz w:val="22"/>
                <w:szCs w:val="22"/>
              </w:rPr>
              <w:t xml:space="preserve"> </w:t>
            </w:r>
            <w:r w:rsidR="00B65CD3" w:rsidRPr="00B65CD3">
              <w:rPr>
                <w:rFonts w:ascii="Arial" w:hAnsi="Arial" w:cs="Arial"/>
                <w:sz w:val="22"/>
                <w:szCs w:val="22"/>
              </w:rPr>
              <w:t>2</w:t>
            </w:r>
            <w:r w:rsidR="00D048D3" w:rsidRPr="00B65CD3">
              <w:rPr>
                <w:rFonts w:ascii="Arial" w:hAnsi="Arial" w:cs="Arial"/>
                <w:sz w:val="22"/>
                <w:szCs w:val="22"/>
              </w:rPr>
              <w:t xml:space="preserve"> </w:t>
            </w:r>
            <w:r w:rsidRPr="00B65CD3">
              <w:rPr>
                <w:rFonts w:ascii="Arial" w:hAnsi="Arial" w:cs="Arial"/>
                <w:sz w:val="22"/>
                <w:szCs w:val="22"/>
              </w:rPr>
              <w:t>were community acquired.</w:t>
            </w:r>
          </w:p>
          <w:p w14:paraId="4F128E8F" w14:textId="77777777" w:rsidR="004508CF" w:rsidRPr="00B65CD3" w:rsidRDefault="004508CF" w:rsidP="00C51BEF">
            <w:pPr>
              <w:pStyle w:val="ListParagraph"/>
              <w:spacing w:after="0" w:line="240" w:lineRule="auto"/>
              <w:ind w:left="170"/>
              <w:jc w:val="both"/>
              <w:rPr>
                <w:rFonts w:ascii="Arial" w:hAnsi="Arial" w:cs="Arial"/>
                <w:sz w:val="22"/>
                <w:szCs w:val="22"/>
              </w:rPr>
            </w:pPr>
          </w:p>
          <w:p w14:paraId="15F3E85B" w14:textId="49DBD84B" w:rsidR="004508CF" w:rsidRPr="00B65CD3" w:rsidRDefault="004508CF" w:rsidP="00C51BEF">
            <w:pPr>
              <w:pStyle w:val="ListParagraph"/>
              <w:numPr>
                <w:ilvl w:val="0"/>
                <w:numId w:val="2"/>
              </w:numPr>
              <w:spacing w:after="0" w:line="240" w:lineRule="auto"/>
              <w:ind w:left="170" w:hanging="170"/>
              <w:jc w:val="both"/>
              <w:rPr>
                <w:rFonts w:ascii="Arial" w:hAnsi="Arial" w:cs="Arial"/>
                <w:sz w:val="22"/>
                <w:szCs w:val="22"/>
              </w:rPr>
            </w:pPr>
            <w:r w:rsidRPr="00B65CD3">
              <w:rPr>
                <w:rFonts w:ascii="Arial" w:hAnsi="Arial" w:cs="Arial"/>
                <w:sz w:val="22"/>
                <w:szCs w:val="22"/>
              </w:rPr>
              <w:t>The Health</w:t>
            </w:r>
            <w:r w:rsidR="00622446" w:rsidRPr="00B65CD3">
              <w:rPr>
                <w:rFonts w:ascii="Arial" w:hAnsi="Arial" w:cs="Arial"/>
                <w:sz w:val="22"/>
                <w:szCs w:val="22"/>
              </w:rPr>
              <w:t xml:space="preserve"> </w:t>
            </w:r>
            <w:r w:rsidRPr="00B65CD3">
              <w:rPr>
                <w:rFonts w:ascii="Arial" w:hAnsi="Arial" w:cs="Arial"/>
                <w:sz w:val="22"/>
                <w:szCs w:val="22"/>
              </w:rPr>
              <w:t xml:space="preserve">Board total is currently above the Welsh Government Profile target of </w:t>
            </w:r>
            <w:r w:rsidR="00B431DB" w:rsidRPr="00B65CD3">
              <w:rPr>
                <w:rFonts w:ascii="Arial" w:hAnsi="Arial" w:cs="Arial"/>
                <w:sz w:val="22"/>
                <w:szCs w:val="22"/>
              </w:rPr>
              <w:t>5</w:t>
            </w:r>
            <w:r w:rsidRPr="00B65CD3">
              <w:rPr>
                <w:rFonts w:ascii="Arial" w:hAnsi="Arial" w:cs="Arial"/>
                <w:sz w:val="22"/>
                <w:szCs w:val="22"/>
              </w:rPr>
              <w:t xml:space="preserve"> cases for</w:t>
            </w:r>
            <w:r w:rsidR="009C527B" w:rsidRPr="00B65CD3">
              <w:rPr>
                <w:rFonts w:ascii="Arial" w:hAnsi="Arial" w:cs="Arial"/>
                <w:sz w:val="22"/>
                <w:szCs w:val="22"/>
              </w:rPr>
              <w:t xml:space="preserve"> </w:t>
            </w:r>
            <w:r w:rsidR="00B65CD3" w:rsidRPr="00B65CD3">
              <w:rPr>
                <w:rFonts w:ascii="Arial" w:hAnsi="Arial" w:cs="Arial"/>
                <w:sz w:val="22"/>
                <w:szCs w:val="22"/>
              </w:rPr>
              <w:t xml:space="preserve">February </w:t>
            </w:r>
            <w:r w:rsidR="00906479" w:rsidRPr="00B65CD3">
              <w:rPr>
                <w:rFonts w:ascii="Arial" w:hAnsi="Arial" w:cs="Arial"/>
                <w:sz w:val="22"/>
                <w:szCs w:val="22"/>
              </w:rPr>
              <w:t>202</w:t>
            </w:r>
            <w:r w:rsidR="00B431DB" w:rsidRPr="00B65CD3">
              <w:rPr>
                <w:rFonts w:ascii="Arial" w:hAnsi="Arial" w:cs="Arial"/>
                <w:sz w:val="22"/>
                <w:szCs w:val="22"/>
              </w:rPr>
              <w:t>5</w:t>
            </w:r>
          </w:p>
          <w:p w14:paraId="4925ADD2" w14:textId="77777777" w:rsidR="004508CF" w:rsidRPr="00B65CD3" w:rsidRDefault="004508CF" w:rsidP="004508CF">
            <w:pPr>
              <w:pStyle w:val="ListParagraph"/>
              <w:jc w:val="both"/>
              <w:rPr>
                <w:rFonts w:ascii="Arial" w:hAnsi="Arial" w:cs="Arial"/>
              </w:rPr>
            </w:pPr>
          </w:p>
          <w:p w14:paraId="458A250F" w14:textId="77777777" w:rsidR="004508CF" w:rsidRPr="00B65CD3" w:rsidRDefault="004508CF" w:rsidP="004508CF">
            <w:pPr>
              <w:spacing w:after="0" w:line="240" w:lineRule="auto"/>
              <w:rPr>
                <w:rFonts w:ascii="Arial" w:hAnsi="Arial" w:cs="Arial"/>
                <w:b/>
                <w:sz w:val="22"/>
                <w:szCs w:val="22"/>
              </w:rPr>
            </w:pPr>
            <w:r w:rsidRPr="00B65CD3">
              <w:rPr>
                <w:rFonts w:ascii="Arial" w:hAnsi="Arial" w:cs="Arial"/>
                <w:b/>
              </w:rPr>
              <w:t xml:space="preserve">Actions of </w:t>
            </w:r>
            <w:proofErr w:type="gramStart"/>
            <w:r w:rsidRPr="00B65CD3">
              <w:rPr>
                <w:rFonts w:ascii="Arial" w:hAnsi="Arial" w:cs="Arial"/>
                <w:b/>
              </w:rPr>
              <w:t>Improvement</w:t>
            </w:r>
            <w:r w:rsidRPr="00B65CD3">
              <w:rPr>
                <w:rFonts w:ascii="Arial" w:hAnsi="Arial" w:cs="Arial"/>
                <w:b/>
                <w:sz w:val="22"/>
                <w:szCs w:val="22"/>
              </w:rPr>
              <w:t>;</w:t>
            </w:r>
            <w:proofErr w:type="gramEnd"/>
            <w:r w:rsidRPr="00B65CD3">
              <w:rPr>
                <w:rFonts w:ascii="Arial" w:hAnsi="Arial" w:cs="Arial"/>
                <w:b/>
                <w:sz w:val="22"/>
                <w:szCs w:val="22"/>
              </w:rPr>
              <w:t xml:space="preserve"> </w:t>
            </w:r>
          </w:p>
          <w:p w14:paraId="5FBC8D22" w14:textId="77777777" w:rsidR="004508CF" w:rsidRPr="00B65CD3" w:rsidRDefault="004508CF" w:rsidP="004508CF">
            <w:pPr>
              <w:spacing w:after="0" w:line="240" w:lineRule="auto"/>
              <w:rPr>
                <w:rFonts w:ascii="Arial" w:hAnsi="Arial" w:cs="Arial"/>
                <w:sz w:val="22"/>
                <w:szCs w:val="22"/>
              </w:rPr>
            </w:pPr>
            <w:r w:rsidRPr="00B65CD3">
              <w:rPr>
                <w:rFonts w:ascii="Arial" w:hAnsi="Arial" w:cs="Arial"/>
                <w:sz w:val="22"/>
                <w:szCs w:val="22"/>
              </w:rPr>
              <w:t>Each Service Group has developed detailed action plans which reinforce the quality and safety guidelines to support the reduction of Infection rates</w:t>
            </w:r>
          </w:p>
          <w:p w14:paraId="5F7F45A4" w14:textId="77777777" w:rsidR="004508CF" w:rsidRPr="009114F9" w:rsidRDefault="004508CF" w:rsidP="004508CF">
            <w:pPr>
              <w:spacing w:after="0" w:line="240" w:lineRule="auto"/>
              <w:rPr>
                <w:rFonts w:ascii="Arial" w:hAnsi="Arial" w:cs="Arial"/>
                <w:color w:val="FF0000"/>
                <w:sz w:val="22"/>
                <w:szCs w:val="22"/>
                <w:highlight w:val="yellow"/>
              </w:rPr>
            </w:pPr>
          </w:p>
          <w:p w14:paraId="0947F9F2" w14:textId="77777777" w:rsidR="00B57075" w:rsidRPr="009114F9" w:rsidRDefault="00B57075" w:rsidP="004508CF">
            <w:pPr>
              <w:spacing w:after="0" w:line="240" w:lineRule="auto"/>
              <w:rPr>
                <w:rFonts w:ascii="Arial" w:hAnsi="Arial" w:cs="Arial"/>
                <w:color w:val="FF0000"/>
                <w:sz w:val="22"/>
                <w:szCs w:val="22"/>
                <w:highlight w:val="yellow"/>
              </w:rPr>
            </w:pPr>
          </w:p>
          <w:p w14:paraId="309F7AD2" w14:textId="77777777" w:rsidR="004508CF" w:rsidRPr="009114F9" w:rsidRDefault="004508CF" w:rsidP="004508CF">
            <w:pPr>
              <w:spacing w:after="0" w:line="240" w:lineRule="auto"/>
              <w:rPr>
                <w:rFonts w:ascii="Arial" w:hAnsi="Arial" w:cs="Arial"/>
                <w:color w:val="FF0000"/>
                <w:sz w:val="22"/>
                <w:szCs w:val="22"/>
                <w:highlight w:val="yellow"/>
              </w:rPr>
            </w:pPr>
          </w:p>
          <w:p w14:paraId="7137A6BF" w14:textId="77777777" w:rsidR="004508CF" w:rsidRPr="009114F9" w:rsidRDefault="004508CF" w:rsidP="004508CF">
            <w:pPr>
              <w:spacing w:after="0" w:line="240" w:lineRule="auto"/>
              <w:rPr>
                <w:rFonts w:ascii="Arial" w:hAnsi="Arial" w:cs="Arial"/>
                <w:color w:val="FF0000"/>
                <w:sz w:val="22"/>
                <w:szCs w:val="22"/>
                <w:highlight w:val="yellow"/>
              </w:rPr>
            </w:pPr>
          </w:p>
          <w:p w14:paraId="02D5A8AA" w14:textId="77777777" w:rsidR="006C734F" w:rsidRPr="009114F9" w:rsidRDefault="006C734F" w:rsidP="004508CF">
            <w:pPr>
              <w:spacing w:after="0" w:line="240" w:lineRule="auto"/>
              <w:rPr>
                <w:rFonts w:ascii="Arial" w:hAnsi="Arial" w:cs="Arial"/>
                <w:color w:val="FF0000"/>
                <w:sz w:val="22"/>
                <w:szCs w:val="22"/>
                <w:highlight w:val="yellow"/>
              </w:rPr>
            </w:pPr>
          </w:p>
          <w:p w14:paraId="7BF04207" w14:textId="77777777" w:rsidR="00670959" w:rsidRPr="009114F9" w:rsidRDefault="00670959" w:rsidP="00406174">
            <w:pPr>
              <w:spacing w:after="0" w:line="240" w:lineRule="auto"/>
              <w:rPr>
                <w:rFonts w:ascii="Arial" w:hAnsi="Arial" w:cs="Arial"/>
                <w:color w:val="FF0000"/>
                <w:highlight w:val="yellow"/>
              </w:rPr>
            </w:pPr>
          </w:p>
        </w:tc>
        <w:tc>
          <w:tcPr>
            <w:tcW w:w="6520" w:type="dxa"/>
            <w:gridSpan w:val="6"/>
          </w:tcPr>
          <w:p w14:paraId="4B220F49" w14:textId="77150082" w:rsidR="004508CF" w:rsidRPr="00B65CD3" w:rsidRDefault="004508CF" w:rsidP="004508CF">
            <w:pPr>
              <w:spacing w:after="0" w:line="240" w:lineRule="auto"/>
              <w:jc w:val="center"/>
              <w:rPr>
                <w:rFonts w:ascii="Arial" w:hAnsi="Arial" w:cs="Arial"/>
                <w:b/>
                <w:sz w:val="22"/>
                <w:szCs w:val="22"/>
              </w:rPr>
            </w:pPr>
            <w:r w:rsidRPr="00B65CD3">
              <w:rPr>
                <w:rFonts w:ascii="Arial" w:hAnsi="Arial" w:cs="Arial"/>
                <w:b/>
                <w:sz w:val="22"/>
                <w:szCs w:val="22"/>
              </w:rPr>
              <w:t xml:space="preserve">Number of healthcare acquired </w:t>
            </w:r>
            <w:proofErr w:type="gramStart"/>
            <w:r w:rsidRPr="00B65CD3">
              <w:rPr>
                <w:rFonts w:ascii="Arial" w:hAnsi="Arial" w:cs="Arial"/>
                <w:b/>
                <w:sz w:val="22"/>
                <w:szCs w:val="22"/>
              </w:rPr>
              <w:t>S.aureus</w:t>
            </w:r>
            <w:proofErr w:type="gramEnd"/>
            <w:r w:rsidRPr="00B65CD3">
              <w:rPr>
                <w:rFonts w:ascii="Arial" w:hAnsi="Arial" w:cs="Arial"/>
                <w:b/>
                <w:sz w:val="22"/>
                <w:szCs w:val="22"/>
              </w:rPr>
              <w:t xml:space="preserve"> bacteraemia cases</w:t>
            </w:r>
          </w:p>
          <w:p w14:paraId="5165E33F" w14:textId="1577EF33" w:rsidR="004508CF" w:rsidRPr="009114F9" w:rsidRDefault="00B65CD3" w:rsidP="00406174">
            <w:pPr>
              <w:spacing w:after="0" w:line="240" w:lineRule="auto"/>
              <w:jc w:val="center"/>
              <w:rPr>
                <w:rFonts w:ascii="Arial" w:hAnsi="Arial" w:cs="Arial"/>
                <w:b/>
                <w:color w:val="FF0000"/>
                <w:sz w:val="22"/>
                <w:szCs w:val="22"/>
              </w:rPr>
            </w:pPr>
            <w:r w:rsidRPr="00B65CD3">
              <w:rPr>
                <w:noProof/>
                <w:color w:val="FF0000"/>
              </w:rPr>
              <w:drawing>
                <wp:inline distT="0" distB="0" distL="0" distR="0" wp14:anchorId="352038CA" wp14:editId="302F7F3E">
                  <wp:extent cx="4003040" cy="2583815"/>
                  <wp:effectExtent l="0" t="0" r="0" b="6985"/>
                  <wp:docPr id="133592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23408" name=""/>
                          <pic:cNvPicPr/>
                        </pic:nvPicPr>
                        <pic:blipFill>
                          <a:blip r:embed="rId65"/>
                          <a:stretch>
                            <a:fillRect/>
                          </a:stretch>
                        </pic:blipFill>
                        <pic:spPr>
                          <a:xfrm>
                            <a:off x="0" y="0"/>
                            <a:ext cx="4003040" cy="2583815"/>
                          </a:xfrm>
                          <a:prstGeom prst="rect">
                            <a:avLst/>
                          </a:prstGeom>
                        </pic:spPr>
                      </pic:pic>
                    </a:graphicData>
                  </a:graphic>
                </wp:inline>
              </w:drawing>
            </w:r>
          </w:p>
        </w:tc>
      </w:tr>
      <w:tr w:rsidR="009114F9" w:rsidRPr="009114F9" w14:paraId="41CD1A88" w14:textId="77777777" w:rsidTr="0051453E">
        <w:trPr>
          <w:gridAfter w:val="1"/>
          <w:wAfter w:w="284" w:type="dxa"/>
        </w:trPr>
        <w:tc>
          <w:tcPr>
            <w:tcW w:w="14312" w:type="dxa"/>
            <w:gridSpan w:val="10"/>
            <w:tcBorders>
              <w:bottom w:val="single" w:sz="4" w:space="0" w:color="auto"/>
            </w:tcBorders>
            <w:shd w:val="clear" w:color="auto" w:fill="8064A2" w:themeFill="accent4"/>
          </w:tcPr>
          <w:p w14:paraId="3E1EE1E6" w14:textId="77777777" w:rsidR="004508CF" w:rsidRPr="00B65CD3" w:rsidRDefault="004508CF" w:rsidP="004508CF">
            <w:pPr>
              <w:spacing w:after="0" w:line="240" w:lineRule="auto"/>
              <w:jc w:val="center"/>
              <w:rPr>
                <w:rFonts w:ascii="Arial" w:hAnsi="Arial" w:cs="Arial"/>
                <w:b/>
                <w:sz w:val="24"/>
                <w:szCs w:val="24"/>
              </w:rPr>
            </w:pPr>
            <w:r w:rsidRPr="00B65CD3">
              <w:rPr>
                <w:rFonts w:ascii="Arial" w:hAnsi="Arial" w:cs="Arial"/>
                <w:b/>
                <w:sz w:val="24"/>
                <w:szCs w:val="24"/>
              </w:rPr>
              <w:lastRenderedPageBreak/>
              <w:t>HEALTHCARE ACQUIRED INFECTIONS</w:t>
            </w:r>
          </w:p>
        </w:tc>
      </w:tr>
      <w:tr w:rsidR="009114F9" w:rsidRPr="009114F9" w14:paraId="0272DBCF"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747FB569" w14:textId="77777777" w:rsidR="004508CF" w:rsidRPr="00B65CD3" w:rsidRDefault="004508CF" w:rsidP="004508CF">
            <w:pPr>
              <w:spacing w:after="0" w:line="240" w:lineRule="auto"/>
              <w:jc w:val="both"/>
              <w:rPr>
                <w:rFonts w:ascii="Arial" w:hAnsi="Arial" w:cs="Arial"/>
                <w:b/>
                <w:sz w:val="24"/>
                <w:szCs w:val="24"/>
              </w:rPr>
            </w:pPr>
            <w:r w:rsidRPr="00B65CD3">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625F6D76" w14:textId="77777777" w:rsidR="004508CF" w:rsidRPr="00B65CD3" w:rsidRDefault="004508CF" w:rsidP="004508CF">
            <w:pPr>
              <w:spacing w:after="0" w:line="240" w:lineRule="auto"/>
              <w:jc w:val="both"/>
              <w:rPr>
                <w:rFonts w:ascii="Arial" w:hAnsi="Arial" w:cs="Arial"/>
                <w:b/>
                <w:sz w:val="24"/>
                <w:szCs w:val="24"/>
              </w:rPr>
            </w:pPr>
            <w:r w:rsidRPr="00B65CD3">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01F72C80" w14:textId="77777777" w:rsidR="004508CF" w:rsidRPr="00B65CD3" w:rsidRDefault="004508CF" w:rsidP="004508CF">
            <w:pPr>
              <w:spacing w:after="0" w:line="240" w:lineRule="auto"/>
              <w:jc w:val="center"/>
              <w:rPr>
                <w:rFonts w:ascii="Arial" w:hAnsi="Arial" w:cs="Arial"/>
                <w:b/>
                <w:sz w:val="24"/>
                <w:szCs w:val="24"/>
              </w:rPr>
            </w:pPr>
            <w:r w:rsidRPr="00B65CD3">
              <w:rPr>
                <w:rFonts w:ascii="Arial" w:hAnsi="Arial" w:cs="Arial"/>
                <w:b/>
                <w:sz w:val="24"/>
                <w:szCs w:val="24"/>
              </w:rPr>
              <w:t>Trend</w:t>
            </w:r>
          </w:p>
        </w:tc>
      </w:tr>
      <w:tr w:rsidR="009114F9" w:rsidRPr="009114F9" w14:paraId="7AFF7BE7" w14:textId="77777777" w:rsidTr="0051453E">
        <w:trPr>
          <w:gridAfter w:val="1"/>
          <w:wAfter w:w="284" w:type="dxa"/>
          <w:trHeight w:val="58"/>
        </w:trPr>
        <w:tc>
          <w:tcPr>
            <w:tcW w:w="2263" w:type="dxa"/>
            <w:gridSpan w:val="2"/>
            <w:tcBorders>
              <w:left w:val="nil"/>
              <w:right w:val="nil"/>
            </w:tcBorders>
          </w:tcPr>
          <w:p w14:paraId="0B673540" w14:textId="77777777" w:rsidR="004508CF" w:rsidRPr="009114F9" w:rsidRDefault="004508CF" w:rsidP="004508CF">
            <w:pPr>
              <w:spacing w:after="0" w:line="240" w:lineRule="auto"/>
              <w:jc w:val="both"/>
              <w:rPr>
                <w:rFonts w:ascii="Arial" w:hAnsi="Arial" w:cs="Arial"/>
                <w:b/>
                <w:color w:val="FF0000"/>
                <w:sz w:val="8"/>
                <w:szCs w:val="24"/>
                <w:highlight w:val="yellow"/>
              </w:rPr>
            </w:pPr>
          </w:p>
        </w:tc>
        <w:tc>
          <w:tcPr>
            <w:tcW w:w="5529" w:type="dxa"/>
            <w:gridSpan w:val="2"/>
            <w:tcBorders>
              <w:left w:val="nil"/>
              <w:right w:val="nil"/>
            </w:tcBorders>
          </w:tcPr>
          <w:p w14:paraId="11728056" w14:textId="77777777" w:rsidR="004508CF" w:rsidRPr="009114F9" w:rsidRDefault="004508CF" w:rsidP="004508CF">
            <w:pPr>
              <w:spacing w:after="0" w:line="240" w:lineRule="auto"/>
              <w:jc w:val="both"/>
              <w:rPr>
                <w:rFonts w:ascii="Arial" w:hAnsi="Arial" w:cs="Arial"/>
                <w:b/>
                <w:color w:val="FF0000"/>
                <w:sz w:val="8"/>
                <w:szCs w:val="24"/>
                <w:highlight w:val="yellow"/>
              </w:rPr>
            </w:pPr>
          </w:p>
        </w:tc>
        <w:tc>
          <w:tcPr>
            <w:tcW w:w="6520" w:type="dxa"/>
            <w:gridSpan w:val="6"/>
            <w:tcBorders>
              <w:left w:val="nil"/>
              <w:right w:val="nil"/>
            </w:tcBorders>
          </w:tcPr>
          <w:p w14:paraId="70B215E9" w14:textId="77777777" w:rsidR="004508CF" w:rsidRPr="009114F9" w:rsidRDefault="004508CF" w:rsidP="004508CF">
            <w:pPr>
              <w:spacing w:after="0" w:line="240" w:lineRule="auto"/>
              <w:jc w:val="center"/>
              <w:rPr>
                <w:rFonts w:ascii="Arial" w:hAnsi="Arial" w:cs="Arial"/>
                <w:b/>
                <w:color w:val="FF0000"/>
                <w:sz w:val="8"/>
                <w:szCs w:val="24"/>
              </w:rPr>
            </w:pPr>
          </w:p>
        </w:tc>
      </w:tr>
      <w:tr w:rsidR="009114F9" w:rsidRPr="009114F9" w14:paraId="187B2583" w14:textId="77777777" w:rsidTr="00C06BF3">
        <w:trPr>
          <w:gridAfter w:val="1"/>
          <w:wAfter w:w="284" w:type="dxa"/>
          <w:trHeight w:val="3993"/>
        </w:trPr>
        <w:tc>
          <w:tcPr>
            <w:tcW w:w="2263" w:type="dxa"/>
            <w:gridSpan w:val="2"/>
            <w:tcBorders>
              <w:bottom w:val="single" w:sz="4" w:space="0" w:color="auto"/>
            </w:tcBorders>
            <w:shd w:val="clear" w:color="auto" w:fill="B2A1C7" w:themeFill="accent4" w:themeFillTint="99"/>
          </w:tcPr>
          <w:p w14:paraId="36414913" w14:textId="77777777" w:rsidR="004508CF" w:rsidRPr="00B65CD3" w:rsidRDefault="004508CF" w:rsidP="004508CF">
            <w:pPr>
              <w:spacing w:after="0" w:line="240" w:lineRule="auto"/>
              <w:rPr>
                <w:rFonts w:ascii="Arial" w:hAnsi="Arial" w:cs="Arial"/>
                <w:b/>
                <w:bCs/>
                <w:sz w:val="24"/>
                <w:szCs w:val="24"/>
              </w:rPr>
            </w:pPr>
            <w:r w:rsidRPr="00B65CD3">
              <w:rPr>
                <w:rFonts w:ascii="Arial" w:hAnsi="Arial" w:cs="Arial"/>
                <w:b/>
                <w:bCs/>
                <w:sz w:val="24"/>
                <w:szCs w:val="24"/>
              </w:rPr>
              <w:t>Healthcare Acquired Infections (HCAI)-</w:t>
            </w:r>
          </w:p>
          <w:p w14:paraId="019D36FF" w14:textId="77777777" w:rsidR="004508CF" w:rsidRPr="00B65CD3" w:rsidRDefault="004508CF" w:rsidP="004508CF">
            <w:pPr>
              <w:spacing w:after="0" w:line="240" w:lineRule="auto"/>
              <w:rPr>
                <w:rFonts w:ascii="Arial" w:hAnsi="Arial" w:cs="Arial"/>
                <w:b/>
                <w:bCs/>
                <w:sz w:val="24"/>
                <w:szCs w:val="24"/>
              </w:rPr>
            </w:pPr>
            <w:r w:rsidRPr="00B65CD3">
              <w:rPr>
                <w:rFonts w:ascii="Arial" w:hAnsi="Arial" w:cs="Arial"/>
                <w:b/>
                <w:bCs/>
                <w:sz w:val="24"/>
                <w:szCs w:val="24"/>
              </w:rPr>
              <w:t>C.</w:t>
            </w:r>
            <w:r w:rsidRPr="00B65CD3">
              <w:rPr>
                <w:rFonts w:ascii="Arial" w:hAnsi="Arial" w:cs="Arial"/>
                <w:b/>
                <w:bCs/>
                <w:i/>
                <w:sz w:val="24"/>
                <w:szCs w:val="24"/>
              </w:rPr>
              <w:t>difficile-</w:t>
            </w:r>
          </w:p>
          <w:p w14:paraId="075386FE" w14:textId="77777777" w:rsidR="004508CF" w:rsidRPr="00B65CD3" w:rsidRDefault="004508CF" w:rsidP="004508CF">
            <w:pPr>
              <w:spacing w:after="0" w:line="240" w:lineRule="auto"/>
              <w:rPr>
                <w:rFonts w:ascii="Arial" w:hAnsi="Arial" w:cs="Arial"/>
                <w:bCs/>
                <w:i/>
                <w:sz w:val="22"/>
                <w:szCs w:val="24"/>
              </w:rPr>
            </w:pPr>
            <w:r w:rsidRPr="00B65CD3">
              <w:rPr>
                <w:rFonts w:ascii="Arial" w:hAnsi="Arial" w:cs="Arial"/>
                <w:bCs/>
                <w:i/>
                <w:sz w:val="22"/>
                <w:szCs w:val="24"/>
              </w:rPr>
              <w:t xml:space="preserve">Number of laboratory confirmed </w:t>
            </w:r>
            <w:proofErr w:type="gramStart"/>
            <w:r w:rsidRPr="00B65CD3">
              <w:rPr>
                <w:rFonts w:ascii="Arial" w:hAnsi="Arial" w:cs="Arial"/>
                <w:bCs/>
                <w:i/>
                <w:sz w:val="22"/>
                <w:szCs w:val="24"/>
              </w:rPr>
              <w:t>C.difficile</w:t>
            </w:r>
            <w:proofErr w:type="gramEnd"/>
            <w:r w:rsidRPr="00B65CD3">
              <w:rPr>
                <w:rFonts w:ascii="Arial" w:hAnsi="Arial" w:cs="Arial"/>
                <w:bCs/>
                <w:i/>
                <w:sz w:val="22"/>
                <w:szCs w:val="24"/>
              </w:rPr>
              <w:t xml:space="preserve"> cases </w:t>
            </w:r>
          </w:p>
          <w:p w14:paraId="2A6E7426" w14:textId="77777777" w:rsidR="004508CF" w:rsidRPr="00B65CD3" w:rsidRDefault="004508CF" w:rsidP="004508CF">
            <w:pPr>
              <w:spacing w:after="0" w:line="240" w:lineRule="auto"/>
              <w:rPr>
                <w:rFonts w:ascii="Arial" w:hAnsi="Arial" w:cs="Arial"/>
                <w:bCs/>
                <w:sz w:val="24"/>
                <w:szCs w:val="24"/>
              </w:rPr>
            </w:pPr>
          </w:p>
          <w:p w14:paraId="6A6AABC8" w14:textId="77777777" w:rsidR="004508CF" w:rsidRPr="00B65CD3" w:rsidRDefault="004508CF" w:rsidP="004508CF">
            <w:pPr>
              <w:spacing w:after="0" w:line="240" w:lineRule="auto"/>
              <w:rPr>
                <w:rFonts w:ascii="Arial" w:hAnsi="Arial" w:cs="Arial"/>
                <w:bCs/>
                <w:sz w:val="24"/>
                <w:szCs w:val="24"/>
              </w:rPr>
            </w:pPr>
          </w:p>
          <w:p w14:paraId="194D1547" w14:textId="77777777" w:rsidR="004508CF" w:rsidRPr="00B65CD3" w:rsidRDefault="004508CF" w:rsidP="004508CF">
            <w:pPr>
              <w:spacing w:after="0" w:line="240" w:lineRule="auto"/>
              <w:rPr>
                <w:rFonts w:ascii="Arial" w:hAnsi="Arial" w:cs="Arial"/>
                <w:sz w:val="24"/>
                <w:szCs w:val="24"/>
              </w:rPr>
            </w:pPr>
          </w:p>
          <w:p w14:paraId="3D35F918" w14:textId="77777777" w:rsidR="004508CF" w:rsidRPr="00B65CD3" w:rsidRDefault="004508CF" w:rsidP="004508CF">
            <w:pPr>
              <w:spacing w:after="0" w:line="240" w:lineRule="auto"/>
              <w:rPr>
                <w:rFonts w:ascii="Arial" w:hAnsi="Arial" w:cs="Arial"/>
                <w:sz w:val="24"/>
                <w:szCs w:val="24"/>
              </w:rPr>
            </w:pPr>
          </w:p>
          <w:p w14:paraId="5AA1DF50" w14:textId="77777777" w:rsidR="004508CF" w:rsidRPr="00B65CD3"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0F00F8DA" w14:textId="7DD87B11" w:rsidR="004508CF" w:rsidRPr="00B65CD3" w:rsidRDefault="004508CF" w:rsidP="004508CF">
            <w:pPr>
              <w:pStyle w:val="ListParagraph"/>
              <w:numPr>
                <w:ilvl w:val="0"/>
                <w:numId w:val="2"/>
              </w:numPr>
              <w:spacing w:after="0" w:line="240" w:lineRule="auto"/>
              <w:ind w:left="170" w:hanging="170"/>
              <w:rPr>
                <w:rFonts w:ascii="Arial" w:hAnsi="Arial" w:cs="Arial"/>
                <w:iCs/>
                <w:sz w:val="22"/>
                <w:szCs w:val="22"/>
              </w:rPr>
            </w:pPr>
            <w:r w:rsidRPr="00B65CD3">
              <w:rPr>
                <w:rFonts w:ascii="Arial" w:hAnsi="Arial" w:cs="Arial"/>
                <w:sz w:val="22"/>
                <w:szCs w:val="22"/>
              </w:rPr>
              <w:t xml:space="preserve">There were </w:t>
            </w:r>
            <w:r w:rsidR="00FE4393" w:rsidRPr="00B65CD3">
              <w:rPr>
                <w:rFonts w:ascii="Arial" w:hAnsi="Arial" w:cs="Arial"/>
                <w:sz w:val="22"/>
                <w:szCs w:val="22"/>
              </w:rPr>
              <w:t>1</w:t>
            </w:r>
            <w:r w:rsidR="00B65CD3" w:rsidRPr="00B65CD3">
              <w:rPr>
                <w:rFonts w:ascii="Arial" w:hAnsi="Arial" w:cs="Arial"/>
                <w:sz w:val="22"/>
                <w:szCs w:val="22"/>
              </w:rPr>
              <w:t>7</w:t>
            </w:r>
            <w:r w:rsidRPr="00B65CD3">
              <w:rPr>
                <w:rFonts w:ascii="Arial" w:hAnsi="Arial" w:cs="Arial"/>
                <w:sz w:val="22"/>
                <w:szCs w:val="22"/>
              </w:rPr>
              <w:t xml:space="preserve"> </w:t>
            </w:r>
            <w:r w:rsidRPr="00B65CD3">
              <w:rPr>
                <w:rFonts w:ascii="Arial" w:hAnsi="Arial" w:cs="Arial"/>
                <w:i/>
                <w:iCs/>
                <w:sz w:val="22"/>
                <w:szCs w:val="22"/>
              </w:rPr>
              <w:t xml:space="preserve">Clostridium difficile </w:t>
            </w:r>
            <w:r w:rsidRPr="00B65CD3">
              <w:rPr>
                <w:rFonts w:ascii="Arial" w:hAnsi="Arial" w:cs="Arial"/>
                <w:sz w:val="22"/>
                <w:szCs w:val="22"/>
              </w:rPr>
              <w:t xml:space="preserve">toxin positive </w:t>
            </w:r>
            <w:r w:rsidRPr="00B65CD3">
              <w:rPr>
                <w:rFonts w:ascii="Arial" w:hAnsi="Arial" w:cs="Arial"/>
                <w:iCs/>
                <w:sz w:val="22"/>
                <w:szCs w:val="22"/>
              </w:rPr>
              <w:t xml:space="preserve">cases in </w:t>
            </w:r>
            <w:r w:rsidR="00B65CD3" w:rsidRPr="00B65CD3">
              <w:rPr>
                <w:rFonts w:ascii="Arial" w:hAnsi="Arial" w:cs="Arial"/>
                <w:iCs/>
                <w:sz w:val="22"/>
                <w:szCs w:val="22"/>
              </w:rPr>
              <w:t xml:space="preserve">February </w:t>
            </w:r>
            <w:r w:rsidR="00A46A3D" w:rsidRPr="00B65CD3">
              <w:rPr>
                <w:rFonts w:ascii="Arial" w:hAnsi="Arial" w:cs="Arial"/>
                <w:iCs/>
                <w:sz w:val="22"/>
                <w:szCs w:val="22"/>
              </w:rPr>
              <w:t>202</w:t>
            </w:r>
            <w:r w:rsidR="00FE4393" w:rsidRPr="00B65CD3">
              <w:rPr>
                <w:rFonts w:ascii="Arial" w:hAnsi="Arial" w:cs="Arial"/>
                <w:iCs/>
                <w:sz w:val="22"/>
                <w:szCs w:val="22"/>
              </w:rPr>
              <w:t>5</w:t>
            </w:r>
            <w:r w:rsidRPr="00B65CD3">
              <w:rPr>
                <w:rFonts w:ascii="Arial" w:hAnsi="Arial" w:cs="Arial"/>
                <w:iCs/>
                <w:sz w:val="22"/>
                <w:szCs w:val="22"/>
              </w:rPr>
              <w:t xml:space="preserve">, of which </w:t>
            </w:r>
            <w:r w:rsidR="00B65CD3" w:rsidRPr="00B65CD3">
              <w:rPr>
                <w:rFonts w:ascii="Arial" w:hAnsi="Arial" w:cs="Arial"/>
                <w:iCs/>
                <w:sz w:val="22"/>
                <w:szCs w:val="22"/>
              </w:rPr>
              <w:t>15</w:t>
            </w:r>
            <w:r w:rsidRPr="00B65CD3">
              <w:rPr>
                <w:rFonts w:ascii="Arial" w:hAnsi="Arial" w:cs="Arial"/>
                <w:iCs/>
                <w:sz w:val="22"/>
                <w:szCs w:val="22"/>
              </w:rPr>
              <w:t xml:space="preserve"> were hospital acquired</w:t>
            </w:r>
            <w:r w:rsidR="007F1D8D" w:rsidRPr="00B65CD3">
              <w:rPr>
                <w:rFonts w:ascii="Arial" w:hAnsi="Arial" w:cs="Arial"/>
                <w:iCs/>
                <w:sz w:val="22"/>
                <w:szCs w:val="22"/>
              </w:rPr>
              <w:t xml:space="preserve"> and </w:t>
            </w:r>
            <w:r w:rsidR="00B65CD3" w:rsidRPr="00B65CD3">
              <w:rPr>
                <w:rFonts w:ascii="Arial" w:hAnsi="Arial" w:cs="Arial"/>
                <w:iCs/>
                <w:sz w:val="22"/>
                <w:szCs w:val="22"/>
              </w:rPr>
              <w:t xml:space="preserve">2 </w:t>
            </w:r>
            <w:r w:rsidRPr="00B65CD3">
              <w:rPr>
                <w:rFonts w:ascii="Arial" w:hAnsi="Arial" w:cs="Arial"/>
                <w:iCs/>
                <w:sz w:val="22"/>
                <w:szCs w:val="22"/>
              </w:rPr>
              <w:t>were community acquired</w:t>
            </w:r>
            <w:r w:rsidR="00D06140" w:rsidRPr="00B65CD3">
              <w:rPr>
                <w:rFonts w:ascii="Arial" w:hAnsi="Arial" w:cs="Arial"/>
                <w:iCs/>
                <w:sz w:val="22"/>
                <w:szCs w:val="22"/>
              </w:rPr>
              <w:t>.</w:t>
            </w:r>
            <w:r w:rsidRPr="00B65CD3">
              <w:rPr>
                <w:rFonts w:ascii="Arial" w:hAnsi="Arial" w:cs="Arial"/>
                <w:iCs/>
                <w:sz w:val="22"/>
                <w:szCs w:val="22"/>
              </w:rPr>
              <w:t xml:space="preserve"> </w:t>
            </w:r>
          </w:p>
          <w:p w14:paraId="33576F2E" w14:textId="77777777" w:rsidR="004508CF" w:rsidRPr="00B65CD3" w:rsidRDefault="004508CF" w:rsidP="004508CF">
            <w:pPr>
              <w:pStyle w:val="ListParagraph"/>
              <w:spacing w:after="0" w:line="240" w:lineRule="auto"/>
              <w:ind w:left="170"/>
              <w:rPr>
                <w:rFonts w:ascii="Arial" w:hAnsi="Arial" w:cs="Arial"/>
                <w:sz w:val="22"/>
                <w:szCs w:val="22"/>
              </w:rPr>
            </w:pPr>
          </w:p>
          <w:p w14:paraId="3C510317" w14:textId="7E2973E0" w:rsidR="004508CF" w:rsidRPr="00B65CD3" w:rsidRDefault="004508CF" w:rsidP="004508CF">
            <w:pPr>
              <w:pStyle w:val="ListParagraph"/>
              <w:numPr>
                <w:ilvl w:val="0"/>
                <w:numId w:val="2"/>
              </w:numPr>
              <w:spacing w:after="0" w:line="240" w:lineRule="auto"/>
              <w:ind w:left="170" w:hanging="170"/>
              <w:rPr>
                <w:rFonts w:ascii="Arial" w:hAnsi="Arial" w:cs="Arial"/>
                <w:sz w:val="22"/>
                <w:szCs w:val="22"/>
              </w:rPr>
            </w:pPr>
            <w:r w:rsidRPr="00B65CD3">
              <w:rPr>
                <w:rFonts w:ascii="Arial" w:hAnsi="Arial" w:cs="Arial"/>
                <w:sz w:val="22"/>
                <w:szCs w:val="22"/>
              </w:rPr>
              <w:t xml:space="preserve">The Health Board total is currently above the Welsh Government Profile target of </w:t>
            </w:r>
            <w:r w:rsidR="000B27CB" w:rsidRPr="00B65CD3">
              <w:rPr>
                <w:rFonts w:ascii="Arial" w:hAnsi="Arial" w:cs="Arial"/>
                <w:sz w:val="22"/>
                <w:szCs w:val="22"/>
              </w:rPr>
              <w:t>7</w:t>
            </w:r>
            <w:r w:rsidRPr="00B65CD3">
              <w:rPr>
                <w:rFonts w:ascii="Arial" w:hAnsi="Arial" w:cs="Arial"/>
                <w:sz w:val="22"/>
                <w:szCs w:val="22"/>
              </w:rPr>
              <w:t xml:space="preserve"> cases for</w:t>
            </w:r>
            <w:r w:rsidR="00B65CD3" w:rsidRPr="00B65CD3">
              <w:rPr>
                <w:rFonts w:ascii="Arial" w:hAnsi="Arial" w:cs="Arial"/>
                <w:sz w:val="22"/>
                <w:szCs w:val="22"/>
              </w:rPr>
              <w:t xml:space="preserve"> February </w:t>
            </w:r>
            <w:r w:rsidR="00A46A3D" w:rsidRPr="00B65CD3">
              <w:rPr>
                <w:rFonts w:ascii="Arial" w:hAnsi="Arial" w:cs="Arial"/>
                <w:sz w:val="22"/>
                <w:szCs w:val="22"/>
              </w:rPr>
              <w:t>202</w:t>
            </w:r>
            <w:r w:rsidR="00FE4393" w:rsidRPr="00B65CD3">
              <w:rPr>
                <w:rFonts w:ascii="Arial" w:hAnsi="Arial" w:cs="Arial"/>
                <w:sz w:val="22"/>
                <w:szCs w:val="22"/>
              </w:rPr>
              <w:t>5</w:t>
            </w:r>
            <w:r w:rsidR="00A46A3D" w:rsidRPr="00B65CD3">
              <w:rPr>
                <w:rFonts w:ascii="Arial" w:hAnsi="Arial" w:cs="Arial"/>
                <w:sz w:val="22"/>
                <w:szCs w:val="22"/>
              </w:rPr>
              <w:t>.</w:t>
            </w:r>
          </w:p>
          <w:p w14:paraId="0AF058DC" w14:textId="77777777" w:rsidR="004508CF" w:rsidRPr="00B65CD3" w:rsidRDefault="004508CF" w:rsidP="004508CF">
            <w:pPr>
              <w:pStyle w:val="ListParagraph"/>
              <w:spacing w:after="0" w:line="240" w:lineRule="auto"/>
              <w:ind w:left="170"/>
              <w:rPr>
                <w:rFonts w:ascii="Arial" w:hAnsi="Arial" w:cs="Arial"/>
                <w:sz w:val="22"/>
                <w:szCs w:val="22"/>
                <w:highlight w:val="yellow"/>
              </w:rPr>
            </w:pPr>
          </w:p>
          <w:p w14:paraId="418D98AF" w14:textId="77777777" w:rsidR="004508CF" w:rsidRPr="00B65CD3" w:rsidRDefault="004508CF" w:rsidP="004508CF">
            <w:pPr>
              <w:spacing w:after="0" w:line="240" w:lineRule="auto"/>
              <w:rPr>
                <w:rFonts w:ascii="Arial" w:hAnsi="Arial" w:cs="Arial"/>
                <w:b/>
                <w:sz w:val="22"/>
                <w:szCs w:val="22"/>
              </w:rPr>
            </w:pPr>
            <w:r w:rsidRPr="00B65CD3">
              <w:rPr>
                <w:rFonts w:ascii="Arial" w:hAnsi="Arial" w:cs="Arial"/>
                <w:b/>
              </w:rPr>
              <w:t xml:space="preserve">Actions of </w:t>
            </w:r>
            <w:proofErr w:type="gramStart"/>
            <w:r w:rsidRPr="00B65CD3">
              <w:rPr>
                <w:rFonts w:ascii="Arial" w:hAnsi="Arial" w:cs="Arial"/>
                <w:b/>
              </w:rPr>
              <w:t>Improvement</w:t>
            </w:r>
            <w:r w:rsidRPr="00B65CD3">
              <w:rPr>
                <w:rFonts w:ascii="Arial" w:hAnsi="Arial" w:cs="Arial"/>
                <w:b/>
                <w:sz w:val="22"/>
                <w:szCs w:val="22"/>
              </w:rPr>
              <w:t>;</w:t>
            </w:r>
            <w:proofErr w:type="gramEnd"/>
            <w:r w:rsidRPr="00B65CD3">
              <w:rPr>
                <w:rFonts w:ascii="Arial" w:hAnsi="Arial" w:cs="Arial"/>
                <w:b/>
                <w:sz w:val="22"/>
                <w:szCs w:val="22"/>
              </w:rPr>
              <w:t xml:space="preserve"> </w:t>
            </w:r>
          </w:p>
          <w:p w14:paraId="70274438" w14:textId="77777777" w:rsidR="004508CF" w:rsidRPr="00B65CD3" w:rsidRDefault="004508CF" w:rsidP="004508CF">
            <w:pPr>
              <w:spacing w:after="0" w:line="240" w:lineRule="auto"/>
              <w:rPr>
                <w:rFonts w:ascii="Arial" w:hAnsi="Arial" w:cs="Arial"/>
                <w:sz w:val="22"/>
                <w:szCs w:val="22"/>
              </w:rPr>
            </w:pPr>
            <w:r w:rsidRPr="00B65CD3">
              <w:rPr>
                <w:rFonts w:ascii="Arial" w:hAnsi="Arial" w:cs="Arial"/>
                <w:sz w:val="22"/>
                <w:szCs w:val="22"/>
              </w:rPr>
              <w:t>Each Service Group has developed detailed action plans which reinforce the quality and safety guidelines to support the reduction of Infection rates</w:t>
            </w:r>
          </w:p>
          <w:p w14:paraId="2D70FF99" w14:textId="77777777" w:rsidR="004508CF" w:rsidRPr="00B65CD3" w:rsidRDefault="004508CF" w:rsidP="004508CF">
            <w:pPr>
              <w:spacing w:after="0" w:line="240" w:lineRule="auto"/>
              <w:ind w:left="-11" w:firstLine="11"/>
              <w:contextualSpacing/>
              <w:rPr>
                <w:rFonts w:ascii="Arial" w:hAnsi="Arial" w:cs="Arial"/>
                <w:i/>
                <w:sz w:val="22"/>
                <w:szCs w:val="22"/>
                <w:highlight w:val="yellow"/>
              </w:rPr>
            </w:pPr>
          </w:p>
          <w:p w14:paraId="630A4FBF" w14:textId="77777777" w:rsidR="004508CF" w:rsidRPr="00B65CD3" w:rsidRDefault="004508CF" w:rsidP="004508CF">
            <w:pPr>
              <w:spacing w:after="0" w:line="240" w:lineRule="auto"/>
              <w:contextualSpacing/>
              <w:rPr>
                <w:rFonts w:ascii="Arial" w:hAnsi="Arial" w:cs="Arial"/>
                <w:i/>
                <w:sz w:val="22"/>
                <w:szCs w:val="22"/>
                <w:highlight w:val="yellow"/>
              </w:rPr>
            </w:pPr>
          </w:p>
          <w:p w14:paraId="1DA230F3" w14:textId="77777777" w:rsidR="004508CF" w:rsidRPr="00B65CD3" w:rsidRDefault="004508CF" w:rsidP="004508CF">
            <w:pPr>
              <w:spacing w:after="0" w:line="240" w:lineRule="auto"/>
              <w:contextualSpacing/>
              <w:rPr>
                <w:rFonts w:ascii="Arial" w:hAnsi="Arial" w:cs="Arial"/>
                <w:i/>
                <w:sz w:val="22"/>
                <w:szCs w:val="22"/>
                <w:highlight w:val="yellow"/>
              </w:rPr>
            </w:pPr>
          </w:p>
        </w:tc>
        <w:tc>
          <w:tcPr>
            <w:tcW w:w="6520" w:type="dxa"/>
            <w:gridSpan w:val="6"/>
            <w:tcBorders>
              <w:bottom w:val="single" w:sz="4" w:space="0" w:color="auto"/>
            </w:tcBorders>
          </w:tcPr>
          <w:p w14:paraId="723C9698" w14:textId="77777777" w:rsidR="004508CF" w:rsidRPr="00B65CD3" w:rsidRDefault="004508CF" w:rsidP="004508CF">
            <w:pPr>
              <w:spacing w:after="0" w:line="240" w:lineRule="auto"/>
              <w:jc w:val="center"/>
              <w:rPr>
                <w:rFonts w:ascii="Arial" w:hAnsi="Arial" w:cs="Arial"/>
                <w:b/>
                <w:sz w:val="22"/>
                <w:szCs w:val="22"/>
              </w:rPr>
            </w:pPr>
            <w:r w:rsidRPr="00B65CD3">
              <w:rPr>
                <w:rFonts w:ascii="Arial" w:hAnsi="Arial" w:cs="Arial"/>
                <w:b/>
                <w:sz w:val="22"/>
                <w:szCs w:val="22"/>
              </w:rPr>
              <w:t xml:space="preserve">Number of healthcare acquired </w:t>
            </w:r>
            <w:proofErr w:type="gramStart"/>
            <w:r w:rsidRPr="00B65CD3">
              <w:rPr>
                <w:rFonts w:ascii="Arial" w:hAnsi="Arial" w:cs="Arial"/>
                <w:b/>
                <w:sz w:val="22"/>
                <w:szCs w:val="22"/>
              </w:rPr>
              <w:t>C.difficile</w:t>
            </w:r>
            <w:proofErr w:type="gramEnd"/>
            <w:r w:rsidRPr="00B65CD3">
              <w:rPr>
                <w:rFonts w:ascii="Arial" w:hAnsi="Arial" w:cs="Arial"/>
                <w:b/>
                <w:sz w:val="22"/>
                <w:szCs w:val="22"/>
              </w:rPr>
              <w:t xml:space="preserve"> cases</w:t>
            </w:r>
          </w:p>
          <w:p w14:paraId="196A2787" w14:textId="2E4F5098" w:rsidR="004508CF" w:rsidRPr="009114F9" w:rsidRDefault="00B65CD3" w:rsidP="004508CF">
            <w:pPr>
              <w:spacing w:after="0" w:line="240" w:lineRule="auto"/>
              <w:jc w:val="center"/>
              <w:rPr>
                <w:rFonts w:ascii="Arial" w:hAnsi="Arial" w:cs="Arial"/>
                <w:b/>
                <w:color w:val="FF0000"/>
                <w:sz w:val="22"/>
                <w:szCs w:val="22"/>
              </w:rPr>
            </w:pPr>
            <w:r w:rsidRPr="00B65CD3">
              <w:rPr>
                <w:noProof/>
                <w:color w:val="FF0000"/>
              </w:rPr>
              <w:drawing>
                <wp:inline distT="0" distB="0" distL="0" distR="0" wp14:anchorId="33D39F4D" wp14:editId="58931CC5">
                  <wp:extent cx="4003040" cy="2407285"/>
                  <wp:effectExtent l="0" t="0" r="0" b="0"/>
                  <wp:docPr id="87143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37200" name=""/>
                          <pic:cNvPicPr/>
                        </pic:nvPicPr>
                        <pic:blipFill>
                          <a:blip r:embed="rId66"/>
                          <a:stretch>
                            <a:fillRect/>
                          </a:stretch>
                        </pic:blipFill>
                        <pic:spPr>
                          <a:xfrm>
                            <a:off x="0" y="0"/>
                            <a:ext cx="4003040" cy="2407285"/>
                          </a:xfrm>
                          <a:prstGeom prst="rect">
                            <a:avLst/>
                          </a:prstGeom>
                        </pic:spPr>
                      </pic:pic>
                    </a:graphicData>
                  </a:graphic>
                </wp:inline>
              </w:drawing>
            </w:r>
          </w:p>
        </w:tc>
      </w:tr>
      <w:tr w:rsidR="009114F9" w:rsidRPr="009114F9" w14:paraId="2151CC2C" w14:textId="77777777" w:rsidTr="0051453E">
        <w:trPr>
          <w:gridAfter w:val="1"/>
          <w:wAfter w:w="284" w:type="dxa"/>
        </w:trPr>
        <w:tc>
          <w:tcPr>
            <w:tcW w:w="2263" w:type="dxa"/>
            <w:gridSpan w:val="2"/>
            <w:shd w:val="clear" w:color="auto" w:fill="B2A1C7" w:themeFill="accent4" w:themeFillTint="99"/>
          </w:tcPr>
          <w:p w14:paraId="475AC04C" w14:textId="77777777" w:rsidR="004508CF" w:rsidRPr="00B65CD3" w:rsidRDefault="004508CF" w:rsidP="004508CF">
            <w:pPr>
              <w:spacing w:after="0" w:line="240" w:lineRule="auto"/>
              <w:rPr>
                <w:rFonts w:ascii="Arial" w:hAnsi="Arial" w:cs="Arial"/>
                <w:b/>
                <w:bCs/>
                <w:sz w:val="24"/>
                <w:szCs w:val="24"/>
              </w:rPr>
            </w:pPr>
            <w:r w:rsidRPr="00B65CD3">
              <w:rPr>
                <w:rFonts w:ascii="Arial" w:hAnsi="Arial" w:cs="Arial"/>
                <w:b/>
                <w:bCs/>
                <w:sz w:val="24"/>
                <w:szCs w:val="24"/>
              </w:rPr>
              <w:t>Healthcare Acquired Infections (HCAI)-</w:t>
            </w:r>
          </w:p>
          <w:p w14:paraId="7F8FF5CD" w14:textId="77777777" w:rsidR="004508CF" w:rsidRPr="00B65CD3" w:rsidRDefault="004508CF" w:rsidP="004508CF">
            <w:pPr>
              <w:spacing w:after="0" w:line="240" w:lineRule="auto"/>
              <w:rPr>
                <w:rFonts w:ascii="Arial" w:hAnsi="Arial" w:cs="Arial"/>
                <w:b/>
                <w:bCs/>
                <w:sz w:val="24"/>
                <w:szCs w:val="24"/>
              </w:rPr>
            </w:pPr>
            <w:r w:rsidRPr="00B65CD3">
              <w:rPr>
                <w:rFonts w:ascii="Arial" w:hAnsi="Arial" w:cs="Arial"/>
                <w:b/>
                <w:bCs/>
                <w:sz w:val="24"/>
                <w:szCs w:val="24"/>
              </w:rPr>
              <w:t xml:space="preserve">Klebsiella </w:t>
            </w:r>
            <w:proofErr w:type="spellStart"/>
            <w:r w:rsidRPr="00B65CD3">
              <w:rPr>
                <w:rFonts w:ascii="Arial" w:hAnsi="Arial" w:cs="Arial"/>
                <w:b/>
                <w:bCs/>
                <w:sz w:val="24"/>
                <w:szCs w:val="24"/>
              </w:rPr>
              <w:t>sp</w:t>
            </w:r>
            <w:proofErr w:type="spellEnd"/>
            <w:r w:rsidRPr="00B65CD3">
              <w:rPr>
                <w:rFonts w:ascii="Arial" w:hAnsi="Arial" w:cs="Arial"/>
                <w:b/>
                <w:bCs/>
                <w:sz w:val="24"/>
                <w:szCs w:val="24"/>
              </w:rPr>
              <w:t xml:space="preserve">- </w:t>
            </w:r>
            <w:r w:rsidRPr="00B65CD3">
              <w:rPr>
                <w:rFonts w:ascii="Arial" w:hAnsi="Arial" w:cs="Arial"/>
                <w:bCs/>
                <w:i/>
                <w:sz w:val="22"/>
                <w:szCs w:val="24"/>
              </w:rPr>
              <w:t xml:space="preserve">Number of </w:t>
            </w:r>
            <w:proofErr w:type="gramStart"/>
            <w:r w:rsidRPr="00B65CD3">
              <w:rPr>
                <w:rFonts w:ascii="Arial" w:hAnsi="Arial" w:cs="Arial"/>
                <w:bCs/>
                <w:i/>
                <w:sz w:val="22"/>
                <w:szCs w:val="24"/>
              </w:rPr>
              <w:t>laboratory</w:t>
            </w:r>
            <w:proofErr w:type="gramEnd"/>
            <w:r w:rsidRPr="00B65CD3">
              <w:rPr>
                <w:rFonts w:ascii="Arial" w:hAnsi="Arial" w:cs="Arial"/>
                <w:bCs/>
                <w:i/>
                <w:sz w:val="22"/>
                <w:szCs w:val="24"/>
              </w:rPr>
              <w:t xml:space="preserve"> confirmed Klebsiella </w:t>
            </w:r>
            <w:proofErr w:type="spellStart"/>
            <w:r w:rsidRPr="00B65CD3">
              <w:rPr>
                <w:rFonts w:ascii="Arial" w:hAnsi="Arial" w:cs="Arial"/>
                <w:bCs/>
                <w:i/>
                <w:sz w:val="22"/>
                <w:szCs w:val="24"/>
              </w:rPr>
              <w:t>sp</w:t>
            </w:r>
            <w:proofErr w:type="spellEnd"/>
            <w:r w:rsidRPr="00B65CD3">
              <w:rPr>
                <w:rFonts w:ascii="Arial" w:hAnsi="Arial" w:cs="Arial"/>
                <w:bCs/>
                <w:i/>
                <w:sz w:val="22"/>
                <w:szCs w:val="24"/>
              </w:rPr>
              <w:t xml:space="preserve"> cases</w:t>
            </w:r>
          </w:p>
        </w:tc>
        <w:tc>
          <w:tcPr>
            <w:tcW w:w="5529" w:type="dxa"/>
            <w:gridSpan w:val="2"/>
          </w:tcPr>
          <w:p w14:paraId="50D5C3A4" w14:textId="21ABEBA2" w:rsidR="004508CF" w:rsidRPr="00996819" w:rsidRDefault="004508CF" w:rsidP="004508CF">
            <w:pPr>
              <w:pStyle w:val="ListParagraph"/>
              <w:numPr>
                <w:ilvl w:val="0"/>
                <w:numId w:val="2"/>
              </w:numPr>
              <w:spacing w:after="0" w:line="240" w:lineRule="auto"/>
              <w:ind w:left="170" w:hanging="170"/>
              <w:rPr>
                <w:rFonts w:ascii="Arial" w:hAnsi="Arial" w:cs="Arial"/>
                <w:sz w:val="22"/>
                <w:szCs w:val="22"/>
              </w:rPr>
            </w:pPr>
            <w:r w:rsidRPr="00996819">
              <w:rPr>
                <w:rFonts w:ascii="Arial" w:hAnsi="Arial" w:cs="Arial"/>
                <w:sz w:val="22"/>
                <w:szCs w:val="22"/>
              </w:rPr>
              <w:t xml:space="preserve">There were </w:t>
            </w:r>
            <w:r w:rsidR="00996819" w:rsidRPr="00996819">
              <w:rPr>
                <w:rFonts w:ascii="Arial" w:hAnsi="Arial" w:cs="Arial"/>
                <w:sz w:val="22"/>
                <w:szCs w:val="22"/>
              </w:rPr>
              <w:t>10</w:t>
            </w:r>
            <w:r w:rsidR="000B27CB" w:rsidRPr="00996819">
              <w:rPr>
                <w:rFonts w:ascii="Arial" w:hAnsi="Arial" w:cs="Arial"/>
                <w:sz w:val="22"/>
                <w:szCs w:val="22"/>
              </w:rPr>
              <w:t xml:space="preserve"> c</w:t>
            </w:r>
            <w:r w:rsidRPr="00996819">
              <w:rPr>
                <w:rFonts w:ascii="Arial" w:hAnsi="Arial" w:cs="Arial"/>
                <w:sz w:val="22"/>
                <w:szCs w:val="22"/>
              </w:rPr>
              <w:t xml:space="preserve">ases of Klebsiella </w:t>
            </w:r>
            <w:proofErr w:type="spellStart"/>
            <w:r w:rsidRPr="00996819">
              <w:rPr>
                <w:rFonts w:ascii="Arial" w:hAnsi="Arial" w:cs="Arial"/>
                <w:sz w:val="22"/>
                <w:szCs w:val="22"/>
              </w:rPr>
              <w:t>sp</w:t>
            </w:r>
            <w:proofErr w:type="spellEnd"/>
            <w:r w:rsidRPr="00996819">
              <w:rPr>
                <w:rFonts w:ascii="Arial" w:hAnsi="Arial" w:cs="Arial"/>
                <w:sz w:val="22"/>
                <w:szCs w:val="22"/>
              </w:rPr>
              <w:t xml:space="preserve"> in</w:t>
            </w:r>
            <w:r w:rsidR="00996819" w:rsidRPr="00996819">
              <w:rPr>
                <w:rFonts w:ascii="Arial" w:hAnsi="Arial" w:cs="Arial"/>
                <w:sz w:val="22"/>
                <w:szCs w:val="22"/>
              </w:rPr>
              <w:t xml:space="preserve"> February </w:t>
            </w:r>
            <w:r w:rsidR="00A46A3D" w:rsidRPr="00996819">
              <w:rPr>
                <w:rFonts w:ascii="Arial" w:hAnsi="Arial" w:cs="Arial"/>
                <w:sz w:val="22"/>
                <w:szCs w:val="22"/>
              </w:rPr>
              <w:t>202</w:t>
            </w:r>
            <w:r w:rsidR="00B431DB" w:rsidRPr="00996819">
              <w:rPr>
                <w:rFonts w:ascii="Arial" w:hAnsi="Arial" w:cs="Arial"/>
                <w:sz w:val="22"/>
                <w:szCs w:val="22"/>
              </w:rPr>
              <w:t>5</w:t>
            </w:r>
            <w:r w:rsidRPr="00996819">
              <w:rPr>
                <w:rFonts w:ascii="Arial" w:hAnsi="Arial" w:cs="Arial"/>
                <w:sz w:val="22"/>
                <w:szCs w:val="22"/>
              </w:rPr>
              <w:t>,</w:t>
            </w:r>
            <w:r w:rsidR="00480CC6" w:rsidRPr="00996819">
              <w:rPr>
                <w:rFonts w:ascii="Arial" w:hAnsi="Arial" w:cs="Arial"/>
                <w:sz w:val="22"/>
                <w:szCs w:val="22"/>
              </w:rPr>
              <w:t xml:space="preserve"> </w:t>
            </w:r>
            <w:r w:rsidRPr="00996819">
              <w:rPr>
                <w:rFonts w:ascii="Arial" w:hAnsi="Arial" w:cs="Arial"/>
                <w:sz w:val="22"/>
                <w:szCs w:val="22"/>
              </w:rPr>
              <w:t>of which</w:t>
            </w:r>
            <w:r w:rsidR="006442BA" w:rsidRPr="00996819">
              <w:rPr>
                <w:rFonts w:ascii="Arial" w:hAnsi="Arial" w:cs="Arial"/>
                <w:sz w:val="22"/>
                <w:szCs w:val="22"/>
              </w:rPr>
              <w:t xml:space="preserve"> </w:t>
            </w:r>
            <w:r w:rsidR="00996819" w:rsidRPr="00996819">
              <w:rPr>
                <w:rFonts w:ascii="Arial" w:hAnsi="Arial" w:cs="Arial"/>
                <w:sz w:val="22"/>
                <w:szCs w:val="22"/>
              </w:rPr>
              <w:t>3</w:t>
            </w:r>
            <w:r w:rsidR="00056B31" w:rsidRPr="00996819">
              <w:rPr>
                <w:rFonts w:ascii="Arial" w:hAnsi="Arial" w:cs="Arial"/>
                <w:sz w:val="22"/>
                <w:szCs w:val="22"/>
              </w:rPr>
              <w:t xml:space="preserve"> w</w:t>
            </w:r>
            <w:r w:rsidR="00A46A3D" w:rsidRPr="00996819">
              <w:rPr>
                <w:rFonts w:ascii="Arial" w:hAnsi="Arial" w:cs="Arial"/>
                <w:sz w:val="22"/>
                <w:szCs w:val="22"/>
              </w:rPr>
              <w:t>ere</w:t>
            </w:r>
            <w:r w:rsidRPr="00996819">
              <w:rPr>
                <w:rFonts w:ascii="Arial" w:hAnsi="Arial" w:cs="Arial"/>
                <w:sz w:val="22"/>
                <w:szCs w:val="22"/>
              </w:rPr>
              <w:t xml:space="preserve"> hospital acquired</w:t>
            </w:r>
            <w:r w:rsidR="006442BA" w:rsidRPr="00996819">
              <w:rPr>
                <w:rFonts w:ascii="Arial" w:hAnsi="Arial" w:cs="Arial"/>
                <w:sz w:val="22"/>
                <w:szCs w:val="22"/>
              </w:rPr>
              <w:t xml:space="preserve"> and </w:t>
            </w:r>
            <w:r w:rsidR="00996819" w:rsidRPr="00996819">
              <w:rPr>
                <w:rFonts w:ascii="Arial" w:hAnsi="Arial" w:cs="Arial"/>
                <w:sz w:val="22"/>
                <w:szCs w:val="22"/>
              </w:rPr>
              <w:t>7</w:t>
            </w:r>
            <w:r w:rsidR="00B431DB" w:rsidRPr="00996819">
              <w:rPr>
                <w:rFonts w:ascii="Arial" w:hAnsi="Arial" w:cs="Arial"/>
                <w:sz w:val="22"/>
                <w:szCs w:val="22"/>
              </w:rPr>
              <w:t xml:space="preserve"> w</w:t>
            </w:r>
            <w:r w:rsidR="00996819" w:rsidRPr="00996819">
              <w:rPr>
                <w:rFonts w:ascii="Arial" w:hAnsi="Arial" w:cs="Arial"/>
                <w:sz w:val="22"/>
                <w:szCs w:val="22"/>
              </w:rPr>
              <w:t>ere</w:t>
            </w:r>
            <w:r w:rsidR="006442BA" w:rsidRPr="00996819">
              <w:rPr>
                <w:rFonts w:ascii="Arial" w:hAnsi="Arial" w:cs="Arial"/>
                <w:sz w:val="22"/>
                <w:szCs w:val="22"/>
              </w:rPr>
              <w:t xml:space="preserve"> community acquired</w:t>
            </w:r>
            <w:r w:rsidRPr="00996819">
              <w:rPr>
                <w:rFonts w:ascii="Arial" w:hAnsi="Arial" w:cs="Arial"/>
                <w:sz w:val="22"/>
                <w:szCs w:val="22"/>
              </w:rPr>
              <w:t>.</w:t>
            </w:r>
          </w:p>
          <w:p w14:paraId="33BF4252" w14:textId="77777777" w:rsidR="004508CF" w:rsidRPr="00996819" w:rsidRDefault="004508CF" w:rsidP="004508CF">
            <w:pPr>
              <w:pStyle w:val="ListParagraph"/>
              <w:spacing w:after="0" w:line="240" w:lineRule="auto"/>
              <w:ind w:left="170"/>
              <w:rPr>
                <w:rFonts w:ascii="Arial" w:hAnsi="Arial" w:cs="Arial"/>
                <w:sz w:val="22"/>
                <w:szCs w:val="22"/>
              </w:rPr>
            </w:pPr>
          </w:p>
          <w:p w14:paraId="4B60122A" w14:textId="2E0247C5" w:rsidR="004508CF" w:rsidRPr="00996819" w:rsidRDefault="004508CF" w:rsidP="004508CF">
            <w:pPr>
              <w:pStyle w:val="ListParagraph"/>
              <w:numPr>
                <w:ilvl w:val="0"/>
                <w:numId w:val="2"/>
              </w:numPr>
              <w:spacing w:after="0" w:line="240" w:lineRule="auto"/>
              <w:ind w:left="170" w:hanging="170"/>
              <w:rPr>
                <w:rFonts w:ascii="Arial" w:hAnsi="Arial" w:cs="Arial"/>
                <w:sz w:val="22"/>
                <w:szCs w:val="22"/>
              </w:rPr>
            </w:pPr>
            <w:r w:rsidRPr="00996819">
              <w:rPr>
                <w:rFonts w:ascii="Arial" w:hAnsi="Arial" w:cs="Arial"/>
                <w:sz w:val="22"/>
                <w:szCs w:val="22"/>
              </w:rPr>
              <w:t>The Health Board total is currently</w:t>
            </w:r>
            <w:r w:rsidR="006B38CD" w:rsidRPr="00996819">
              <w:rPr>
                <w:rFonts w:ascii="Arial" w:hAnsi="Arial" w:cs="Arial"/>
                <w:sz w:val="22"/>
                <w:szCs w:val="22"/>
              </w:rPr>
              <w:t xml:space="preserve"> </w:t>
            </w:r>
            <w:r w:rsidR="00DE023D" w:rsidRPr="00996819">
              <w:rPr>
                <w:rFonts w:ascii="Arial" w:hAnsi="Arial" w:cs="Arial"/>
                <w:sz w:val="22"/>
                <w:szCs w:val="22"/>
              </w:rPr>
              <w:t>above</w:t>
            </w:r>
            <w:r w:rsidR="00C56737" w:rsidRPr="00996819">
              <w:rPr>
                <w:rFonts w:ascii="Arial" w:hAnsi="Arial" w:cs="Arial"/>
                <w:sz w:val="22"/>
                <w:szCs w:val="22"/>
              </w:rPr>
              <w:t xml:space="preserve"> the</w:t>
            </w:r>
            <w:r w:rsidRPr="00996819">
              <w:rPr>
                <w:rFonts w:ascii="Arial" w:hAnsi="Arial" w:cs="Arial"/>
                <w:sz w:val="22"/>
                <w:szCs w:val="22"/>
              </w:rPr>
              <w:t xml:space="preserve"> Welsh Government Profile target of </w:t>
            </w:r>
            <w:r w:rsidR="000B27CB" w:rsidRPr="00996819">
              <w:rPr>
                <w:rFonts w:ascii="Arial" w:hAnsi="Arial" w:cs="Arial"/>
                <w:sz w:val="22"/>
                <w:szCs w:val="22"/>
              </w:rPr>
              <w:t>5</w:t>
            </w:r>
            <w:r w:rsidRPr="00996819">
              <w:rPr>
                <w:rFonts w:ascii="Arial" w:hAnsi="Arial" w:cs="Arial"/>
                <w:sz w:val="22"/>
                <w:szCs w:val="22"/>
              </w:rPr>
              <w:t xml:space="preserve"> cases for </w:t>
            </w:r>
            <w:r w:rsidR="00996819" w:rsidRPr="00996819">
              <w:rPr>
                <w:rFonts w:ascii="Arial" w:hAnsi="Arial" w:cs="Arial"/>
                <w:sz w:val="22"/>
                <w:szCs w:val="22"/>
              </w:rPr>
              <w:t>February 2</w:t>
            </w:r>
            <w:r w:rsidR="00A46A3D" w:rsidRPr="00996819">
              <w:rPr>
                <w:rFonts w:ascii="Arial" w:hAnsi="Arial" w:cs="Arial"/>
                <w:sz w:val="22"/>
                <w:szCs w:val="22"/>
              </w:rPr>
              <w:t>02</w:t>
            </w:r>
            <w:r w:rsidR="00B431DB" w:rsidRPr="00996819">
              <w:rPr>
                <w:rFonts w:ascii="Arial" w:hAnsi="Arial" w:cs="Arial"/>
                <w:sz w:val="22"/>
                <w:szCs w:val="22"/>
              </w:rPr>
              <w:t>5</w:t>
            </w:r>
            <w:r w:rsidR="00A46A3D" w:rsidRPr="00996819">
              <w:rPr>
                <w:rFonts w:ascii="Arial" w:hAnsi="Arial" w:cs="Arial"/>
                <w:sz w:val="22"/>
                <w:szCs w:val="22"/>
              </w:rPr>
              <w:t>.</w:t>
            </w:r>
          </w:p>
          <w:p w14:paraId="3FA5AEF3" w14:textId="77777777" w:rsidR="004508CF" w:rsidRPr="00996819" w:rsidRDefault="004508CF" w:rsidP="004508CF">
            <w:pPr>
              <w:spacing w:after="0" w:line="240" w:lineRule="auto"/>
              <w:rPr>
                <w:rFonts w:ascii="Arial" w:hAnsi="Arial" w:cs="Arial"/>
                <w:sz w:val="22"/>
                <w:szCs w:val="22"/>
              </w:rPr>
            </w:pPr>
          </w:p>
          <w:p w14:paraId="52356403" w14:textId="77777777" w:rsidR="004508CF" w:rsidRPr="00996819" w:rsidRDefault="004508CF" w:rsidP="004508CF">
            <w:pPr>
              <w:spacing w:after="0" w:line="240" w:lineRule="auto"/>
              <w:rPr>
                <w:rFonts w:ascii="Arial" w:hAnsi="Arial" w:cs="Arial"/>
                <w:b/>
                <w:sz w:val="22"/>
                <w:szCs w:val="22"/>
              </w:rPr>
            </w:pPr>
            <w:r w:rsidRPr="00996819">
              <w:rPr>
                <w:rFonts w:ascii="Arial" w:hAnsi="Arial" w:cs="Arial"/>
                <w:b/>
              </w:rPr>
              <w:t xml:space="preserve">Actions of </w:t>
            </w:r>
            <w:proofErr w:type="gramStart"/>
            <w:r w:rsidRPr="00996819">
              <w:rPr>
                <w:rFonts w:ascii="Arial" w:hAnsi="Arial" w:cs="Arial"/>
                <w:b/>
              </w:rPr>
              <w:t>Improvement</w:t>
            </w:r>
            <w:r w:rsidRPr="00996819">
              <w:rPr>
                <w:rFonts w:ascii="Arial" w:hAnsi="Arial" w:cs="Arial"/>
                <w:b/>
                <w:sz w:val="22"/>
                <w:szCs w:val="22"/>
              </w:rPr>
              <w:t>;</w:t>
            </w:r>
            <w:proofErr w:type="gramEnd"/>
            <w:r w:rsidRPr="00996819">
              <w:rPr>
                <w:rFonts w:ascii="Arial" w:hAnsi="Arial" w:cs="Arial"/>
                <w:b/>
                <w:sz w:val="22"/>
                <w:szCs w:val="22"/>
              </w:rPr>
              <w:t xml:space="preserve"> </w:t>
            </w:r>
          </w:p>
          <w:p w14:paraId="654AA8B8" w14:textId="77777777" w:rsidR="004508CF" w:rsidRPr="00996819" w:rsidRDefault="004508CF" w:rsidP="004508CF">
            <w:pPr>
              <w:spacing w:after="0" w:line="240" w:lineRule="auto"/>
              <w:rPr>
                <w:rFonts w:ascii="Arial" w:hAnsi="Arial" w:cs="Arial"/>
                <w:sz w:val="22"/>
                <w:szCs w:val="22"/>
              </w:rPr>
            </w:pPr>
            <w:r w:rsidRPr="00996819">
              <w:rPr>
                <w:rFonts w:ascii="Arial" w:hAnsi="Arial" w:cs="Arial"/>
                <w:sz w:val="22"/>
                <w:szCs w:val="22"/>
              </w:rPr>
              <w:t>Each Service Group has developed detailed action plans which reinforce the quality and safety guidelines to support the reduction of Infection rates</w:t>
            </w:r>
          </w:p>
          <w:p w14:paraId="7C378EAE" w14:textId="77777777" w:rsidR="004508CF" w:rsidRPr="009114F9" w:rsidRDefault="004508CF" w:rsidP="004508CF">
            <w:pPr>
              <w:spacing w:after="0" w:line="240" w:lineRule="auto"/>
              <w:rPr>
                <w:rFonts w:ascii="Arial" w:hAnsi="Arial" w:cs="Arial"/>
                <w:color w:val="FF0000"/>
                <w:sz w:val="22"/>
                <w:szCs w:val="22"/>
                <w:highlight w:val="yellow"/>
              </w:rPr>
            </w:pPr>
          </w:p>
          <w:p w14:paraId="116E6E5D" w14:textId="77777777" w:rsidR="00406174" w:rsidRPr="009114F9" w:rsidRDefault="00406174" w:rsidP="004508CF">
            <w:pPr>
              <w:spacing w:after="0" w:line="240" w:lineRule="auto"/>
              <w:rPr>
                <w:rFonts w:ascii="Arial" w:hAnsi="Arial" w:cs="Arial"/>
                <w:color w:val="FF0000"/>
                <w:sz w:val="22"/>
                <w:szCs w:val="22"/>
                <w:highlight w:val="yellow"/>
              </w:rPr>
            </w:pPr>
          </w:p>
          <w:p w14:paraId="193A3160" w14:textId="77777777" w:rsidR="004508CF" w:rsidRPr="009114F9" w:rsidRDefault="004508CF" w:rsidP="004508CF">
            <w:pPr>
              <w:spacing w:after="0" w:line="240" w:lineRule="auto"/>
              <w:rPr>
                <w:rFonts w:ascii="Arial" w:hAnsi="Arial" w:cs="Arial"/>
                <w:color w:val="FF0000"/>
                <w:sz w:val="22"/>
                <w:szCs w:val="22"/>
                <w:highlight w:val="yellow"/>
              </w:rPr>
            </w:pPr>
          </w:p>
          <w:p w14:paraId="6884E9A4" w14:textId="77777777" w:rsidR="004508CF" w:rsidRPr="009114F9" w:rsidRDefault="004508CF" w:rsidP="004508CF">
            <w:pPr>
              <w:spacing w:after="0" w:line="240" w:lineRule="auto"/>
              <w:rPr>
                <w:rFonts w:ascii="Arial" w:hAnsi="Arial" w:cs="Arial"/>
                <w:color w:val="FF0000"/>
                <w:sz w:val="22"/>
                <w:szCs w:val="22"/>
                <w:highlight w:val="yellow"/>
              </w:rPr>
            </w:pPr>
          </w:p>
          <w:p w14:paraId="7460304F" w14:textId="77777777" w:rsidR="00480CC6" w:rsidRPr="009114F9" w:rsidRDefault="00480CC6" w:rsidP="004508CF">
            <w:pPr>
              <w:spacing w:after="0" w:line="240" w:lineRule="auto"/>
              <w:rPr>
                <w:rFonts w:ascii="Arial" w:hAnsi="Arial" w:cs="Arial"/>
                <w:color w:val="FF0000"/>
                <w:sz w:val="22"/>
                <w:szCs w:val="22"/>
                <w:highlight w:val="yellow"/>
              </w:rPr>
            </w:pPr>
          </w:p>
          <w:p w14:paraId="4E043A81" w14:textId="77777777" w:rsidR="004508CF" w:rsidRPr="009114F9" w:rsidRDefault="004508CF" w:rsidP="004508CF">
            <w:pPr>
              <w:spacing w:after="0" w:line="240" w:lineRule="auto"/>
              <w:rPr>
                <w:rFonts w:ascii="Arial" w:hAnsi="Arial" w:cs="Arial"/>
                <w:color w:val="FF0000"/>
                <w:sz w:val="22"/>
                <w:szCs w:val="22"/>
                <w:highlight w:val="yellow"/>
              </w:rPr>
            </w:pPr>
          </w:p>
        </w:tc>
        <w:tc>
          <w:tcPr>
            <w:tcW w:w="6520" w:type="dxa"/>
            <w:gridSpan w:val="6"/>
          </w:tcPr>
          <w:p w14:paraId="13453F5B" w14:textId="1FAA71A5" w:rsidR="004508CF" w:rsidRPr="009114F9" w:rsidRDefault="004508CF" w:rsidP="004508CF">
            <w:pPr>
              <w:spacing w:after="0" w:line="240" w:lineRule="auto"/>
              <w:jc w:val="center"/>
              <w:rPr>
                <w:rFonts w:ascii="Arial" w:hAnsi="Arial" w:cs="Arial"/>
                <w:b/>
                <w:color w:val="FF0000"/>
                <w:sz w:val="22"/>
                <w:szCs w:val="22"/>
              </w:rPr>
            </w:pPr>
            <w:r w:rsidRPr="00B65CD3">
              <w:rPr>
                <w:rFonts w:ascii="Arial" w:hAnsi="Arial" w:cs="Arial"/>
                <w:b/>
                <w:sz w:val="22"/>
                <w:szCs w:val="22"/>
              </w:rPr>
              <w:t>Number of healthcare acquired Klebsiella cases</w:t>
            </w:r>
            <w:r w:rsidR="000B27CB" w:rsidRPr="00B65CD3">
              <w:rPr>
                <w:noProof/>
              </w:rPr>
              <w:t xml:space="preserve"> </w:t>
            </w:r>
            <w:r w:rsidR="00B65CD3" w:rsidRPr="00B65CD3">
              <w:rPr>
                <w:noProof/>
                <w:color w:val="FF0000"/>
              </w:rPr>
              <w:drawing>
                <wp:inline distT="0" distB="0" distL="0" distR="0" wp14:anchorId="68D68F65" wp14:editId="0A480856">
                  <wp:extent cx="3867690" cy="2343477"/>
                  <wp:effectExtent l="0" t="0" r="0" b="0"/>
                  <wp:docPr id="99395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2" name=""/>
                          <pic:cNvPicPr/>
                        </pic:nvPicPr>
                        <pic:blipFill>
                          <a:blip r:embed="rId67"/>
                          <a:stretch>
                            <a:fillRect/>
                          </a:stretch>
                        </pic:blipFill>
                        <pic:spPr>
                          <a:xfrm>
                            <a:off x="0" y="0"/>
                            <a:ext cx="3867690" cy="2343477"/>
                          </a:xfrm>
                          <a:prstGeom prst="rect">
                            <a:avLst/>
                          </a:prstGeom>
                        </pic:spPr>
                      </pic:pic>
                    </a:graphicData>
                  </a:graphic>
                </wp:inline>
              </w:drawing>
            </w:r>
          </w:p>
          <w:p w14:paraId="629C4D63" w14:textId="2D0A6090" w:rsidR="004508CF" w:rsidRPr="009114F9" w:rsidRDefault="004508CF" w:rsidP="004508CF">
            <w:pPr>
              <w:spacing w:after="0" w:line="240" w:lineRule="auto"/>
              <w:ind w:left="-107"/>
              <w:jc w:val="center"/>
              <w:rPr>
                <w:rFonts w:ascii="Arial" w:hAnsi="Arial" w:cs="Arial"/>
                <w:b/>
                <w:color w:val="FF0000"/>
                <w:sz w:val="22"/>
                <w:szCs w:val="22"/>
              </w:rPr>
            </w:pPr>
          </w:p>
        </w:tc>
      </w:tr>
      <w:tr w:rsidR="009114F9" w:rsidRPr="009114F9" w14:paraId="12176903" w14:textId="77777777" w:rsidTr="0051453E">
        <w:trPr>
          <w:gridAfter w:val="1"/>
          <w:wAfter w:w="284" w:type="dxa"/>
        </w:trPr>
        <w:tc>
          <w:tcPr>
            <w:tcW w:w="14312" w:type="dxa"/>
            <w:gridSpan w:val="10"/>
            <w:tcBorders>
              <w:bottom w:val="single" w:sz="4" w:space="0" w:color="auto"/>
            </w:tcBorders>
            <w:shd w:val="clear" w:color="auto" w:fill="8064A2" w:themeFill="accent4"/>
          </w:tcPr>
          <w:p w14:paraId="5A127B77" w14:textId="77777777" w:rsidR="004508CF" w:rsidRPr="00B65CD3" w:rsidRDefault="004508CF" w:rsidP="004508CF">
            <w:pPr>
              <w:spacing w:after="0" w:line="240" w:lineRule="auto"/>
              <w:jc w:val="center"/>
              <w:rPr>
                <w:rFonts w:ascii="Arial" w:hAnsi="Arial" w:cs="Arial"/>
                <w:b/>
                <w:sz w:val="24"/>
                <w:szCs w:val="24"/>
              </w:rPr>
            </w:pPr>
            <w:r w:rsidRPr="00B65CD3">
              <w:rPr>
                <w:rFonts w:ascii="Arial" w:hAnsi="Arial" w:cs="Arial"/>
                <w:b/>
                <w:sz w:val="24"/>
                <w:szCs w:val="24"/>
              </w:rPr>
              <w:lastRenderedPageBreak/>
              <w:t>HEALTHCARE ACQUIRED INFECTIONS</w:t>
            </w:r>
          </w:p>
        </w:tc>
      </w:tr>
      <w:tr w:rsidR="009114F9" w:rsidRPr="009114F9" w14:paraId="0F3C2D45"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27245755" w14:textId="77777777" w:rsidR="004508CF" w:rsidRPr="00B65CD3" w:rsidRDefault="004508CF" w:rsidP="004508CF">
            <w:pPr>
              <w:spacing w:after="0" w:line="240" w:lineRule="auto"/>
              <w:jc w:val="both"/>
              <w:rPr>
                <w:rFonts w:ascii="Arial" w:hAnsi="Arial" w:cs="Arial"/>
                <w:b/>
                <w:sz w:val="24"/>
                <w:szCs w:val="24"/>
              </w:rPr>
            </w:pPr>
            <w:r w:rsidRPr="00B65CD3">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3837170B" w14:textId="77777777" w:rsidR="004508CF" w:rsidRPr="00B65CD3" w:rsidRDefault="004508CF" w:rsidP="004508CF">
            <w:pPr>
              <w:spacing w:after="0" w:line="240" w:lineRule="auto"/>
              <w:jc w:val="both"/>
              <w:rPr>
                <w:rFonts w:ascii="Arial" w:hAnsi="Arial" w:cs="Arial"/>
                <w:b/>
                <w:sz w:val="24"/>
                <w:szCs w:val="24"/>
              </w:rPr>
            </w:pPr>
            <w:r w:rsidRPr="00B65CD3">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347BDF8E" w14:textId="77777777" w:rsidR="004508CF" w:rsidRPr="00B65CD3" w:rsidRDefault="004508CF" w:rsidP="004508CF">
            <w:pPr>
              <w:spacing w:after="0" w:line="240" w:lineRule="auto"/>
              <w:jc w:val="center"/>
              <w:rPr>
                <w:rFonts w:ascii="Arial" w:hAnsi="Arial" w:cs="Arial"/>
                <w:b/>
                <w:sz w:val="24"/>
                <w:szCs w:val="24"/>
              </w:rPr>
            </w:pPr>
            <w:r w:rsidRPr="00B65CD3">
              <w:rPr>
                <w:rFonts w:ascii="Arial" w:hAnsi="Arial" w:cs="Arial"/>
                <w:b/>
                <w:sz w:val="24"/>
                <w:szCs w:val="24"/>
              </w:rPr>
              <w:t>Trend</w:t>
            </w:r>
          </w:p>
        </w:tc>
      </w:tr>
      <w:tr w:rsidR="009114F9" w:rsidRPr="009114F9" w14:paraId="4D592C3A" w14:textId="77777777" w:rsidTr="0051453E">
        <w:trPr>
          <w:gridAfter w:val="1"/>
          <w:wAfter w:w="284" w:type="dxa"/>
          <w:trHeight w:val="58"/>
        </w:trPr>
        <w:tc>
          <w:tcPr>
            <w:tcW w:w="2263" w:type="dxa"/>
            <w:gridSpan w:val="2"/>
            <w:tcBorders>
              <w:left w:val="nil"/>
              <w:right w:val="nil"/>
            </w:tcBorders>
          </w:tcPr>
          <w:p w14:paraId="12A16C03" w14:textId="77777777" w:rsidR="004508CF" w:rsidRPr="009114F9" w:rsidRDefault="004508CF" w:rsidP="004508CF">
            <w:pPr>
              <w:spacing w:after="0" w:line="240" w:lineRule="auto"/>
              <w:jc w:val="both"/>
              <w:rPr>
                <w:rFonts w:ascii="Arial" w:hAnsi="Arial" w:cs="Arial"/>
                <w:b/>
                <w:color w:val="FF0000"/>
                <w:sz w:val="8"/>
                <w:szCs w:val="24"/>
              </w:rPr>
            </w:pPr>
          </w:p>
        </w:tc>
        <w:tc>
          <w:tcPr>
            <w:tcW w:w="5529" w:type="dxa"/>
            <w:gridSpan w:val="2"/>
            <w:tcBorders>
              <w:left w:val="nil"/>
              <w:right w:val="nil"/>
            </w:tcBorders>
          </w:tcPr>
          <w:p w14:paraId="55B96E8E" w14:textId="77777777" w:rsidR="004508CF" w:rsidRPr="009114F9" w:rsidRDefault="004508CF" w:rsidP="004508CF">
            <w:pPr>
              <w:spacing w:after="0" w:line="240" w:lineRule="auto"/>
              <w:jc w:val="both"/>
              <w:rPr>
                <w:rFonts w:ascii="Arial" w:hAnsi="Arial" w:cs="Arial"/>
                <w:b/>
                <w:color w:val="FF0000"/>
                <w:sz w:val="8"/>
                <w:szCs w:val="24"/>
                <w:highlight w:val="yellow"/>
              </w:rPr>
            </w:pPr>
          </w:p>
        </w:tc>
        <w:tc>
          <w:tcPr>
            <w:tcW w:w="6520" w:type="dxa"/>
            <w:gridSpan w:val="6"/>
            <w:tcBorders>
              <w:left w:val="nil"/>
              <w:right w:val="nil"/>
            </w:tcBorders>
          </w:tcPr>
          <w:p w14:paraId="45D311A8" w14:textId="77777777" w:rsidR="004508CF" w:rsidRPr="009114F9" w:rsidRDefault="004508CF" w:rsidP="004508CF">
            <w:pPr>
              <w:spacing w:after="0" w:line="240" w:lineRule="auto"/>
              <w:jc w:val="center"/>
              <w:rPr>
                <w:rFonts w:ascii="Arial" w:hAnsi="Arial" w:cs="Arial"/>
                <w:b/>
                <w:color w:val="FF0000"/>
                <w:sz w:val="8"/>
                <w:szCs w:val="24"/>
              </w:rPr>
            </w:pPr>
          </w:p>
        </w:tc>
      </w:tr>
      <w:tr w:rsidR="009114F9" w:rsidRPr="009114F9" w14:paraId="7C18613A" w14:textId="77777777" w:rsidTr="0051453E">
        <w:trPr>
          <w:gridAfter w:val="1"/>
          <w:wAfter w:w="284" w:type="dxa"/>
          <w:trHeight w:val="2871"/>
        </w:trPr>
        <w:tc>
          <w:tcPr>
            <w:tcW w:w="2263" w:type="dxa"/>
            <w:gridSpan w:val="2"/>
            <w:tcBorders>
              <w:bottom w:val="single" w:sz="4" w:space="0" w:color="auto"/>
            </w:tcBorders>
            <w:shd w:val="clear" w:color="auto" w:fill="B2A1C7" w:themeFill="accent4" w:themeFillTint="99"/>
          </w:tcPr>
          <w:p w14:paraId="710290DF" w14:textId="77777777" w:rsidR="004508CF" w:rsidRPr="00996819" w:rsidRDefault="004508CF" w:rsidP="004508CF">
            <w:pPr>
              <w:shd w:val="clear" w:color="auto" w:fill="B2A1C7" w:themeFill="accent4" w:themeFillTint="99"/>
              <w:spacing w:after="0" w:line="240" w:lineRule="auto"/>
              <w:rPr>
                <w:rFonts w:ascii="Arial" w:hAnsi="Arial" w:cs="Arial"/>
                <w:b/>
                <w:bCs/>
                <w:sz w:val="24"/>
                <w:szCs w:val="24"/>
              </w:rPr>
            </w:pPr>
            <w:r w:rsidRPr="00996819">
              <w:rPr>
                <w:rFonts w:ascii="Arial" w:hAnsi="Arial" w:cs="Arial"/>
                <w:b/>
                <w:bCs/>
                <w:sz w:val="24"/>
                <w:szCs w:val="24"/>
              </w:rPr>
              <w:t>Healthcare Acquired Infections (HCAI)-</w:t>
            </w:r>
          </w:p>
          <w:p w14:paraId="0A7CB91F" w14:textId="77777777" w:rsidR="004508CF" w:rsidRPr="00996819" w:rsidRDefault="004508CF" w:rsidP="004508CF">
            <w:pPr>
              <w:shd w:val="clear" w:color="auto" w:fill="B2A1C7" w:themeFill="accent4" w:themeFillTint="99"/>
              <w:spacing w:after="0" w:line="240" w:lineRule="auto"/>
              <w:rPr>
                <w:rFonts w:ascii="Arial" w:hAnsi="Arial" w:cs="Arial"/>
                <w:b/>
                <w:bCs/>
                <w:sz w:val="24"/>
                <w:szCs w:val="24"/>
              </w:rPr>
            </w:pPr>
            <w:r w:rsidRPr="00996819">
              <w:rPr>
                <w:rFonts w:ascii="Arial" w:hAnsi="Arial" w:cs="Arial"/>
                <w:b/>
                <w:bCs/>
                <w:sz w:val="24"/>
                <w:szCs w:val="24"/>
              </w:rPr>
              <w:t>Aeruginosa</w:t>
            </w:r>
            <w:r w:rsidRPr="00996819">
              <w:rPr>
                <w:rFonts w:ascii="Arial" w:hAnsi="Arial" w:cs="Arial"/>
                <w:b/>
                <w:bCs/>
                <w:i/>
                <w:sz w:val="24"/>
                <w:szCs w:val="24"/>
              </w:rPr>
              <w:t>-</w:t>
            </w:r>
          </w:p>
          <w:p w14:paraId="6DD68259" w14:textId="77777777" w:rsidR="004508CF" w:rsidRPr="00996819" w:rsidRDefault="004508CF" w:rsidP="004508CF">
            <w:pPr>
              <w:shd w:val="clear" w:color="auto" w:fill="B2A1C7" w:themeFill="accent4" w:themeFillTint="99"/>
              <w:spacing w:after="0" w:line="240" w:lineRule="auto"/>
              <w:rPr>
                <w:rFonts w:ascii="Arial" w:hAnsi="Arial" w:cs="Arial"/>
                <w:bCs/>
                <w:i/>
                <w:sz w:val="22"/>
                <w:szCs w:val="24"/>
              </w:rPr>
            </w:pPr>
            <w:r w:rsidRPr="00996819">
              <w:rPr>
                <w:rFonts w:ascii="Arial" w:hAnsi="Arial" w:cs="Arial"/>
                <w:bCs/>
                <w:i/>
                <w:sz w:val="22"/>
                <w:szCs w:val="24"/>
              </w:rPr>
              <w:t xml:space="preserve">Number of </w:t>
            </w:r>
            <w:proofErr w:type="gramStart"/>
            <w:r w:rsidRPr="00996819">
              <w:rPr>
                <w:rFonts w:ascii="Arial" w:hAnsi="Arial" w:cs="Arial"/>
                <w:bCs/>
                <w:i/>
                <w:sz w:val="22"/>
                <w:szCs w:val="24"/>
              </w:rPr>
              <w:t>laboratory</w:t>
            </w:r>
            <w:proofErr w:type="gramEnd"/>
            <w:r w:rsidRPr="00996819">
              <w:rPr>
                <w:rFonts w:ascii="Arial" w:hAnsi="Arial" w:cs="Arial"/>
                <w:bCs/>
                <w:i/>
                <w:sz w:val="22"/>
                <w:szCs w:val="24"/>
              </w:rPr>
              <w:t xml:space="preserve"> confirmed Aeruginosa cases </w:t>
            </w:r>
          </w:p>
          <w:p w14:paraId="595370FD" w14:textId="77777777" w:rsidR="004508CF" w:rsidRPr="00996819" w:rsidRDefault="004508CF" w:rsidP="004508CF">
            <w:pPr>
              <w:shd w:val="clear" w:color="auto" w:fill="B2A1C7" w:themeFill="accent4" w:themeFillTint="99"/>
              <w:spacing w:after="0" w:line="240" w:lineRule="auto"/>
              <w:rPr>
                <w:rFonts w:ascii="Arial" w:hAnsi="Arial" w:cs="Arial"/>
                <w:bCs/>
                <w:sz w:val="24"/>
                <w:szCs w:val="24"/>
              </w:rPr>
            </w:pPr>
          </w:p>
          <w:p w14:paraId="71228009" w14:textId="77777777" w:rsidR="004508CF" w:rsidRPr="00996819" w:rsidRDefault="004508CF" w:rsidP="004508CF">
            <w:pPr>
              <w:shd w:val="clear" w:color="auto" w:fill="B2A1C7" w:themeFill="accent4" w:themeFillTint="99"/>
              <w:spacing w:after="0" w:line="240" w:lineRule="auto"/>
              <w:rPr>
                <w:rFonts w:ascii="Arial" w:hAnsi="Arial" w:cs="Arial"/>
                <w:bCs/>
                <w:sz w:val="24"/>
                <w:szCs w:val="24"/>
              </w:rPr>
            </w:pPr>
          </w:p>
          <w:p w14:paraId="5396C936" w14:textId="77777777" w:rsidR="004508CF" w:rsidRPr="00996819" w:rsidRDefault="004508CF" w:rsidP="004508CF">
            <w:pPr>
              <w:shd w:val="clear" w:color="auto" w:fill="B2A1C7" w:themeFill="accent4" w:themeFillTint="99"/>
              <w:spacing w:after="0" w:line="240" w:lineRule="auto"/>
              <w:rPr>
                <w:rFonts w:ascii="Arial" w:hAnsi="Arial" w:cs="Arial"/>
                <w:sz w:val="24"/>
                <w:szCs w:val="24"/>
              </w:rPr>
            </w:pPr>
          </w:p>
          <w:p w14:paraId="5AB204D7" w14:textId="77777777" w:rsidR="004508CF" w:rsidRPr="00996819" w:rsidRDefault="004508CF" w:rsidP="004508CF">
            <w:pPr>
              <w:shd w:val="clear" w:color="auto" w:fill="B2A1C7" w:themeFill="accent4" w:themeFillTint="99"/>
              <w:spacing w:after="0" w:line="240" w:lineRule="auto"/>
              <w:rPr>
                <w:rFonts w:ascii="Arial" w:hAnsi="Arial" w:cs="Arial"/>
                <w:sz w:val="24"/>
                <w:szCs w:val="24"/>
              </w:rPr>
            </w:pPr>
          </w:p>
          <w:p w14:paraId="7A709F58" w14:textId="77777777" w:rsidR="004508CF" w:rsidRPr="00996819" w:rsidRDefault="004508CF" w:rsidP="004508CF">
            <w:pPr>
              <w:shd w:val="clear" w:color="auto" w:fill="B2A1C7" w:themeFill="accent4" w:themeFillTint="99"/>
              <w:spacing w:after="0" w:line="240" w:lineRule="auto"/>
              <w:rPr>
                <w:rFonts w:ascii="Arial" w:hAnsi="Arial" w:cs="Arial"/>
                <w:sz w:val="24"/>
                <w:szCs w:val="24"/>
              </w:rPr>
            </w:pPr>
          </w:p>
          <w:p w14:paraId="4D9DDABE" w14:textId="77777777" w:rsidR="004508CF" w:rsidRPr="00996819"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4D2891C" w14:textId="23C57687" w:rsidR="00D048D3" w:rsidRPr="00996819" w:rsidRDefault="004508CF" w:rsidP="00D048D3">
            <w:pPr>
              <w:pStyle w:val="ListParagraph"/>
              <w:numPr>
                <w:ilvl w:val="0"/>
                <w:numId w:val="2"/>
              </w:numPr>
              <w:spacing w:after="0" w:line="240" w:lineRule="auto"/>
              <w:ind w:left="170" w:hanging="170"/>
              <w:rPr>
                <w:rFonts w:ascii="Arial" w:hAnsi="Arial" w:cs="Arial"/>
                <w:sz w:val="22"/>
                <w:szCs w:val="22"/>
              </w:rPr>
            </w:pPr>
            <w:r w:rsidRPr="00996819">
              <w:rPr>
                <w:rFonts w:ascii="Arial" w:hAnsi="Arial" w:cs="Arial"/>
                <w:sz w:val="22"/>
                <w:szCs w:val="22"/>
              </w:rPr>
              <w:t>There w</w:t>
            </w:r>
            <w:r w:rsidR="00DE023D" w:rsidRPr="00996819">
              <w:rPr>
                <w:rFonts w:ascii="Arial" w:hAnsi="Arial" w:cs="Arial"/>
                <w:sz w:val="22"/>
                <w:szCs w:val="22"/>
              </w:rPr>
              <w:t xml:space="preserve">ere </w:t>
            </w:r>
            <w:r w:rsidR="00B431DB" w:rsidRPr="00996819">
              <w:rPr>
                <w:rFonts w:ascii="Arial" w:hAnsi="Arial" w:cs="Arial"/>
                <w:sz w:val="22"/>
                <w:szCs w:val="22"/>
              </w:rPr>
              <w:t>2</w:t>
            </w:r>
            <w:r w:rsidR="00B57075" w:rsidRPr="00996819">
              <w:rPr>
                <w:rFonts w:ascii="Arial" w:hAnsi="Arial" w:cs="Arial"/>
                <w:sz w:val="22"/>
                <w:szCs w:val="22"/>
              </w:rPr>
              <w:t xml:space="preserve"> </w:t>
            </w:r>
            <w:r w:rsidR="00DE023D" w:rsidRPr="00996819">
              <w:rPr>
                <w:rFonts w:ascii="Arial" w:hAnsi="Arial" w:cs="Arial"/>
                <w:sz w:val="22"/>
                <w:szCs w:val="22"/>
              </w:rPr>
              <w:t>c</w:t>
            </w:r>
            <w:r w:rsidRPr="00996819">
              <w:rPr>
                <w:rFonts w:ascii="Arial" w:hAnsi="Arial" w:cs="Arial"/>
                <w:sz w:val="22"/>
                <w:szCs w:val="22"/>
              </w:rPr>
              <w:t>ase</w:t>
            </w:r>
            <w:r w:rsidR="00DE023D" w:rsidRPr="00996819">
              <w:rPr>
                <w:rFonts w:ascii="Arial" w:hAnsi="Arial" w:cs="Arial"/>
                <w:sz w:val="22"/>
                <w:szCs w:val="22"/>
              </w:rPr>
              <w:t>s</w:t>
            </w:r>
            <w:r w:rsidRPr="00996819">
              <w:rPr>
                <w:rFonts w:ascii="Arial" w:hAnsi="Arial" w:cs="Arial"/>
                <w:sz w:val="22"/>
                <w:szCs w:val="22"/>
              </w:rPr>
              <w:t xml:space="preserve"> of </w:t>
            </w:r>
            <w:proofErr w:type="spellStart"/>
            <w:proofErr w:type="gramStart"/>
            <w:r w:rsidRPr="00996819">
              <w:rPr>
                <w:rFonts w:ascii="Arial" w:hAnsi="Arial" w:cs="Arial"/>
                <w:i/>
                <w:iCs/>
                <w:sz w:val="22"/>
              </w:rPr>
              <w:t>P.Aerginosa</w:t>
            </w:r>
            <w:proofErr w:type="spellEnd"/>
            <w:proofErr w:type="gramEnd"/>
            <w:r w:rsidRPr="00996819">
              <w:rPr>
                <w:rFonts w:ascii="Arial" w:hAnsi="Arial" w:cs="Arial"/>
                <w:i/>
                <w:iCs/>
                <w:sz w:val="22"/>
              </w:rPr>
              <w:t xml:space="preserve"> </w:t>
            </w:r>
            <w:r w:rsidR="00D048D3" w:rsidRPr="00996819">
              <w:rPr>
                <w:rFonts w:ascii="Arial" w:hAnsi="Arial" w:cs="Arial"/>
                <w:sz w:val="22"/>
                <w:szCs w:val="22"/>
              </w:rPr>
              <w:t xml:space="preserve">reported in </w:t>
            </w:r>
            <w:r w:rsidR="00996819" w:rsidRPr="00996819">
              <w:rPr>
                <w:rFonts w:ascii="Arial" w:hAnsi="Arial" w:cs="Arial"/>
                <w:sz w:val="22"/>
                <w:szCs w:val="22"/>
              </w:rPr>
              <w:t xml:space="preserve">February </w:t>
            </w:r>
            <w:r w:rsidR="00A46A3D" w:rsidRPr="00996819">
              <w:rPr>
                <w:rFonts w:ascii="Arial" w:hAnsi="Arial" w:cs="Arial"/>
                <w:sz w:val="22"/>
                <w:szCs w:val="22"/>
              </w:rPr>
              <w:t>202</w:t>
            </w:r>
            <w:r w:rsidR="00B431DB" w:rsidRPr="00996819">
              <w:rPr>
                <w:rFonts w:ascii="Arial" w:hAnsi="Arial" w:cs="Arial"/>
                <w:sz w:val="22"/>
                <w:szCs w:val="22"/>
              </w:rPr>
              <w:t>5</w:t>
            </w:r>
            <w:r w:rsidR="00D048D3" w:rsidRPr="00996819">
              <w:rPr>
                <w:rFonts w:ascii="Arial" w:hAnsi="Arial" w:cs="Arial"/>
                <w:sz w:val="22"/>
                <w:szCs w:val="22"/>
              </w:rPr>
              <w:t>.</w:t>
            </w:r>
          </w:p>
          <w:p w14:paraId="3F8BFDEF" w14:textId="77777777" w:rsidR="004508CF" w:rsidRPr="00996819" w:rsidRDefault="004508CF" w:rsidP="004508CF">
            <w:pPr>
              <w:pStyle w:val="ListParagraph"/>
              <w:spacing w:after="0" w:line="240" w:lineRule="auto"/>
              <w:ind w:left="170"/>
              <w:rPr>
                <w:rFonts w:ascii="Arial" w:hAnsi="Arial" w:cs="Arial"/>
                <w:sz w:val="22"/>
                <w:szCs w:val="22"/>
              </w:rPr>
            </w:pPr>
          </w:p>
          <w:p w14:paraId="7899A33F" w14:textId="25B15CBA" w:rsidR="004508CF" w:rsidRPr="00996819" w:rsidRDefault="004508CF" w:rsidP="004508CF">
            <w:pPr>
              <w:pStyle w:val="ListParagraph"/>
              <w:numPr>
                <w:ilvl w:val="0"/>
                <w:numId w:val="2"/>
              </w:numPr>
              <w:spacing w:after="0" w:line="240" w:lineRule="auto"/>
              <w:ind w:left="170" w:hanging="170"/>
              <w:rPr>
                <w:rFonts w:ascii="Arial" w:hAnsi="Arial" w:cs="Arial"/>
                <w:sz w:val="22"/>
                <w:szCs w:val="22"/>
              </w:rPr>
            </w:pPr>
            <w:r w:rsidRPr="00996819">
              <w:rPr>
                <w:rFonts w:ascii="Arial" w:hAnsi="Arial" w:cs="Arial"/>
                <w:sz w:val="22"/>
                <w:szCs w:val="22"/>
              </w:rPr>
              <w:t>The Health Board total is currently</w:t>
            </w:r>
            <w:r w:rsidR="00480CC6" w:rsidRPr="00996819">
              <w:rPr>
                <w:rFonts w:ascii="Arial" w:hAnsi="Arial" w:cs="Arial"/>
                <w:sz w:val="22"/>
                <w:szCs w:val="22"/>
              </w:rPr>
              <w:t xml:space="preserve"> </w:t>
            </w:r>
            <w:r w:rsidR="00996819" w:rsidRPr="00996819">
              <w:rPr>
                <w:rFonts w:ascii="Arial" w:hAnsi="Arial" w:cs="Arial"/>
                <w:sz w:val="22"/>
                <w:szCs w:val="22"/>
              </w:rPr>
              <w:t xml:space="preserve">in line with </w:t>
            </w:r>
            <w:r w:rsidR="00900698" w:rsidRPr="00996819">
              <w:rPr>
                <w:rFonts w:ascii="Arial" w:hAnsi="Arial" w:cs="Arial"/>
                <w:sz w:val="22"/>
                <w:szCs w:val="22"/>
              </w:rPr>
              <w:t>t</w:t>
            </w:r>
            <w:r w:rsidRPr="00996819">
              <w:rPr>
                <w:rFonts w:ascii="Arial" w:hAnsi="Arial" w:cs="Arial"/>
                <w:sz w:val="22"/>
                <w:szCs w:val="22"/>
              </w:rPr>
              <w:t xml:space="preserve">he Welsh Government Profile target of </w:t>
            </w:r>
            <w:r w:rsidR="00996819" w:rsidRPr="00996819">
              <w:rPr>
                <w:rFonts w:ascii="Arial" w:hAnsi="Arial" w:cs="Arial"/>
                <w:sz w:val="22"/>
                <w:szCs w:val="22"/>
              </w:rPr>
              <w:t>2</w:t>
            </w:r>
            <w:r w:rsidR="00A6270D" w:rsidRPr="00996819">
              <w:rPr>
                <w:rFonts w:ascii="Arial" w:hAnsi="Arial" w:cs="Arial"/>
                <w:sz w:val="22"/>
                <w:szCs w:val="22"/>
              </w:rPr>
              <w:t xml:space="preserve"> case</w:t>
            </w:r>
            <w:r w:rsidR="00996819" w:rsidRPr="00996819">
              <w:rPr>
                <w:rFonts w:ascii="Arial" w:hAnsi="Arial" w:cs="Arial"/>
                <w:sz w:val="22"/>
                <w:szCs w:val="22"/>
              </w:rPr>
              <w:t>s</w:t>
            </w:r>
            <w:r w:rsidRPr="00996819">
              <w:rPr>
                <w:rFonts w:ascii="Arial" w:hAnsi="Arial" w:cs="Arial"/>
                <w:sz w:val="22"/>
                <w:szCs w:val="22"/>
              </w:rPr>
              <w:t xml:space="preserve"> for </w:t>
            </w:r>
            <w:r w:rsidR="00996819" w:rsidRPr="00996819">
              <w:rPr>
                <w:rFonts w:ascii="Arial" w:hAnsi="Arial" w:cs="Arial"/>
                <w:sz w:val="22"/>
                <w:szCs w:val="22"/>
              </w:rPr>
              <w:t xml:space="preserve">February </w:t>
            </w:r>
            <w:r w:rsidR="00A46A3D" w:rsidRPr="00996819">
              <w:rPr>
                <w:rFonts w:ascii="Arial" w:hAnsi="Arial" w:cs="Arial"/>
                <w:sz w:val="22"/>
                <w:szCs w:val="22"/>
              </w:rPr>
              <w:t>202</w:t>
            </w:r>
            <w:r w:rsidR="00B431DB" w:rsidRPr="00996819">
              <w:rPr>
                <w:rFonts w:ascii="Arial" w:hAnsi="Arial" w:cs="Arial"/>
                <w:sz w:val="22"/>
                <w:szCs w:val="22"/>
              </w:rPr>
              <w:t>5</w:t>
            </w:r>
            <w:r w:rsidRPr="00996819">
              <w:rPr>
                <w:rFonts w:ascii="Arial" w:hAnsi="Arial" w:cs="Arial"/>
                <w:sz w:val="22"/>
                <w:szCs w:val="22"/>
              </w:rPr>
              <w:t xml:space="preserve">. </w:t>
            </w:r>
          </w:p>
          <w:p w14:paraId="39189788" w14:textId="77777777" w:rsidR="004508CF" w:rsidRPr="00996819" w:rsidRDefault="004508CF" w:rsidP="004508CF">
            <w:pPr>
              <w:spacing w:after="0" w:line="240" w:lineRule="auto"/>
              <w:rPr>
                <w:rFonts w:ascii="Arial" w:hAnsi="Arial" w:cs="Arial"/>
                <w:b/>
                <w:sz w:val="22"/>
                <w:szCs w:val="22"/>
              </w:rPr>
            </w:pPr>
          </w:p>
          <w:p w14:paraId="7F7A08C1" w14:textId="77777777" w:rsidR="004508CF" w:rsidRPr="00996819" w:rsidRDefault="004508CF" w:rsidP="004508CF">
            <w:pPr>
              <w:spacing w:after="0" w:line="240" w:lineRule="auto"/>
              <w:rPr>
                <w:rFonts w:ascii="Arial" w:hAnsi="Arial" w:cs="Arial"/>
                <w:b/>
                <w:sz w:val="22"/>
                <w:szCs w:val="22"/>
              </w:rPr>
            </w:pPr>
            <w:r w:rsidRPr="00996819">
              <w:rPr>
                <w:rFonts w:ascii="Arial" w:hAnsi="Arial" w:cs="Arial"/>
                <w:b/>
              </w:rPr>
              <w:t xml:space="preserve">Actions of </w:t>
            </w:r>
            <w:proofErr w:type="gramStart"/>
            <w:r w:rsidRPr="00996819">
              <w:rPr>
                <w:rFonts w:ascii="Arial" w:hAnsi="Arial" w:cs="Arial"/>
                <w:b/>
              </w:rPr>
              <w:t>Improvement</w:t>
            </w:r>
            <w:r w:rsidRPr="00996819">
              <w:rPr>
                <w:rFonts w:ascii="Arial" w:hAnsi="Arial" w:cs="Arial"/>
                <w:b/>
                <w:sz w:val="22"/>
                <w:szCs w:val="22"/>
              </w:rPr>
              <w:t>;</w:t>
            </w:r>
            <w:proofErr w:type="gramEnd"/>
            <w:r w:rsidRPr="00996819">
              <w:rPr>
                <w:rFonts w:ascii="Arial" w:hAnsi="Arial" w:cs="Arial"/>
                <w:b/>
                <w:sz w:val="22"/>
                <w:szCs w:val="22"/>
              </w:rPr>
              <w:t xml:space="preserve"> </w:t>
            </w:r>
          </w:p>
          <w:p w14:paraId="07AED7D7" w14:textId="77777777" w:rsidR="004508CF" w:rsidRPr="00996819" w:rsidRDefault="004508CF" w:rsidP="004508CF">
            <w:pPr>
              <w:spacing w:after="0" w:line="240" w:lineRule="auto"/>
              <w:rPr>
                <w:rFonts w:ascii="Arial" w:hAnsi="Arial" w:cs="Arial"/>
                <w:sz w:val="22"/>
                <w:szCs w:val="22"/>
              </w:rPr>
            </w:pPr>
            <w:r w:rsidRPr="00996819">
              <w:rPr>
                <w:rFonts w:ascii="Arial" w:hAnsi="Arial" w:cs="Arial"/>
                <w:sz w:val="22"/>
                <w:szCs w:val="22"/>
              </w:rPr>
              <w:t>Each Service Group has developed detailed action plans which reinforce the quality and safety guidelines to support the reduction of Infection rates</w:t>
            </w:r>
          </w:p>
          <w:p w14:paraId="599B132B" w14:textId="77777777" w:rsidR="004508CF" w:rsidRPr="00996819" w:rsidRDefault="004508CF" w:rsidP="004508CF">
            <w:pPr>
              <w:spacing w:after="0" w:line="240" w:lineRule="auto"/>
              <w:rPr>
                <w:rFonts w:ascii="Arial" w:hAnsi="Arial" w:cs="Arial"/>
                <w:highlight w:val="yellow"/>
              </w:rPr>
            </w:pPr>
          </w:p>
          <w:p w14:paraId="134F7501" w14:textId="77777777" w:rsidR="004508CF" w:rsidRPr="00996819" w:rsidRDefault="004508CF" w:rsidP="004508CF">
            <w:pPr>
              <w:spacing w:after="0" w:line="240" w:lineRule="auto"/>
              <w:rPr>
                <w:rFonts w:ascii="Arial" w:hAnsi="Arial" w:cs="Arial"/>
                <w:highlight w:val="yellow"/>
              </w:rPr>
            </w:pPr>
          </w:p>
          <w:p w14:paraId="773BBFF8" w14:textId="77777777" w:rsidR="001A4056" w:rsidRPr="00996819" w:rsidRDefault="001A4056" w:rsidP="004508CF">
            <w:pPr>
              <w:spacing w:after="0" w:line="240" w:lineRule="auto"/>
              <w:rPr>
                <w:rFonts w:ascii="Arial" w:hAnsi="Arial" w:cs="Arial"/>
                <w:highlight w:val="yellow"/>
              </w:rPr>
            </w:pPr>
          </w:p>
          <w:p w14:paraId="28DB5565" w14:textId="77777777" w:rsidR="001A4056" w:rsidRPr="00996819" w:rsidRDefault="001A4056" w:rsidP="004508CF">
            <w:pPr>
              <w:spacing w:after="0" w:line="240" w:lineRule="auto"/>
              <w:rPr>
                <w:rFonts w:ascii="Arial" w:hAnsi="Arial" w:cs="Arial"/>
                <w:highlight w:val="yellow"/>
              </w:rPr>
            </w:pPr>
          </w:p>
          <w:p w14:paraId="081222F0" w14:textId="77777777" w:rsidR="001A4056" w:rsidRPr="00996819" w:rsidRDefault="001A4056" w:rsidP="004508CF">
            <w:pPr>
              <w:spacing w:after="0" w:line="240" w:lineRule="auto"/>
              <w:rPr>
                <w:rFonts w:ascii="Arial" w:hAnsi="Arial" w:cs="Arial"/>
                <w:highlight w:val="yellow"/>
              </w:rPr>
            </w:pPr>
          </w:p>
          <w:p w14:paraId="4A924003" w14:textId="77777777" w:rsidR="001A4056" w:rsidRPr="00996819" w:rsidRDefault="001A4056" w:rsidP="004508CF">
            <w:pPr>
              <w:spacing w:after="0" w:line="240" w:lineRule="auto"/>
              <w:rPr>
                <w:rFonts w:ascii="Arial" w:hAnsi="Arial" w:cs="Arial"/>
                <w:highlight w:val="yellow"/>
              </w:rPr>
            </w:pPr>
          </w:p>
          <w:p w14:paraId="2D3B3E13" w14:textId="77777777" w:rsidR="001A4056" w:rsidRPr="00996819" w:rsidRDefault="001A4056" w:rsidP="004508CF">
            <w:pPr>
              <w:spacing w:after="0" w:line="240" w:lineRule="auto"/>
              <w:rPr>
                <w:rFonts w:ascii="Arial" w:hAnsi="Arial" w:cs="Arial"/>
                <w:highlight w:val="yellow"/>
              </w:rPr>
            </w:pPr>
          </w:p>
        </w:tc>
        <w:tc>
          <w:tcPr>
            <w:tcW w:w="6520" w:type="dxa"/>
            <w:gridSpan w:val="6"/>
            <w:tcBorders>
              <w:bottom w:val="single" w:sz="4" w:space="0" w:color="auto"/>
            </w:tcBorders>
          </w:tcPr>
          <w:p w14:paraId="54C9367E" w14:textId="4E7F65C0" w:rsidR="004508CF" w:rsidRPr="009114F9" w:rsidRDefault="004508CF" w:rsidP="004508CF">
            <w:pPr>
              <w:spacing w:after="0" w:line="240" w:lineRule="auto"/>
              <w:jc w:val="center"/>
              <w:rPr>
                <w:rFonts w:ascii="Arial" w:hAnsi="Arial" w:cs="Arial"/>
                <w:b/>
                <w:color w:val="FF0000"/>
                <w:sz w:val="24"/>
                <w:szCs w:val="24"/>
              </w:rPr>
            </w:pPr>
            <w:r w:rsidRPr="00B65CD3">
              <w:rPr>
                <w:rFonts w:ascii="Arial" w:hAnsi="Arial" w:cs="Arial"/>
                <w:b/>
                <w:sz w:val="24"/>
                <w:szCs w:val="24"/>
              </w:rPr>
              <w:t>Number of healthcare acquired Pseudomonas cases</w:t>
            </w:r>
            <w:r w:rsidR="000B27CB" w:rsidRPr="00B65CD3">
              <w:rPr>
                <w:noProof/>
              </w:rPr>
              <w:t xml:space="preserve"> </w:t>
            </w:r>
            <w:r w:rsidR="00B65CD3" w:rsidRPr="00B65CD3">
              <w:rPr>
                <w:noProof/>
                <w:color w:val="FF0000"/>
              </w:rPr>
              <w:drawing>
                <wp:inline distT="0" distB="0" distL="0" distR="0" wp14:anchorId="086F6460" wp14:editId="346A6063">
                  <wp:extent cx="3972479" cy="2324424"/>
                  <wp:effectExtent l="0" t="0" r="9525" b="0"/>
                  <wp:docPr id="78940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02842" name=""/>
                          <pic:cNvPicPr/>
                        </pic:nvPicPr>
                        <pic:blipFill>
                          <a:blip r:embed="rId68"/>
                          <a:stretch>
                            <a:fillRect/>
                          </a:stretch>
                        </pic:blipFill>
                        <pic:spPr>
                          <a:xfrm>
                            <a:off x="0" y="0"/>
                            <a:ext cx="3972479" cy="2324424"/>
                          </a:xfrm>
                          <a:prstGeom prst="rect">
                            <a:avLst/>
                          </a:prstGeom>
                        </pic:spPr>
                      </pic:pic>
                    </a:graphicData>
                  </a:graphic>
                </wp:inline>
              </w:drawing>
            </w:r>
          </w:p>
          <w:p w14:paraId="1637F756" w14:textId="2139CBFB" w:rsidR="006E5135" w:rsidRPr="009114F9" w:rsidRDefault="006E5135" w:rsidP="000650A1">
            <w:pPr>
              <w:spacing w:after="0" w:line="240" w:lineRule="auto"/>
              <w:rPr>
                <w:rFonts w:ascii="Arial" w:hAnsi="Arial" w:cs="Arial"/>
                <w:b/>
                <w:color w:val="FF0000"/>
                <w:sz w:val="24"/>
                <w:szCs w:val="24"/>
              </w:rPr>
            </w:pPr>
          </w:p>
        </w:tc>
      </w:tr>
    </w:tbl>
    <w:p w14:paraId="4E56D6BF" w14:textId="77777777" w:rsidR="00CD41BF" w:rsidRPr="009114F9" w:rsidRDefault="00CD41BF" w:rsidP="00CD41BF">
      <w:pPr>
        <w:spacing w:after="0" w:line="240" w:lineRule="auto"/>
        <w:jc w:val="both"/>
        <w:rPr>
          <w:rFonts w:ascii="Arial" w:hAnsi="Arial" w:cs="Arial"/>
          <w:b/>
          <w:color w:val="FF0000"/>
          <w:sz w:val="24"/>
          <w:szCs w:val="24"/>
          <w:highlight w:val="yellow"/>
        </w:rPr>
      </w:pPr>
      <w:bookmarkStart w:id="26" w:name="_Hlk95835960"/>
    </w:p>
    <w:p w14:paraId="74792DC8"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67DE4E09"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27C2C2DC" w14:textId="77777777" w:rsidR="0025035A" w:rsidRPr="009114F9" w:rsidRDefault="0025035A" w:rsidP="00CD41BF">
      <w:pPr>
        <w:spacing w:after="0" w:line="240" w:lineRule="auto"/>
        <w:jc w:val="both"/>
        <w:rPr>
          <w:rFonts w:ascii="Arial" w:hAnsi="Arial" w:cs="Arial"/>
          <w:b/>
          <w:color w:val="FF0000"/>
          <w:sz w:val="24"/>
          <w:szCs w:val="24"/>
          <w:highlight w:val="yellow"/>
        </w:rPr>
      </w:pPr>
    </w:p>
    <w:bookmarkEnd w:id="26"/>
    <w:p w14:paraId="56649D30"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6CEF262F"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2D98BA8F"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5739BF90"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5D76D951" w14:textId="77777777" w:rsidR="00F24C3C" w:rsidRPr="009114F9" w:rsidRDefault="00F24C3C" w:rsidP="00CD41BF">
      <w:pPr>
        <w:spacing w:after="0" w:line="240" w:lineRule="auto"/>
        <w:jc w:val="both"/>
        <w:rPr>
          <w:rFonts w:ascii="Arial" w:hAnsi="Arial" w:cs="Arial"/>
          <w:b/>
          <w:color w:val="FF0000"/>
          <w:sz w:val="24"/>
          <w:szCs w:val="24"/>
          <w:highlight w:val="yellow"/>
        </w:rPr>
      </w:pPr>
    </w:p>
    <w:p w14:paraId="337BE8BF"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339CA594"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1B88EF77" w14:textId="77777777" w:rsidR="00CD41BF" w:rsidRPr="009114F9" w:rsidRDefault="00CD41BF" w:rsidP="00CD41BF">
      <w:pPr>
        <w:spacing w:after="0" w:line="240" w:lineRule="auto"/>
        <w:jc w:val="both"/>
        <w:rPr>
          <w:rFonts w:ascii="Arial" w:hAnsi="Arial" w:cs="Arial"/>
          <w:b/>
          <w:color w:val="FF0000"/>
          <w:sz w:val="24"/>
          <w:szCs w:val="24"/>
          <w:highlight w:val="yellow"/>
        </w:rPr>
      </w:pPr>
    </w:p>
    <w:p w14:paraId="14DB1777" w14:textId="77777777" w:rsidR="000650A1" w:rsidRPr="009114F9" w:rsidRDefault="000650A1" w:rsidP="00CD41BF">
      <w:pPr>
        <w:spacing w:after="0" w:line="240" w:lineRule="auto"/>
        <w:jc w:val="both"/>
        <w:rPr>
          <w:rFonts w:ascii="Arial" w:hAnsi="Arial" w:cs="Arial"/>
          <w:b/>
          <w:color w:val="FF0000"/>
          <w:sz w:val="24"/>
          <w:szCs w:val="24"/>
          <w:highlight w:val="yellow"/>
        </w:rPr>
      </w:pPr>
    </w:p>
    <w:p w14:paraId="6F5773C1" w14:textId="77777777" w:rsidR="00B5567B" w:rsidRPr="009114F9" w:rsidRDefault="00B5567B" w:rsidP="00CD41BF">
      <w:pPr>
        <w:spacing w:after="0" w:line="240" w:lineRule="auto"/>
        <w:jc w:val="both"/>
        <w:rPr>
          <w:rFonts w:ascii="Arial" w:hAnsi="Arial" w:cs="Arial"/>
          <w:b/>
          <w:color w:val="FF0000"/>
          <w:sz w:val="24"/>
          <w:szCs w:val="24"/>
          <w:highlight w:val="yellow"/>
        </w:rPr>
      </w:pPr>
    </w:p>
    <w:p w14:paraId="0900B6EA" w14:textId="77777777" w:rsidR="00B5567B" w:rsidRPr="009114F9" w:rsidRDefault="00B5567B" w:rsidP="00CD41BF">
      <w:pPr>
        <w:spacing w:after="0" w:line="240" w:lineRule="auto"/>
        <w:jc w:val="both"/>
        <w:rPr>
          <w:rFonts w:ascii="Arial" w:hAnsi="Arial" w:cs="Arial"/>
          <w:b/>
          <w:color w:val="FF0000"/>
          <w:sz w:val="24"/>
          <w:szCs w:val="24"/>
          <w:highlight w:val="yellow"/>
        </w:rPr>
      </w:pPr>
    </w:p>
    <w:p w14:paraId="7B75F5F6" w14:textId="77777777" w:rsidR="00CD41BF" w:rsidRPr="009114F9" w:rsidRDefault="00CD41BF" w:rsidP="00CD41BF">
      <w:pPr>
        <w:spacing w:after="0" w:line="240" w:lineRule="auto"/>
        <w:jc w:val="both"/>
        <w:rPr>
          <w:rFonts w:ascii="Arial" w:hAnsi="Arial" w:cs="Arial"/>
          <w:b/>
          <w:color w:val="FF0000"/>
          <w:sz w:val="24"/>
          <w:szCs w:val="24"/>
          <w:highlight w:val="yellow"/>
        </w:rPr>
      </w:pPr>
    </w:p>
    <w:tbl>
      <w:tblPr>
        <w:tblStyle w:val="TableGrid"/>
        <w:tblW w:w="14556" w:type="dxa"/>
        <w:tblLayout w:type="fixed"/>
        <w:tblLook w:val="04A0" w:firstRow="1" w:lastRow="0" w:firstColumn="1" w:lastColumn="0" w:noHBand="0" w:noVBand="1"/>
      </w:tblPr>
      <w:tblGrid>
        <w:gridCol w:w="1951"/>
        <w:gridCol w:w="5841"/>
        <w:gridCol w:w="2145"/>
        <w:gridCol w:w="543"/>
        <w:gridCol w:w="4076"/>
      </w:tblGrid>
      <w:tr w:rsidR="009114F9" w:rsidRPr="009114F9" w14:paraId="24D4AFC6" w14:textId="77777777" w:rsidTr="00E739FF">
        <w:trPr>
          <w:trHeight w:val="77"/>
        </w:trPr>
        <w:tc>
          <w:tcPr>
            <w:tcW w:w="14556" w:type="dxa"/>
            <w:gridSpan w:val="5"/>
            <w:shd w:val="clear" w:color="auto" w:fill="8064A2" w:themeFill="accent4"/>
          </w:tcPr>
          <w:p w14:paraId="1F1C8987" w14:textId="77777777" w:rsidR="00CD41BF" w:rsidRPr="00996819" w:rsidRDefault="00CD41BF" w:rsidP="007D01AF">
            <w:pPr>
              <w:spacing w:after="0" w:line="240" w:lineRule="auto"/>
              <w:jc w:val="center"/>
              <w:rPr>
                <w:rFonts w:ascii="Arial" w:hAnsi="Arial" w:cs="Arial"/>
                <w:b/>
                <w:sz w:val="22"/>
                <w:szCs w:val="22"/>
                <w:highlight w:val="yellow"/>
              </w:rPr>
            </w:pPr>
            <w:bookmarkStart w:id="27" w:name="_Hlk95836174"/>
            <w:bookmarkStart w:id="28" w:name="_Hlk101345908"/>
            <w:bookmarkEnd w:id="23"/>
            <w:r w:rsidRPr="00996819">
              <w:rPr>
                <w:rFonts w:ascii="Arial" w:hAnsi="Arial" w:cs="Arial"/>
                <w:b/>
                <w:sz w:val="22"/>
                <w:szCs w:val="22"/>
              </w:rPr>
              <w:t>PLANNED CARE</w:t>
            </w:r>
          </w:p>
        </w:tc>
      </w:tr>
      <w:tr w:rsidR="009114F9" w:rsidRPr="009114F9" w14:paraId="25EB50D5" w14:textId="77777777" w:rsidTr="00D95AA6">
        <w:trPr>
          <w:trHeight w:val="77"/>
        </w:trPr>
        <w:tc>
          <w:tcPr>
            <w:tcW w:w="1951" w:type="dxa"/>
            <w:shd w:val="clear" w:color="auto" w:fill="B2A1C7" w:themeFill="accent4" w:themeFillTint="99"/>
          </w:tcPr>
          <w:p w14:paraId="0E680D75" w14:textId="77777777" w:rsidR="00B5567B" w:rsidRPr="00996819" w:rsidRDefault="00B5567B" w:rsidP="007D01AF">
            <w:pPr>
              <w:spacing w:after="0" w:line="240" w:lineRule="auto"/>
              <w:rPr>
                <w:rFonts w:ascii="Arial" w:hAnsi="Arial" w:cs="Arial"/>
                <w:b/>
                <w:sz w:val="22"/>
                <w:szCs w:val="22"/>
              </w:rPr>
            </w:pPr>
            <w:r w:rsidRPr="00996819">
              <w:rPr>
                <w:rFonts w:ascii="Arial" w:hAnsi="Arial" w:cs="Arial"/>
                <w:b/>
                <w:sz w:val="22"/>
                <w:szCs w:val="22"/>
              </w:rPr>
              <w:t>Description</w:t>
            </w:r>
          </w:p>
        </w:tc>
        <w:tc>
          <w:tcPr>
            <w:tcW w:w="7986" w:type="dxa"/>
            <w:gridSpan w:val="2"/>
            <w:shd w:val="clear" w:color="auto" w:fill="B2A1C7" w:themeFill="accent4" w:themeFillTint="99"/>
          </w:tcPr>
          <w:p w14:paraId="48D902C4" w14:textId="77777777" w:rsidR="00B5567B" w:rsidRPr="00996819" w:rsidRDefault="00B5567B" w:rsidP="007D01AF">
            <w:pPr>
              <w:spacing w:after="0" w:line="240" w:lineRule="auto"/>
              <w:jc w:val="center"/>
              <w:rPr>
                <w:rFonts w:ascii="Arial" w:hAnsi="Arial" w:cs="Arial"/>
                <w:sz w:val="22"/>
                <w:szCs w:val="22"/>
                <w:highlight w:val="yellow"/>
              </w:rPr>
            </w:pPr>
            <w:r w:rsidRPr="00996819">
              <w:rPr>
                <w:rFonts w:ascii="Arial" w:hAnsi="Arial" w:cs="Arial"/>
                <w:b/>
                <w:sz w:val="22"/>
                <w:szCs w:val="22"/>
              </w:rPr>
              <w:t>Current Performance</w:t>
            </w:r>
          </w:p>
        </w:tc>
        <w:tc>
          <w:tcPr>
            <w:tcW w:w="4619" w:type="dxa"/>
            <w:gridSpan w:val="2"/>
            <w:shd w:val="clear" w:color="auto" w:fill="B2A1C7" w:themeFill="accent4" w:themeFillTint="99"/>
          </w:tcPr>
          <w:p w14:paraId="484BFB0F" w14:textId="77777777" w:rsidR="00B5567B" w:rsidRPr="00996819" w:rsidRDefault="00163403" w:rsidP="00B5567B">
            <w:pPr>
              <w:spacing w:after="0" w:line="240" w:lineRule="auto"/>
              <w:jc w:val="center"/>
              <w:rPr>
                <w:rFonts w:ascii="Arial" w:hAnsi="Arial" w:cs="Arial"/>
                <w:b/>
                <w:bCs/>
              </w:rPr>
            </w:pPr>
            <w:r w:rsidRPr="00996819">
              <w:rPr>
                <w:rFonts w:ascii="Arial" w:hAnsi="Arial" w:cs="Arial"/>
                <w:b/>
              </w:rPr>
              <w:t>Actions of Improvement</w:t>
            </w:r>
          </w:p>
        </w:tc>
      </w:tr>
      <w:tr w:rsidR="009114F9" w:rsidRPr="009114F9" w14:paraId="4FF182D8" w14:textId="77777777" w:rsidTr="00D95AA6">
        <w:trPr>
          <w:trHeight w:val="953"/>
        </w:trPr>
        <w:tc>
          <w:tcPr>
            <w:tcW w:w="1951" w:type="dxa"/>
            <w:vMerge w:val="restart"/>
            <w:shd w:val="clear" w:color="auto" w:fill="B2A1C7" w:themeFill="accent4" w:themeFillTint="99"/>
          </w:tcPr>
          <w:p w14:paraId="4F88C1D0" w14:textId="77777777" w:rsidR="00B5567B" w:rsidRPr="00996819" w:rsidRDefault="00B5567B" w:rsidP="007D01AF">
            <w:pPr>
              <w:spacing w:after="0" w:line="240" w:lineRule="auto"/>
              <w:rPr>
                <w:rFonts w:ascii="Arial" w:hAnsi="Arial" w:cs="Arial"/>
                <w:b/>
                <w:sz w:val="22"/>
              </w:rPr>
            </w:pPr>
            <w:r w:rsidRPr="00996819">
              <w:rPr>
                <w:rFonts w:ascii="Arial" w:hAnsi="Arial" w:cs="Arial"/>
                <w:b/>
                <w:sz w:val="22"/>
              </w:rPr>
              <w:t>Referrals and shape of the waiting list</w:t>
            </w:r>
          </w:p>
          <w:p w14:paraId="4C801883" w14:textId="77777777" w:rsidR="00B5567B" w:rsidRPr="00996819" w:rsidRDefault="00B5567B" w:rsidP="007D01AF">
            <w:pPr>
              <w:spacing w:after="0" w:line="240" w:lineRule="auto"/>
              <w:rPr>
                <w:rFonts w:ascii="Arial" w:hAnsi="Arial" w:cs="Arial"/>
                <w:b/>
                <w:sz w:val="22"/>
              </w:rPr>
            </w:pPr>
          </w:p>
          <w:p w14:paraId="69392C29" w14:textId="77777777" w:rsidR="00B5567B" w:rsidRPr="00996819" w:rsidRDefault="00B5567B" w:rsidP="007D01AF">
            <w:pPr>
              <w:spacing w:after="0" w:line="240" w:lineRule="auto"/>
              <w:rPr>
                <w:rFonts w:ascii="Arial" w:hAnsi="Arial" w:cs="Arial"/>
                <w:b/>
                <w:sz w:val="22"/>
              </w:rPr>
            </w:pPr>
          </w:p>
          <w:p w14:paraId="5160012D" w14:textId="77777777" w:rsidR="00B5567B" w:rsidRPr="00996819" w:rsidRDefault="00B5567B" w:rsidP="003A4A53">
            <w:pPr>
              <w:pStyle w:val="ListParagraph"/>
              <w:numPr>
                <w:ilvl w:val="0"/>
                <w:numId w:val="34"/>
              </w:numPr>
              <w:spacing w:after="0" w:line="240" w:lineRule="auto"/>
              <w:rPr>
                <w:rFonts w:ascii="Arial" w:hAnsi="Arial" w:cs="Arial"/>
                <w:b/>
                <w:sz w:val="22"/>
              </w:rPr>
            </w:pPr>
            <w:r w:rsidRPr="00996819">
              <w:rPr>
                <w:rFonts w:ascii="Arial" w:hAnsi="Arial" w:cs="Arial"/>
                <w:b/>
                <w:sz w:val="22"/>
              </w:rPr>
              <w:t xml:space="preserve">GP Referrals </w:t>
            </w:r>
          </w:p>
          <w:p w14:paraId="6B1A04D8" w14:textId="77777777" w:rsidR="00B5567B" w:rsidRPr="00996819" w:rsidRDefault="00B5567B" w:rsidP="007D01AF">
            <w:pPr>
              <w:spacing w:after="0" w:line="240" w:lineRule="auto"/>
              <w:rPr>
                <w:rFonts w:ascii="Arial" w:hAnsi="Arial" w:cs="Arial"/>
                <w:i/>
                <w:sz w:val="22"/>
              </w:rPr>
            </w:pPr>
            <w:r w:rsidRPr="00996819">
              <w:rPr>
                <w:rFonts w:ascii="Arial" w:hAnsi="Arial" w:cs="Arial"/>
                <w:i/>
                <w:sz w:val="22"/>
              </w:rPr>
              <w:t xml:space="preserve">The number of Stage 1 additions per week </w:t>
            </w:r>
          </w:p>
          <w:p w14:paraId="6038C914" w14:textId="77777777" w:rsidR="00B5567B" w:rsidRPr="00996819" w:rsidRDefault="00B5567B" w:rsidP="007D01AF">
            <w:pPr>
              <w:spacing w:after="0" w:line="240" w:lineRule="auto"/>
              <w:rPr>
                <w:rFonts w:ascii="Arial" w:hAnsi="Arial" w:cs="Arial"/>
                <w:i/>
                <w:sz w:val="22"/>
              </w:rPr>
            </w:pPr>
          </w:p>
          <w:p w14:paraId="7D86F2C8" w14:textId="77777777" w:rsidR="00B5567B" w:rsidRPr="00996819" w:rsidRDefault="00B5567B" w:rsidP="003A4A53">
            <w:pPr>
              <w:pStyle w:val="ListParagraph"/>
              <w:numPr>
                <w:ilvl w:val="0"/>
                <w:numId w:val="34"/>
              </w:numPr>
              <w:spacing w:after="0" w:line="240" w:lineRule="auto"/>
              <w:rPr>
                <w:rFonts w:ascii="Arial" w:hAnsi="Arial" w:cs="Arial"/>
                <w:b/>
                <w:sz w:val="22"/>
              </w:rPr>
            </w:pPr>
            <w:r w:rsidRPr="00996819">
              <w:rPr>
                <w:rFonts w:ascii="Arial" w:hAnsi="Arial" w:cs="Arial"/>
                <w:b/>
                <w:sz w:val="22"/>
              </w:rPr>
              <w:t xml:space="preserve">Stage 1 additions </w:t>
            </w:r>
          </w:p>
          <w:p w14:paraId="3D1CDFC9" w14:textId="77777777" w:rsidR="00B5567B" w:rsidRPr="00996819" w:rsidRDefault="00B5567B" w:rsidP="007D01AF">
            <w:pPr>
              <w:spacing w:after="0" w:line="240" w:lineRule="auto"/>
              <w:rPr>
                <w:rFonts w:ascii="Arial" w:hAnsi="Arial" w:cs="Arial"/>
                <w:i/>
                <w:sz w:val="22"/>
              </w:rPr>
            </w:pPr>
            <w:r w:rsidRPr="00996819">
              <w:rPr>
                <w:rFonts w:ascii="Arial" w:hAnsi="Arial" w:cs="Arial"/>
                <w:i/>
                <w:sz w:val="22"/>
              </w:rPr>
              <w:t>The number of new patients that have been added to the outpatient waiting list</w:t>
            </w:r>
          </w:p>
          <w:p w14:paraId="17C2090C" w14:textId="77777777" w:rsidR="00B5567B" w:rsidRPr="00996819" w:rsidRDefault="00B5567B" w:rsidP="007D01AF">
            <w:pPr>
              <w:spacing w:after="0" w:line="240" w:lineRule="auto"/>
              <w:rPr>
                <w:rFonts w:ascii="Arial" w:hAnsi="Arial" w:cs="Arial"/>
                <w:i/>
                <w:sz w:val="22"/>
              </w:rPr>
            </w:pPr>
          </w:p>
          <w:p w14:paraId="09E1E1D6" w14:textId="77777777" w:rsidR="00B5567B" w:rsidRPr="00996819" w:rsidRDefault="003B601F" w:rsidP="003A4A53">
            <w:pPr>
              <w:pStyle w:val="ListParagraph"/>
              <w:numPr>
                <w:ilvl w:val="0"/>
                <w:numId w:val="34"/>
              </w:numPr>
              <w:spacing w:after="0" w:line="240" w:lineRule="auto"/>
              <w:rPr>
                <w:rFonts w:ascii="Arial" w:hAnsi="Arial" w:cs="Arial"/>
                <w:b/>
                <w:sz w:val="22"/>
              </w:rPr>
            </w:pPr>
            <w:r w:rsidRPr="00996819">
              <w:rPr>
                <w:rFonts w:ascii="Arial" w:hAnsi="Arial" w:cs="Arial"/>
                <w:b/>
                <w:sz w:val="22"/>
              </w:rPr>
              <w:t xml:space="preserve">Outpatient activity undertaken </w:t>
            </w:r>
          </w:p>
          <w:p w14:paraId="39A1855E" w14:textId="77777777" w:rsidR="003B601F" w:rsidRPr="00996819" w:rsidRDefault="00B5567B" w:rsidP="007D01AF">
            <w:pPr>
              <w:spacing w:after="0" w:line="240" w:lineRule="auto"/>
              <w:rPr>
                <w:rFonts w:ascii="Arial" w:hAnsi="Arial" w:cs="Arial"/>
                <w:i/>
                <w:sz w:val="22"/>
              </w:rPr>
            </w:pPr>
            <w:r w:rsidRPr="00996819">
              <w:rPr>
                <w:rFonts w:ascii="Arial" w:hAnsi="Arial" w:cs="Arial"/>
                <w:i/>
                <w:sz w:val="22"/>
              </w:rPr>
              <w:t xml:space="preserve">Total number of patients </w:t>
            </w:r>
            <w:r w:rsidR="003B601F" w:rsidRPr="00996819">
              <w:rPr>
                <w:rFonts w:ascii="Arial" w:hAnsi="Arial" w:cs="Arial"/>
                <w:i/>
                <w:sz w:val="22"/>
              </w:rPr>
              <w:t>seen each month</w:t>
            </w:r>
          </w:p>
          <w:p w14:paraId="04862A96" w14:textId="77777777" w:rsidR="00B5567B" w:rsidRPr="00996819" w:rsidRDefault="00B5567B" w:rsidP="007D01AF">
            <w:pPr>
              <w:spacing w:after="0" w:line="240" w:lineRule="auto"/>
              <w:rPr>
                <w:rFonts w:ascii="Arial" w:hAnsi="Arial" w:cs="Arial"/>
                <w:i/>
                <w:sz w:val="22"/>
              </w:rPr>
            </w:pPr>
          </w:p>
          <w:p w14:paraId="2A1C8241" w14:textId="77777777" w:rsidR="00B5567B" w:rsidRPr="00996819" w:rsidRDefault="00B5567B" w:rsidP="003A4A53">
            <w:pPr>
              <w:pStyle w:val="ListParagraph"/>
              <w:numPr>
                <w:ilvl w:val="0"/>
                <w:numId w:val="34"/>
              </w:numPr>
              <w:spacing w:after="0" w:line="240" w:lineRule="auto"/>
              <w:rPr>
                <w:rFonts w:ascii="Arial" w:hAnsi="Arial" w:cs="Arial"/>
                <w:b/>
                <w:sz w:val="22"/>
              </w:rPr>
            </w:pPr>
            <w:r w:rsidRPr="00996819">
              <w:rPr>
                <w:rFonts w:ascii="Arial" w:hAnsi="Arial" w:cs="Arial"/>
                <w:b/>
                <w:sz w:val="22"/>
              </w:rPr>
              <w:t>Size of the waiting list</w:t>
            </w:r>
          </w:p>
          <w:p w14:paraId="77E3940D" w14:textId="3D76C5E8" w:rsidR="00B5567B" w:rsidRPr="00996819" w:rsidRDefault="00B5567B" w:rsidP="007D01AF">
            <w:pPr>
              <w:spacing w:after="0" w:line="240" w:lineRule="auto"/>
              <w:rPr>
                <w:rFonts w:ascii="Arial" w:hAnsi="Arial" w:cs="Arial"/>
                <w:i/>
                <w:sz w:val="22"/>
              </w:rPr>
            </w:pPr>
            <w:r w:rsidRPr="00996819">
              <w:rPr>
                <w:rFonts w:ascii="Arial" w:hAnsi="Arial" w:cs="Arial"/>
                <w:i/>
                <w:sz w:val="22"/>
              </w:rPr>
              <w:t xml:space="preserve">Total number of patients on the </w:t>
            </w:r>
            <w:r w:rsidR="00B72D3F" w:rsidRPr="00996819">
              <w:rPr>
                <w:rFonts w:ascii="Arial" w:hAnsi="Arial" w:cs="Arial"/>
                <w:i/>
                <w:sz w:val="22"/>
              </w:rPr>
              <w:t>waiting list by stage as a</w:t>
            </w:r>
            <w:r w:rsidR="003F30B8" w:rsidRPr="00996819">
              <w:rPr>
                <w:rFonts w:ascii="Arial" w:hAnsi="Arial" w:cs="Arial"/>
                <w:i/>
                <w:sz w:val="22"/>
              </w:rPr>
              <w:t xml:space="preserve"> </w:t>
            </w:r>
            <w:r w:rsidR="00996819">
              <w:rPr>
                <w:rFonts w:ascii="Arial" w:hAnsi="Arial" w:cs="Arial"/>
                <w:i/>
                <w:sz w:val="22"/>
              </w:rPr>
              <w:t>Februar</w:t>
            </w:r>
            <w:r w:rsidR="00EA3508" w:rsidRPr="00996819">
              <w:rPr>
                <w:rFonts w:ascii="Arial" w:hAnsi="Arial" w:cs="Arial"/>
                <w:i/>
                <w:sz w:val="22"/>
              </w:rPr>
              <w:t>y</w:t>
            </w:r>
            <w:r w:rsidR="00C87A80" w:rsidRPr="00996819">
              <w:rPr>
                <w:rFonts w:ascii="Arial" w:hAnsi="Arial" w:cs="Arial"/>
                <w:i/>
                <w:sz w:val="22"/>
              </w:rPr>
              <w:t xml:space="preserve"> 202</w:t>
            </w:r>
            <w:r w:rsidR="00EA3508" w:rsidRPr="00996819">
              <w:rPr>
                <w:rFonts w:ascii="Arial" w:hAnsi="Arial" w:cs="Arial"/>
                <w:i/>
                <w:sz w:val="22"/>
              </w:rPr>
              <w:t>5</w:t>
            </w:r>
            <w:r w:rsidR="00C87A80" w:rsidRPr="00996819">
              <w:rPr>
                <w:rFonts w:ascii="Arial" w:hAnsi="Arial" w:cs="Arial"/>
                <w:i/>
                <w:sz w:val="22"/>
              </w:rPr>
              <w:t>.</w:t>
            </w:r>
          </w:p>
          <w:p w14:paraId="7D1A392B" w14:textId="77777777" w:rsidR="00C87A80" w:rsidRPr="009114F9" w:rsidRDefault="00C87A80" w:rsidP="007D01AF">
            <w:pPr>
              <w:spacing w:after="0" w:line="240" w:lineRule="auto"/>
              <w:rPr>
                <w:rFonts w:ascii="Arial" w:hAnsi="Arial" w:cs="Arial"/>
                <w:color w:val="FF0000"/>
                <w:sz w:val="22"/>
              </w:rPr>
            </w:pPr>
          </w:p>
          <w:p w14:paraId="61F77BEA" w14:textId="77777777" w:rsidR="0042791F" w:rsidRPr="009114F9" w:rsidRDefault="0042791F" w:rsidP="007D01AF">
            <w:pPr>
              <w:spacing w:after="0" w:line="240" w:lineRule="auto"/>
              <w:rPr>
                <w:rFonts w:ascii="Arial" w:hAnsi="Arial" w:cs="Arial"/>
                <w:color w:val="FF0000"/>
                <w:sz w:val="22"/>
              </w:rPr>
            </w:pPr>
          </w:p>
        </w:tc>
        <w:tc>
          <w:tcPr>
            <w:tcW w:w="7986" w:type="dxa"/>
            <w:gridSpan w:val="2"/>
            <w:shd w:val="clear" w:color="auto" w:fill="FFFFFF" w:themeFill="background1"/>
          </w:tcPr>
          <w:p w14:paraId="6E599CEB" w14:textId="20778CC4" w:rsidR="00D61C77" w:rsidRPr="009114F9" w:rsidRDefault="007604FD" w:rsidP="007604FD">
            <w:pPr>
              <w:spacing w:after="0" w:line="240" w:lineRule="auto"/>
              <w:jc w:val="both"/>
              <w:rPr>
                <w:rFonts w:ascii="Arial" w:hAnsi="Arial" w:cs="Arial"/>
                <w:color w:val="FF0000"/>
                <w:sz w:val="22"/>
              </w:rPr>
            </w:pPr>
            <w:r w:rsidRPr="00996819">
              <w:rPr>
                <w:rFonts w:ascii="Arial" w:hAnsi="Arial" w:cs="Arial"/>
                <w:sz w:val="22"/>
                <w:szCs w:val="22"/>
              </w:rPr>
              <w:t xml:space="preserve">In </w:t>
            </w:r>
            <w:r w:rsidR="00996819" w:rsidRPr="00996819">
              <w:rPr>
                <w:rFonts w:ascii="Arial" w:hAnsi="Arial" w:cs="Arial"/>
                <w:sz w:val="22"/>
                <w:szCs w:val="22"/>
              </w:rPr>
              <w:t xml:space="preserve">February </w:t>
            </w:r>
            <w:r w:rsidRPr="00996819">
              <w:rPr>
                <w:rFonts w:ascii="Arial" w:hAnsi="Arial" w:cs="Arial"/>
                <w:sz w:val="22"/>
                <w:szCs w:val="22"/>
              </w:rPr>
              <w:t>202</w:t>
            </w:r>
            <w:r w:rsidR="00EA3508" w:rsidRPr="00996819">
              <w:rPr>
                <w:rFonts w:ascii="Arial" w:hAnsi="Arial" w:cs="Arial"/>
                <w:sz w:val="22"/>
                <w:szCs w:val="22"/>
              </w:rPr>
              <w:t>5</w:t>
            </w:r>
            <w:r w:rsidRPr="00996819">
              <w:rPr>
                <w:rFonts w:ascii="Arial" w:hAnsi="Arial" w:cs="Arial"/>
                <w:sz w:val="22"/>
                <w:szCs w:val="22"/>
              </w:rPr>
              <w:t xml:space="preserve">, there were </w:t>
            </w:r>
            <w:r w:rsidR="00EA3508" w:rsidRPr="00996819">
              <w:rPr>
                <w:rFonts w:ascii="Arial" w:hAnsi="Arial" w:cs="Arial"/>
                <w:sz w:val="22"/>
                <w:szCs w:val="22"/>
              </w:rPr>
              <w:t>1</w:t>
            </w:r>
            <w:r w:rsidR="00996819" w:rsidRPr="00996819">
              <w:rPr>
                <w:rFonts w:ascii="Arial" w:hAnsi="Arial" w:cs="Arial"/>
                <w:sz w:val="22"/>
                <w:szCs w:val="22"/>
              </w:rPr>
              <w:t>2,514</w:t>
            </w:r>
            <w:r w:rsidRPr="00996819">
              <w:rPr>
                <w:rFonts w:ascii="Arial" w:hAnsi="Arial" w:cs="Arial"/>
                <w:sz w:val="22"/>
                <w:szCs w:val="22"/>
              </w:rPr>
              <w:t xml:space="preserve"> referrals received. This is</w:t>
            </w:r>
            <w:r w:rsidR="00406174" w:rsidRPr="00996819">
              <w:rPr>
                <w:rFonts w:ascii="Arial" w:hAnsi="Arial" w:cs="Arial"/>
                <w:sz w:val="22"/>
                <w:szCs w:val="22"/>
              </w:rPr>
              <w:t xml:space="preserve"> </w:t>
            </w:r>
            <w:r w:rsidR="00996819" w:rsidRPr="00996819">
              <w:rPr>
                <w:rFonts w:ascii="Arial" w:hAnsi="Arial" w:cs="Arial"/>
                <w:sz w:val="22"/>
                <w:szCs w:val="22"/>
              </w:rPr>
              <w:t>lower</w:t>
            </w:r>
            <w:r w:rsidRPr="00996819">
              <w:rPr>
                <w:rFonts w:ascii="Arial" w:hAnsi="Arial" w:cs="Arial"/>
                <w:sz w:val="22"/>
                <w:szCs w:val="22"/>
              </w:rPr>
              <w:t xml:space="preserve"> than the number that was received in </w:t>
            </w:r>
            <w:r w:rsidR="00996819" w:rsidRPr="00996819">
              <w:rPr>
                <w:rFonts w:ascii="Arial" w:hAnsi="Arial" w:cs="Arial"/>
                <w:sz w:val="22"/>
                <w:szCs w:val="22"/>
              </w:rPr>
              <w:t>January</w:t>
            </w:r>
            <w:r w:rsidR="001C41E0" w:rsidRPr="00996819">
              <w:rPr>
                <w:rFonts w:ascii="Arial" w:hAnsi="Arial" w:cs="Arial"/>
                <w:sz w:val="22"/>
                <w:szCs w:val="22"/>
              </w:rPr>
              <w:t xml:space="preserve"> </w:t>
            </w:r>
            <w:r w:rsidR="00457801" w:rsidRPr="00996819">
              <w:rPr>
                <w:rFonts w:ascii="Arial" w:hAnsi="Arial" w:cs="Arial"/>
                <w:sz w:val="22"/>
                <w:szCs w:val="22"/>
              </w:rPr>
              <w:t>202</w:t>
            </w:r>
            <w:r w:rsidR="00996819" w:rsidRPr="00996819">
              <w:rPr>
                <w:rFonts w:ascii="Arial" w:hAnsi="Arial" w:cs="Arial"/>
                <w:sz w:val="22"/>
                <w:szCs w:val="22"/>
              </w:rPr>
              <w:t>5</w:t>
            </w:r>
            <w:r w:rsidRPr="00996819">
              <w:rPr>
                <w:rFonts w:ascii="Arial" w:hAnsi="Arial" w:cs="Arial"/>
                <w:sz w:val="22"/>
                <w:szCs w:val="22"/>
              </w:rPr>
              <w:t xml:space="preserve"> (1</w:t>
            </w:r>
            <w:r w:rsidR="00996819" w:rsidRPr="00996819">
              <w:rPr>
                <w:rFonts w:ascii="Arial" w:hAnsi="Arial" w:cs="Arial"/>
                <w:sz w:val="22"/>
                <w:szCs w:val="22"/>
              </w:rPr>
              <w:t>3,759</w:t>
            </w:r>
            <w:r w:rsidRPr="00996819">
              <w:rPr>
                <w:rFonts w:ascii="Arial" w:hAnsi="Arial" w:cs="Arial"/>
                <w:sz w:val="22"/>
                <w:szCs w:val="22"/>
              </w:rPr>
              <w:t>).</w:t>
            </w:r>
            <w:r w:rsidR="00B5567B" w:rsidRPr="00996819">
              <w:rPr>
                <w:rFonts w:ascii="Arial" w:hAnsi="Arial" w:cs="Arial"/>
                <w:sz w:val="22"/>
              </w:rPr>
              <w:t xml:space="preserve"> Chart</w:t>
            </w:r>
            <w:r w:rsidR="00B81EEA" w:rsidRPr="00996819">
              <w:rPr>
                <w:rFonts w:ascii="Arial" w:hAnsi="Arial" w:cs="Arial"/>
                <w:sz w:val="22"/>
              </w:rPr>
              <w:t xml:space="preserve"> </w:t>
            </w:r>
            <w:r w:rsidR="00B5567B" w:rsidRPr="00996819">
              <w:rPr>
                <w:rFonts w:ascii="Arial" w:hAnsi="Arial" w:cs="Arial"/>
                <w:sz w:val="22"/>
              </w:rPr>
              <w:t>4 shows the shape of the current waiting lis</w:t>
            </w:r>
            <w:r w:rsidR="009E1E57" w:rsidRPr="00996819">
              <w:rPr>
                <w:rFonts w:ascii="Arial" w:hAnsi="Arial" w:cs="Arial"/>
                <w:sz w:val="22"/>
              </w:rPr>
              <w:t>t and</w:t>
            </w:r>
            <w:r w:rsidR="00B5567B" w:rsidRPr="00996819">
              <w:rPr>
                <w:rFonts w:ascii="Arial" w:hAnsi="Arial" w:cs="Arial"/>
                <w:sz w:val="22"/>
              </w:rPr>
              <w:t xml:space="preserve"> Chart 3 shows the </w:t>
            </w:r>
            <w:r w:rsidR="009E1E57" w:rsidRPr="00996819">
              <w:rPr>
                <w:rFonts w:ascii="Arial" w:hAnsi="Arial" w:cs="Arial"/>
                <w:sz w:val="22"/>
              </w:rPr>
              <w:t>outpatient activity undertaken over the last year</w:t>
            </w:r>
            <w:r w:rsidR="00B5567B" w:rsidRPr="00996819">
              <w:rPr>
                <w:rFonts w:ascii="Arial" w:hAnsi="Arial" w:cs="Arial"/>
                <w:sz w:val="22"/>
              </w:rPr>
              <w:t xml:space="preserve">.  </w:t>
            </w:r>
          </w:p>
        </w:tc>
        <w:tc>
          <w:tcPr>
            <w:tcW w:w="4619" w:type="dxa"/>
            <w:gridSpan w:val="2"/>
            <w:shd w:val="clear" w:color="auto" w:fill="FFFFFF" w:themeFill="background1"/>
          </w:tcPr>
          <w:p w14:paraId="7EE5C633" w14:textId="70C738BB" w:rsidR="00B5567B" w:rsidRPr="009114F9" w:rsidRDefault="00CB1592" w:rsidP="00F11000">
            <w:pPr>
              <w:spacing w:after="0" w:line="240" w:lineRule="auto"/>
              <w:rPr>
                <w:rFonts w:ascii="Arial" w:hAnsi="Arial" w:cs="Arial"/>
                <w:bCs/>
                <w:color w:val="FF0000"/>
              </w:rPr>
            </w:pPr>
            <w:r w:rsidRPr="00255C25">
              <w:rPr>
                <w:rFonts w:ascii="Arial" w:hAnsi="Arial" w:cs="Arial"/>
                <w:sz w:val="22"/>
              </w:rPr>
              <w:t xml:space="preserve">The number of referrals received has </w:t>
            </w:r>
            <w:r w:rsidR="00B118A9" w:rsidRPr="00255C25">
              <w:rPr>
                <w:rFonts w:ascii="Arial" w:hAnsi="Arial" w:cs="Arial"/>
                <w:sz w:val="22"/>
              </w:rPr>
              <w:t xml:space="preserve">remained steady in recent </w:t>
            </w:r>
            <w:r w:rsidR="006B38CD" w:rsidRPr="00255C25">
              <w:rPr>
                <w:rFonts w:ascii="Arial" w:hAnsi="Arial" w:cs="Arial"/>
                <w:sz w:val="22"/>
              </w:rPr>
              <w:t>months and</w:t>
            </w:r>
            <w:r w:rsidR="00B118A9" w:rsidRPr="00255C25">
              <w:rPr>
                <w:rFonts w:ascii="Arial" w:hAnsi="Arial" w:cs="Arial"/>
                <w:sz w:val="22"/>
              </w:rPr>
              <w:t xml:space="preserve"> is now </w:t>
            </w:r>
            <w:r w:rsidR="00FB793F" w:rsidRPr="00255C25">
              <w:rPr>
                <w:rFonts w:ascii="Arial" w:hAnsi="Arial" w:cs="Arial"/>
                <w:sz w:val="22"/>
              </w:rPr>
              <w:t xml:space="preserve">showing a </w:t>
            </w:r>
            <w:r w:rsidR="005E5A06" w:rsidRPr="00255C25">
              <w:rPr>
                <w:rFonts w:ascii="Arial" w:hAnsi="Arial" w:cs="Arial"/>
                <w:sz w:val="22"/>
              </w:rPr>
              <w:t xml:space="preserve">consistent </w:t>
            </w:r>
            <w:r w:rsidR="00FB793F" w:rsidRPr="00255C25">
              <w:rPr>
                <w:rFonts w:ascii="Arial" w:hAnsi="Arial" w:cs="Arial"/>
                <w:sz w:val="22"/>
              </w:rPr>
              <w:t>pattern of demand</w:t>
            </w:r>
            <w:r w:rsidR="005E5A06" w:rsidRPr="00255C25">
              <w:rPr>
                <w:rFonts w:ascii="Arial" w:hAnsi="Arial" w:cs="Arial"/>
                <w:sz w:val="22"/>
              </w:rPr>
              <w:t>.</w:t>
            </w:r>
            <w:r w:rsidR="002F2495" w:rsidRPr="00255C25">
              <w:rPr>
                <w:rFonts w:ascii="Arial" w:hAnsi="Arial" w:cs="Arial"/>
                <w:sz w:val="22"/>
              </w:rPr>
              <w:t xml:space="preserve"> </w:t>
            </w:r>
          </w:p>
        </w:tc>
      </w:tr>
      <w:tr w:rsidR="009114F9" w:rsidRPr="009114F9" w14:paraId="07BC304F" w14:textId="77777777" w:rsidTr="00D95AA6">
        <w:trPr>
          <w:trHeight w:val="84"/>
        </w:trPr>
        <w:tc>
          <w:tcPr>
            <w:tcW w:w="1951" w:type="dxa"/>
            <w:vMerge/>
            <w:shd w:val="clear" w:color="auto" w:fill="B2A1C7" w:themeFill="accent4" w:themeFillTint="99"/>
          </w:tcPr>
          <w:p w14:paraId="7F357D18" w14:textId="77777777" w:rsidR="00CD41BF" w:rsidRPr="009114F9"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420CFFC0" w14:textId="77777777" w:rsidR="00CD41BF" w:rsidRPr="00996819" w:rsidRDefault="00CD41BF" w:rsidP="007D01AF">
            <w:pPr>
              <w:spacing w:after="0" w:line="240" w:lineRule="auto"/>
              <w:jc w:val="center"/>
              <w:rPr>
                <w:rFonts w:ascii="Arial" w:hAnsi="Arial" w:cs="Arial"/>
                <w:b/>
              </w:rPr>
            </w:pPr>
            <w:r w:rsidRPr="00996819">
              <w:rPr>
                <w:rFonts w:ascii="Arial" w:hAnsi="Arial" w:cs="Arial"/>
                <w:b/>
                <w:sz w:val="22"/>
              </w:rPr>
              <w:t>Trend</w:t>
            </w:r>
          </w:p>
        </w:tc>
      </w:tr>
      <w:tr w:rsidR="009114F9" w:rsidRPr="009114F9" w14:paraId="7FFC134D" w14:textId="77777777" w:rsidTr="00C56737">
        <w:trPr>
          <w:trHeight w:val="3404"/>
        </w:trPr>
        <w:tc>
          <w:tcPr>
            <w:tcW w:w="1951" w:type="dxa"/>
            <w:vMerge/>
            <w:shd w:val="clear" w:color="auto" w:fill="B2A1C7" w:themeFill="accent4" w:themeFillTint="99"/>
          </w:tcPr>
          <w:p w14:paraId="59960C15" w14:textId="77777777" w:rsidR="00CD41BF" w:rsidRPr="009114F9" w:rsidRDefault="00CD41BF" w:rsidP="007D01AF">
            <w:pPr>
              <w:spacing w:after="0" w:line="240" w:lineRule="auto"/>
              <w:rPr>
                <w:rFonts w:ascii="Arial" w:hAnsi="Arial" w:cs="Arial"/>
                <w:b/>
                <w:color w:val="FF0000"/>
              </w:rPr>
            </w:pPr>
          </w:p>
        </w:tc>
        <w:tc>
          <w:tcPr>
            <w:tcW w:w="5841" w:type="dxa"/>
            <w:tcBorders>
              <w:bottom w:val="nil"/>
              <w:right w:val="nil"/>
            </w:tcBorders>
            <w:shd w:val="clear" w:color="auto" w:fill="auto"/>
          </w:tcPr>
          <w:p w14:paraId="6C5A631C" w14:textId="534693F6" w:rsidR="00CD41BF" w:rsidRPr="00996819" w:rsidRDefault="00CD41BF" w:rsidP="00C56737">
            <w:pPr>
              <w:pStyle w:val="ListParagraph"/>
              <w:numPr>
                <w:ilvl w:val="0"/>
                <w:numId w:val="27"/>
              </w:numPr>
              <w:spacing w:after="0" w:line="240" w:lineRule="auto"/>
              <w:jc w:val="center"/>
              <w:rPr>
                <w:rFonts w:ascii="Arial" w:hAnsi="Arial" w:cs="Arial"/>
                <w:b/>
              </w:rPr>
            </w:pPr>
            <w:r w:rsidRPr="00996819">
              <w:rPr>
                <w:rFonts w:ascii="Arial" w:hAnsi="Arial" w:cs="Arial"/>
                <w:b/>
              </w:rPr>
              <w:t>Number of GP referrals received by SBU Health Board</w:t>
            </w:r>
            <w:r w:rsidR="00F77B63" w:rsidRPr="00996819">
              <w:rPr>
                <w:noProof/>
              </w:rPr>
              <w:t xml:space="preserve"> </w:t>
            </w:r>
            <w:r w:rsidR="00996819" w:rsidRPr="00996819">
              <w:rPr>
                <w:noProof/>
              </w:rPr>
              <w:drawing>
                <wp:inline distT="0" distB="0" distL="0" distR="0" wp14:anchorId="55A725D9" wp14:editId="141CB64B">
                  <wp:extent cx="3133725" cy="1769928"/>
                  <wp:effectExtent l="0" t="0" r="0" b="1905"/>
                  <wp:docPr id="135714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48881" name=""/>
                          <pic:cNvPicPr/>
                        </pic:nvPicPr>
                        <pic:blipFill>
                          <a:blip r:embed="rId69"/>
                          <a:stretch>
                            <a:fillRect/>
                          </a:stretch>
                        </pic:blipFill>
                        <pic:spPr>
                          <a:xfrm>
                            <a:off x="0" y="0"/>
                            <a:ext cx="3139976" cy="1773458"/>
                          </a:xfrm>
                          <a:prstGeom prst="rect">
                            <a:avLst/>
                          </a:prstGeom>
                        </pic:spPr>
                      </pic:pic>
                    </a:graphicData>
                  </a:graphic>
                </wp:inline>
              </w:drawing>
            </w:r>
          </w:p>
          <w:p w14:paraId="62990F13" w14:textId="4077E3C0" w:rsidR="00CD41BF" w:rsidRPr="00996819" w:rsidRDefault="00CD41BF" w:rsidP="0056132C">
            <w:pPr>
              <w:spacing w:after="0" w:line="240" w:lineRule="auto"/>
              <w:jc w:val="right"/>
              <w:rPr>
                <w:rFonts w:ascii="Arial" w:hAnsi="Arial" w:cs="Arial"/>
              </w:rPr>
            </w:pPr>
          </w:p>
        </w:tc>
        <w:tc>
          <w:tcPr>
            <w:tcW w:w="6764" w:type="dxa"/>
            <w:gridSpan w:val="3"/>
            <w:tcBorders>
              <w:left w:val="nil"/>
              <w:bottom w:val="nil"/>
            </w:tcBorders>
          </w:tcPr>
          <w:p w14:paraId="24E426F1" w14:textId="6AE8545E" w:rsidR="00CD41BF" w:rsidRPr="00996819" w:rsidRDefault="00CD41BF" w:rsidP="003A4A53">
            <w:pPr>
              <w:pStyle w:val="ListParagraph"/>
              <w:numPr>
                <w:ilvl w:val="0"/>
                <w:numId w:val="27"/>
              </w:numPr>
              <w:spacing w:after="0" w:line="240" w:lineRule="auto"/>
              <w:jc w:val="center"/>
              <w:rPr>
                <w:rFonts w:ascii="Arial" w:hAnsi="Arial" w:cs="Arial"/>
                <w:b/>
              </w:rPr>
            </w:pPr>
            <w:r w:rsidRPr="00996819">
              <w:rPr>
                <w:rFonts w:ascii="Arial" w:hAnsi="Arial" w:cs="Arial"/>
                <w:b/>
              </w:rPr>
              <w:t xml:space="preserve">Number of stage 1 additions per week </w:t>
            </w:r>
            <w:r w:rsidR="00C56737" w:rsidRPr="00996819">
              <w:rPr>
                <w:noProof/>
              </w:rPr>
              <w:drawing>
                <wp:inline distT="0" distB="0" distL="0" distR="0" wp14:anchorId="6DF99374" wp14:editId="698A341B">
                  <wp:extent cx="3648075" cy="1773454"/>
                  <wp:effectExtent l="0" t="0" r="0" b="0"/>
                  <wp:docPr id="1922233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33819" name=""/>
                          <pic:cNvPicPr/>
                        </pic:nvPicPr>
                        <pic:blipFill>
                          <a:blip r:embed="rId70"/>
                          <a:stretch>
                            <a:fillRect/>
                          </a:stretch>
                        </pic:blipFill>
                        <pic:spPr>
                          <a:xfrm>
                            <a:off x="0" y="0"/>
                            <a:ext cx="3655316" cy="1776974"/>
                          </a:xfrm>
                          <a:prstGeom prst="rect">
                            <a:avLst/>
                          </a:prstGeom>
                        </pic:spPr>
                      </pic:pic>
                    </a:graphicData>
                  </a:graphic>
                </wp:inline>
              </w:drawing>
            </w:r>
          </w:p>
          <w:p w14:paraId="5FB6B9A0" w14:textId="60ED7504" w:rsidR="00CD41BF" w:rsidRPr="00996819" w:rsidRDefault="00CD41BF" w:rsidP="000E38B9">
            <w:pPr>
              <w:spacing w:after="0" w:line="240" w:lineRule="auto"/>
              <w:jc w:val="right"/>
              <w:rPr>
                <w:rFonts w:ascii="Arial" w:hAnsi="Arial" w:cs="Arial"/>
                <w:b/>
                <w:highlight w:val="yellow"/>
              </w:rPr>
            </w:pPr>
          </w:p>
        </w:tc>
      </w:tr>
      <w:tr w:rsidR="009114F9" w:rsidRPr="009114F9" w14:paraId="4647B6D6" w14:textId="77777777" w:rsidTr="00C56737">
        <w:trPr>
          <w:trHeight w:val="3611"/>
        </w:trPr>
        <w:tc>
          <w:tcPr>
            <w:tcW w:w="1951" w:type="dxa"/>
            <w:vMerge/>
            <w:tcBorders>
              <w:bottom w:val="single" w:sz="4" w:space="0" w:color="auto"/>
            </w:tcBorders>
            <w:shd w:val="clear" w:color="auto" w:fill="B2A1C7" w:themeFill="accent4" w:themeFillTint="99"/>
          </w:tcPr>
          <w:p w14:paraId="047D6B8F" w14:textId="77777777" w:rsidR="00CD41BF" w:rsidRPr="009114F9" w:rsidRDefault="00CD41BF" w:rsidP="007D01AF">
            <w:pPr>
              <w:spacing w:after="0" w:line="240" w:lineRule="auto"/>
              <w:rPr>
                <w:rFonts w:ascii="Arial" w:hAnsi="Arial" w:cs="Arial"/>
                <w:b/>
                <w:color w:val="FF0000"/>
              </w:rPr>
            </w:pPr>
          </w:p>
        </w:tc>
        <w:tc>
          <w:tcPr>
            <w:tcW w:w="5841" w:type="dxa"/>
            <w:tcBorders>
              <w:top w:val="nil"/>
              <w:bottom w:val="single" w:sz="4" w:space="0" w:color="auto"/>
              <w:right w:val="nil"/>
            </w:tcBorders>
            <w:shd w:val="clear" w:color="auto" w:fill="auto"/>
          </w:tcPr>
          <w:p w14:paraId="5A9406B8" w14:textId="1F399036" w:rsidR="00B221A5" w:rsidRPr="009114F9" w:rsidRDefault="003B601F" w:rsidP="003A4A53">
            <w:pPr>
              <w:pStyle w:val="ListParagraph"/>
              <w:numPr>
                <w:ilvl w:val="0"/>
                <w:numId w:val="27"/>
              </w:numPr>
              <w:spacing w:after="0" w:line="240" w:lineRule="auto"/>
              <w:jc w:val="center"/>
              <w:rPr>
                <w:rFonts w:ascii="Arial" w:hAnsi="Arial" w:cs="Arial"/>
                <w:b/>
                <w:color w:val="FF0000"/>
              </w:rPr>
            </w:pPr>
            <w:r w:rsidRPr="00996819">
              <w:rPr>
                <w:rFonts w:ascii="Arial" w:hAnsi="Arial" w:cs="Arial"/>
                <w:b/>
              </w:rPr>
              <w:t>Outpatient activity undertaken</w:t>
            </w:r>
            <w:r w:rsidR="006B38CD" w:rsidRPr="00996819">
              <w:rPr>
                <w:noProof/>
              </w:rPr>
              <w:t xml:space="preserve"> </w:t>
            </w:r>
            <w:r w:rsidR="00996819" w:rsidRPr="00996819">
              <w:rPr>
                <w:noProof/>
                <w:color w:val="FF0000"/>
              </w:rPr>
              <w:drawing>
                <wp:inline distT="0" distB="0" distL="0" distR="0" wp14:anchorId="7E5E3A56" wp14:editId="50307E8F">
                  <wp:extent cx="3235960" cy="2019300"/>
                  <wp:effectExtent l="0" t="0" r="2540" b="0"/>
                  <wp:docPr id="5565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342" name=""/>
                          <pic:cNvPicPr/>
                        </pic:nvPicPr>
                        <pic:blipFill>
                          <a:blip r:embed="rId71"/>
                          <a:stretch>
                            <a:fillRect/>
                          </a:stretch>
                        </pic:blipFill>
                        <pic:spPr>
                          <a:xfrm>
                            <a:off x="0" y="0"/>
                            <a:ext cx="3239491" cy="2021503"/>
                          </a:xfrm>
                          <a:prstGeom prst="rect">
                            <a:avLst/>
                          </a:prstGeom>
                        </pic:spPr>
                      </pic:pic>
                    </a:graphicData>
                  </a:graphic>
                </wp:inline>
              </w:drawing>
            </w:r>
          </w:p>
        </w:tc>
        <w:tc>
          <w:tcPr>
            <w:tcW w:w="6764" w:type="dxa"/>
            <w:gridSpan w:val="3"/>
            <w:tcBorders>
              <w:top w:val="nil"/>
              <w:left w:val="nil"/>
              <w:bottom w:val="single" w:sz="4" w:space="0" w:color="auto"/>
            </w:tcBorders>
          </w:tcPr>
          <w:p w14:paraId="7BD29C67" w14:textId="620FBB06" w:rsidR="003229CE" w:rsidRPr="00996819" w:rsidRDefault="003229CE" w:rsidP="003A4A53">
            <w:pPr>
              <w:pStyle w:val="ListParagraph"/>
              <w:numPr>
                <w:ilvl w:val="0"/>
                <w:numId w:val="27"/>
              </w:numPr>
              <w:spacing w:after="0" w:line="240" w:lineRule="auto"/>
              <w:jc w:val="center"/>
              <w:rPr>
                <w:rFonts w:ascii="Arial" w:hAnsi="Arial" w:cs="Arial"/>
                <w:b/>
              </w:rPr>
            </w:pPr>
            <w:r w:rsidRPr="00996819">
              <w:rPr>
                <w:rFonts w:ascii="Arial" w:hAnsi="Arial" w:cs="Arial"/>
                <w:b/>
              </w:rPr>
              <w:t xml:space="preserve">Total size of the waiting list </w:t>
            </w:r>
            <w:r w:rsidR="00B221A5" w:rsidRPr="00996819">
              <w:rPr>
                <w:rFonts w:ascii="Arial" w:hAnsi="Arial" w:cs="Arial"/>
                <w:b/>
              </w:rPr>
              <w:t>(</w:t>
            </w:r>
            <w:r w:rsidR="00996819" w:rsidRPr="00996819">
              <w:rPr>
                <w:rFonts w:ascii="Arial" w:hAnsi="Arial" w:cs="Arial"/>
                <w:b/>
              </w:rPr>
              <w:t>February</w:t>
            </w:r>
            <w:r w:rsidR="00EA3508" w:rsidRPr="00996819">
              <w:rPr>
                <w:rFonts w:ascii="Arial" w:hAnsi="Arial" w:cs="Arial"/>
                <w:b/>
              </w:rPr>
              <w:t xml:space="preserve"> </w:t>
            </w:r>
            <w:r w:rsidR="001476DE" w:rsidRPr="00996819">
              <w:rPr>
                <w:rFonts w:ascii="Arial" w:hAnsi="Arial" w:cs="Arial"/>
                <w:b/>
              </w:rPr>
              <w:t>202</w:t>
            </w:r>
            <w:r w:rsidR="00EA3508" w:rsidRPr="00996819">
              <w:rPr>
                <w:rFonts w:ascii="Arial" w:hAnsi="Arial" w:cs="Arial"/>
                <w:b/>
              </w:rPr>
              <w:t>5</w:t>
            </w:r>
            <w:r w:rsidR="00B221A5" w:rsidRPr="00996819">
              <w:rPr>
                <w:rFonts w:ascii="Arial" w:hAnsi="Arial" w:cs="Arial"/>
                <w:b/>
              </w:rPr>
              <w:t>)</w:t>
            </w:r>
          </w:p>
          <w:p w14:paraId="50105B52" w14:textId="15152994" w:rsidR="00C87A80" w:rsidRPr="009114F9" w:rsidRDefault="00535184" w:rsidP="00C87A80">
            <w:pPr>
              <w:pStyle w:val="ListParagraph"/>
              <w:spacing w:after="0" w:line="240" w:lineRule="auto"/>
              <w:rPr>
                <w:rFonts w:ascii="Arial" w:hAnsi="Arial" w:cs="Arial"/>
                <w:b/>
                <w:color w:val="FF0000"/>
              </w:rPr>
            </w:pPr>
            <w:r w:rsidRPr="009114F9">
              <w:rPr>
                <w:rFonts w:ascii="Arial" w:hAnsi="Arial" w:cs="Arial"/>
                <w:b/>
                <w:noProof/>
                <w:color w:val="FF0000"/>
              </w:rPr>
              <w:drawing>
                <wp:anchor distT="0" distB="0" distL="114300" distR="114300" simplePos="0" relativeHeight="252639232" behindDoc="0" locked="0" layoutInCell="1" allowOverlap="1" wp14:anchorId="43624C68" wp14:editId="477A8A09">
                  <wp:simplePos x="0" y="0"/>
                  <wp:positionH relativeFrom="column">
                    <wp:posOffset>661299</wp:posOffset>
                  </wp:positionH>
                  <wp:positionV relativeFrom="paragraph">
                    <wp:posOffset>67681</wp:posOffset>
                  </wp:positionV>
                  <wp:extent cx="3537585" cy="2121535"/>
                  <wp:effectExtent l="0" t="0" r="5715" b="0"/>
                  <wp:wrapSquare wrapText="bothSides"/>
                  <wp:docPr id="18188669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7585" cy="2121535"/>
                          </a:xfrm>
                          <a:prstGeom prst="rect">
                            <a:avLst/>
                          </a:prstGeom>
                          <a:noFill/>
                        </pic:spPr>
                      </pic:pic>
                    </a:graphicData>
                  </a:graphic>
                  <wp14:sizeRelH relativeFrom="margin">
                    <wp14:pctWidth>0</wp14:pctWidth>
                  </wp14:sizeRelH>
                  <wp14:sizeRelV relativeFrom="margin">
                    <wp14:pctHeight>0</wp14:pctHeight>
                  </wp14:sizeRelV>
                </wp:anchor>
              </w:drawing>
            </w:r>
          </w:p>
          <w:p w14:paraId="2950858E" w14:textId="07564EAE" w:rsidR="0001672F" w:rsidRPr="009114F9" w:rsidRDefault="0001672F" w:rsidP="000C0586">
            <w:pPr>
              <w:spacing w:after="0" w:line="240" w:lineRule="auto"/>
              <w:ind w:left="360"/>
              <w:jc w:val="center"/>
              <w:rPr>
                <w:rFonts w:ascii="Arial" w:hAnsi="Arial" w:cs="Arial"/>
                <w:b/>
                <w:noProof/>
                <w:color w:val="FF0000"/>
              </w:rPr>
            </w:pPr>
          </w:p>
          <w:p w14:paraId="59C71A45" w14:textId="2BACDF1C" w:rsidR="008A06BA" w:rsidRPr="009114F9" w:rsidRDefault="008A06BA" w:rsidP="000C0586">
            <w:pPr>
              <w:spacing w:after="0" w:line="240" w:lineRule="auto"/>
              <w:ind w:left="360"/>
              <w:jc w:val="center"/>
              <w:rPr>
                <w:rFonts w:ascii="Arial" w:hAnsi="Arial" w:cs="Arial"/>
                <w:b/>
                <w:noProof/>
                <w:color w:val="FF0000"/>
                <w:highlight w:val="yellow"/>
              </w:rPr>
            </w:pPr>
          </w:p>
        </w:tc>
      </w:tr>
      <w:tr w:rsidR="009114F9" w:rsidRPr="009114F9" w14:paraId="0F9AC3F3" w14:textId="77777777" w:rsidTr="00E739FF">
        <w:trPr>
          <w:trHeight w:val="77"/>
        </w:trPr>
        <w:tc>
          <w:tcPr>
            <w:tcW w:w="14556" w:type="dxa"/>
            <w:gridSpan w:val="5"/>
            <w:shd w:val="clear" w:color="auto" w:fill="8064A2" w:themeFill="accent4"/>
          </w:tcPr>
          <w:p w14:paraId="483E0D8D" w14:textId="77777777" w:rsidR="00CD41BF" w:rsidRPr="00996819" w:rsidRDefault="00CD41BF" w:rsidP="007D01AF">
            <w:pPr>
              <w:spacing w:after="0" w:line="240" w:lineRule="auto"/>
              <w:jc w:val="center"/>
              <w:rPr>
                <w:rFonts w:ascii="Arial" w:hAnsi="Arial" w:cs="Arial"/>
                <w:b/>
                <w:sz w:val="22"/>
              </w:rPr>
            </w:pPr>
            <w:r w:rsidRPr="00996819">
              <w:rPr>
                <w:rFonts w:ascii="Arial" w:hAnsi="Arial" w:cs="Arial"/>
                <w:b/>
                <w:sz w:val="22"/>
              </w:rPr>
              <w:lastRenderedPageBreak/>
              <w:t>PLANNED CARE</w:t>
            </w:r>
          </w:p>
        </w:tc>
      </w:tr>
      <w:tr w:rsidR="009114F9" w:rsidRPr="009114F9" w14:paraId="234619FD" w14:textId="77777777" w:rsidTr="00D95AA6">
        <w:trPr>
          <w:trHeight w:val="77"/>
        </w:trPr>
        <w:tc>
          <w:tcPr>
            <w:tcW w:w="1951" w:type="dxa"/>
            <w:shd w:val="clear" w:color="auto" w:fill="B2A1C7" w:themeFill="accent4" w:themeFillTint="99"/>
          </w:tcPr>
          <w:p w14:paraId="3F5C0011" w14:textId="77777777" w:rsidR="00FB7ACC" w:rsidRPr="00996819" w:rsidRDefault="00FB7ACC" w:rsidP="007D01AF">
            <w:pPr>
              <w:spacing w:after="0" w:line="240" w:lineRule="auto"/>
              <w:rPr>
                <w:rFonts w:ascii="Arial" w:hAnsi="Arial" w:cs="Arial"/>
                <w:b/>
                <w:sz w:val="22"/>
              </w:rPr>
            </w:pPr>
            <w:r w:rsidRPr="00996819">
              <w:rPr>
                <w:rFonts w:ascii="Arial" w:hAnsi="Arial" w:cs="Arial"/>
                <w:b/>
                <w:sz w:val="22"/>
              </w:rPr>
              <w:t>Description</w:t>
            </w:r>
          </w:p>
        </w:tc>
        <w:tc>
          <w:tcPr>
            <w:tcW w:w="8529" w:type="dxa"/>
            <w:gridSpan w:val="3"/>
            <w:shd w:val="clear" w:color="auto" w:fill="B2A1C7" w:themeFill="accent4" w:themeFillTint="99"/>
          </w:tcPr>
          <w:p w14:paraId="477B6E42" w14:textId="77777777" w:rsidR="00FB7ACC" w:rsidRPr="00996819" w:rsidRDefault="00FB7ACC" w:rsidP="007D01AF">
            <w:pPr>
              <w:spacing w:after="0" w:line="240" w:lineRule="auto"/>
              <w:jc w:val="center"/>
              <w:rPr>
                <w:rFonts w:ascii="Arial" w:hAnsi="Arial" w:cs="Arial"/>
                <w:sz w:val="22"/>
              </w:rPr>
            </w:pPr>
            <w:r w:rsidRPr="00996819">
              <w:rPr>
                <w:rFonts w:ascii="Arial" w:hAnsi="Arial" w:cs="Arial"/>
                <w:b/>
                <w:sz w:val="22"/>
              </w:rPr>
              <w:t>Current Performance</w:t>
            </w:r>
          </w:p>
        </w:tc>
        <w:tc>
          <w:tcPr>
            <w:tcW w:w="4076" w:type="dxa"/>
            <w:shd w:val="clear" w:color="auto" w:fill="B2A1C7" w:themeFill="accent4" w:themeFillTint="99"/>
          </w:tcPr>
          <w:p w14:paraId="6541AAE6" w14:textId="77777777" w:rsidR="00FB7ACC" w:rsidRPr="00996819" w:rsidRDefault="00163403" w:rsidP="00FB7ACC">
            <w:pPr>
              <w:spacing w:after="0" w:line="240" w:lineRule="auto"/>
              <w:jc w:val="center"/>
              <w:rPr>
                <w:rFonts w:ascii="Arial" w:hAnsi="Arial" w:cs="Arial"/>
              </w:rPr>
            </w:pPr>
            <w:r w:rsidRPr="00996819">
              <w:rPr>
                <w:rFonts w:ascii="Arial" w:hAnsi="Arial" w:cs="Arial"/>
                <w:b/>
              </w:rPr>
              <w:t>Actions of Improvement</w:t>
            </w:r>
          </w:p>
        </w:tc>
      </w:tr>
      <w:tr w:rsidR="009114F9" w:rsidRPr="009114F9" w14:paraId="3D7BC082" w14:textId="77777777" w:rsidTr="00D95AA6">
        <w:trPr>
          <w:trHeight w:val="953"/>
        </w:trPr>
        <w:tc>
          <w:tcPr>
            <w:tcW w:w="1951" w:type="dxa"/>
            <w:vMerge w:val="restart"/>
            <w:shd w:val="clear" w:color="auto" w:fill="B2A1C7" w:themeFill="accent4" w:themeFillTint="99"/>
          </w:tcPr>
          <w:p w14:paraId="535FCFFB" w14:textId="77777777" w:rsidR="00FB7ACC" w:rsidRPr="00996819" w:rsidRDefault="00FB7ACC" w:rsidP="007D01AF">
            <w:pPr>
              <w:spacing w:after="0" w:line="240" w:lineRule="auto"/>
              <w:rPr>
                <w:rFonts w:ascii="Arial" w:hAnsi="Arial" w:cs="Arial"/>
                <w:b/>
                <w:sz w:val="22"/>
              </w:rPr>
            </w:pPr>
            <w:r w:rsidRPr="00996819">
              <w:rPr>
                <w:rFonts w:ascii="Arial" w:hAnsi="Arial" w:cs="Arial"/>
                <w:b/>
                <w:sz w:val="22"/>
              </w:rPr>
              <w:t>Outpatient waiting times</w:t>
            </w:r>
          </w:p>
          <w:p w14:paraId="1DBABE8E" w14:textId="77777777" w:rsidR="00FB7ACC" w:rsidRPr="00996819" w:rsidRDefault="00FB7ACC" w:rsidP="007D01AF">
            <w:pPr>
              <w:spacing w:after="0" w:line="240" w:lineRule="auto"/>
              <w:rPr>
                <w:rFonts w:ascii="Arial" w:hAnsi="Arial" w:cs="Arial"/>
                <w:b/>
                <w:sz w:val="22"/>
              </w:rPr>
            </w:pPr>
          </w:p>
          <w:p w14:paraId="202D166B" w14:textId="77777777" w:rsidR="00FB7ACC" w:rsidRPr="00996819" w:rsidRDefault="00FB7ACC" w:rsidP="007D01AF">
            <w:pPr>
              <w:spacing w:after="0" w:line="240" w:lineRule="auto"/>
              <w:rPr>
                <w:rFonts w:ascii="Arial" w:hAnsi="Arial" w:cs="Arial"/>
                <w:i/>
                <w:sz w:val="22"/>
              </w:rPr>
            </w:pPr>
            <w:r w:rsidRPr="00996819">
              <w:rPr>
                <w:rFonts w:ascii="Arial" w:hAnsi="Arial" w:cs="Arial"/>
                <w:i/>
                <w:sz w:val="22"/>
              </w:rPr>
              <w:t>1. Number of patients waiting more than 26 weeks for an outpatient appointment (stage 1)- Health Board Total</w:t>
            </w:r>
          </w:p>
          <w:p w14:paraId="7CC1CFA0" w14:textId="77777777" w:rsidR="00FB7ACC" w:rsidRPr="00996819" w:rsidRDefault="00FB7ACC" w:rsidP="007D01AF">
            <w:pPr>
              <w:spacing w:after="0" w:line="240" w:lineRule="auto"/>
              <w:rPr>
                <w:rFonts w:ascii="Arial" w:hAnsi="Arial" w:cs="Arial"/>
                <w:i/>
                <w:sz w:val="22"/>
              </w:rPr>
            </w:pPr>
          </w:p>
          <w:p w14:paraId="32471547" w14:textId="77777777" w:rsidR="00FB7ACC" w:rsidRPr="00996819" w:rsidRDefault="00FB7ACC" w:rsidP="007D01AF">
            <w:pPr>
              <w:spacing w:after="0" w:line="240" w:lineRule="auto"/>
              <w:rPr>
                <w:rFonts w:ascii="Arial" w:hAnsi="Arial" w:cs="Arial"/>
                <w:i/>
                <w:sz w:val="22"/>
              </w:rPr>
            </w:pPr>
            <w:r w:rsidRPr="00996819">
              <w:rPr>
                <w:rFonts w:ascii="Arial" w:hAnsi="Arial" w:cs="Arial"/>
                <w:i/>
                <w:sz w:val="22"/>
              </w:rPr>
              <w:t>2. Number of patients waiting more than 26 weeks for an outpatient appointment (stage 1)- Hospital Level</w:t>
            </w:r>
          </w:p>
          <w:p w14:paraId="6C080AD9" w14:textId="77777777" w:rsidR="00FB7ACC" w:rsidRPr="00996819" w:rsidRDefault="00FB7ACC" w:rsidP="007D01AF">
            <w:pPr>
              <w:spacing w:after="0" w:line="240" w:lineRule="auto"/>
              <w:rPr>
                <w:rFonts w:ascii="Arial" w:hAnsi="Arial" w:cs="Arial"/>
                <w:i/>
                <w:sz w:val="22"/>
              </w:rPr>
            </w:pPr>
          </w:p>
          <w:p w14:paraId="0B9520AB" w14:textId="77777777" w:rsidR="00FB7ACC" w:rsidRPr="00996819" w:rsidRDefault="00FB7ACC" w:rsidP="007D01AF">
            <w:pPr>
              <w:spacing w:after="0" w:line="240" w:lineRule="auto"/>
              <w:rPr>
                <w:rFonts w:ascii="Arial" w:hAnsi="Arial" w:cs="Arial"/>
                <w:i/>
                <w:sz w:val="22"/>
              </w:rPr>
            </w:pPr>
            <w:r w:rsidRPr="00996819">
              <w:rPr>
                <w:rFonts w:ascii="Arial" w:hAnsi="Arial" w:cs="Arial"/>
                <w:i/>
                <w:sz w:val="22"/>
              </w:rPr>
              <w:t>3. Patients waiting over 26 weeks for an outpatient appointment by specialty</w:t>
            </w:r>
          </w:p>
          <w:p w14:paraId="73130115" w14:textId="77777777" w:rsidR="00FB7ACC" w:rsidRPr="00996819" w:rsidRDefault="00FB7ACC" w:rsidP="007D01AF">
            <w:pPr>
              <w:spacing w:after="0" w:line="240" w:lineRule="auto"/>
              <w:rPr>
                <w:rFonts w:ascii="Arial" w:hAnsi="Arial" w:cs="Arial"/>
                <w:i/>
                <w:sz w:val="22"/>
              </w:rPr>
            </w:pPr>
          </w:p>
          <w:p w14:paraId="3B1D6EFA" w14:textId="77777777" w:rsidR="00FB7ACC" w:rsidRPr="00996819" w:rsidRDefault="00FB7ACC" w:rsidP="007D01AF">
            <w:pPr>
              <w:spacing w:after="0" w:line="240" w:lineRule="auto"/>
              <w:rPr>
                <w:rFonts w:ascii="Arial" w:hAnsi="Arial" w:cs="Arial"/>
                <w:i/>
                <w:sz w:val="22"/>
              </w:rPr>
            </w:pPr>
          </w:p>
          <w:p w14:paraId="798BC568" w14:textId="77777777" w:rsidR="00FB7ACC" w:rsidRPr="00996819" w:rsidRDefault="00FB7ACC" w:rsidP="00FB7ACC">
            <w:pPr>
              <w:spacing w:after="0" w:line="240" w:lineRule="auto"/>
              <w:rPr>
                <w:rFonts w:ascii="Arial" w:hAnsi="Arial" w:cs="Arial"/>
                <w:i/>
                <w:sz w:val="22"/>
              </w:rPr>
            </w:pPr>
            <w:r w:rsidRPr="00996819">
              <w:rPr>
                <w:rFonts w:ascii="Arial" w:hAnsi="Arial" w:cs="Arial"/>
                <w:i/>
                <w:sz w:val="22"/>
              </w:rPr>
              <w:t xml:space="preserve">4. </w:t>
            </w:r>
            <w:r w:rsidR="003B601F" w:rsidRPr="00996819">
              <w:rPr>
                <w:rFonts w:ascii="Arial" w:hAnsi="Arial" w:cs="Arial"/>
                <w:i/>
                <w:sz w:val="22"/>
              </w:rPr>
              <w:t>Percentage of patients waiting less than 26 weeks</w:t>
            </w:r>
          </w:p>
          <w:p w14:paraId="73373978" w14:textId="77777777" w:rsidR="00054D68" w:rsidRPr="009114F9" w:rsidRDefault="00054D68" w:rsidP="00FB7ACC">
            <w:pPr>
              <w:spacing w:after="0" w:line="240" w:lineRule="auto"/>
              <w:rPr>
                <w:rFonts w:ascii="Arial" w:hAnsi="Arial" w:cs="Arial"/>
                <w:color w:val="FF0000"/>
                <w:sz w:val="22"/>
              </w:rPr>
            </w:pPr>
          </w:p>
        </w:tc>
        <w:tc>
          <w:tcPr>
            <w:tcW w:w="8529" w:type="dxa"/>
            <w:gridSpan w:val="3"/>
            <w:shd w:val="clear" w:color="auto" w:fill="FFFFFF" w:themeFill="background1"/>
          </w:tcPr>
          <w:p w14:paraId="28A4A9D4" w14:textId="32258949" w:rsidR="00FB7ACC" w:rsidRPr="004D5103" w:rsidRDefault="00FB7ACC" w:rsidP="00202BFE">
            <w:pPr>
              <w:spacing w:after="0" w:line="240" w:lineRule="auto"/>
              <w:rPr>
                <w:rFonts w:ascii="Arial" w:hAnsi="Arial" w:cs="Arial"/>
                <w:sz w:val="22"/>
                <w:highlight w:val="yellow"/>
              </w:rPr>
            </w:pPr>
            <w:r w:rsidRPr="004D5103">
              <w:rPr>
                <w:rFonts w:ascii="Arial" w:hAnsi="Arial" w:cs="Arial"/>
                <w:sz w:val="22"/>
              </w:rPr>
              <w:t>The number of patients waiting over 26 weeks for a first outpatient appointment is still a challenge.</w:t>
            </w:r>
            <w:r w:rsidR="0093487C" w:rsidRPr="004D5103">
              <w:rPr>
                <w:rFonts w:ascii="Arial" w:hAnsi="Arial" w:cs="Arial"/>
                <w:sz w:val="22"/>
              </w:rPr>
              <w:t xml:space="preserve"> </w:t>
            </w:r>
            <w:r w:rsidR="00996819" w:rsidRPr="004D5103">
              <w:rPr>
                <w:rFonts w:ascii="Arial" w:hAnsi="Arial" w:cs="Arial"/>
                <w:sz w:val="22"/>
              </w:rPr>
              <w:t xml:space="preserve">February </w:t>
            </w:r>
            <w:r w:rsidR="00DF29DE" w:rsidRPr="004D5103">
              <w:rPr>
                <w:rFonts w:ascii="Arial" w:hAnsi="Arial" w:cs="Arial"/>
                <w:sz w:val="22"/>
              </w:rPr>
              <w:t>202</w:t>
            </w:r>
            <w:r w:rsidR="00413E75" w:rsidRPr="004D5103">
              <w:rPr>
                <w:rFonts w:ascii="Arial" w:hAnsi="Arial" w:cs="Arial"/>
                <w:sz w:val="22"/>
              </w:rPr>
              <w:t>5</w:t>
            </w:r>
            <w:r w:rsidRPr="004D5103">
              <w:rPr>
                <w:rFonts w:ascii="Arial" w:hAnsi="Arial" w:cs="Arial"/>
                <w:sz w:val="22"/>
              </w:rPr>
              <w:t xml:space="preserve"> saw a</w:t>
            </w:r>
            <w:r w:rsidR="00413AA8" w:rsidRPr="004D5103">
              <w:rPr>
                <w:rFonts w:ascii="Arial" w:hAnsi="Arial" w:cs="Arial"/>
                <w:sz w:val="22"/>
              </w:rPr>
              <w:t xml:space="preserve"> minor </w:t>
            </w:r>
            <w:r w:rsidRPr="004D5103">
              <w:rPr>
                <w:rFonts w:ascii="Arial" w:hAnsi="Arial" w:cs="Arial"/>
                <w:sz w:val="22"/>
              </w:rPr>
              <w:t xml:space="preserve">in-month </w:t>
            </w:r>
            <w:r w:rsidR="00996819" w:rsidRPr="004D5103">
              <w:rPr>
                <w:rFonts w:ascii="Arial" w:hAnsi="Arial" w:cs="Arial"/>
                <w:sz w:val="22"/>
              </w:rPr>
              <w:t xml:space="preserve">reduction </w:t>
            </w:r>
            <w:r w:rsidR="00052550" w:rsidRPr="004D5103">
              <w:rPr>
                <w:rFonts w:ascii="Arial" w:hAnsi="Arial" w:cs="Arial"/>
                <w:sz w:val="22"/>
              </w:rPr>
              <w:t>of</w:t>
            </w:r>
            <w:r w:rsidR="00CF125A" w:rsidRPr="004D5103">
              <w:rPr>
                <w:rFonts w:ascii="Arial" w:hAnsi="Arial" w:cs="Arial"/>
                <w:sz w:val="22"/>
              </w:rPr>
              <w:t xml:space="preserve"> </w:t>
            </w:r>
            <w:r w:rsidRPr="004D5103">
              <w:rPr>
                <w:rFonts w:ascii="Arial" w:hAnsi="Arial" w:cs="Arial"/>
                <w:sz w:val="22"/>
              </w:rPr>
              <w:t xml:space="preserve">the number of patients waiting over 26 weeks for an outpatient appointment.  The number of breaches </w:t>
            </w:r>
            <w:r w:rsidR="00996819" w:rsidRPr="004D5103">
              <w:rPr>
                <w:rFonts w:ascii="Arial" w:hAnsi="Arial" w:cs="Arial"/>
                <w:sz w:val="22"/>
              </w:rPr>
              <w:t>de</w:t>
            </w:r>
            <w:r w:rsidR="00F0423B" w:rsidRPr="004D5103">
              <w:rPr>
                <w:rFonts w:ascii="Arial" w:hAnsi="Arial" w:cs="Arial"/>
                <w:sz w:val="22"/>
              </w:rPr>
              <w:t>creased</w:t>
            </w:r>
            <w:r w:rsidRPr="004D5103">
              <w:rPr>
                <w:rFonts w:ascii="Arial" w:hAnsi="Arial" w:cs="Arial"/>
                <w:sz w:val="22"/>
              </w:rPr>
              <w:t xml:space="preserve"> from</w:t>
            </w:r>
            <w:r w:rsidR="00BE77B5" w:rsidRPr="004D5103">
              <w:rPr>
                <w:rFonts w:ascii="Arial" w:hAnsi="Arial" w:cs="Arial"/>
                <w:sz w:val="22"/>
              </w:rPr>
              <w:t xml:space="preserve"> </w:t>
            </w:r>
            <w:r w:rsidR="00996819" w:rsidRPr="004D5103">
              <w:rPr>
                <w:rFonts w:ascii="Arial" w:hAnsi="Arial" w:cs="Arial"/>
                <w:sz w:val="22"/>
              </w:rPr>
              <w:t>1</w:t>
            </w:r>
            <w:r w:rsidR="00413E75" w:rsidRPr="004D5103">
              <w:rPr>
                <w:rFonts w:ascii="Arial" w:hAnsi="Arial" w:cs="Arial"/>
                <w:sz w:val="22"/>
              </w:rPr>
              <w:t>6,178 in January 2025</w:t>
            </w:r>
            <w:r w:rsidR="00996819" w:rsidRPr="004D5103">
              <w:rPr>
                <w:rFonts w:ascii="Arial" w:hAnsi="Arial" w:cs="Arial"/>
                <w:sz w:val="22"/>
              </w:rPr>
              <w:t xml:space="preserve"> to 15,507 in February 2025</w:t>
            </w:r>
            <w:r w:rsidR="00896022" w:rsidRPr="004D5103">
              <w:rPr>
                <w:rFonts w:ascii="Arial" w:hAnsi="Arial" w:cs="Arial"/>
                <w:sz w:val="22"/>
              </w:rPr>
              <w:t xml:space="preserve">. </w:t>
            </w:r>
            <w:r w:rsidR="000C0586" w:rsidRPr="004D5103">
              <w:rPr>
                <w:rFonts w:ascii="Arial" w:hAnsi="Arial" w:cs="Arial"/>
                <w:sz w:val="22"/>
              </w:rPr>
              <w:t>O</w:t>
            </w:r>
            <w:r w:rsidR="00613488" w:rsidRPr="004D5103">
              <w:rPr>
                <w:rFonts w:ascii="Arial" w:hAnsi="Arial" w:cs="Arial"/>
                <w:sz w:val="22"/>
              </w:rPr>
              <w:t>phthalmology</w:t>
            </w:r>
            <w:r w:rsidR="000C0586" w:rsidRPr="004D5103">
              <w:rPr>
                <w:rFonts w:ascii="Arial" w:hAnsi="Arial" w:cs="Arial"/>
                <w:sz w:val="22"/>
              </w:rPr>
              <w:t xml:space="preserve"> h</w:t>
            </w:r>
            <w:r w:rsidRPr="004D5103">
              <w:rPr>
                <w:rFonts w:ascii="Arial" w:hAnsi="Arial" w:cs="Arial"/>
                <w:sz w:val="22"/>
              </w:rPr>
              <w:t>as the largest proportion of patients waiting over 26 weeks for an outpatient appointment, followed by</w:t>
            </w:r>
            <w:r w:rsidR="00F45F23" w:rsidRPr="004D5103">
              <w:rPr>
                <w:rFonts w:ascii="Arial" w:hAnsi="Arial" w:cs="Arial"/>
                <w:sz w:val="22"/>
              </w:rPr>
              <w:t xml:space="preserve"> </w:t>
            </w:r>
            <w:r w:rsidR="00777D53" w:rsidRPr="004D5103">
              <w:rPr>
                <w:rFonts w:ascii="Arial" w:hAnsi="Arial" w:cs="Arial"/>
                <w:sz w:val="22"/>
              </w:rPr>
              <w:t>Orthopaedics</w:t>
            </w:r>
            <w:r w:rsidR="00413E75" w:rsidRPr="004D5103">
              <w:rPr>
                <w:rFonts w:ascii="Arial" w:hAnsi="Arial" w:cs="Arial"/>
                <w:sz w:val="22"/>
              </w:rPr>
              <w:t xml:space="preserve"> and ENT</w:t>
            </w:r>
            <w:r w:rsidR="000E38B9" w:rsidRPr="004D5103">
              <w:rPr>
                <w:rFonts w:ascii="Arial" w:hAnsi="Arial" w:cs="Arial"/>
                <w:sz w:val="22"/>
              </w:rPr>
              <w:t xml:space="preserve">. </w:t>
            </w:r>
            <w:r w:rsidRPr="004D5103">
              <w:rPr>
                <w:rFonts w:ascii="Arial" w:hAnsi="Arial" w:cs="Arial"/>
                <w:sz w:val="22"/>
              </w:rPr>
              <w:t xml:space="preserve">Chart 4 shows that the number of </w:t>
            </w:r>
            <w:r w:rsidR="003B601F" w:rsidRPr="004D5103">
              <w:rPr>
                <w:rFonts w:ascii="Arial" w:hAnsi="Arial" w:cs="Arial"/>
                <w:sz w:val="22"/>
              </w:rPr>
              <w:t>patients waiting less than 26 weeks for an outpatient appointment, this figure has</w:t>
            </w:r>
            <w:r w:rsidR="001C41E0" w:rsidRPr="004D5103">
              <w:rPr>
                <w:rFonts w:ascii="Arial" w:hAnsi="Arial" w:cs="Arial"/>
                <w:sz w:val="22"/>
              </w:rPr>
              <w:t xml:space="preserve"> </w:t>
            </w:r>
            <w:r w:rsidR="00413E75" w:rsidRPr="004D5103">
              <w:rPr>
                <w:rFonts w:ascii="Arial" w:hAnsi="Arial" w:cs="Arial"/>
                <w:sz w:val="22"/>
              </w:rPr>
              <w:t>improved</w:t>
            </w:r>
            <w:r w:rsidR="001C41E0" w:rsidRPr="004D5103">
              <w:rPr>
                <w:rFonts w:ascii="Arial" w:hAnsi="Arial" w:cs="Arial"/>
                <w:sz w:val="22"/>
              </w:rPr>
              <w:t xml:space="preserve"> slightly to </w:t>
            </w:r>
            <w:r w:rsidR="004D5103" w:rsidRPr="004D5103">
              <w:rPr>
                <w:rFonts w:ascii="Arial" w:hAnsi="Arial" w:cs="Arial"/>
                <w:sz w:val="22"/>
              </w:rPr>
              <w:t>60.1</w:t>
            </w:r>
            <w:r w:rsidR="003B601F" w:rsidRPr="004D5103">
              <w:rPr>
                <w:rFonts w:ascii="Arial" w:hAnsi="Arial" w:cs="Arial"/>
                <w:sz w:val="22"/>
              </w:rPr>
              <w:t>%.</w:t>
            </w:r>
          </w:p>
        </w:tc>
        <w:tc>
          <w:tcPr>
            <w:tcW w:w="4076" w:type="dxa"/>
            <w:shd w:val="clear" w:color="auto" w:fill="FFFFFF" w:themeFill="background1"/>
          </w:tcPr>
          <w:p w14:paraId="2A4F40F5" w14:textId="1B9D6068" w:rsidR="000C0586" w:rsidRPr="004D5103" w:rsidRDefault="000C0586" w:rsidP="006B60F4">
            <w:pPr>
              <w:spacing w:after="0" w:line="240" w:lineRule="auto"/>
              <w:rPr>
                <w:rFonts w:ascii="Arial" w:hAnsi="Arial" w:cs="Arial"/>
                <w:sz w:val="22"/>
              </w:rPr>
            </w:pPr>
            <w:bookmarkStart w:id="29" w:name="_Hlk111555426"/>
            <w:r w:rsidRPr="004D5103">
              <w:rPr>
                <w:rFonts w:ascii="Arial" w:hAnsi="Arial" w:cs="Arial"/>
                <w:sz w:val="22"/>
              </w:rPr>
              <w:t xml:space="preserve">Service Group </w:t>
            </w:r>
            <w:r w:rsidR="00DB7882" w:rsidRPr="004D5103">
              <w:rPr>
                <w:rFonts w:ascii="Arial" w:hAnsi="Arial" w:cs="Arial"/>
                <w:sz w:val="22"/>
              </w:rPr>
              <w:t xml:space="preserve">specific </w:t>
            </w:r>
            <w:r w:rsidR="00AC7BA4" w:rsidRPr="004D5103">
              <w:rPr>
                <w:rFonts w:ascii="Arial" w:hAnsi="Arial" w:cs="Arial"/>
                <w:sz w:val="22"/>
              </w:rPr>
              <w:t>delivery</w:t>
            </w:r>
            <w:r w:rsidR="00DB7882" w:rsidRPr="004D5103">
              <w:rPr>
                <w:rFonts w:ascii="Arial" w:hAnsi="Arial" w:cs="Arial"/>
                <w:sz w:val="22"/>
              </w:rPr>
              <w:t xml:space="preserve"> </w:t>
            </w:r>
            <w:r w:rsidRPr="004D5103">
              <w:rPr>
                <w:rFonts w:ascii="Arial" w:hAnsi="Arial" w:cs="Arial"/>
                <w:sz w:val="22"/>
              </w:rPr>
              <w:t xml:space="preserve">trajectories </w:t>
            </w:r>
            <w:r w:rsidR="00DB7882" w:rsidRPr="004D5103">
              <w:rPr>
                <w:rFonts w:ascii="Arial" w:hAnsi="Arial" w:cs="Arial"/>
                <w:sz w:val="22"/>
              </w:rPr>
              <w:t xml:space="preserve">have been </w:t>
            </w:r>
            <w:r w:rsidRPr="004D5103">
              <w:rPr>
                <w:rFonts w:ascii="Arial" w:hAnsi="Arial" w:cs="Arial"/>
                <w:sz w:val="22"/>
              </w:rPr>
              <w:t xml:space="preserve">developed </w:t>
            </w:r>
            <w:bookmarkEnd w:id="29"/>
            <w:r w:rsidRPr="004D5103">
              <w:rPr>
                <w:rFonts w:ascii="Arial" w:hAnsi="Arial" w:cs="Arial"/>
                <w:sz w:val="22"/>
              </w:rPr>
              <w:t xml:space="preserve">to further support </w:t>
            </w:r>
            <w:proofErr w:type="gramStart"/>
            <w:r w:rsidRPr="004D5103">
              <w:rPr>
                <w:rFonts w:ascii="Arial" w:hAnsi="Arial" w:cs="Arial"/>
                <w:sz w:val="22"/>
              </w:rPr>
              <w:t>recovery</w:t>
            </w:r>
            <w:proofErr w:type="gramEnd"/>
            <w:r w:rsidR="00E30010" w:rsidRPr="004D5103">
              <w:rPr>
                <w:rFonts w:ascii="Arial" w:hAnsi="Arial" w:cs="Arial"/>
                <w:sz w:val="22"/>
              </w:rPr>
              <w:t xml:space="preserve"> and these are </w:t>
            </w:r>
            <w:r w:rsidR="00AC7BA4" w:rsidRPr="004D5103">
              <w:rPr>
                <w:rFonts w:ascii="Arial" w:hAnsi="Arial" w:cs="Arial"/>
                <w:sz w:val="22"/>
              </w:rPr>
              <w:t>monitored</w:t>
            </w:r>
            <w:r w:rsidR="00E30010" w:rsidRPr="004D5103">
              <w:rPr>
                <w:rFonts w:ascii="Arial" w:hAnsi="Arial" w:cs="Arial"/>
                <w:sz w:val="22"/>
              </w:rPr>
              <w:t xml:space="preserve"> by the Chief Operating Officer to ensure core capacity maximisation.</w:t>
            </w:r>
          </w:p>
        </w:tc>
      </w:tr>
      <w:tr w:rsidR="009114F9" w:rsidRPr="009114F9" w14:paraId="37CCC39E" w14:textId="77777777" w:rsidTr="007D6E24">
        <w:trPr>
          <w:trHeight w:val="263"/>
        </w:trPr>
        <w:tc>
          <w:tcPr>
            <w:tcW w:w="1951" w:type="dxa"/>
            <w:vMerge/>
            <w:shd w:val="clear" w:color="auto" w:fill="B2A1C7" w:themeFill="accent4" w:themeFillTint="99"/>
          </w:tcPr>
          <w:p w14:paraId="4F951C55" w14:textId="77777777" w:rsidR="00CD41BF" w:rsidRPr="009114F9"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266CD24E" w14:textId="77777777" w:rsidR="00CD41BF" w:rsidRPr="00996819" w:rsidRDefault="00CD41BF" w:rsidP="007D01AF">
            <w:pPr>
              <w:spacing w:after="0" w:line="240" w:lineRule="auto"/>
              <w:jc w:val="center"/>
              <w:rPr>
                <w:rFonts w:ascii="Arial" w:hAnsi="Arial" w:cs="Arial"/>
                <w:b/>
                <w:highlight w:val="yellow"/>
              </w:rPr>
            </w:pPr>
            <w:r w:rsidRPr="00996819">
              <w:rPr>
                <w:rFonts w:ascii="Arial" w:hAnsi="Arial" w:cs="Arial"/>
                <w:b/>
                <w:sz w:val="22"/>
              </w:rPr>
              <w:t>Trend</w:t>
            </w:r>
          </w:p>
        </w:tc>
      </w:tr>
      <w:tr w:rsidR="009114F9" w:rsidRPr="009114F9" w14:paraId="61AF6E81" w14:textId="77777777" w:rsidTr="00C56737">
        <w:trPr>
          <w:trHeight w:val="3099"/>
        </w:trPr>
        <w:tc>
          <w:tcPr>
            <w:tcW w:w="1951" w:type="dxa"/>
            <w:vMerge/>
            <w:shd w:val="clear" w:color="auto" w:fill="B2A1C7" w:themeFill="accent4" w:themeFillTint="99"/>
          </w:tcPr>
          <w:p w14:paraId="4579509A" w14:textId="77777777" w:rsidR="00CD41BF" w:rsidRPr="009114F9" w:rsidRDefault="00CD41BF" w:rsidP="007D01AF">
            <w:pPr>
              <w:spacing w:after="0" w:line="240" w:lineRule="auto"/>
              <w:rPr>
                <w:rFonts w:ascii="Arial" w:hAnsi="Arial" w:cs="Arial"/>
                <w:b/>
                <w:color w:val="FF0000"/>
              </w:rPr>
            </w:pPr>
          </w:p>
        </w:tc>
        <w:tc>
          <w:tcPr>
            <w:tcW w:w="5841" w:type="dxa"/>
            <w:tcBorders>
              <w:bottom w:val="nil"/>
              <w:right w:val="nil"/>
            </w:tcBorders>
            <w:shd w:val="clear" w:color="auto" w:fill="FFFFFF" w:themeFill="background1"/>
          </w:tcPr>
          <w:p w14:paraId="5A15F35E" w14:textId="77777777" w:rsidR="00CD41BF" w:rsidRPr="00996819" w:rsidRDefault="00CD41BF" w:rsidP="003A4A53">
            <w:pPr>
              <w:pStyle w:val="ListParagraph"/>
              <w:numPr>
                <w:ilvl w:val="0"/>
                <w:numId w:val="28"/>
              </w:numPr>
              <w:spacing w:after="0" w:line="240" w:lineRule="auto"/>
              <w:jc w:val="center"/>
              <w:rPr>
                <w:rFonts w:ascii="Arial" w:hAnsi="Arial" w:cs="Arial"/>
                <w:b/>
              </w:rPr>
            </w:pPr>
            <w:r w:rsidRPr="00996819">
              <w:rPr>
                <w:rFonts w:ascii="Arial" w:hAnsi="Arial" w:cs="Arial"/>
                <w:b/>
              </w:rPr>
              <w:t xml:space="preserve">Number of </w:t>
            </w:r>
            <w:proofErr w:type="gramStart"/>
            <w:r w:rsidRPr="00996819">
              <w:rPr>
                <w:rFonts w:ascii="Arial" w:hAnsi="Arial" w:cs="Arial"/>
                <w:b/>
              </w:rPr>
              <w:t>stage</w:t>
            </w:r>
            <w:proofErr w:type="gramEnd"/>
            <w:r w:rsidRPr="00996819">
              <w:rPr>
                <w:rFonts w:ascii="Arial" w:hAnsi="Arial" w:cs="Arial"/>
                <w:b/>
              </w:rPr>
              <w:t xml:space="preserve"> 1 over 26 weeks- HB total</w:t>
            </w:r>
          </w:p>
          <w:p w14:paraId="17264BAC" w14:textId="2FC3C8D7" w:rsidR="00CD41BF" w:rsidRPr="00996819" w:rsidRDefault="00996819" w:rsidP="006D6FF9">
            <w:pPr>
              <w:spacing w:after="0" w:line="240" w:lineRule="auto"/>
              <w:contextualSpacing/>
              <w:jc w:val="center"/>
              <w:rPr>
                <w:rFonts w:ascii="Arial" w:hAnsi="Arial" w:cs="Arial"/>
              </w:rPr>
            </w:pPr>
            <w:r w:rsidRPr="00996819">
              <w:rPr>
                <w:noProof/>
              </w:rPr>
              <w:drawing>
                <wp:inline distT="0" distB="0" distL="0" distR="0" wp14:anchorId="04FCBFDE" wp14:editId="1B98B4C4">
                  <wp:extent cx="3209718" cy="1857375"/>
                  <wp:effectExtent l="0" t="0" r="0" b="0"/>
                  <wp:docPr id="47282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24421" name=""/>
                          <pic:cNvPicPr/>
                        </pic:nvPicPr>
                        <pic:blipFill>
                          <a:blip r:embed="rId73"/>
                          <a:stretch>
                            <a:fillRect/>
                          </a:stretch>
                        </pic:blipFill>
                        <pic:spPr>
                          <a:xfrm>
                            <a:off x="0" y="0"/>
                            <a:ext cx="3214264" cy="1860005"/>
                          </a:xfrm>
                          <a:prstGeom prst="rect">
                            <a:avLst/>
                          </a:prstGeom>
                        </pic:spPr>
                      </pic:pic>
                    </a:graphicData>
                  </a:graphic>
                </wp:inline>
              </w:drawing>
            </w:r>
          </w:p>
        </w:tc>
        <w:tc>
          <w:tcPr>
            <w:tcW w:w="6764" w:type="dxa"/>
            <w:gridSpan w:val="3"/>
            <w:tcBorders>
              <w:left w:val="nil"/>
              <w:bottom w:val="nil"/>
            </w:tcBorders>
          </w:tcPr>
          <w:p w14:paraId="3331B5E4" w14:textId="4EC8C871" w:rsidR="00CD41BF" w:rsidRPr="00996819" w:rsidRDefault="00CD41BF" w:rsidP="003A4A53">
            <w:pPr>
              <w:pStyle w:val="ListParagraph"/>
              <w:numPr>
                <w:ilvl w:val="0"/>
                <w:numId w:val="28"/>
              </w:numPr>
              <w:spacing w:after="0" w:line="240" w:lineRule="auto"/>
              <w:jc w:val="center"/>
              <w:rPr>
                <w:rFonts w:ascii="Arial" w:hAnsi="Arial" w:cs="Arial"/>
                <w:b/>
              </w:rPr>
            </w:pPr>
            <w:r w:rsidRPr="00996819">
              <w:rPr>
                <w:rFonts w:ascii="Arial" w:hAnsi="Arial" w:cs="Arial"/>
                <w:b/>
              </w:rPr>
              <w:t xml:space="preserve">Number of </w:t>
            </w:r>
            <w:proofErr w:type="gramStart"/>
            <w:r w:rsidRPr="00996819">
              <w:rPr>
                <w:rFonts w:ascii="Arial" w:hAnsi="Arial" w:cs="Arial"/>
                <w:b/>
              </w:rPr>
              <w:t>stage</w:t>
            </w:r>
            <w:proofErr w:type="gramEnd"/>
            <w:r w:rsidRPr="00996819">
              <w:rPr>
                <w:rFonts w:ascii="Arial" w:hAnsi="Arial" w:cs="Arial"/>
                <w:b/>
              </w:rPr>
              <w:t xml:space="preserve"> 1 over 26 weeks- </w:t>
            </w:r>
            <w:r w:rsidR="00AA4F0A" w:rsidRPr="00996819">
              <w:rPr>
                <w:rFonts w:ascii="Arial" w:hAnsi="Arial" w:cs="Arial"/>
                <w:b/>
              </w:rPr>
              <w:t>Hospital</w:t>
            </w:r>
            <w:r w:rsidRPr="00996819">
              <w:rPr>
                <w:rFonts w:ascii="Arial" w:hAnsi="Arial" w:cs="Arial"/>
                <w:b/>
              </w:rPr>
              <w:t xml:space="preserve"> level</w:t>
            </w:r>
          </w:p>
          <w:p w14:paraId="151BAC58" w14:textId="50C6F48A" w:rsidR="00CD41BF" w:rsidRPr="00996819" w:rsidRDefault="00996819" w:rsidP="00BE77B5">
            <w:pPr>
              <w:spacing w:after="0" w:line="240" w:lineRule="auto"/>
              <w:contextualSpacing/>
              <w:jc w:val="center"/>
              <w:rPr>
                <w:rFonts w:ascii="Arial" w:hAnsi="Arial" w:cs="Arial"/>
                <w:b/>
              </w:rPr>
            </w:pPr>
            <w:r w:rsidRPr="00996819">
              <w:rPr>
                <w:noProof/>
              </w:rPr>
              <w:drawing>
                <wp:inline distT="0" distB="0" distL="0" distR="0" wp14:anchorId="7BA02659" wp14:editId="5FF44B94">
                  <wp:extent cx="3486150" cy="1834115"/>
                  <wp:effectExtent l="0" t="0" r="0" b="0"/>
                  <wp:docPr id="56207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74375" name=""/>
                          <pic:cNvPicPr/>
                        </pic:nvPicPr>
                        <pic:blipFill>
                          <a:blip r:embed="rId74"/>
                          <a:stretch>
                            <a:fillRect/>
                          </a:stretch>
                        </pic:blipFill>
                        <pic:spPr>
                          <a:xfrm>
                            <a:off x="0" y="0"/>
                            <a:ext cx="3497928" cy="1840312"/>
                          </a:xfrm>
                          <a:prstGeom prst="rect">
                            <a:avLst/>
                          </a:prstGeom>
                        </pic:spPr>
                      </pic:pic>
                    </a:graphicData>
                  </a:graphic>
                </wp:inline>
              </w:drawing>
            </w:r>
          </w:p>
        </w:tc>
      </w:tr>
      <w:tr w:rsidR="009114F9" w:rsidRPr="009114F9" w14:paraId="6618D52B" w14:textId="77777777" w:rsidTr="00C56737">
        <w:trPr>
          <w:trHeight w:val="553"/>
        </w:trPr>
        <w:tc>
          <w:tcPr>
            <w:tcW w:w="1951" w:type="dxa"/>
            <w:vMerge/>
            <w:tcBorders>
              <w:bottom w:val="single" w:sz="4" w:space="0" w:color="auto"/>
            </w:tcBorders>
            <w:shd w:val="clear" w:color="auto" w:fill="B2A1C7" w:themeFill="accent4" w:themeFillTint="99"/>
          </w:tcPr>
          <w:p w14:paraId="222F3018" w14:textId="77777777" w:rsidR="00CD41BF" w:rsidRPr="009114F9" w:rsidRDefault="00CD41BF" w:rsidP="007D01AF">
            <w:pPr>
              <w:spacing w:after="0" w:line="240" w:lineRule="auto"/>
              <w:rPr>
                <w:rFonts w:ascii="Arial" w:hAnsi="Arial" w:cs="Arial"/>
                <w:b/>
                <w:color w:val="FF0000"/>
              </w:rPr>
            </w:pPr>
          </w:p>
        </w:tc>
        <w:tc>
          <w:tcPr>
            <w:tcW w:w="5841" w:type="dxa"/>
            <w:tcBorders>
              <w:top w:val="nil"/>
              <w:bottom w:val="single" w:sz="4" w:space="0" w:color="auto"/>
              <w:right w:val="nil"/>
            </w:tcBorders>
            <w:shd w:val="clear" w:color="auto" w:fill="FFFFFF" w:themeFill="background1"/>
          </w:tcPr>
          <w:p w14:paraId="5B0C2195" w14:textId="1E3E4F74" w:rsidR="00CD41BF" w:rsidRPr="009114F9" w:rsidRDefault="00777D53" w:rsidP="00CD2B3F">
            <w:pPr>
              <w:pStyle w:val="ListParagraph"/>
              <w:numPr>
                <w:ilvl w:val="0"/>
                <w:numId w:val="28"/>
              </w:numPr>
              <w:spacing w:after="0" w:line="240" w:lineRule="auto"/>
              <w:rPr>
                <w:rFonts w:ascii="Arial" w:hAnsi="Arial" w:cs="Arial"/>
                <w:b/>
                <w:color w:val="FF0000"/>
              </w:rPr>
            </w:pPr>
            <w:r w:rsidRPr="00996819">
              <w:rPr>
                <w:rFonts w:ascii="Arial" w:hAnsi="Arial" w:cs="Arial"/>
                <w:b/>
                <w:noProof/>
              </w:rPr>
              <w:drawing>
                <wp:anchor distT="0" distB="0" distL="114300" distR="114300" simplePos="0" relativeHeight="252640256" behindDoc="0" locked="0" layoutInCell="1" allowOverlap="1" wp14:anchorId="5AF4C0B6" wp14:editId="25114FD7">
                  <wp:simplePos x="0" y="0"/>
                  <wp:positionH relativeFrom="column">
                    <wp:posOffset>276225</wp:posOffset>
                  </wp:positionH>
                  <wp:positionV relativeFrom="paragraph">
                    <wp:posOffset>344805</wp:posOffset>
                  </wp:positionV>
                  <wp:extent cx="3140710" cy="1612900"/>
                  <wp:effectExtent l="0" t="0" r="2540" b="6350"/>
                  <wp:wrapSquare wrapText="bothSides"/>
                  <wp:docPr id="9833482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40710" cy="161290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996819">
              <w:rPr>
                <w:rFonts w:ascii="Arial" w:hAnsi="Arial" w:cs="Arial"/>
                <w:b/>
              </w:rPr>
              <w:t>Patients waiting over 26 weeks for an outpatient appointment by specialty as at</w:t>
            </w:r>
            <w:r w:rsidR="00E25D1C" w:rsidRPr="00996819">
              <w:rPr>
                <w:rFonts w:ascii="Arial" w:hAnsi="Arial" w:cs="Arial"/>
                <w:b/>
              </w:rPr>
              <w:t xml:space="preserve"> </w:t>
            </w:r>
            <w:r w:rsidR="00996819" w:rsidRPr="00996819">
              <w:rPr>
                <w:rFonts w:ascii="Arial" w:hAnsi="Arial" w:cs="Arial"/>
                <w:b/>
              </w:rPr>
              <w:t xml:space="preserve">February </w:t>
            </w:r>
            <w:r w:rsidR="00DE4917" w:rsidRPr="00996819">
              <w:rPr>
                <w:rFonts w:ascii="Arial" w:hAnsi="Arial" w:cs="Arial"/>
                <w:b/>
              </w:rPr>
              <w:t>202</w:t>
            </w:r>
            <w:r w:rsidR="00413E75" w:rsidRPr="00996819">
              <w:rPr>
                <w:rFonts w:ascii="Arial" w:hAnsi="Arial" w:cs="Arial"/>
                <w:b/>
              </w:rPr>
              <w:t>5</w:t>
            </w:r>
          </w:p>
        </w:tc>
        <w:tc>
          <w:tcPr>
            <w:tcW w:w="6764" w:type="dxa"/>
            <w:gridSpan w:val="3"/>
            <w:tcBorders>
              <w:top w:val="nil"/>
              <w:left w:val="nil"/>
              <w:bottom w:val="single" w:sz="4" w:space="0" w:color="auto"/>
            </w:tcBorders>
          </w:tcPr>
          <w:p w14:paraId="7B7131EF" w14:textId="55A25436" w:rsidR="003B601F" w:rsidRPr="00996819" w:rsidRDefault="003B601F" w:rsidP="003A4A53">
            <w:pPr>
              <w:pStyle w:val="ListParagraph"/>
              <w:numPr>
                <w:ilvl w:val="0"/>
                <w:numId w:val="28"/>
              </w:numPr>
              <w:spacing w:after="0" w:line="240" w:lineRule="auto"/>
              <w:jc w:val="center"/>
              <w:rPr>
                <w:rFonts w:ascii="Arial" w:hAnsi="Arial" w:cs="Arial"/>
                <w:b/>
              </w:rPr>
            </w:pPr>
            <w:r w:rsidRPr="00996819">
              <w:rPr>
                <w:rFonts w:ascii="Arial" w:hAnsi="Arial" w:cs="Arial"/>
                <w:b/>
              </w:rPr>
              <w:t>Percentage of patient waiting less than 26 weeks</w:t>
            </w:r>
          </w:p>
          <w:p w14:paraId="409591BD" w14:textId="2F176A9D" w:rsidR="00CD41BF" w:rsidRPr="009114F9" w:rsidRDefault="00996819" w:rsidP="003B601F">
            <w:pPr>
              <w:spacing w:after="0" w:line="240" w:lineRule="auto"/>
              <w:jc w:val="center"/>
              <w:rPr>
                <w:rFonts w:ascii="Arial" w:hAnsi="Arial" w:cs="Arial"/>
                <w:b/>
                <w:color w:val="FF0000"/>
              </w:rPr>
            </w:pPr>
            <w:r w:rsidRPr="00996819">
              <w:rPr>
                <w:noProof/>
                <w:color w:val="FF0000"/>
              </w:rPr>
              <w:drawing>
                <wp:inline distT="0" distB="0" distL="0" distR="0" wp14:anchorId="3061D829" wp14:editId="4461EE25">
                  <wp:extent cx="3552825" cy="1879328"/>
                  <wp:effectExtent l="0" t="0" r="0" b="6985"/>
                  <wp:docPr id="96100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03956" name=""/>
                          <pic:cNvPicPr/>
                        </pic:nvPicPr>
                        <pic:blipFill>
                          <a:blip r:embed="rId76"/>
                          <a:stretch>
                            <a:fillRect/>
                          </a:stretch>
                        </pic:blipFill>
                        <pic:spPr>
                          <a:xfrm>
                            <a:off x="0" y="0"/>
                            <a:ext cx="3564291" cy="1885393"/>
                          </a:xfrm>
                          <a:prstGeom prst="rect">
                            <a:avLst/>
                          </a:prstGeom>
                        </pic:spPr>
                      </pic:pic>
                    </a:graphicData>
                  </a:graphic>
                </wp:inline>
              </w:drawing>
            </w:r>
          </w:p>
          <w:p w14:paraId="4504D980" w14:textId="7EAA6935" w:rsidR="00CB0AB8" w:rsidRPr="009114F9" w:rsidRDefault="00CB0AB8" w:rsidP="00271759">
            <w:pPr>
              <w:spacing w:after="0" w:line="240" w:lineRule="auto"/>
              <w:jc w:val="center"/>
              <w:rPr>
                <w:noProof/>
                <w:color w:val="FF0000"/>
                <w:highlight w:val="yellow"/>
              </w:rPr>
            </w:pPr>
          </w:p>
        </w:tc>
      </w:tr>
    </w:tbl>
    <w:p w14:paraId="61B6D25F" w14:textId="5B94D05B" w:rsidR="00CD41BF" w:rsidRPr="009114F9" w:rsidRDefault="00CD41BF" w:rsidP="007D01AF">
      <w:pPr>
        <w:spacing w:after="0" w:line="240" w:lineRule="auto"/>
        <w:jc w:val="both"/>
        <w:rPr>
          <w:rFonts w:ascii="Arial" w:hAnsi="Arial" w:cs="Arial"/>
          <w:color w:val="FF0000"/>
          <w:sz w:val="16"/>
        </w:rPr>
      </w:pPr>
    </w:p>
    <w:tbl>
      <w:tblPr>
        <w:tblStyle w:val="TableGrid"/>
        <w:tblW w:w="14317" w:type="dxa"/>
        <w:tblInd w:w="-5" w:type="dxa"/>
        <w:tblLayout w:type="fixed"/>
        <w:tblLook w:val="04A0" w:firstRow="1" w:lastRow="0" w:firstColumn="1" w:lastColumn="0" w:noHBand="0" w:noVBand="1"/>
      </w:tblPr>
      <w:tblGrid>
        <w:gridCol w:w="2262"/>
        <w:gridCol w:w="146"/>
        <w:gridCol w:w="5387"/>
        <w:gridCol w:w="145"/>
        <w:gridCol w:w="1416"/>
        <w:gridCol w:w="4961"/>
      </w:tblGrid>
      <w:tr w:rsidR="009114F9" w:rsidRPr="009114F9" w14:paraId="5CCC6032" w14:textId="14536888" w:rsidTr="00982050">
        <w:trPr>
          <w:trHeight w:val="77"/>
        </w:trPr>
        <w:tc>
          <w:tcPr>
            <w:tcW w:w="14317" w:type="dxa"/>
            <w:gridSpan w:val="6"/>
            <w:shd w:val="clear" w:color="auto" w:fill="8064A2" w:themeFill="accent4"/>
          </w:tcPr>
          <w:p w14:paraId="3DB17B1A" w14:textId="77777777" w:rsidR="00982050" w:rsidRPr="00996819" w:rsidRDefault="00982050" w:rsidP="007D01AF">
            <w:pPr>
              <w:spacing w:after="0" w:line="240" w:lineRule="auto"/>
              <w:jc w:val="center"/>
              <w:rPr>
                <w:rFonts w:ascii="Arial" w:hAnsi="Arial" w:cs="Arial"/>
                <w:b/>
                <w:sz w:val="22"/>
              </w:rPr>
            </w:pPr>
            <w:r w:rsidRPr="00996819">
              <w:rPr>
                <w:rFonts w:ascii="Arial" w:hAnsi="Arial" w:cs="Arial"/>
                <w:b/>
                <w:sz w:val="22"/>
              </w:rPr>
              <w:t>PLANNED CARE</w:t>
            </w:r>
          </w:p>
        </w:tc>
      </w:tr>
      <w:tr w:rsidR="009114F9" w:rsidRPr="009114F9" w14:paraId="0B1B8DEE" w14:textId="02E23F96" w:rsidTr="00982050">
        <w:trPr>
          <w:trHeight w:val="77"/>
        </w:trPr>
        <w:tc>
          <w:tcPr>
            <w:tcW w:w="2262" w:type="dxa"/>
            <w:shd w:val="clear" w:color="auto" w:fill="B2A1C7" w:themeFill="accent4" w:themeFillTint="99"/>
          </w:tcPr>
          <w:p w14:paraId="27935082" w14:textId="77777777" w:rsidR="00982050" w:rsidRPr="00996819" w:rsidRDefault="00982050" w:rsidP="007D01AF">
            <w:pPr>
              <w:spacing w:after="0" w:line="240" w:lineRule="auto"/>
              <w:rPr>
                <w:rFonts w:ascii="Arial" w:hAnsi="Arial" w:cs="Arial"/>
                <w:b/>
                <w:sz w:val="22"/>
              </w:rPr>
            </w:pPr>
            <w:r w:rsidRPr="00996819">
              <w:rPr>
                <w:rFonts w:ascii="Arial" w:hAnsi="Arial" w:cs="Arial"/>
                <w:b/>
                <w:sz w:val="22"/>
              </w:rPr>
              <w:t>Description</w:t>
            </w:r>
          </w:p>
        </w:tc>
        <w:tc>
          <w:tcPr>
            <w:tcW w:w="7094" w:type="dxa"/>
            <w:gridSpan w:val="4"/>
            <w:shd w:val="clear" w:color="auto" w:fill="B2A1C7" w:themeFill="accent4" w:themeFillTint="99"/>
          </w:tcPr>
          <w:p w14:paraId="598445BF" w14:textId="77777777" w:rsidR="00982050" w:rsidRPr="00996819" w:rsidRDefault="00982050" w:rsidP="007D01AF">
            <w:pPr>
              <w:spacing w:after="0" w:line="240" w:lineRule="auto"/>
              <w:jc w:val="center"/>
              <w:rPr>
                <w:rFonts w:ascii="Arial" w:hAnsi="Arial" w:cs="Arial"/>
                <w:sz w:val="22"/>
              </w:rPr>
            </w:pPr>
            <w:r w:rsidRPr="00996819">
              <w:rPr>
                <w:rFonts w:ascii="Arial" w:hAnsi="Arial" w:cs="Arial"/>
                <w:b/>
                <w:sz w:val="22"/>
              </w:rPr>
              <w:t>Current Performance</w:t>
            </w:r>
          </w:p>
        </w:tc>
        <w:tc>
          <w:tcPr>
            <w:tcW w:w="4961" w:type="dxa"/>
            <w:shd w:val="clear" w:color="auto" w:fill="B2A1C7" w:themeFill="accent4" w:themeFillTint="99"/>
          </w:tcPr>
          <w:p w14:paraId="427484E8" w14:textId="77777777" w:rsidR="00982050" w:rsidRPr="00996819" w:rsidRDefault="00982050" w:rsidP="00A41616">
            <w:pPr>
              <w:spacing w:after="0" w:line="240" w:lineRule="auto"/>
              <w:jc w:val="center"/>
              <w:rPr>
                <w:rFonts w:ascii="Arial" w:hAnsi="Arial" w:cs="Arial"/>
              </w:rPr>
            </w:pPr>
            <w:r w:rsidRPr="00996819">
              <w:rPr>
                <w:rFonts w:ascii="Arial" w:hAnsi="Arial" w:cs="Arial"/>
                <w:b/>
              </w:rPr>
              <w:t>Actions of Improvement</w:t>
            </w:r>
          </w:p>
        </w:tc>
      </w:tr>
      <w:tr w:rsidR="009114F9" w:rsidRPr="009114F9" w14:paraId="19EE1BD1" w14:textId="7A556837" w:rsidTr="00982050">
        <w:trPr>
          <w:trHeight w:val="953"/>
        </w:trPr>
        <w:tc>
          <w:tcPr>
            <w:tcW w:w="2262" w:type="dxa"/>
            <w:vMerge w:val="restart"/>
            <w:shd w:val="clear" w:color="auto" w:fill="B2A1C7" w:themeFill="accent4" w:themeFillTint="99"/>
          </w:tcPr>
          <w:p w14:paraId="3B20882D" w14:textId="7BAF1575" w:rsidR="00982050" w:rsidRPr="004D5103" w:rsidRDefault="00982050" w:rsidP="007D01AF">
            <w:pPr>
              <w:spacing w:after="0" w:line="240" w:lineRule="auto"/>
              <w:rPr>
                <w:rFonts w:ascii="Arial" w:hAnsi="Arial" w:cs="Arial"/>
                <w:b/>
                <w:sz w:val="22"/>
              </w:rPr>
            </w:pPr>
            <w:r w:rsidRPr="004D5103">
              <w:rPr>
                <w:rFonts w:ascii="Arial" w:hAnsi="Arial" w:cs="Arial"/>
                <w:b/>
                <w:sz w:val="22"/>
              </w:rPr>
              <w:t>Patients waiting over 36 weeks for treatment</w:t>
            </w:r>
          </w:p>
          <w:p w14:paraId="6A150056" w14:textId="77777777" w:rsidR="00982050" w:rsidRPr="004D5103" w:rsidRDefault="00982050" w:rsidP="007D01AF">
            <w:pPr>
              <w:spacing w:after="0" w:line="240" w:lineRule="auto"/>
              <w:rPr>
                <w:rFonts w:ascii="Arial" w:hAnsi="Arial" w:cs="Arial"/>
                <w:b/>
                <w:sz w:val="22"/>
              </w:rPr>
            </w:pPr>
          </w:p>
          <w:p w14:paraId="42BAC2DA" w14:textId="77777777" w:rsidR="00982050" w:rsidRPr="004D5103" w:rsidRDefault="00982050" w:rsidP="007D01AF">
            <w:pPr>
              <w:spacing w:after="0" w:line="240" w:lineRule="auto"/>
              <w:rPr>
                <w:rFonts w:ascii="Arial" w:hAnsi="Arial" w:cs="Arial"/>
                <w:i/>
                <w:sz w:val="22"/>
              </w:rPr>
            </w:pPr>
            <w:r w:rsidRPr="004D5103">
              <w:rPr>
                <w:rFonts w:ascii="Arial" w:hAnsi="Arial" w:cs="Arial"/>
                <w:i/>
                <w:sz w:val="22"/>
              </w:rPr>
              <w:t>1. Number of patients waiting more than 36 weeks for treatment and the number of elective patients admitted for treatment- Health Board Total</w:t>
            </w:r>
          </w:p>
          <w:p w14:paraId="11D1F659" w14:textId="77777777" w:rsidR="00982050" w:rsidRPr="004D5103" w:rsidRDefault="00982050" w:rsidP="007D01AF">
            <w:pPr>
              <w:spacing w:after="0" w:line="240" w:lineRule="auto"/>
              <w:rPr>
                <w:rFonts w:ascii="Arial" w:hAnsi="Arial" w:cs="Arial"/>
                <w:i/>
                <w:sz w:val="22"/>
              </w:rPr>
            </w:pPr>
          </w:p>
          <w:p w14:paraId="3EE45CF2" w14:textId="77777777" w:rsidR="00982050" w:rsidRPr="004D5103" w:rsidRDefault="00982050" w:rsidP="007D01AF">
            <w:pPr>
              <w:spacing w:after="0" w:line="240" w:lineRule="auto"/>
              <w:rPr>
                <w:rFonts w:ascii="Arial" w:hAnsi="Arial" w:cs="Arial"/>
                <w:i/>
                <w:sz w:val="22"/>
              </w:rPr>
            </w:pPr>
            <w:r w:rsidRPr="004D5103">
              <w:rPr>
                <w:rFonts w:ascii="Arial" w:hAnsi="Arial" w:cs="Arial"/>
                <w:i/>
                <w:sz w:val="22"/>
              </w:rPr>
              <w:t xml:space="preserve">2. Number of patients waiting more than 52 weeks for treatment at Stage 1 </w:t>
            </w:r>
          </w:p>
          <w:p w14:paraId="59CE749F" w14:textId="77777777" w:rsidR="00982050" w:rsidRPr="004D5103" w:rsidRDefault="00982050" w:rsidP="007D01AF">
            <w:pPr>
              <w:spacing w:after="0" w:line="240" w:lineRule="auto"/>
              <w:rPr>
                <w:rFonts w:ascii="Arial" w:hAnsi="Arial" w:cs="Arial"/>
                <w:i/>
                <w:sz w:val="22"/>
              </w:rPr>
            </w:pPr>
          </w:p>
          <w:p w14:paraId="605CE741" w14:textId="77777777" w:rsidR="00982050" w:rsidRPr="004D5103" w:rsidRDefault="00982050" w:rsidP="00E218C4">
            <w:pPr>
              <w:spacing w:after="0" w:line="240" w:lineRule="auto"/>
              <w:rPr>
                <w:rFonts w:ascii="Arial" w:hAnsi="Arial" w:cs="Arial"/>
                <w:i/>
                <w:sz w:val="22"/>
              </w:rPr>
            </w:pPr>
            <w:r w:rsidRPr="004D5103">
              <w:rPr>
                <w:rFonts w:ascii="Arial" w:hAnsi="Arial" w:cs="Arial"/>
                <w:i/>
                <w:sz w:val="22"/>
              </w:rPr>
              <w:t>3. Number of elective admissions</w:t>
            </w:r>
          </w:p>
          <w:p w14:paraId="67208D3D" w14:textId="77777777" w:rsidR="00982050" w:rsidRPr="004D5103" w:rsidRDefault="00982050" w:rsidP="00E218C4">
            <w:pPr>
              <w:spacing w:after="0" w:line="240" w:lineRule="auto"/>
              <w:rPr>
                <w:rFonts w:ascii="Arial" w:hAnsi="Arial" w:cs="Arial"/>
                <w:i/>
                <w:sz w:val="22"/>
              </w:rPr>
            </w:pPr>
          </w:p>
          <w:p w14:paraId="66D75B30" w14:textId="77777777" w:rsidR="00982050" w:rsidRPr="004D5103" w:rsidRDefault="00982050" w:rsidP="00E218C4">
            <w:pPr>
              <w:spacing w:after="0" w:line="240" w:lineRule="auto"/>
              <w:rPr>
                <w:rFonts w:ascii="Arial" w:hAnsi="Arial" w:cs="Arial"/>
                <w:i/>
                <w:sz w:val="22"/>
              </w:rPr>
            </w:pPr>
            <w:r w:rsidRPr="004D5103">
              <w:rPr>
                <w:rFonts w:ascii="Arial" w:hAnsi="Arial" w:cs="Arial"/>
                <w:i/>
                <w:sz w:val="22"/>
              </w:rPr>
              <w:t>4. Number of patients waiting more than 104 weeks for treatment</w:t>
            </w:r>
          </w:p>
          <w:p w14:paraId="6ED22E34" w14:textId="37B52D77" w:rsidR="00982050" w:rsidRPr="004D5103" w:rsidRDefault="00982050" w:rsidP="007D01AF">
            <w:pPr>
              <w:spacing w:after="0" w:line="240" w:lineRule="auto"/>
              <w:rPr>
                <w:rFonts w:ascii="Arial" w:hAnsi="Arial" w:cs="Arial"/>
                <w:i/>
                <w:sz w:val="22"/>
              </w:rPr>
            </w:pPr>
          </w:p>
          <w:p w14:paraId="10438511" w14:textId="38DB338C" w:rsidR="00982050" w:rsidRPr="009114F9" w:rsidRDefault="00982050" w:rsidP="007D01AF">
            <w:pPr>
              <w:spacing w:after="0" w:line="240" w:lineRule="auto"/>
              <w:rPr>
                <w:rFonts w:ascii="Arial" w:hAnsi="Arial" w:cs="Arial"/>
                <w:color w:val="FF0000"/>
                <w:sz w:val="22"/>
              </w:rPr>
            </w:pPr>
          </w:p>
        </w:tc>
        <w:tc>
          <w:tcPr>
            <w:tcW w:w="7094" w:type="dxa"/>
            <w:gridSpan w:val="4"/>
            <w:shd w:val="clear" w:color="auto" w:fill="FFFFFF" w:themeFill="background1"/>
          </w:tcPr>
          <w:p w14:paraId="0954A08A" w14:textId="7FBCDB45" w:rsidR="00982050" w:rsidRPr="009114F9" w:rsidRDefault="00982050" w:rsidP="00567462">
            <w:pPr>
              <w:spacing w:after="0" w:line="240" w:lineRule="auto"/>
              <w:rPr>
                <w:rFonts w:ascii="Arial" w:hAnsi="Arial" w:cs="Arial"/>
                <w:color w:val="FF0000"/>
                <w:sz w:val="21"/>
                <w:szCs w:val="21"/>
              </w:rPr>
            </w:pPr>
            <w:r w:rsidRPr="004D5103">
              <w:rPr>
                <w:rFonts w:ascii="Arial" w:hAnsi="Arial" w:cs="Arial"/>
                <w:sz w:val="21"/>
                <w:szCs w:val="21"/>
              </w:rPr>
              <w:t>In</w:t>
            </w:r>
            <w:r w:rsidR="00D00414" w:rsidRPr="004D5103">
              <w:rPr>
                <w:rFonts w:ascii="Arial" w:hAnsi="Arial" w:cs="Arial"/>
                <w:sz w:val="21"/>
                <w:szCs w:val="21"/>
              </w:rPr>
              <w:t xml:space="preserve"> </w:t>
            </w:r>
            <w:r w:rsidR="004D5103" w:rsidRPr="004D5103">
              <w:rPr>
                <w:rFonts w:ascii="Arial" w:hAnsi="Arial" w:cs="Arial"/>
                <w:sz w:val="21"/>
                <w:szCs w:val="21"/>
              </w:rPr>
              <w:t>February</w:t>
            </w:r>
            <w:r w:rsidR="00D00414" w:rsidRPr="004D5103">
              <w:rPr>
                <w:rFonts w:ascii="Arial" w:hAnsi="Arial" w:cs="Arial"/>
                <w:sz w:val="21"/>
                <w:szCs w:val="21"/>
              </w:rPr>
              <w:t xml:space="preserve"> </w:t>
            </w:r>
            <w:r w:rsidRPr="004D5103">
              <w:rPr>
                <w:rFonts w:ascii="Arial" w:hAnsi="Arial" w:cs="Arial"/>
                <w:sz w:val="21"/>
                <w:szCs w:val="21"/>
              </w:rPr>
              <w:t>202</w:t>
            </w:r>
            <w:r w:rsidR="00D00414" w:rsidRPr="004D5103">
              <w:rPr>
                <w:rFonts w:ascii="Arial" w:hAnsi="Arial" w:cs="Arial"/>
                <w:sz w:val="21"/>
                <w:szCs w:val="21"/>
              </w:rPr>
              <w:t>5</w:t>
            </w:r>
            <w:r w:rsidRPr="004D5103">
              <w:rPr>
                <w:rFonts w:ascii="Arial" w:hAnsi="Arial" w:cs="Arial"/>
                <w:sz w:val="21"/>
                <w:szCs w:val="21"/>
              </w:rPr>
              <w:t xml:space="preserve">, there were </w:t>
            </w:r>
            <w:r w:rsidR="004D5103" w:rsidRPr="004D5103">
              <w:rPr>
                <w:rFonts w:ascii="Arial" w:hAnsi="Arial" w:cs="Arial"/>
                <w:sz w:val="21"/>
                <w:szCs w:val="21"/>
              </w:rPr>
              <w:t>7,676</w:t>
            </w:r>
            <w:r w:rsidRPr="004D5103">
              <w:rPr>
                <w:rFonts w:ascii="Arial" w:hAnsi="Arial" w:cs="Arial"/>
                <w:sz w:val="21"/>
                <w:szCs w:val="21"/>
              </w:rPr>
              <w:t xml:space="preserve"> patients waiting over 36 weeks at Stage 1, which is a</w:t>
            </w:r>
            <w:r w:rsidR="00BB0729" w:rsidRPr="004D5103">
              <w:rPr>
                <w:rFonts w:ascii="Arial" w:hAnsi="Arial" w:cs="Arial"/>
                <w:sz w:val="21"/>
                <w:szCs w:val="21"/>
              </w:rPr>
              <w:t xml:space="preserve"> </w:t>
            </w:r>
            <w:r w:rsidR="004D5103" w:rsidRPr="004D5103">
              <w:rPr>
                <w:rFonts w:ascii="Arial" w:hAnsi="Arial" w:cs="Arial"/>
                <w:sz w:val="21"/>
                <w:szCs w:val="21"/>
              </w:rPr>
              <w:t>5</w:t>
            </w:r>
            <w:r w:rsidRPr="004D5103">
              <w:rPr>
                <w:rFonts w:ascii="Arial" w:hAnsi="Arial" w:cs="Arial"/>
                <w:sz w:val="21"/>
                <w:szCs w:val="21"/>
              </w:rPr>
              <w:t xml:space="preserve">% in-month </w:t>
            </w:r>
            <w:r w:rsidR="004D5103" w:rsidRPr="004D5103">
              <w:rPr>
                <w:rFonts w:ascii="Arial" w:hAnsi="Arial" w:cs="Arial"/>
                <w:sz w:val="21"/>
                <w:szCs w:val="21"/>
              </w:rPr>
              <w:t>reduction</w:t>
            </w:r>
            <w:r w:rsidRPr="004D5103">
              <w:rPr>
                <w:rFonts w:ascii="Arial" w:hAnsi="Arial" w:cs="Arial"/>
                <w:sz w:val="21"/>
                <w:szCs w:val="21"/>
              </w:rPr>
              <w:t xml:space="preserve"> from </w:t>
            </w:r>
            <w:r w:rsidR="004D5103" w:rsidRPr="004D5103">
              <w:rPr>
                <w:rFonts w:ascii="Arial" w:hAnsi="Arial" w:cs="Arial"/>
                <w:sz w:val="21"/>
                <w:szCs w:val="21"/>
              </w:rPr>
              <w:t xml:space="preserve">January </w:t>
            </w:r>
            <w:r w:rsidRPr="004D5103">
              <w:rPr>
                <w:rFonts w:ascii="Arial" w:hAnsi="Arial" w:cs="Arial"/>
                <w:sz w:val="21"/>
                <w:szCs w:val="21"/>
              </w:rPr>
              <w:t>202</w:t>
            </w:r>
            <w:r w:rsidR="004D5103" w:rsidRPr="004D5103">
              <w:rPr>
                <w:rFonts w:ascii="Arial" w:hAnsi="Arial" w:cs="Arial"/>
                <w:sz w:val="21"/>
                <w:szCs w:val="21"/>
              </w:rPr>
              <w:t>5</w:t>
            </w:r>
            <w:r w:rsidRPr="004D5103">
              <w:rPr>
                <w:rFonts w:ascii="Arial" w:hAnsi="Arial" w:cs="Arial"/>
                <w:sz w:val="21"/>
                <w:szCs w:val="21"/>
              </w:rPr>
              <w:t xml:space="preserve">. </w:t>
            </w:r>
            <w:r w:rsidR="00757B57" w:rsidRPr="004D5103">
              <w:rPr>
                <w:rFonts w:ascii="Arial" w:hAnsi="Arial" w:cs="Arial"/>
                <w:sz w:val="21"/>
                <w:szCs w:val="21"/>
              </w:rPr>
              <w:t>13,</w:t>
            </w:r>
            <w:r w:rsidR="004D5103" w:rsidRPr="004D5103">
              <w:rPr>
                <w:rFonts w:ascii="Arial" w:hAnsi="Arial" w:cs="Arial"/>
                <w:sz w:val="21"/>
                <w:szCs w:val="21"/>
              </w:rPr>
              <w:t>258</w:t>
            </w:r>
            <w:r w:rsidRPr="004D5103">
              <w:rPr>
                <w:rFonts w:ascii="Arial" w:hAnsi="Arial" w:cs="Arial"/>
                <w:sz w:val="21"/>
                <w:szCs w:val="21"/>
              </w:rPr>
              <w:t xml:space="preserve"> patients were waiting over 52 weeks at all stages in </w:t>
            </w:r>
            <w:r w:rsidR="004D5103" w:rsidRPr="004D5103">
              <w:rPr>
                <w:rFonts w:ascii="Arial" w:hAnsi="Arial" w:cs="Arial"/>
                <w:sz w:val="21"/>
                <w:szCs w:val="21"/>
              </w:rPr>
              <w:t xml:space="preserve">February </w:t>
            </w:r>
            <w:r w:rsidRPr="004D5103">
              <w:rPr>
                <w:rFonts w:ascii="Arial" w:hAnsi="Arial" w:cs="Arial"/>
                <w:sz w:val="21"/>
                <w:szCs w:val="21"/>
              </w:rPr>
              <w:t>202</w:t>
            </w:r>
            <w:r w:rsidR="00D00414" w:rsidRPr="004D5103">
              <w:rPr>
                <w:rFonts w:ascii="Arial" w:hAnsi="Arial" w:cs="Arial"/>
                <w:sz w:val="21"/>
                <w:szCs w:val="21"/>
              </w:rPr>
              <w:t>5</w:t>
            </w:r>
            <w:r w:rsidRPr="004D5103">
              <w:rPr>
                <w:rFonts w:ascii="Arial" w:hAnsi="Arial" w:cs="Arial"/>
                <w:sz w:val="21"/>
                <w:szCs w:val="21"/>
              </w:rPr>
              <w:t xml:space="preserve">. In </w:t>
            </w:r>
            <w:r w:rsidR="004D5103" w:rsidRPr="004D5103">
              <w:rPr>
                <w:rFonts w:ascii="Arial" w:hAnsi="Arial" w:cs="Arial"/>
                <w:sz w:val="21"/>
                <w:szCs w:val="21"/>
              </w:rPr>
              <w:t xml:space="preserve">February </w:t>
            </w:r>
            <w:r w:rsidRPr="004D5103">
              <w:rPr>
                <w:rFonts w:ascii="Arial" w:hAnsi="Arial" w:cs="Arial"/>
                <w:sz w:val="21"/>
                <w:szCs w:val="21"/>
              </w:rPr>
              <w:t xml:space="preserve">2024, there were </w:t>
            </w:r>
            <w:r w:rsidR="004D5103" w:rsidRPr="004D5103">
              <w:rPr>
                <w:rFonts w:ascii="Arial" w:hAnsi="Arial" w:cs="Arial"/>
                <w:sz w:val="21"/>
                <w:szCs w:val="21"/>
              </w:rPr>
              <w:t>291</w:t>
            </w:r>
            <w:r w:rsidRPr="004D5103">
              <w:rPr>
                <w:rFonts w:ascii="Arial" w:hAnsi="Arial" w:cs="Arial"/>
                <w:sz w:val="21"/>
                <w:szCs w:val="21"/>
              </w:rPr>
              <w:t xml:space="preserve"> patients waiting over </w:t>
            </w:r>
            <w:r w:rsidR="00D00414" w:rsidRPr="004D5103">
              <w:rPr>
                <w:rFonts w:ascii="Arial" w:hAnsi="Arial" w:cs="Arial"/>
                <w:sz w:val="21"/>
                <w:szCs w:val="21"/>
              </w:rPr>
              <w:t>104</w:t>
            </w:r>
            <w:r w:rsidRPr="004D5103">
              <w:rPr>
                <w:rFonts w:ascii="Arial" w:hAnsi="Arial" w:cs="Arial"/>
                <w:sz w:val="21"/>
                <w:szCs w:val="21"/>
              </w:rPr>
              <w:t xml:space="preserve"> weeks for treatment, which is a </w:t>
            </w:r>
            <w:r w:rsidR="004D5103" w:rsidRPr="004D5103">
              <w:rPr>
                <w:rFonts w:ascii="Arial" w:hAnsi="Arial" w:cs="Arial"/>
                <w:sz w:val="21"/>
                <w:szCs w:val="21"/>
              </w:rPr>
              <w:t>58</w:t>
            </w:r>
            <w:r w:rsidRPr="004D5103">
              <w:rPr>
                <w:rFonts w:ascii="Arial" w:hAnsi="Arial" w:cs="Arial"/>
                <w:sz w:val="21"/>
                <w:szCs w:val="21"/>
              </w:rPr>
              <w:t xml:space="preserve">% </w:t>
            </w:r>
            <w:r w:rsidR="00413AA8" w:rsidRPr="004D5103">
              <w:rPr>
                <w:rFonts w:ascii="Arial" w:hAnsi="Arial" w:cs="Arial"/>
                <w:sz w:val="21"/>
                <w:szCs w:val="21"/>
              </w:rPr>
              <w:t xml:space="preserve">reduction </w:t>
            </w:r>
            <w:r w:rsidRPr="004D5103">
              <w:rPr>
                <w:rFonts w:ascii="Arial" w:hAnsi="Arial" w:cs="Arial"/>
                <w:sz w:val="21"/>
                <w:szCs w:val="21"/>
              </w:rPr>
              <w:t xml:space="preserve">from </w:t>
            </w:r>
            <w:r w:rsidR="004D5103" w:rsidRPr="004D5103">
              <w:rPr>
                <w:rFonts w:ascii="Arial" w:hAnsi="Arial" w:cs="Arial"/>
                <w:sz w:val="21"/>
                <w:szCs w:val="21"/>
              </w:rPr>
              <w:t xml:space="preserve">January </w:t>
            </w:r>
            <w:r w:rsidRPr="004D5103">
              <w:rPr>
                <w:rFonts w:ascii="Arial" w:hAnsi="Arial" w:cs="Arial"/>
                <w:sz w:val="21"/>
                <w:szCs w:val="21"/>
              </w:rPr>
              <w:t>202</w:t>
            </w:r>
            <w:r w:rsidR="004D5103" w:rsidRPr="004D5103">
              <w:rPr>
                <w:rFonts w:ascii="Arial" w:hAnsi="Arial" w:cs="Arial"/>
                <w:sz w:val="21"/>
                <w:szCs w:val="21"/>
              </w:rPr>
              <w:t>5</w:t>
            </w:r>
            <w:r w:rsidRPr="004D5103">
              <w:rPr>
                <w:rFonts w:ascii="Arial" w:hAnsi="Arial" w:cs="Arial"/>
                <w:sz w:val="21"/>
                <w:szCs w:val="21"/>
              </w:rPr>
              <w:t xml:space="preserve">. </w:t>
            </w:r>
          </w:p>
        </w:tc>
        <w:tc>
          <w:tcPr>
            <w:tcW w:w="4961" w:type="dxa"/>
            <w:shd w:val="clear" w:color="auto" w:fill="FFFFFF" w:themeFill="background1"/>
          </w:tcPr>
          <w:p w14:paraId="1C88A769" w14:textId="39C981AA" w:rsidR="00982050" w:rsidRPr="004D5103" w:rsidRDefault="00982050" w:rsidP="00AB57B3">
            <w:pPr>
              <w:spacing w:after="0" w:line="240" w:lineRule="auto"/>
              <w:rPr>
                <w:rFonts w:ascii="Arial" w:hAnsi="Arial" w:cs="Arial"/>
                <w:sz w:val="21"/>
                <w:szCs w:val="21"/>
              </w:rPr>
            </w:pPr>
            <w:r w:rsidRPr="004D5103">
              <w:rPr>
                <w:rFonts w:ascii="Arial" w:hAnsi="Arial" w:cs="Arial"/>
                <w:sz w:val="21"/>
                <w:szCs w:val="21"/>
              </w:rPr>
              <w:t xml:space="preserve">Focus is now on reducing the numbers of longest waiting patients and improving the productivity and efficiency of existing theatres to increase capacity within existing resources. </w:t>
            </w:r>
          </w:p>
          <w:p w14:paraId="1A619A95" w14:textId="77777777" w:rsidR="000165D4" w:rsidRPr="009114F9" w:rsidRDefault="000165D4" w:rsidP="00AB57B3">
            <w:pPr>
              <w:spacing w:after="0" w:line="240" w:lineRule="auto"/>
              <w:rPr>
                <w:rFonts w:ascii="Arial" w:hAnsi="Arial" w:cs="Arial"/>
                <w:color w:val="FF0000"/>
                <w:sz w:val="21"/>
                <w:szCs w:val="21"/>
              </w:rPr>
            </w:pPr>
          </w:p>
          <w:p w14:paraId="0E9F8CED" w14:textId="472C37E8" w:rsidR="00270B20" w:rsidRPr="009114F9" w:rsidRDefault="00270B20" w:rsidP="00AB57B3">
            <w:pPr>
              <w:spacing w:after="0" w:line="240" w:lineRule="auto"/>
              <w:rPr>
                <w:rFonts w:ascii="Arial" w:hAnsi="Arial" w:cs="Arial"/>
                <w:color w:val="FF0000"/>
                <w:sz w:val="21"/>
                <w:szCs w:val="21"/>
              </w:rPr>
            </w:pPr>
          </w:p>
        </w:tc>
      </w:tr>
      <w:tr w:rsidR="009114F9" w:rsidRPr="009114F9" w14:paraId="4811EBC6" w14:textId="4D1ADC22" w:rsidTr="00982050">
        <w:trPr>
          <w:trHeight w:val="84"/>
        </w:trPr>
        <w:tc>
          <w:tcPr>
            <w:tcW w:w="2262" w:type="dxa"/>
            <w:vMerge/>
            <w:shd w:val="clear" w:color="auto" w:fill="B2A1C7" w:themeFill="accent4" w:themeFillTint="99"/>
          </w:tcPr>
          <w:p w14:paraId="5EADF1D9" w14:textId="77777777" w:rsidR="00982050" w:rsidRPr="009114F9" w:rsidRDefault="00982050" w:rsidP="007D01AF">
            <w:pPr>
              <w:spacing w:after="0" w:line="240" w:lineRule="auto"/>
              <w:rPr>
                <w:rFonts w:ascii="Arial" w:hAnsi="Arial" w:cs="Arial"/>
                <w:b/>
                <w:color w:val="FF0000"/>
              </w:rPr>
            </w:pPr>
          </w:p>
        </w:tc>
        <w:tc>
          <w:tcPr>
            <w:tcW w:w="12055" w:type="dxa"/>
            <w:gridSpan w:val="5"/>
            <w:tcBorders>
              <w:bottom w:val="single" w:sz="4" w:space="0" w:color="auto"/>
            </w:tcBorders>
            <w:shd w:val="clear" w:color="auto" w:fill="B2A1C7" w:themeFill="accent4" w:themeFillTint="99"/>
          </w:tcPr>
          <w:p w14:paraId="5223F244" w14:textId="77777777" w:rsidR="00982050" w:rsidRPr="004D5103" w:rsidRDefault="00982050" w:rsidP="007D01AF">
            <w:pPr>
              <w:spacing w:after="0" w:line="240" w:lineRule="auto"/>
              <w:jc w:val="center"/>
              <w:rPr>
                <w:rFonts w:ascii="Arial" w:hAnsi="Arial" w:cs="Arial"/>
                <w:b/>
                <w:sz w:val="22"/>
                <w:szCs w:val="22"/>
                <w:highlight w:val="yellow"/>
              </w:rPr>
            </w:pPr>
            <w:r w:rsidRPr="004D5103">
              <w:rPr>
                <w:rFonts w:ascii="Arial" w:hAnsi="Arial" w:cs="Arial"/>
                <w:b/>
                <w:sz w:val="22"/>
                <w:szCs w:val="22"/>
              </w:rPr>
              <w:t>Trend</w:t>
            </w:r>
          </w:p>
        </w:tc>
      </w:tr>
      <w:tr w:rsidR="009114F9" w:rsidRPr="009114F9" w14:paraId="4A4013D4" w14:textId="1C2A796F" w:rsidTr="00982050">
        <w:trPr>
          <w:trHeight w:val="1321"/>
        </w:trPr>
        <w:tc>
          <w:tcPr>
            <w:tcW w:w="2262" w:type="dxa"/>
            <w:vMerge/>
            <w:shd w:val="clear" w:color="auto" w:fill="B2A1C7" w:themeFill="accent4" w:themeFillTint="99"/>
          </w:tcPr>
          <w:p w14:paraId="728EF94C" w14:textId="77777777" w:rsidR="00982050" w:rsidRPr="009114F9" w:rsidRDefault="00982050" w:rsidP="007D01AF">
            <w:pPr>
              <w:spacing w:after="0" w:line="240" w:lineRule="auto"/>
              <w:rPr>
                <w:rFonts w:ascii="Arial" w:hAnsi="Arial" w:cs="Arial"/>
                <w:b/>
                <w:color w:val="FF0000"/>
              </w:rPr>
            </w:pPr>
          </w:p>
        </w:tc>
        <w:tc>
          <w:tcPr>
            <w:tcW w:w="5678" w:type="dxa"/>
            <w:gridSpan w:val="3"/>
            <w:tcBorders>
              <w:bottom w:val="nil"/>
              <w:right w:val="nil"/>
            </w:tcBorders>
            <w:shd w:val="clear" w:color="auto" w:fill="FFFFFF" w:themeFill="background1"/>
          </w:tcPr>
          <w:p w14:paraId="07BE7316" w14:textId="773F5AA3" w:rsidR="00982050" w:rsidRPr="004D5103" w:rsidRDefault="00982050" w:rsidP="007E74C9">
            <w:pPr>
              <w:pStyle w:val="ListParagraph"/>
              <w:numPr>
                <w:ilvl w:val="0"/>
                <w:numId w:val="29"/>
              </w:numPr>
              <w:spacing w:after="0" w:line="240" w:lineRule="auto"/>
              <w:ind w:left="461"/>
              <w:jc w:val="center"/>
              <w:rPr>
                <w:rFonts w:ascii="Arial" w:hAnsi="Arial" w:cs="Arial"/>
                <w:b/>
                <w:sz w:val="22"/>
              </w:rPr>
            </w:pPr>
            <w:r w:rsidRPr="004D5103">
              <w:rPr>
                <w:rFonts w:ascii="Arial" w:hAnsi="Arial" w:cs="Arial"/>
                <w:b/>
                <w:sz w:val="22"/>
              </w:rPr>
              <w:t>Number of patients waiting over 36 weeks at Stage 1- HB total</w:t>
            </w:r>
            <w:r w:rsidR="00413AA8" w:rsidRPr="004D5103">
              <w:rPr>
                <w:noProof/>
              </w:rPr>
              <w:t xml:space="preserve"> </w:t>
            </w:r>
            <w:r w:rsidR="004D5103" w:rsidRPr="004D5103">
              <w:rPr>
                <w:noProof/>
              </w:rPr>
              <w:drawing>
                <wp:inline distT="0" distB="0" distL="0" distR="0" wp14:anchorId="54852051" wp14:editId="0AEC4F7B">
                  <wp:extent cx="3468370" cy="1952625"/>
                  <wp:effectExtent l="0" t="0" r="0" b="9525"/>
                  <wp:docPr id="9323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6720" name=""/>
                          <pic:cNvPicPr/>
                        </pic:nvPicPr>
                        <pic:blipFill>
                          <a:blip r:embed="rId77"/>
                          <a:stretch>
                            <a:fillRect/>
                          </a:stretch>
                        </pic:blipFill>
                        <pic:spPr>
                          <a:xfrm>
                            <a:off x="0" y="0"/>
                            <a:ext cx="3468370" cy="1952625"/>
                          </a:xfrm>
                          <a:prstGeom prst="rect">
                            <a:avLst/>
                          </a:prstGeom>
                        </pic:spPr>
                      </pic:pic>
                    </a:graphicData>
                  </a:graphic>
                </wp:inline>
              </w:drawing>
            </w:r>
          </w:p>
        </w:tc>
        <w:tc>
          <w:tcPr>
            <w:tcW w:w="6377" w:type="dxa"/>
            <w:gridSpan w:val="2"/>
            <w:tcBorders>
              <w:left w:val="nil"/>
              <w:bottom w:val="nil"/>
            </w:tcBorders>
          </w:tcPr>
          <w:p w14:paraId="3051B982" w14:textId="77777777" w:rsidR="00982050" w:rsidRPr="004D5103" w:rsidRDefault="00982050" w:rsidP="003A4A53">
            <w:pPr>
              <w:pStyle w:val="ListParagraph"/>
              <w:numPr>
                <w:ilvl w:val="0"/>
                <w:numId w:val="29"/>
              </w:numPr>
              <w:spacing w:after="0" w:line="240" w:lineRule="auto"/>
              <w:ind w:left="461"/>
              <w:jc w:val="center"/>
              <w:rPr>
                <w:rFonts w:ascii="Arial" w:hAnsi="Arial" w:cs="Arial"/>
                <w:b/>
                <w:sz w:val="22"/>
              </w:rPr>
            </w:pPr>
            <w:r w:rsidRPr="004D5103">
              <w:rPr>
                <w:rFonts w:ascii="Arial" w:hAnsi="Arial" w:cs="Arial"/>
                <w:b/>
                <w:sz w:val="22"/>
              </w:rPr>
              <w:t xml:space="preserve">Number of patients waiting over 52 weeks at Stage 1- HB total </w:t>
            </w:r>
          </w:p>
          <w:p w14:paraId="2529A8DE" w14:textId="166389F5" w:rsidR="00982050" w:rsidRPr="004D5103" w:rsidRDefault="004D5103" w:rsidP="007E74C9">
            <w:pPr>
              <w:spacing w:after="0" w:line="240" w:lineRule="auto"/>
              <w:ind w:left="461"/>
              <w:jc w:val="center"/>
              <w:rPr>
                <w:rFonts w:ascii="Arial" w:hAnsi="Arial" w:cs="Arial"/>
                <w:b/>
                <w:sz w:val="22"/>
              </w:rPr>
            </w:pPr>
            <w:r w:rsidRPr="004D5103">
              <w:rPr>
                <w:noProof/>
              </w:rPr>
              <w:drawing>
                <wp:inline distT="0" distB="0" distL="0" distR="0" wp14:anchorId="03B03E3F" wp14:editId="278EECE6">
                  <wp:extent cx="3104192" cy="1990725"/>
                  <wp:effectExtent l="0" t="0" r="1270" b="0"/>
                  <wp:docPr id="117808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88458" name=""/>
                          <pic:cNvPicPr/>
                        </pic:nvPicPr>
                        <pic:blipFill>
                          <a:blip r:embed="rId78"/>
                          <a:stretch>
                            <a:fillRect/>
                          </a:stretch>
                        </pic:blipFill>
                        <pic:spPr>
                          <a:xfrm>
                            <a:off x="0" y="0"/>
                            <a:ext cx="3114723" cy="1997479"/>
                          </a:xfrm>
                          <a:prstGeom prst="rect">
                            <a:avLst/>
                          </a:prstGeom>
                        </pic:spPr>
                      </pic:pic>
                    </a:graphicData>
                  </a:graphic>
                </wp:inline>
              </w:drawing>
            </w:r>
          </w:p>
        </w:tc>
      </w:tr>
      <w:tr w:rsidR="009114F9" w:rsidRPr="009114F9" w14:paraId="31824F06" w14:textId="109DBAF3" w:rsidTr="00982050">
        <w:trPr>
          <w:trHeight w:val="553"/>
        </w:trPr>
        <w:tc>
          <w:tcPr>
            <w:tcW w:w="2262" w:type="dxa"/>
            <w:vMerge/>
            <w:tcBorders>
              <w:bottom w:val="single" w:sz="4" w:space="0" w:color="auto"/>
            </w:tcBorders>
            <w:shd w:val="clear" w:color="auto" w:fill="B2A1C7" w:themeFill="accent4" w:themeFillTint="99"/>
          </w:tcPr>
          <w:p w14:paraId="17459B49" w14:textId="77777777" w:rsidR="00982050" w:rsidRPr="009114F9" w:rsidRDefault="00982050" w:rsidP="007D01AF">
            <w:pPr>
              <w:spacing w:after="0" w:line="240" w:lineRule="auto"/>
              <w:rPr>
                <w:rFonts w:ascii="Arial" w:hAnsi="Arial" w:cs="Arial"/>
                <w:b/>
                <w:color w:val="FF0000"/>
              </w:rPr>
            </w:pPr>
          </w:p>
        </w:tc>
        <w:tc>
          <w:tcPr>
            <w:tcW w:w="5678" w:type="dxa"/>
            <w:gridSpan w:val="3"/>
            <w:tcBorders>
              <w:top w:val="nil"/>
              <w:bottom w:val="single" w:sz="4" w:space="0" w:color="auto"/>
              <w:right w:val="nil"/>
            </w:tcBorders>
            <w:shd w:val="clear" w:color="auto" w:fill="FFFFFF" w:themeFill="background1"/>
          </w:tcPr>
          <w:p w14:paraId="474CA18D" w14:textId="228A9F5A" w:rsidR="00982050" w:rsidRPr="009114F9" w:rsidRDefault="00982050" w:rsidP="000165D4">
            <w:pPr>
              <w:pStyle w:val="ListParagraph"/>
              <w:numPr>
                <w:ilvl w:val="0"/>
                <w:numId w:val="29"/>
              </w:numPr>
              <w:spacing w:after="0" w:line="240" w:lineRule="auto"/>
              <w:jc w:val="center"/>
              <w:rPr>
                <w:rFonts w:ascii="Arial" w:hAnsi="Arial" w:cs="Arial"/>
                <w:b/>
                <w:bCs/>
                <w:color w:val="FF0000"/>
                <w:sz w:val="22"/>
              </w:rPr>
            </w:pPr>
            <w:r w:rsidRPr="004D5103">
              <w:rPr>
                <w:rFonts w:ascii="Arial" w:hAnsi="Arial" w:cs="Arial"/>
                <w:b/>
                <w:bCs/>
                <w:sz w:val="22"/>
              </w:rPr>
              <w:t>Number of elective admissions</w:t>
            </w:r>
            <w:r w:rsidR="00AB3EBA" w:rsidRPr="004D5103">
              <w:rPr>
                <w:noProof/>
              </w:rPr>
              <w:t xml:space="preserve"> </w:t>
            </w:r>
            <w:r w:rsidR="004D5103" w:rsidRPr="004D5103">
              <w:rPr>
                <w:noProof/>
                <w:color w:val="FF0000"/>
              </w:rPr>
              <w:drawing>
                <wp:inline distT="0" distB="0" distL="0" distR="0" wp14:anchorId="3B0FFE90" wp14:editId="3082B2AE">
                  <wp:extent cx="3106263" cy="1704975"/>
                  <wp:effectExtent l="0" t="0" r="0" b="0"/>
                  <wp:docPr id="1429397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97070" name=""/>
                          <pic:cNvPicPr/>
                        </pic:nvPicPr>
                        <pic:blipFill>
                          <a:blip r:embed="rId79"/>
                          <a:stretch>
                            <a:fillRect/>
                          </a:stretch>
                        </pic:blipFill>
                        <pic:spPr>
                          <a:xfrm>
                            <a:off x="0" y="0"/>
                            <a:ext cx="3112476" cy="1708385"/>
                          </a:xfrm>
                          <a:prstGeom prst="rect">
                            <a:avLst/>
                          </a:prstGeom>
                        </pic:spPr>
                      </pic:pic>
                    </a:graphicData>
                  </a:graphic>
                </wp:inline>
              </w:drawing>
            </w:r>
          </w:p>
        </w:tc>
        <w:tc>
          <w:tcPr>
            <w:tcW w:w="6377" w:type="dxa"/>
            <w:gridSpan w:val="2"/>
            <w:tcBorders>
              <w:top w:val="nil"/>
              <w:left w:val="nil"/>
              <w:bottom w:val="single" w:sz="4" w:space="0" w:color="auto"/>
            </w:tcBorders>
          </w:tcPr>
          <w:p w14:paraId="46513972" w14:textId="7A1FD77E" w:rsidR="00982050" w:rsidRPr="004D5103" w:rsidRDefault="00982050" w:rsidP="003A4A53">
            <w:pPr>
              <w:pStyle w:val="ListParagraph"/>
              <w:numPr>
                <w:ilvl w:val="0"/>
                <w:numId w:val="29"/>
              </w:numPr>
              <w:spacing w:after="0" w:line="240" w:lineRule="auto"/>
              <w:jc w:val="center"/>
              <w:rPr>
                <w:rFonts w:ascii="Arial" w:hAnsi="Arial" w:cs="Arial"/>
                <w:b/>
                <w:sz w:val="22"/>
              </w:rPr>
            </w:pPr>
            <w:r w:rsidRPr="004D5103">
              <w:rPr>
                <w:rFonts w:ascii="Arial" w:hAnsi="Arial" w:cs="Arial"/>
                <w:b/>
              </w:rPr>
              <w:t>Number of patients waiting over 104 weeks- HB total</w:t>
            </w:r>
          </w:p>
          <w:p w14:paraId="61DE8ADE" w14:textId="56322769" w:rsidR="00982050" w:rsidRPr="009114F9" w:rsidRDefault="004D5103" w:rsidP="0093487C">
            <w:pPr>
              <w:spacing w:after="0" w:line="240" w:lineRule="auto"/>
              <w:ind w:left="360"/>
              <w:rPr>
                <w:rFonts w:ascii="Arial" w:hAnsi="Arial" w:cs="Arial"/>
                <w:b/>
                <w:color w:val="FF0000"/>
              </w:rPr>
            </w:pPr>
            <w:r w:rsidRPr="004D5103">
              <w:rPr>
                <w:noProof/>
                <w:color w:val="FF0000"/>
              </w:rPr>
              <w:drawing>
                <wp:inline distT="0" distB="0" distL="0" distR="0" wp14:anchorId="5D1EDC42" wp14:editId="4A368732">
                  <wp:extent cx="3418205" cy="1856589"/>
                  <wp:effectExtent l="0" t="0" r="0" b="0"/>
                  <wp:docPr id="89510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07688" name=""/>
                          <pic:cNvPicPr/>
                        </pic:nvPicPr>
                        <pic:blipFill>
                          <a:blip r:embed="rId80"/>
                          <a:stretch>
                            <a:fillRect/>
                          </a:stretch>
                        </pic:blipFill>
                        <pic:spPr>
                          <a:xfrm>
                            <a:off x="0" y="0"/>
                            <a:ext cx="3427151" cy="1861448"/>
                          </a:xfrm>
                          <a:prstGeom prst="rect">
                            <a:avLst/>
                          </a:prstGeom>
                        </pic:spPr>
                      </pic:pic>
                    </a:graphicData>
                  </a:graphic>
                </wp:inline>
              </w:drawing>
            </w:r>
          </w:p>
        </w:tc>
      </w:tr>
      <w:tr w:rsidR="009114F9" w:rsidRPr="009114F9" w14:paraId="7E54B6CE" w14:textId="08C08493" w:rsidTr="00982050">
        <w:trPr>
          <w:trHeight w:val="77"/>
        </w:trPr>
        <w:tc>
          <w:tcPr>
            <w:tcW w:w="14317" w:type="dxa"/>
            <w:gridSpan w:val="6"/>
            <w:shd w:val="clear" w:color="auto" w:fill="8064A2" w:themeFill="accent4"/>
          </w:tcPr>
          <w:p w14:paraId="6F1E73FD" w14:textId="77777777" w:rsidR="00982050" w:rsidRPr="004D5103" w:rsidRDefault="00982050" w:rsidP="007D01AF">
            <w:pPr>
              <w:spacing w:after="0" w:line="240" w:lineRule="auto"/>
              <w:jc w:val="center"/>
              <w:rPr>
                <w:rFonts w:ascii="Arial" w:hAnsi="Arial" w:cs="Arial"/>
                <w:b/>
                <w:sz w:val="22"/>
                <w:szCs w:val="22"/>
              </w:rPr>
            </w:pPr>
            <w:r w:rsidRPr="004D5103">
              <w:rPr>
                <w:rFonts w:ascii="Arial" w:hAnsi="Arial" w:cs="Arial"/>
                <w:b/>
                <w:sz w:val="22"/>
                <w:szCs w:val="22"/>
              </w:rPr>
              <w:lastRenderedPageBreak/>
              <w:t>PLANNED CARE</w:t>
            </w:r>
          </w:p>
        </w:tc>
      </w:tr>
      <w:tr w:rsidR="009114F9" w:rsidRPr="009114F9" w14:paraId="380B7257" w14:textId="1D738359" w:rsidTr="00982050">
        <w:trPr>
          <w:trHeight w:val="77"/>
        </w:trPr>
        <w:tc>
          <w:tcPr>
            <w:tcW w:w="2262" w:type="dxa"/>
            <w:shd w:val="clear" w:color="auto" w:fill="B2A1C7" w:themeFill="accent4" w:themeFillTint="99"/>
          </w:tcPr>
          <w:p w14:paraId="12F5ED75" w14:textId="77777777" w:rsidR="00982050" w:rsidRPr="004D5103" w:rsidRDefault="00982050" w:rsidP="007D01AF">
            <w:pPr>
              <w:spacing w:after="0" w:line="240" w:lineRule="auto"/>
              <w:rPr>
                <w:rFonts w:ascii="Arial" w:hAnsi="Arial" w:cs="Arial"/>
                <w:b/>
                <w:sz w:val="22"/>
                <w:szCs w:val="22"/>
              </w:rPr>
            </w:pPr>
            <w:r w:rsidRPr="004D5103">
              <w:rPr>
                <w:rFonts w:ascii="Arial" w:hAnsi="Arial" w:cs="Arial"/>
                <w:b/>
                <w:sz w:val="22"/>
                <w:szCs w:val="22"/>
              </w:rPr>
              <w:t>Description</w:t>
            </w:r>
          </w:p>
        </w:tc>
        <w:tc>
          <w:tcPr>
            <w:tcW w:w="12055" w:type="dxa"/>
            <w:gridSpan w:val="5"/>
            <w:shd w:val="clear" w:color="auto" w:fill="B2A1C7" w:themeFill="accent4" w:themeFillTint="99"/>
          </w:tcPr>
          <w:p w14:paraId="7FA35547" w14:textId="77777777" w:rsidR="00982050" w:rsidRPr="004D5103" w:rsidRDefault="00982050" w:rsidP="007D01AF">
            <w:pPr>
              <w:spacing w:after="0" w:line="240" w:lineRule="auto"/>
              <w:jc w:val="center"/>
              <w:rPr>
                <w:rFonts w:ascii="Arial" w:hAnsi="Arial" w:cs="Arial"/>
                <w:sz w:val="22"/>
                <w:szCs w:val="22"/>
              </w:rPr>
            </w:pPr>
            <w:r w:rsidRPr="004D5103">
              <w:rPr>
                <w:rFonts w:ascii="Arial" w:hAnsi="Arial" w:cs="Arial"/>
                <w:b/>
                <w:sz w:val="22"/>
                <w:szCs w:val="22"/>
              </w:rPr>
              <w:t>Current Performance</w:t>
            </w:r>
          </w:p>
        </w:tc>
      </w:tr>
      <w:tr w:rsidR="009114F9" w:rsidRPr="009114F9" w14:paraId="3DAE3858" w14:textId="794569FE" w:rsidTr="00982050">
        <w:tc>
          <w:tcPr>
            <w:tcW w:w="2262" w:type="dxa"/>
            <w:tcBorders>
              <w:bottom w:val="single" w:sz="4" w:space="0" w:color="auto"/>
            </w:tcBorders>
            <w:shd w:val="clear" w:color="auto" w:fill="B2A1C7" w:themeFill="accent4" w:themeFillTint="99"/>
          </w:tcPr>
          <w:p w14:paraId="2A2E3CAA" w14:textId="77777777" w:rsidR="00982050" w:rsidRPr="004D5103" w:rsidRDefault="00982050" w:rsidP="007D01AF">
            <w:pPr>
              <w:spacing w:after="0" w:line="240" w:lineRule="auto"/>
              <w:rPr>
                <w:rFonts w:ascii="Arial" w:hAnsi="Arial" w:cs="Arial"/>
                <w:b/>
                <w:sz w:val="22"/>
                <w:szCs w:val="22"/>
              </w:rPr>
            </w:pPr>
            <w:r w:rsidRPr="004D5103">
              <w:rPr>
                <w:rFonts w:ascii="Arial" w:hAnsi="Arial" w:cs="Arial"/>
                <w:b/>
                <w:sz w:val="22"/>
                <w:szCs w:val="22"/>
              </w:rPr>
              <w:t>Ophthalmology Referrals</w:t>
            </w:r>
          </w:p>
          <w:p w14:paraId="4AD9FD0E" w14:textId="77777777" w:rsidR="00982050" w:rsidRPr="004D5103" w:rsidRDefault="00982050" w:rsidP="007D01AF">
            <w:pPr>
              <w:spacing w:after="0" w:line="240" w:lineRule="auto"/>
              <w:rPr>
                <w:rFonts w:ascii="Arial" w:hAnsi="Arial" w:cs="Arial"/>
                <w:i/>
                <w:sz w:val="22"/>
                <w:szCs w:val="22"/>
              </w:rPr>
            </w:pPr>
            <w:r w:rsidRPr="004D5103">
              <w:rPr>
                <w:rFonts w:ascii="Arial" w:hAnsi="Arial" w:cs="Arial"/>
                <w:i/>
                <w:sz w:val="22"/>
                <w:szCs w:val="22"/>
              </w:rPr>
              <w:t>Number of patients referred into secondary care Ophthalmology services</w:t>
            </w:r>
          </w:p>
          <w:p w14:paraId="27CDDDE0" w14:textId="77777777" w:rsidR="00982050" w:rsidRPr="004D5103" w:rsidRDefault="00982050" w:rsidP="007D01AF">
            <w:pPr>
              <w:spacing w:after="0" w:line="240" w:lineRule="auto"/>
              <w:rPr>
                <w:rFonts w:ascii="Arial" w:hAnsi="Arial" w:cs="Arial"/>
                <w:sz w:val="22"/>
                <w:szCs w:val="22"/>
              </w:rPr>
            </w:pPr>
          </w:p>
          <w:p w14:paraId="1FC5A169" w14:textId="77777777" w:rsidR="00982050" w:rsidRPr="004D5103" w:rsidRDefault="00982050" w:rsidP="007D01AF">
            <w:pPr>
              <w:spacing w:after="0" w:line="240" w:lineRule="auto"/>
              <w:rPr>
                <w:rFonts w:ascii="Arial" w:hAnsi="Arial" w:cs="Arial"/>
                <w:sz w:val="22"/>
                <w:szCs w:val="22"/>
              </w:rPr>
            </w:pPr>
          </w:p>
          <w:p w14:paraId="7BCDF41C" w14:textId="77777777" w:rsidR="00982050" w:rsidRPr="004D5103" w:rsidRDefault="00982050" w:rsidP="007D01AF">
            <w:pPr>
              <w:spacing w:after="0" w:line="240" w:lineRule="auto"/>
              <w:rPr>
                <w:rFonts w:ascii="Arial" w:hAnsi="Arial" w:cs="Arial"/>
                <w:sz w:val="22"/>
                <w:szCs w:val="22"/>
              </w:rPr>
            </w:pPr>
          </w:p>
          <w:p w14:paraId="271AD481" w14:textId="77777777" w:rsidR="00982050" w:rsidRPr="004D5103" w:rsidRDefault="00982050" w:rsidP="007D01AF">
            <w:pPr>
              <w:spacing w:after="0" w:line="240" w:lineRule="auto"/>
              <w:rPr>
                <w:rFonts w:ascii="Arial" w:hAnsi="Arial" w:cs="Arial"/>
                <w:sz w:val="22"/>
                <w:szCs w:val="22"/>
              </w:rPr>
            </w:pPr>
          </w:p>
        </w:tc>
        <w:tc>
          <w:tcPr>
            <w:tcW w:w="5678" w:type="dxa"/>
            <w:gridSpan w:val="3"/>
            <w:tcBorders>
              <w:bottom w:val="single" w:sz="4" w:space="0" w:color="auto"/>
            </w:tcBorders>
          </w:tcPr>
          <w:p w14:paraId="4B5715EE" w14:textId="55BD58E6" w:rsidR="00982050" w:rsidRPr="004D5103" w:rsidRDefault="00982050" w:rsidP="007D01AF">
            <w:pPr>
              <w:spacing w:after="0" w:line="240" w:lineRule="auto"/>
              <w:rPr>
                <w:rFonts w:ascii="Arial" w:hAnsi="Arial" w:cs="Arial"/>
                <w:sz w:val="22"/>
                <w:szCs w:val="22"/>
              </w:rPr>
            </w:pPr>
            <w:r w:rsidRPr="004D5103">
              <w:rPr>
                <w:rFonts w:ascii="Arial" w:hAnsi="Arial" w:cs="Arial"/>
                <w:sz w:val="22"/>
                <w:szCs w:val="22"/>
              </w:rPr>
              <w:t xml:space="preserve">In </w:t>
            </w:r>
            <w:r w:rsidR="004D5103" w:rsidRPr="004D5103">
              <w:rPr>
                <w:rFonts w:ascii="Arial" w:hAnsi="Arial" w:cs="Arial"/>
                <w:sz w:val="22"/>
                <w:szCs w:val="22"/>
              </w:rPr>
              <w:t xml:space="preserve">February </w:t>
            </w:r>
            <w:r w:rsidRPr="004D5103">
              <w:rPr>
                <w:rFonts w:ascii="Arial" w:hAnsi="Arial" w:cs="Arial"/>
                <w:sz w:val="22"/>
                <w:szCs w:val="22"/>
              </w:rPr>
              <w:t>202</w:t>
            </w:r>
            <w:r w:rsidR="005C4335" w:rsidRPr="004D5103">
              <w:rPr>
                <w:rFonts w:ascii="Arial" w:hAnsi="Arial" w:cs="Arial"/>
                <w:sz w:val="22"/>
                <w:szCs w:val="22"/>
              </w:rPr>
              <w:t>5</w:t>
            </w:r>
            <w:r w:rsidRPr="004D5103">
              <w:rPr>
                <w:rFonts w:ascii="Arial" w:hAnsi="Arial" w:cs="Arial"/>
                <w:sz w:val="22"/>
                <w:szCs w:val="22"/>
              </w:rPr>
              <w:t xml:space="preserve">, there were </w:t>
            </w:r>
            <w:r w:rsidR="005C4335" w:rsidRPr="004D5103">
              <w:rPr>
                <w:rFonts w:ascii="Arial" w:hAnsi="Arial" w:cs="Arial"/>
                <w:sz w:val="22"/>
                <w:szCs w:val="22"/>
              </w:rPr>
              <w:t>8</w:t>
            </w:r>
            <w:r w:rsidR="004D5103" w:rsidRPr="004D5103">
              <w:rPr>
                <w:rFonts w:ascii="Arial" w:hAnsi="Arial" w:cs="Arial"/>
                <w:sz w:val="22"/>
                <w:szCs w:val="22"/>
              </w:rPr>
              <w:t>0</w:t>
            </w:r>
            <w:r w:rsidR="005C4335" w:rsidRPr="004D5103">
              <w:rPr>
                <w:rFonts w:ascii="Arial" w:hAnsi="Arial" w:cs="Arial"/>
                <w:sz w:val="22"/>
                <w:szCs w:val="22"/>
              </w:rPr>
              <w:t>3</w:t>
            </w:r>
            <w:r w:rsidRPr="004D5103">
              <w:rPr>
                <w:rFonts w:ascii="Arial" w:hAnsi="Arial" w:cs="Arial"/>
                <w:sz w:val="22"/>
                <w:szCs w:val="22"/>
              </w:rPr>
              <w:t xml:space="preserve"> patients referred from Primary Care into secondary care ophthalmology services. This is a</w:t>
            </w:r>
            <w:r w:rsidR="004D5103" w:rsidRPr="004D5103">
              <w:rPr>
                <w:rFonts w:ascii="Arial" w:hAnsi="Arial" w:cs="Arial"/>
                <w:sz w:val="22"/>
                <w:szCs w:val="22"/>
              </w:rPr>
              <w:t xml:space="preserve"> reduction </w:t>
            </w:r>
            <w:r w:rsidRPr="004D5103">
              <w:rPr>
                <w:rFonts w:ascii="Arial" w:hAnsi="Arial" w:cs="Arial"/>
                <w:sz w:val="22"/>
                <w:szCs w:val="22"/>
              </w:rPr>
              <w:t xml:space="preserve">on the number of patients referred in </w:t>
            </w:r>
            <w:r w:rsidR="004D5103" w:rsidRPr="004D5103">
              <w:rPr>
                <w:rFonts w:ascii="Arial" w:hAnsi="Arial" w:cs="Arial"/>
                <w:sz w:val="22"/>
                <w:szCs w:val="22"/>
              </w:rPr>
              <w:t xml:space="preserve">January </w:t>
            </w:r>
            <w:r w:rsidRPr="004D5103">
              <w:rPr>
                <w:rFonts w:ascii="Arial" w:hAnsi="Arial" w:cs="Arial"/>
                <w:sz w:val="22"/>
                <w:szCs w:val="22"/>
              </w:rPr>
              <w:t xml:space="preserve">2024, which was </w:t>
            </w:r>
            <w:r w:rsidR="004D5103" w:rsidRPr="004D5103">
              <w:rPr>
                <w:rFonts w:ascii="Arial" w:hAnsi="Arial" w:cs="Arial"/>
                <w:sz w:val="22"/>
                <w:szCs w:val="22"/>
              </w:rPr>
              <w:t>843</w:t>
            </w:r>
            <w:r w:rsidRPr="004D5103">
              <w:rPr>
                <w:rFonts w:ascii="Arial" w:hAnsi="Arial" w:cs="Arial"/>
                <w:sz w:val="22"/>
                <w:szCs w:val="22"/>
              </w:rPr>
              <w:t xml:space="preserve">. </w:t>
            </w:r>
          </w:p>
          <w:p w14:paraId="66F126B9" w14:textId="77777777" w:rsidR="00982050" w:rsidRPr="009114F9" w:rsidRDefault="00982050" w:rsidP="007D01AF">
            <w:pPr>
              <w:spacing w:after="0" w:line="240" w:lineRule="auto"/>
              <w:rPr>
                <w:rFonts w:ascii="Arial" w:hAnsi="Arial" w:cs="Arial"/>
                <w:color w:val="FF0000"/>
                <w:sz w:val="22"/>
                <w:szCs w:val="22"/>
              </w:rPr>
            </w:pPr>
          </w:p>
          <w:p w14:paraId="36618B41" w14:textId="77777777" w:rsidR="00982050" w:rsidRPr="009114F9" w:rsidRDefault="00982050" w:rsidP="007D01AF">
            <w:pPr>
              <w:spacing w:after="0" w:line="240" w:lineRule="auto"/>
              <w:rPr>
                <w:rFonts w:ascii="Arial" w:hAnsi="Arial" w:cs="Arial"/>
                <w:color w:val="FF0000"/>
                <w:sz w:val="22"/>
                <w:szCs w:val="22"/>
                <w:highlight w:val="yellow"/>
              </w:rPr>
            </w:pPr>
          </w:p>
          <w:p w14:paraId="572811F5" w14:textId="77777777" w:rsidR="00982050" w:rsidRPr="009114F9" w:rsidRDefault="00982050" w:rsidP="007D01AF">
            <w:pPr>
              <w:spacing w:after="0" w:line="240" w:lineRule="auto"/>
              <w:rPr>
                <w:rFonts w:ascii="Arial" w:hAnsi="Arial" w:cs="Arial"/>
                <w:color w:val="FF0000"/>
                <w:sz w:val="22"/>
                <w:szCs w:val="22"/>
                <w:highlight w:val="yellow"/>
              </w:rPr>
            </w:pPr>
          </w:p>
          <w:p w14:paraId="3745B993" w14:textId="77777777" w:rsidR="00982050" w:rsidRPr="009114F9" w:rsidRDefault="00982050" w:rsidP="007D01AF">
            <w:pPr>
              <w:spacing w:after="0" w:line="240" w:lineRule="auto"/>
              <w:rPr>
                <w:rFonts w:ascii="Arial" w:hAnsi="Arial" w:cs="Arial"/>
                <w:color w:val="FF0000"/>
                <w:sz w:val="22"/>
                <w:szCs w:val="22"/>
                <w:highlight w:val="yellow"/>
              </w:rPr>
            </w:pPr>
          </w:p>
          <w:p w14:paraId="08ED0084" w14:textId="77777777" w:rsidR="00982050" w:rsidRPr="009114F9" w:rsidRDefault="00982050" w:rsidP="007D01AF">
            <w:pPr>
              <w:spacing w:after="0" w:line="240" w:lineRule="auto"/>
              <w:rPr>
                <w:rFonts w:ascii="Arial" w:hAnsi="Arial" w:cs="Arial"/>
                <w:color w:val="FF0000"/>
                <w:sz w:val="22"/>
                <w:szCs w:val="22"/>
                <w:highlight w:val="yellow"/>
              </w:rPr>
            </w:pPr>
          </w:p>
          <w:p w14:paraId="07397FB4" w14:textId="77777777" w:rsidR="00982050" w:rsidRPr="009114F9" w:rsidRDefault="00982050" w:rsidP="007D01AF">
            <w:pPr>
              <w:spacing w:after="0" w:line="240" w:lineRule="auto"/>
              <w:rPr>
                <w:rFonts w:ascii="Arial" w:hAnsi="Arial" w:cs="Arial"/>
                <w:color w:val="FF0000"/>
                <w:sz w:val="22"/>
                <w:szCs w:val="22"/>
                <w:highlight w:val="yellow"/>
              </w:rPr>
            </w:pPr>
          </w:p>
          <w:p w14:paraId="43E4D543" w14:textId="77777777" w:rsidR="00982050" w:rsidRPr="009114F9" w:rsidRDefault="00982050" w:rsidP="007D01AF">
            <w:pPr>
              <w:spacing w:after="0" w:line="240" w:lineRule="auto"/>
              <w:rPr>
                <w:rFonts w:ascii="Arial" w:hAnsi="Arial" w:cs="Arial"/>
                <w:color w:val="FF0000"/>
                <w:sz w:val="22"/>
                <w:szCs w:val="22"/>
                <w:highlight w:val="yellow"/>
              </w:rPr>
            </w:pPr>
          </w:p>
          <w:p w14:paraId="3CD64002" w14:textId="77777777" w:rsidR="00982050" w:rsidRPr="009114F9" w:rsidRDefault="00982050" w:rsidP="007D01AF">
            <w:pPr>
              <w:spacing w:after="0" w:line="240" w:lineRule="auto"/>
              <w:rPr>
                <w:rFonts w:ascii="Arial" w:hAnsi="Arial" w:cs="Arial"/>
                <w:color w:val="FF0000"/>
                <w:sz w:val="22"/>
                <w:szCs w:val="22"/>
                <w:highlight w:val="yellow"/>
              </w:rPr>
            </w:pPr>
          </w:p>
          <w:p w14:paraId="16EB588C" w14:textId="77777777" w:rsidR="00982050" w:rsidRPr="009114F9" w:rsidRDefault="00982050" w:rsidP="007D01AF">
            <w:pPr>
              <w:spacing w:after="0" w:line="240" w:lineRule="auto"/>
              <w:rPr>
                <w:rFonts w:ascii="Arial" w:hAnsi="Arial" w:cs="Arial"/>
                <w:color w:val="FF0000"/>
                <w:sz w:val="22"/>
                <w:szCs w:val="22"/>
                <w:highlight w:val="yellow"/>
              </w:rPr>
            </w:pPr>
          </w:p>
          <w:p w14:paraId="2E8D6483" w14:textId="77777777" w:rsidR="00982050" w:rsidRPr="009114F9" w:rsidRDefault="00982050" w:rsidP="007D01AF">
            <w:pPr>
              <w:spacing w:after="0" w:line="240" w:lineRule="auto"/>
              <w:rPr>
                <w:rFonts w:ascii="Arial" w:hAnsi="Arial" w:cs="Arial"/>
                <w:color w:val="FF0000"/>
                <w:sz w:val="22"/>
                <w:szCs w:val="22"/>
                <w:highlight w:val="yellow"/>
              </w:rPr>
            </w:pPr>
          </w:p>
          <w:p w14:paraId="51EE6745" w14:textId="77777777" w:rsidR="00982050" w:rsidRPr="009114F9" w:rsidRDefault="00982050" w:rsidP="007D01AF">
            <w:pPr>
              <w:spacing w:after="0" w:line="240" w:lineRule="auto"/>
              <w:rPr>
                <w:rFonts w:ascii="Arial" w:hAnsi="Arial" w:cs="Arial"/>
                <w:color w:val="FF0000"/>
                <w:sz w:val="22"/>
                <w:szCs w:val="22"/>
                <w:highlight w:val="yellow"/>
              </w:rPr>
            </w:pPr>
          </w:p>
          <w:p w14:paraId="15A4F183" w14:textId="77777777" w:rsidR="00982050" w:rsidRPr="009114F9" w:rsidRDefault="00982050" w:rsidP="007D01AF">
            <w:pPr>
              <w:spacing w:after="0" w:line="240" w:lineRule="auto"/>
              <w:rPr>
                <w:rFonts w:ascii="Arial" w:hAnsi="Arial" w:cs="Arial"/>
                <w:color w:val="FF0000"/>
                <w:sz w:val="22"/>
                <w:szCs w:val="22"/>
                <w:highlight w:val="yellow"/>
              </w:rPr>
            </w:pPr>
          </w:p>
          <w:p w14:paraId="0262704F" w14:textId="77777777" w:rsidR="00982050" w:rsidRPr="009114F9" w:rsidRDefault="00982050" w:rsidP="007D01AF">
            <w:pPr>
              <w:spacing w:after="0" w:line="240" w:lineRule="auto"/>
              <w:rPr>
                <w:rFonts w:ascii="Arial" w:hAnsi="Arial" w:cs="Arial"/>
                <w:color w:val="FF0000"/>
                <w:sz w:val="22"/>
                <w:szCs w:val="22"/>
                <w:highlight w:val="yellow"/>
              </w:rPr>
            </w:pPr>
          </w:p>
        </w:tc>
        <w:tc>
          <w:tcPr>
            <w:tcW w:w="6377" w:type="dxa"/>
            <w:gridSpan w:val="2"/>
            <w:tcBorders>
              <w:bottom w:val="single" w:sz="4" w:space="0" w:color="auto"/>
            </w:tcBorders>
          </w:tcPr>
          <w:p w14:paraId="447E55CB" w14:textId="0990AAE0" w:rsidR="00982050" w:rsidRPr="009114F9" w:rsidRDefault="00982050" w:rsidP="005F2702">
            <w:pPr>
              <w:spacing w:after="0" w:line="240" w:lineRule="auto"/>
              <w:jc w:val="center"/>
              <w:rPr>
                <w:rFonts w:ascii="Arial" w:hAnsi="Arial" w:cs="Arial"/>
                <w:b/>
                <w:color w:val="FF0000"/>
                <w:sz w:val="22"/>
                <w:szCs w:val="22"/>
              </w:rPr>
            </w:pPr>
            <w:r w:rsidRPr="004D5103">
              <w:rPr>
                <w:rFonts w:ascii="Arial" w:hAnsi="Arial" w:cs="Arial"/>
                <w:b/>
                <w:sz w:val="22"/>
                <w:szCs w:val="22"/>
              </w:rPr>
              <w:t>Number of referrals into secondary care Ophthalmology service</w:t>
            </w:r>
            <w:r w:rsidR="00F77B63" w:rsidRPr="004D5103">
              <w:rPr>
                <w:noProof/>
              </w:rPr>
              <w:t xml:space="preserve"> </w:t>
            </w:r>
            <w:r w:rsidR="004D5103" w:rsidRPr="004D5103">
              <w:rPr>
                <w:noProof/>
                <w:color w:val="FF0000"/>
              </w:rPr>
              <w:drawing>
                <wp:inline distT="0" distB="0" distL="0" distR="0" wp14:anchorId="0DF80C53" wp14:editId="6BF12D44">
                  <wp:extent cx="3648075" cy="2510310"/>
                  <wp:effectExtent l="0" t="0" r="0" b="4445"/>
                  <wp:docPr id="157074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40860" name=""/>
                          <pic:cNvPicPr/>
                        </pic:nvPicPr>
                        <pic:blipFill>
                          <a:blip r:embed="rId81"/>
                          <a:stretch>
                            <a:fillRect/>
                          </a:stretch>
                        </pic:blipFill>
                        <pic:spPr>
                          <a:xfrm>
                            <a:off x="0" y="0"/>
                            <a:ext cx="3651159" cy="2512432"/>
                          </a:xfrm>
                          <a:prstGeom prst="rect">
                            <a:avLst/>
                          </a:prstGeom>
                        </pic:spPr>
                      </pic:pic>
                    </a:graphicData>
                  </a:graphic>
                </wp:inline>
              </w:drawing>
            </w:r>
          </w:p>
        </w:tc>
      </w:tr>
      <w:tr w:rsidR="009114F9" w:rsidRPr="009114F9" w14:paraId="6A545088" w14:textId="5C6CADF2" w:rsidTr="00982050">
        <w:tc>
          <w:tcPr>
            <w:tcW w:w="2262" w:type="dxa"/>
            <w:shd w:val="clear" w:color="auto" w:fill="B2A1C7" w:themeFill="accent4" w:themeFillTint="99"/>
          </w:tcPr>
          <w:p w14:paraId="5FB45B83" w14:textId="77777777" w:rsidR="00982050" w:rsidRPr="004D5103" w:rsidRDefault="00982050" w:rsidP="00B1607F">
            <w:pPr>
              <w:spacing w:after="0" w:line="240" w:lineRule="auto"/>
              <w:rPr>
                <w:rFonts w:ascii="Arial" w:hAnsi="Arial" w:cs="Arial"/>
                <w:b/>
                <w:sz w:val="22"/>
                <w:szCs w:val="22"/>
              </w:rPr>
            </w:pPr>
            <w:r w:rsidRPr="004D5103">
              <w:rPr>
                <w:rFonts w:ascii="Arial" w:hAnsi="Arial" w:cs="Arial"/>
                <w:b/>
                <w:sz w:val="22"/>
                <w:szCs w:val="22"/>
              </w:rPr>
              <w:t>Ophthalmology waiting times</w:t>
            </w:r>
          </w:p>
          <w:p w14:paraId="25279EBD" w14:textId="738DA8F9" w:rsidR="00982050" w:rsidRPr="004D5103" w:rsidRDefault="00982050" w:rsidP="00B1607F">
            <w:pPr>
              <w:spacing w:after="0" w:line="240" w:lineRule="auto"/>
              <w:rPr>
                <w:rFonts w:ascii="Arial" w:hAnsi="Arial" w:cs="Arial"/>
                <w:sz w:val="22"/>
                <w:szCs w:val="22"/>
              </w:rPr>
            </w:pPr>
            <w:r w:rsidRPr="004D5103">
              <w:rPr>
                <w:rFonts w:ascii="Arial" w:hAnsi="Arial" w:cs="Arial"/>
                <w:i/>
                <w:sz w:val="22"/>
                <w:szCs w:val="22"/>
              </w:rPr>
              <w:t xml:space="preserve">Percentage of ophthalmology R1 </w:t>
            </w:r>
            <w:r w:rsidR="006C734F" w:rsidRPr="004D5103">
              <w:rPr>
                <w:rFonts w:ascii="Arial" w:hAnsi="Arial" w:cs="Arial"/>
                <w:i/>
                <w:sz w:val="22"/>
                <w:szCs w:val="22"/>
              </w:rPr>
              <w:t>appointments attended which were within</w:t>
            </w:r>
            <w:r w:rsidRPr="004D5103">
              <w:rPr>
                <w:rFonts w:ascii="Arial" w:hAnsi="Arial" w:cs="Arial"/>
                <w:i/>
                <w:sz w:val="22"/>
                <w:szCs w:val="22"/>
              </w:rPr>
              <w:t xml:space="preserve"> their clinical target date or within 25% </w:t>
            </w:r>
            <w:proofErr w:type="gramStart"/>
            <w:r w:rsidRPr="004D5103">
              <w:rPr>
                <w:rFonts w:ascii="Arial" w:hAnsi="Arial" w:cs="Arial"/>
                <w:i/>
                <w:sz w:val="22"/>
                <w:szCs w:val="22"/>
              </w:rPr>
              <w:t>in excess of</w:t>
            </w:r>
            <w:proofErr w:type="gramEnd"/>
            <w:r w:rsidRPr="004D5103">
              <w:rPr>
                <w:rFonts w:ascii="Arial" w:hAnsi="Arial" w:cs="Arial"/>
                <w:i/>
                <w:sz w:val="22"/>
                <w:szCs w:val="22"/>
              </w:rPr>
              <w:t xml:space="preserve"> their clinical target </w:t>
            </w:r>
          </w:p>
          <w:p w14:paraId="7C016C95" w14:textId="77777777" w:rsidR="00982050" w:rsidRPr="004D5103" w:rsidRDefault="00982050" w:rsidP="00B1607F">
            <w:pPr>
              <w:spacing w:after="0" w:line="240" w:lineRule="auto"/>
              <w:rPr>
                <w:rFonts w:ascii="Arial" w:hAnsi="Arial" w:cs="Arial"/>
                <w:sz w:val="22"/>
                <w:szCs w:val="22"/>
              </w:rPr>
            </w:pPr>
          </w:p>
          <w:p w14:paraId="740C4936" w14:textId="77777777" w:rsidR="00982050" w:rsidRPr="004D5103" w:rsidRDefault="00982050" w:rsidP="00077E57">
            <w:pPr>
              <w:rPr>
                <w:rFonts w:ascii="Arial" w:hAnsi="Arial" w:cs="Arial"/>
                <w:sz w:val="22"/>
                <w:szCs w:val="22"/>
              </w:rPr>
            </w:pPr>
          </w:p>
          <w:p w14:paraId="4B4656D8" w14:textId="77777777" w:rsidR="00982050" w:rsidRPr="004D5103" w:rsidRDefault="00982050" w:rsidP="00077E57">
            <w:pPr>
              <w:rPr>
                <w:rFonts w:ascii="Arial" w:hAnsi="Arial" w:cs="Arial"/>
                <w:sz w:val="22"/>
                <w:szCs w:val="22"/>
              </w:rPr>
            </w:pPr>
          </w:p>
        </w:tc>
        <w:tc>
          <w:tcPr>
            <w:tcW w:w="5678" w:type="dxa"/>
            <w:gridSpan w:val="3"/>
          </w:tcPr>
          <w:p w14:paraId="647E8897" w14:textId="3579ABC8" w:rsidR="00982050" w:rsidRPr="004D5103" w:rsidRDefault="00982050" w:rsidP="00B1607F">
            <w:pPr>
              <w:spacing w:after="0" w:line="240" w:lineRule="auto"/>
              <w:rPr>
                <w:rFonts w:ascii="Arial" w:hAnsi="Arial" w:cs="Arial"/>
                <w:sz w:val="22"/>
                <w:szCs w:val="22"/>
              </w:rPr>
            </w:pPr>
            <w:r w:rsidRPr="004D5103">
              <w:rPr>
                <w:rFonts w:ascii="Arial" w:hAnsi="Arial" w:cs="Arial"/>
                <w:sz w:val="22"/>
                <w:szCs w:val="22"/>
              </w:rPr>
              <w:t>In</w:t>
            </w:r>
            <w:r w:rsidR="004D5103" w:rsidRPr="004D5103">
              <w:rPr>
                <w:rFonts w:ascii="Arial" w:hAnsi="Arial" w:cs="Arial"/>
                <w:sz w:val="22"/>
                <w:szCs w:val="22"/>
              </w:rPr>
              <w:t xml:space="preserve"> February </w:t>
            </w:r>
            <w:r w:rsidRPr="004D5103">
              <w:rPr>
                <w:rFonts w:ascii="Arial" w:hAnsi="Arial" w:cs="Arial"/>
                <w:sz w:val="22"/>
                <w:szCs w:val="22"/>
              </w:rPr>
              <w:t>202</w:t>
            </w:r>
            <w:r w:rsidR="005C4335" w:rsidRPr="004D5103">
              <w:rPr>
                <w:rFonts w:ascii="Arial" w:hAnsi="Arial" w:cs="Arial"/>
                <w:sz w:val="22"/>
                <w:szCs w:val="22"/>
              </w:rPr>
              <w:t>5</w:t>
            </w:r>
            <w:r w:rsidRPr="004D5103">
              <w:rPr>
                <w:rFonts w:ascii="Arial" w:hAnsi="Arial" w:cs="Arial"/>
                <w:sz w:val="22"/>
                <w:szCs w:val="22"/>
              </w:rPr>
              <w:t xml:space="preserve">, </w:t>
            </w:r>
            <w:r w:rsidR="005C4335" w:rsidRPr="004D5103">
              <w:rPr>
                <w:rFonts w:ascii="Arial" w:hAnsi="Arial" w:cs="Arial"/>
                <w:sz w:val="22"/>
                <w:szCs w:val="22"/>
              </w:rPr>
              <w:t>5</w:t>
            </w:r>
            <w:r w:rsidR="004D5103" w:rsidRPr="004D5103">
              <w:rPr>
                <w:rFonts w:ascii="Arial" w:hAnsi="Arial" w:cs="Arial"/>
                <w:sz w:val="22"/>
                <w:szCs w:val="22"/>
              </w:rPr>
              <w:t>8.8</w:t>
            </w:r>
            <w:r w:rsidRPr="004D5103">
              <w:rPr>
                <w:rFonts w:ascii="Arial" w:hAnsi="Arial" w:cs="Arial"/>
                <w:sz w:val="22"/>
                <w:szCs w:val="22"/>
              </w:rPr>
              <w:t xml:space="preserve">% of Ophthalmology R1 </w:t>
            </w:r>
            <w:r w:rsidR="00FB4049" w:rsidRPr="004D5103">
              <w:rPr>
                <w:rFonts w:ascii="Arial" w:hAnsi="Arial" w:cs="Arial"/>
                <w:sz w:val="22"/>
                <w:szCs w:val="22"/>
              </w:rPr>
              <w:t>appointments attended</w:t>
            </w:r>
            <w:r w:rsidRPr="004D5103">
              <w:rPr>
                <w:rFonts w:ascii="Arial" w:hAnsi="Arial" w:cs="Arial"/>
                <w:sz w:val="22"/>
                <w:szCs w:val="22"/>
              </w:rPr>
              <w:t xml:space="preserve"> were within their clinical target date or within 25% of the target date.  </w:t>
            </w:r>
          </w:p>
          <w:p w14:paraId="654AE6D0" w14:textId="77777777" w:rsidR="00982050" w:rsidRPr="004D5103" w:rsidRDefault="00982050" w:rsidP="00B1607F">
            <w:pPr>
              <w:spacing w:after="0" w:line="240" w:lineRule="auto"/>
              <w:rPr>
                <w:rFonts w:ascii="Arial" w:hAnsi="Arial" w:cs="Arial"/>
                <w:sz w:val="22"/>
                <w:szCs w:val="22"/>
                <w:highlight w:val="yellow"/>
              </w:rPr>
            </w:pPr>
          </w:p>
          <w:p w14:paraId="0585B13A" w14:textId="77777777" w:rsidR="00982050" w:rsidRPr="004D5103" w:rsidRDefault="00982050" w:rsidP="00B1607F">
            <w:pPr>
              <w:spacing w:after="0" w:line="240" w:lineRule="auto"/>
              <w:rPr>
                <w:rFonts w:ascii="Arial" w:hAnsi="Arial" w:cs="Arial"/>
                <w:sz w:val="22"/>
                <w:szCs w:val="22"/>
              </w:rPr>
            </w:pPr>
          </w:p>
          <w:p w14:paraId="74ECB49D" w14:textId="77777777" w:rsidR="00982050" w:rsidRPr="004D5103" w:rsidRDefault="00982050" w:rsidP="00B1607F">
            <w:pPr>
              <w:spacing w:after="0" w:line="240" w:lineRule="auto"/>
              <w:rPr>
                <w:rFonts w:ascii="Arial" w:hAnsi="Arial" w:cs="Arial"/>
                <w:b/>
                <w:sz w:val="22"/>
                <w:szCs w:val="22"/>
              </w:rPr>
            </w:pPr>
            <w:r w:rsidRPr="004D5103">
              <w:rPr>
                <w:rFonts w:ascii="Arial" w:hAnsi="Arial" w:cs="Arial"/>
                <w:b/>
              </w:rPr>
              <w:t xml:space="preserve">Actions of </w:t>
            </w:r>
            <w:proofErr w:type="gramStart"/>
            <w:r w:rsidRPr="004D5103">
              <w:rPr>
                <w:rFonts w:ascii="Arial" w:hAnsi="Arial" w:cs="Arial"/>
                <w:b/>
              </w:rPr>
              <w:t>Improvement</w:t>
            </w:r>
            <w:r w:rsidRPr="004D5103">
              <w:rPr>
                <w:rFonts w:ascii="Arial" w:hAnsi="Arial" w:cs="Arial"/>
                <w:b/>
                <w:sz w:val="22"/>
                <w:szCs w:val="22"/>
              </w:rPr>
              <w:t>;</w:t>
            </w:r>
            <w:proofErr w:type="gramEnd"/>
            <w:r w:rsidRPr="004D5103">
              <w:rPr>
                <w:rFonts w:ascii="Arial" w:hAnsi="Arial" w:cs="Arial"/>
                <w:b/>
                <w:sz w:val="22"/>
                <w:szCs w:val="22"/>
              </w:rPr>
              <w:t xml:space="preserve"> </w:t>
            </w:r>
          </w:p>
          <w:p w14:paraId="37D9F43B" w14:textId="77777777" w:rsidR="00982050" w:rsidRPr="004D5103" w:rsidRDefault="00982050" w:rsidP="00B1607F">
            <w:pPr>
              <w:spacing w:after="0" w:line="240" w:lineRule="auto"/>
              <w:rPr>
                <w:rFonts w:ascii="Arial" w:hAnsi="Arial" w:cs="Arial"/>
                <w:sz w:val="22"/>
                <w:szCs w:val="22"/>
              </w:rPr>
            </w:pPr>
            <w:r w:rsidRPr="004D5103">
              <w:rPr>
                <w:rFonts w:ascii="Arial" w:hAnsi="Arial" w:cs="Arial"/>
                <w:iCs/>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3F7B4563" w14:textId="77777777" w:rsidR="00982050" w:rsidRPr="004D5103" w:rsidRDefault="00982050" w:rsidP="00B1607F">
            <w:pPr>
              <w:spacing w:after="0" w:line="240" w:lineRule="auto"/>
              <w:rPr>
                <w:rFonts w:ascii="Arial" w:hAnsi="Arial" w:cs="Arial"/>
                <w:sz w:val="22"/>
                <w:szCs w:val="22"/>
                <w:highlight w:val="yellow"/>
              </w:rPr>
            </w:pPr>
          </w:p>
          <w:p w14:paraId="7721CB84" w14:textId="77777777" w:rsidR="00982050" w:rsidRPr="009114F9" w:rsidRDefault="00982050" w:rsidP="00B1607F">
            <w:pPr>
              <w:spacing w:after="0" w:line="240" w:lineRule="auto"/>
              <w:rPr>
                <w:rFonts w:ascii="Arial" w:hAnsi="Arial" w:cs="Arial"/>
                <w:color w:val="FF0000"/>
                <w:sz w:val="22"/>
                <w:szCs w:val="22"/>
                <w:highlight w:val="yellow"/>
              </w:rPr>
            </w:pPr>
          </w:p>
          <w:p w14:paraId="363ABF1C" w14:textId="77777777" w:rsidR="00982050" w:rsidRPr="009114F9" w:rsidRDefault="00982050" w:rsidP="00B1607F">
            <w:pPr>
              <w:spacing w:after="0" w:line="240" w:lineRule="auto"/>
              <w:rPr>
                <w:rFonts w:ascii="Arial" w:hAnsi="Arial" w:cs="Arial"/>
                <w:color w:val="FF0000"/>
                <w:sz w:val="22"/>
                <w:szCs w:val="22"/>
                <w:highlight w:val="yellow"/>
              </w:rPr>
            </w:pPr>
          </w:p>
          <w:p w14:paraId="68BCDF34" w14:textId="77777777" w:rsidR="00982050" w:rsidRPr="009114F9" w:rsidRDefault="00982050" w:rsidP="00B1607F">
            <w:pPr>
              <w:spacing w:after="0" w:line="240" w:lineRule="auto"/>
              <w:rPr>
                <w:rFonts w:ascii="Arial" w:hAnsi="Arial" w:cs="Arial"/>
                <w:color w:val="FF0000"/>
                <w:sz w:val="22"/>
                <w:szCs w:val="22"/>
                <w:highlight w:val="yellow"/>
              </w:rPr>
            </w:pPr>
          </w:p>
          <w:p w14:paraId="144130D1" w14:textId="77777777" w:rsidR="00982050" w:rsidRPr="009114F9" w:rsidRDefault="00982050" w:rsidP="00B1607F">
            <w:pPr>
              <w:spacing w:after="0" w:line="240" w:lineRule="auto"/>
              <w:rPr>
                <w:rFonts w:ascii="Arial" w:hAnsi="Arial" w:cs="Arial"/>
                <w:color w:val="FF0000"/>
                <w:sz w:val="22"/>
                <w:szCs w:val="22"/>
                <w:highlight w:val="yellow"/>
              </w:rPr>
            </w:pPr>
          </w:p>
          <w:p w14:paraId="66897E03" w14:textId="30CBC494" w:rsidR="00982050" w:rsidRPr="009114F9" w:rsidRDefault="00982050" w:rsidP="00B1607F">
            <w:pPr>
              <w:spacing w:after="0" w:line="240" w:lineRule="auto"/>
              <w:rPr>
                <w:rFonts w:ascii="Arial" w:hAnsi="Arial" w:cs="Arial"/>
                <w:color w:val="FF0000"/>
                <w:sz w:val="22"/>
                <w:szCs w:val="22"/>
                <w:highlight w:val="yellow"/>
              </w:rPr>
            </w:pPr>
          </w:p>
        </w:tc>
        <w:tc>
          <w:tcPr>
            <w:tcW w:w="6377" w:type="dxa"/>
            <w:gridSpan w:val="2"/>
          </w:tcPr>
          <w:p w14:paraId="43B42B0E" w14:textId="3394F737" w:rsidR="00982050" w:rsidRPr="009114F9" w:rsidRDefault="00982050" w:rsidP="00D63391">
            <w:pPr>
              <w:spacing w:after="0" w:line="240" w:lineRule="auto"/>
              <w:jc w:val="center"/>
              <w:rPr>
                <w:rFonts w:ascii="Arial" w:hAnsi="Arial" w:cs="Arial"/>
                <w:b/>
                <w:color w:val="FF0000"/>
                <w:sz w:val="22"/>
                <w:szCs w:val="22"/>
              </w:rPr>
            </w:pPr>
            <w:r w:rsidRPr="004D5103">
              <w:rPr>
                <w:rFonts w:ascii="Arial" w:hAnsi="Arial" w:cs="Arial"/>
                <w:b/>
                <w:sz w:val="22"/>
                <w:szCs w:val="22"/>
              </w:rPr>
              <w:t xml:space="preserve">Percentage of ophthalmology R1 </w:t>
            </w:r>
            <w:r w:rsidR="00FB4049" w:rsidRPr="004D5103">
              <w:rPr>
                <w:rFonts w:ascii="Arial" w:hAnsi="Arial" w:cs="Arial"/>
                <w:b/>
                <w:sz w:val="22"/>
                <w:szCs w:val="22"/>
              </w:rPr>
              <w:t>appointments attended which were</w:t>
            </w:r>
            <w:r w:rsidRPr="004D5103">
              <w:rPr>
                <w:rFonts w:ascii="Arial" w:hAnsi="Arial" w:cs="Arial"/>
                <w:b/>
                <w:sz w:val="22"/>
                <w:szCs w:val="22"/>
              </w:rPr>
              <w:t xml:space="preserve"> within their clinical target date or within 25% </w:t>
            </w:r>
            <w:proofErr w:type="gramStart"/>
            <w:r w:rsidRPr="004D5103">
              <w:rPr>
                <w:rFonts w:ascii="Arial" w:hAnsi="Arial" w:cs="Arial"/>
                <w:b/>
                <w:sz w:val="22"/>
                <w:szCs w:val="22"/>
              </w:rPr>
              <w:t>in excess of</w:t>
            </w:r>
            <w:proofErr w:type="gramEnd"/>
            <w:r w:rsidRPr="004D5103">
              <w:rPr>
                <w:rFonts w:ascii="Arial" w:hAnsi="Arial" w:cs="Arial"/>
                <w:b/>
                <w:sz w:val="22"/>
                <w:szCs w:val="22"/>
              </w:rPr>
              <w:t xml:space="preserve"> their clinical target date </w:t>
            </w:r>
            <w:r w:rsidR="004D5103" w:rsidRPr="004D5103">
              <w:rPr>
                <w:noProof/>
                <w:color w:val="FF0000"/>
              </w:rPr>
              <w:drawing>
                <wp:inline distT="0" distB="0" distL="0" distR="0" wp14:anchorId="74DCB66B" wp14:editId="7E4BE9F4">
                  <wp:extent cx="3912235" cy="2143125"/>
                  <wp:effectExtent l="0" t="0" r="0" b="9525"/>
                  <wp:docPr id="1664867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67800" name=""/>
                          <pic:cNvPicPr/>
                        </pic:nvPicPr>
                        <pic:blipFill>
                          <a:blip r:embed="rId82"/>
                          <a:stretch>
                            <a:fillRect/>
                          </a:stretch>
                        </pic:blipFill>
                        <pic:spPr>
                          <a:xfrm>
                            <a:off x="0" y="0"/>
                            <a:ext cx="3912235" cy="2143125"/>
                          </a:xfrm>
                          <a:prstGeom prst="rect">
                            <a:avLst/>
                          </a:prstGeom>
                        </pic:spPr>
                      </pic:pic>
                    </a:graphicData>
                  </a:graphic>
                </wp:inline>
              </w:drawing>
            </w:r>
          </w:p>
          <w:p w14:paraId="71E49C7D" w14:textId="17387CFF" w:rsidR="00982050" w:rsidRPr="009114F9" w:rsidRDefault="00982050" w:rsidP="00E72FD8">
            <w:pPr>
              <w:spacing w:after="0" w:line="240" w:lineRule="auto"/>
              <w:jc w:val="center"/>
              <w:rPr>
                <w:rFonts w:ascii="Arial" w:hAnsi="Arial" w:cs="Arial"/>
                <w:color w:val="FF0000"/>
                <w:sz w:val="22"/>
                <w:szCs w:val="22"/>
                <w:highlight w:val="yellow"/>
              </w:rPr>
            </w:pPr>
          </w:p>
        </w:tc>
      </w:tr>
      <w:tr w:rsidR="009114F9" w:rsidRPr="009114F9" w14:paraId="550749B0" w14:textId="2B472324" w:rsidTr="00982050">
        <w:tc>
          <w:tcPr>
            <w:tcW w:w="14317" w:type="dxa"/>
            <w:gridSpan w:val="6"/>
            <w:tcBorders>
              <w:bottom w:val="single" w:sz="4" w:space="0" w:color="auto"/>
            </w:tcBorders>
            <w:shd w:val="clear" w:color="auto" w:fill="8064A2" w:themeFill="accent4"/>
          </w:tcPr>
          <w:p w14:paraId="3FA26B9D" w14:textId="77777777" w:rsidR="00982050" w:rsidRPr="004D5103" w:rsidRDefault="00982050" w:rsidP="007D01AF">
            <w:pPr>
              <w:spacing w:after="0" w:line="240" w:lineRule="auto"/>
              <w:jc w:val="center"/>
              <w:rPr>
                <w:rFonts w:ascii="Arial" w:hAnsi="Arial" w:cs="Arial"/>
                <w:b/>
                <w:sz w:val="22"/>
                <w:szCs w:val="22"/>
              </w:rPr>
            </w:pPr>
            <w:r w:rsidRPr="004D5103">
              <w:rPr>
                <w:rFonts w:ascii="Arial" w:hAnsi="Arial" w:cs="Arial"/>
                <w:b/>
                <w:sz w:val="22"/>
                <w:szCs w:val="22"/>
              </w:rPr>
              <w:lastRenderedPageBreak/>
              <w:t>PLANNED CARE</w:t>
            </w:r>
          </w:p>
        </w:tc>
      </w:tr>
      <w:tr w:rsidR="009114F9" w:rsidRPr="009114F9" w14:paraId="4640C9E9" w14:textId="425A0E2E" w:rsidTr="00982050">
        <w:tc>
          <w:tcPr>
            <w:tcW w:w="2262" w:type="dxa"/>
            <w:tcBorders>
              <w:bottom w:val="single" w:sz="4" w:space="0" w:color="auto"/>
            </w:tcBorders>
            <w:shd w:val="clear" w:color="auto" w:fill="B2A1C7" w:themeFill="accent4" w:themeFillTint="99"/>
          </w:tcPr>
          <w:p w14:paraId="13A2D51C" w14:textId="77777777" w:rsidR="00982050" w:rsidRPr="004D5103" w:rsidRDefault="00982050" w:rsidP="0055017A">
            <w:pPr>
              <w:spacing w:after="0" w:line="240" w:lineRule="auto"/>
              <w:jc w:val="center"/>
              <w:rPr>
                <w:rFonts w:ascii="Arial" w:hAnsi="Arial" w:cs="Arial"/>
                <w:b/>
                <w:sz w:val="22"/>
                <w:szCs w:val="22"/>
              </w:rPr>
            </w:pPr>
            <w:r w:rsidRPr="004D5103">
              <w:rPr>
                <w:rFonts w:ascii="Arial" w:hAnsi="Arial" w:cs="Arial"/>
                <w:b/>
                <w:sz w:val="22"/>
                <w:szCs w:val="22"/>
              </w:rPr>
              <w:t>Description</w:t>
            </w:r>
          </w:p>
        </w:tc>
        <w:tc>
          <w:tcPr>
            <w:tcW w:w="5678" w:type="dxa"/>
            <w:gridSpan w:val="3"/>
            <w:tcBorders>
              <w:bottom w:val="single" w:sz="4" w:space="0" w:color="auto"/>
            </w:tcBorders>
            <w:shd w:val="clear" w:color="auto" w:fill="B2A1C7" w:themeFill="accent4" w:themeFillTint="99"/>
          </w:tcPr>
          <w:p w14:paraId="68D6436C" w14:textId="77777777" w:rsidR="00982050" w:rsidRPr="004D5103" w:rsidRDefault="00982050" w:rsidP="0055017A">
            <w:pPr>
              <w:spacing w:after="0" w:line="240" w:lineRule="auto"/>
              <w:jc w:val="center"/>
              <w:rPr>
                <w:rFonts w:ascii="Arial" w:hAnsi="Arial" w:cs="Arial"/>
                <w:b/>
                <w:sz w:val="22"/>
                <w:szCs w:val="22"/>
              </w:rPr>
            </w:pPr>
            <w:r w:rsidRPr="004D5103">
              <w:rPr>
                <w:rFonts w:ascii="Arial" w:hAnsi="Arial" w:cs="Arial"/>
                <w:b/>
                <w:sz w:val="22"/>
                <w:szCs w:val="22"/>
              </w:rPr>
              <w:t>Current Performance</w:t>
            </w:r>
          </w:p>
        </w:tc>
        <w:tc>
          <w:tcPr>
            <w:tcW w:w="6377" w:type="dxa"/>
            <w:gridSpan w:val="2"/>
            <w:tcBorders>
              <w:bottom w:val="single" w:sz="4" w:space="0" w:color="auto"/>
            </w:tcBorders>
            <w:shd w:val="clear" w:color="auto" w:fill="B2A1C7" w:themeFill="accent4" w:themeFillTint="99"/>
          </w:tcPr>
          <w:p w14:paraId="7EE58589" w14:textId="77777777" w:rsidR="00982050" w:rsidRPr="004D5103" w:rsidRDefault="00982050" w:rsidP="0055017A">
            <w:pPr>
              <w:spacing w:after="0" w:line="240" w:lineRule="auto"/>
              <w:jc w:val="center"/>
              <w:rPr>
                <w:rFonts w:ascii="Arial" w:hAnsi="Arial" w:cs="Arial"/>
                <w:b/>
                <w:sz w:val="22"/>
                <w:szCs w:val="22"/>
              </w:rPr>
            </w:pPr>
            <w:r w:rsidRPr="004D5103">
              <w:rPr>
                <w:rFonts w:ascii="Arial" w:hAnsi="Arial" w:cs="Arial"/>
                <w:b/>
                <w:sz w:val="22"/>
                <w:szCs w:val="22"/>
              </w:rPr>
              <w:t>Trend</w:t>
            </w:r>
          </w:p>
        </w:tc>
      </w:tr>
      <w:tr w:rsidR="009114F9" w:rsidRPr="009114F9" w14:paraId="7FB83AB4" w14:textId="68FF9AB3" w:rsidTr="00982050">
        <w:tc>
          <w:tcPr>
            <w:tcW w:w="2262" w:type="dxa"/>
            <w:tcBorders>
              <w:bottom w:val="single" w:sz="4" w:space="0" w:color="auto"/>
            </w:tcBorders>
            <w:shd w:val="clear" w:color="auto" w:fill="B2A1C7" w:themeFill="accent4" w:themeFillTint="99"/>
          </w:tcPr>
          <w:p w14:paraId="3E8ED446" w14:textId="77777777" w:rsidR="00982050" w:rsidRPr="004D5103" w:rsidRDefault="00982050" w:rsidP="007D01AF">
            <w:pPr>
              <w:spacing w:after="0" w:line="240" w:lineRule="auto"/>
              <w:rPr>
                <w:rFonts w:ascii="Arial" w:hAnsi="Arial" w:cs="Arial"/>
                <w:b/>
                <w:sz w:val="22"/>
                <w:szCs w:val="22"/>
              </w:rPr>
            </w:pPr>
            <w:r w:rsidRPr="004D5103">
              <w:rPr>
                <w:rFonts w:ascii="Arial" w:hAnsi="Arial" w:cs="Arial"/>
                <w:b/>
                <w:sz w:val="22"/>
                <w:szCs w:val="22"/>
              </w:rPr>
              <w:t>Diagnostics waiting times</w:t>
            </w:r>
          </w:p>
          <w:p w14:paraId="08725919" w14:textId="77777777" w:rsidR="00982050" w:rsidRPr="004D5103" w:rsidRDefault="00982050" w:rsidP="007D01AF">
            <w:pPr>
              <w:spacing w:after="0" w:line="240" w:lineRule="auto"/>
              <w:rPr>
                <w:rFonts w:ascii="Arial" w:hAnsi="Arial" w:cs="Arial"/>
                <w:i/>
                <w:sz w:val="22"/>
                <w:szCs w:val="22"/>
              </w:rPr>
            </w:pPr>
            <w:r w:rsidRPr="004D5103">
              <w:rPr>
                <w:rFonts w:ascii="Arial" w:hAnsi="Arial" w:cs="Arial"/>
                <w:i/>
                <w:sz w:val="22"/>
                <w:szCs w:val="22"/>
              </w:rPr>
              <w:t>The number of patients waiting more than 8 weeks for specified diagnostics</w:t>
            </w:r>
          </w:p>
          <w:p w14:paraId="25D0DB7E" w14:textId="77777777" w:rsidR="00982050" w:rsidRPr="004D5103" w:rsidRDefault="00982050" w:rsidP="007D01AF">
            <w:pPr>
              <w:spacing w:after="0" w:line="240" w:lineRule="auto"/>
              <w:rPr>
                <w:rFonts w:ascii="Arial" w:hAnsi="Arial" w:cs="Arial"/>
                <w:sz w:val="22"/>
                <w:szCs w:val="22"/>
              </w:rPr>
            </w:pPr>
          </w:p>
          <w:p w14:paraId="58812838" w14:textId="77777777" w:rsidR="00982050" w:rsidRPr="004D5103" w:rsidRDefault="00982050" w:rsidP="007D01AF">
            <w:pPr>
              <w:spacing w:after="0" w:line="240" w:lineRule="auto"/>
              <w:rPr>
                <w:rFonts w:ascii="Arial" w:hAnsi="Arial" w:cs="Arial"/>
                <w:sz w:val="22"/>
                <w:szCs w:val="22"/>
              </w:rPr>
            </w:pPr>
          </w:p>
          <w:p w14:paraId="6DF0D611" w14:textId="77777777" w:rsidR="00982050" w:rsidRPr="004D5103" w:rsidRDefault="00982050" w:rsidP="007D01AF">
            <w:pPr>
              <w:spacing w:after="0" w:line="240" w:lineRule="auto"/>
              <w:rPr>
                <w:rFonts w:ascii="Arial" w:hAnsi="Arial" w:cs="Arial"/>
                <w:sz w:val="22"/>
                <w:szCs w:val="22"/>
              </w:rPr>
            </w:pPr>
          </w:p>
          <w:p w14:paraId="4B512F54" w14:textId="77777777" w:rsidR="00982050" w:rsidRPr="004D5103" w:rsidRDefault="00982050" w:rsidP="007D01AF">
            <w:pPr>
              <w:spacing w:after="0" w:line="240" w:lineRule="auto"/>
              <w:rPr>
                <w:rFonts w:ascii="Arial" w:hAnsi="Arial" w:cs="Arial"/>
                <w:sz w:val="22"/>
                <w:szCs w:val="22"/>
              </w:rPr>
            </w:pPr>
          </w:p>
          <w:p w14:paraId="04918BC0" w14:textId="77777777" w:rsidR="00982050" w:rsidRPr="004D5103" w:rsidRDefault="00982050" w:rsidP="007D01AF">
            <w:pPr>
              <w:spacing w:after="0" w:line="240" w:lineRule="auto"/>
              <w:rPr>
                <w:rFonts w:ascii="Arial" w:hAnsi="Arial" w:cs="Arial"/>
                <w:sz w:val="22"/>
                <w:szCs w:val="22"/>
              </w:rPr>
            </w:pPr>
          </w:p>
          <w:p w14:paraId="5EAAFD3F" w14:textId="77777777" w:rsidR="00982050" w:rsidRPr="004D5103" w:rsidRDefault="00982050" w:rsidP="007D01AF">
            <w:pPr>
              <w:spacing w:after="0" w:line="240" w:lineRule="auto"/>
              <w:rPr>
                <w:rFonts w:ascii="Arial" w:hAnsi="Arial" w:cs="Arial"/>
                <w:sz w:val="22"/>
                <w:szCs w:val="22"/>
              </w:rPr>
            </w:pPr>
          </w:p>
          <w:p w14:paraId="60C23213" w14:textId="77777777" w:rsidR="00982050" w:rsidRPr="004D5103" w:rsidRDefault="00982050" w:rsidP="007D01AF">
            <w:pPr>
              <w:spacing w:after="0" w:line="240" w:lineRule="auto"/>
              <w:rPr>
                <w:rFonts w:ascii="Arial" w:hAnsi="Arial" w:cs="Arial"/>
                <w:sz w:val="22"/>
                <w:szCs w:val="22"/>
              </w:rPr>
            </w:pPr>
          </w:p>
          <w:p w14:paraId="1507FB17" w14:textId="77777777" w:rsidR="00982050" w:rsidRPr="004D5103" w:rsidRDefault="00982050" w:rsidP="007D01AF">
            <w:pPr>
              <w:spacing w:after="0" w:line="240" w:lineRule="auto"/>
              <w:rPr>
                <w:rFonts w:ascii="Arial" w:hAnsi="Arial" w:cs="Arial"/>
                <w:sz w:val="22"/>
                <w:szCs w:val="22"/>
              </w:rPr>
            </w:pPr>
          </w:p>
          <w:p w14:paraId="6E386251" w14:textId="77777777" w:rsidR="00982050" w:rsidRPr="004D5103" w:rsidRDefault="00982050" w:rsidP="007D01AF">
            <w:pPr>
              <w:spacing w:after="0" w:line="240" w:lineRule="auto"/>
              <w:rPr>
                <w:rFonts w:ascii="Arial" w:hAnsi="Arial" w:cs="Arial"/>
                <w:sz w:val="22"/>
                <w:szCs w:val="22"/>
              </w:rPr>
            </w:pPr>
          </w:p>
          <w:p w14:paraId="0420A9C7" w14:textId="77777777" w:rsidR="00982050" w:rsidRPr="004D5103" w:rsidRDefault="00982050" w:rsidP="007D01AF">
            <w:pPr>
              <w:spacing w:after="0" w:line="240" w:lineRule="auto"/>
              <w:rPr>
                <w:rFonts w:ascii="Arial" w:hAnsi="Arial" w:cs="Arial"/>
                <w:sz w:val="22"/>
                <w:szCs w:val="22"/>
              </w:rPr>
            </w:pPr>
          </w:p>
        </w:tc>
        <w:tc>
          <w:tcPr>
            <w:tcW w:w="5678" w:type="dxa"/>
            <w:gridSpan w:val="3"/>
            <w:tcBorders>
              <w:bottom w:val="single" w:sz="4" w:space="0" w:color="auto"/>
            </w:tcBorders>
          </w:tcPr>
          <w:p w14:paraId="741DDD94" w14:textId="2ABD4E6D" w:rsidR="00982050" w:rsidRPr="0093471F" w:rsidRDefault="00982050" w:rsidP="007D01AF">
            <w:pPr>
              <w:spacing w:after="0" w:line="240" w:lineRule="auto"/>
              <w:rPr>
                <w:rFonts w:ascii="Arial" w:hAnsi="Arial" w:cs="Arial"/>
                <w:sz w:val="22"/>
                <w:szCs w:val="22"/>
              </w:rPr>
            </w:pPr>
            <w:r w:rsidRPr="004D5103">
              <w:rPr>
                <w:rFonts w:ascii="Arial" w:hAnsi="Arial" w:cs="Arial"/>
                <w:sz w:val="22"/>
                <w:szCs w:val="22"/>
              </w:rPr>
              <w:t xml:space="preserve">In </w:t>
            </w:r>
            <w:r w:rsidR="004D5103" w:rsidRPr="004D5103">
              <w:rPr>
                <w:rFonts w:ascii="Arial" w:hAnsi="Arial" w:cs="Arial"/>
                <w:sz w:val="22"/>
                <w:szCs w:val="22"/>
              </w:rPr>
              <w:t xml:space="preserve">February </w:t>
            </w:r>
            <w:r w:rsidR="00DA1800" w:rsidRPr="004D5103">
              <w:rPr>
                <w:rFonts w:ascii="Arial" w:hAnsi="Arial" w:cs="Arial"/>
                <w:sz w:val="22"/>
                <w:szCs w:val="22"/>
              </w:rPr>
              <w:t>2025</w:t>
            </w:r>
            <w:r w:rsidRPr="004D5103">
              <w:rPr>
                <w:rFonts w:ascii="Arial" w:hAnsi="Arial" w:cs="Arial"/>
                <w:sz w:val="22"/>
                <w:szCs w:val="22"/>
              </w:rPr>
              <w:t xml:space="preserve"> there was a reduction in the number of patients waiting over 8 weeks for specified diagnostics. It decreased from</w:t>
            </w:r>
            <w:r w:rsidR="003F2B76" w:rsidRPr="004D5103">
              <w:rPr>
                <w:rFonts w:ascii="Arial" w:hAnsi="Arial" w:cs="Arial"/>
                <w:sz w:val="22"/>
                <w:szCs w:val="22"/>
              </w:rPr>
              <w:t xml:space="preserve"> </w:t>
            </w:r>
            <w:r w:rsidR="00DA1800" w:rsidRPr="004D5103">
              <w:rPr>
                <w:rFonts w:ascii="Arial" w:hAnsi="Arial" w:cs="Arial"/>
                <w:sz w:val="22"/>
                <w:szCs w:val="22"/>
              </w:rPr>
              <w:t>2,839 in January 2025</w:t>
            </w:r>
            <w:r w:rsidR="004D5103" w:rsidRPr="004D5103">
              <w:rPr>
                <w:rFonts w:ascii="Arial" w:hAnsi="Arial" w:cs="Arial"/>
                <w:sz w:val="22"/>
                <w:szCs w:val="22"/>
              </w:rPr>
              <w:t xml:space="preserve"> to </w:t>
            </w:r>
            <w:r w:rsidR="004D5103" w:rsidRPr="0093471F">
              <w:rPr>
                <w:rFonts w:ascii="Arial" w:hAnsi="Arial" w:cs="Arial"/>
                <w:sz w:val="22"/>
                <w:szCs w:val="22"/>
              </w:rPr>
              <w:t>2,447 in February 2025</w:t>
            </w:r>
            <w:r w:rsidRPr="0093471F">
              <w:rPr>
                <w:rFonts w:ascii="Arial" w:hAnsi="Arial" w:cs="Arial"/>
                <w:sz w:val="22"/>
                <w:szCs w:val="22"/>
              </w:rPr>
              <w:t xml:space="preserve">.  </w:t>
            </w:r>
          </w:p>
          <w:p w14:paraId="38CA7000" w14:textId="77777777" w:rsidR="00982050" w:rsidRPr="0093471F" w:rsidRDefault="00982050" w:rsidP="007D01AF">
            <w:pPr>
              <w:spacing w:after="0" w:line="240" w:lineRule="auto"/>
              <w:rPr>
                <w:rFonts w:ascii="Arial" w:hAnsi="Arial" w:cs="Arial"/>
                <w:sz w:val="22"/>
                <w:szCs w:val="22"/>
              </w:rPr>
            </w:pPr>
          </w:p>
          <w:p w14:paraId="493785F1" w14:textId="14EA6BB3" w:rsidR="00982050" w:rsidRPr="0093471F" w:rsidRDefault="00982050" w:rsidP="007D01AF">
            <w:pPr>
              <w:spacing w:after="0" w:line="240" w:lineRule="auto"/>
              <w:rPr>
                <w:rFonts w:ascii="Arial" w:hAnsi="Arial" w:cs="Arial"/>
                <w:sz w:val="22"/>
                <w:szCs w:val="22"/>
              </w:rPr>
            </w:pPr>
            <w:r w:rsidRPr="0093471F">
              <w:rPr>
                <w:rFonts w:ascii="Arial" w:hAnsi="Arial" w:cs="Arial"/>
                <w:sz w:val="22"/>
                <w:szCs w:val="22"/>
              </w:rPr>
              <w:t xml:space="preserve">The following is a breakdown for the 8-week breaches by diagnostic test for </w:t>
            </w:r>
            <w:r w:rsidR="004D5103" w:rsidRPr="0093471F">
              <w:rPr>
                <w:rFonts w:ascii="Arial" w:hAnsi="Arial" w:cs="Arial"/>
                <w:sz w:val="22"/>
                <w:szCs w:val="22"/>
              </w:rPr>
              <w:t xml:space="preserve">February </w:t>
            </w:r>
            <w:r w:rsidRPr="0093471F">
              <w:rPr>
                <w:rFonts w:ascii="Arial" w:hAnsi="Arial" w:cs="Arial"/>
                <w:sz w:val="22"/>
                <w:szCs w:val="22"/>
              </w:rPr>
              <w:t>202</w:t>
            </w:r>
            <w:r w:rsidR="00DA1800" w:rsidRPr="0093471F">
              <w:rPr>
                <w:rFonts w:ascii="Arial" w:hAnsi="Arial" w:cs="Arial"/>
                <w:sz w:val="22"/>
                <w:szCs w:val="22"/>
              </w:rPr>
              <w:t>5</w:t>
            </w:r>
            <w:r w:rsidRPr="0093471F">
              <w:rPr>
                <w:rFonts w:ascii="Arial" w:hAnsi="Arial" w:cs="Arial"/>
                <w:sz w:val="22"/>
                <w:szCs w:val="22"/>
              </w:rPr>
              <w:t>:</w:t>
            </w:r>
          </w:p>
          <w:p w14:paraId="721A5580" w14:textId="6C53254A" w:rsidR="00982050" w:rsidRPr="0093471F" w:rsidRDefault="00982050" w:rsidP="00A565D4">
            <w:pPr>
              <w:pStyle w:val="ListParagraph"/>
              <w:numPr>
                <w:ilvl w:val="0"/>
                <w:numId w:val="40"/>
              </w:numPr>
              <w:spacing w:after="0" w:line="240" w:lineRule="auto"/>
              <w:rPr>
                <w:rFonts w:ascii="Arial" w:hAnsi="Arial" w:cs="Arial"/>
                <w:sz w:val="22"/>
                <w:szCs w:val="22"/>
              </w:rPr>
            </w:pPr>
            <w:r w:rsidRPr="0093471F">
              <w:rPr>
                <w:rFonts w:ascii="Arial" w:hAnsi="Arial" w:cs="Arial"/>
                <w:sz w:val="22"/>
                <w:szCs w:val="22"/>
              </w:rPr>
              <w:t xml:space="preserve">Endoscopy= </w:t>
            </w:r>
            <w:r w:rsidR="00FB4049" w:rsidRPr="0093471F">
              <w:rPr>
                <w:rFonts w:ascii="Arial" w:hAnsi="Arial" w:cs="Arial"/>
                <w:sz w:val="22"/>
                <w:szCs w:val="22"/>
              </w:rPr>
              <w:t>2,</w:t>
            </w:r>
            <w:r w:rsidR="004D5103" w:rsidRPr="0093471F">
              <w:rPr>
                <w:rFonts w:ascii="Arial" w:hAnsi="Arial" w:cs="Arial"/>
                <w:sz w:val="22"/>
                <w:szCs w:val="22"/>
              </w:rPr>
              <w:t>054</w:t>
            </w:r>
          </w:p>
          <w:p w14:paraId="774EFF5D" w14:textId="5F8D7C40" w:rsidR="00982050" w:rsidRPr="0093471F" w:rsidRDefault="00982050" w:rsidP="00A565D4">
            <w:pPr>
              <w:pStyle w:val="ListParagraph"/>
              <w:numPr>
                <w:ilvl w:val="0"/>
                <w:numId w:val="40"/>
              </w:numPr>
              <w:spacing w:after="0" w:line="240" w:lineRule="auto"/>
              <w:rPr>
                <w:rFonts w:ascii="Arial" w:hAnsi="Arial" w:cs="Arial"/>
                <w:sz w:val="22"/>
                <w:szCs w:val="22"/>
              </w:rPr>
            </w:pPr>
            <w:r w:rsidRPr="0093471F">
              <w:rPr>
                <w:rFonts w:ascii="Arial" w:hAnsi="Arial" w:cs="Arial"/>
                <w:sz w:val="22"/>
                <w:szCs w:val="22"/>
              </w:rPr>
              <w:t xml:space="preserve">Cardiac tests= </w:t>
            </w:r>
            <w:r w:rsidR="004D5103" w:rsidRPr="0093471F">
              <w:rPr>
                <w:rFonts w:ascii="Arial" w:hAnsi="Arial" w:cs="Arial"/>
                <w:sz w:val="22"/>
                <w:szCs w:val="22"/>
              </w:rPr>
              <w:t>328</w:t>
            </w:r>
          </w:p>
          <w:p w14:paraId="375E6DC5" w14:textId="2852DA62" w:rsidR="00982050" w:rsidRPr="0093471F" w:rsidRDefault="00982050" w:rsidP="00A565D4">
            <w:pPr>
              <w:pStyle w:val="ListParagraph"/>
              <w:numPr>
                <w:ilvl w:val="0"/>
                <w:numId w:val="40"/>
              </w:numPr>
              <w:spacing w:after="0" w:line="240" w:lineRule="auto"/>
              <w:rPr>
                <w:rFonts w:ascii="Arial" w:hAnsi="Arial" w:cs="Arial"/>
                <w:sz w:val="22"/>
                <w:szCs w:val="22"/>
              </w:rPr>
            </w:pPr>
            <w:r w:rsidRPr="0093471F">
              <w:rPr>
                <w:rFonts w:ascii="Arial" w:hAnsi="Arial" w:cs="Arial"/>
                <w:sz w:val="22"/>
                <w:szCs w:val="22"/>
              </w:rPr>
              <w:t xml:space="preserve">Other Diagnostics = </w:t>
            </w:r>
            <w:r w:rsidR="004D5103" w:rsidRPr="0093471F">
              <w:rPr>
                <w:rFonts w:ascii="Arial" w:hAnsi="Arial" w:cs="Arial"/>
                <w:sz w:val="22"/>
                <w:szCs w:val="22"/>
              </w:rPr>
              <w:t>35</w:t>
            </w:r>
            <w:r w:rsidR="0093471F" w:rsidRPr="0093471F">
              <w:rPr>
                <w:rFonts w:ascii="Arial" w:hAnsi="Arial" w:cs="Arial"/>
                <w:sz w:val="22"/>
                <w:szCs w:val="22"/>
              </w:rPr>
              <w:t>^</w:t>
            </w:r>
          </w:p>
          <w:p w14:paraId="34D878FC" w14:textId="77777777" w:rsidR="00982050" w:rsidRPr="0093471F" w:rsidRDefault="00982050" w:rsidP="001A7D31">
            <w:pPr>
              <w:spacing w:after="0" w:line="240" w:lineRule="auto"/>
              <w:rPr>
                <w:rFonts w:ascii="Arial" w:hAnsi="Arial" w:cs="Arial"/>
              </w:rPr>
            </w:pPr>
          </w:p>
          <w:p w14:paraId="6FA627AC" w14:textId="77777777" w:rsidR="00982050" w:rsidRPr="0093471F" w:rsidRDefault="00982050" w:rsidP="001A7D31">
            <w:pPr>
              <w:spacing w:after="0" w:line="240" w:lineRule="auto"/>
              <w:rPr>
                <w:rFonts w:ascii="Arial" w:hAnsi="Arial" w:cs="Arial"/>
              </w:rPr>
            </w:pPr>
            <w:r w:rsidRPr="0093471F">
              <w:rPr>
                <w:rFonts w:ascii="Arial" w:hAnsi="Arial" w:cs="Arial"/>
                <w:b/>
              </w:rPr>
              <w:t xml:space="preserve">Actions of </w:t>
            </w:r>
            <w:proofErr w:type="gramStart"/>
            <w:r w:rsidRPr="0093471F">
              <w:rPr>
                <w:rFonts w:ascii="Arial" w:hAnsi="Arial" w:cs="Arial"/>
                <w:b/>
              </w:rPr>
              <w:t>Improvement</w:t>
            </w:r>
            <w:r w:rsidRPr="0093471F">
              <w:rPr>
                <w:rFonts w:ascii="Arial" w:hAnsi="Arial" w:cs="Arial"/>
              </w:rPr>
              <w:t>;</w:t>
            </w:r>
            <w:proofErr w:type="gramEnd"/>
            <w:r w:rsidRPr="0093471F">
              <w:rPr>
                <w:rFonts w:ascii="Arial" w:hAnsi="Arial" w:cs="Arial"/>
              </w:rPr>
              <w:t xml:space="preserve"> </w:t>
            </w:r>
          </w:p>
          <w:p w14:paraId="544CE04D" w14:textId="0868283C" w:rsidR="00982050" w:rsidRPr="0093471F" w:rsidRDefault="00982050" w:rsidP="00A046A2">
            <w:pPr>
              <w:pStyle w:val="ListParagraph"/>
              <w:spacing w:after="0" w:line="240" w:lineRule="auto"/>
              <w:ind w:left="0"/>
              <w:jc w:val="both"/>
              <w:rPr>
                <w:rFonts w:ascii="Arial" w:hAnsi="Arial" w:cs="Arial"/>
                <w:sz w:val="22"/>
                <w:szCs w:val="22"/>
              </w:rPr>
            </w:pPr>
            <w:r w:rsidRPr="0093471F">
              <w:rPr>
                <w:rFonts w:ascii="Arial" w:hAnsi="Arial" w:cs="Arial"/>
                <w:sz w:val="22"/>
                <w:szCs w:val="22"/>
              </w:rPr>
              <w:t>Demand and capacity work has enabled significant improvement in access times for non-endoscopic diagnostics.</w:t>
            </w:r>
          </w:p>
          <w:p w14:paraId="5023F63A" w14:textId="77777777" w:rsidR="00982050" w:rsidRPr="0093471F" w:rsidRDefault="00982050" w:rsidP="00A046A2">
            <w:pPr>
              <w:pStyle w:val="ListParagraph"/>
              <w:spacing w:after="0" w:line="240" w:lineRule="auto"/>
              <w:ind w:left="0"/>
              <w:jc w:val="both"/>
              <w:rPr>
                <w:rFonts w:ascii="Arial" w:hAnsi="Arial" w:cs="Arial"/>
                <w:sz w:val="22"/>
                <w:szCs w:val="22"/>
              </w:rPr>
            </w:pPr>
          </w:p>
          <w:p w14:paraId="7DAD2EE2" w14:textId="6F7A0EC1" w:rsidR="00982050" w:rsidRPr="009114F9" w:rsidRDefault="00982050" w:rsidP="00DA147B">
            <w:pPr>
              <w:pStyle w:val="ListParagraph"/>
              <w:spacing w:after="0" w:line="240" w:lineRule="auto"/>
              <w:ind w:left="0"/>
              <w:jc w:val="both"/>
              <w:rPr>
                <w:rFonts w:ascii="Arial" w:hAnsi="Arial" w:cs="Arial"/>
                <w:color w:val="FF0000"/>
                <w:sz w:val="22"/>
                <w:szCs w:val="22"/>
              </w:rPr>
            </w:pPr>
            <w:r w:rsidRPr="0093471F">
              <w:rPr>
                <w:rFonts w:ascii="Arial" w:hAnsi="Arial" w:cs="Arial"/>
                <w:sz w:val="22"/>
                <w:szCs w:val="22"/>
              </w:rPr>
              <w:t>Detailed demand and capacity model for endoscopy has been commissioned to ensure sustained improvement across all aspects of endoscopic diagnostics.</w:t>
            </w:r>
          </w:p>
        </w:tc>
        <w:tc>
          <w:tcPr>
            <w:tcW w:w="6377" w:type="dxa"/>
            <w:gridSpan w:val="2"/>
            <w:tcBorders>
              <w:bottom w:val="single" w:sz="4" w:space="0" w:color="auto"/>
            </w:tcBorders>
          </w:tcPr>
          <w:p w14:paraId="79BDC194" w14:textId="1006F3D9" w:rsidR="00982050" w:rsidRPr="009114F9" w:rsidRDefault="00982050" w:rsidP="00C63484">
            <w:pPr>
              <w:spacing w:after="0" w:line="240" w:lineRule="auto"/>
              <w:jc w:val="center"/>
              <w:rPr>
                <w:rFonts w:ascii="Arial" w:hAnsi="Arial" w:cs="Arial"/>
                <w:b/>
                <w:color w:val="FF0000"/>
                <w:sz w:val="22"/>
                <w:szCs w:val="22"/>
              </w:rPr>
            </w:pPr>
            <w:r w:rsidRPr="004D5103">
              <w:rPr>
                <w:rFonts w:ascii="Arial" w:hAnsi="Arial" w:cs="Arial"/>
                <w:b/>
                <w:sz w:val="22"/>
                <w:szCs w:val="22"/>
              </w:rPr>
              <w:t>Number of patients waiting longer than 8 weeks for Diagnostics</w:t>
            </w:r>
            <w:r w:rsidR="0066718F" w:rsidRPr="004D5103">
              <w:rPr>
                <w:noProof/>
              </w:rPr>
              <w:t xml:space="preserve"> </w:t>
            </w:r>
            <w:r w:rsidR="004D5103" w:rsidRPr="004D5103">
              <w:rPr>
                <w:noProof/>
                <w:color w:val="FF0000"/>
              </w:rPr>
              <w:drawing>
                <wp:inline distT="0" distB="0" distL="0" distR="0" wp14:anchorId="75C5793C" wp14:editId="63823B8A">
                  <wp:extent cx="3912235" cy="2266950"/>
                  <wp:effectExtent l="0" t="0" r="0" b="0"/>
                  <wp:docPr id="136862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5337" name=""/>
                          <pic:cNvPicPr/>
                        </pic:nvPicPr>
                        <pic:blipFill>
                          <a:blip r:embed="rId83"/>
                          <a:stretch>
                            <a:fillRect/>
                          </a:stretch>
                        </pic:blipFill>
                        <pic:spPr>
                          <a:xfrm>
                            <a:off x="0" y="0"/>
                            <a:ext cx="3912235" cy="2266950"/>
                          </a:xfrm>
                          <a:prstGeom prst="rect">
                            <a:avLst/>
                          </a:prstGeom>
                        </pic:spPr>
                      </pic:pic>
                    </a:graphicData>
                  </a:graphic>
                </wp:inline>
              </w:drawing>
            </w:r>
          </w:p>
        </w:tc>
      </w:tr>
      <w:tr w:rsidR="009114F9" w:rsidRPr="009114F9" w14:paraId="43033C67" w14:textId="6AC8D68E" w:rsidTr="00982050">
        <w:tc>
          <w:tcPr>
            <w:tcW w:w="2262" w:type="dxa"/>
            <w:shd w:val="clear" w:color="auto" w:fill="B2A1C7" w:themeFill="accent4" w:themeFillTint="99"/>
          </w:tcPr>
          <w:p w14:paraId="59B119FA" w14:textId="691C8CF7" w:rsidR="00982050" w:rsidRPr="004D5103" w:rsidRDefault="00982050" w:rsidP="007D01AF">
            <w:pPr>
              <w:spacing w:after="0" w:line="240" w:lineRule="auto"/>
              <w:rPr>
                <w:rFonts w:ascii="Arial" w:hAnsi="Arial" w:cs="Arial"/>
                <w:b/>
                <w:sz w:val="22"/>
                <w:szCs w:val="22"/>
              </w:rPr>
            </w:pPr>
            <w:r w:rsidRPr="004D5103">
              <w:rPr>
                <w:rFonts w:ascii="Arial" w:hAnsi="Arial" w:cs="Arial"/>
                <w:b/>
                <w:sz w:val="22"/>
                <w:szCs w:val="22"/>
              </w:rPr>
              <w:t>Therapy waiting times</w:t>
            </w:r>
          </w:p>
          <w:p w14:paraId="7A3E7F22" w14:textId="77777777" w:rsidR="00982050" w:rsidRPr="004D5103" w:rsidRDefault="00982050" w:rsidP="007D01AF">
            <w:pPr>
              <w:spacing w:after="0" w:line="240" w:lineRule="auto"/>
              <w:rPr>
                <w:rFonts w:ascii="Arial" w:hAnsi="Arial" w:cs="Arial"/>
                <w:i/>
                <w:sz w:val="22"/>
                <w:szCs w:val="22"/>
              </w:rPr>
            </w:pPr>
            <w:r w:rsidRPr="004D5103">
              <w:rPr>
                <w:rFonts w:ascii="Arial" w:hAnsi="Arial" w:cs="Arial"/>
                <w:i/>
                <w:sz w:val="22"/>
                <w:szCs w:val="22"/>
              </w:rPr>
              <w:t>The number of patients waiting more than 14 weeks for specified therapies</w:t>
            </w:r>
          </w:p>
          <w:p w14:paraId="4AA02A18" w14:textId="77777777" w:rsidR="00982050" w:rsidRPr="004D5103" w:rsidRDefault="00982050" w:rsidP="007D01AF">
            <w:pPr>
              <w:spacing w:after="0" w:line="240" w:lineRule="auto"/>
              <w:rPr>
                <w:rFonts w:ascii="Arial" w:hAnsi="Arial" w:cs="Arial"/>
                <w:sz w:val="22"/>
                <w:szCs w:val="22"/>
              </w:rPr>
            </w:pPr>
          </w:p>
          <w:p w14:paraId="7D7BC68A" w14:textId="77777777" w:rsidR="00982050" w:rsidRPr="004D5103" w:rsidRDefault="00982050" w:rsidP="007D01AF">
            <w:pPr>
              <w:spacing w:after="0" w:line="240" w:lineRule="auto"/>
              <w:rPr>
                <w:rFonts w:ascii="Arial" w:hAnsi="Arial" w:cs="Arial"/>
                <w:sz w:val="22"/>
                <w:szCs w:val="22"/>
              </w:rPr>
            </w:pPr>
          </w:p>
          <w:p w14:paraId="107C8496" w14:textId="77777777" w:rsidR="00982050" w:rsidRPr="004D5103" w:rsidRDefault="00982050" w:rsidP="007D01AF">
            <w:pPr>
              <w:spacing w:after="0" w:line="240" w:lineRule="auto"/>
              <w:rPr>
                <w:rFonts w:ascii="Arial" w:hAnsi="Arial" w:cs="Arial"/>
                <w:sz w:val="22"/>
                <w:szCs w:val="22"/>
              </w:rPr>
            </w:pPr>
          </w:p>
          <w:p w14:paraId="13F72A10" w14:textId="77777777" w:rsidR="00982050" w:rsidRPr="004D5103" w:rsidRDefault="00982050" w:rsidP="007D01AF">
            <w:pPr>
              <w:spacing w:after="0" w:line="240" w:lineRule="auto"/>
              <w:rPr>
                <w:rFonts w:ascii="Arial" w:hAnsi="Arial" w:cs="Arial"/>
                <w:sz w:val="22"/>
                <w:szCs w:val="22"/>
              </w:rPr>
            </w:pPr>
          </w:p>
          <w:p w14:paraId="0C156ACD" w14:textId="77777777" w:rsidR="00982050" w:rsidRPr="004D5103" w:rsidRDefault="00982050" w:rsidP="007D01AF">
            <w:pPr>
              <w:spacing w:after="0" w:line="240" w:lineRule="auto"/>
              <w:rPr>
                <w:rFonts w:ascii="Arial" w:hAnsi="Arial" w:cs="Arial"/>
                <w:sz w:val="22"/>
                <w:szCs w:val="22"/>
              </w:rPr>
            </w:pPr>
          </w:p>
          <w:p w14:paraId="2CAEFCC9" w14:textId="77777777" w:rsidR="00982050" w:rsidRPr="004D5103" w:rsidRDefault="00982050" w:rsidP="007D01AF">
            <w:pPr>
              <w:spacing w:after="0" w:line="240" w:lineRule="auto"/>
              <w:rPr>
                <w:rFonts w:ascii="Arial" w:hAnsi="Arial" w:cs="Arial"/>
                <w:sz w:val="22"/>
                <w:szCs w:val="22"/>
              </w:rPr>
            </w:pPr>
          </w:p>
          <w:p w14:paraId="50247B58" w14:textId="77777777" w:rsidR="00982050" w:rsidRPr="004D5103" w:rsidRDefault="00982050" w:rsidP="007D01AF">
            <w:pPr>
              <w:spacing w:after="0" w:line="240" w:lineRule="auto"/>
              <w:rPr>
                <w:rFonts w:ascii="Arial" w:hAnsi="Arial" w:cs="Arial"/>
                <w:sz w:val="22"/>
                <w:szCs w:val="22"/>
              </w:rPr>
            </w:pPr>
          </w:p>
          <w:p w14:paraId="229CAE05" w14:textId="77777777" w:rsidR="00982050" w:rsidRPr="004D5103" w:rsidRDefault="00982050" w:rsidP="007D01AF">
            <w:pPr>
              <w:spacing w:after="0" w:line="240" w:lineRule="auto"/>
              <w:rPr>
                <w:rFonts w:ascii="Arial" w:hAnsi="Arial" w:cs="Arial"/>
                <w:sz w:val="22"/>
                <w:szCs w:val="22"/>
              </w:rPr>
            </w:pPr>
          </w:p>
        </w:tc>
        <w:tc>
          <w:tcPr>
            <w:tcW w:w="5678" w:type="dxa"/>
            <w:gridSpan w:val="3"/>
          </w:tcPr>
          <w:p w14:paraId="6FCCC17E" w14:textId="24A61398" w:rsidR="00982050" w:rsidRPr="0093471F" w:rsidRDefault="00982050" w:rsidP="007D01AF">
            <w:pPr>
              <w:spacing w:after="0" w:line="240" w:lineRule="auto"/>
              <w:rPr>
                <w:rFonts w:ascii="Arial" w:hAnsi="Arial" w:cs="Arial"/>
                <w:sz w:val="22"/>
                <w:szCs w:val="22"/>
              </w:rPr>
            </w:pPr>
            <w:r w:rsidRPr="0093471F">
              <w:rPr>
                <w:rFonts w:ascii="Arial" w:hAnsi="Arial" w:cs="Arial"/>
                <w:sz w:val="22"/>
                <w:szCs w:val="22"/>
              </w:rPr>
              <w:t xml:space="preserve">In </w:t>
            </w:r>
            <w:r w:rsidR="0093471F" w:rsidRPr="0093471F">
              <w:rPr>
                <w:rFonts w:ascii="Arial" w:hAnsi="Arial" w:cs="Arial"/>
                <w:sz w:val="22"/>
                <w:szCs w:val="22"/>
              </w:rPr>
              <w:t xml:space="preserve">February </w:t>
            </w:r>
            <w:r w:rsidR="00DA1800" w:rsidRPr="0093471F">
              <w:rPr>
                <w:rFonts w:ascii="Arial" w:hAnsi="Arial" w:cs="Arial"/>
                <w:sz w:val="22"/>
                <w:szCs w:val="22"/>
              </w:rPr>
              <w:t>2025</w:t>
            </w:r>
            <w:r w:rsidRPr="0093471F">
              <w:rPr>
                <w:rFonts w:ascii="Arial" w:hAnsi="Arial" w:cs="Arial"/>
                <w:sz w:val="22"/>
                <w:szCs w:val="22"/>
              </w:rPr>
              <w:t xml:space="preserve">, there were </w:t>
            </w:r>
            <w:r w:rsidR="0093471F" w:rsidRPr="0093471F">
              <w:rPr>
                <w:rFonts w:ascii="Arial" w:hAnsi="Arial" w:cs="Arial"/>
                <w:sz w:val="22"/>
                <w:szCs w:val="22"/>
              </w:rPr>
              <w:t>113</w:t>
            </w:r>
            <w:r w:rsidRPr="0093471F">
              <w:rPr>
                <w:rFonts w:ascii="Arial" w:hAnsi="Arial" w:cs="Arial"/>
                <w:sz w:val="22"/>
                <w:szCs w:val="22"/>
              </w:rPr>
              <w:t xml:space="preserve"> patients waiting over 14 weeks for specified Therapies, which is </w:t>
            </w:r>
            <w:r w:rsidR="00DA1800" w:rsidRPr="0093471F">
              <w:rPr>
                <w:rFonts w:ascii="Arial" w:hAnsi="Arial" w:cs="Arial"/>
                <w:sz w:val="22"/>
                <w:szCs w:val="22"/>
              </w:rPr>
              <w:t>1</w:t>
            </w:r>
            <w:r w:rsidR="0093471F" w:rsidRPr="0093471F">
              <w:rPr>
                <w:rFonts w:ascii="Arial" w:hAnsi="Arial" w:cs="Arial"/>
                <w:sz w:val="22"/>
                <w:szCs w:val="22"/>
              </w:rPr>
              <w:t>35</w:t>
            </w:r>
            <w:r w:rsidR="00DA1800" w:rsidRPr="0093471F">
              <w:rPr>
                <w:rFonts w:ascii="Arial" w:hAnsi="Arial" w:cs="Arial"/>
                <w:sz w:val="22"/>
                <w:szCs w:val="22"/>
              </w:rPr>
              <w:t xml:space="preserve"> less</w:t>
            </w:r>
            <w:r w:rsidRPr="0093471F">
              <w:rPr>
                <w:rFonts w:ascii="Arial" w:hAnsi="Arial" w:cs="Arial"/>
                <w:sz w:val="22"/>
                <w:szCs w:val="22"/>
              </w:rPr>
              <w:t xml:space="preserve"> than seen in </w:t>
            </w:r>
            <w:r w:rsidR="0093471F" w:rsidRPr="0093471F">
              <w:rPr>
                <w:rFonts w:ascii="Arial" w:hAnsi="Arial" w:cs="Arial"/>
                <w:sz w:val="22"/>
                <w:szCs w:val="22"/>
              </w:rPr>
              <w:t>January</w:t>
            </w:r>
            <w:r w:rsidR="0066718F" w:rsidRPr="0093471F">
              <w:rPr>
                <w:rFonts w:ascii="Arial" w:hAnsi="Arial" w:cs="Arial"/>
                <w:sz w:val="22"/>
                <w:szCs w:val="22"/>
              </w:rPr>
              <w:t xml:space="preserve"> </w:t>
            </w:r>
            <w:r w:rsidRPr="0093471F">
              <w:rPr>
                <w:rFonts w:ascii="Arial" w:hAnsi="Arial" w:cs="Arial"/>
                <w:sz w:val="22"/>
                <w:szCs w:val="22"/>
              </w:rPr>
              <w:t>202</w:t>
            </w:r>
            <w:r w:rsidR="00DA1800" w:rsidRPr="0093471F">
              <w:rPr>
                <w:rFonts w:ascii="Arial" w:hAnsi="Arial" w:cs="Arial"/>
                <w:sz w:val="22"/>
                <w:szCs w:val="22"/>
              </w:rPr>
              <w:t>5</w:t>
            </w:r>
            <w:r w:rsidRPr="0093471F">
              <w:rPr>
                <w:rFonts w:ascii="Arial" w:hAnsi="Arial" w:cs="Arial"/>
                <w:sz w:val="22"/>
                <w:szCs w:val="22"/>
              </w:rPr>
              <w:t>.</w:t>
            </w:r>
          </w:p>
          <w:p w14:paraId="3C5D19A6" w14:textId="77777777" w:rsidR="00FB4049" w:rsidRPr="0093471F" w:rsidRDefault="00FB4049" w:rsidP="007D01AF">
            <w:pPr>
              <w:spacing w:after="0" w:line="240" w:lineRule="auto"/>
              <w:rPr>
                <w:rFonts w:ascii="Arial" w:hAnsi="Arial" w:cs="Arial"/>
                <w:sz w:val="22"/>
                <w:szCs w:val="22"/>
              </w:rPr>
            </w:pPr>
          </w:p>
          <w:p w14:paraId="4BF30783" w14:textId="4C6E4AA9" w:rsidR="00FB4049" w:rsidRPr="0093471F" w:rsidRDefault="00DA1800" w:rsidP="0067282D">
            <w:pPr>
              <w:pStyle w:val="ListParagraph"/>
              <w:numPr>
                <w:ilvl w:val="0"/>
                <w:numId w:val="70"/>
              </w:numPr>
              <w:spacing w:after="0" w:line="240" w:lineRule="auto"/>
              <w:rPr>
                <w:rFonts w:ascii="Arial" w:hAnsi="Arial" w:cs="Arial"/>
                <w:sz w:val="22"/>
                <w:szCs w:val="22"/>
              </w:rPr>
            </w:pPr>
            <w:r w:rsidRPr="0093471F">
              <w:rPr>
                <w:rFonts w:ascii="Arial" w:hAnsi="Arial" w:cs="Arial"/>
                <w:sz w:val="22"/>
                <w:szCs w:val="22"/>
              </w:rPr>
              <w:t xml:space="preserve">The majority of breaches are currently in Podiatry, the service </w:t>
            </w:r>
            <w:proofErr w:type="gramStart"/>
            <w:r w:rsidRPr="0093471F">
              <w:rPr>
                <w:rFonts w:ascii="Arial" w:hAnsi="Arial" w:cs="Arial"/>
                <w:sz w:val="22"/>
                <w:szCs w:val="22"/>
              </w:rPr>
              <w:t>continue</w:t>
            </w:r>
            <w:proofErr w:type="gramEnd"/>
            <w:r w:rsidRPr="0093471F">
              <w:rPr>
                <w:rFonts w:ascii="Arial" w:hAnsi="Arial" w:cs="Arial"/>
                <w:sz w:val="22"/>
                <w:szCs w:val="22"/>
              </w:rPr>
              <w:t xml:space="preserve"> to implement a recovery plan to help support the reduction of the waiting list.</w:t>
            </w:r>
          </w:p>
          <w:p w14:paraId="7671D414" w14:textId="77777777" w:rsidR="00982050" w:rsidRPr="009114F9" w:rsidRDefault="00982050" w:rsidP="00F537C9">
            <w:pPr>
              <w:spacing w:after="0" w:line="240" w:lineRule="auto"/>
              <w:ind w:left="360"/>
              <w:rPr>
                <w:rFonts w:ascii="Arial" w:hAnsi="Arial" w:cs="Arial"/>
                <w:color w:val="FF0000"/>
              </w:rPr>
            </w:pPr>
          </w:p>
          <w:p w14:paraId="6A22C9D3" w14:textId="77777777" w:rsidR="00982050" w:rsidRPr="009114F9" w:rsidRDefault="00982050" w:rsidP="00557419">
            <w:pPr>
              <w:spacing w:after="0" w:line="240" w:lineRule="auto"/>
              <w:rPr>
                <w:rFonts w:ascii="Arial" w:hAnsi="Arial" w:cs="Arial"/>
                <w:color w:val="FF0000"/>
                <w:u w:val="single"/>
              </w:rPr>
            </w:pPr>
          </w:p>
          <w:p w14:paraId="2B891EB4" w14:textId="77777777" w:rsidR="00982050" w:rsidRPr="009114F9" w:rsidRDefault="00982050" w:rsidP="004B3135">
            <w:pPr>
              <w:spacing w:after="0" w:line="240" w:lineRule="auto"/>
              <w:jc w:val="both"/>
              <w:rPr>
                <w:rFonts w:ascii="Arial" w:hAnsi="Arial" w:cs="Arial"/>
                <w:b/>
                <w:color w:val="FF0000"/>
              </w:rPr>
            </w:pPr>
          </w:p>
          <w:p w14:paraId="1CD63B8B" w14:textId="77777777" w:rsidR="00982050" w:rsidRPr="009114F9" w:rsidRDefault="00982050" w:rsidP="004B3135">
            <w:pPr>
              <w:spacing w:after="0" w:line="240" w:lineRule="auto"/>
              <w:jc w:val="both"/>
              <w:rPr>
                <w:rFonts w:ascii="Arial" w:hAnsi="Arial" w:cs="Arial"/>
                <w:b/>
                <w:color w:val="FF0000"/>
              </w:rPr>
            </w:pPr>
          </w:p>
          <w:p w14:paraId="0F7ECF47" w14:textId="77777777" w:rsidR="00982050" w:rsidRPr="009114F9" w:rsidRDefault="00982050" w:rsidP="004B3135">
            <w:pPr>
              <w:spacing w:after="0" w:line="240" w:lineRule="auto"/>
              <w:jc w:val="both"/>
              <w:rPr>
                <w:rFonts w:ascii="Arial" w:hAnsi="Arial" w:cs="Arial"/>
                <w:b/>
                <w:color w:val="FF0000"/>
              </w:rPr>
            </w:pPr>
          </w:p>
          <w:p w14:paraId="2657AE4A" w14:textId="77777777" w:rsidR="00982050" w:rsidRPr="009114F9" w:rsidRDefault="00982050" w:rsidP="004B3135">
            <w:pPr>
              <w:spacing w:after="0" w:line="240" w:lineRule="auto"/>
              <w:jc w:val="both"/>
              <w:rPr>
                <w:rFonts w:ascii="Arial" w:hAnsi="Arial" w:cs="Arial"/>
                <w:b/>
                <w:color w:val="FF0000"/>
              </w:rPr>
            </w:pPr>
          </w:p>
          <w:p w14:paraId="2513C38F" w14:textId="77777777" w:rsidR="00982050" w:rsidRPr="009114F9" w:rsidRDefault="00982050" w:rsidP="004B3135">
            <w:pPr>
              <w:spacing w:after="0" w:line="240" w:lineRule="auto"/>
              <w:jc w:val="both"/>
              <w:rPr>
                <w:rFonts w:ascii="Arial" w:hAnsi="Arial" w:cs="Arial"/>
                <w:b/>
                <w:color w:val="FF0000"/>
              </w:rPr>
            </w:pPr>
          </w:p>
          <w:p w14:paraId="3A68224D" w14:textId="77777777" w:rsidR="00982050" w:rsidRPr="009114F9" w:rsidRDefault="00982050" w:rsidP="004B3135">
            <w:pPr>
              <w:spacing w:after="0" w:line="240" w:lineRule="auto"/>
              <w:jc w:val="both"/>
              <w:rPr>
                <w:rFonts w:ascii="Arial" w:hAnsi="Arial" w:cs="Arial"/>
                <w:b/>
                <w:color w:val="FF0000"/>
              </w:rPr>
            </w:pPr>
          </w:p>
          <w:p w14:paraId="5AE8BE6C" w14:textId="0698E6CE" w:rsidR="00982050" w:rsidRPr="009114F9" w:rsidRDefault="00982050" w:rsidP="004B3135">
            <w:pPr>
              <w:spacing w:after="0" w:line="240" w:lineRule="auto"/>
              <w:jc w:val="both"/>
              <w:rPr>
                <w:rFonts w:ascii="Arial" w:hAnsi="Arial" w:cs="Arial"/>
                <w:color w:val="FF0000"/>
                <w:sz w:val="21"/>
                <w:szCs w:val="21"/>
              </w:rPr>
            </w:pPr>
          </w:p>
        </w:tc>
        <w:tc>
          <w:tcPr>
            <w:tcW w:w="6377" w:type="dxa"/>
            <w:gridSpan w:val="2"/>
          </w:tcPr>
          <w:p w14:paraId="2DDE1166" w14:textId="45C353B8" w:rsidR="00982050" w:rsidRPr="009114F9" w:rsidRDefault="00982050" w:rsidP="007D01AF">
            <w:pPr>
              <w:spacing w:after="0" w:line="240" w:lineRule="auto"/>
              <w:jc w:val="center"/>
              <w:rPr>
                <w:rFonts w:ascii="Arial" w:hAnsi="Arial" w:cs="Arial"/>
                <w:b/>
                <w:color w:val="FF0000"/>
                <w:sz w:val="22"/>
                <w:szCs w:val="22"/>
              </w:rPr>
            </w:pPr>
            <w:r w:rsidRPr="0093471F">
              <w:rPr>
                <w:rFonts w:ascii="Arial" w:hAnsi="Arial" w:cs="Arial"/>
                <w:b/>
                <w:sz w:val="22"/>
                <w:szCs w:val="22"/>
              </w:rPr>
              <w:t>Number of patients waiting longer than 14 weeks for therapies</w:t>
            </w:r>
            <w:r w:rsidR="0066718F" w:rsidRPr="0093471F">
              <w:rPr>
                <w:noProof/>
              </w:rPr>
              <w:t xml:space="preserve"> </w:t>
            </w:r>
            <w:r w:rsidR="0093471F" w:rsidRPr="0093471F">
              <w:rPr>
                <w:noProof/>
                <w:color w:val="FF0000"/>
              </w:rPr>
              <w:drawing>
                <wp:inline distT="0" distB="0" distL="0" distR="0" wp14:anchorId="716FA417" wp14:editId="04CC2838">
                  <wp:extent cx="3630528" cy="1943100"/>
                  <wp:effectExtent l="0" t="0" r="8255" b="0"/>
                  <wp:docPr id="854214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14272" name=""/>
                          <pic:cNvPicPr/>
                        </pic:nvPicPr>
                        <pic:blipFill>
                          <a:blip r:embed="rId84"/>
                          <a:stretch>
                            <a:fillRect/>
                          </a:stretch>
                        </pic:blipFill>
                        <pic:spPr>
                          <a:xfrm>
                            <a:off x="0" y="0"/>
                            <a:ext cx="3634773" cy="1945372"/>
                          </a:xfrm>
                          <a:prstGeom prst="rect">
                            <a:avLst/>
                          </a:prstGeom>
                        </pic:spPr>
                      </pic:pic>
                    </a:graphicData>
                  </a:graphic>
                </wp:inline>
              </w:drawing>
            </w:r>
          </w:p>
          <w:p w14:paraId="4E7D6171" w14:textId="77777777" w:rsidR="00982050" w:rsidRPr="009114F9" w:rsidRDefault="00982050" w:rsidP="005F2702">
            <w:pPr>
              <w:spacing w:after="0" w:line="240" w:lineRule="auto"/>
              <w:rPr>
                <w:rFonts w:ascii="Arial" w:hAnsi="Arial" w:cs="Arial"/>
                <w:b/>
                <w:color w:val="FF0000"/>
                <w:sz w:val="22"/>
                <w:szCs w:val="22"/>
                <w:highlight w:val="yellow"/>
              </w:rPr>
            </w:pPr>
          </w:p>
          <w:p w14:paraId="3B4E3991" w14:textId="053A2209" w:rsidR="00166B52" w:rsidRPr="009114F9" w:rsidRDefault="00166B52" w:rsidP="005F2702">
            <w:pPr>
              <w:spacing w:after="0" w:line="240" w:lineRule="auto"/>
              <w:rPr>
                <w:rFonts w:ascii="Arial" w:hAnsi="Arial" w:cs="Arial"/>
                <w:b/>
                <w:color w:val="FF0000"/>
                <w:sz w:val="22"/>
                <w:szCs w:val="22"/>
                <w:highlight w:val="yellow"/>
              </w:rPr>
            </w:pPr>
          </w:p>
        </w:tc>
      </w:tr>
      <w:tr w:rsidR="009114F9" w:rsidRPr="009114F9" w14:paraId="6C0956A5" w14:textId="52A94138" w:rsidTr="00982050">
        <w:trPr>
          <w:trHeight w:val="128"/>
        </w:trPr>
        <w:tc>
          <w:tcPr>
            <w:tcW w:w="14317" w:type="dxa"/>
            <w:gridSpan w:val="6"/>
            <w:shd w:val="clear" w:color="auto" w:fill="8064A2" w:themeFill="accent4"/>
          </w:tcPr>
          <w:p w14:paraId="6E311541" w14:textId="6A88346F" w:rsidR="00982050" w:rsidRPr="00996819" w:rsidRDefault="00982050" w:rsidP="00490CEE">
            <w:pPr>
              <w:spacing w:after="0" w:line="240" w:lineRule="auto"/>
              <w:jc w:val="center"/>
              <w:rPr>
                <w:rFonts w:ascii="Arial" w:hAnsi="Arial" w:cs="Arial"/>
                <w:b/>
                <w:sz w:val="22"/>
              </w:rPr>
            </w:pPr>
            <w:bookmarkStart w:id="30" w:name="Cancer6"/>
            <w:bookmarkStart w:id="31" w:name="Cancer5"/>
            <w:r w:rsidRPr="00996819">
              <w:rPr>
                <w:rFonts w:ascii="Arial" w:hAnsi="Arial" w:cs="Arial"/>
                <w:b/>
                <w:sz w:val="22"/>
              </w:rPr>
              <w:lastRenderedPageBreak/>
              <w:t>CANCER</w:t>
            </w:r>
            <w:bookmarkEnd w:id="30"/>
          </w:p>
        </w:tc>
      </w:tr>
      <w:tr w:rsidR="009114F9" w:rsidRPr="009114F9" w14:paraId="1624258E" w14:textId="73EECB19" w:rsidTr="00982050">
        <w:trPr>
          <w:trHeight w:val="77"/>
        </w:trPr>
        <w:tc>
          <w:tcPr>
            <w:tcW w:w="2262" w:type="dxa"/>
            <w:shd w:val="clear" w:color="auto" w:fill="B2A1C7" w:themeFill="accent4" w:themeFillTint="99"/>
          </w:tcPr>
          <w:p w14:paraId="3D4DF7D8" w14:textId="77777777" w:rsidR="00982050" w:rsidRPr="00996819" w:rsidRDefault="00982050" w:rsidP="00A453F2">
            <w:pPr>
              <w:spacing w:after="0" w:line="240" w:lineRule="auto"/>
              <w:rPr>
                <w:rFonts w:ascii="Arial" w:hAnsi="Arial" w:cs="Arial"/>
                <w:b/>
                <w:sz w:val="22"/>
              </w:rPr>
            </w:pPr>
            <w:r w:rsidRPr="00996819">
              <w:rPr>
                <w:rFonts w:ascii="Arial" w:hAnsi="Arial" w:cs="Arial"/>
                <w:b/>
                <w:sz w:val="22"/>
              </w:rPr>
              <w:t>Description</w:t>
            </w:r>
          </w:p>
        </w:tc>
        <w:tc>
          <w:tcPr>
            <w:tcW w:w="5678" w:type="dxa"/>
            <w:gridSpan w:val="3"/>
            <w:shd w:val="clear" w:color="auto" w:fill="B2A1C7" w:themeFill="accent4" w:themeFillTint="99"/>
          </w:tcPr>
          <w:p w14:paraId="7329F5B4" w14:textId="77777777" w:rsidR="00982050" w:rsidRPr="00996819" w:rsidRDefault="00982050" w:rsidP="00A453F2">
            <w:pPr>
              <w:spacing w:after="0" w:line="240" w:lineRule="auto"/>
              <w:jc w:val="center"/>
              <w:rPr>
                <w:rFonts w:ascii="Arial" w:hAnsi="Arial" w:cs="Arial"/>
                <w:sz w:val="22"/>
              </w:rPr>
            </w:pPr>
            <w:r w:rsidRPr="00996819">
              <w:rPr>
                <w:rFonts w:ascii="Arial" w:hAnsi="Arial" w:cs="Arial"/>
                <w:b/>
                <w:sz w:val="22"/>
              </w:rPr>
              <w:t>Current Performance</w:t>
            </w:r>
          </w:p>
        </w:tc>
        <w:tc>
          <w:tcPr>
            <w:tcW w:w="6377" w:type="dxa"/>
            <w:gridSpan w:val="2"/>
            <w:shd w:val="clear" w:color="auto" w:fill="B2A1C7" w:themeFill="accent4" w:themeFillTint="99"/>
          </w:tcPr>
          <w:p w14:paraId="2BC3EB3C" w14:textId="77777777" w:rsidR="00982050" w:rsidRPr="00996819" w:rsidRDefault="00982050" w:rsidP="00C85205">
            <w:pPr>
              <w:spacing w:after="0" w:line="240" w:lineRule="auto"/>
              <w:jc w:val="center"/>
              <w:rPr>
                <w:rFonts w:ascii="Arial" w:hAnsi="Arial" w:cs="Arial"/>
              </w:rPr>
            </w:pPr>
            <w:r w:rsidRPr="00996819">
              <w:rPr>
                <w:rFonts w:ascii="Arial" w:hAnsi="Arial" w:cs="Arial"/>
                <w:b/>
                <w:sz w:val="22"/>
              </w:rPr>
              <w:t>Trend</w:t>
            </w:r>
          </w:p>
        </w:tc>
      </w:tr>
      <w:tr w:rsidR="009114F9" w:rsidRPr="009114F9" w14:paraId="5F84E877" w14:textId="30BBCCAF" w:rsidTr="00982050">
        <w:trPr>
          <w:trHeight w:val="1321"/>
        </w:trPr>
        <w:tc>
          <w:tcPr>
            <w:tcW w:w="2262" w:type="dxa"/>
            <w:shd w:val="clear" w:color="auto" w:fill="B2A1C7" w:themeFill="accent4" w:themeFillTint="99"/>
          </w:tcPr>
          <w:p w14:paraId="03C17A61" w14:textId="77777777" w:rsidR="00982050" w:rsidRPr="004D5103" w:rsidRDefault="00982050" w:rsidP="00317D26">
            <w:pPr>
              <w:spacing w:after="0" w:line="240" w:lineRule="auto"/>
              <w:rPr>
                <w:rFonts w:ascii="Arial" w:hAnsi="Arial" w:cs="Arial"/>
                <w:b/>
                <w:bCs/>
                <w:sz w:val="22"/>
                <w:szCs w:val="22"/>
              </w:rPr>
            </w:pPr>
            <w:r w:rsidRPr="004D5103">
              <w:rPr>
                <w:rFonts w:ascii="Arial" w:hAnsi="Arial" w:cs="Arial"/>
                <w:b/>
                <w:bCs/>
                <w:sz w:val="22"/>
                <w:szCs w:val="22"/>
              </w:rPr>
              <w:t>Single Cancer Pathway backlog</w:t>
            </w:r>
          </w:p>
          <w:p w14:paraId="30807AC9" w14:textId="77777777" w:rsidR="00982050" w:rsidRPr="004D5103" w:rsidRDefault="00982050" w:rsidP="00317D26">
            <w:pPr>
              <w:spacing w:after="0" w:line="240" w:lineRule="auto"/>
              <w:rPr>
                <w:rFonts w:ascii="Arial" w:hAnsi="Arial" w:cs="Arial"/>
                <w:i/>
                <w:sz w:val="22"/>
                <w:szCs w:val="22"/>
              </w:rPr>
            </w:pPr>
            <w:r w:rsidRPr="004D5103">
              <w:rPr>
                <w:rFonts w:ascii="Arial" w:hAnsi="Arial" w:cs="Arial"/>
                <w:bCs/>
                <w:i/>
                <w:sz w:val="22"/>
                <w:szCs w:val="22"/>
              </w:rPr>
              <w:t>The number of patients with an active wait status of more than 63 days</w:t>
            </w:r>
          </w:p>
          <w:p w14:paraId="4BF3368D" w14:textId="77777777" w:rsidR="00982050" w:rsidRPr="004D5103" w:rsidRDefault="00982050" w:rsidP="00C85205">
            <w:pPr>
              <w:spacing w:after="0" w:line="240" w:lineRule="auto"/>
              <w:rPr>
                <w:rFonts w:ascii="Arial" w:hAnsi="Arial" w:cs="Arial"/>
                <w:sz w:val="22"/>
                <w:szCs w:val="22"/>
              </w:rPr>
            </w:pPr>
          </w:p>
          <w:p w14:paraId="4C80AEA4" w14:textId="77777777" w:rsidR="00982050" w:rsidRPr="004D5103" w:rsidRDefault="00982050" w:rsidP="00C85205">
            <w:pPr>
              <w:spacing w:after="0" w:line="240" w:lineRule="auto"/>
              <w:rPr>
                <w:rFonts w:ascii="Arial" w:hAnsi="Arial" w:cs="Arial"/>
                <w:sz w:val="22"/>
                <w:szCs w:val="22"/>
              </w:rPr>
            </w:pPr>
          </w:p>
          <w:p w14:paraId="7FB8A73C" w14:textId="77777777" w:rsidR="00982050" w:rsidRPr="004D5103" w:rsidRDefault="00982050" w:rsidP="00C85205">
            <w:pPr>
              <w:spacing w:after="0" w:line="240" w:lineRule="auto"/>
              <w:rPr>
                <w:rFonts w:ascii="Arial" w:hAnsi="Arial" w:cs="Arial"/>
                <w:sz w:val="22"/>
                <w:szCs w:val="22"/>
              </w:rPr>
            </w:pPr>
          </w:p>
          <w:p w14:paraId="69F4AAF2" w14:textId="77777777" w:rsidR="00982050" w:rsidRPr="004D5103" w:rsidRDefault="00982050" w:rsidP="00C85205">
            <w:pPr>
              <w:spacing w:after="0" w:line="240" w:lineRule="auto"/>
              <w:rPr>
                <w:rFonts w:ascii="Arial" w:hAnsi="Arial" w:cs="Arial"/>
                <w:sz w:val="22"/>
                <w:szCs w:val="22"/>
              </w:rPr>
            </w:pPr>
          </w:p>
          <w:p w14:paraId="6A4EF362" w14:textId="77777777" w:rsidR="00982050" w:rsidRPr="004D5103" w:rsidRDefault="00982050" w:rsidP="00C85205">
            <w:pPr>
              <w:spacing w:after="0" w:line="240" w:lineRule="auto"/>
              <w:rPr>
                <w:rFonts w:ascii="Arial" w:hAnsi="Arial" w:cs="Arial"/>
                <w:sz w:val="22"/>
                <w:szCs w:val="22"/>
              </w:rPr>
            </w:pPr>
          </w:p>
          <w:p w14:paraId="71DBDEE6" w14:textId="77777777" w:rsidR="00982050" w:rsidRPr="004D5103" w:rsidRDefault="00982050" w:rsidP="00317D26">
            <w:pPr>
              <w:spacing w:after="0" w:line="240" w:lineRule="auto"/>
              <w:rPr>
                <w:rFonts w:ascii="Arial" w:hAnsi="Arial" w:cs="Arial"/>
              </w:rPr>
            </w:pPr>
          </w:p>
          <w:p w14:paraId="1B0317C4" w14:textId="77777777" w:rsidR="00982050" w:rsidRPr="004D5103" w:rsidRDefault="00982050" w:rsidP="00317D26">
            <w:pPr>
              <w:spacing w:after="0" w:line="240" w:lineRule="auto"/>
              <w:rPr>
                <w:rFonts w:ascii="Arial" w:hAnsi="Arial" w:cs="Arial"/>
              </w:rPr>
            </w:pPr>
          </w:p>
          <w:p w14:paraId="60B37791" w14:textId="77777777" w:rsidR="00982050" w:rsidRPr="004D5103" w:rsidRDefault="00982050" w:rsidP="00317D26">
            <w:pPr>
              <w:spacing w:after="0" w:line="240" w:lineRule="auto"/>
              <w:rPr>
                <w:rFonts w:ascii="Arial" w:hAnsi="Arial" w:cs="Arial"/>
              </w:rPr>
            </w:pPr>
          </w:p>
          <w:p w14:paraId="5FFEECCF" w14:textId="77777777" w:rsidR="00982050" w:rsidRPr="004D5103" w:rsidRDefault="00982050" w:rsidP="00317D26">
            <w:pPr>
              <w:spacing w:after="0" w:line="240" w:lineRule="auto"/>
              <w:rPr>
                <w:rFonts w:ascii="Arial" w:hAnsi="Arial" w:cs="Arial"/>
              </w:rPr>
            </w:pPr>
          </w:p>
          <w:p w14:paraId="51CFBA0F" w14:textId="77777777" w:rsidR="00982050" w:rsidRPr="004D5103" w:rsidRDefault="00982050" w:rsidP="00317D26">
            <w:pPr>
              <w:spacing w:after="0" w:line="240" w:lineRule="auto"/>
              <w:rPr>
                <w:rFonts w:ascii="Arial" w:hAnsi="Arial" w:cs="Arial"/>
              </w:rPr>
            </w:pPr>
          </w:p>
          <w:p w14:paraId="2921AAC4" w14:textId="77777777" w:rsidR="00982050" w:rsidRPr="004D5103" w:rsidRDefault="00982050" w:rsidP="00A453F2">
            <w:pPr>
              <w:spacing w:after="0" w:line="240" w:lineRule="auto"/>
              <w:rPr>
                <w:rFonts w:ascii="Arial" w:hAnsi="Arial" w:cs="Arial"/>
                <w:sz w:val="22"/>
                <w:szCs w:val="22"/>
              </w:rPr>
            </w:pPr>
          </w:p>
        </w:tc>
        <w:tc>
          <w:tcPr>
            <w:tcW w:w="5678" w:type="dxa"/>
            <w:gridSpan w:val="3"/>
            <w:tcBorders>
              <w:bottom w:val="single" w:sz="4" w:space="0" w:color="auto"/>
              <w:right w:val="single" w:sz="4" w:space="0" w:color="auto"/>
            </w:tcBorders>
            <w:shd w:val="clear" w:color="auto" w:fill="auto"/>
          </w:tcPr>
          <w:p w14:paraId="0BA0E877" w14:textId="6922911E" w:rsidR="00982050" w:rsidRPr="0093471F" w:rsidRDefault="001F3BA1" w:rsidP="00317D26">
            <w:pPr>
              <w:spacing w:after="0" w:line="240" w:lineRule="auto"/>
              <w:rPr>
                <w:rFonts w:ascii="Arial" w:hAnsi="Arial" w:cs="Arial"/>
              </w:rPr>
            </w:pPr>
            <w:r w:rsidRPr="0093471F">
              <w:rPr>
                <w:rFonts w:ascii="Arial" w:hAnsi="Arial" w:cs="Arial"/>
              </w:rPr>
              <w:t xml:space="preserve">Early </w:t>
            </w:r>
            <w:r w:rsidR="0093471F" w:rsidRPr="0093471F">
              <w:rPr>
                <w:rFonts w:ascii="Arial" w:hAnsi="Arial" w:cs="Arial"/>
              </w:rPr>
              <w:t xml:space="preserve">March </w:t>
            </w:r>
            <w:r w:rsidR="00982050" w:rsidRPr="0093471F">
              <w:rPr>
                <w:rFonts w:ascii="Arial" w:hAnsi="Arial" w:cs="Arial"/>
              </w:rPr>
              <w:t>202</w:t>
            </w:r>
            <w:r w:rsidR="00757B57" w:rsidRPr="0093471F">
              <w:rPr>
                <w:rFonts w:ascii="Arial" w:hAnsi="Arial" w:cs="Arial"/>
              </w:rPr>
              <w:t>5</w:t>
            </w:r>
            <w:r w:rsidR="00982050" w:rsidRPr="0093471F">
              <w:rPr>
                <w:rFonts w:ascii="Arial" w:hAnsi="Arial" w:cs="Arial"/>
              </w:rPr>
              <w:t xml:space="preserve">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93471F" w:rsidRPr="0093471F" w14:paraId="66D20C2B" w14:textId="77777777" w:rsidTr="00187067">
              <w:trPr>
                <w:trHeight w:val="85"/>
              </w:trPr>
              <w:tc>
                <w:tcPr>
                  <w:tcW w:w="2295" w:type="dxa"/>
                  <w:shd w:val="clear" w:color="auto" w:fill="B2A1C7" w:themeFill="accent4" w:themeFillTint="99"/>
                  <w:noWrap/>
                  <w:vAlign w:val="center"/>
                  <w:hideMark/>
                </w:tcPr>
                <w:p w14:paraId="3702C6BE" w14:textId="77777777" w:rsidR="00982050" w:rsidRPr="0093471F" w:rsidRDefault="00982050" w:rsidP="00317D26">
                  <w:pPr>
                    <w:spacing w:after="0" w:line="240" w:lineRule="auto"/>
                    <w:rPr>
                      <w:rFonts w:ascii="Arial" w:hAnsi="Arial" w:cs="Arial"/>
                      <w:b/>
                      <w:bCs/>
                      <w:sz w:val="20"/>
                      <w:szCs w:val="20"/>
                      <w:lang w:eastAsia="en-GB"/>
                    </w:rPr>
                  </w:pPr>
                  <w:r w:rsidRPr="0093471F">
                    <w:rPr>
                      <w:rFonts w:ascii="Arial" w:hAnsi="Arial" w:cs="Arial"/>
                      <w:b/>
                      <w:bCs/>
                      <w:sz w:val="20"/>
                      <w:szCs w:val="20"/>
                      <w:lang w:eastAsia="en-GB"/>
                    </w:rPr>
                    <w:t>Tumour Site</w:t>
                  </w:r>
                </w:p>
              </w:tc>
              <w:tc>
                <w:tcPr>
                  <w:tcW w:w="1559" w:type="dxa"/>
                  <w:tcBorders>
                    <w:bottom w:val="single" w:sz="4" w:space="0" w:color="auto"/>
                  </w:tcBorders>
                  <w:shd w:val="clear" w:color="auto" w:fill="B2A1C7" w:themeFill="accent4" w:themeFillTint="99"/>
                  <w:vAlign w:val="center"/>
                  <w:hideMark/>
                </w:tcPr>
                <w:p w14:paraId="008F32A1" w14:textId="77777777" w:rsidR="00982050" w:rsidRPr="0093471F" w:rsidRDefault="00982050" w:rsidP="00317D26">
                  <w:pPr>
                    <w:spacing w:after="0" w:line="240" w:lineRule="auto"/>
                    <w:jc w:val="center"/>
                    <w:rPr>
                      <w:rFonts w:ascii="Arial" w:hAnsi="Arial" w:cs="Arial"/>
                      <w:b/>
                      <w:bCs/>
                      <w:sz w:val="20"/>
                      <w:szCs w:val="20"/>
                      <w:lang w:eastAsia="en-GB"/>
                    </w:rPr>
                  </w:pPr>
                  <w:r w:rsidRPr="0093471F">
                    <w:rPr>
                      <w:rFonts w:ascii="Arial" w:hAnsi="Arial" w:cs="Arial"/>
                      <w:b/>
                      <w:bCs/>
                      <w:sz w:val="20"/>
                      <w:szCs w:val="20"/>
                      <w:lang w:eastAsia="en-GB"/>
                    </w:rPr>
                    <w:t>63 - 103 days</w:t>
                  </w:r>
                </w:p>
              </w:tc>
              <w:tc>
                <w:tcPr>
                  <w:tcW w:w="1276" w:type="dxa"/>
                  <w:tcBorders>
                    <w:bottom w:val="single" w:sz="4" w:space="0" w:color="auto"/>
                  </w:tcBorders>
                  <w:shd w:val="clear" w:color="auto" w:fill="B2A1C7" w:themeFill="accent4" w:themeFillTint="99"/>
                  <w:noWrap/>
                  <w:vAlign w:val="center"/>
                  <w:hideMark/>
                </w:tcPr>
                <w:p w14:paraId="10960888" w14:textId="77777777" w:rsidR="00982050" w:rsidRPr="0093471F" w:rsidRDefault="00982050" w:rsidP="00317D26">
                  <w:pPr>
                    <w:spacing w:after="0" w:line="240" w:lineRule="auto"/>
                    <w:jc w:val="center"/>
                    <w:rPr>
                      <w:rFonts w:ascii="Arial" w:hAnsi="Arial" w:cs="Arial"/>
                      <w:b/>
                      <w:bCs/>
                      <w:sz w:val="20"/>
                      <w:szCs w:val="20"/>
                      <w:lang w:eastAsia="en-GB"/>
                    </w:rPr>
                  </w:pPr>
                  <w:r w:rsidRPr="0093471F">
                    <w:rPr>
                      <w:rFonts w:ascii="Arial" w:hAnsi="Arial" w:cs="Arial"/>
                      <w:b/>
                      <w:bCs/>
                      <w:sz w:val="20"/>
                      <w:szCs w:val="20"/>
                      <w:lang w:eastAsia="en-GB"/>
                    </w:rPr>
                    <w:t>≥104 days</w:t>
                  </w:r>
                </w:p>
              </w:tc>
            </w:tr>
            <w:tr w:rsidR="0093471F" w:rsidRPr="0093471F" w14:paraId="170D32AA" w14:textId="77777777" w:rsidTr="001D5A9B">
              <w:trPr>
                <w:trHeight w:val="187"/>
              </w:trPr>
              <w:tc>
                <w:tcPr>
                  <w:tcW w:w="2295" w:type="dxa"/>
                  <w:shd w:val="clear" w:color="auto" w:fill="auto"/>
                  <w:noWrap/>
                  <w:vAlign w:val="bottom"/>
                  <w:hideMark/>
                </w:tcPr>
                <w:p w14:paraId="2329ACE5" w14:textId="77777777" w:rsidR="000F03F5" w:rsidRPr="0093471F" w:rsidRDefault="000F03F5" w:rsidP="000F03F5">
                  <w:pPr>
                    <w:spacing w:after="0" w:line="240" w:lineRule="auto"/>
                    <w:rPr>
                      <w:rFonts w:ascii="Arial" w:eastAsia="Times New Roman" w:hAnsi="Arial" w:cs="Arial"/>
                      <w:sz w:val="20"/>
                      <w:szCs w:val="20"/>
                    </w:rPr>
                  </w:pPr>
                  <w:r w:rsidRPr="0093471F">
                    <w:rPr>
                      <w:rFonts w:ascii="Arial" w:hAnsi="Arial" w:cs="Arial"/>
                      <w:sz w:val="20"/>
                      <w:szCs w:val="20"/>
                    </w:rPr>
                    <w:t>Acute Leukaemia</w:t>
                  </w:r>
                </w:p>
              </w:tc>
              <w:tc>
                <w:tcPr>
                  <w:tcW w:w="1559" w:type="dxa"/>
                  <w:shd w:val="clear" w:color="auto" w:fill="auto"/>
                  <w:noWrap/>
                  <w:vAlign w:val="bottom"/>
                </w:tcPr>
                <w:p w14:paraId="10DA9221" w14:textId="14046EEE"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0</w:t>
                  </w:r>
                </w:p>
              </w:tc>
              <w:tc>
                <w:tcPr>
                  <w:tcW w:w="1276" w:type="dxa"/>
                  <w:shd w:val="clear" w:color="auto" w:fill="auto"/>
                  <w:noWrap/>
                  <w:vAlign w:val="bottom"/>
                </w:tcPr>
                <w:p w14:paraId="2C24B3A9" w14:textId="2942F27F"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0</w:t>
                  </w:r>
                </w:p>
              </w:tc>
            </w:tr>
            <w:tr w:rsidR="0093471F" w:rsidRPr="0093471F" w14:paraId="7C6E6CEE" w14:textId="77777777" w:rsidTr="001D5A9B">
              <w:trPr>
                <w:trHeight w:val="68"/>
              </w:trPr>
              <w:tc>
                <w:tcPr>
                  <w:tcW w:w="2295" w:type="dxa"/>
                  <w:shd w:val="clear" w:color="auto" w:fill="auto"/>
                  <w:noWrap/>
                  <w:vAlign w:val="bottom"/>
                  <w:hideMark/>
                </w:tcPr>
                <w:p w14:paraId="705D562F"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Brain/CNS</w:t>
                  </w:r>
                </w:p>
              </w:tc>
              <w:tc>
                <w:tcPr>
                  <w:tcW w:w="1559" w:type="dxa"/>
                  <w:shd w:val="clear" w:color="auto" w:fill="auto"/>
                  <w:noWrap/>
                  <w:vAlign w:val="bottom"/>
                </w:tcPr>
                <w:p w14:paraId="47C02C47" w14:textId="3A20FA43"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0</w:t>
                  </w:r>
                </w:p>
              </w:tc>
              <w:tc>
                <w:tcPr>
                  <w:tcW w:w="1276" w:type="dxa"/>
                  <w:shd w:val="clear" w:color="auto" w:fill="auto"/>
                  <w:noWrap/>
                  <w:vAlign w:val="bottom"/>
                </w:tcPr>
                <w:p w14:paraId="326F8C84" w14:textId="0FBD9AA3"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2</w:t>
                  </w:r>
                </w:p>
              </w:tc>
            </w:tr>
            <w:tr w:rsidR="0093471F" w:rsidRPr="0093471F" w14:paraId="6CEECE4B" w14:textId="77777777" w:rsidTr="001D5A9B">
              <w:trPr>
                <w:trHeight w:val="142"/>
              </w:trPr>
              <w:tc>
                <w:tcPr>
                  <w:tcW w:w="2295" w:type="dxa"/>
                  <w:shd w:val="clear" w:color="auto" w:fill="auto"/>
                  <w:noWrap/>
                  <w:vAlign w:val="bottom"/>
                  <w:hideMark/>
                </w:tcPr>
                <w:p w14:paraId="3355E384"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Breast</w:t>
                  </w:r>
                </w:p>
              </w:tc>
              <w:tc>
                <w:tcPr>
                  <w:tcW w:w="1559" w:type="dxa"/>
                  <w:shd w:val="clear" w:color="auto" w:fill="auto"/>
                  <w:noWrap/>
                  <w:vAlign w:val="bottom"/>
                </w:tcPr>
                <w:p w14:paraId="01061EF1" w14:textId="48825E1C"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7</w:t>
                  </w:r>
                </w:p>
              </w:tc>
              <w:tc>
                <w:tcPr>
                  <w:tcW w:w="1276" w:type="dxa"/>
                  <w:shd w:val="clear" w:color="auto" w:fill="auto"/>
                  <w:noWrap/>
                  <w:vAlign w:val="bottom"/>
                </w:tcPr>
                <w:p w14:paraId="62DDAAD0" w14:textId="364D2979"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0</w:t>
                  </w:r>
                </w:p>
              </w:tc>
            </w:tr>
            <w:tr w:rsidR="0093471F" w:rsidRPr="0093471F" w14:paraId="328F49A6" w14:textId="77777777" w:rsidTr="001D5A9B">
              <w:trPr>
                <w:trHeight w:val="198"/>
              </w:trPr>
              <w:tc>
                <w:tcPr>
                  <w:tcW w:w="2295" w:type="dxa"/>
                  <w:shd w:val="clear" w:color="auto" w:fill="auto"/>
                  <w:noWrap/>
                  <w:vAlign w:val="bottom"/>
                  <w:hideMark/>
                </w:tcPr>
                <w:p w14:paraId="206D0BA8"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Children's cancer</w:t>
                  </w:r>
                </w:p>
              </w:tc>
              <w:tc>
                <w:tcPr>
                  <w:tcW w:w="1559" w:type="dxa"/>
                  <w:shd w:val="clear" w:color="auto" w:fill="auto"/>
                  <w:noWrap/>
                  <w:vAlign w:val="bottom"/>
                </w:tcPr>
                <w:p w14:paraId="126501FA" w14:textId="487AA6BE"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0</w:t>
                  </w:r>
                </w:p>
              </w:tc>
              <w:tc>
                <w:tcPr>
                  <w:tcW w:w="1276" w:type="dxa"/>
                  <w:shd w:val="clear" w:color="auto" w:fill="auto"/>
                  <w:noWrap/>
                  <w:vAlign w:val="bottom"/>
                </w:tcPr>
                <w:p w14:paraId="48099469" w14:textId="40CAB54C"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0</w:t>
                  </w:r>
                </w:p>
              </w:tc>
            </w:tr>
            <w:tr w:rsidR="0093471F" w:rsidRPr="0093471F" w14:paraId="4D19C2FE" w14:textId="77777777" w:rsidTr="001D5A9B">
              <w:trPr>
                <w:trHeight w:val="85"/>
              </w:trPr>
              <w:tc>
                <w:tcPr>
                  <w:tcW w:w="2295" w:type="dxa"/>
                  <w:shd w:val="clear" w:color="auto" w:fill="auto"/>
                  <w:noWrap/>
                  <w:vAlign w:val="bottom"/>
                  <w:hideMark/>
                </w:tcPr>
                <w:p w14:paraId="3E09466A"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Gynaecological</w:t>
                  </w:r>
                </w:p>
              </w:tc>
              <w:tc>
                <w:tcPr>
                  <w:tcW w:w="1559" w:type="dxa"/>
                  <w:shd w:val="clear" w:color="auto" w:fill="auto"/>
                  <w:noWrap/>
                  <w:vAlign w:val="bottom"/>
                </w:tcPr>
                <w:p w14:paraId="04DF1393" w14:textId="3DDFAA0F"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10</w:t>
                  </w:r>
                </w:p>
              </w:tc>
              <w:tc>
                <w:tcPr>
                  <w:tcW w:w="1276" w:type="dxa"/>
                  <w:shd w:val="clear" w:color="auto" w:fill="auto"/>
                  <w:noWrap/>
                  <w:vAlign w:val="bottom"/>
                </w:tcPr>
                <w:p w14:paraId="7CFE9151" w14:textId="11C5D3EA"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6</w:t>
                  </w:r>
                </w:p>
              </w:tc>
            </w:tr>
            <w:tr w:rsidR="0093471F" w:rsidRPr="0093471F" w14:paraId="3EEB9C2F" w14:textId="77777777" w:rsidTr="001D5A9B">
              <w:trPr>
                <w:trHeight w:val="68"/>
              </w:trPr>
              <w:tc>
                <w:tcPr>
                  <w:tcW w:w="2295" w:type="dxa"/>
                  <w:shd w:val="clear" w:color="auto" w:fill="auto"/>
                  <w:noWrap/>
                  <w:vAlign w:val="bottom"/>
                  <w:hideMark/>
                </w:tcPr>
                <w:p w14:paraId="705A59C5"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Haematological</w:t>
                  </w:r>
                </w:p>
              </w:tc>
              <w:tc>
                <w:tcPr>
                  <w:tcW w:w="1559" w:type="dxa"/>
                  <w:shd w:val="clear" w:color="auto" w:fill="auto"/>
                  <w:noWrap/>
                  <w:vAlign w:val="bottom"/>
                </w:tcPr>
                <w:p w14:paraId="5532D00E" w14:textId="34EA7FC7"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3</w:t>
                  </w:r>
                </w:p>
              </w:tc>
              <w:tc>
                <w:tcPr>
                  <w:tcW w:w="1276" w:type="dxa"/>
                  <w:shd w:val="clear" w:color="auto" w:fill="auto"/>
                  <w:noWrap/>
                  <w:vAlign w:val="bottom"/>
                </w:tcPr>
                <w:p w14:paraId="19647BBC" w14:textId="0223D4C8"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6</w:t>
                  </w:r>
                </w:p>
              </w:tc>
            </w:tr>
            <w:tr w:rsidR="0093471F" w:rsidRPr="0093471F" w14:paraId="334C1F66" w14:textId="77777777" w:rsidTr="001D5A9B">
              <w:trPr>
                <w:trHeight w:val="68"/>
              </w:trPr>
              <w:tc>
                <w:tcPr>
                  <w:tcW w:w="2295" w:type="dxa"/>
                  <w:shd w:val="clear" w:color="auto" w:fill="auto"/>
                  <w:noWrap/>
                  <w:vAlign w:val="bottom"/>
                  <w:hideMark/>
                </w:tcPr>
                <w:p w14:paraId="6FD39C73"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Head and neck</w:t>
                  </w:r>
                </w:p>
              </w:tc>
              <w:tc>
                <w:tcPr>
                  <w:tcW w:w="1559" w:type="dxa"/>
                  <w:shd w:val="clear" w:color="auto" w:fill="auto"/>
                  <w:noWrap/>
                  <w:vAlign w:val="bottom"/>
                </w:tcPr>
                <w:p w14:paraId="2425DEC4" w14:textId="1097785C"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4</w:t>
                  </w:r>
                </w:p>
              </w:tc>
              <w:tc>
                <w:tcPr>
                  <w:tcW w:w="1276" w:type="dxa"/>
                  <w:shd w:val="clear" w:color="auto" w:fill="auto"/>
                  <w:noWrap/>
                  <w:vAlign w:val="bottom"/>
                </w:tcPr>
                <w:p w14:paraId="5BDFC9C3" w14:textId="1C471F76"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2</w:t>
                  </w:r>
                </w:p>
              </w:tc>
            </w:tr>
            <w:tr w:rsidR="0093471F" w:rsidRPr="0093471F" w14:paraId="66714CC2" w14:textId="77777777" w:rsidTr="001D5A9B">
              <w:trPr>
                <w:trHeight w:val="68"/>
              </w:trPr>
              <w:tc>
                <w:tcPr>
                  <w:tcW w:w="2295" w:type="dxa"/>
                  <w:shd w:val="clear" w:color="auto" w:fill="auto"/>
                  <w:noWrap/>
                  <w:vAlign w:val="bottom"/>
                </w:tcPr>
                <w:p w14:paraId="0A5D5291" w14:textId="0431F122"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Lower GI (</w:t>
                  </w:r>
                  <w:proofErr w:type="spellStart"/>
                  <w:r w:rsidRPr="0093471F">
                    <w:rPr>
                      <w:rFonts w:ascii="Arial" w:hAnsi="Arial" w:cs="Arial"/>
                      <w:sz w:val="20"/>
                      <w:szCs w:val="20"/>
                    </w:rPr>
                    <w:t>Exl</w:t>
                  </w:r>
                  <w:proofErr w:type="spellEnd"/>
                  <w:r w:rsidRPr="0093471F">
                    <w:rPr>
                      <w:rFonts w:ascii="Arial" w:hAnsi="Arial" w:cs="Arial"/>
                      <w:sz w:val="20"/>
                      <w:szCs w:val="20"/>
                    </w:rPr>
                    <w:t>. BSW)</w:t>
                  </w:r>
                </w:p>
              </w:tc>
              <w:tc>
                <w:tcPr>
                  <w:tcW w:w="1559" w:type="dxa"/>
                  <w:shd w:val="clear" w:color="auto" w:fill="auto"/>
                  <w:noWrap/>
                  <w:vAlign w:val="bottom"/>
                </w:tcPr>
                <w:p w14:paraId="3935353B" w14:textId="28E4F2D7"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15</w:t>
                  </w:r>
                </w:p>
              </w:tc>
              <w:tc>
                <w:tcPr>
                  <w:tcW w:w="1276" w:type="dxa"/>
                  <w:shd w:val="clear" w:color="auto" w:fill="auto"/>
                  <w:noWrap/>
                  <w:vAlign w:val="bottom"/>
                </w:tcPr>
                <w:p w14:paraId="4947E6E2" w14:textId="4EFC8C0B"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9</w:t>
                  </w:r>
                </w:p>
              </w:tc>
            </w:tr>
            <w:tr w:rsidR="0093471F" w:rsidRPr="0093471F" w14:paraId="644576A6" w14:textId="77777777" w:rsidTr="001D5A9B">
              <w:trPr>
                <w:trHeight w:val="110"/>
              </w:trPr>
              <w:tc>
                <w:tcPr>
                  <w:tcW w:w="2295" w:type="dxa"/>
                  <w:shd w:val="clear" w:color="auto" w:fill="auto"/>
                  <w:noWrap/>
                  <w:vAlign w:val="bottom"/>
                </w:tcPr>
                <w:p w14:paraId="0AEF8FD3" w14:textId="7CD4498D"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BSW</w:t>
                  </w:r>
                </w:p>
              </w:tc>
              <w:tc>
                <w:tcPr>
                  <w:tcW w:w="1559" w:type="dxa"/>
                  <w:shd w:val="clear" w:color="auto" w:fill="auto"/>
                  <w:noWrap/>
                  <w:vAlign w:val="bottom"/>
                </w:tcPr>
                <w:p w14:paraId="236D3625" w14:textId="438BD987"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11</w:t>
                  </w:r>
                </w:p>
              </w:tc>
              <w:tc>
                <w:tcPr>
                  <w:tcW w:w="1276" w:type="dxa"/>
                  <w:shd w:val="clear" w:color="auto" w:fill="auto"/>
                  <w:noWrap/>
                  <w:vAlign w:val="bottom"/>
                </w:tcPr>
                <w:p w14:paraId="2FC2EE87" w14:textId="04E21089"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4</w:t>
                  </w:r>
                </w:p>
              </w:tc>
            </w:tr>
            <w:tr w:rsidR="0093471F" w:rsidRPr="0093471F" w14:paraId="7FBEEE1A" w14:textId="77777777" w:rsidTr="001D5A9B">
              <w:trPr>
                <w:trHeight w:val="110"/>
              </w:trPr>
              <w:tc>
                <w:tcPr>
                  <w:tcW w:w="2295" w:type="dxa"/>
                  <w:shd w:val="clear" w:color="auto" w:fill="auto"/>
                  <w:noWrap/>
                  <w:vAlign w:val="bottom"/>
                  <w:hideMark/>
                </w:tcPr>
                <w:p w14:paraId="239A9475"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Lung</w:t>
                  </w:r>
                </w:p>
              </w:tc>
              <w:tc>
                <w:tcPr>
                  <w:tcW w:w="1559" w:type="dxa"/>
                  <w:shd w:val="clear" w:color="auto" w:fill="auto"/>
                  <w:noWrap/>
                  <w:vAlign w:val="bottom"/>
                </w:tcPr>
                <w:p w14:paraId="7C3E0825" w14:textId="4769BB6B"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9</w:t>
                  </w:r>
                </w:p>
              </w:tc>
              <w:tc>
                <w:tcPr>
                  <w:tcW w:w="1276" w:type="dxa"/>
                  <w:shd w:val="clear" w:color="auto" w:fill="auto"/>
                  <w:noWrap/>
                  <w:vAlign w:val="bottom"/>
                </w:tcPr>
                <w:p w14:paraId="72CB63C2" w14:textId="0F534BE8"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8</w:t>
                  </w:r>
                </w:p>
              </w:tc>
            </w:tr>
            <w:tr w:rsidR="0093471F" w:rsidRPr="0093471F" w14:paraId="0F4D5A0F" w14:textId="77777777" w:rsidTr="001D5A9B">
              <w:trPr>
                <w:trHeight w:val="68"/>
              </w:trPr>
              <w:tc>
                <w:tcPr>
                  <w:tcW w:w="2295" w:type="dxa"/>
                  <w:shd w:val="clear" w:color="auto" w:fill="auto"/>
                  <w:noWrap/>
                  <w:vAlign w:val="bottom"/>
                  <w:hideMark/>
                </w:tcPr>
                <w:p w14:paraId="5AC1598C"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Other</w:t>
                  </w:r>
                </w:p>
              </w:tc>
              <w:tc>
                <w:tcPr>
                  <w:tcW w:w="1559" w:type="dxa"/>
                  <w:shd w:val="clear" w:color="auto" w:fill="auto"/>
                  <w:noWrap/>
                  <w:vAlign w:val="bottom"/>
                </w:tcPr>
                <w:p w14:paraId="469544AC" w14:textId="6558F85F"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3</w:t>
                  </w:r>
                </w:p>
              </w:tc>
              <w:tc>
                <w:tcPr>
                  <w:tcW w:w="1276" w:type="dxa"/>
                  <w:shd w:val="clear" w:color="auto" w:fill="auto"/>
                  <w:noWrap/>
                  <w:vAlign w:val="bottom"/>
                </w:tcPr>
                <w:p w14:paraId="67785B24" w14:textId="3D0318CE"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0</w:t>
                  </w:r>
                </w:p>
              </w:tc>
            </w:tr>
            <w:tr w:rsidR="0093471F" w:rsidRPr="0093471F" w14:paraId="2572C27B" w14:textId="77777777" w:rsidTr="001D5A9B">
              <w:trPr>
                <w:trHeight w:val="240"/>
              </w:trPr>
              <w:tc>
                <w:tcPr>
                  <w:tcW w:w="2295" w:type="dxa"/>
                  <w:shd w:val="clear" w:color="auto" w:fill="auto"/>
                  <w:noWrap/>
                  <w:vAlign w:val="bottom"/>
                  <w:hideMark/>
                </w:tcPr>
                <w:p w14:paraId="2584AD18"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Sarcoma</w:t>
                  </w:r>
                </w:p>
              </w:tc>
              <w:tc>
                <w:tcPr>
                  <w:tcW w:w="1559" w:type="dxa"/>
                  <w:shd w:val="clear" w:color="auto" w:fill="auto"/>
                  <w:noWrap/>
                  <w:vAlign w:val="bottom"/>
                </w:tcPr>
                <w:p w14:paraId="6DF13BAC" w14:textId="470A979F"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2</w:t>
                  </w:r>
                </w:p>
              </w:tc>
              <w:tc>
                <w:tcPr>
                  <w:tcW w:w="1276" w:type="dxa"/>
                  <w:shd w:val="clear" w:color="auto" w:fill="auto"/>
                  <w:noWrap/>
                  <w:vAlign w:val="bottom"/>
                </w:tcPr>
                <w:p w14:paraId="5A8B1A09" w14:textId="0F814E65"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3</w:t>
                  </w:r>
                </w:p>
              </w:tc>
            </w:tr>
            <w:tr w:rsidR="0093471F" w:rsidRPr="0093471F" w14:paraId="4B252734" w14:textId="77777777" w:rsidTr="001D5A9B">
              <w:trPr>
                <w:trHeight w:val="85"/>
              </w:trPr>
              <w:tc>
                <w:tcPr>
                  <w:tcW w:w="2295" w:type="dxa"/>
                  <w:shd w:val="clear" w:color="auto" w:fill="FFFFFF" w:themeFill="background1"/>
                  <w:noWrap/>
                  <w:vAlign w:val="bottom"/>
                  <w:hideMark/>
                </w:tcPr>
                <w:p w14:paraId="3E9BC226"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Skin(c)</w:t>
                  </w:r>
                </w:p>
              </w:tc>
              <w:tc>
                <w:tcPr>
                  <w:tcW w:w="1559" w:type="dxa"/>
                  <w:shd w:val="clear" w:color="auto" w:fill="auto"/>
                  <w:noWrap/>
                  <w:vAlign w:val="bottom"/>
                </w:tcPr>
                <w:p w14:paraId="787400FF" w14:textId="467223B2"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18</w:t>
                  </w:r>
                </w:p>
              </w:tc>
              <w:tc>
                <w:tcPr>
                  <w:tcW w:w="1276" w:type="dxa"/>
                  <w:shd w:val="clear" w:color="auto" w:fill="auto"/>
                  <w:noWrap/>
                  <w:vAlign w:val="bottom"/>
                </w:tcPr>
                <w:p w14:paraId="155724A2" w14:textId="06355B5B"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1</w:t>
                  </w:r>
                  <w:r w:rsidR="0093471F" w:rsidRPr="0093471F">
                    <w:rPr>
                      <w:rFonts w:cs="Calibri"/>
                      <w:sz w:val="18"/>
                      <w:szCs w:val="18"/>
                    </w:rPr>
                    <w:t>5</w:t>
                  </w:r>
                </w:p>
              </w:tc>
            </w:tr>
            <w:tr w:rsidR="0093471F" w:rsidRPr="0093471F" w14:paraId="4F72FBA7" w14:textId="77777777" w:rsidTr="001D5A9B">
              <w:trPr>
                <w:trHeight w:val="85"/>
              </w:trPr>
              <w:tc>
                <w:tcPr>
                  <w:tcW w:w="2295" w:type="dxa"/>
                  <w:shd w:val="clear" w:color="auto" w:fill="FFFFFF" w:themeFill="background1"/>
                  <w:noWrap/>
                  <w:vAlign w:val="bottom"/>
                </w:tcPr>
                <w:p w14:paraId="6B5DD340"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Upper Gastrointestinal</w:t>
                  </w:r>
                </w:p>
              </w:tc>
              <w:tc>
                <w:tcPr>
                  <w:tcW w:w="1559" w:type="dxa"/>
                  <w:shd w:val="clear" w:color="auto" w:fill="auto"/>
                  <w:noWrap/>
                  <w:vAlign w:val="bottom"/>
                </w:tcPr>
                <w:p w14:paraId="097E2488" w14:textId="0FC048EE"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13</w:t>
                  </w:r>
                </w:p>
              </w:tc>
              <w:tc>
                <w:tcPr>
                  <w:tcW w:w="1276" w:type="dxa"/>
                  <w:shd w:val="clear" w:color="auto" w:fill="auto"/>
                  <w:noWrap/>
                  <w:vAlign w:val="bottom"/>
                </w:tcPr>
                <w:p w14:paraId="474C26A2" w14:textId="042B5A39"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1</w:t>
                  </w:r>
                  <w:r w:rsidR="0093471F" w:rsidRPr="0093471F">
                    <w:rPr>
                      <w:rFonts w:cs="Calibri"/>
                      <w:sz w:val="18"/>
                      <w:szCs w:val="18"/>
                    </w:rPr>
                    <w:t>0</w:t>
                  </w:r>
                </w:p>
              </w:tc>
            </w:tr>
            <w:tr w:rsidR="0093471F" w:rsidRPr="0093471F" w14:paraId="7C83EF09" w14:textId="77777777" w:rsidTr="001D5A9B">
              <w:trPr>
                <w:trHeight w:val="85"/>
              </w:trPr>
              <w:tc>
                <w:tcPr>
                  <w:tcW w:w="2295" w:type="dxa"/>
                  <w:shd w:val="clear" w:color="auto" w:fill="FFFFFF" w:themeFill="background1"/>
                  <w:noWrap/>
                  <w:vAlign w:val="bottom"/>
                </w:tcPr>
                <w:p w14:paraId="092D179A" w14:textId="77777777" w:rsidR="000F03F5" w:rsidRPr="0093471F" w:rsidRDefault="000F03F5" w:rsidP="000F03F5">
                  <w:pPr>
                    <w:spacing w:after="0" w:line="240" w:lineRule="auto"/>
                    <w:rPr>
                      <w:rFonts w:ascii="Arial" w:hAnsi="Arial" w:cs="Arial"/>
                      <w:sz w:val="20"/>
                      <w:szCs w:val="20"/>
                    </w:rPr>
                  </w:pPr>
                  <w:r w:rsidRPr="0093471F">
                    <w:rPr>
                      <w:rFonts w:ascii="Arial" w:hAnsi="Arial" w:cs="Arial"/>
                      <w:sz w:val="20"/>
                      <w:szCs w:val="20"/>
                    </w:rPr>
                    <w:t>Urological</w:t>
                  </w:r>
                </w:p>
              </w:tc>
              <w:tc>
                <w:tcPr>
                  <w:tcW w:w="1559" w:type="dxa"/>
                  <w:shd w:val="clear" w:color="auto" w:fill="auto"/>
                  <w:noWrap/>
                  <w:vAlign w:val="bottom"/>
                </w:tcPr>
                <w:p w14:paraId="21EF31EF" w14:textId="76CF5FC6" w:rsidR="000F03F5" w:rsidRPr="0093471F" w:rsidRDefault="0093471F" w:rsidP="000F03F5">
                  <w:pPr>
                    <w:spacing w:after="0" w:line="240" w:lineRule="auto"/>
                    <w:jc w:val="center"/>
                    <w:rPr>
                      <w:rFonts w:ascii="Arial" w:hAnsi="Arial" w:cs="Arial"/>
                      <w:sz w:val="20"/>
                      <w:szCs w:val="20"/>
                    </w:rPr>
                  </w:pPr>
                  <w:r w:rsidRPr="0093471F">
                    <w:rPr>
                      <w:rFonts w:cs="Calibri"/>
                      <w:sz w:val="18"/>
                      <w:szCs w:val="18"/>
                    </w:rPr>
                    <w:t>17</w:t>
                  </w:r>
                </w:p>
              </w:tc>
              <w:tc>
                <w:tcPr>
                  <w:tcW w:w="1276" w:type="dxa"/>
                  <w:shd w:val="clear" w:color="auto" w:fill="auto"/>
                  <w:noWrap/>
                  <w:vAlign w:val="bottom"/>
                </w:tcPr>
                <w:p w14:paraId="705B6022" w14:textId="0705068B" w:rsidR="000F03F5" w:rsidRPr="0093471F" w:rsidRDefault="000F03F5" w:rsidP="000F03F5">
                  <w:pPr>
                    <w:spacing w:after="0" w:line="240" w:lineRule="auto"/>
                    <w:jc w:val="center"/>
                    <w:rPr>
                      <w:rFonts w:ascii="Arial" w:hAnsi="Arial" w:cs="Arial"/>
                      <w:sz w:val="20"/>
                      <w:szCs w:val="20"/>
                    </w:rPr>
                  </w:pPr>
                  <w:r w:rsidRPr="0093471F">
                    <w:rPr>
                      <w:rFonts w:cs="Calibri"/>
                      <w:sz w:val="18"/>
                      <w:szCs w:val="18"/>
                    </w:rPr>
                    <w:t>1</w:t>
                  </w:r>
                  <w:r w:rsidR="0093471F" w:rsidRPr="0093471F">
                    <w:rPr>
                      <w:rFonts w:cs="Calibri"/>
                      <w:sz w:val="18"/>
                      <w:szCs w:val="18"/>
                    </w:rPr>
                    <w:t>5</w:t>
                  </w:r>
                </w:p>
              </w:tc>
            </w:tr>
            <w:tr w:rsidR="0093471F" w:rsidRPr="0093471F" w14:paraId="2E51CE87" w14:textId="77777777" w:rsidTr="0066718F">
              <w:trPr>
                <w:trHeight w:val="64"/>
              </w:trPr>
              <w:tc>
                <w:tcPr>
                  <w:tcW w:w="2295" w:type="dxa"/>
                  <w:shd w:val="clear" w:color="auto" w:fill="FFFFFF" w:themeFill="background1"/>
                  <w:noWrap/>
                  <w:vAlign w:val="bottom"/>
                </w:tcPr>
                <w:p w14:paraId="6C7621AE" w14:textId="77777777" w:rsidR="000F03F5" w:rsidRPr="0093471F" w:rsidRDefault="000F03F5" w:rsidP="000F03F5">
                  <w:pPr>
                    <w:spacing w:after="0" w:line="240" w:lineRule="auto"/>
                    <w:rPr>
                      <w:rFonts w:ascii="Arial" w:hAnsi="Arial" w:cs="Arial"/>
                      <w:b/>
                      <w:bCs/>
                      <w:sz w:val="20"/>
                      <w:szCs w:val="20"/>
                      <w:lang w:eastAsia="en-GB"/>
                    </w:rPr>
                  </w:pPr>
                  <w:r w:rsidRPr="0093471F">
                    <w:rPr>
                      <w:rFonts w:ascii="Arial" w:hAnsi="Arial" w:cs="Arial"/>
                      <w:b/>
                      <w:bCs/>
                      <w:sz w:val="20"/>
                      <w:szCs w:val="20"/>
                      <w:lang w:eastAsia="en-GB"/>
                    </w:rPr>
                    <w:t>Grand Total</w:t>
                  </w:r>
                </w:p>
              </w:tc>
              <w:tc>
                <w:tcPr>
                  <w:tcW w:w="1559" w:type="dxa"/>
                  <w:shd w:val="clear" w:color="auto" w:fill="auto"/>
                  <w:noWrap/>
                  <w:vAlign w:val="bottom"/>
                </w:tcPr>
                <w:p w14:paraId="0AF70255" w14:textId="66CE4185" w:rsidR="000F03F5" w:rsidRPr="0093471F" w:rsidRDefault="000F03F5" w:rsidP="000F03F5">
                  <w:pPr>
                    <w:spacing w:after="0" w:line="240" w:lineRule="auto"/>
                    <w:jc w:val="center"/>
                    <w:rPr>
                      <w:rFonts w:ascii="Arial" w:hAnsi="Arial" w:cs="Arial"/>
                      <w:b/>
                      <w:bCs/>
                      <w:sz w:val="20"/>
                      <w:szCs w:val="20"/>
                    </w:rPr>
                  </w:pPr>
                  <w:r w:rsidRPr="0093471F">
                    <w:rPr>
                      <w:rFonts w:cs="Calibri"/>
                      <w:b/>
                      <w:sz w:val="18"/>
                      <w:szCs w:val="18"/>
                    </w:rPr>
                    <w:t>1</w:t>
                  </w:r>
                  <w:r w:rsidR="0093471F" w:rsidRPr="0093471F">
                    <w:rPr>
                      <w:rFonts w:cs="Calibri"/>
                      <w:b/>
                      <w:sz w:val="18"/>
                      <w:szCs w:val="18"/>
                    </w:rPr>
                    <w:t>12</w:t>
                  </w:r>
                </w:p>
              </w:tc>
              <w:tc>
                <w:tcPr>
                  <w:tcW w:w="1276" w:type="dxa"/>
                  <w:shd w:val="clear" w:color="auto" w:fill="auto"/>
                  <w:noWrap/>
                  <w:vAlign w:val="bottom"/>
                </w:tcPr>
                <w:p w14:paraId="41211C91" w14:textId="37A8E959" w:rsidR="000F03F5" w:rsidRPr="0093471F" w:rsidRDefault="0093471F" w:rsidP="000F03F5">
                  <w:pPr>
                    <w:spacing w:after="0" w:line="240" w:lineRule="auto"/>
                    <w:jc w:val="center"/>
                    <w:rPr>
                      <w:rFonts w:ascii="Arial" w:hAnsi="Arial" w:cs="Arial"/>
                      <w:b/>
                      <w:bCs/>
                      <w:sz w:val="20"/>
                      <w:szCs w:val="20"/>
                    </w:rPr>
                  </w:pPr>
                  <w:r w:rsidRPr="0093471F">
                    <w:rPr>
                      <w:rFonts w:ascii="Arial" w:hAnsi="Arial" w:cs="Arial"/>
                      <w:b/>
                      <w:bCs/>
                      <w:sz w:val="20"/>
                      <w:szCs w:val="20"/>
                    </w:rPr>
                    <w:t>80</w:t>
                  </w:r>
                </w:p>
              </w:tc>
            </w:tr>
          </w:tbl>
          <w:p w14:paraId="136CE172" w14:textId="77777777" w:rsidR="00982050" w:rsidRPr="009114F9" w:rsidRDefault="00982050" w:rsidP="00C85205">
            <w:pPr>
              <w:spacing w:after="0" w:line="240" w:lineRule="auto"/>
              <w:rPr>
                <w:rFonts w:ascii="Arial" w:hAnsi="Arial" w:cs="Arial"/>
                <w:color w:val="FF0000"/>
                <w:sz w:val="22"/>
                <w:szCs w:val="22"/>
              </w:rPr>
            </w:pPr>
          </w:p>
        </w:tc>
        <w:tc>
          <w:tcPr>
            <w:tcW w:w="6377" w:type="dxa"/>
            <w:gridSpan w:val="2"/>
            <w:tcBorders>
              <w:left w:val="single" w:sz="4" w:space="0" w:color="auto"/>
              <w:bottom w:val="single" w:sz="4" w:space="0" w:color="auto"/>
            </w:tcBorders>
          </w:tcPr>
          <w:p w14:paraId="53118211" w14:textId="09BA69D4" w:rsidR="00982050" w:rsidRPr="0093471F" w:rsidRDefault="00982050" w:rsidP="00317D26">
            <w:pPr>
              <w:spacing w:after="0" w:line="240" w:lineRule="auto"/>
              <w:jc w:val="center"/>
              <w:rPr>
                <w:rFonts w:ascii="Arial" w:hAnsi="Arial" w:cs="Arial"/>
                <w:b/>
              </w:rPr>
            </w:pPr>
            <w:r w:rsidRPr="0093471F">
              <w:rPr>
                <w:rFonts w:ascii="Arial" w:hAnsi="Arial" w:cs="Arial"/>
                <w:b/>
              </w:rPr>
              <w:t>Number of patients with a wait status of more than 62 days</w:t>
            </w:r>
          </w:p>
          <w:p w14:paraId="61B7B418" w14:textId="7AEB7A1F" w:rsidR="00982050" w:rsidRPr="009114F9" w:rsidRDefault="0093471F" w:rsidP="006B7DF1">
            <w:pPr>
              <w:spacing w:after="0" w:line="240" w:lineRule="auto"/>
              <w:jc w:val="center"/>
              <w:rPr>
                <w:rFonts w:ascii="Arial" w:hAnsi="Arial" w:cs="Arial"/>
                <w:b/>
                <w:color w:val="FF0000"/>
                <w:sz w:val="14"/>
                <w:highlight w:val="yellow"/>
              </w:rPr>
            </w:pPr>
            <w:r w:rsidRPr="0093471F">
              <w:rPr>
                <w:noProof/>
                <w:color w:val="FF0000"/>
              </w:rPr>
              <w:drawing>
                <wp:inline distT="0" distB="0" distL="0" distR="0" wp14:anchorId="36B8DDFD" wp14:editId="6D290DF2">
                  <wp:extent cx="3696216" cy="2333951"/>
                  <wp:effectExtent l="0" t="0" r="0" b="9525"/>
                  <wp:docPr id="97002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25527" name=""/>
                          <pic:cNvPicPr/>
                        </pic:nvPicPr>
                        <pic:blipFill>
                          <a:blip r:embed="rId85"/>
                          <a:stretch>
                            <a:fillRect/>
                          </a:stretch>
                        </pic:blipFill>
                        <pic:spPr>
                          <a:xfrm>
                            <a:off x="0" y="0"/>
                            <a:ext cx="3696216" cy="2333951"/>
                          </a:xfrm>
                          <a:prstGeom prst="rect">
                            <a:avLst/>
                          </a:prstGeom>
                        </pic:spPr>
                      </pic:pic>
                    </a:graphicData>
                  </a:graphic>
                </wp:inline>
              </w:drawing>
            </w:r>
          </w:p>
        </w:tc>
      </w:tr>
      <w:tr w:rsidR="009114F9" w:rsidRPr="009114F9" w14:paraId="55A0ED85" w14:textId="5F8685D4" w:rsidTr="00982050">
        <w:trPr>
          <w:trHeight w:val="553"/>
        </w:trPr>
        <w:tc>
          <w:tcPr>
            <w:tcW w:w="2262" w:type="dxa"/>
            <w:tcBorders>
              <w:bottom w:val="single" w:sz="4" w:space="0" w:color="auto"/>
            </w:tcBorders>
            <w:shd w:val="clear" w:color="auto" w:fill="B2A1C7" w:themeFill="accent4" w:themeFillTint="99"/>
          </w:tcPr>
          <w:p w14:paraId="08D6FEB7" w14:textId="77777777" w:rsidR="00982050" w:rsidRPr="004D5103" w:rsidRDefault="00982050" w:rsidP="00A453F2">
            <w:pPr>
              <w:spacing w:after="0" w:line="240" w:lineRule="auto"/>
              <w:rPr>
                <w:rFonts w:ascii="Arial" w:hAnsi="Arial" w:cs="Arial"/>
              </w:rPr>
            </w:pPr>
            <w:r w:rsidRPr="004D5103">
              <w:rPr>
                <w:rFonts w:ascii="Arial" w:hAnsi="Arial" w:cs="Arial"/>
                <w:sz w:val="22"/>
                <w:szCs w:val="22"/>
              </w:rPr>
              <w:t>Single Cancer Pathway backlog- patients waiting over 63 days</w:t>
            </w:r>
          </w:p>
        </w:tc>
        <w:tc>
          <w:tcPr>
            <w:tcW w:w="5678" w:type="dxa"/>
            <w:gridSpan w:val="3"/>
            <w:tcBorders>
              <w:top w:val="single" w:sz="4" w:space="0" w:color="auto"/>
              <w:bottom w:val="single" w:sz="4" w:space="0" w:color="auto"/>
              <w:right w:val="single" w:sz="4" w:space="0" w:color="auto"/>
            </w:tcBorders>
            <w:shd w:val="clear" w:color="auto" w:fill="FFFFFF" w:themeFill="background1"/>
          </w:tcPr>
          <w:p w14:paraId="227EDBEC" w14:textId="18136B7E" w:rsidR="00982050" w:rsidRPr="0093471F" w:rsidRDefault="0093471F" w:rsidP="004B3287">
            <w:pPr>
              <w:spacing w:after="0" w:line="240" w:lineRule="auto"/>
              <w:jc w:val="both"/>
              <w:rPr>
                <w:rFonts w:ascii="Arial" w:hAnsi="Arial" w:cs="Arial"/>
                <w:sz w:val="22"/>
                <w:szCs w:val="22"/>
              </w:rPr>
            </w:pPr>
            <w:r w:rsidRPr="0093471F">
              <w:rPr>
                <w:rFonts w:ascii="Arial" w:hAnsi="Arial" w:cs="Arial"/>
                <w:sz w:val="22"/>
                <w:szCs w:val="22"/>
              </w:rPr>
              <w:t>February</w:t>
            </w:r>
            <w:r w:rsidR="0066718F" w:rsidRPr="0093471F">
              <w:rPr>
                <w:rFonts w:ascii="Arial" w:hAnsi="Arial" w:cs="Arial"/>
                <w:sz w:val="22"/>
                <w:szCs w:val="22"/>
              </w:rPr>
              <w:t xml:space="preserve"> </w:t>
            </w:r>
            <w:r w:rsidR="00982050" w:rsidRPr="0093471F">
              <w:rPr>
                <w:rFonts w:ascii="Arial" w:hAnsi="Arial" w:cs="Arial"/>
                <w:sz w:val="22"/>
                <w:szCs w:val="22"/>
              </w:rPr>
              <w:t>202</w:t>
            </w:r>
            <w:r w:rsidR="000F03F5" w:rsidRPr="0093471F">
              <w:rPr>
                <w:rFonts w:ascii="Arial" w:hAnsi="Arial" w:cs="Arial"/>
                <w:sz w:val="22"/>
                <w:szCs w:val="22"/>
              </w:rPr>
              <w:t>5</w:t>
            </w:r>
            <w:r w:rsidR="00982050" w:rsidRPr="0093471F">
              <w:rPr>
                <w:rFonts w:ascii="Arial" w:hAnsi="Arial" w:cs="Arial"/>
                <w:sz w:val="22"/>
                <w:szCs w:val="22"/>
              </w:rPr>
              <w:t xml:space="preserve"> saw a</w:t>
            </w:r>
            <w:r w:rsidR="003C79CE" w:rsidRPr="0093471F">
              <w:rPr>
                <w:rFonts w:ascii="Arial" w:hAnsi="Arial" w:cs="Arial"/>
                <w:sz w:val="22"/>
                <w:szCs w:val="22"/>
              </w:rPr>
              <w:t xml:space="preserve"> </w:t>
            </w:r>
            <w:r w:rsidR="000F03F5" w:rsidRPr="0093471F">
              <w:rPr>
                <w:rFonts w:ascii="Arial" w:hAnsi="Arial" w:cs="Arial"/>
                <w:sz w:val="22"/>
                <w:szCs w:val="22"/>
              </w:rPr>
              <w:t xml:space="preserve">reduction </w:t>
            </w:r>
            <w:r w:rsidR="00982050" w:rsidRPr="0093471F">
              <w:rPr>
                <w:rFonts w:ascii="Arial" w:hAnsi="Arial" w:cs="Arial"/>
                <w:sz w:val="22"/>
                <w:szCs w:val="22"/>
              </w:rPr>
              <w:t xml:space="preserve">in the number of patients waiting over 63 days. The following actions have been outlined to support backlog </w:t>
            </w:r>
            <w:proofErr w:type="gramStart"/>
            <w:r w:rsidR="00982050" w:rsidRPr="0093471F">
              <w:rPr>
                <w:rFonts w:ascii="Arial" w:hAnsi="Arial" w:cs="Arial"/>
                <w:sz w:val="22"/>
                <w:szCs w:val="22"/>
              </w:rPr>
              <w:t>reduction;</w:t>
            </w:r>
            <w:proofErr w:type="gramEnd"/>
            <w:r w:rsidR="00982050" w:rsidRPr="0093471F">
              <w:rPr>
                <w:rFonts w:ascii="Arial" w:hAnsi="Arial" w:cs="Arial"/>
                <w:sz w:val="22"/>
                <w:szCs w:val="22"/>
              </w:rPr>
              <w:t xml:space="preserve"> </w:t>
            </w:r>
          </w:p>
          <w:p w14:paraId="1B8104DB" w14:textId="6B19F8DE" w:rsidR="00982050" w:rsidRPr="0093471F" w:rsidRDefault="00982050" w:rsidP="00AB57B3">
            <w:pPr>
              <w:spacing w:after="0" w:line="240" w:lineRule="auto"/>
              <w:jc w:val="both"/>
              <w:rPr>
                <w:rFonts w:ascii="Arial" w:eastAsia="Times New Roman" w:hAnsi="Arial" w:cs="Arial"/>
              </w:rPr>
            </w:pPr>
            <w:bookmarkStart w:id="32" w:name="_Hlk111555512"/>
          </w:p>
          <w:bookmarkEnd w:id="32"/>
          <w:p w14:paraId="75B5EA1A" w14:textId="77777777" w:rsidR="000F03F5" w:rsidRPr="0093471F" w:rsidRDefault="000F03F5" w:rsidP="000F03F5">
            <w:pPr>
              <w:pStyle w:val="ListParagraph"/>
              <w:numPr>
                <w:ilvl w:val="0"/>
                <w:numId w:val="60"/>
              </w:numPr>
              <w:spacing w:line="240" w:lineRule="auto"/>
              <w:jc w:val="both"/>
              <w:rPr>
                <w:rFonts w:ascii="Arial" w:hAnsi="Arial" w:cs="Arial"/>
                <w:sz w:val="22"/>
                <w:szCs w:val="22"/>
              </w:rPr>
            </w:pPr>
            <w:r w:rsidRPr="0093471F">
              <w:rPr>
                <w:rFonts w:ascii="Arial" w:hAnsi="Arial" w:cs="Arial"/>
                <w:sz w:val="22"/>
                <w:szCs w:val="22"/>
              </w:rPr>
              <w:t>Continued focus on front end of pathway for all specialties</w:t>
            </w:r>
          </w:p>
          <w:p w14:paraId="5EE2D045" w14:textId="7C6779EB" w:rsidR="000F03F5" w:rsidRPr="0093471F" w:rsidRDefault="000F03F5" w:rsidP="000F03F5">
            <w:pPr>
              <w:pStyle w:val="ListParagraph"/>
              <w:numPr>
                <w:ilvl w:val="0"/>
                <w:numId w:val="60"/>
              </w:numPr>
              <w:spacing w:line="240" w:lineRule="auto"/>
              <w:jc w:val="both"/>
              <w:rPr>
                <w:rFonts w:ascii="Arial" w:hAnsi="Arial" w:cs="Arial"/>
                <w:sz w:val="22"/>
                <w:szCs w:val="22"/>
              </w:rPr>
            </w:pPr>
            <w:r w:rsidRPr="0093471F">
              <w:rPr>
                <w:rFonts w:ascii="Arial" w:hAnsi="Arial" w:cs="Arial"/>
                <w:sz w:val="22"/>
                <w:szCs w:val="22"/>
              </w:rPr>
              <w:t>Assess impact on capacity of agreed actions from skin workshop (including super clinics, locum consultant interviews and job plan reviews)</w:t>
            </w:r>
          </w:p>
          <w:p w14:paraId="3E5CC567" w14:textId="77777777" w:rsidR="000F03F5" w:rsidRPr="0093471F" w:rsidRDefault="000F03F5" w:rsidP="000F03F5">
            <w:pPr>
              <w:pStyle w:val="ListParagraph"/>
              <w:numPr>
                <w:ilvl w:val="0"/>
                <w:numId w:val="60"/>
              </w:numPr>
              <w:spacing w:line="240" w:lineRule="auto"/>
              <w:jc w:val="both"/>
              <w:rPr>
                <w:rFonts w:ascii="Arial" w:hAnsi="Arial" w:cs="Arial"/>
                <w:sz w:val="22"/>
                <w:szCs w:val="22"/>
              </w:rPr>
            </w:pPr>
            <w:r w:rsidRPr="0093471F">
              <w:rPr>
                <w:rFonts w:ascii="Arial" w:hAnsi="Arial" w:cs="Arial"/>
                <w:sz w:val="22"/>
                <w:szCs w:val="22"/>
              </w:rPr>
              <w:t>Continued focus on cellular pathology</w:t>
            </w:r>
          </w:p>
          <w:p w14:paraId="080DCE33" w14:textId="77777777" w:rsidR="000F03F5" w:rsidRPr="0093471F" w:rsidRDefault="000F03F5" w:rsidP="000F03F5">
            <w:pPr>
              <w:pStyle w:val="ListParagraph"/>
              <w:numPr>
                <w:ilvl w:val="0"/>
                <w:numId w:val="60"/>
              </w:numPr>
              <w:spacing w:line="240" w:lineRule="auto"/>
              <w:jc w:val="both"/>
              <w:rPr>
                <w:rFonts w:ascii="Arial" w:hAnsi="Arial" w:cs="Arial"/>
                <w:sz w:val="22"/>
                <w:szCs w:val="22"/>
              </w:rPr>
            </w:pPr>
            <w:r w:rsidRPr="0093471F">
              <w:rPr>
                <w:rFonts w:ascii="Arial" w:hAnsi="Arial" w:cs="Arial"/>
                <w:sz w:val="22"/>
                <w:szCs w:val="22"/>
              </w:rPr>
              <w:t>Identify additional surgical (upper GI in particular) and chemotherapy capacity</w:t>
            </w:r>
          </w:p>
          <w:p w14:paraId="14AC1C79" w14:textId="1685F99E" w:rsidR="000F03F5" w:rsidRPr="0093471F" w:rsidRDefault="000F03F5" w:rsidP="000F03F5">
            <w:pPr>
              <w:pStyle w:val="ListParagraph"/>
              <w:numPr>
                <w:ilvl w:val="0"/>
                <w:numId w:val="60"/>
              </w:numPr>
              <w:spacing w:line="240" w:lineRule="auto"/>
              <w:jc w:val="both"/>
              <w:rPr>
                <w:rFonts w:ascii="Arial" w:hAnsi="Arial" w:cs="Arial"/>
                <w:sz w:val="22"/>
                <w:szCs w:val="22"/>
              </w:rPr>
            </w:pPr>
            <w:r w:rsidRPr="0093471F">
              <w:rPr>
                <w:rFonts w:ascii="Arial" w:hAnsi="Arial" w:cs="Arial"/>
                <w:sz w:val="22"/>
                <w:szCs w:val="22"/>
              </w:rPr>
              <w:t>Radiology cancer performance review underway</w:t>
            </w:r>
          </w:p>
          <w:p w14:paraId="1DD23E32" w14:textId="32E6C6AB" w:rsidR="000F03F5" w:rsidRPr="0093471F" w:rsidRDefault="000F03F5" w:rsidP="004961D2">
            <w:pPr>
              <w:pStyle w:val="ListParagraph"/>
              <w:numPr>
                <w:ilvl w:val="0"/>
                <w:numId w:val="60"/>
              </w:numPr>
              <w:spacing w:after="0" w:line="240" w:lineRule="auto"/>
              <w:jc w:val="both"/>
              <w:rPr>
                <w:rFonts w:ascii="Arial" w:hAnsi="Arial" w:cs="Arial"/>
                <w:sz w:val="22"/>
                <w:szCs w:val="22"/>
              </w:rPr>
            </w:pPr>
            <w:r w:rsidRPr="0093471F">
              <w:rPr>
                <w:rFonts w:ascii="Arial" w:hAnsi="Arial" w:cs="Arial"/>
                <w:sz w:val="22"/>
                <w:szCs w:val="22"/>
              </w:rPr>
              <w:t>Further actions/improvement in Skin, LGI, Urology and Lung.  Progress against actions to be monitored through Cancer Performance Improvement Group</w:t>
            </w:r>
          </w:p>
          <w:p w14:paraId="7ADCE6BC" w14:textId="77777777" w:rsidR="000F03F5" w:rsidRPr="009114F9" w:rsidRDefault="000F03F5" w:rsidP="000F03F5">
            <w:pPr>
              <w:pStyle w:val="ListParagraph"/>
              <w:spacing w:after="0" w:line="240" w:lineRule="auto"/>
              <w:ind w:left="360"/>
              <w:jc w:val="both"/>
              <w:rPr>
                <w:rFonts w:ascii="Arial" w:hAnsi="Arial" w:cs="Arial"/>
                <w:color w:val="FF0000"/>
                <w:sz w:val="22"/>
                <w:szCs w:val="22"/>
              </w:rPr>
            </w:pPr>
          </w:p>
          <w:p w14:paraId="25F8E646" w14:textId="1BBE87E1" w:rsidR="00AB57B3" w:rsidRPr="009114F9" w:rsidRDefault="00AB57B3" w:rsidP="00E30010">
            <w:pPr>
              <w:spacing w:after="0" w:line="240" w:lineRule="auto"/>
              <w:jc w:val="both"/>
              <w:rPr>
                <w:rFonts w:ascii="Arial" w:hAnsi="Arial" w:cs="Arial"/>
                <w:color w:val="FF0000"/>
              </w:rPr>
            </w:pPr>
          </w:p>
        </w:tc>
        <w:tc>
          <w:tcPr>
            <w:tcW w:w="6377" w:type="dxa"/>
            <w:gridSpan w:val="2"/>
            <w:tcBorders>
              <w:top w:val="single" w:sz="4" w:space="0" w:color="auto"/>
              <w:left w:val="single" w:sz="4" w:space="0" w:color="auto"/>
              <w:bottom w:val="single" w:sz="4" w:space="0" w:color="auto"/>
            </w:tcBorders>
          </w:tcPr>
          <w:p w14:paraId="58A6E0B2" w14:textId="4599B1EF" w:rsidR="00982050" w:rsidRPr="0093471F" w:rsidRDefault="00982050" w:rsidP="00CD38B1">
            <w:pPr>
              <w:spacing w:after="0" w:line="240" w:lineRule="auto"/>
              <w:jc w:val="center"/>
              <w:rPr>
                <w:rFonts w:ascii="Arial" w:hAnsi="Arial" w:cs="Arial"/>
                <w:b/>
              </w:rPr>
            </w:pPr>
            <w:r w:rsidRPr="0093471F">
              <w:rPr>
                <w:rFonts w:ascii="Arial" w:hAnsi="Arial" w:cs="Arial"/>
                <w:b/>
                <w:bCs/>
              </w:rPr>
              <w:t>Percentage of patients starting first definitive cancer treatment within 62 days from point of suspicion</w:t>
            </w:r>
          </w:p>
          <w:p w14:paraId="150701A1" w14:textId="7C550990" w:rsidR="00982050" w:rsidRPr="009114F9" w:rsidRDefault="00982050" w:rsidP="00BF673F">
            <w:pPr>
              <w:pStyle w:val="ListParagraph"/>
              <w:spacing w:after="0" w:line="240" w:lineRule="auto"/>
              <w:jc w:val="both"/>
              <w:rPr>
                <w:rFonts w:ascii="Arial" w:hAnsi="Arial" w:cs="Arial"/>
                <w:b/>
                <w:color w:val="FF0000"/>
                <w:highlight w:val="yellow"/>
              </w:rPr>
            </w:pPr>
          </w:p>
          <w:p w14:paraId="48D645B8" w14:textId="0EE1C529" w:rsidR="00982050" w:rsidRPr="009114F9" w:rsidRDefault="0093471F" w:rsidP="00455A6E">
            <w:pPr>
              <w:pStyle w:val="ListParagraph"/>
              <w:spacing w:after="0" w:line="240" w:lineRule="auto"/>
              <w:ind w:left="0"/>
              <w:jc w:val="both"/>
              <w:rPr>
                <w:rFonts w:ascii="Arial" w:hAnsi="Arial" w:cs="Arial"/>
                <w:b/>
                <w:color w:val="FF0000"/>
                <w:highlight w:val="yellow"/>
              </w:rPr>
            </w:pPr>
            <w:r w:rsidRPr="0093471F">
              <w:rPr>
                <w:noProof/>
                <w:color w:val="FF0000"/>
              </w:rPr>
              <w:drawing>
                <wp:inline distT="0" distB="0" distL="0" distR="0" wp14:anchorId="06555EF6" wp14:editId="1428A52A">
                  <wp:extent cx="3912235" cy="1666875"/>
                  <wp:effectExtent l="0" t="0" r="0" b="9525"/>
                  <wp:docPr id="102982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21766" name=""/>
                          <pic:cNvPicPr/>
                        </pic:nvPicPr>
                        <pic:blipFill>
                          <a:blip r:embed="rId86"/>
                          <a:stretch>
                            <a:fillRect/>
                          </a:stretch>
                        </pic:blipFill>
                        <pic:spPr>
                          <a:xfrm>
                            <a:off x="0" y="0"/>
                            <a:ext cx="3912235" cy="1666875"/>
                          </a:xfrm>
                          <a:prstGeom prst="rect">
                            <a:avLst/>
                          </a:prstGeom>
                        </pic:spPr>
                      </pic:pic>
                    </a:graphicData>
                  </a:graphic>
                </wp:inline>
              </w:drawing>
            </w:r>
          </w:p>
          <w:p w14:paraId="5F3D8194" w14:textId="3535F4B8" w:rsidR="00982050" w:rsidRPr="009114F9" w:rsidRDefault="00982050" w:rsidP="00BF673F">
            <w:pPr>
              <w:pStyle w:val="ListParagraph"/>
              <w:spacing w:after="0" w:line="240" w:lineRule="auto"/>
              <w:ind w:left="0"/>
              <w:jc w:val="both"/>
              <w:rPr>
                <w:rFonts w:ascii="Arial" w:hAnsi="Arial" w:cs="Arial"/>
                <w:b/>
                <w:color w:val="FF0000"/>
                <w:highlight w:val="yellow"/>
              </w:rPr>
            </w:pPr>
          </w:p>
        </w:tc>
      </w:tr>
      <w:bookmarkEnd w:id="31"/>
      <w:tr w:rsidR="009114F9" w:rsidRPr="009114F9" w14:paraId="334EB290" w14:textId="2838B89E" w:rsidTr="00982050">
        <w:tc>
          <w:tcPr>
            <w:tcW w:w="14317" w:type="dxa"/>
            <w:gridSpan w:val="6"/>
            <w:tcBorders>
              <w:top w:val="single" w:sz="4" w:space="0" w:color="auto"/>
              <w:bottom w:val="single" w:sz="4" w:space="0" w:color="auto"/>
            </w:tcBorders>
            <w:shd w:val="clear" w:color="auto" w:fill="8064A2" w:themeFill="accent4"/>
          </w:tcPr>
          <w:p w14:paraId="19C4F098" w14:textId="77777777" w:rsidR="00982050" w:rsidRPr="004D5103" w:rsidRDefault="00982050" w:rsidP="007D01AF">
            <w:pPr>
              <w:spacing w:after="0" w:line="240" w:lineRule="auto"/>
              <w:jc w:val="center"/>
              <w:rPr>
                <w:rFonts w:ascii="Arial" w:hAnsi="Arial" w:cs="Arial"/>
                <w:b/>
                <w:sz w:val="22"/>
                <w:szCs w:val="22"/>
              </w:rPr>
            </w:pPr>
            <w:r w:rsidRPr="004D5103">
              <w:rPr>
                <w:rFonts w:ascii="Arial" w:hAnsi="Arial" w:cs="Arial"/>
                <w:b/>
                <w:sz w:val="22"/>
                <w:szCs w:val="22"/>
              </w:rPr>
              <w:lastRenderedPageBreak/>
              <w:t>CANCER</w:t>
            </w:r>
          </w:p>
        </w:tc>
      </w:tr>
      <w:tr w:rsidR="009114F9" w:rsidRPr="009114F9" w14:paraId="41795D81" w14:textId="1C41C150" w:rsidTr="00982050">
        <w:tc>
          <w:tcPr>
            <w:tcW w:w="2408" w:type="dxa"/>
            <w:gridSpan w:val="2"/>
            <w:tcBorders>
              <w:bottom w:val="single" w:sz="4" w:space="0" w:color="auto"/>
            </w:tcBorders>
            <w:shd w:val="clear" w:color="auto" w:fill="B2A1C7" w:themeFill="accent4" w:themeFillTint="99"/>
          </w:tcPr>
          <w:p w14:paraId="6D2512C1" w14:textId="77777777" w:rsidR="00982050" w:rsidRPr="004D5103" w:rsidRDefault="00982050" w:rsidP="007D01AF">
            <w:pPr>
              <w:spacing w:after="0" w:line="240" w:lineRule="auto"/>
              <w:jc w:val="both"/>
              <w:rPr>
                <w:rFonts w:ascii="Arial" w:hAnsi="Arial" w:cs="Arial"/>
                <w:b/>
                <w:sz w:val="22"/>
                <w:szCs w:val="22"/>
              </w:rPr>
            </w:pPr>
            <w:r w:rsidRPr="004D5103">
              <w:rPr>
                <w:rFonts w:ascii="Arial" w:hAnsi="Arial" w:cs="Arial"/>
                <w:b/>
                <w:sz w:val="22"/>
                <w:szCs w:val="22"/>
              </w:rPr>
              <w:t>Description</w:t>
            </w:r>
          </w:p>
        </w:tc>
        <w:tc>
          <w:tcPr>
            <w:tcW w:w="5387" w:type="dxa"/>
            <w:tcBorders>
              <w:bottom w:val="single" w:sz="4" w:space="0" w:color="auto"/>
            </w:tcBorders>
            <w:shd w:val="clear" w:color="auto" w:fill="B2A1C7" w:themeFill="accent4" w:themeFillTint="99"/>
          </w:tcPr>
          <w:p w14:paraId="424D6B27" w14:textId="77777777" w:rsidR="00982050" w:rsidRPr="004D5103" w:rsidRDefault="00982050" w:rsidP="007D01AF">
            <w:pPr>
              <w:spacing w:after="0" w:line="240" w:lineRule="auto"/>
              <w:jc w:val="both"/>
              <w:rPr>
                <w:rFonts w:ascii="Arial" w:hAnsi="Arial" w:cs="Arial"/>
                <w:b/>
                <w:sz w:val="22"/>
                <w:szCs w:val="22"/>
              </w:rPr>
            </w:pPr>
            <w:r w:rsidRPr="004D5103">
              <w:rPr>
                <w:rFonts w:ascii="Arial" w:hAnsi="Arial" w:cs="Arial"/>
                <w:b/>
                <w:sz w:val="22"/>
                <w:szCs w:val="22"/>
              </w:rPr>
              <w:t>Current Performance</w:t>
            </w:r>
          </w:p>
        </w:tc>
        <w:tc>
          <w:tcPr>
            <w:tcW w:w="6522" w:type="dxa"/>
            <w:gridSpan w:val="3"/>
            <w:tcBorders>
              <w:bottom w:val="single" w:sz="4" w:space="0" w:color="auto"/>
            </w:tcBorders>
            <w:shd w:val="clear" w:color="auto" w:fill="B2A1C7" w:themeFill="accent4" w:themeFillTint="99"/>
          </w:tcPr>
          <w:p w14:paraId="2F148685" w14:textId="77777777" w:rsidR="00982050" w:rsidRPr="004D5103" w:rsidRDefault="00982050" w:rsidP="007D01AF">
            <w:pPr>
              <w:spacing w:after="0" w:line="240" w:lineRule="auto"/>
              <w:jc w:val="center"/>
              <w:rPr>
                <w:rFonts w:ascii="Arial" w:hAnsi="Arial" w:cs="Arial"/>
                <w:b/>
                <w:sz w:val="22"/>
                <w:szCs w:val="22"/>
              </w:rPr>
            </w:pPr>
            <w:r w:rsidRPr="004D5103">
              <w:rPr>
                <w:rFonts w:ascii="Arial" w:hAnsi="Arial" w:cs="Arial"/>
                <w:b/>
                <w:sz w:val="22"/>
                <w:szCs w:val="22"/>
              </w:rPr>
              <w:t>Trend</w:t>
            </w:r>
          </w:p>
        </w:tc>
      </w:tr>
    </w:tbl>
    <w:tbl>
      <w:tblPr>
        <w:tblStyle w:val="TableGrid2a"/>
        <w:tblW w:w="14317" w:type="dxa"/>
        <w:tblLayout w:type="fixed"/>
        <w:tblLook w:val="04A0" w:firstRow="1" w:lastRow="0" w:firstColumn="1" w:lastColumn="0" w:noHBand="0" w:noVBand="1"/>
      </w:tblPr>
      <w:tblGrid>
        <w:gridCol w:w="2406"/>
        <w:gridCol w:w="5389"/>
        <w:gridCol w:w="6522"/>
      </w:tblGrid>
      <w:tr w:rsidR="009114F9" w:rsidRPr="009114F9" w14:paraId="2D253F97" w14:textId="77777777" w:rsidTr="00D95AA6">
        <w:trPr>
          <w:trHeight w:val="3991"/>
        </w:trPr>
        <w:tc>
          <w:tcPr>
            <w:tcW w:w="2406" w:type="dxa"/>
            <w:tcBorders>
              <w:bottom w:val="single" w:sz="4" w:space="0" w:color="auto"/>
            </w:tcBorders>
            <w:shd w:val="clear" w:color="auto" w:fill="B2A1C7" w:themeFill="accent4" w:themeFillTint="99"/>
          </w:tcPr>
          <w:p w14:paraId="6804F8C0" w14:textId="77777777" w:rsidR="00613493" w:rsidRPr="004D5103" w:rsidRDefault="00613493" w:rsidP="00613493">
            <w:pPr>
              <w:spacing w:after="0" w:line="240" w:lineRule="auto"/>
              <w:rPr>
                <w:rFonts w:ascii="Arial" w:hAnsi="Arial" w:cs="Arial"/>
                <w:b/>
                <w:bCs/>
              </w:rPr>
            </w:pPr>
            <w:bookmarkStart w:id="33" w:name="_Hlk83051655"/>
            <w:r w:rsidRPr="004D5103">
              <w:rPr>
                <w:rFonts w:ascii="Arial" w:hAnsi="Arial" w:cs="Arial"/>
                <w:b/>
                <w:bCs/>
              </w:rPr>
              <w:t>USC First Outpatient Appointments</w:t>
            </w:r>
          </w:p>
          <w:p w14:paraId="21C7C441" w14:textId="77777777" w:rsidR="00613493" w:rsidRPr="004D5103" w:rsidRDefault="00613493" w:rsidP="00613493">
            <w:pPr>
              <w:spacing w:after="0" w:line="240" w:lineRule="auto"/>
              <w:rPr>
                <w:rFonts w:ascii="Arial" w:hAnsi="Arial" w:cs="Arial"/>
                <w:bCs/>
                <w:i/>
              </w:rPr>
            </w:pPr>
            <w:r w:rsidRPr="004D5103">
              <w:rPr>
                <w:rFonts w:ascii="Arial" w:hAnsi="Arial" w:cs="Arial"/>
                <w:bCs/>
                <w:i/>
              </w:rPr>
              <w:t>The number of patients at first outpatient appointment stage by days waiting</w:t>
            </w:r>
          </w:p>
          <w:p w14:paraId="07C0B7AD" w14:textId="77777777" w:rsidR="00613493" w:rsidRPr="004D5103" w:rsidRDefault="00613493" w:rsidP="00613493">
            <w:pPr>
              <w:spacing w:after="0" w:line="240" w:lineRule="auto"/>
              <w:rPr>
                <w:rFonts w:ascii="Arial" w:hAnsi="Arial" w:cs="Arial"/>
                <w:b/>
                <w:bCs/>
              </w:rPr>
            </w:pPr>
          </w:p>
          <w:p w14:paraId="075314F5" w14:textId="77777777" w:rsidR="00613493" w:rsidRPr="004D5103" w:rsidRDefault="00613493" w:rsidP="00613493">
            <w:pPr>
              <w:spacing w:after="0" w:line="240" w:lineRule="auto"/>
              <w:rPr>
                <w:rFonts w:ascii="Arial" w:hAnsi="Arial" w:cs="Arial"/>
                <w:b/>
                <w:bCs/>
              </w:rPr>
            </w:pPr>
          </w:p>
          <w:p w14:paraId="1957BBD2" w14:textId="77777777" w:rsidR="00613493" w:rsidRPr="004D5103" w:rsidRDefault="00613493" w:rsidP="00613493">
            <w:pPr>
              <w:spacing w:after="0" w:line="240" w:lineRule="auto"/>
              <w:rPr>
                <w:rFonts w:ascii="Arial" w:hAnsi="Arial" w:cs="Arial"/>
                <w:b/>
                <w:bCs/>
              </w:rPr>
            </w:pPr>
          </w:p>
          <w:p w14:paraId="55CD1F56" w14:textId="77777777" w:rsidR="00613493" w:rsidRPr="004D5103" w:rsidRDefault="00613493" w:rsidP="00613493">
            <w:pPr>
              <w:spacing w:after="0" w:line="240" w:lineRule="auto"/>
              <w:rPr>
                <w:rFonts w:ascii="Arial" w:hAnsi="Arial" w:cs="Arial"/>
                <w:b/>
                <w:bCs/>
              </w:rPr>
            </w:pPr>
          </w:p>
          <w:p w14:paraId="3937FAFD" w14:textId="77777777" w:rsidR="00613493" w:rsidRPr="004D5103" w:rsidRDefault="00613493" w:rsidP="00613493">
            <w:pPr>
              <w:spacing w:after="0" w:line="240" w:lineRule="auto"/>
              <w:rPr>
                <w:rFonts w:ascii="Arial" w:hAnsi="Arial" w:cs="Arial"/>
              </w:rPr>
            </w:pPr>
          </w:p>
          <w:p w14:paraId="33A48019" w14:textId="77777777" w:rsidR="00613493" w:rsidRPr="004D5103" w:rsidRDefault="00613493" w:rsidP="00613493">
            <w:pPr>
              <w:spacing w:after="0" w:line="240" w:lineRule="auto"/>
              <w:rPr>
                <w:rFonts w:ascii="Arial" w:hAnsi="Arial" w:cs="Arial"/>
              </w:rPr>
            </w:pPr>
          </w:p>
          <w:p w14:paraId="48D2FDCC" w14:textId="77777777" w:rsidR="00613493" w:rsidRPr="004D5103" w:rsidRDefault="00613493" w:rsidP="00613493">
            <w:pPr>
              <w:spacing w:after="0" w:line="240" w:lineRule="auto"/>
              <w:rPr>
                <w:rFonts w:ascii="Arial" w:hAnsi="Arial" w:cs="Arial"/>
              </w:rPr>
            </w:pPr>
          </w:p>
        </w:tc>
        <w:tc>
          <w:tcPr>
            <w:tcW w:w="5389" w:type="dxa"/>
            <w:tcBorders>
              <w:bottom w:val="single" w:sz="4" w:space="0" w:color="auto"/>
            </w:tcBorders>
          </w:tcPr>
          <w:p w14:paraId="615F5638" w14:textId="65BAF775" w:rsidR="006A3ACC" w:rsidRPr="00FA189E" w:rsidRDefault="001F3BA1" w:rsidP="00DD41CF">
            <w:pPr>
              <w:spacing w:after="0" w:line="240" w:lineRule="auto"/>
              <w:rPr>
                <w:rFonts w:ascii="Arial" w:hAnsi="Arial" w:cs="Arial"/>
              </w:rPr>
            </w:pPr>
            <w:r w:rsidRPr="00FA189E">
              <w:rPr>
                <w:rFonts w:ascii="Arial" w:hAnsi="Arial" w:cs="Arial"/>
              </w:rPr>
              <w:t xml:space="preserve">Early </w:t>
            </w:r>
            <w:r w:rsidR="00FA189E" w:rsidRPr="00FA189E">
              <w:rPr>
                <w:rFonts w:ascii="Arial" w:hAnsi="Arial" w:cs="Arial"/>
              </w:rPr>
              <w:t xml:space="preserve">March </w:t>
            </w:r>
            <w:r w:rsidR="00D47BC0" w:rsidRPr="00FA189E">
              <w:rPr>
                <w:rFonts w:ascii="Arial" w:hAnsi="Arial" w:cs="Arial"/>
              </w:rPr>
              <w:t>202</w:t>
            </w:r>
            <w:r w:rsidR="000F03F5" w:rsidRPr="00FA189E">
              <w:rPr>
                <w:rFonts w:ascii="Arial" w:hAnsi="Arial" w:cs="Arial"/>
              </w:rPr>
              <w:t>5</w:t>
            </w:r>
            <w:r w:rsidR="00F64FD2" w:rsidRPr="00FA189E">
              <w:rPr>
                <w:rFonts w:ascii="Arial" w:hAnsi="Arial" w:cs="Arial"/>
              </w:rPr>
              <w:t xml:space="preserve"> figures show total wait volumes </w:t>
            </w:r>
            <w:r w:rsidR="008739C2" w:rsidRPr="00FA189E">
              <w:rPr>
                <w:rFonts w:ascii="Arial" w:hAnsi="Arial" w:cs="Arial"/>
              </w:rPr>
              <w:t xml:space="preserve">for first outpatient appointment </w:t>
            </w:r>
            <w:r w:rsidR="008D4C58" w:rsidRPr="00FA189E">
              <w:rPr>
                <w:rFonts w:ascii="Arial" w:hAnsi="Arial" w:cs="Arial"/>
              </w:rPr>
              <w:t xml:space="preserve">remain </w:t>
            </w:r>
            <w:r w:rsidR="00EE3434" w:rsidRPr="00FA189E">
              <w:rPr>
                <w:rFonts w:ascii="Arial" w:hAnsi="Arial" w:cs="Arial"/>
              </w:rPr>
              <w:t>low</w:t>
            </w:r>
            <w:r w:rsidR="00B221A5" w:rsidRPr="00FA189E">
              <w:rPr>
                <w:rFonts w:ascii="Arial" w:hAnsi="Arial" w:cs="Arial"/>
              </w:rPr>
              <w:t xml:space="preserve">. </w:t>
            </w:r>
          </w:p>
          <w:p w14:paraId="217B9DC1" w14:textId="77777777" w:rsidR="006A3ACC" w:rsidRPr="00FA189E" w:rsidRDefault="006A3ACC" w:rsidP="00DD41CF">
            <w:pPr>
              <w:spacing w:after="0" w:line="240" w:lineRule="auto"/>
              <w:rPr>
                <w:rFonts w:ascii="Arial" w:hAnsi="Arial" w:cs="Arial"/>
                <w:highlight w:val="yellow"/>
              </w:rPr>
            </w:pPr>
          </w:p>
          <w:p w14:paraId="1E5FAECF" w14:textId="5020D64F" w:rsidR="00DD41CF" w:rsidRPr="00FA189E" w:rsidRDefault="00B60352" w:rsidP="00DD41CF">
            <w:pPr>
              <w:spacing w:after="0" w:line="240" w:lineRule="auto"/>
              <w:rPr>
                <w:rFonts w:ascii="Arial" w:hAnsi="Arial" w:cs="Arial"/>
              </w:rPr>
            </w:pPr>
            <w:r w:rsidRPr="00FA189E">
              <w:rPr>
                <w:rFonts w:ascii="Arial" w:hAnsi="Arial" w:cs="Arial"/>
              </w:rPr>
              <w:t xml:space="preserve">Of the total number of patients </w:t>
            </w:r>
            <w:r w:rsidR="00455A6E" w:rsidRPr="00FA189E">
              <w:rPr>
                <w:rFonts w:ascii="Arial" w:hAnsi="Arial" w:cs="Arial"/>
              </w:rPr>
              <w:t xml:space="preserve">waiting within the backlog, </w:t>
            </w:r>
            <w:proofErr w:type="gramStart"/>
            <w:r w:rsidR="00455A6E" w:rsidRPr="00FA189E">
              <w:rPr>
                <w:rFonts w:ascii="Arial" w:hAnsi="Arial" w:cs="Arial"/>
              </w:rPr>
              <w:t>the majority of</w:t>
            </w:r>
            <w:proofErr w:type="gramEnd"/>
            <w:r w:rsidR="00455A6E" w:rsidRPr="00FA189E">
              <w:rPr>
                <w:rFonts w:ascii="Arial" w:hAnsi="Arial" w:cs="Arial"/>
              </w:rPr>
              <w:t xml:space="preserve"> patients are waiting for </w:t>
            </w:r>
            <w:r w:rsidR="000F03F5" w:rsidRPr="00FA189E">
              <w:rPr>
                <w:rFonts w:ascii="Arial" w:hAnsi="Arial" w:cs="Arial"/>
              </w:rPr>
              <w:t>d</w:t>
            </w:r>
            <w:r w:rsidR="00455A6E" w:rsidRPr="00FA189E">
              <w:rPr>
                <w:rFonts w:ascii="Arial" w:hAnsi="Arial" w:cs="Arial"/>
              </w:rPr>
              <w:t>iagnostic results</w:t>
            </w:r>
            <w:r w:rsidR="000F03F5" w:rsidRPr="00FA189E">
              <w:rPr>
                <w:rFonts w:ascii="Arial" w:hAnsi="Arial" w:cs="Arial"/>
              </w:rPr>
              <w:t xml:space="preserve">, closely followed by </w:t>
            </w:r>
            <w:r w:rsidR="00FA189E" w:rsidRPr="00FA189E">
              <w:rPr>
                <w:rFonts w:ascii="Arial" w:hAnsi="Arial" w:cs="Arial"/>
              </w:rPr>
              <w:t>treatment</w:t>
            </w:r>
            <w:r w:rsidR="00455A6E" w:rsidRPr="00FA189E">
              <w:rPr>
                <w:rFonts w:ascii="Arial" w:hAnsi="Arial" w:cs="Arial"/>
              </w:rPr>
              <w:t xml:space="preserve">. </w:t>
            </w:r>
            <w:r w:rsidRPr="00FA189E">
              <w:rPr>
                <w:rFonts w:ascii="Arial" w:hAnsi="Arial" w:cs="Arial"/>
              </w:rPr>
              <w:t xml:space="preserve"> </w:t>
            </w:r>
          </w:p>
          <w:p w14:paraId="57C20FCB" w14:textId="77777777" w:rsidR="00613493" w:rsidRPr="00FA189E" w:rsidRDefault="00613493" w:rsidP="00613493">
            <w:pPr>
              <w:spacing w:after="0" w:line="240" w:lineRule="auto"/>
              <w:rPr>
                <w:rFonts w:ascii="Arial" w:hAnsi="Arial" w:cs="Arial"/>
                <w:highlight w:val="yellow"/>
              </w:rPr>
            </w:pPr>
          </w:p>
          <w:p w14:paraId="4AE4BB5B" w14:textId="77777777" w:rsidR="00613493" w:rsidRPr="00FA189E" w:rsidRDefault="00613493" w:rsidP="00613493">
            <w:pPr>
              <w:spacing w:after="0" w:line="240" w:lineRule="auto"/>
              <w:rPr>
                <w:rFonts w:ascii="Arial" w:hAnsi="Arial" w:cs="Arial"/>
                <w:highlight w:val="yellow"/>
              </w:rPr>
            </w:pPr>
          </w:p>
          <w:p w14:paraId="43F47F61" w14:textId="77777777" w:rsidR="00613493" w:rsidRPr="00FA189E" w:rsidRDefault="00613493" w:rsidP="00613493">
            <w:pPr>
              <w:spacing w:after="0" w:line="240" w:lineRule="auto"/>
              <w:rPr>
                <w:rFonts w:ascii="Arial" w:hAnsi="Arial" w:cs="Arial"/>
                <w:highlight w:val="yellow"/>
              </w:rPr>
            </w:pPr>
          </w:p>
          <w:p w14:paraId="15C7869B" w14:textId="77777777" w:rsidR="00613493" w:rsidRPr="009114F9" w:rsidRDefault="00613493" w:rsidP="00613493">
            <w:pPr>
              <w:spacing w:after="0" w:line="240" w:lineRule="auto"/>
              <w:rPr>
                <w:rFonts w:ascii="Arial" w:hAnsi="Arial" w:cs="Arial"/>
                <w:color w:val="FF0000"/>
                <w:highlight w:val="yellow"/>
              </w:rPr>
            </w:pPr>
          </w:p>
          <w:p w14:paraId="22839E09" w14:textId="77777777" w:rsidR="00613493" w:rsidRPr="009114F9" w:rsidRDefault="00613493" w:rsidP="00613493">
            <w:pPr>
              <w:spacing w:after="0" w:line="240" w:lineRule="auto"/>
              <w:rPr>
                <w:rFonts w:ascii="Arial" w:hAnsi="Arial" w:cs="Arial"/>
                <w:color w:val="FF0000"/>
                <w:highlight w:val="yellow"/>
              </w:rPr>
            </w:pPr>
          </w:p>
          <w:p w14:paraId="2E527BD0" w14:textId="77777777" w:rsidR="00613493" w:rsidRPr="009114F9" w:rsidRDefault="00613493" w:rsidP="00613493">
            <w:pPr>
              <w:spacing w:after="0" w:line="240" w:lineRule="auto"/>
              <w:rPr>
                <w:rFonts w:ascii="Arial" w:hAnsi="Arial" w:cs="Arial"/>
                <w:color w:val="FF0000"/>
                <w:highlight w:val="yellow"/>
              </w:rPr>
            </w:pPr>
          </w:p>
          <w:p w14:paraId="2D64AB69" w14:textId="77777777" w:rsidR="00613493" w:rsidRPr="009114F9" w:rsidRDefault="00613493" w:rsidP="00613493">
            <w:pPr>
              <w:spacing w:after="0" w:line="240" w:lineRule="auto"/>
              <w:rPr>
                <w:rFonts w:ascii="Arial" w:hAnsi="Arial" w:cs="Arial"/>
                <w:color w:val="FF0000"/>
                <w:sz w:val="18"/>
                <w:highlight w:val="yellow"/>
              </w:rPr>
            </w:pPr>
          </w:p>
          <w:p w14:paraId="0A10B49D" w14:textId="77777777" w:rsidR="00613493" w:rsidRPr="009114F9" w:rsidRDefault="00613493" w:rsidP="00613493">
            <w:pPr>
              <w:spacing w:after="0" w:line="240" w:lineRule="auto"/>
              <w:rPr>
                <w:rFonts w:ascii="Arial" w:hAnsi="Arial" w:cs="Arial"/>
                <w:color w:val="FF0000"/>
                <w:sz w:val="18"/>
                <w:highlight w:val="yellow"/>
              </w:rPr>
            </w:pPr>
          </w:p>
          <w:p w14:paraId="3DED99DE" w14:textId="77777777" w:rsidR="00613493" w:rsidRPr="009114F9" w:rsidRDefault="00613493" w:rsidP="00613493">
            <w:pPr>
              <w:spacing w:after="0" w:line="240" w:lineRule="auto"/>
              <w:rPr>
                <w:rFonts w:ascii="Arial" w:hAnsi="Arial" w:cs="Arial"/>
                <w:color w:val="FF0000"/>
                <w:highlight w:val="yellow"/>
              </w:rPr>
            </w:pPr>
          </w:p>
        </w:tc>
        <w:tc>
          <w:tcPr>
            <w:tcW w:w="6522" w:type="dxa"/>
            <w:tcBorders>
              <w:bottom w:val="single" w:sz="4" w:space="0" w:color="auto"/>
            </w:tcBorders>
          </w:tcPr>
          <w:p w14:paraId="5F34A147" w14:textId="28E0513E" w:rsidR="00B221A5" w:rsidRPr="00FA189E" w:rsidRDefault="00613493" w:rsidP="00B221A5">
            <w:pPr>
              <w:spacing w:after="0" w:line="240" w:lineRule="auto"/>
              <w:jc w:val="center"/>
              <w:rPr>
                <w:rFonts w:ascii="Arial" w:hAnsi="Arial" w:cs="Arial"/>
                <w:b/>
              </w:rPr>
            </w:pPr>
            <w:r w:rsidRPr="00FA189E">
              <w:rPr>
                <w:rFonts w:ascii="Arial" w:hAnsi="Arial" w:cs="Arial"/>
                <w:b/>
              </w:rPr>
              <w:t xml:space="preserve">The number of patients waiting for a first outpatient appointment (by </w:t>
            </w:r>
            <w:r w:rsidR="00DD41CF" w:rsidRPr="00FA189E">
              <w:rPr>
                <w:rFonts w:ascii="Arial" w:hAnsi="Arial" w:cs="Arial"/>
                <w:b/>
              </w:rPr>
              <w:t xml:space="preserve">total days waiting) </w:t>
            </w:r>
            <w:r w:rsidR="00F64FD2" w:rsidRPr="00FA189E">
              <w:rPr>
                <w:rFonts w:ascii="Arial" w:hAnsi="Arial" w:cs="Arial"/>
                <w:b/>
              </w:rPr>
              <w:t>–</w:t>
            </w:r>
            <w:r w:rsidR="00DD41CF" w:rsidRPr="00FA189E">
              <w:rPr>
                <w:rFonts w:ascii="Arial" w:hAnsi="Arial" w:cs="Arial"/>
                <w:b/>
              </w:rPr>
              <w:t xml:space="preserve"> </w:t>
            </w:r>
            <w:r w:rsidR="001F3BA1" w:rsidRPr="00FA189E">
              <w:rPr>
                <w:rFonts w:ascii="Arial" w:hAnsi="Arial" w:cs="Arial"/>
                <w:b/>
              </w:rPr>
              <w:t xml:space="preserve">Early </w:t>
            </w:r>
            <w:r w:rsidR="00FA189E" w:rsidRPr="00FA189E">
              <w:rPr>
                <w:rFonts w:ascii="Arial" w:hAnsi="Arial" w:cs="Arial"/>
                <w:b/>
              </w:rPr>
              <w:t>March</w:t>
            </w:r>
            <w:r w:rsidR="000F03F5" w:rsidRPr="00FA189E">
              <w:rPr>
                <w:rFonts w:ascii="Arial" w:hAnsi="Arial" w:cs="Arial"/>
                <w:b/>
              </w:rPr>
              <w:t xml:space="preserve"> </w:t>
            </w:r>
            <w:r w:rsidR="00D47BC0" w:rsidRPr="00FA189E">
              <w:rPr>
                <w:rFonts w:ascii="Arial" w:hAnsi="Arial" w:cs="Arial"/>
                <w:b/>
              </w:rPr>
              <w:t>202</w:t>
            </w:r>
            <w:r w:rsidR="00BD11A9" w:rsidRPr="00FA189E">
              <w:rPr>
                <w:rFonts w:ascii="Arial" w:hAnsi="Arial" w:cs="Arial"/>
                <w:b/>
              </w:rPr>
              <w:t>5</w:t>
            </w:r>
          </w:p>
          <w:p w14:paraId="011C1383" w14:textId="117BBA89" w:rsidR="00613493" w:rsidRPr="009114F9" w:rsidRDefault="00FA189E" w:rsidP="00613493">
            <w:pPr>
              <w:spacing w:after="0" w:line="240" w:lineRule="auto"/>
              <w:jc w:val="center"/>
              <w:rPr>
                <w:rFonts w:ascii="Arial" w:hAnsi="Arial" w:cs="Arial"/>
                <w:b/>
                <w:color w:val="FF0000"/>
                <w:highlight w:val="yellow"/>
              </w:rPr>
            </w:pPr>
            <w:r w:rsidRPr="00FA189E">
              <w:rPr>
                <w:noProof/>
                <w:color w:val="FF0000"/>
              </w:rPr>
              <w:drawing>
                <wp:inline distT="0" distB="0" distL="0" distR="0" wp14:anchorId="52AFC228" wp14:editId="48E9F3D3">
                  <wp:extent cx="1666875" cy="2522687"/>
                  <wp:effectExtent l="0" t="0" r="0" b="0"/>
                  <wp:docPr id="211956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69254" name=""/>
                          <pic:cNvPicPr/>
                        </pic:nvPicPr>
                        <pic:blipFill>
                          <a:blip r:embed="rId87"/>
                          <a:stretch>
                            <a:fillRect/>
                          </a:stretch>
                        </pic:blipFill>
                        <pic:spPr>
                          <a:xfrm>
                            <a:off x="0" y="0"/>
                            <a:ext cx="1670172" cy="2527677"/>
                          </a:xfrm>
                          <a:prstGeom prst="rect">
                            <a:avLst/>
                          </a:prstGeom>
                        </pic:spPr>
                      </pic:pic>
                    </a:graphicData>
                  </a:graphic>
                </wp:inline>
              </w:drawing>
            </w:r>
          </w:p>
        </w:tc>
      </w:tr>
      <w:bookmarkEnd w:id="33"/>
      <w:tr w:rsidR="009114F9" w:rsidRPr="009114F9" w14:paraId="34007837" w14:textId="77777777" w:rsidTr="00D95AA6">
        <w:tc>
          <w:tcPr>
            <w:tcW w:w="2406" w:type="dxa"/>
            <w:tcBorders>
              <w:bottom w:val="single" w:sz="4" w:space="0" w:color="auto"/>
            </w:tcBorders>
            <w:shd w:val="clear" w:color="auto" w:fill="B2A1C7" w:themeFill="accent4" w:themeFillTint="99"/>
          </w:tcPr>
          <w:p w14:paraId="090543C6" w14:textId="77777777" w:rsidR="00CD41BF" w:rsidRPr="004D5103" w:rsidRDefault="00CD41BF" w:rsidP="007D01AF">
            <w:pPr>
              <w:spacing w:after="0" w:line="240" w:lineRule="auto"/>
              <w:rPr>
                <w:rFonts w:ascii="Arial" w:hAnsi="Arial" w:cs="Arial"/>
                <w:b/>
                <w:bCs/>
              </w:rPr>
            </w:pPr>
            <w:r w:rsidRPr="004D5103">
              <w:rPr>
                <w:rFonts w:ascii="Arial" w:hAnsi="Arial" w:cs="Arial"/>
                <w:b/>
                <w:bCs/>
              </w:rPr>
              <w:t>Radiotherapy waiting times</w:t>
            </w:r>
          </w:p>
          <w:p w14:paraId="2A05BF96" w14:textId="77777777" w:rsidR="00CD41BF" w:rsidRPr="004D5103" w:rsidRDefault="00CD41BF" w:rsidP="007D01AF">
            <w:pPr>
              <w:spacing w:after="0" w:line="240" w:lineRule="auto"/>
              <w:rPr>
                <w:rFonts w:ascii="Arial" w:hAnsi="Arial" w:cs="Arial"/>
                <w:b/>
                <w:bCs/>
              </w:rPr>
            </w:pPr>
          </w:p>
          <w:p w14:paraId="3993A59D" w14:textId="77777777" w:rsidR="00CD41BF" w:rsidRPr="004D5103" w:rsidRDefault="00CD41BF" w:rsidP="007D01AF">
            <w:pPr>
              <w:spacing w:after="0" w:line="240" w:lineRule="auto"/>
              <w:rPr>
                <w:rFonts w:ascii="Arial" w:hAnsi="Arial" w:cs="Arial"/>
                <w:bCs/>
                <w:i/>
              </w:rPr>
            </w:pPr>
            <w:r w:rsidRPr="004D5103">
              <w:rPr>
                <w:rFonts w:ascii="Arial" w:hAnsi="Arial" w:cs="Arial"/>
                <w:bCs/>
                <w:i/>
              </w:rPr>
              <w:t>The percentage of patients receiving radiotherapy treatment</w:t>
            </w:r>
          </w:p>
          <w:p w14:paraId="70453822" w14:textId="77777777" w:rsidR="00CD41BF" w:rsidRPr="004D5103" w:rsidRDefault="00CD41BF" w:rsidP="007D01AF">
            <w:pPr>
              <w:spacing w:after="0" w:line="240" w:lineRule="auto"/>
              <w:rPr>
                <w:rFonts w:ascii="Arial" w:hAnsi="Arial" w:cs="Arial"/>
                <w:bCs/>
                <w:i/>
              </w:rPr>
            </w:pPr>
          </w:p>
          <w:p w14:paraId="2A876C6F" w14:textId="77777777" w:rsidR="00CD41BF" w:rsidRPr="004D5103" w:rsidRDefault="00CD41BF" w:rsidP="007D01AF">
            <w:pPr>
              <w:spacing w:after="0" w:line="240" w:lineRule="auto"/>
              <w:rPr>
                <w:rFonts w:ascii="Arial" w:hAnsi="Arial" w:cs="Arial"/>
                <w:bCs/>
                <w:i/>
              </w:rPr>
            </w:pPr>
          </w:p>
          <w:p w14:paraId="2857B05F" w14:textId="77777777" w:rsidR="00CD41BF" w:rsidRPr="004D5103" w:rsidRDefault="00CD41BF" w:rsidP="007D01AF">
            <w:pPr>
              <w:spacing w:after="0" w:line="240" w:lineRule="auto"/>
              <w:rPr>
                <w:rFonts w:ascii="Arial" w:hAnsi="Arial" w:cs="Arial"/>
                <w:bCs/>
                <w:i/>
              </w:rPr>
            </w:pPr>
          </w:p>
          <w:p w14:paraId="47160261" w14:textId="77777777" w:rsidR="00CD41BF" w:rsidRPr="004D5103" w:rsidRDefault="00CD41BF" w:rsidP="007D01AF">
            <w:pPr>
              <w:spacing w:after="0" w:line="240" w:lineRule="auto"/>
              <w:rPr>
                <w:rFonts w:ascii="Arial" w:hAnsi="Arial" w:cs="Arial"/>
                <w:bCs/>
                <w:i/>
              </w:rPr>
            </w:pPr>
          </w:p>
          <w:p w14:paraId="32662339" w14:textId="77777777" w:rsidR="00CD41BF" w:rsidRPr="004D5103" w:rsidRDefault="00CD41BF" w:rsidP="007D01AF">
            <w:pPr>
              <w:spacing w:after="0" w:line="240" w:lineRule="auto"/>
              <w:rPr>
                <w:rFonts w:ascii="Arial" w:hAnsi="Arial" w:cs="Arial"/>
                <w:bCs/>
                <w:i/>
              </w:rPr>
            </w:pPr>
          </w:p>
          <w:p w14:paraId="13620F56" w14:textId="77777777" w:rsidR="007D01AF" w:rsidRPr="004D5103" w:rsidRDefault="007D01AF" w:rsidP="007D01AF">
            <w:pPr>
              <w:spacing w:after="0" w:line="240" w:lineRule="auto"/>
              <w:rPr>
                <w:rFonts w:ascii="Arial" w:hAnsi="Arial" w:cs="Arial"/>
                <w:bCs/>
                <w:i/>
              </w:rPr>
            </w:pPr>
          </w:p>
          <w:p w14:paraId="7CB3DFD4" w14:textId="77777777" w:rsidR="00CD41BF" w:rsidRPr="004D5103" w:rsidRDefault="00CD41BF" w:rsidP="007D01AF">
            <w:pPr>
              <w:spacing w:after="0" w:line="240" w:lineRule="auto"/>
              <w:rPr>
                <w:rFonts w:ascii="Arial" w:hAnsi="Arial" w:cs="Arial"/>
                <w:bCs/>
                <w:i/>
              </w:rPr>
            </w:pPr>
          </w:p>
          <w:p w14:paraId="373449EB" w14:textId="77777777" w:rsidR="00D47BC0" w:rsidRPr="004D5103" w:rsidRDefault="00D47BC0" w:rsidP="007D01AF">
            <w:pPr>
              <w:spacing w:after="0" w:line="240" w:lineRule="auto"/>
              <w:rPr>
                <w:rFonts w:ascii="Arial" w:hAnsi="Arial" w:cs="Arial"/>
                <w:bCs/>
                <w:i/>
              </w:rPr>
            </w:pPr>
          </w:p>
          <w:p w14:paraId="03A22E38" w14:textId="77777777" w:rsidR="00D47BC0" w:rsidRPr="004D5103" w:rsidRDefault="00D47BC0" w:rsidP="007D01AF">
            <w:pPr>
              <w:spacing w:after="0" w:line="240" w:lineRule="auto"/>
              <w:rPr>
                <w:rFonts w:ascii="Arial" w:hAnsi="Arial" w:cs="Arial"/>
                <w:bCs/>
                <w:i/>
              </w:rPr>
            </w:pPr>
          </w:p>
          <w:p w14:paraId="33F3109D" w14:textId="77777777" w:rsidR="00D47BC0" w:rsidRPr="004D5103" w:rsidRDefault="00D47BC0" w:rsidP="007D01AF">
            <w:pPr>
              <w:spacing w:after="0" w:line="240" w:lineRule="auto"/>
              <w:rPr>
                <w:rFonts w:ascii="Arial" w:hAnsi="Arial" w:cs="Arial"/>
                <w:bCs/>
                <w:i/>
              </w:rPr>
            </w:pPr>
          </w:p>
        </w:tc>
        <w:tc>
          <w:tcPr>
            <w:tcW w:w="5389" w:type="dxa"/>
            <w:tcBorders>
              <w:bottom w:val="single" w:sz="4" w:space="0" w:color="auto"/>
            </w:tcBorders>
          </w:tcPr>
          <w:p w14:paraId="0ED11D9F" w14:textId="4C8726BE" w:rsidR="00CD41BF" w:rsidRPr="0093471F" w:rsidRDefault="00CD41BF" w:rsidP="007D01AF">
            <w:pPr>
              <w:spacing w:after="0" w:line="240" w:lineRule="auto"/>
              <w:rPr>
                <w:rFonts w:ascii="Arial" w:hAnsi="Arial" w:cs="Arial"/>
              </w:rPr>
            </w:pPr>
            <w:r w:rsidRPr="0093471F">
              <w:rPr>
                <w:rFonts w:ascii="Arial" w:hAnsi="Arial" w:cs="Arial"/>
              </w:rPr>
              <w:t xml:space="preserve">Radiotherapy waiting times </w:t>
            </w:r>
            <w:r w:rsidR="00CF4D64" w:rsidRPr="0093471F">
              <w:rPr>
                <w:rFonts w:ascii="Arial" w:hAnsi="Arial" w:cs="Arial"/>
              </w:rPr>
              <w:t xml:space="preserve">continue to be a challenge, with only the </w:t>
            </w:r>
            <w:proofErr w:type="gramStart"/>
            <w:r w:rsidR="00CF4D64" w:rsidRPr="0093471F">
              <w:rPr>
                <w:rFonts w:ascii="Arial" w:hAnsi="Arial" w:cs="Arial"/>
              </w:rPr>
              <w:t>7 day</w:t>
            </w:r>
            <w:proofErr w:type="gramEnd"/>
            <w:r w:rsidR="00CF4D64" w:rsidRPr="0093471F">
              <w:rPr>
                <w:rFonts w:ascii="Arial" w:hAnsi="Arial" w:cs="Arial"/>
              </w:rPr>
              <w:t xml:space="preserve"> Elective Delay target being met in </w:t>
            </w:r>
            <w:r w:rsidR="0093471F" w:rsidRPr="0093471F">
              <w:rPr>
                <w:rFonts w:ascii="Arial" w:hAnsi="Arial" w:cs="Arial"/>
              </w:rPr>
              <w:t xml:space="preserve">February </w:t>
            </w:r>
            <w:r w:rsidR="00F31766" w:rsidRPr="0093471F">
              <w:rPr>
                <w:rFonts w:ascii="Arial" w:hAnsi="Arial" w:cs="Arial"/>
              </w:rPr>
              <w:t>20</w:t>
            </w:r>
            <w:r w:rsidR="00CF4D64" w:rsidRPr="0093471F">
              <w:rPr>
                <w:rFonts w:ascii="Arial" w:hAnsi="Arial" w:cs="Arial"/>
              </w:rPr>
              <w:t>2</w:t>
            </w:r>
            <w:r w:rsidR="006B7DF1" w:rsidRPr="0093471F">
              <w:rPr>
                <w:rFonts w:ascii="Arial" w:hAnsi="Arial" w:cs="Arial"/>
              </w:rPr>
              <w:t>5</w:t>
            </w:r>
            <w:r w:rsidR="00CF4D64" w:rsidRPr="0093471F">
              <w:rPr>
                <w:rFonts w:ascii="Arial" w:hAnsi="Arial" w:cs="Arial"/>
              </w:rPr>
              <w:t>.</w:t>
            </w:r>
            <w:r w:rsidRPr="0093471F">
              <w:rPr>
                <w:rFonts w:ascii="Arial" w:hAnsi="Arial" w:cs="Arial"/>
              </w:rPr>
              <w:t xml:space="preserve"> </w:t>
            </w:r>
          </w:p>
          <w:p w14:paraId="076A144A" w14:textId="77777777" w:rsidR="004137BD" w:rsidRPr="0093471F" w:rsidRDefault="004137BD" w:rsidP="007D01AF">
            <w:pPr>
              <w:spacing w:after="0" w:line="240" w:lineRule="auto"/>
              <w:rPr>
                <w:rFonts w:ascii="Arial" w:hAnsi="Arial" w:cs="Arial"/>
              </w:rPr>
            </w:pPr>
          </w:p>
          <w:tbl>
            <w:tblPr>
              <w:tblW w:w="4837" w:type="dxa"/>
              <w:jc w:val="center"/>
              <w:tblLayout w:type="fixed"/>
              <w:tblLook w:val="04A0" w:firstRow="1" w:lastRow="0" w:firstColumn="1" w:lastColumn="0" w:noHBand="0" w:noVBand="1"/>
            </w:tblPr>
            <w:tblGrid>
              <w:gridCol w:w="2725"/>
              <w:gridCol w:w="851"/>
              <w:gridCol w:w="1261"/>
            </w:tblGrid>
            <w:tr w:rsidR="0093471F" w:rsidRPr="0093471F" w14:paraId="1E81896D" w14:textId="77777777" w:rsidTr="00D95AA6">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B98FEDA" w14:textId="77777777" w:rsidR="00CD41BF" w:rsidRPr="0093471F" w:rsidRDefault="00CD41BF" w:rsidP="002616AA">
                  <w:pPr>
                    <w:spacing w:after="0" w:line="240" w:lineRule="auto"/>
                    <w:rPr>
                      <w:rFonts w:ascii="Arial" w:eastAsia="Times New Roman" w:hAnsi="Arial" w:cs="Arial"/>
                      <w:b/>
                      <w:sz w:val="20"/>
                      <w:lang w:eastAsia="en-GB"/>
                    </w:rPr>
                  </w:pPr>
                  <w:r w:rsidRPr="0093471F">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B2A1C7" w:themeFill="accent4" w:themeFillTint="99"/>
                  <w:vAlign w:val="center"/>
                </w:tcPr>
                <w:p w14:paraId="0775ABDE" w14:textId="77777777" w:rsidR="00CD41BF" w:rsidRPr="0093471F" w:rsidRDefault="00CD41BF" w:rsidP="002616AA">
                  <w:pPr>
                    <w:spacing w:after="0" w:line="240" w:lineRule="auto"/>
                    <w:jc w:val="center"/>
                    <w:rPr>
                      <w:rFonts w:ascii="Arial" w:eastAsia="Times New Roman" w:hAnsi="Arial" w:cs="Arial"/>
                      <w:b/>
                      <w:sz w:val="20"/>
                      <w:lang w:eastAsia="en-GB"/>
                    </w:rPr>
                  </w:pPr>
                  <w:r w:rsidRPr="0093471F">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14:paraId="484F1FBE" w14:textId="62BF8F17" w:rsidR="00CD41BF" w:rsidRPr="0093471F" w:rsidRDefault="0093471F" w:rsidP="00613493">
                  <w:pPr>
                    <w:spacing w:after="0" w:line="240" w:lineRule="auto"/>
                    <w:jc w:val="center"/>
                    <w:rPr>
                      <w:rFonts w:ascii="Arial" w:eastAsia="Times New Roman" w:hAnsi="Arial" w:cs="Arial"/>
                      <w:b/>
                      <w:sz w:val="20"/>
                      <w:lang w:eastAsia="en-GB"/>
                    </w:rPr>
                  </w:pPr>
                  <w:r w:rsidRPr="0093471F">
                    <w:rPr>
                      <w:rFonts w:ascii="Arial" w:eastAsia="Times New Roman" w:hAnsi="Arial" w:cs="Arial"/>
                      <w:b/>
                      <w:sz w:val="20"/>
                      <w:lang w:eastAsia="en-GB"/>
                    </w:rPr>
                    <w:t>Feb</w:t>
                  </w:r>
                  <w:r w:rsidR="006B7DF1" w:rsidRPr="0093471F">
                    <w:rPr>
                      <w:rFonts w:ascii="Arial" w:eastAsia="Times New Roman" w:hAnsi="Arial" w:cs="Arial"/>
                      <w:b/>
                      <w:sz w:val="20"/>
                      <w:lang w:eastAsia="en-GB"/>
                    </w:rPr>
                    <w:t>-25</w:t>
                  </w:r>
                </w:p>
              </w:tc>
            </w:tr>
            <w:tr w:rsidR="0093471F" w:rsidRPr="0093471F" w14:paraId="413FEBDF" w14:textId="77777777" w:rsidTr="00CA6527">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1E66C" w14:textId="77777777" w:rsidR="002616AA" w:rsidRPr="0093471F" w:rsidRDefault="002616AA" w:rsidP="002616AA">
                  <w:pPr>
                    <w:spacing w:after="0" w:line="240" w:lineRule="auto"/>
                    <w:rPr>
                      <w:rFonts w:ascii="Arial" w:eastAsia="Times New Roman" w:hAnsi="Arial" w:cs="Arial"/>
                      <w:sz w:val="20"/>
                      <w:lang w:eastAsia="en-GB"/>
                    </w:rPr>
                  </w:pPr>
                  <w:r w:rsidRPr="0093471F">
                    <w:rPr>
                      <w:rFonts w:ascii="Arial" w:eastAsia="Times New Roman" w:hAnsi="Arial" w:cs="Arial"/>
                      <w:sz w:val="20"/>
                      <w:lang w:eastAsia="en-GB"/>
                    </w:rPr>
                    <w:t>Scheduled (</w:t>
                  </w:r>
                  <w:r w:rsidR="008E12C6" w:rsidRPr="0093471F">
                    <w:rPr>
                      <w:rFonts w:ascii="Arial" w:eastAsia="Times New Roman" w:hAnsi="Arial" w:cs="Arial"/>
                      <w:sz w:val="20"/>
                      <w:lang w:eastAsia="en-GB"/>
                    </w:rPr>
                    <w:t>14</w:t>
                  </w:r>
                  <w:r w:rsidRPr="0093471F">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471B68C" w14:textId="77777777" w:rsidR="002616AA" w:rsidRPr="0093471F" w:rsidRDefault="002616AA" w:rsidP="002616AA">
                  <w:pPr>
                    <w:spacing w:after="0" w:line="240" w:lineRule="auto"/>
                    <w:jc w:val="center"/>
                    <w:rPr>
                      <w:rFonts w:ascii="Arial" w:eastAsia="Times New Roman" w:hAnsi="Arial" w:cs="Arial"/>
                      <w:sz w:val="20"/>
                      <w:lang w:eastAsia="en-GB"/>
                    </w:rPr>
                  </w:pPr>
                  <w:r w:rsidRPr="0093471F">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974CF41" w14:textId="54FFF381" w:rsidR="002616AA" w:rsidRPr="0093471F" w:rsidRDefault="006B7DF1" w:rsidP="00613493">
                  <w:pPr>
                    <w:spacing w:after="0" w:line="240" w:lineRule="auto"/>
                    <w:jc w:val="center"/>
                    <w:rPr>
                      <w:rFonts w:ascii="Arial" w:eastAsia="Times New Roman" w:hAnsi="Arial" w:cs="Arial"/>
                      <w:sz w:val="18"/>
                      <w:szCs w:val="18"/>
                    </w:rPr>
                  </w:pPr>
                  <w:r w:rsidRPr="0093471F">
                    <w:rPr>
                      <w:rFonts w:ascii="Arial" w:hAnsi="Arial" w:cs="Arial"/>
                      <w:sz w:val="18"/>
                      <w:szCs w:val="18"/>
                    </w:rPr>
                    <w:t>2</w:t>
                  </w:r>
                  <w:r w:rsidR="0093471F">
                    <w:rPr>
                      <w:rFonts w:ascii="Arial" w:hAnsi="Arial" w:cs="Arial"/>
                      <w:sz w:val="18"/>
                      <w:szCs w:val="18"/>
                    </w:rPr>
                    <w:t>7</w:t>
                  </w:r>
                  <w:r w:rsidR="002616AA" w:rsidRPr="0093471F">
                    <w:rPr>
                      <w:rFonts w:ascii="Arial" w:hAnsi="Arial" w:cs="Arial"/>
                      <w:sz w:val="18"/>
                      <w:szCs w:val="18"/>
                    </w:rPr>
                    <w:t>%</w:t>
                  </w:r>
                </w:p>
              </w:tc>
            </w:tr>
            <w:tr w:rsidR="0093471F" w:rsidRPr="0093471F" w14:paraId="049479FA"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C489C22" w14:textId="77777777" w:rsidR="002616AA" w:rsidRPr="0093471F" w:rsidRDefault="002616AA" w:rsidP="002616AA">
                  <w:pPr>
                    <w:spacing w:after="0" w:line="240" w:lineRule="auto"/>
                    <w:rPr>
                      <w:rFonts w:ascii="Arial" w:eastAsia="Times New Roman" w:hAnsi="Arial" w:cs="Arial"/>
                      <w:sz w:val="20"/>
                      <w:lang w:eastAsia="en-GB"/>
                    </w:rPr>
                  </w:pPr>
                  <w:r w:rsidRPr="0093471F">
                    <w:rPr>
                      <w:rFonts w:ascii="Arial" w:eastAsia="Times New Roman" w:hAnsi="Arial" w:cs="Arial"/>
                      <w:sz w:val="20"/>
                      <w:lang w:eastAsia="en-GB"/>
                    </w:rPr>
                    <w:t>Scheduled (2</w:t>
                  </w:r>
                  <w:r w:rsidR="008E12C6" w:rsidRPr="0093471F">
                    <w:rPr>
                      <w:rFonts w:ascii="Arial" w:eastAsia="Times New Roman" w:hAnsi="Arial" w:cs="Arial"/>
                      <w:sz w:val="20"/>
                      <w:lang w:eastAsia="en-GB"/>
                    </w:rPr>
                    <w:t>1</w:t>
                  </w:r>
                  <w:r w:rsidRPr="0093471F">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89AA131" w14:textId="77777777" w:rsidR="002616AA" w:rsidRPr="0093471F" w:rsidRDefault="002616AA" w:rsidP="002616AA">
                  <w:pPr>
                    <w:spacing w:after="0" w:line="240" w:lineRule="auto"/>
                    <w:jc w:val="center"/>
                    <w:rPr>
                      <w:rFonts w:ascii="Arial" w:eastAsia="Times New Roman" w:hAnsi="Arial" w:cs="Arial"/>
                      <w:sz w:val="20"/>
                      <w:lang w:eastAsia="en-GB"/>
                    </w:rPr>
                  </w:pPr>
                  <w:r w:rsidRPr="0093471F">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F268A4C" w14:textId="0F408D2B" w:rsidR="002616AA" w:rsidRPr="0093471F" w:rsidRDefault="0093471F" w:rsidP="00B15CBD">
                  <w:pPr>
                    <w:spacing w:after="0" w:line="240" w:lineRule="auto"/>
                    <w:jc w:val="center"/>
                    <w:rPr>
                      <w:rFonts w:ascii="Arial" w:hAnsi="Arial" w:cs="Arial"/>
                      <w:sz w:val="18"/>
                      <w:szCs w:val="18"/>
                    </w:rPr>
                  </w:pPr>
                  <w:r>
                    <w:rPr>
                      <w:rFonts w:ascii="Arial" w:hAnsi="Arial" w:cs="Arial"/>
                      <w:sz w:val="18"/>
                      <w:szCs w:val="18"/>
                    </w:rPr>
                    <w:t>81</w:t>
                  </w:r>
                  <w:r w:rsidR="002616AA" w:rsidRPr="0093471F">
                    <w:rPr>
                      <w:rFonts w:ascii="Arial" w:hAnsi="Arial" w:cs="Arial"/>
                      <w:sz w:val="18"/>
                      <w:szCs w:val="18"/>
                    </w:rPr>
                    <w:t>%</w:t>
                  </w:r>
                </w:p>
              </w:tc>
            </w:tr>
            <w:tr w:rsidR="0093471F" w:rsidRPr="0093471F" w14:paraId="2D73A17D"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F1822BE" w14:textId="77777777" w:rsidR="002616AA" w:rsidRPr="0093471F" w:rsidRDefault="002616AA" w:rsidP="002616AA">
                  <w:pPr>
                    <w:spacing w:after="0" w:line="240" w:lineRule="auto"/>
                    <w:rPr>
                      <w:rFonts w:ascii="Arial" w:eastAsia="Times New Roman" w:hAnsi="Arial" w:cs="Arial"/>
                      <w:sz w:val="20"/>
                      <w:lang w:eastAsia="en-GB"/>
                    </w:rPr>
                  </w:pPr>
                  <w:r w:rsidRPr="0093471F">
                    <w:rPr>
                      <w:rFonts w:ascii="Arial" w:eastAsia="Times New Roman" w:hAnsi="Arial" w:cs="Arial"/>
                      <w:sz w:val="20"/>
                      <w:lang w:eastAsia="en-GB"/>
                    </w:rPr>
                    <w:t>Urgent SC (</w:t>
                  </w:r>
                  <w:r w:rsidR="008E12C6" w:rsidRPr="0093471F">
                    <w:rPr>
                      <w:rFonts w:ascii="Arial" w:eastAsia="Times New Roman" w:hAnsi="Arial" w:cs="Arial"/>
                      <w:sz w:val="20"/>
                      <w:lang w:eastAsia="en-GB"/>
                    </w:rPr>
                    <w:t>2</w:t>
                  </w:r>
                  <w:r w:rsidRPr="0093471F">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BF9B254" w14:textId="77777777" w:rsidR="002616AA" w:rsidRPr="0093471F" w:rsidRDefault="002616AA" w:rsidP="002616AA">
                  <w:pPr>
                    <w:spacing w:after="0" w:line="240" w:lineRule="auto"/>
                    <w:jc w:val="center"/>
                    <w:rPr>
                      <w:rFonts w:ascii="Arial" w:eastAsia="Times New Roman" w:hAnsi="Arial" w:cs="Arial"/>
                      <w:sz w:val="20"/>
                      <w:lang w:eastAsia="en-GB"/>
                    </w:rPr>
                  </w:pPr>
                  <w:r w:rsidRPr="0093471F">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53B4284" w14:textId="1FA6D13E" w:rsidR="002616AA" w:rsidRPr="0093471F" w:rsidRDefault="0093471F" w:rsidP="00613493">
                  <w:pPr>
                    <w:spacing w:after="0" w:line="240" w:lineRule="auto"/>
                    <w:jc w:val="center"/>
                    <w:rPr>
                      <w:rFonts w:ascii="Arial" w:hAnsi="Arial" w:cs="Arial"/>
                      <w:sz w:val="18"/>
                      <w:szCs w:val="18"/>
                    </w:rPr>
                  </w:pPr>
                  <w:r>
                    <w:rPr>
                      <w:rFonts w:ascii="Arial" w:hAnsi="Arial" w:cs="Arial"/>
                      <w:sz w:val="18"/>
                      <w:szCs w:val="18"/>
                    </w:rPr>
                    <w:t>35</w:t>
                  </w:r>
                  <w:r w:rsidR="002616AA" w:rsidRPr="0093471F">
                    <w:rPr>
                      <w:rFonts w:ascii="Arial" w:hAnsi="Arial" w:cs="Arial"/>
                      <w:sz w:val="18"/>
                      <w:szCs w:val="18"/>
                    </w:rPr>
                    <w:t>%</w:t>
                  </w:r>
                </w:p>
              </w:tc>
            </w:tr>
            <w:tr w:rsidR="0093471F" w:rsidRPr="0093471F" w14:paraId="1E051C79" w14:textId="77777777" w:rsidTr="00BD2B79">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8070297" w14:textId="77777777" w:rsidR="002616AA" w:rsidRPr="0093471F" w:rsidRDefault="002616AA" w:rsidP="002616AA">
                  <w:pPr>
                    <w:spacing w:after="0" w:line="240" w:lineRule="auto"/>
                    <w:rPr>
                      <w:rFonts w:ascii="Arial" w:eastAsia="Times New Roman" w:hAnsi="Arial" w:cs="Arial"/>
                      <w:sz w:val="20"/>
                      <w:lang w:eastAsia="en-GB"/>
                    </w:rPr>
                  </w:pPr>
                  <w:r w:rsidRPr="0093471F">
                    <w:rPr>
                      <w:rFonts w:ascii="Arial" w:eastAsia="Times New Roman" w:hAnsi="Arial" w:cs="Arial"/>
                      <w:sz w:val="20"/>
                      <w:lang w:eastAsia="en-GB"/>
                    </w:rPr>
                    <w:t>Urgent SC (</w:t>
                  </w:r>
                  <w:r w:rsidR="008E12C6" w:rsidRPr="0093471F">
                    <w:rPr>
                      <w:rFonts w:ascii="Arial" w:eastAsia="Times New Roman" w:hAnsi="Arial" w:cs="Arial"/>
                      <w:sz w:val="20"/>
                      <w:lang w:eastAsia="en-GB"/>
                    </w:rPr>
                    <w:t>7</w:t>
                  </w:r>
                  <w:r w:rsidRPr="0093471F">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FFB2DF3" w14:textId="77777777" w:rsidR="002616AA" w:rsidRPr="0093471F" w:rsidRDefault="002616AA" w:rsidP="002616AA">
                  <w:pPr>
                    <w:spacing w:after="0" w:line="240" w:lineRule="auto"/>
                    <w:jc w:val="center"/>
                    <w:rPr>
                      <w:rFonts w:ascii="Arial" w:eastAsia="Times New Roman" w:hAnsi="Arial" w:cs="Arial"/>
                      <w:sz w:val="20"/>
                      <w:lang w:eastAsia="en-GB"/>
                    </w:rPr>
                  </w:pPr>
                  <w:r w:rsidRPr="0093471F">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21EADF9" w14:textId="2AD69034" w:rsidR="002616AA" w:rsidRPr="0093471F" w:rsidRDefault="006B7DF1" w:rsidP="00B60352">
                  <w:pPr>
                    <w:spacing w:after="0" w:line="240" w:lineRule="auto"/>
                    <w:jc w:val="center"/>
                    <w:rPr>
                      <w:rFonts w:ascii="Arial" w:hAnsi="Arial" w:cs="Arial"/>
                      <w:sz w:val="18"/>
                      <w:szCs w:val="18"/>
                    </w:rPr>
                  </w:pPr>
                  <w:r w:rsidRPr="0093471F">
                    <w:rPr>
                      <w:rFonts w:ascii="Arial" w:hAnsi="Arial" w:cs="Arial"/>
                      <w:sz w:val="18"/>
                      <w:szCs w:val="18"/>
                    </w:rPr>
                    <w:t>6</w:t>
                  </w:r>
                  <w:r w:rsidR="0093471F">
                    <w:rPr>
                      <w:rFonts w:ascii="Arial" w:hAnsi="Arial" w:cs="Arial"/>
                      <w:sz w:val="18"/>
                      <w:szCs w:val="18"/>
                    </w:rPr>
                    <w:t>8</w:t>
                  </w:r>
                  <w:r w:rsidR="002616AA" w:rsidRPr="0093471F">
                    <w:rPr>
                      <w:rFonts w:ascii="Arial" w:hAnsi="Arial" w:cs="Arial"/>
                      <w:sz w:val="18"/>
                      <w:szCs w:val="18"/>
                    </w:rPr>
                    <w:t>%</w:t>
                  </w:r>
                </w:p>
              </w:tc>
            </w:tr>
            <w:tr w:rsidR="0093471F" w:rsidRPr="0093471F" w14:paraId="0CA68FEF" w14:textId="77777777" w:rsidTr="00F31766">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52220E7" w14:textId="77777777" w:rsidR="002616AA" w:rsidRPr="0093471F" w:rsidRDefault="002616AA" w:rsidP="002616AA">
                  <w:pPr>
                    <w:spacing w:after="0" w:line="240" w:lineRule="auto"/>
                    <w:rPr>
                      <w:rFonts w:ascii="Arial" w:eastAsia="Times New Roman" w:hAnsi="Arial" w:cs="Arial"/>
                      <w:sz w:val="20"/>
                      <w:lang w:eastAsia="en-GB"/>
                    </w:rPr>
                  </w:pPr>
                  <w:r w:rsidRPr="0093471F">
                    <w:rPr>
                      <w:rFonts w:ascii="Arial" w:eastAsia="Times New Roman" w:hAnsi="Arial" w:cs="Arial"/>
                      <w:sz w:val="20"/>
                      <w:lang w:eastAsia="en-GB"/>
                    </w:rPr>
                    <w:t>Emergency (within 1 day)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9551AAE" w14:textId="77777777" w:rsidR="002616AA" w:rsidRPr="0093471F" w:rsidRDefault="002616AA" w:rsidP="002616AA">
                  <w:pPr>
                    <w:spacing w:after="0" w:line="240" w:lineRule="auto"/>
                    <w:jc w:val="center"/>
                    <w:rPr>
                      <w:rFonts w:ascii="Arial" w:eastAsia="Times New Roman" w:hAnsi="Arial" w:cs="Arial"/>
                      <w:sz w:val="20"/>
                      <w:lang w:eastAsia="en-GB"/>
                    </w:rPr>
                  </w:pPr>
                  <w:r w:rsidRPr="0093471F">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0ED5A1A" w14:textId="161CA1F6" w:rsidR="002616AA" w:rsidRPr="0093471F" w:rsidRDefault="0093471F" w:rsidP="002616AA">
                  <w:pPr>
                    <w:spacing w:after="0" w:line="240" w:lineRule="auto"/>
                    <w:jc w:val="center"/>
                    <w:rPr>
                      <w:rFonts w:ascii="Arial" w:hAnsi="Arial" w:cs="Arial"/>
                      <w:sz w:val="18"/>
                      <w:szCs w:val="18"/>
                    </w:rPr>
                  </w:pPr>
                  <w:r>
                    <w:rPr>
                      <w:rFonts w:ascii="Arial" w:hAnsi="Arial" w:cs="Arial"/>
                      <w:sz w:val="18"/>
                      <w:szCs w:val="18"/>
                    </w:rPr>
                    <w:t>80</w:t>
                  </w:r>
                  <w:r w:rsidR="002616AA" w:rsidRPr="0093471F">
                    <w:rPr>
                      <w:rFonts w:ascii="Arial" w:hAnsi="Arial" w:cs="Arial"/>
                      <w:sz w:val="18"/>
                      <w:szCs w:val="18"/>
                    </w:rPr>
                    <w:t>%</w:t>
                  </w:r>
                </w:p>
              </w:tc>
            </w:tr>
            <w:tr w:rsidR="0093471F" w:rsidRPr="0093471F" w14:paraId="2868FFF5" w14:textId="77777777" w:rsidTr="006B7DF1">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6CEC7A4B" w14:textId="77777777" w:rsidR="002616AA" w:rsidRPr="0093471F" w:rsidRDefault="002616AA" w:rsidP="002616AA">
                  <w:pPr>
                    <w:spacing w:after="0" w:line="240" w:lineRule="auto"/>
                    <w:rPr>
                      <w:rFonts w:ascii="Arial" w:eastAsia="Times New Roman" w:hAnsi="Arial" w:cs="Arial"/>
                      <w:sz w:val="20"/>
                      <w:lang w:eastAsia="en-GB"/>
                    </w:rPr>
                  </w:pPr>
                  <w:r w:rsidRPr="0093471F">
                    <w:rPr>
                      <w:rFonts w:ascii="Arial" w:eastAsia="Times New Roman" w:hAnsi="Arial" w:cs="Arial"/>
                      <w:sz w:val="20"/>
                      <w:lang w:eastAsia="en-GB"/>
                    </w:rPr>
                    <w:t>Emergency (within 2 days)</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71C9179" w14:textId="77777777" w:rsidR="002616AA" w:rsidRPr="0093471F" w:rsidRDefault="002616AA" w:rsidP="002616AA">
                  <w:pPr>
                    <w:spacing w:after="0" w:line="240" w:lineRule="auto"/>
                    <w:jc w:val="center"/>
                    <w:rPr>
                      <w:rFonts w:ascii="Arial" w:eastAsia="Times New Roman" w:hAnsi="Arial" w:cs="Arial"/>
                      <w:sz w:val="20"/>
                      <w:lang w:eastAsia="en-GB"/>
                    </w:rPr>
                  </w:pPr>
                  <w:r w:rsidRPr="0093471F">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E059D1C" w14:textId="7EC28A38" w:rsidR="002616AA" w:rsidRPr="0093471F" w:rsidRDefault="006B7DF1" w:rsidP="002616AA">
                  <w:pPr>
                    <w:spacing w:after="0" w:line="240" w:lineRule="auto"/>
                    <w:jc w:val="center"/>
                    <w:rPr>
                      <w:rFonts w:ascii="Arial" w:hAnsi="Arial" w:cs="Arial"/>
                      <w:sz w:val="18"/>
                      <w:szCs w:val="18"/>
                    </w:rPr>
                  </w:pPr>
                  <w:r w:rsidRPr="0093471F">
                    <w:rPr>
                      <w:rFonts w:ascii="Arial" w:hAnsi="Arial" w:cs="Arial"/>
                      <w:sz w:val="18"/>
                      <w:szCs w:val="18"/>
                    </w:rPr>
                    <w:t>100</w:t>
                  </w:r>
                  <w:r w:rsidR="002616AA" w:rsidRPr="0093471F">
                    <w:rPr>
                      <w:rFonts w:ascii="Arial" w:hAnsi="Arial" w:cs="Arial"/>
                      <w:sz w:val="18"/>
                      <w:szCs w:val="18"/>
                    </w:rPr>
                    <w:t>%</w:t>
                  </w:r>
                </w:p>
              </w:tc>
            </w:tr>
            <w:tr w:rsidR="0093471F" w:rsidRPr="0093471F" w14:paraId="08E64477" w14:textId="77777777" w:rsidTr="004137BD">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5F302A1A" w14:textId="77777777" w:rsidR="002616AA" w:rsidRPr="0093471F" w:rsidRDefault="002616AA" w:rsidP="002616AA">
                  <w:pPr>
                    <w:spacing w:after="0" w:line="240" w:lineRule="auto"/>
                    <w:rPr>
                      <w:rFonts w:ascii="Arial" w:eastAsia="Times New Roman" w:hAnsi="Arial" w:cs="Arial"/>
                      <w:sz w:val="20"/>
                      <w:lang w:eastAsia="en-GB"/>
                    </w:rPr>
                  </w:pPr>
                  <w:r w:rsidRPr="0093471F">
                    <w:rPr>
                      <w:rFonts w:ascii="Arial" w:eastAsia="Times New Roman" w:hAnsi="Arial" w:cs="Arial"/>
                      <w:sz w:val="20"/>
                      <w:lang w:eastAsia="en-GB"/>
                    </w:rPr>
                    <w:t>Elective Delay (</w:t>
                  </w:r>
                  <w:r w:rsidR="008E12C6" w:rsidRPr="0093471F">
                    <w:rPr>
                      <w:rFonts w:ascii="Arial" w:eastAsia="Times New Roman" w:hAnsi="Arial" w:cs="Arial"/>
                      <w:sz w:val="20"/>
                      <w:lang w:eastAsia="en-GB"/>
                    </w:rPr>
                    <w:t>7</w:t>
                  </w:r>
                  <w:r w:rsidRPr="0093471F">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5CC07F4" w14:textId="77777777" w:rsidR="002616AA" w:rsidRPr="0093471F" w:rsidRDefault="002616AA" w:rsidP="002616AA">
                  <w:pPr>
                    <w:spacing w:after="0" w:line="240" w:lineRule="auto"/>
                    <w:jc w:val="center"/>
                    <w:rPr>
                      <w:rFonts w:ascii="Arial" w:eastAsia="Times New Roman" w:hAnsi="Arial" w:cs="Arial"/>
                      <w:sz w:val="20"/>
                      <w:lang w:eastAsia="en-GB"/>
                    </w:rPr>
                  </w:pPr>
                  <w:r w:rsidRPr="0093471F">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F59F3AF" w14:textId="751132B5" w:rsidR="002616AA" w:rsidRPr="0093471F" w:rsidRDefault="006B7DF1" w:rsidP="00613493">
                  <w:pPr>
                    <w:spacing w:after="0" w:line="240" w:lineRule="auto"/>
                    <w:jc w:val="center"/>
                    <w:rPr>
                      <w:rFonts w:ascii="Arial" w:hAnsi="Arial" w:cs="Arial"/>
                      <w:sz w:val="18"/>
                      <w:szCs w:val="18"/>
                    </w:rPr>
                  </w:pPr>
                  <w:r w:rsidRPr="0093471F">
                    <w:rPr>
                      <w:rFonts w:ascii="Arial" w:hAnsi="Arial" w:cs="Arial"/>
                      <w:sz w:val="18"/>
                      <w:szCs w:val="18"/>
                    </w:rPr>
                    <w:t>9</w:t>
                  </w:r>
                  <w:r w:rsidR="0093471F">
                    <w:rPr>
                      <w:rFonts w:ascii="Arial" w:hAnsi="Arial" w:cs="Arial"/>
                      <w:sz w:val="18"/>
                      <w:szCs w:val="18"/>
                    </w:rPr>
                    <w:t>6</w:t>
                  </w:r>
                  <w:r w:rsidR="002616AA" w:rsidRPr="0093471F">
                    <w:rPr>
                      <w:rFonts w:ascii="Arial" w:hAnsi="Arial" w:cs="Arial"/>
                      <w:sz w:val="18"/>
                      <w:szCs w:val="18"/>
                    </w:rPr>
                    <w:t>%</w:t>
                  </w:r>
                </w:p>
              </w:tc>
            </w:tr>
            <w:tr w:rsidR="0093471F" w:rsidRPr="0093471F" w14:paraId="6EEE461E" w14:textId="77777777" w:rsidTr="008D4C58">
              <w:trPr>
                <w:trHeight w:val="6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04DD2C13" w14:textId="77777777" w:rsidR="002616AA" w:rsidRPr="0093471F" w:rsidRDefault="002616AA" w:rsidP="002616AA">
                  <w:pPr>
                    <w:spacing w:after="0" w:line="240" w:lineRule="auto"/>
                    <w:rPr>
                      <w:rFonts w:ascii="Arial" w:eastAsia="Times New Roman" w:hAnsi="Arial" w:cs="Arial"/>
                      <w:sz w:val="20"/>
                      <w:lang w:eastAsia="en-GB"/>
                    </w:rPr>
                  </w:pPr>
                  <w:r w:rsidRPr="0093471F">
                    <w:rPr>
                      <w:rFonts w:ascii="Arial" w:eastAsia="Times New Roman" w:hAnsi="Arial" w:cs="Arial"/>
                      <w:sz w:val="20"/>
                      <w:lang w:eastAsia="en-GB"/>
                    </w:rPr>
                    <w:t>Elective Delay (</w:t>
                  </w:r>
                  <w:r w:rsidR="008E12C6" w:rsidRPr="0093471F">
                    <w:rPr>
                      <w:rFonts w:ascii="Arial" w:eastAsia="Times New Roman" w:hAnsi="Arial" w:cs="Arial"/>
                      <w:sz w:val="20"/>
                      <w:lang w:eastAsia="en-GB"/>
                    </w:rPr>
                    <w:t>14</w:t>
                  </w:r>
                  <w:r w:rsidRPr="0093471F">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3F09A23" w14:textId="77777777" w:rsidR="002616AA" w:rsidRPr="0093471F" w:rsidRDefault="002616AA" w:rsidP="002616AA">
                  <w:pPr>
                    <w:spacing w:after="0" w:line="240" w:lineRule="auto"/>
                    <w:jc w:val="center"/>
                    <w:rPr>
                      <w:rFonts w:ascii="Arial" w:eastAsia="Times New Roman" w:hAnsi="Arial" w:cs="Arial"/>
                      <w:sz w:val="20"/>
                      <w:lang w:eastAsia="en-GB"/>
                    </w:rPr>
                  </w:pPr>
                  <w:r w:rsidRPr="0093471F">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0560443" w14:textId="09B2313E" w:rsidR="002616AA" w:rsidRPr="0093471F" w:rsidRDefault="008D4C58" w:rsidP="002616AA">
                  <w:pPr>
                    <w:spacing w:after="0" w:line="240" w:lineRule="auto"/>
                    <w:jc w:val="center"/>
                    <w:rPr>
                      <w:rFonts w:ascii="Arial" w:hAnsi="Arial" w:cs="Arial"/>
                      <w:sz w:val="18"/>
                      <w:szCs w:val="18"/>
                    </w:rPr>
                  </w:pPr>
                  <w:r w:rsidRPr="0093471F">
                    <w:rPr>
                      <w:rFonts w:ascii="Arial" w:hAnsi="Arial" w:cs="Arial"/>
                      <w:sz w:val="18"/>
                      <w:szCs w:val="18"/>
                    </w:rPr>
                    <w:t>100</w:t>
                  </w:r>
                  <w:r w:rsidR="002616AA" w:rsidRPr="0093471F">
                    <w:rPr>
                      <w:rFonts w:ascii="Arial" w:hAnsi="Arial" w:cs="Arial"/>
                      <w:sz w:val="18"/>
                      <w:szCs w:val="18"/>
                    </w:rPr>
                    <w:t>%</w:t>
                  </w:r>
                </w:p>
              </w:tc>
            </w:tr>
          </w:tbl>
          <w:p w14:paraId="4604ED8D" w14:textId="77777777" w:rsidR="001F563B" w:rsidRPr="009114F9" w:rsidRDefault="001F563B" w:rsidP="007D01AF">
            <w:pPr>
              <w:spacing w:after="0" w:line="240" w:lineRule="auto"/>
              <w:rPr>
                <w:rFonts w:ascii="Arial" w:hAnsi="Arial" w:cs="Arial"/>
                <w:color w:val="FF0000"/>
                <w:highlight w:val="yellow"/>
              </w:rPr>
            </w:pPr>
          </w:p>
        </w:tc>
        <w:tc>
          <w:tcPr>
            <w:tcW w:w="6522" w:type="dxa"/>
            <w:tcBorders>
              <w:bottom w:val="single" w:sz="4" w:space="0" w:color="auto"/>
            </w:tcBorders>
          </w:tcPr>
          <w:p w14:paraId="70CE4380" w14:textId="4B5D3FE4" w:rsidR="00CD41BF" w:rsidRPr="009114F9" w:rsidRDefault="00CD41BF" w:rsidP="00D47BC0">
            <w:pPr>
              <w:spacing w:after="0" w:line="240" w:lineRule="auto"/>
              <w:jc w:val="center"/>
              <w:rPr>
                <w:rFonts w:ascii="Arial" w:hAnsi="Arial" w:cs="Arial"/>
                <w:b/>
                <w:color w:val="FF0000"/>
              </w:rPr>
            </w:pPr>
            <w:r w:rsidRPr="0093471F">
              <w:rPr>
                <w:rFonts w:ascii="Arial" w:hAnsi="Arial" w:cs="Arial"/>
                <w:b/>
              </w:rPr>
              <w:t>Radiotherapy waiting times</w:t>
            </w:r>
            <w:r w:rsidR="008D4C58" w:rsidRPr="0093471F">
              <w:rPr>
                <w:noProof/>
              </w:rPr>
              <w:t xml:space="preserve"> </w:t>
            </w:r>
            <w:r w:rsidR="0093471F" w:rsidRPr="0093471F">
              <w:rPr>
                <w:noProof/>
                <w:color w:val="FF0000"/>
              </w:rPr>
              <w:drawing>
                <wp:inline distT="0" distB="0" distL="0" distR="0" wp14:anchorId="5368DB9A" wp14:editId="78BD919C">
                  <wp:extent cx="4004310" cy="2626995"/>
                  <wp:effectExtent l="0" t="0" r="0" b="1905"/>
                  <wp:docPr id="62657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74415" name=""/>
                          <pic:cNvPicPr/>
                        </pic:nvPicPr>
                        <pic:blipFill>
                          <a:blip r:embed="rId88"/>
                          <a:stretch>
                            <a:fillRect/>
                          </a:stretch>
                        </pic:blipFill>
                        <pic:spPr>
                          <a:xfrm>
                            <a:off x="0" y="0"/>
                            <a:ext cx="4004310" cy="2626995"/>
                          </a:xfrm>
                          <a:prstGeom prst="rect">
                            <a:avLst/>
                          </a:prstGeom>
                        </pic:spPr>
                      </pic:pic>
                    </a:graphicData>
                  </a:graphic>
                </wp:inline>
              </w:drawing>
            </w:r>
          </w:p>
        </w:tc>
      </w:tr>
    </w:tbl>
    <w:tbl>
      <w:tblPr>
        <w:tblStyle w:val="TableGrid"/>
        <w:tblW w:w="14312" w:type="dxa"/>
        <w:tblLayout w:type="fixed"/>
        <w:tblLook w:val="04A0" w:firstRow="1" w:lastRow="0" w:firstColumn="1" w:lastColumn="0" w:noHBand="0" w:noVBand="1"/>
      </w:tblPr>
      <w:tblGrid>
        <w:gridCol w:w="14312"/>
      </w:tblGrid>
      <w:tr w:rsidR="004D5103" w:rsidRPr="004D5103" w14:paraId="48BFD6C1" w14:textId="77777777" w:rsidTr="00E229E4">
        <w:tc>
          <w:tcPr>
            <w:tcW w:w="14312" w:type="dxa"/>
            <w:tcBorders>
              <w:bottom w:val="single" w:sz="4" w:space="0" w:color="auto"/>
            </w:tcBorders>
            <w:shd w:val="clear" w:color="auto" w:fill="8064A2" w:themeFill="accent4"/>
          </w:tcPr>
          <w:p w14:paraId="1110B36B" w14:textId="77777777" w:rsidR="00CD41BF" w:rsidRPr="004D5103" w:rsidRDefault="00CD41BF" w:rsidP="007D01AF">
            <w:pPr>
              <w:spacing w:after="0" w:line="240" w:lineRule="auto"/>
              <w:jc w:val="center"/>
              <w:rPr>
                <w:rFonts w:ascii="Arial" w:hAnsi="Arial" w:cs="Arial"/>
                <w:b/>
                <w:sz w:val="22"/>
                <w:szCs w:val="22"/>
              </w:rPr>
            </w:pPr>
            <w:bookmarkStart w:id="34" w:name="FUPs5"/>
            <w:bookmarkStart w:id="35" w:name="FUPs6"/>
            <w:bookmarkStart w:id="36" w:name="_Hlk95836414"/>
            <w:bookmarkEnd w:id="27"/>
            <w:r w:rsidRPr="004D5103">
              <w:rPr>
                <w:rFonts w:ascii="Arial" w:hAnsi="Arial" w:cs="Arial"/>
                <w:b/>
                <w:sz w:val="22"/>
                <w:szCs w:val="22"/>
              </w:rPr>
              <w:lastRenderedPageBreak/>
              <w:t>FOLLOW-UP APPOINTMENTS</w:t>
            </w:r>
            <w:bookmarkEnd w:id="34"/>
            <w:bookmarkEnd w:id="35"/>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4D5103" w:rsidRPr="004D5103" w14:paraId="50D594EE" w14:textId="77777777" w:rsidTr="00E229E4">
        <w:tc>
          <w:tcPr>
            <w:tcW w:w="2274" w:type="dxa"/>
            <w:tcBorders>
              <w:bottom w:val="single" w:sz="4" w:space="0" w:color="auto"/>
            </w:tcBorders>
            <w:shd w:val="clear" w:color="auto" w:fill="B2A1C7" w:themeFill="accent4" w:themeFillTint="99"/>
          </w:tcPr>
          <w:p w14:paraId="029E7D83" w14:textId="77777777" w:rsidR="00CD41BF" w:rsidRPr="004D5103" w:rsidRDefault="00CD41BF" w:rsidP="007D01AF">
            <w:pPr>
              <w:spacing w:after="0" w:line="240" w:lineRule="auto"/>
              <w:jc w:val="both"/>
              <w:rPr>
                <w:rFonts w:ascii="Arial" w:hAnsi="Arial" w:cs="Arial"/>
                <w:b/>
              </w:rPr>
            </w:pPr>
            <w:r w:rsidRPr="004D5103">
              <w:rPr>
                <w:rFonts w:ascii="Arial" w:hAnsi="Arial" w:cs="Arial"/>
                <w:b/>
              </w:rPr>
              <w:t>Description</w:t>
            </w:r>
          </w:p>
        </w:tc>
        <w:tc>
          <w:tcPr>
            <w:tcW w:w="5531" w:type="dxa"/>
            <w:tcBorders>
              <w:bottom w:val="single" w:sz="4" w:space="0" w:color="auto"/>
            </w:tcBorders>
            <w:shd w:val="clear" w:color="auto" w:fill="B2A1C7" w:themeFill="accent4" w:themeFillTint="99"/>
          </w:tcPr>
          <w:p w14:paraId="1541C470" w14:textId="77777777" w:rsidR="00CD41BF" w:rsidRPr="004D5103" w:rsidRDefault="00CD41BF" w:rsidP="007D01AF">
            <w:pPr>
              <w:spacing w:after="0" w:line="240" w:lineRule="auto"/>
              <w:jc w:val="both"/>
              <w:rPr>
                <w:rFonts w:ascii="Arial" w:hAnsi="Arial" w:cs="Arial"/>
                <w:b/>
              </w:rPr>
            </w:pPr>
            <w:r w:rsidRPr="004D5103">
              <w:rPr>
                <w:rFonts w:ascii="Arial" w:hAnsi="Arial" w:cs="Arial"/>
                <w:b/>
              </w:rPr>
              <w:t>Current Performance</w:t>
            </w:r>
          </w:p>
        </w:tc>
        <w:tc>
          <w:tcPr>
            <w:tcW w:w="6522" w:type="dxa"/>
            <w:tcBorders>
              <w:bottom w:val="single" w:sz="4" w:space="0" w:color="auto"/>
            </w:tcBorders>
            <w:shd w:val="clear" w:color="auto" w:fill="B2A1C7" w:themeFill="accent4" w:themeFillTint="99"/>
          </w:tcPr>
          <w:p w14:paraId="1719B8DC" w14:textId="77777777" w:rsidR="00CD41BF" w:rsidRPr="004D5103" w:rsidRDefault="00CD41BF" w:rsidP="007D01AF">
            <w:pPr>
              <w:spacing w:after="0" w:line="240" w:lineRule="auto"/>
              <w:jc w:val="center"/>
              <w:rPr>
                <w:rFonts w:ascii="Arial" w:hAnsi="Arial" w:cs="Arial"/>
                <w:b/>
              </w:rPr>
            </w:pPr>
            <w:r w:rsidRPr="004D5103">
              <w:rPr>
                <w:rFonts w:ascii="Arial" w:hAnsi="Arial" w:cs="Arial"/>
                <w:b/>
              </w:rPr>
              <w:t>Trend</w:t>
            </w:r>
          </w:p>
        </w:tc>
      </w:tr>
      <w:tr w:rsidR="009114F9" w:rsidRPr="009114F9" w14:paraId="788A4A03" w14:textId="77777777" w:rsidTr="00AA5247">
        <w:tc>
          <w:tcPr>
            <w:tcW w:w="2274" w:type="dxa"/>
            <w:tcBorders>
              <w:top w:val="single" w:sz="4" w:space="0" w:color="auto"/>
            </w:tcBorders>
            <w:shd w:val="clear" w:color="auto" w:fill="B2A1C7" w:themeFill="accent4" w:themeFillTint="99"/>
          </w:tcPr>
          <w:p w14:paraId="2CBF5377" w14:textId="77777777" w:rsidR="00CD41BF" w:rsidRPr="004D5103" w:rsidRDefault="00CD41BF" w:rsidP="00D95AA6">
            <w:pPr>
              <w:shd w:val="clear" w:color="auto" w:fill="B2A1C7" w:themeFill="accent4" w:themeFillTint="99"/>
              <w:spacing w:after="0" w:line="240" w:lineRule="auto"/>
              <w:rPr>
                <w:rFonts w:ascii="Arial" w:hAnsi="Arial" w:cs="Arial"/>
                <w:b/>
                <w:bCs/>
              </w:rPr>
            </w:pPr>
            <w:r w:rsidRPr="004D5103">
              <w:rPr>
                <w:rFonts w:ascii="Arial" w:hAnsi="Arial" w:cs="Arial"/>
                <w:b/>
                <w:bCs/>
              </w:rPr>
              <w:t xml:space="preserve">Follow-up appointments </w:t>
            </w:r>
          </w:p>
          <w:p w14:paraId="42F1D060" w14:textId="77777777" w:rsidR="00CD41BF" w:rsidRPr="004D5103" w:rsidRDefault="00CD41BF" w:rsidP="00D95AA6">
            <w:pPr>
              <w:shd w:val="clear" w:color="auto" w:fill="B2A1C7" w:themeFill="accent4" w:themeFillTint="99"/>
              <w:spacing w:after="0" w:line="240" w:lineRule="auto"/>
              <w:rPr>
                <w:rFonts w:ascii="Arial" w:hAnsi="Arial" w:cs="Arial"/>
                <w:b/>
                <w:bCs/>
              </w:rPr>
            </w:pPr>
          </w:p>
          <w:p w14:paraId="51D3CC0A" w14:textId="77777777" w:rsidR="00CD41BF" w:rsidRPr="004D5103" w:rsidRDefault="00CD41BF" w:rsidP="00D95AA6">
            <w:pPr>
              <w:shd w:val="clear" w:color="auto" w:fill="B2A1C7" w:themeFill="accent4" w:themeFillTint="99"/>
              <w:spacing w:after="0" w:line="240" w:lineRule="auto"/>
              <w:rPr>
                <w:rFonts w:ascii="Arial" w:hAnsi="Arial" w:cs="Arial"/>
                <w:bCs/>
                <w:i/>
              </w:rPr>
            </w:pPr>
            <w:r w:rsidRPr="004D5103">
              <w:rPr>
                <w:rFonts w:ascii="Arial" w:hAnsi="Arial" w:cs="Arial"/>
                <w:bCs/>
                <w:i/>
              </w:rPr>
              <w:t>1. The total number of patients on the follow-up waiting list</w:t>
            </w:r>
          </w:p>
          <w:p w14:paraId="45477B51" w14:textId="77777777" w:rsidR="00CD41BF" w:rsidRPr="004D5103" w:rsidRDefault="00CD41BF" w:rsidP="00D95AA6">
            <w:pPr>
              <w:shd w:val="clear" w:color="auto" w:fill="B2A1C7" w:themeFill="accent4" w:themeFillTint="99"/>
              <w:spacing w:after="0" w:line="240" w:lineRule="auto"/>
              <w:rPr>
                <w:rFonts w:ascii="Arial" w:hAnsi="Arial" w:cs="Arial"/>
                <w:bCs/>
                <w:i/>
              </w:rPr>
            </w:pPr>
          </w:p>
          <w:p w14:paraId="6252AA8A" w14:textId="77777777" w:rsidR="00CD41BF" w:rsidRPr="004D5103" w:rsidRDefault="00CD41BF" w:rsidP="00D95AA6">
            <w:pPr>
              <w:shd w:val="clear" w:color="auto" w:fill="B2A1C7" w:themeFill="accent4" w:themeFillTint="99"/>
              <w:spacing w:after="0" w:line="240" w:lineRule="auto"/>
              <w:rPr>
                <w:rFonts w:ascii="Arial" w:hAnsi="Arial" w:cs="Arial"/>
                <w:bCs/>
                <w:i/>
              </w:rPr>
            </w:pPr>
            <w:r w:rsidRPr="004D5103">
              <w:rPr>
                <w:rFonts w:ascii="Arial" w:hAnsi="Arial" w:cs="Arial"/>
                <w:bCs/>
                <w:i/>
              </w:rPr>
              <w:t>2. The number of patients waiting 100% over target for a follow-up appointment</w:t>
            </w:r>
          </w:p>
          <w:p w14:paraId="1865615A" w14:textId="77777777" w:rsidR="007D01AF" w:rsidRPr="004D5103" w:rsidRDefault="007D01AF" w:rsidP="00D95AA6">
            <w:pPr>
              <w:shd w:val="clear" w:color="auto" w:fill="B2A1C7" w:themeFill="accent4" w:themeFillTint="99"/>
              <w:spacing w:after="0" w:line="240" w:lineRule="auto"/>
              <w:rPr>
                <w:rFonts w:ascii="Arial" w:hAnsi="Arial" w:cs="Arial"/>
                <w:bCs/>
                <w:i/>
              </w:rPr>
            </w:pPr>
          </w:p>
          <w:p w14:paraId="04547EC8" w14:textId="77777777" w:rsidR="007D01AF" w:rsidRPr="004D5103" w:rsidRDefault="007D01AF" w:rsidP="00D95AA6">
            <w:pPr>
              <w:shd w:val="clear" w:color="auto" w:fill="B2A1C7" w:themeFill="accent4" w:themeFillTint="99"/>
              <w:spacing w:after="0" w:line="240" w:lineRule="auto"/>
              <w:rPr>
                <w:rFonts w:ascii="Arial" w:hAnsi="Arial" w:cs="Arial"/>
                <w:bCs/>
                <w:i/>
              </w:rPr>
            </w:pPr>
          </w:p>
          <w:p w14:paraId="38908444"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1B2EF4BB"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736F5D1B"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1253D756"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3578C1E7"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74B39594"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287E46BA"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0F6C2012"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4217057E"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083A7A09"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466854C8"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2B894843"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4CA5F061"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1503A25E"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47789D8E" w14:textId="77777777" w:rsidR="007D01AF" w:rsidRPr="009114F9" w:rsidRDefault="007D01AF" w:rsidP="00D95AA6">
            <w:pPr>
              <w:shd w:val="clear" w:color="auto" w:fill="B2A1C7" w:themeFill="accent4" w:themeFillTint="99"/>
              <w:spacing w:after="0" w:line="240" w:lineRule="auto"/>
              <w:rPr>
                <w:rFonts w:ascii="Arial" w:hAnsi="Arial" w:cs="Arial"/>
                <w:bCs/>
                <w:i/>
                <w:color w:val="FF0000"/>
              </w:rPr>
            </w:pPr>
          </w:p>
          <w:p w14:paraId="79412D45" w14:textId="77777777" w:rsidR="007D01AF" w:rsidRPr="009114F9" w:rsidRDefault="007D01AF" w:rsidP="007D01AF">
            <w:pPr>
              <w:spacing w:after="0" w:line="240" w:lineRule="auto"/>
              <w:rPr>
                <w:rFonts w:ascii="Arial" w:hAnsi="Arial" w:cs="Arial"/>
                <w:i/>
                <w:color w:val="FF0000"/>
              </w:rPr>
            </w:pPr>
          </w:p>
        </w:tc>
        <w:tc>
          <w:tcPr>
            <w:tcW w:w="5531" w:type="dxa"/>
            <w:tcBorders>
              <w:top w:val="single" w:sz="4" w:space="0" w:color="auto"/>
            </w:tcBorders>
          </w:tcPr>
          <w:p w14:paraId="5472A45B" w14:textId="773ADFE6" w:rsidR="00CD41BF" w:rsidRPr="007E1109" w:rsidRDefault="00A62C4A" w:rsidP="007D01AF">
            <w:pPr>
              <w:spacing w:after="0" w:line="240" w:lineRule="auto"/>
              <w:rPr>
                <w:rFonts w:ascii="Arial" w:hAnsi="Arial" w:cs="Arial"/>
              </w:rPr>
            </w:pPr>
            <w:r w:rsidRPr="007E1109">
              <w:rPr>
                <w:rFonts w:ascii="Arial" w:hAnsi="Arial" w:cs="Arial"/>
              </w:rPr>
              <w:t>In</w:t>
            </w:r>
            <w:r w:rsidR="00F75865" w:rsidRPr="007E1109">
              <w:rPr>
                <w:rFonts w:ascii="Arial" w:hAnsi="Arial" w:cs="Arial"/>
              </w:rPr>
              <w:t xml:space="preserve"> </w:t>
            </w:r>
            <w:r w:rsidR="00FA189E" w:rsidRPr="007E1109">
              <w:rPr>
                <w:rFonts w:ascii="Arial" w:hAnsi="Arial" w:cs="Arial"/>
              </w:rPr>
              <w:t>February</w:t>
            </w:r>
            <w:r w:rsidR="00483CF9" w:rsidRPr="007E1109">
              <w:rPr>
                <w:rFonts w:ascii="Arial" w:hAnsi="Arial" w:cs="Arial"/>
              </w:rPr>
              <w:t xml:space="preserve"> </w:t>
            </w:r>
            <w:r w:rsidR="0038401B" w:rsidRPr="007E1109">
              <w:rPr>
                <w:rFonts w:ascii="Arial" w:hAnsi="Arial" w:cs="Arial"/>
              </w:rPr>
              <w:t>202</w:t>
            </w:r>
            <w:r w:rsidR="00483CF9" w:rsidRPr="007E1109">
              <w:rPr>
                <w:rFonts w:ascii="Arial" w:hAnsi="Arial" w:cs="Arial"/>
              </w:rPr>
              <w:t>5</w:t>
            </w:r>
            <w:r w:rsidR="00CD41BF" w:rsidRPr="007E1109">
              <w:rPr>
                <w:rFonts w:ascii="Arial" w:hAnsi="Arial" w:cs="Arial"/>
              </w:rPr>
              <w:t xml:space="preserve">, </w:t>
            </w:r>
            <w:r w:rsidR="00802C6F" w:rsidRPr="007E1109">
              <w:rPr>
                <w:rFonts w:ascii="Arial" w:hAnsi="Arial" w:cs="Arial"/>
              </w:rPr>
              <w:t>there was a total of 1</w:t>
            </w:r>
            <w:r w:rsidR="00757B57" w:rsidRPr="007E1109">
              <w:rPr>
                <w:rFonts w:ascii="Arial" w:hAnsi="Arial" w:cs="Arial"/>
              </w:rPr>
              <w:t>50,</w:t>
            </w:r>
            <w:r w:rsidR="00FA189E" w:rsidRPr="007E1109">
              <w:rPr>
                <w:rFonts w:ascii="Arial" w:hAnsi="Arial" w:cs="Arial"/>
              </w:rPr>
              <w:t>598</w:t>
            </w:r>
            <w:r w:rsidR="00802C6F" w:rsidRPr="007E1109">
              <w:rPr>
                <w:rFonts w:ascii="Arial" w:hAnsi="Arial" w:cs="Arial"/>
              </w:rPr>
              <w:t xml:space="preserve"> patients waiting for a follow up outpatient appointment.</w:t>
            </w:r>
          </w:p>
          <w:p w14:paraId="4D180D4D" w14:textId="77777777" w:rsidR="00CD41BF" w:rsidRPr="007E1109" w:rsidRDefault="00CD41BF" w:rsidP="007D01AF">
            <w:pPr>
              <w:spacing w:after="0" w:line="240" w:lineRule="auto"/>
              <w:rPr>
                <w:rFonts w:ascii="Arial" w:hAnsi="Arial" w:cs="Arial"/>
              </w:rPr>
            </w:pPr>
          </w:p>
          <w:p w14:paraId="2EC31F6F" w14:textId="157425A1" w:rsidR="00CD41BF" w:rsidRPr="007E1109" w:rsidRDefault="00802C6F" w:rsidP="007D01AF">
            <w:pPr>
              <w:spacing w:after="0" w:line="240" w:lineRule="auto"/>
              <w:rPr>
                <w:rFonts w:ascii="Arial" w:hAnsi="Arial" w:cs="Arial"/>
              </w:rPr>
            </w:pPr>
            <w:r w:rsidRPr="007E1109">
              <w:rPr>
                <w:rFonts w:ascii="Arial" w:hAnsi="Arial" w:cs="Arial"/>
              </w:rPr>
              <w:t>T</w:t>
            </w:r>
            <w:r w:rsidR="00CD41BF" w:rsidRPr="007E1109">
              <w:rPr>
                <w:rFonts w:ascii="Arial" w:hAnsi="Arial" w:cs="Arial"/>
              </w:rPr>
              <w:t>here w</w:t>
            </w:r>
            <w:r w:rsidR="00BC5ADF" w:rsidRPr="007E1109">
              <w:rPr>
                <w:rFonts w:ascii="Arial" w:hAnsi="Arial" w:cs="Arial"/>
              </w:rPr>
              <w:t>as</w:t>
            </w:r>
            <w:r w:rsidR="00CD41BF" w:rsidRPr="007E1109">
              <w:rPr>
                <w:rFonts w:ascii="Arial" w:hAnsi="Arial" w:cs="Arial"/>
              </w:rPr>
              <w:t xml:space="preserve"> a total of </w:t>
            </w:r>
            <w:r w:rsidR="001E51C0" w:rsidRPr="007E1109">
              <w:rPr>
                <w:rFonts w:ascii="Arial" w:hAnsi="Arial" w:cs="Arial"/>
              </w:rPr>
              <w:t>6</w:t>
            </w:r>
            <w:r w:rsidR="00757B57" w:rsidRPr="007E1109">
              <w:rPr>
                <w:rFonts w:ascii="Arial" w:hAnsi="Arial" w:cs="Arial"/>
              </w:rPr>
              <w:t>6,</w:t>
            </w:r>
            <w:r w:rsidR="00FA189E" w:rsidRPr="007E1109">
              <w:rPr>
                <w:rFonts w:ascii="Arial" w:hAnsi="Arial" w:cs="Arial"/>
              </w:rPr>
              <w:t>407</w:t>
            </w:r>
            <w:r w:rsidR="002F527A" w:rsidRPr="007E1109">
              <w:rPr>
                <w:rFonts w:ascii="Arial" w:hAnsi="Arial" w:cs="Arial"/>
              </w:rPr>
              <w:t xml:space="preserve"> </w:t>
            </w:r>
            <w:r w:rsidR="00CD41BF" w:rsidRPr="007E1109">
              <w:rPr>
                <w:rFonts w:ascii="Arial" w:hAnsi="Arial" w:cs="Arial"/>
              </w:rPr>
              <w:t>patients waiting for a follow-up past their target date</w:t>
            </w:r>
            <w:r w:rsidRPr="007E1109">
              <w:rPr>
                <w:rFonts w:ascii="Arial" w:hAnsi="Arial" w:cs="Arial"/>
              </w:rPr>
              <w:t xml:space="preserve"> in </w:t>
            </w:r>
            <w:r w:rsidR="00FA189E" w:rsidRPr="007E1109">
              <w:rPr>
                <w:rFonts w:ascii="Arial" w:hAnsi="Arial" w:cs="Arial"/>
              </w:rPr>
              <w:t xml:space="preserve">February </w:t>
            </w:r>
            <w:r w:rsidR="00E73F3C" w:rsidRPr="007E1109">
              <w:rPr>
                <w:rFonts w:ascii="Arial" w:hAnsi="Arial" w:cs="Arial"/>
              </w:rPr>
              <w:t>202</w:t>
            </w:r>
            <w:r w:rsidR="00483CF9" w:rsidRPr="007E1109">
              <w:rPr>
                <w:rFonts w:ascii="Arial" w:hAnsi="Arial" w:cs="Arial"/>
              </w:rPr>
              <w:t>5</w:t>
            </w:r>
            <w:r w:rsidR="00E73F3C" w:rsidRPr="007E1109">
              <w:rPr>
                <w:rFonts w:ascii="Arial" w:hAnsi="Arial" w:cs="Arial"/>
              </w:rPr>
              <w:t>.</w:t>
            </w:r>
          </w:p>
          <w:p w14:paraId="0E99C4B6" w14:textId="77777777" w:rsidR="00CD41BF" w:rsidRPr="007E1109" w:rsidRDefault="00CD41BF" w:rsidP="007D01AF">
            <w:pPr>
              <w:spacing w:after="0" w:line="240" w:lineRule="auto"/>
              <w:rPr>
                <w:rFonts w:ascii="Arial" w:hAnsi="Arial" w:cs="Arial"/>
              </w:rPr>
            </w:pPr>
          </w:p>
          <w:p w14:paraId="3C1C365C" w14:textId="6DD6DF2D" w:rsidR="00CD41BF" w:rsidRPr="007E1109" w:rsidRDefault="00CD41BF" w:rsidP="007D01AF">
            <w:pPr>
              <w:spacing w:after="0" w:line="240" w:lineRule="auto"/>
              <w:rPr>
                <w:rFonts w:ascii="Arial" w:hAnsi="Arial" w:cs="Arial"/>
              </w:rPr>
            </w:pPr>
            <w:r w:rsidRPr="007E1109">
              <w:rPr>
                <w:rFonts w:ascii="Arial" w:hAnsi="Arial" w:cs="Arial"/>
              </w:rPr>
              <w:t>Of the</w:t>
            </w:r>
            <w:r w:rsidR="00A07CAE" w:rsidRPr="007E1109">
              <w:rPr>
                <w:rFonts w:ascii="Arial" w:hAnsi="Arial" w:cs="Arial"/>
              </w:rPr>
              <w:t xml:space="preserve"> </w:t>
            </w:r>
            <w:r w:rsidR="00E73F3C" w:rsidRPr="007E1109">
              <w:rPr>
                <w:rFonts w:ascii="Arial" w:hAnsi="Arial" w:cs="Arial"/>
              </w:rPr>
              <w:t>6</w:t>
            </w:r>
            <w:r w:rsidR="00757B57" w:rsidRPr="007E1109">
              <w:rPr>
                <w:rFonts w:ascii="Arial" w:hAnsi="Arial" w:cs="Arial"/>
              </w:rPr>
              <w:t>6,</w:t>
            </w:r>
            <w:r w:rsidR="00FA189E" w:rsidRPr="007E1109">
              <w:rPr>
                <w:rFonts w:ascii="Arial" w:hAnsi="Arial" w:cs="Arial"/>
              </w:rPr>
              <w:t>407</w:t>
            </w:r>
            <w:r w:rsidR="00064C03" w:rsidRPr="007E1109">
              <w:rPr>
                <w:rFonts w:ascii="Arial" w:hAnsi="Arial" w:cs="Arial"/>
              </w:rPr>
              <w:t xml:space="preserve"> </w:t>
            </w:r>
            <w:r w:rsidRPr="007E1109">
              <w:rPr>
                <w:rFonts w:ascii="Arial" w:hAnsi="Arial" w:cs="Arial"/>
              </w:rPr>
              <w:t>delayed follow-ups in</w:t>
            </w:r>
            <w:r w:rsidR="00757B57" w:rsidRPr="007E1109">
              <w:rPr>
                <w:rFonts w:ascii="Arial" w:hAnsi="Arial" w:cs="Arial"/>
              </w:rPr>
              <w:t xml:space="preserve"> </w:t>
            </w:r>
            <w:r w:rsidR="00FA189E" w:rsidRPr="007E1109">
              <w:rPr>
                <w:rFonts w:ascii="Arial" w:hAnsi="Arial" w:cs="Arial"/>
              </w:rPr>
              <w:t xml:space="preserve">February </w:t>
            </w:r>
            <w:r w:rsidR="0038401B" w:rsidRPr="007E1109">
              <w:rPr>
                <w:rFonts w:ascii="Arial" w:hAnsi="Arial" w:cs="Arial"/>
              </w:rPr>
              <w:t>202</w:t>
            </w:r>
            <w:r w:rsidR="00483CF9" w:rsidRPr="007E1109">
              <w:rPr>
                <w:rFonts w:ascii="Arial" w:hAnsi="Arial" w:cs="Arial"/>
              </w:rPr>
              <w:t>5</w:t>
            </w:r>
            <w:r w:rsidRPr="007E1109">
              <w:rPr>
                <w:rFonts w:ascii="Arial" w:hAnsi="Arial" w:cs="Arial"/>
              </w:rPr>
              <w:t xml:space="preserve">, </w:t>
            </w:r>
            <w:r w:rsidR="00F75865" w:rsidRPr="007E1109">
              <w:rPr>
                <w:rFonts w:ascii="Arial" w:hAnsi="Arial" w:cs="Arial"/>
              </w:rPr>
              <w:t>1</w:t>
            </w:r>
            <w:r w:rsidR="00757B57" w:rsidRPr="007E1109">
              <w:rPr>
                <w:rFonts w:ascii="Arial" w:hAnsi="Arial" w:cs="Arial"/>
              </w:rPr>
              <w:t>3,</w:t>
            </w:r>
            <w:r w:rsidR="00FA189E" w:rsidRPr="007E1109">
              <w:rPr>
                <w:rFonts w:ascii="Arial" w:hAnsi="Arial" w:cs="Arial"/>
              </w:rPr>
              <w:t>000</w:t>
            </w:r>
            <w:r w:rsidR="00490E5F" w:rsidRPr="007E1109">
              <w:rPr>
                <w:rFonts w:ascii="Arial" w:hAnsi="Arial" w:cs="Arial"/>
              </w:rPr>
              <w:t xml:space="preserve"> </w:t>
            </w:r>
            <w:r w:rsidRPr="007E1109">
              <w:rPr>
                <w:rFonts w:ascii="Arial" w:hAnsi="Arial" w:cs="Arial"/>
              </w:rPr>
              <w:t xml:space="preserve">had appointment dates and </w:t>
            </w:r>
            <w:r w:rsidR="00E73F3C" w:rsidRPr="007E1109">
              <w:rPr>
                <w:rFonts w:ascii="Arial" w:hAnsi="Arial" w:cs="Arial"/>
              </w:rPr>
              <w:t>5</w:t>
            </w:r>
            <w:r w:rsidR="00FA189E" w:rsidRPr="007E1109">
              <w:rPr>
                <w:rFonts w:ascii="Arial" w:hAnsi="Arial" w:cs="Arial"/>
              </w:rPr>
              <w:t>3,407</w:t>
            </w:r>
            <w:r w:rsidR="00FA41D3" w:rsidRPr="007E1109">
              <w:rPr>
                <w:rFonts w:ascii="Arial" w:hAnsi="Arial" w:cs="Arial"/>
              </w:rPr>
              <w:t xml:space="preserve"> </w:t>
            </w:r>
            <w:r w:rsidRPr="007E1109">
              <w:rPr>
                <w:rFonts w:ascii="Arial" w:hAnsi="Arial" w:cs="Arial"/>
              </w:rPr>
              <w:t xml:space="preserve">were still waiting for an appointment.  </w:t>
            </w:r>
          </w:p>
          <w:p w14:paraId="215E42C3" w14:textId="77777777" w:rsidR="00CD41BF" w:rsidRPr="007E1109" w:rsidRDefault="00CD41BF" w:rsidP="007D01AF">
            <w:pPr>
              <w:spacing w:after="0" w:line="240" w:lineRule="auto"/>
              <w:rPr>
                <w:rFonts w:ascii="Arial" w:hAnsi="Arial" w:cs="Arial"/>
              </w:rPr>
            </w:pPr>
          </w:p>
          <w:p w14:paraId="3833F66D" w14:textId="16611A55" w:rsidR="00CD41BF" w:rsidRPr="007E1109" w:rsidRDefault="00CD41BF" w:rsidP="007D01AF">
            <w:pPr>
              <w:spacing w:after="0" w:line="240" w:lineRule="auto"/>
              <w:rPr>
                <w:rFonts w:ascii="Arial" w:hAnsi="Arial" w:cs="Arial"/>
              </w:rPr>
            </w:pPr>
            <w:r w:rsidRPr="007E1109">
              <w:rPr>
                <w:rFonts w:ascii="Arial" w:hAnsi="Arial" w:cs="Arial"/>
              </w:rPr>
              <w:t xml:space="preserve">In addition, </w:t>
            </w:r>
            <w:r w:rsidR="00E73F3C" w:rsidRPr="007E1109">
              <w:rPr>
                <w:rFonts w:ascii="Arial" w:hAnsi="Arial" w:cs="Arial"/>
              </w:rPr>
              <w:t>3</w:t>
            </w:r>
            <w:r w:rsidR="007B0666" w:rsidRPr="007E1109">
              <w:rPr>
                <w:rFonts w:ascii="Arial" w:hAnsi="Arial" w:cs="Arial"/>
              </w:rPr>
              <w:t>8,</w:t>
            </w:r>
            <w:r w:rsidR="007E1109" w:rsidRPr="007E1109">
              <w:rPr>
                <w:rFonts w:ascii="Arial" w:hAnsi="Arial" w:cs="Arial"/>
              </w:rPr>
              <w:t>841</w:t>
            </w:r>
            <w:r w:rsidR="00613493" w:rsidRPr="007E1109">
              <w:rPr>
                <w:rFonts w:ascii="Arial" w:hAnsi="Arial" w:cs="Arial"/>
              </w:rPr>
              <w:t xml:space="preserve"> </w:t>
            </w:r>
            <w:r w:rsidR="0011751B" w:rsidRPr="007E1109">
              <w:rPr>
                <w:rFonts w:ascii="Arial" w:hAnsi="Arial" w:cs="Arial"/>
              </w:rPr>
              <w:t xml:space="preserve">patients </w:t>
            </w:r>
            <w:r w:rsidRPr="007E1109">
              <w:rPr>
                <w:rFonts w:ascii="Arial" w:hAnsi="Arial" w:cs="Arial"/>
              </w:rPr>
              <w:t>were waiting 100%+ over target date in</w:t>
            </w:r>
            <w:r w:rsidR="006241F3" w:rsidRPr="007E1109">
              <w:rPr>
                <w:rFonts w:ascii="Arial" w:hAnsi="Arial" w:cs="Arial"/>
              </w:rPr>
              <w:t xml:space="preserve"> </w:t>
            </w:r>
            <w:r w:rsidR="007E1109" w:rsidRPr="007E1109">
              <w:rPr>
                <w:rFonts w:ascii="Arial" w:hAnsi="Arial" w:cs="Arial"/>
              </w:rPr>
              <w:t xml:space="preserve">February </w:t>
            </w:r>
            <w:r w:rsidR="0038401B" w:rsidRPr="007E1109">
              <w:rPr>
                <w:rFonts w:ascii="Arial" w:hAnsi="Arial" w:cs="Arial"/>
              </w:rPr>
              <w:t>202</w:t>
            </w:r>
            <w:r w:rsidR="007B0666" w:rsidRPr="007E1109">
              <w:rPr>
                <w:rFonts w:ascii="Arial" w:hAnsi="Arial" w:cs="Arial"/>
              </w:rPr>
              <w:t>5</w:t>
            </w:r>
            <w:r w:rsidRPr="007E1109">
              <w:rPr>
                <w:rFonts w:ascii="Arial" w:hAnsi="Arial" w:cs="Arial"/>
              </w:rPr>
              <w:t xml:space="preserve">.  </w:t>
            </w:r>
          </w:p>
          <w:p w14:paraId="26BF39D4" w14:textId="77777777" w:rsidR="00270B20" w:rsidRPr="007E1109" w:rsidRDefault="00270B20" w:rsidP="007D01AF">
            <w:pPr>
              <w:spacing w:after="0" w:line="240" w:lineRule="auto"/>
              <w:rPr>
                <w:rFonts w:ascii="Arial" w:hAnsi="Arial" w:cs="Arial"/>
              </w:rPr>
            </w:pPr>
          </w:p>
          <w:p w14:paraId="60D74FED" w14:textId="4444BC19" w:rsidR="00833536" w:rsidRPr="007E1109" w:rsidRDefault="001E51C0" w:rsidP="001E51C0">
            <w:pPr>
              <w:pStyle w:val="ListParagraph"/>
              <w:numPr>
                <w:ilvl w:val="0"/>
                <w:numId w:val="40"/>
              </w:numPr>
              <w:spacing w:after="0" w:line="240" w:lineRule="auto"/>
              <w:rPr>
                <w:rFonts w:ascii="Arial" w:hAnsi="Arial" w:cs="Arial"/>
                <w:b/>
              </w:rPr>
            </w:pPr>
            <w:r w:rsidRPr="007E1109">
              <w:rPr>
                <w:rFonts w:ascii="Arial" w:hAnsi="Arial" w:cs="Arial"/>
              </w:rPr>
              <w:t xml:space="preserve">A significant reduction was noted in </w:t>
            </w:r>
            <w:r w:rsidR="00270B20" w:rsidRPr="007E1109">
              <w:rPr>
                <w:rFonts w:ascii="Arial" w:hAnsi="Arial" w:cs="Arial"/>
              </w:rPr>
              <w:t>August 2024 due to a change in reporting where some specialties are excluded from monitoring going forward. Future trends will be assessed from the August 2024 position.</w:t>
            </w:r>
          </w:p>
          <w:p w14:paraId="1C32335B" w14:textId="77777777" w:rsidR="00833536" w:rsidRPr="009114F9" w:rsidRDefault="00833536" w:rsidP="006167FB">
            <w:pPr>
              <w:spacing w:after="0" w:line="240" w:lineRule="auto"/>
              <w:rPr>
                <w:rFonts w:ascii="Arial" w:hAnsi="Arial" w:cs="Arial"/>
                <w:b/>
                <w:color w:val="FF0000"/>
              </w:rPr>
            </w:pPr>
          </w:p>
          <w:p w14:paraId="2155EB18" w14:textId="77777777" w:rsidR="00833536" w:rsidRPr="009114F9" w:rsidRDefault="00833536" w:rsidP="006167FB">
            <w:pPr>
              <w:spacing w:after="0" w:line="240" w:lineRule="auto"/>
              <w:rPr>
                <w:rFonts w:ascii="Arial" w:hAnsi="Arial" w:cs="Arial"/>
                <w:b/>
                <w:color w:val="FF0000"/>
              </w:rPr>
            </w:pPr>
          </w:p>
          <w:p w14:paraId="4B4DAE0F" w14:textId="77777777" w:rsidR="00833536" w:rsidRPr="009114F9" w:rsidRDefault="00833536" w:rsidP="006167FB">
            <w:pPr>
              <w:spacing w:after="0" w:line="240" w:lineRule="auto"/>
              <w:rPr>
                <w:rFonts w:ascii="Arial" w:hAnsi="Arial" w:cs="Arial"/>
                <w:b/>
                <w:color w:val="FF0000"/>
              </w:rPr>
            </w:pPr>
          </w:p>
          <w:p w14:paraId="7AB784CA" w14:textId="77777777" w:rsidR="00833536" w:rsidRPr="009114F9" w:rsidRDefault="00833536" w:rsidP="006167FB">
            <w:pPr>
              <w:spacing w:after="0" w:line="240" w:lineRule="auto"/>
              <w:rPr>
                <w:rFonts w:ascii="Arial" w:hAnsi="Arial" w:cs="Arial"/>
                <w:b/>
                <w:color w:val="FF0000"/>
              </w:rPr>
            </w:pPr>
          </w:p>
          <w:p w14:paraId="39227B8D" w14:textId="77777777" w:rsidR="00833536" w:rsidRPr="009114F9" w:rsidRDefault="00833536" w:rsidP="006167FB">
            <w:pPr>
              <w:spacing w:after="0" w:line="240" w:lineRule="auto"/>
              <w:rPr>
                <w:rFonts w:ascii="Arial" w:hAnsi="Arial" w:cs="Arial"/>
                <w:b/>
                <w:color w:val="FF0000"/>
              </w:rPr>
            </w:pPr>
          </w:p>
          <w:p w14:paraId="145A9E37" w14:textId="77777777" w:rsidR="00833536" w:rsidRPr="009114F9" w:rsidRDefault="00833536" w:rsidP="006167FB">
            <w:pPr>
              <w:spacing w:after="0" w:line="240" w:lineRule="auto"/>
              <w:rPr>
                <w:rFonts w:ascii="Arial" w:hAnsi="Arial" w:cs="Arial"/>
                <w:b/>
                <w:color w:val="FF0000"/>
              </w:rPr>
            </w:pPr>
          </w:p>
          <w:p w14:paraId="542BD411" w14:textId="77777777" w:rsidR="00833536" w:rsidRPr="009114F9" w:rsidRDefault="00833536" w:rsidP="006167FB">
            <w:pPr>
              <w:spacing w:after="0" w:line="240" w:lineRule="auto"/>
              <w:rPr>
                <w:rFonts w:ascii="Arial" w:hAnsi="Arial" w:cs="Arial"/>
                <w:color w:val="FF0000"/>
              </w:rPr>
            </w:pPr>
          </w:p>
          <w:p w14:paraId="6C7BDAE0" w14:textId="77777777" w:rsidR="008739C2" w:rsidRPr="009114F9" w:rsidRDefault="008739C2" w:rsidP="006167FB">
            <w:pPr>
              <w:spacing w:after="0" w:line="240" w:lineRule="auto"/>
              <w:rPr>
                <w:rFonts w:ascii="Arial" w:hAnsi="Arial" w:cs="Arial"/>
                <w:i/>
                <w:iCs/>
                <w:color w:val="FF0000"/>
              </w:rPr>
            </w:pPr>
          </w:p>
          <w:p w14:paraId="705C9730" w14:textId="77777777" w:rsidR="00802C6F" w:rsidRPr="009114F9" w:rsidRDefault="00802C6F" w:rsidP="006167FB">
            <w:pPr>
              <w:spacing w:after="0" w:line="240" w:lineRule="auto"/>
              <w:rPr>
                <w:rFonts w:ascii="Arial" w:hAnsi="Arial" w:cs="Arial"/>
                <w:i/>
                <w:iCs/>
                <w:color w:val="FF0000"/>
              </w:rPr>
            </w:pPr>
          </w:p>
          <w:p w14:paraId="2ECEF73D" w14:textId="77777777" w:rsidR="00802C6F" w:rsidRPr="009114F9" w:rsidRDefault="00802C6F" w:rsidP="006167FB">
            <w:pPr>
              <w:spacing w:after="0" w:line="240" w:lineRule="auto"/>
              <w:rPr>
                <w:rFonts w:ascii="Arial" w:hAnsi="Arial" w:cs="Arial"/>
                <w:i/>
                <w:iCs/>
                <w:color w:val="FF0000"/>
              </w:rPr>
            </w:pPr>
          </w:p>
          <w:p w14:paraId="6688B75D" w14:textId="77777777" w:rsidR="00272A32" w:rsidRPr="009114F9" w:rsidRDefault="00272A32" w:rsidP="006167FB">
            <w:pPr>
              <w:spacing w:after="0" w:line="240" w:lineRule="auto"/>
              <w:rPr>
                <w:rFonts w:ascii="Arial" w:hAnsi="Arial" w:cs="Arial"/>
                <w:color w:val="FF0000"/>
              </w:rPr>
            </w:pPr>
          </w:p>
          <w:p w14:paraId="25EF594E" w14:textId="77777777" w:rsidR="00272A32" w:rsidRPr="009114F9" w:rsidRDefault="00272A32" w:rsidP="006167FB">
            <w:pPr>
              <w:spacing w:after="0" w:line="240" w:lineRule="auto"/>
              <w:rPr>
                <w:rFonts w:ascii="Arial" w:hAnsi="Arial" w:cs="Arial"/>
                <w:color w:val="FF0000"/>
              </w:rPr>
            </w:pPr>
          </w:p>
          <w:p w14:paraId="6A41DC1A" w14:textId="77777777" w:rsidR="00272A32" w:rsidRPr="009114F9" w:rsidRDefault="00272A32" w:rsidP="006167FB">
            <w:pPr>
              <w:spacing w:after="0" w:line="240" w:lineRule="auto"/>
              <w:rPr>
                <w:rFonts w:ascii="Arial" w:hAnsi="Arial" w:cs="Arial"/>
                <w:color w:val="FF0000"/>
              </w:rPr>
            </w:pPr>
          </w:p>
          <w:p w14:paraId="7BA5B852" w14:textId="77777777" w:rsidR="00272A32" w:rsidRPr="009114F9" w:rsidRDefault="00272A32" w:rsidP="006167FB">
            <w:pPr>
              <w:spacing w:after="0" w:line="240" w:lineRule="auto"/>
              <w:rPr>
                <w:rFonts w:ascii="Arial" w:hAnsi="Arial" w:cs="Arial"/>
                <w:color w:val="FF0000"/>
              </w:rPr>
            </w:pPr>
          </w:p>
          <w:p w14:paraId="1F9D0AB1" w14:textId="77777777" w:rsidR="00272A32" w:rsidRPr="009114F9" w:rsidRDefault="00272A32" w:rsidP="006167FB">
            <w:pPr>
              <w:spacing w:after="0" w:line="240" w:lineRule="auto"/>
              <w:rPr>
                <w:rFonts w:ascii="Arial" w:hAnsi="Arial" w:cs="Arial"/>
                <w:color w:val="FF0000"/>
              </w:rPr>
            </w:pPr>
          </w:p>
        </w:tc>
        <w:tc>
          <w:tcPr>
            <w:tcW w:w="6522" w:type="dxa"/>
            <w:tcBorders>
              <w:top w:val="single" w:sz="4" w:space="0" w:color="auto"/>
            </w:tcBorders>
          </w:tcPr>
          <w:p w14:paraId="66AFE72A" w14:textId="2492B92D" w:rsidR="00CD41BF" w:rsidRPr="00FA189E" w:rsidRDefault="00CD41BF" w:rsidP="001E51C0">
            <w:pPr>
              <w:pStyle w:val="ListParagraph"/>
              <w:numPr>
                <w:ilvl w:val="0"/>
                <w:numId w:val="37"/>
              </w:numPr>
              <w:spacing w:after="0" w:line="240" w:lineRule="auto"/>
              <w:jc w:val="center"/>
              <w:rPr>
                <w:rFonts w:ascii="Arial" w:hAnsi="Arial" w:cs="Arial"/>
                <w:b/>
                <w:noProof/>
                <w:lang w:eastAsia="en-GB"/>
              </w:rPr>
            </w:pPr>
            <w:r w:rsidRPr="00FA189E">
              <w:rPr>
                <w:rFonts w:ascii="Arial" w:hAnsi="Arial" w:cs="Arial"/>
                <w:b/>
                <w:noProof/>
                <w:lang w:eastAsia="en-GB"/>
              </w:rPr>
              <w:t>Total number of patients waiting for a follow-up</w:t>
            </w:r>
            <w:r w:rsidR="00AB3EBA" w:rsidRPr="00FA189E">
              <w:rPr>
                <w:noProof/>
              </w:rPr>
              <w:t xml:space="preserve"> </w:t>
            </w:r>
            <w:r w:rsidR="00FA189E" w:rsidRPr="00FA189E">
              <w:rPr>
                <w:noProof/>
              </w:rPr>
              <w:drawing>
                <wp:inline distT="0" distB="0" distL="0" distR="0" wp14:anchorId="2BD6A673" wp14:editId="64BC5EF8">
                  <wp:extent cx="3724795" cy="2029108"/>
                  <wp:effectExtent l="0" t="0" r="9525" b="9525"/>
                  <wp:docPr id="167893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37440" name=""/>
                          <pic:cNvPicPr/>
                        </pic:nvPicPr>
                        <pic:blipFill>
                          <a:blip r:embed="rId89"/>
                          <a:stretch>
                            <a:fillRect/>
                          </a:stretch>
                        </pic:blipFill>
                        <pic:spPr>
                          <a:xfrm>
                            <a:off x="0" y="0"/>
                            <a:ext cx="3724795" cy="2029108"/>
                          </a:xfrm>
                          <a:prstGeom prst="rect">
                            <a:avLst/>
                          </a:prstGeom>
                        </pic:spPr>
                      </pic:pic>
                    </a:graphicData>
                  </a:graphic>
                </wp:inline>
              </w:drawing>
            </w:r>
          </w:p>
          <w:p w14:paraId="5D55AA72" w14:textId="44D1E8F0" w:rsidR="001F3BA1" w:rsidRPr="00FA189E" w:rsidRDefault="001F3BA1" w:rsidP="001F3BA1">
            <w:pPr>
              <w:pStyle w:val="ListParagraph"/>
              <w:spacing w:after="0" w:line="240" w:lineRule="auto"/>
              <w:rPr>
                <w:rFonts w:ascii="Arial" w:hAnsi="Arial" w:cs="Arial"/>
                <w:b/>
                <w:noProof/>
                <w:lang w:eastAsia="en-GB"/>
              </w:rPr>
            </w:pPr>
          </w:p>
          <w:p w14:paraId="3323C220" w14:textId="6F5684AC" w:rsidR="00CA502A" w:rsidRPr="00FA189E" w:rsidRDefault="00CA502A" w:rsidP="00CA502A">
            <w:pPr>
              <w:pStyle w:val="ListParagraph"/>
              <w:spacing w:after="0" w:line="240" w:lineRule="auto"/>
              <w:rPr>
                <w:rFonts w:ascii="Arial" w:hAnsi="Arial" w:cs="Arial"/>
                <w:b/>
                <w:noProof/>
                <w:lang w:eastAsia="en-GB"/>
              </w:rPr>
            </w:pPr>
          </w:p>
          <w:p w14:paraId="29A49D4F" w14:textId="60E3CEE8" w:rsidR="00CD41BF" w:rsidRPr="00FA189E" w:rsidRDefault="00CD41BF" w:rsidP="00A565D4">
            <w:pPr>
              <w:pStyle w:val="ListParagraph"/>
              <w:numPr>
                <w:ilvl w:val="0"/>
                <w:numId w:val="37"/>
              </w:numPr>
              <w:spacing w:after="0" w:line="240" w:lineRule="auto"/>
              <w:ind w:left="445"/>
              <w:jc w:val="center"/>
              <w:rPr>
                <w:rFonts w:ascii="Arial" w:hAnsi="Arial" w:cs="Arial"/>
                <w:b/>
              </w:rPr>
            </w:pPr>
            <w:r w:rsidRPr="00FA189E">
              <w:rPr>
                <w:rFonts w:ascii="Arial" w:hAnsi="Arial" w:cs="Arial"/>
                <w:b/>
              </w:rPr>
              <w:t>Delayed follow-ups: Number of patients waiting 100% over target</w:t>
            </w:r>
          </w:p>
          <w:p w14:paraId="2B33AD40" w14:textId="36550317" w:rsidR="00D66B14" w:rsidRPr="009114F9" w:rsidRDefault="00FA189E" w:rsidP="00D66B14">
            <w:pPr>
              <w:spacing w:after="0" w:line="240" w:lineRule="auto"/>
              <w:jc w:val="center"/>
              <w:rPr>
                <w:noProof/>
                <w:color w:val="FF0000"/>
                <w:highlight w:val="yellow"/>
                <w:lang w:eastAsia="en-GB"/>
              </w:rPr>
            </w:pPr>
            <w:r w:rsidRPr="00FA189E">
              <w:rPr>
                <w:noProof/>
                <w:color w:val="FF0000"/>
              </w:rPr>
              <w:drawing>
                <wp:inline distT="0" distB="0" distL="0" distR="0" wp14:anchorId="7664660A" wp14:editId="04AB81ED">
                  <wp:extent cx="4004310" cy="2196465"/>
                  <wp:effectExtent l="0" t="0" r="0" b="0"/>
                  <wp:docPr id="113990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04475" name=""/>
                          <pic:cNvPicPr/>
                        </pic:nvPicPr>
                        <pic:blipFill>
                          <a:blip r:embed="rId90"/>
                          <a:stretch>
                            <a:fillRect/>
                          </a:stretch>
                        </pic:blipFill>
                        <pic:spPr>
                          <a:xfrm>
                            <a:off x="0" y="0"/>
                            <a:ext cx="4004310" cy="2196465"/>
                          </a:xfrm>
                          <a:prstGeom prst="rect">
                            <a:avLst/>
                          </a:prstGeom>
                        </pic:spPr>
                      </pic:pic>
                    </a:graphicData>
                  </a:graphic>
                </wp:inline>
              </w:drawing>
            </w:r>
          </w:p>
        </w:tc>
      </w:tr>
    </w:tbl>
    <w:bookmarkEnd w:id="28"/>
    <w:p w14:paraId="6C464627" w14:textId="77777777" w:rsidR="00752D07" w:rsidRPr="009114F9" w:rsidRDefault="00D66B14" w:rsidP="00D66B14">
      <w:pPr>
        <w:shd w:val="clear" w:color="auto" w:fill="FFFFFF" w:themeFill="background1"/>
        <w:tabs>
          <w:tab w:val="left" w:pos="5656"/>
        </w:tabs>
        <w:spacing w:after="0" w:line="240" w:lineRule="auto"/>
        <w:rPr>
          <w:rFonts w:ascii="Arial" w:hAnsi="Arial" w:cs="Arial"/>
          <w:b/>
          <w:color w:val="FF0000"/>
          <w:sz w:val="28"/>
          <w:szCs w:val="20"/>
        </w:rPr>
      </w:pPr>
      <w:r w:rsidRPr="009114F9">
        <w:rPr>
          <w:rFonts w:ascii="Arial" w:hAnsi="Arial" w:cs="Arial"/>
          <w:b/>
          <w:color w:val="FF0000"/>
          <w:sz w:val="28"/>
          <w:szCs w:val="20"/>
        </w:rPr>
        <w:tab/>
      </w:r>
    </w:p>
    <w:tbl>
      <w:tblPr>
        <w:tblStyle w:val="TableGrid"/>
        <w:tblW w:w="14312" w:type="dxa"/>
        <w:tblLayout w:type="fixed"/>
        <w:tblLook w:val="04A0" w:firstRow="1" w:lastRow="0" w:firstColumn="1" w:lastColumn="0" w:noHBand="0" w:noVBand="1"/>
      </w:tblPr>
      <w:tblGrid>
        <w:gridCol w:w="2689"/>
        <w:gridCol w:w="5103"/>
        <w:gridCol w:w="6520"/>
      </w:tblGrid>
      <w:tr w:rsidR="004B2811" w:rsidRPr="004B2811" w14:paraId="0B127EDF" w14:textId="77777777" w:rsidTr="005C3EDE">
        <w:tc>
          <w:tcPr>
            <w:tcW w:w="14312" w:type="dxa"/>
            <w:gridSpan w:val="3"/>
            <w:tcBorders>
              <w:bottom w:val="single" w:sz="4" w:space="0" w:color="auto"/>
            </w:tcBorders>
            <w:shd w:val="clear" w:color="auto" w:fill="B2A1C7" w:themeFill="accent4" w:themeFillTint="99"/>
          </w:tcPr>
          <w:p w14:paraId="5C6E35CA" w14:textId="77777777" w:rsidR="00D66B14" w:rsidRPr="004B2811" w:rsidRDefault="00D66B14" w:rsidP="005C3EDE">
            <w:pPr>
              <w:spacing w:after="0" w:line="240" w:lineRule="auto"/>
              <w:jc w:val="center"/>
              <w:rPr>
                <w:rFonts w:ascii="Arial" w:hAnsi="Arial" w:cs="Arial"/>
                <w:b/>
                <w:sz w:val="22"/>
                <w:szCs w:val="22"/>
              </w:rPr>
            </w:pPr>
            <w:r w:rsidRPr="004B2811">
              <w:rPr>
                <w:rFonts w:ascii="Arial" w:hAnsi="Arial" w:cs="Arial"/>
                <w:b/>
                <w:sz w:val="22"/>
                <w:szCs w:val="22"/>
              </w:rPr>
              <w:lastRenderedPageBreak/>
              <w:t>STROKE</w:t>
            </w:r>
          </w:p>
        </w:tc>
      </w:tr>
      <w:tr w:rsidR="004B2811" w:rsidRPr="004B2811" w14:paraId="21A3E228" w14:textId="77777777" w:rsidTr="005C3EDE">
        <w:tc>
          <w:tcPr>
            <w:tcW w:w="2689" w:type="dxa"/>
            <w:tcBorders>
              <w:bottom w:val="single" w:sz="4" w:space="0" w:color="auto"/>
            </w:tcBorders>
            <w:shd w:val="clear" w:color="auto" w:fill="B2A1C7" w:themeFill="accent4" w:themeFillTint="99"/>
          </w:tcPr>
          <w:p w14:paraId="5F99E77C" w14:textId="77777777" w:rsidR="00D66B14" w:rsidRPr="004B2811" w:rsidRDefault="00D66B14" w:rsidP="005C3EDE">
            <w:pPr>
              <w:spacing w:after="0" w:line="240" w:lineRule="auto"/>
              <w:jc w:val="both"/>
              <w:rPr>
                <w:rFonts w:ascii="Arial" w:hAnsi="Arial" w:cs="Arial"/>
                <w:b/>
                <w:sz w:val="22"/>
                <w:szCs w:val="22"/>
              </w:rPr>
            </w:pPr>
            <w:r w:rsidRPr="004B2811">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E525BE9" w14:textId="77777777" w:rsidR="00D66B14" w:rsidRPr="004B2811" w:rsidRDefault="00D66B14" w:rsidP="005C3EDE">
            <w:pPr>
              <w:spacing w:after="0" w:line="240" w:lineRule="auto"/>
              <w:jc w:val="both"/>
              <w:rPr>
                <w:rFonts w:ascii="Arial" w:hAnsi="Arial" w:cs="Arial"/>
                <w:b/>
                <w:sz w:val="22"/>
                <w:szCs w:val="22"/>
              </w:rPr>
            </w:pPr>
            <w:r w:rsidRPr="004B2811">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289CC7A6" w14:textId="77777777" w:rsidR="00D66B14" w:rsidRPr="004B2811" w:rsidRDefault="00D66B14" w:rsidP="005C3EDE">
            <w:pPr>
              <w:spacing w:after="0" w:line="240" w:lineRule="auto"/>
              <w:jc w:val="center"/>
              <w:rPr>
                <w:rFonts w:ascii="Arial" w:hAnsi="Arial" w:cs="Arial"/>
                <w:b/>
                <w:sz w:val="22"/>
                <w:szCs w:val="22"/>
              </w:rPr>
            </w:pPr>
            <w:r w:rsidRPr="004B2811">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0A7FAA" w:rsidRPr="004B2811" w14:paraId="2CF792C3" w14:textId="77777777" w:rsidTr="000C0586">
        <w:trPr>
          <w:trHeight w:val="1644"/>
        </w:trPr>
        <w:tc>
          <w:tcPr>
            <w:tcW w:w="2689" w:type="dxa"/>
            <w:shd w:val="clear" w:color="auto" w:fill="B2A1C7" w:themeFill="accent4" w:themeFillTint="99"/>
          </w:tcPr>
          <w:p w14:paraId="57E23228" w14:textId="77777777" w:rsidR="000A7FAA" w:rsidRPr="004B2811" w:rsidRDefault="000A7FAA" w:rsidP="000A7FAA">
            <w:pPr>
              <w:spacing w:after="0" w:line="240" w:lineRule="auto"/>
              <w:rPr>
                <w:rFonts w:ascii="Arial" w:hAnsi="Arial" w:cs="Arial"/>
              </w:rPr>
            </w:pPr>
            <w:r w:rsidRPr="004B2811">
              <w:rPr>
                <w:rFonts w:ascii="Arial" w:hAnsi="Arial" w:cs="Arial"/>
              </w:rPr>
              <w:t>Stroke Measures</w:t>
            </w:r>
          </w:p>
          <w:p w14:paraId="1BAB13E8" w14:textId="77777777" w:rsidR="000A7FAA" w:rsidRPr="004B2811" w:rsidRDefault="000A7FAA" w:rsidP="000A7FAA">
            <w:pPr>
              <w:pStyle w:val="ListParagraph"/>
              <w:numPr>
                <w:ilvl w:val="0"/>
                <w:numId w:val="45"/>
              </w:numPr>
              <w:spacing w:after="0" w:line="240" w:lineRule="auto"/>
              <w:rPr>
                <w:rFonts w:ascii="Arial" w:hAnsi="Arial" w:cs="Arial"/>
                <w:i/>
              </w:rPr>
            </w:pPr>
            <w:r w:rsidRPr="004B2811">
              <w:rPr>
                <w:rFonts w:ascii="Arial" w:hAnsi="Arial" w:cs="Arial"/>
                <w:i/>
              </w:rPr>
              <w:t>% of patients who have a direct admission to an acute stroke unit within 4 hours</w:t>
            </w:r>
          </w:p>
          <w:p w14:paraId="0D2769ED" w14:textId="77777777" w:rsidR="000A7FAA" w:rsidRDefault="000A7FAA" w:rsidP="000A7FAA">
            <w:pPr>
              <w:pStyle w:val="ListParagraph"/>
              <w:spacing w:after="0" w:line="240" w:lineRule="auto"/>
              <w:ind w:left="360"/>
              <w:rPr>
                <w:rFonts w:ascii="Arial" w:hAnsi="Arial" w:cs="Arial"/>
                <w:i/>
              </w:rPr>
            </w:pPr>
          </w:p>
          <w:p w14:paraId="3C1756E1" w14:textId="77777777" w:rsidR="000A7FAA" w:rsidRPr="004B2811" w:rsidRDefault="000A7FAA" w:rsidP="000A7FAA">
            <w:pPr>
              <w:pStyle w:val="ListParagraph"/>
              <w:spacing w:after="0" w:line="240" w:lineRule="auto"/>
              <w:ind w:left="360"/>
              <w:rPr>
                <w:rFonts w:ascii="Arial" w:hAnsi="Arial" w:cs="Arial"/>
                <w:i/>
              </w:rPr>
            </w:pPr>
          </w:p>
          <w:p w14:paraId="666CCEE7" w14:textId="77777777" w:rsidR="000A7FAA" w:rsidRPr="004B2811" w:rsidRDefault="000A7FAA" w:rsidP="000A7FAA">
            <w:pPr>
              <w:pStyle w:val="ListParagraph"/>
              <w:spacing w:after="0" w:line="240" w:lineRule="auto"/>
              <w:ind w:left="360"/>
              <w:rPr>
                <w:rFonts w:ascii="Arial" w:hAnsi="Arial" w:cs="Arial"/>
                <w:i/>
              </w:rPr>
            </w:pPr>
          </w:p>
          <w:p w14:paraId="774A5399" w14:textId="77777777" w:rsidR="000A7FAA" w:rsidRPr="004B2811" w:rsidRDefault="000A7FAA" w:rsidP="000A7FAA">
            <w:pPr>
              <w:pStyle w:val="ListParagraph"/>
              <w:numPr>
                <w:ilvl w:val="0"/>
                <w:numId w:val="45"/>
              </w:numPr>
              <w:spacing w:after="0" w:line="240" w:lineRule="auto"/>
              <w:ind w:left="314" w:hanging="314"/>
              <w:rPr>
                <w:rFonts w:ascii="Arial" w:hAnsi="Arial" w:cs="Arial"/>
                <w:i/>
              </w:rPr>
            </w:pPr>
            <w:r w:rsidRPr="004B2811">
              <w:rPr>
                <w:rFonts w:ascii="Arial" w:hAnsi="Arial" w:cs="Arial"/>
                <w:i/>
              </w:rPr>
              <w:t xml:space="preserve">% of patients who received a </w:t>
            </w:r>
            <w:proofErr w:type="gramStart"/>
            <w:r w:rsidRPr="004B2811">
              <w:rPr>
                <w:rFonts w:ascii="Arial" w:hAnsi="Arial" w:cs="Arial"/>
                <w:i/>
              </w:rPr>
              <w:t>CT Scan</w:t>
            </w:r>
            <w:proofErr w:type="gramEnd"/>
            <w:r w:rsidRPr="004B2811">
              <w:rPr>
                <w:rFonts w:ascii="Arial" w:hAnsi="Arial" w:cs="Arial"/>
                <w:i/>
              </w:rPr>
              <w:t xml:space="preserve"> within 1 hour</w:t>
            </w:r>
          </w:p>
          <w:p w14:paraId="7976130F" w14:textId="77777777" w:rsidR="000A7FAA" w:rsidRDefault="000A7FAA" w:rsidP="000A7FAA">
            <w:pPr>
              <w:pStyle w:val="ListParagraph"/>
              <w:spacing w:after="0" w:line="240" w:lineRule="auto"/>
              <w:ind w:left="314"/>
              <w:rPr>
                <w:rFonts w:ascii="Arial" w:hAnsi="Arial" w:cs="Arial"/>
                <w:i/>
              </w:rPr>
            </w:pPr>
          </w:p>
          <w:p w14:paraId="41C617AB" w14:textId="77777777" w:rsidR="000A7FAA" w:rsidRPr="004B2811" w:rsidRDefault="000A7FAA" w:rsidP="000A7FAA">
            <w:pPr>
              <w:pStyle w:val="ListParagraph"/>
              <w:spacing w:after="0" w:line="240" w:lineRule="auto"/>
              <w:ind w:left="314"/>
              <w:rPr>
                <w:rFonts w:ascii="Arial" w:hAnsi="Arial" w:cs="Arial"/>
                <w:i/>
              </w:rPr>
            </w:pPr>
          </w:p>
          <w:p w14:paraId="6786C047" w14:textId="77777777" w:rsidR="000A7FAA" w:rsidRDefault="000A7FAA" w:rsidP="000A7FAA">
            <w:pPr>
              <w:pStyle w:val="ListParagraph"/>
              <w:spacing w:after="0" w:line="240" w:lineRule="auto"/>
              <w:ind w:left="314"/>
              <w:rPr>
                <w:rFonts w:ascii="Arial" w:hAnsi="Arial" w:cs="Arial"/>
                <w:i/>
              </w:rPr>
            </w:pPr>
          </w:p>
          <w:p w14:paraId="378B56BC" w14:textId="77777777" w:rsidR="000A7FAA" w:rsidRPr="004B2811" w:rsidRDefault="000A7FAA" w:rsidP="000A7FAA">
            <w:pPr>
              <w:pStyle w:val="ListParagraph"/>
              <w:spacing w:after="0" w:line="240" w:lineRule="auto"/>
              <w:ind w:left="314"/>
              <w:rPr>
                <w:rFonts w:ascii="Arial" w:hAnsi="Arial" w:cs="Arial"/>
                <w:i/>
              </w:rPr>
            </w:pPr>
          </w:p>
          <w:p w14:paraId="778B3632" w14:textId="77777777" w:rsidR="000A7FAA" w:rsidRPr="004B2811" w:rsidRDefault="000A7FAA" w:rsidP="000A7FAA">
            <w:pPr>
              <w:pStyle w:val="ListParagraph"/>
              <w:numPr>
                <w:ilvl w:val="0"/>
                <w:numId w:val="45"/>
              </w:numPr>
              <w:spacing w:after="0" w:line="240" w:lineRule="auto"/>
              <w:rPr>
                <w:rFonts w:ascii="Arial" w:hAnsi="Arial" w:cs="Arial"/>
                <w:i/>
              </w:rPr>
            </w:pPr>
            <w:r w:rsidRPr="004B2811">
              <w:rPr>
                <w:rFonts w:ascii="Arial" w:hAnsi="Arial" w:cs="Arial"/>
                <w:i/>
              </w:rPr>
              <w:t>% of patients who are assessed by a stroke specialist consultant physician within 24 hours</w:t>
            </w:r>
          </w:p>
          <w:p w14:paraId="32AB1C71" w14:textId="77777777" w:rsidR="000A7FAA" w:rsidRPr="004B2811" w:rsidRDefault="000A7FAA" w:rsidP="000A7FAA">
            <w:pPr>
              <w:spacing w:after="0" w:line="240" w:lineRule="auto"/>
              <w:rPr>
                <w:rFonts w:ascii="Arial" w:hAnsi="Arial" w:cs="Arial"/>
                <w:i/>
              </w:rPr>
            </w:pPr>
          </w:p>
          <w:p w14:paraId="696EF3B0" w14:textId="77777777" w:rsidR="000A7FAA" w:rsidRDefault="000A7FAA" w:rsidP="000A7FAA">
            <w:pPr>
              <w:spacing w:after="0" w:line="240" w:lineRule="auto"/>
              <w:rPr>
                <w:rFonts w:ascii="Arial" w:hAnsi="Arial" w:cs="Arial"/>
                <w:i/>
              </w:rPr>
            </w:pPr>
          </w:p>
          <w:p w14:paraId="6087A291" w14:textId="77777777" w:rsidR="000A7FAA" w:rsidRDefault="000A7FAA" w:rsidP="000A7FAA">
            <w:pPr>
              <w:spacing w:after="0" w:line="240" w:lineRule="auto"/>
              <w:rPr>
                <w:rFonts w:ascii="Arial" w:hAnsi="Arial" w:cs="Arial"/>
                <w:i/>
              </w:rPr>
            </w:pPr>
          </w:p>
          <w:p w14:paraId="4E7489A3" w14:textId="77777777" w:rsidR="000A7FAA" w:rsidRPr="004B2811" w:rsidRDefault="000A7FAA" w:rsidP="000A7FAA">
            <w:pPr>
              <w:spacing w:after="0" w:line="240" w:lineRule="auto"/>
              <w:rPr>
                <w:rFonts w:ascii="Arial" w:hAnsi="Arial" w:cs="Arial"/>
                <w:i/>
              </w:rPr>
            </w:pPr>
          </w:p>
          <w:p w14:paraId="03B3FB4C" w14:textId="67D120CF" w:rsidR="000A7FAA" w:rsidRPr="004B2811" w:rsidRDefault="000A7FAA" w:rsidP="000A7FAA">
            <w:pPr>
              <w:spacing w:after="0" w:line="240" w:lineRule="auto"/>
              <w:rPr>
                <w:rFonts w:ascii="Arial" w:hAnsi="Arial" w:cs="Arial"/>
              </w:rPr>
            </w:pPr>
            <w:r w:rsidRPr="004B2811">
              <w:rPr>
                <w:rFonts w:ascii="Arial" w:hAnsi="Arial" w:cs="Arial"/>
                <w:i/>
              </w:rPr>
              <w:t>% of</w:t>
            </w:r>
            <w:r>
              <w:rPr>
                <w:rFonts w:ascii="Arial" w:hAnsi="Arial" w:cs="Arial"/>
                <w:i/>
              </w:rPr>
              <w:t xml:space="preserve"> stroke patients who received a mechanical Thrombectomy</w:t>
            </w:r>
          </w:p>
        </w:tc>
        <w:tc>
          <w:tcPr>
            <w:tcW w:w="5103" w:type="dxa"/>
          </w:tcPr>
          <w:p w14:paraId="5CE482EF" w14:textId="77777777" w:rsidR="000A7FAA" w:rsidRPr="004B2811" w:rsidRDefault="000A7FAA" w:rsidP="000A7FAA">
            <w:pPr>
              <w:spacing w:after="0" w:line="240" w:lineRule="auto"/>
              <w:contextualSpacing/>
              <w:rPr>
                <w:rFonts w:ascii="Arial" w:hAnsi="Arial" w:cs="Arial"/>
                <w:highlight w:val="yellow"/>
              </w:rPr>
            </w:pPr>
          </w:p>
          <w:p w14:paraId="457FED94" w14:textId="77777777" w:rsidR="000A7FAA" w:rsidRPr="004B2811" w:rsidRDefault="000A7FAA" w:rsidP="000A7FAA">
            <w:pPr>
              <w:pStyle w:val="ListParagraph"/>
              <w:numPr>
                <w:ilvl w:val="0"/>
                <w:numId w:val="47"/>
              </w:numPr>
              <w:spacing w:after="0" w:line="240" w:lineRule="auto"/>
              <w:rPr>
                <w:rFonts w:ascii="Arial" w:hAnsi="Arial" w:cs="Arial"/>
              </w:rPr>
            </w:pPr>
            <w:r w:rsidRPr="004B2811">
              <w:rPr>
                <w:rFonts w:ascii="Arial" w:hAnsi="Arial" w:cs="Arial"/>
              </w:rPr>
              <w:t>In September 2024, 39% of patients had a direct admission to an acute stroke unit within 4 hours</w:t>
            </w:r>
            <w:r>
              <w:rPr>
                <w:rFonts w:ascii="Arial" w:hAnsi="Arial" w:cs="Arial"/>
              </w:rPr>
              <w:t xml:space="preserve"> against the national target of 95%</w:t>
            </w:r>
            <w:r w:rsidRPr="004B2811">
              <w:rPr>
                <w:rFonts w:ascii="Arial" w:hAnsi="Arial" w:cs="Arial"/>
              </w:rPr>
              <w:t>. This is an improvement on the performance reported in August 2024.</w:t>
            </w:r>
          </w:p>
          <w:p w14:paraId="57CA300A" w14:textId="77777777" w:rsidR="000A7FAA" w:rsidRPr="004B2811" w:rsidRDefault="000A7FAA" w:rsidP="000A7FAA">
            <w:pPr>
              <w:spacing w:after="0" w:line="240" w:lineRule="auto"/>
              <w:contextualSpacing/>
              <w:rPr>
                <w:rFonts w:ascii="Arial" w:hAnsi="Arial" w:cs="Arial"/>
              </w:rPr>
            </w:pPr>
          </w:p>
          <w:p w14:paraId="02A1D158" w14:textId="77777777" w:rsidR="000A7FAA" w:rsidRDefault="000A7FAA" w:rsidP="000A7FAA">
            <w:pPr>
              <w:spacing w:after="0" w:line="240" w:lineRule="auto"/>
              <w:contextualSpacing/>
              <w:rPr>
                <w:rFonts w:ascii="Arial" w:hAnsi="Arial" w:cs="Arial"/>
              </w:rPr>
            </w:pPr>
          </w:p>
          <w:p w14:paraId="14E8CB0D" w14:textId="77777777" w:rsidR="000A7FAA" w:rsidRPr="004B2811" w:rsidRDefault="000A7FAA" w:rsidP="000A7FAA">
            <w:pPr>
              <w:spacing w:after="0" w:line="240" w:lineRule="auto"/>
              <w:contextualSpacing/>
              <w:rPr>
                <w:rFonts w:ascii="Arial" w:hAnsi="Arial" w:cs="Arial"/>
              </w:rPr>
            </w:pPr>
          </w:p>
          <w:p w14:paraId="41C28066" w14:textId="77777777" w:rsidR="000A7FAA" w:rsidRPr="004B2811" w:rsidRDefault="000A7FAA" w:rsidP="000A7FAA">
            <w:pPr>
              <w:pStyle w:val="ListParagraph"/>
              <w:numPr>
                <w:ilvl w:val="0"/>
                <w:numId w:val="47"/>
              </w:numPr>
              <w:spacing w:after="0" w:line="240" w:lineRule="auto"/>
              <w:rPr>
                <w:rFonts w:ascii="Arial" w:hAnsi="Arial" w:cs="Arial"/>
              </w:rPr>
            </w:pPr>
            <w:r w:rsidRPr="004B2811">
              <w:rPr>
                <w:rFonts w:ascii="Arial" w:hAnsi="Arial" w:cs="Arial"/>
              </w:rPr>
              <w:t>In September 2024, 52% of patients received a CT scan within 1 hour of being admitted, this is an improvement on the figure reported in August 2024.</w:t>
            </w:r>
          </w:p>
          <w:p w14:paraId="5DC4AF41" w14:textId="77777777" w:rsidR="000A7FAA" w:rsidRPr="004B2811" w:rsidRDefault="000A7FAA" w:rsidP="000A7FAA">
            <w:pPr>
              <w:spacing w:after="0" w:line="240" w:lineRule="auto"/>
              <w:contextualSpacing/>
              <w:rPr>
                <w:rFonts w:ascii="Arial" w:hAnsi="Arial" w:cs="Arial"/>
              </w:rPr>
            </w:pPr>
          </w:p>
          <w:p w14:paraId="5D844786" w14:textId="77777777" w:rsidR="000A7FAA" w:rsidRDefault="000A7FAA" w:rsidP="000A7FAA">
            <w:pPr>
              <w:spacing w:after="0" w:line="240" w:lineRule="auto"/>
              <w:contextualSpacing/>
              <w:rPr>
                <w:rFonts w:ascii="Arial" w:hAnsi="Arial" w:cs="Arial"/>
              </w:rPr>
            </w:pPr>
          </w:p>
          <w:p w14:paraId="36B8C3A3" w14:textId="77777777" w:rsidR="000A7FAA" w:rsidRPr="004B2811" w:rsidRDefault="000A7FAA" w:rsidP="000A7FAA">
            <w:pPr>
              <w:spacing w:after="0" w:line="240" w:lineRule="auto"/>
              <w:contextualSpacing/>
              <w:rPr>
                <w:rFonts w:ascii="Arial" w:hAnsi="Arial" w:cs="Arial"/>
              </w:rPr>
            </w:pPr>
          </w:p>
          <w:p w14:paraId="69360387" w14:textId="77777777" w:rsidR="000A7FAA" w:rsidRPr="004B2811" w:rsidRDefault="000A7FAA" w:rsidP="000A7FAA">
            <w:pPr>
              <w:pStyle w:val="ListParagraph"/>
              <w:numPr>
                <w:ilvl w:val="0"/>
                <w:numId w:val="47"/>
              </w:numPr>
              <w:spacing w:after="0" w:line="240" w:lineRule="auto"/>
              <w:rPr>
                <w:rFonts w:ascii="Arial" w:hAnsi="Arial" w:cs="Arial"/>
              </w:rPr>
            </w:pPr>
            <w:r w:rsidRPr="004B2811">
              <w:rPr>
                <w:rFonts w:ascii="Arial" w:hAnsi="Arial" w:cs="Arial"/>
              </w:rPr>
              <w:t>89.3% of patients were assessed by a stroke specialist consultant physician within 24 hours in September 2024, which is an increase of 4.8% from August 2024.</w:t>
            </w:r>
          </w:p>
          <w:p w14:paraId="58323E8A" w14:textId="77777777" w:rsidR="000A7FAA" w:rsidRPr="004B2811" w:rsidRDefault="000A7FAA" w:rsidP="000A7FAA">
            <w:pPr>
              <w:spacing w:after="0" w:line="240" w:lineRule="auto"/>
              <w:ind w:left="360"/>
              <w:contextualSpacing/>
              <w:rPr>
                <w:rFonts w:ascii="Arial" w:hAnsi="Arial" w:cs="Arial"/>
              </w:rPr>
            </w:pPr>
          </w:p>
          <w:p w14:paraId="1A960E93" w14:textId="77777777" w:rsidR="000A7FAA" w:rsidRPr="004B2811" w:rsidRDefault="000A7FAA" w:rsidP="000A7FAA">
            <w:pPr>
              <w:spacing w:after="0" w:line="240" w:lineRule="auto"/>
              <w:contextualSpacing/>
              <w:rPr>
                <w:rFonts w:ascii="Arial" w:hAnsi="Arial" w:cs="Arial"/>
              </w:rPr>
            </w:pPr>
          </w:p>
          <w:p w14:paraId="09B9DA19" w14:textId="77777777" w:rsidR="000A7FAA" w:rsidRDefault="000A7FAA" w:rsidP="000A7FAA">
            <w:pPr>
              <w:spacing w:after="0" w:line="240" w:lineRule="auto"/>
              <w:contextualSpacing/>
              <w:rPr>
                <w:rFonts w:ascii="Arial" w:hAnsi="Arial" w:cs="Arial"/>
              </w:rPr>
            </w:pPr>
          </w:p>
          <w:p w14:paraId="39F0A981" w14:textId="77777777" w:rsidR="000A7FAA" w:rsidRDefault="000A7FAA" w:rsidP="000A7FAA">
            <w:pPr>
              <w:spacing w:after="0" w:line="240" w:lineRule="auto"/>
              <w:contextualSpacing/>
              <w:rPr>
                <w:rFonts w:ascii="Arial" w:hAnsi="Arial" w:cs="Arial"/>
              </w:rPr>
            </w:pPr>
          </w:p>
          <w:p w14:paraId="60A38B15" w14:textId="77777777" w:rsidR="000A7FAA" w:rsidRPr="004B2811" w:rsidRDefault="000A7FAA" w:rsidP="000A7FAA">
            <w:pPr>
              <w:spacing w:after="0" w:line="240" w:lineRule="auto"/>
              <w:contextualSpacing/>
              <w:rPr>
                <w:rFonts w:ascii="Arial" w:hAnsi="Arial" w:cs="Arial"/>
              </w:rPr>
            </w:pPr>
          </w:p>
          <w:p w14:paraId="7D1BA0EE" w14:textId="77777777" w:rsidR="000A7FAA" w:rsidRPr="004B2811" w:rsidRDefault="000A7FAA" w:rsidP="000A7FAA">
            <w:pPr>
              <w:pStyle w:val="ListParagraph"/>
              <w:numPr>
                <w:ilvl w:val="0"/>
                <w:numId w:val="47"/>
              </w:numPr>
              <w:spacing w:after="0" w:line="240" w:lineRule="auto"/>
              <w:rPr>
                <w:rFonts w:ascii="Arial" w:hAnsi="Arial" w:cs="Arial"/>
              </w:rPr>
            </w:pPr>
            <w:r w:rsidRPr="004B2811">
              <w:rPr>
                <w:rFonts w:ascii="Arial" w:hAnsi="Arial" w:cs="Arial"/>
              </w:rPr>
              <w:t xml:space="preserve">In September 2024, </w:t>
            </w:r>
            <w:r>
              <w:rPr>
                <w:rFonts w:ascii="Arial" w:hAnsi="Arial" w:cs="Arial"/>
              </w:rPr>
              <w:t>the percentage of stroke patients who received a mechanical Thrombectomy was 3.7% against a national target of 10%.</w:t>
            </w:r>
            <w:r w:rsidRPr="004B2811">
              <w:rPr>
                <w:rFonts w:ascii="Arial" w:hAnsi="Arial" w:cs="Arial"/>
              </w:rPr>
              <w:t xml:space="preserve"> </w:t>
            </w:r>
          </w:p>
          <w:p w14:paraId="27F9D7C7" w14:textId="77777777" w:rsidR="000A7FAA" w:rsidRPr="004B2811" w:rsidRDefault="000A7FAA" w:rsidP="000A7FAA">
            <w:pPr>
              <w:spacing w:after="0" w:line="240" w:lineRule="auto"/>
              <w:rPr>
                <w:rFonts w:ascii="Arial" w:hAnsi="Arial" w:cs="Arial"/>
              </w:rPr>
            </w:pPr>
          </w:p>
          <w:p w14:paraId="36D7B6F3" w14:textId="77777777" w:rsidR="000A7FAA" w:rsidRPr="004B2811" w:rsidRDefault="000A7FAA" w:rsidP="000A7FAA">
            <w:pPr>
              <w:spacing w:after="0" w:line="240" w:lineRule="auto"/>
              <w:rPr>
                <w:rFonts w:ascii="Arial" w:hAnsi="Arial" w:cs="Arial"/>
                <w:highlight w:val="yellow"/>
              </w:rPr>
            </w:pPr>
          </w:p>
          <w:p w14:paraId="0C9250F6" w14:textId="77777777" w:rsidR="000A7FAA" w:rsidRPr="004B2811" w:rsidRDefault="000A7FAA" w:rsidP="000A7FAA">
            <w:pPr>
              <w:spacing w:after="0" w:line="240" w:lineRule="auto"/>
              <w:rPr>
                <w:rFonts w:ascii="Arial" w:hAnsi="Arial" w:cs="Arial"/>
                <w:highlight w:val="yellow"/>
              </w:rPr>
            </w:pPr>
          </w:p>
          <w:p w14:paraId="266A2B96" w14:textId="77777777" w:rsidR="000A7FAA" w:rsidRPr="004B2811" w:rsidRDefault="000A7FAA" w:rsidP="000A7FAA">
            <w:pPr>
              <w:spacing w:after="0" w:line="240" w:lineRule="auto"/>
              <w:rPr>
                <w:rFonts w:ascii="Arial" w:hAnsi="Arial" w:cs="Arial"/>
                <w:highlight w:val="yellow"/>
              </w:rPr>
            </w:pPr>
          </w:p>
        </w:tc>
        <w:tc>
          <w:tcPr>
            <w:tcW w:w="6520" w:type="dxa"/>
          </w:tcPr>
          <w:p w14:paraId="6C990377" w14:textId="77777777" w:rsidR="000A7FAA" w:rsidRPr="004B2811" w:rsidRDefault="000A7FAA" w:rsidP="000A7FAA">
            <w:pPr>
              <w:pStyle w:val="ListParagraph"/>
              <w:numPr>
                <w:ilvl w:val="0"/>
                <w:numId w:val="57"/>
              </w:numPr>
              <w:spacing w:after="0" w:line="240" w:lineRule="auto"/>
              <w:jc w:val="center"/>
              <w:rPr>
                <w:rFonts w:ascii="Arial" w:hAnsi="Arial" w:cs="Arial"/>
                <w:b/>
                <w:bCs/>
                <w:iCs/>
                <w:sz w:val="20"/>
              </w:rPr>
            </w:pPr>
            <w:r w:rsidRPr="004B2811">
              <w:rPr>
                <w:rFonts w:ascii="Arial" w:hAnsi="Arial" w:cs="Arial"/>
                <w:b/>
                <w:bCs/>
                <w:iCs/>
                <w:sz w:val="20"/>
              </w:rPr>
              <w:t>% of patients who have a direct admission to an acute stroke unit within 4 hours</w:t>
            </w:r>
            <w:r w:rsidRPr="00830A8E">
              <w:rPr>
                <w:noProof/>
              </w:rPr>
              <w:drawing>
                <wp:inline distT="0" distB="0" distL="0" distR="0" wp14:anchorId="4985DC6C" wp14:editId="2F65E4BE">
                  <wp:extent cx="3295650" cy="1038225"/>
                  <wp:effectExtent l="0" t="0" r="0" b="9525"/>
                  <wp:docPr id="193695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8598" name=""/>
                          <pic:cNvPicPr/>
                        </pic:nvPicPr>
                        <pic:blipFill>
                          <a:blip r:embed="rId91"/>
                          <a:stretch>
                            <a:fillRect/>
                          </a:stretch>
                        </pic:blipFill>
                        <pic:spPr>
                          <a:xfrm>
                            <a:off x="0" y="0"/>
                            <a:ext cx="3315649" cy="1044525"/>
                          </a:xfrm>
                          <a:prstGeom prst="rect">
                            <a:avLst/>
                          </a:prstGeom>
                        </pic:spPr>
                      </pic:pic>
                    </a:graphicData>
                  </a:graphic>
                </wp:inline>
              </w:drawing>
            </w:r>
          </w:p>
          <w:p w14:paraId="4526D7C1" w14:textId="77777777" w:rsidR="000A7FAA" w:rsidRPr="004B2811" w:rsidRDefault="000A7FAA" w:rsidP="000A7FAA">
            <w:pPr>
              <w:pStyle w:val="ListParagraph"/>
              <w:numPr>
                <w:ilvl w:val="0"/>
                <w:numId w:val="57"/>
              </w:numPr>
              <w:spacing w:after="0" w:line="240" w:lineRule="auto"/>
              <w:jc w:val="center"/>
              <w:rPr>
                <w:rFonts w:ascii="Arial" w:hAnsi="Arial" w:cs="Arial"/>
                <w:b/>
                <w:bCs/>
                <w:iCs/>
                <w:sz w:val="20"/>
              </w:rPr>
            </w:pPr>
            <w:r w:rsidRPr="004B2811">
              <w:rPr>
                <w:rFonts w:ascii="Arial" w:hAnsi="Arial" w:cs="Arial"/>
                <w:b/>
                <w:bCs/>
                <w:iCs/>
                <w:sz w:val="20"/>
              </w:rPr>
              <w:t xml:space="preserve">% of patients who received a </w:t>
            </w:r>
            <w:proofErr w:type="gramStart"/>
            <w:r w:rsidRPr="004B2811">
              <w:rPr>
                <w:rFonts w:ascii="Arial" w:hAnsi="Arial" w:cs="Arial"/>
                <w:b/>
                <w:bCs/>
                <w:iCs/>
                <w:sz w:val="20"/>
              </w:rPr>
              <w:t>CT Scan</w:t>
            </w:r>
            <w:proofErr w:type="gramEnd"/>
            <w:r w:rsidRPr="004B2811">
              <w:rPr>
                <w:rFonts w:ascii="Arial" w:hAnsi="Arial" w:cs="Arial"/>
                <w:b/>
                <w:bCs/>
                <w:iCs/>
                <w:sz w:val="20"/>
              </w:rPr>
              <w:t xml:space="preserve"> within 1 hour</w:t>
            </w:r>
            <w:r w:rsidRPr="00CE1AF4">
              <w:rPr>
                <w:noProof/>
              </w:rPr>
              <w:drawing>
                <wp:inline distT="0" distB="0" distL="0" distR="0" wp14:anchorId="730507C4" wp14:editId="2307D3A1">
                  <wp:extent cx="3370764" cy="1247775"/>
                  <wp:effectExtent l="0" t="0" r="1270" b="0"/>
                  <wp:docPr id="113451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8494" name=""/>
                          <pic:cNvPicPr/>
                        </pic:nvPicPr>
                        <pic:blipFill>
                          <a:blip r:embed="rId92"/>
                          <a:stretch>
                            <a:fillRect/>
                          </a:stretch>
                        </pic:blipFill>
                        <pic:spPr>
                          <a:xfrm>
                            <a:off x="0" y="0"/>
                            <a:ext cx="3386091" cy="1253449"/>
                          </a:xfrm>
                          <a:prstGeom prst="rect">
                            <a:avLst/>
                          </a:prstGeom>
                        </pic:spPr>
                      </pic:pic>
                    </a:graphicData>
                  </a:graphic>
                </wp:inline>
              </w:drawing>
            </w:r>
          </w:p>
          <w:p w14:paraId="7E2FD3C3" w14:textId="77777777" w:rsidR="000A7FAA" w:rsidRPr="004B2811" w:rsidRDefault="000A7FAA" w:rsidP="000A7FAA">
            <w:pPr>
              <w:pStyle w:val="ListParagraph"/>
              <w:numPr>
                <w:ilvl w:val="0"/>
                <w:numId w:val="57"/>
              </w:numPr>
              <w:spacing w:after="0" w:line="240" w:lineRule="auto"/>
              <w:jc w:val="center"/>
              <w:rPr>
                <w:rFonts w:ascii="Arial" w:hAnsi="Arial" w:cs="Arial"/>
                <w:b/>
                <w:bCs/>
                <w:iCs/>
                <w:sz w:val="20"/>
              </w:rPr>
            </w:pPr>
            <w:r w:rsidRPr="004B2811">
              <w:rPr>
                <w:rFonts w:ascii="Arial" w:hAnsi="Arial" w:cs="Arial"/>
                <w:b/>
                <w:bCs/>
                <w:iCs/>
                <w:sz w:val="20"/>
              </w:rPr>
              <w:t>% of patients who are assessed by a stroke specialist consultant physician within 24 hours</w:t>
            </w:r>
            <w:r w:rsidRPr="00062F1E">
              <w:rPr>
                <w:noProof/>
              </w:rPr>
              <w:drawing>
                <wp:inline distT="0" distB="0" distL="0" distR="0" wp14:anchorId="7E4E90D7" wp14:editId="271781A4">
                  <wp:extent cx="3218180" cy="1066800"/>
                  <wp:effectExtent l="0" t="0" r="1270" b="0"/>
                  <wp:docPr id="193813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7140" name=""/>
                          <pic:cNvPicPr/>
                        </pic:nvPicPr>
                        <pic:blipFill>
                          <a:blip r:embed="rId93"/>
                          <a:stretch>
                            <a:fillRect/>
                          </a:stretch>
                        </pic:blipFill>
                        <pic:spPr>
                          <a:xfrm>
                            <a:off x="0" y="0"/>
                            <a:ext cx="3225625" cy="1069268"/>
                          </a:xfrm>
                          <a:prstGeom prst="rect">
                            <a:avLst/>
                          </a:prstGeom>
                        </pic:spPr>
                      </pic:pic>
                    </a:graphicData>
                  </a:graphic>
                </wp:inline>
              </w:drawing>
            </w:r>
          </w:p>
          <w:p w14:paraId="0BDBD914" w14:textId="77777777" w:rsidR="000A7FAA" w:rsidRPr="00BD67E9" w:rsidRDefault="000A7FAA" w:rsidP="000A7FAA">
            <w:pPr>
              <w:pStyle w:val="ListParagraph"/>
              <w:numPr>
                <w:ilvl w:val="0"/>
                <w:numId w:val="57"/>
              </w:numPr>
              <w:spacing w:after="0" w:line="240" w:lineRule="auto"/>
              <w:jc w:val="center"/>
              <w:rPr>
                <w:rFonts w:ascii="Arial" w:hAnsi="Arial" w:cs="Arial"/>
                <w:sz w:val="20"/>
              </w:rPr>
            </w:pPr>
            <w:r w:rsidRPr="004A3212">
              <w:rPr>
                <w:rFonts w:ascii="Arial" w:hAnsi="Arial" w:cs="Arial"/>
                <w:b/>
                <w:bCs/>
                <w:iCs/>
                <w:sz w:val="20"/>
              </w:rPr>
              <w:t xml:space="preserve">% of </w:t>
            </w:r>
            <w:r>
              <w:rPr>
                <w:rFonts w:ascii="Arial" w:hAnsi="Arial" w:cs="Arial"/>
                <w:b/>
                <w:bCs/>
                <w:iCs/>
                <w:sz w:val="20"/>
              </w:rPr>
              <w:t>stroke patients who receive a mechanical Thrombectomy</w:t>
            </w:r>
          </w:p>
          <w:p w14:paraId="381F89D5" w14:textId="0C2383D9" w:rsidR="000A7FAA" w:rsidRPr="004B2811" w:rsidRDefault="000A7FAA" w:rsidP="000A7FAA">
            <w:pPr>
              <w:pStyle w:val="ListParagraph"/>
              <w:numPr>
                <w:ilvl w:val="0"/>
                <w:numId w:val="57"/>
              </w:numPr>
              <w:spacing w:after="0" w:line="240" w:lineRule="auto"/>
              <w:jc w:val="center"/>
              <w:rPr>
                <w:rFonts w:ascii="Arial" w:hAnsi="Arial" w:cs="Arial"/>
                <w:sz w:val="20"/>
              </w:rPr>
            </w:pPr>
            <w:r w:rsidRPr="00BD67E9">
              <w:rPr>
                <w:rFonts w:ascii="Arial" w:hAnsi="Arial" w:cs="Arial"/>
                <w:noProof/>
                <w:sz w:val="20"/>
              </w:rPr>
              <w:drawing>
                <wp:inline distT="0" distB="0" distL="0" distR="0" wp14:anchorId="4BD53C08" wp14:editId="4E6CD55F">
                  <wp:extent cx="3276600" cy="1389201"/>
                  <wp:effectExtent l="0" t="0" r="0" b="1905"/>
                  <wp:docPr id="22828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81175" name=""/>
                          <pic:cNvPicPr/>
                        </pic:nvPicPr>
                        <pic:blipFill>
                          <a:blip r:embed="rId94"/>
                          <a:stretch>
                            <a:fillRect/>
                          </a:stretch>
                        </pic:blipFill>
                        <pic:spPr>
                          <a:xfrm>
                            <a:off x="0" y="0"/>
                            <a:ext cx="3288602" cy="1394290"/>
                          </a:xfrm>
                          <a:prstGeom prst="rect">
                            <a:avLst/>
                          </a:prstGeom>
                        </pic:spPr>
                      </pic:pic>
                    </a:graphicData>
                  </a:graphic>
                </wp:inline>
              </w:drawing>
            </w:r>
          </w:p>
        </w:tc>
      </w:tr>
    </w:tbl>
    <w:p w14:paraId="30C60946" w14:textId="77777777" w:rsidR="00D66B14" w:rsidRPr="009114F9" w:rsidRDefault="00D66B14" w:rsidP="00D66B14">
      <w:pPr>
        <w:tabs>
          <w:tab w:val="left" w:pos="5656"/>
        </w:tabs>
        <w:rPr>
          <w:rFonts w:ascii="Arial" w:hAnsi="Arial" w:cs="Arial"/>
          <w:color w:val="FF0000"/>
          <w:sz w:val="28"/>
          <w:szCs w:val="20"/>
        </w:rPr>
        <w:sectPr w:rsidR="00D66B14" w:rsidRPr="009114F9" w:rsidSect="00BB3293">
          <w:footerReference w:type="default" r:id="rId95"/>
          <w:pgSz w:w="16838" w:h="11906" w:orient="landscape" w:code="9"/>
          <w:pgMar w:top="1276" w:right="1440" w:bottom="1134" w:left="1440" w:header="709" w:footer="328" w:gutter="0"/>
          <w:cols w:space="708"/>
          <w:docGrid w:linePitch="360"/>
        </w:sectPr>
      </w:pPr>
    </w:p>
    <w:tbl>
      <w:tblPr>
        <w:tblStyle w:val="TableGrid"/>
        <w:tblW w:w="14312" w:type="dxa"/>
        <w:tblLayout w:type="fixed"/>
        <w:tblLook w:val="04A0" w:firstRow="1" w:lastRow="0" w:firstColumn="1" w:lastColumn="0" w:noHBand="0" w:noVBand="1"/>
      </w:tblPr>
      <w:tblGrid>
        <w:gridCol w:w="2689"/>
        <w:gridCol w:w="5103"/>
        <w:gridCol w:w="6520"/>
      </w:tblGrid>
      <w:tr w:rsidR="009114F9" w:rsidRPr="009114F9" w14:paraId="1F2265D0" w14:textId="77777777" w:rsidTr="00D95AA6">
        <w:tc>
          <w:tcPr>
            <w:tcW w:w="14312" w:type="dxa"/>
            <w:gridSpan w:val="3"/>
            <w:tcBorders>
              <w:bottom w:val="single" w:sz="4" w:space="0" w:color="auto"/>
            </w:tcBorders>
            <w:shd w:val="clear" w:color="auto" w:fill="B2A1C7" w:themeFill="accent4" w:themeFillTint="99"/>
          </w:tcPr>
          <w:p w14:paraId="385E9261" w14:textId="77777777" w:rsidR="00CD41BF" w:rsidRPr="004B2811" w:rsidRDefault="00CD41BF" w:rsidP="007D01AF">
            <w:pPr>
              <w:spacing w:after="0" w:line="240" w:lineRule="auto"/>
              <w:jc w:val="center"/>
              <w:rPr>
                <w:rFonts w:ascii="Arial" w:hAnsi="Arial" w:cs="Arial"/>
                <w:b/>
                <w:sz w:val="22"/>
                <w:szCs w:val="22"/>
              </w:rPr>
            </w:pPr>
            <w:bookmarkStart w:id="37" w:name="MH6"/>
            <w:bookmarkStart w:id="38" w:name="MH7"/>
            <w:bookmarkStart w:id="39" w:name="_Hlk95836650"/>
            <w:bookmarkStart w:id="40" w:name="_Hlk101346413"/>
            <w:bookmarkEnd w:id="36"/>
            <w:r w:rsidRPr="004B2811">
              <w:rPr>
                <w:rFonts w:ascii="Arial" w:hAnsi="Arial" w:cs="Arial"/>
                <w:b/>
                <w:sz w:val="22"/>
                <w:szCs w:val="22"/>
              </w:rPr>
              <w:lastRenderedPageBreak/>
              <w:t>ADULT MENTAL HEALTH</w:t>
            </w:r>
            <w:bookmarkEnd w:id="37"/>
            <w:bookmarkEnd w:id="38"/>
          </w:p>
        </w:tc>
      </w:tr>
      <w:tr w:rsidR="009114F9" w:rsidRPr="009114F9" w14:paraId="6EE0CD3B" w14:textId="77777777" w:rsidTr="00D95AA6">
        <w:tc>
          <w:tcPr>
            <w:tcW w:w="2689" w:type="dxa"/>
            <w:tcBorders>
              <w:bottom w:val="single" w:sz="4" w:space="0" w:color="auto"/>
            </w:tcBorders>
            <w:shd w:val="clear" w:color="auto" w:fill="B2A1C7" w:themeFill="accent4" w:themeFillTint="99"/>
          </w:tcPr>
          <w:p w14:paraId="05A8967C" w14:textId="77777777" w:rsidR="00CD41BF" w:rsidRPr="004B2811" w:rsidRDefault="00CD41BF" w:rsidP="007D01AF">
            <w:pPr>
              <w:spacing w:after="0" w:line="240" w:lineRule="auto"/>
              <w:jc w:val="both"/>
              <w:rPr>
                <w:rFonts w:ascii="Arial" w:hAnsi="Arial" w:cs="Arial"/>
                <w:b/>
                <w:sz w:val="22"/>
                <w:szCs w:val="22"/>
              </w:rPr>
            </w:pPr>
            <w:r w:rsidRPr="004B2811">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FA1D62F" w14:textId="77777777" w:rsidR="00CD41BF" w:rsidRPr="004B2811" w:rsidRDefault="00CD41BF" w:rsidP="007D01AF">
            <w:pPr>
              <w:spacing w:after="0" w:line="240" w:lineRule="auto"/>
              <w:jc w:val="both"/>
              <w:rPr>
                <w:rFonts w:ascii="Arial" w:hAnsi="Arial" w:cs="Arial"/>
                <w:b/>
                <w:sz w:val="22"/>
                <w:szCs w:val="22"/>
              </w:rPr>
            </w:pPr>
            <w:r w:rsidRPr="004B2811">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6EA29952" w14:textId="77777777" w:rsidR="00CD41BF" w:rsidRPr="004B2811" w:rsidRDefault="00CD41BF" w:rsidP="007D01AF">
            <w:pPr>
              <w:spacing w:after="0" w:line="240" w:lineRule="auto"/>
              <w:jc w:val="center"/>
              <w:rPr>
                <w:rFonts w:ascii="Arial" w:hAnsi="Arial" w:cs="Arial"/>
                <w:b/>
                <w:sz w:val="22"/>
                <w:szCs w:val="22"/>
              </w:rPr>
            </w:pPr>
            <w:r w:rsidRPr="004B2811">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9114F9" w:rsidRPr="009114F9" w14:paraId="4B616225" w14:textId="77777777" w:rsidTr="00D95AA6">
        <w:trPr>
          <w:trHeight w:val="1644"/>
        </w:trPr>
        <w:tc>
          <w:tcPr>
            <w:tcW w:w="2689" w:type="dxa"/>
            <w:shd w:val="clear" w:color="auto" w:fill="B2A1C7" w:themeFill="accent4" w:themeFillTint="99"/>
          </w:tcPr>
          <w:p w14:paraId="412E46BF" w14:textId="77777777" w:rsidR="00CD41BF" w:rsidRPr="004B2811" w:rsidRDefault="00CD41BF" w:rsidP="007D01AF">
            <w:pPr>
              <w:spacing w:after="0" w:line="240" w:lineRule="auto"/>
              <w:rPr>
                <w:rFonts w:ascii="Arial" w:hAnsi="Arial" w:cs="Arial"/>
              </w:rPr>
            </w:pPr>
            <w:r w:rsidRPr="004B2811">
              <w:rPr>
                <w:rFonts w:ascii="Arial" w:hAnsi="Arial" w:cs="Arial"/>
              </w:rPr>
              <w:t>Adult Mental Health Measures:</w:t>
            </w:r>
          </w:p>
          <w:p w14:paraId="275CE009" w14:textId="77777777" w:rsidR="00CD41BF" w:rsidRPr="004B2811" w:rsidRDefault="00CD41BF" w:rsidP="00A565D4">
            <w:pPr>
              <w:pStyle w:val="ListParagraph"/>
              <w:numPr>
                <w:ilvl w:val="0"/>
                <w:numId w:val="59"/>
              </w:numPr>
              <w:spacing w:after="0" w:line="240" w:lineRule="auto"/>
              <w:rPr>
                <w:rFonts w:ascii="Arial" w:hAnsi="Arial" w:cs="Arial"/>
                <w:i/>
              </w:rPr>
            </w:pPr>
            <w:r w:rsidRPr="004B2811">
              <w:rPr>
                <w:rFonts w:ascii="Arial" w:hAnsi="Arial" w:cs="Arial"/>
                <w:i/>
              </w:rPr>
              <w:t>% of MH assessments undertaken within 28 days from the date of receipt of referral (18 years and over)</w:t>
            </w:r>
          </w:p>
          <w:p w14:paraId="310B7A29" w14:textId="77777777" w:rsidR="00CD41BF" w:rsidRPr="004B2811" w:rsidRDefault="00CD41BF" w:rsidP="007D01AF">
            <w:pPr>
              <w:pStyle w:val="ListParagraph"/>
              <w:spacing w:after="0" w:line="240" w:lineRule="auto"/>
              <w:ind w:left="360"/>
              <w:rPr>
                <w:rFonts w:ascii="Arial" w:hAnsi="Arial" w:cs="Arial"/>
                <w:i/>
              </w:rPr>
            </w:pPr>
          </w:p>
          <w:p w14:paraId="205A35E9" w14:textId="77777777" w:rsidR="00CD41BF" w:rsidRPr="004B2811" w:rsidRDefault="00CD41BF" w:rsidP="00A565D4">
            <w:pPr>
              <w:pStyle w:val="ListParagraph"/>
              <w:numPr>
                <w:ilvl w:val="0"/>
                <w:numId w:val="59"/>
              </w:numPr>
              <w:spacing w:after="0" w:line="240" w:lineRule="auto"/>
              <w:ind w:left="314" w:hanging="314"/>
              <w:rPr>
                <w:rFonts w:ascii="Arial" w:hAnsi="Arial" w:cs="Arial"/>
                <w:i/>
              </w:rPr>
            </w:pPr>
            <w:r w:rsidRPr="004B2811">
              <w:rPr>
                <w:rFonts w:ascii="Arial" w:hAnsi="Arial" w:cs="Arial"/>
                <w:i/>
              </w:rPr>
              <w:t>% of therapeutic interventions started within 28 days following an assessment by LPMHSS (18 years and over)</w:t>
            </w:r>
          </w:p>
          <w:p w14:paraId="3FD2FC45" w14:textId="77777777" w:rsidR="00CD41BF" w:rsidRPr="004B2811" w:rsidRDefault="00CD41BF" w:rsidP="007D01AF">
            <w:pPr>
              <w:pStyle w:val="ListParagraph"/>
              <w:spacing w:after="0" w:line="240" w:lineRule="auto"/>
              <w:ind w:left="314"/>
              <w:rPr>
                <w:rFonts w:ascii="Arial" w:hAnsi="Arial" w:cs="Arial"/>
                <w:i/>
              </w:rPr>
            </w:pPr>
          </w:p>
          <w:p w14:paraId="1C24A7A1" w14:textId="77777777" w:rsidR="00CD41BF" w:rsidRPr="004B2811" w:rsidRDefault="00CD41BF" w:rsidP="00A565D4">
            <w:pPr>
              <w:pStyle w:val="ListParagraph"/>
              <w:numPr>
                <w:ilvl w:val="0"/>
                <w:numId w:val="59"/>
              </w:numPr>
              <w:spacing w:after="0" w:line="240" w:lineRule="auto"/>
              <w:ind w:left="314" w:hanging="314"/>
              <w:rPr>
                <w:rFonts w:ascii="Arial" w:hAnsi="Arial" w:cs="Arial"/>
                <w:i/>
              </w:rPr>
            </w:pPr>
            <w:r w:rsidRPr="004B2811">
              <w:rPr>
                <w:rFonts w:ascii="Arial" w:hAnsi="Arial" w:cs="Arial"/>
                <w:i/>
              </w:rPr>
              <w:t>% of health board residents in receipt of secondary mental health services who have a valid Care and Treatment Plan (CTP) (18 years and over)</w:t>
            </w:r>
          </w:p>
          <w:p w14:paraId="453F86AF" w14:textId="77777777" w:rsidR="00CD41BF" w:rsidRPr="004B2811" w:rsidRDefault="00CD41BF" w:rsidP="007D01AF">
            <w:pPr>
              <w:pStyle w:val="ListParagraph"/>
              <w:spacing w:after="0" w:line="240" w:lineRule="auto"/>
              <w:ind w:left="314"/>
              <w:rPr>
                <w:rFonts w:ascii="Arial" w:hAnsi="Arial" w:cs="Arial"/>
                <w:i/>
              </w:rPr>
            </w:pPr>
          </w:p>
          <w:p w14:paraId="311EAE15" w14:textId="77777777" w:rsidR="00CD41BF" w:rsidRPr="004B2811" w:rsidRDefault="00CD41BF" w:rsidP="00A565D4">
            <w:pPr>
              <w:pStyle w:val="ListParagraph"/>
              <w:numPr>
                <w:ilvl w:val="0"/>
                <w:numId w:val="59"/>
              </w:numPr>
              <w:spacing w:after="0" w:line="240" w:lineRule="auto"/>
              <w:ind w:left="314" w:hanging="314"/>
              <w:rPr>
                <w:rFonts w:ascii="Arial" w:hAnsi="Arial" w:cs="Arial"/>
                <w:i/>
              </w:rPr>
            </w:pPr>
            <w:r w:rsidRPr="004B2811">
              <w:rPr>
                <w:rFonts w:ascii="Arial" w:hAnsi="Arial" w:cs="Arial"/>
                <w:i/>
              </w:rPr>
              <w:t xml:space="preserve">% of patients waiting less than 26 weeks to start a psychological therapy in Specialist Adult Mental Health </w:t>
            </w:r>
          </w:p>
          <w:p w14:paraId="0109328D" w14:textId="77777777" w:rsidR="00CD41BF" w:rsidRPr="009114F9" w:rsidRDefault="00CD41BF" w:rsidP="007D01AF">
            <w:pPr>
              <w:pStyle w:val="ListParagraph"/>
              <w:spacing w:after="0" w:line="240" w:lineRule="auto"/>
              <w:ind w:left="306"/>
              <w:rPr>
                <w:rFonts w:ascii="Arial" w:hAnsi="Arial" w:cs="Arial"/>
                <w:color w:val="FF0000"/>
              </w:rPr>
            </w:pPr>
          </w:p>
          <w:p w14:paraId="58E4F34F" w14:textId="77777777" w:rsidR="00CD41BF" w:rsidRPr="009114F9" w:rsidRDefault="00CD41BF" w:rsidP="007D01AF">
            <w:pPr>
              <w:spacing w:after="0" w:line="240" w:lineRule="auto"/>
              <w:rPr>
                <w:rFonts w:ascii="Arial" w:hAnsi="Arial" w:cs="Arial"/>
                <w:color w:val="FF0000"/>
              </w:rPr>
            </w:pPr>
          </w:p>
          <w:p w14:paraId="6256FE5B" w14:textId="77777777" w:rsidR="00771999" w:rsidRPr="009114F9" w:rsidRDefault="00771999" w:rsidP="007D01AF">
            <w:pPr>
              <w:spacing w:after="0" w:line="240" w:lineRule="auto"/>
              <w:rPr>
                <w:rFonts w:ascii="Arial" w:hAnsi="Arial" w:cs="Arial"/>
                <w:color w:val="FF0000"/>
              </w:rPr>
            </w:pPr>
          </w:p>
          <w:p w14:paraId="3E68DA80" w14:textId="77777777" w:rsidR="00771999" w:rsidRPr="009114F9" w:rsidRDefault="00771999" w:rsidP="007D01AF">
            <w:pPr>
              <w:spacing w:after="0" w:line="240" w:lineRule="auto"/>
              <w:rPr>
                <w:rFonts w:ascii="Arial" w:hAnsi="Arial" w:cs="Arial"/>
                <w:color w:val="FF0000"/>
              </w:rPr>
            </w:pPr>
          </w:p>
          <w:p w14:paraId="57933A7D" w14:textId="77777777" w:rsidR="00771999" w:rsidRPr="009114F9" w:rsidRDefault="00771999" w:rsidP="007D01AF">
            <w:pPr>
              <w:spacing w:after="0" w:line="240" w:lineRule="auto"/>
              <w:rPr>
                <w:rFonts w:ascii="Arial" w:hAnsi="Arial" w:cs="Arial"/>
                <w:color w:val="FF0000"/>
              </w:rPr>
            </w:pPr>
          </w:p>
        </w:tc>
        <w:tc>
          <w:tcPr>
            <w:tcW w:w="5103" w:type="dxa"/>
          </w:tcPr>
          <w:p w14:paraId="4637AD05" w14:textId="77777777" w:rsidR="00CD41BF" w:rsidRPr="009114F9" w:rsidRDefault="00CD41BF" w:rsidP="007D01AF">
            <w:pPr>
              <w:spacing w:after="0" w:line="240" w:lineRule="auto"/>
              <w:contextualSpacing/>
              <w:rPr>
                <w:rFonts w:ascii="Arial" w:hAnsi="Arial" w:cs="Arial"/>
                <w:color w:val="FF0000"/>
                <w:highlight w:val="yellow"/>
              </w:rPr>
            </w:pPr>
          </w:p>
          <w:p w14:paraId="41EEF7B5" w14:textId="1DD87CE4" w:rsidR="00E23788" w:rsidRPr="004B2811" w:rsidRDefault="00E23788" w:rsidP="00A565D4">
            <w:pPr>
              <w:pStyle w:val="ListParagraph"/>
              <w:numPr>
                <w:ilvl w:val="0"/>
                <w:numId w:val="58"/>
              </w:numPr>
              <w:spacing w:after="0" w:line="240" w:lineRule="auto"/>
              <w:rPr>
                <w:rFonts w:ascii="Arial" w:hAnsi="Arial" w:cs="Arial"/>
              </w:rPr>
            </w:pPr>
            <w:r w:rsidRPr="004B2811">
              <w:rPr>
                <w:rFonts w:ascii="Arial" w:hAnsi="Arial" w:cs="Arial"/>
              </w:rPr>
              <w:t xml:space="preserve">In </w:t>
            </w:r>
            <w:r w:rsidR="004B2811" w:rsidRPr="004B2811">
              <w:rPr>
                <w:rFonts w:ascii="Arial" w:hAnsi="Arial" w:cs="Arial"/>
              </w:rPr>
              <w:t>February</w:t>
            </w:r>
            <w:r w:rsidR="00483CF9" w:rsidRPr="004B2811">
              <w:rPr>
                <w:rFonts w:ascii="Arial" w:hAnsi="Arial" w:cs="Arial"/>
              </w:rPr>
              <w:t xml:space="preserve"> </w:t>
            </w:r>
            <w:r w:rsidR="00A22F6E" w:rsidRPr="004B2811">
              <w:rPr>
                <w:rFonts w:ascii="Arial" w:hAnsi="Arial" w:cs="Arial"/>
              </w:rPr>
              <w:t>202</w:t>
            </w:r>
            <w:r w:rsidR="00483CF9" w:rsidRPr="004B2811">
              <w:rPr>
                <w:rFonts w:ascii="Arial" w:hAnsi="Arial" w:cs="Arial"/>
              </w:rPr>
              <w:t>5</w:t>
            </w:r>
            <w:r w:rsidRPr="004B2811">
              <w:rPr>
                <w:rFonts w:ascii="Arial" w:hAnsi="Arial" w:cs="Arial"/>
              </w:rPr>
              <w:t xml:space="preserve">, </w:t>
            </w:r>
            <w:r w:rsidR="004B2811" w:rsidRPr="004B2811">
              <w:rPr>
                <w:rFonts w:ascii="Arial" w:hAnsi="Arial" w:cs="Arial"/>
              </w:rPr>
              <w:t>100</w:t>
            </w:r>
            <w:r w:rsidRPr="004B2811">
              <w:rPr>
                <w:rFonts w:ascii="Arial" w:hAnsi="Arial" w:cs="Arial"/>
              </w:rPr>
              <w:t>% of assessments were undertaken within 28 days of referral for patients 18 years and over.</w:t>
            </w:r>
          </w:p>
          <w:p w14:paraId="07A19F78" w14:textId="77777777" w:rsidR="00CD41BF" w:rsidRPr="009114F9" w:rsidRDefault="00CD41BF" w:rsidP="007D01AF">
            <w:pPr>
              <w:spacing w:after="0" w:line="240" w:lineRule="auto"/>
              <w:ind w:left="360"/>
              <w:contextualSpacing/>
              <w:rPr>
                <w:rFonts w:ascii="Arial" w:hAnsi="Arial" w:cs="Arial"/>
                <w:color w:val="FF0000"/>
                <w:highlight w:val="yellow"/>
              </w:rPr>
            </w:pPr>
          </w:p>
          <w:p w14:paraId="5E6F615C" w14:textId="77777777" w:rsidR="00CD41BF" w:rsidRPr="009114F9" w:rsidRDefault="00CD41BF" w:rsidP="007D01AF">
            <w:pPr>
              <w:spacing w:after="0" w:line="240" w:lineRule="auto"/>
              <w:ind w:left="360"/>
              <w:contextualSpacing/>
              <w:rPr>
                <w:rFonts w:ascii="Arial" w:hAnsi="Arial" w:cs="Arial"/>
                <w:color w:val="FF0000"/>
                <w:highlight w:val="yellow"/>
              </w:rPr>
            </w:pPr>
          </w:p>
          <w:p w14:paraId="71F6EB0C" w14:textId="77777777" w:rsidR="00CD41BF" w:rsidRPr="009114F9" w:rsidRDefault="00CD41BF" w:rsidP="007D01AF">
            <w:pPr>
              <w:spacing w:after="0" w:line="240" w:lineRule="auto"/>
              <w:contextualSpacing/>
              <w:rPr>
                <w:rFonts w:ascii="Arial" w:hAnsi="Arial" w:cs="Arial"/>
                <w:color w:val="FF0000"/>
                <w:highlight w:val="yellow"/>
              </w:rPr>
            </w:pPr>
          </w:p>
          <w:p w14:paraId="28A42964" w14:textId="77777777" w:rsidR="00CD41BF" w:rsidRPr="004B2811" w:rsidRDefault="00CD41BF" w:rsidP="007D01AF">
            <w:pPr>
              <w:spacing w:after="0" w:line="240" w:lineRule="auto"/>
              <w:contextualSpacing/>
              <w:rPr>
                <w:rFonts w:ascii="Arial" w:hAnsi="Arial" w:cs="Arial"/>
                <w:highlight w:val="yellow"/>
              </w:rPr>
            </w:pPr>
          </w:p>
          <w:p w14:paraId="3CD4A8E3" w14:textId="0C6D0109" w:rsidR="00E23788" w:rsidRPr="004B2811" w:rsidRDefault="00E23788" w:rsidP="00A565D4">
            <w:pPr>
              <w:pStyle w:val="ListParagraph"/>
              <w:numPr>
                <w:ilvl w:val="0"/>
                <w:numId w:val="58"/>
              </w:numPr>
              <w:spacing w:after="0" w:line="240" w:lineRule="auto"/>
              <w:rPr>
                <w:rFonts w:ascii="Arial" w:hAnsi="Arial" w:cs="Arial"/>
              </w:rPr>
            </w:pPr>
            <w:r w:rsidRPr="004B2811">
              <w:rPr>
                <w:rFonts w:ascii="Arial" w:hAnsi="Arial" w:cs="Arial"/>
              </w:rPr>
              <w:t xml:space="preserve">In </w:t>
            </w:r>
            <w:r w:rsidR="004B2811" w:rsidRPr="004B2811">
              <w:rPr>
                <w:rFonts w:ascii="Arial" w:hAnsi="Arial" w:cs="Arial"/>
              </w:rPr>
              <w:t>February</w:t>
            </w:r>
            <w:r w:rsidR="00483CF9" w:rsidRPr="004B2811">
              <w:rPr>
                <w:rFonts w:ascii="Arial" w:hAnsi="Arial" w:cs="Arial"/>
              </w:rPr>
              <w:t xml:space="preserve"> </w:t>
            </w:r>
            <w:r w:rsidR="00A22F6E" w:rsidRPr="004B2811">
              <w:rPr>
                <w:rFonts w:ascii="Arial" w:hAnsi="Arial" w:cs="Arial"/>
              </w:rPr>
              <w:t>202</w:t>
            </w:r>
            <w:r w:rsidR="00483CF9" w:rsidRPr="004B2811">
              <w:rPr>
                <w:rFonts w:ascii="Arial" w:hAnsi="Arial" w:cs="Arial"/>
              </w:rPr>
              <w:t>5</w:t>
            </w:r>
            <w:r w:rsidRPr="004B2811">
              <w:rPr>
                <w:rFonts w:ascii="Arial" w:hAnsi="Arial" w:cs="Arial"/>
              </w:rPr>
              <w:t xml:space="preserve">, the percentage of therapeutic interventions started within 28 days following an assessment by the Local Primary Mental Health Support Service (LPMHSS) was </w:t>
            </w:r>
            <w:r w:rsidR="004B5355" w:rsidRPr="004B2811">
              <w:rPr>
                <w:rFonts w:ascii="Arial" w:hAnsi="Arial" w:cs="Arial"/>
              </w:rPr>
              <w:t>9</w:t>
            </w:r>
            <w:r w:rsidR="004B2811" w:rsidRPr="004B2811">
              <w:rPr>
                <w:rFonts w:ascii="Arial" w:hAnsi="Arial" w:cs="Arial"/>
              </w:rPr>
              <w:t>9</w:t>
            </w:r>
            <w:r w:rsidRPr="004B2811">
              <w:rPr>
                <w:rFonts w:ascii="Arial" w:hAnsi="Arial" w:cs="Arial"/>
              </w:rPr>
              <w:t>%.</w:t>
            </w:r>
          </w:p>
          <w:p w14:paraId="455FD1D9" w14:textId="77777777" w:rsidR="00CD41BF" w:rsidRPr="009114F9" w:rsidRDefault="00CD41BF" w:rsidP="007D01AF">
            <w:pPr>
              <w:spacing w:after="0" w:line="240" w:lineRule="auto"/>
              <w:ind w:left="360"/>
              <w:contextualSpacing/>
              <w:rPr>
                <w:rFonts w:ascii="Arial" w:hAnsi="Arial" w:cs="Arial"/>
                <w:color w:val="FF0000"/>
                <w:highlight w:val="yellow"/>
              </w:rPr>
            </w:pPr>
          </w:p>
          <w:p w14:paraId="08025351" w14:textId="4059F202" w:rsidR="00722328" w:rsidRPr="009114F9" w:rsidRDefault="0052145B" w:rsidP="004D2B63">
            <w:pPr>
              <w:spacing w:after="0" w:line="240" w:lineRule="auto"/>
              <w:contextualSpacing/>
              <w:rPr>
                <w:rFonts w:ascii="Arial" w:hAnsi="Arial" w:cs="Arial"/>
                <w:color w:val="FF0000"/>
                <w:highlight w:val="yellow"/>
              </w:rPr>
            </w:pPr>
            <w:r w:rsidRPr="009114F9">
              <w:rPr>
                <w:rFonts w:ascii="Arial" w:hAnsi="Arial" w:cs="Arial"/>
                <w:color w:val="FF0000"/>
                <w:highlight w:val="yellow"/>
              </w:rPr>
              <w:br/>
            </w:r>
          </w:p>
          <w:p w14:paraId="5C4309F7" w14:textId="77777777" w:rsidR="00CD41BF" w:rsidRPr="009114F9" w:rsidRDefault="00CD41BF" w:rsidP="007D01AF">
            <w:pPr>
              <w:spacing w:after="0" w:line="240" w:lineRule="auto"/>
              <w:ind w:left="360"/>
              <w:contextualSpacing/>
              <w:rPr>
                <w:rFonts w:ascii="Arial" w:hAnsi="Arial" w:cs="Arial"/>
                <w:color w:val="FF0000"/>
                <w:highlight w:val="yellow"/>
              </w:rPr>
            </w:pPr>
          </w:p>
          <w:p w14:paraId="12E223C5" w14:textId="77777777" w:rsidR="005E4A08" w:rsidRPr="009114F9" w:rsidRDefault="005E4A08" w:rsidP="007D01AF">
            <w:pPr>
              <w:spacing w:after="0" w:line="240" w:lineRule="auto"/>
              <w:ind w:left="360"/>
              <w:contextualSpacing/>
              <w:rPr>
                <w:rFonts w:ascii="Arial" w:hAnsi="Arial" w:cs="Arial"/>
                <w:color w:val="FF0000"/>
                <w:highlight w:val="yellow"/>
              </w:rPr>
            </w:pPr>
          </w:p>
          <w:p w14:paraId="08830AA5" w14:textId="61DF5F33" w:rsidR="00E23788" w:rsidRPr="004B2811" w:rsidRDefault="00351410" w:rsidP="00A565D4">
            <w:pPr>
              <w:pStyle w:val="ListParagraph"/>
              <w:numPr>
                <w:ilvl w:val="0"/>
                <w:numId w:val="58"/>
              </w:numPr>
              <w:spacing w:after="0" w:line="240" w:lineRule="auto"/>
              <w:rPr>
                <w:rFonts w:ascii="Arial" w:hAnsi="Arial" w:cs="Arial"/>
              </w:rPr>
            </w:pPr>
            <w:r w:rsidRPr="004B2811">
              <w:rPr>
                <w:rFonts w:ascii="Arial" w:hAnsi="Arial" w:cs="Arial"/>
              </w:rPr>
              <w:t>9</w:t>
            </w:r>
            <w:r w:rsidR="0052145B" w:rsidRPr="004B2811">
              <w:rPr>
                <w:rFonts w:ascii="Arial" w:hAnsi="Arial" w:cs="Arial"/>
              </w:rPr>
              <w:t>4</w:t>
            </w:r>
            <w:r w:rsidR="00E23788" w:rsidRPr="004B2811">
              <w:rPr>
                <w:rFonts w:ascii="Arial" w:hAnsi="Arial" w:cs="Arial"/>
              </w:rPr>
              <w:t>% of residents in receipt of secondary care mental health services had a valid Care and Treatment Plan i</w:t>
            </w:r>
            <w:r w:rsidR="00827B5D" w:rsidRPr="004B2811">
              <w:rPr>
                <w:rFonts w:ascii="Arial" w:hAnsi="Arial" w:cs="Arial"/>
              </w:rPr>
              <w:t xml:space="preserve">n </w:t>
            </w:r>
            <w:r w:rsidR="0052145B" w:rsidRPr="004B2811">
              <w:rPr>
                <w:rFonts w:ascii="Arial" w:hAnsi="Arial" w:cs="Arial"/>
              </w:rPr>
              <w:t xml:space="preserve">January </w:t>
            </w:r>
            <w:r w:rsidR="00C60A2B" w:rsidRPr="004B2811">
              <w:rPr>
                <w:rFonts w:ascii="Arial" w:hAnsi="Arial" w:cs="Arial"/>
              </w:rPr>
              <w:t>202</w:t>
            </w:r>
            <w:r w:rsidR="0052145B" w:rsidRPr="004B2811">
              <w:rPr>
                <w:rFonts w:ascii="Arial" w:hAnsi="Arial" w:cs="Arial"/>
              </w:rPr>
              <w:t>5</w:t>
            </w:r>
            <w:r w:rsidR="00E23788" w:rsidRPr="004B2811">
              <w:rPr>
                <w:rFonts w:ascii="Arial" w:hAnsi="Arial" w:cs="Arial"/>
              </w:rPr>
              <w:t>.</w:t>
            </w:r>
          </w:p>
          <w:p w14:paraId="263C19C2" w14:textId="77777777" w:rsidR="00CD41BF" w:rsidRPr="009114F9" w:rsidRDefault="00CD41BF" w:rsidP="007D01AF">
            <w:pPr>
              <w:spacing w:after="0" w:line="240" w:lineRule="auto"/>
              <w:ind w:left="360"/>
              <w:contextualSpacing/>
              <w:rPr>
                <w:rFonts w:ascii="Arial" w:hAnsi="Arial" w:cs="Arial"/>
                <w:color w:val="FF0000"/>
                <w:highlight w:val="yellow"/>
              </w:rPr>
            </w:pPr>
          </w:p>
          <w:p w14:paraId="6AB4FBB2" w14:textId="77777777" w:rsidR="00CD41BF" w:rsidRPr="009114F9" w:rsidRDefault="00CD41BF" w:rsidP="007D01AF">
            <w:pPr>
              <w:spacing w:after="0" w:line="240" w:lineRule="auto"/>
              <w:ind w:left="360"/>
              <w:contextualSpacing/>
              <w:rPr>
                <w:rFonts w:ascii="Arial" w:hAnsi="Arial" w:cs="Arial"/>
                <w:color w:val="FF0000"/>
                <w:highlight w:val="yellow"/>
              </w:rPr>
            </w:pPr>
          </w:p>
          <w:p w14:paraId="3C28BBCC" w14:textId="77777777" w:rsidR="00CD41BF" w:rsidRPr="009114F9" w:rsidRDefault="00CD41BF" w:rsidP="007D01AF">
            <w:pPr>
              <w:spacing w:after="0" w:line="240" w:lineRule="auto"/>
              <w:ind w:left="360"/>
              <w:contextualSpacing/>
              <w:rPr>
                <w:rFonts w:ascii="Arial" w:hAnsi="Arial" w:cs="Arial"/>
                <w:color w:val="FF0000"/>
                <w:highlight w:val="yellow"/>
              </w:rPr>
            </w:pPr>
          </w:p>
          <w:p w14:paraId="01B95CAD" w14:textId="77777777" w:rsidR="00722328" w:rsidRPr="009114F9" w:rsidRDefault="00722328" w:rsidP="007D01AF">
            <w:pPr>
              <w:spacing w:after="0" w:line="240" w:lineRule="auto"/>
              <w:ind w:left="360"/>
              <w:contextualSpacing/>
              <w:rPr>
                <w:rFonts w:ascii="Arial" w:hAnsi="Arial" w:cs="Arial"/>
                <w:color w:val="FF0000"/>
                <w:highlight w:val="yellow"/>
              </w:rPr>
            </w:pPr>
          </w:p>
          <w:p w14:paraId="3F250AFA" w14:textId="63A5B4CA" w:rsidR="00CD41BF" w:rsidRPr="009114F9" w:rsidRDefault="00CD41BF" w:rsidP="007D01AF">
            <w:pPr>
              <w:spacing w:after="0" w:line="240" w:lineRule="auto"/>
              <w:ind w:left="360"/>
              <w:contextualSpacing/>
              <w:rPr>
                <w:rFonts w:ascii="Arial" w:hAnsi="Arial" w:cs="Arial"/>
                <w:color w:val="FF0000"/>
                <w:highlight w:val="yellow"/>
              </w:rPr>
            </w:pPr>
          </w:p>
          <w:p w14:paraId="0B22E028" w14:textId="0CB5D27B" w:rsidR="00E23788" w:rsidRPr="004B2811" w:rsidRDefault="00E23788" w:rsidP="00A565D4">
            <w:pPr>
              <w:pStyle w:val="ListParagraph"/>
              <w:numPr>
                <w:ilvl w:val="0"/>
                <w:numId w:val="58"/>
              </w:numPr>
              <w:spacing w:after="0" w:line="240" w:lineRule="auto"/>
              <w:rPr>
                <w:rFonts w:ascii="Arial" w:hAnsi="Arial" w:cs="Arial"/>
              </w:rPr>
            </w:pPr>
            <w:r w:rsidRPr="004B2811">
              <w:rPr>
                <w:rFonts w:ascii="Arial" w:hAnsi="Arial" w:cs="Arial"/>
              </w:rPr>
              <w:t>In</w:t>
            </w:r>
            <w:r w:rsidR="004B5355" w:rsidRPr="004B2811">
              <w:rPr>
                <w:rFonts w:ascii="Arial" w:hAnsi="Arial" w:cs="Arial"/>
              </w:rPr>
              <w:t xml:space="preserve"> </w:t>
            </w:r>
            <w:r w:rsidR="00483CF9" w:rsidRPr="004B2811">
              <w:rPr>
                <w:rFonts w:ascii="Arial" w:hAnsi="Arial" w:cs="Arial"/>
              </w:rPr>
              <w:t xml:space="preserve">January </w:t>
            </w:r>
            <w:r w:rsidR="00A22F6E" w:rsidRPr="004B2811">
              <w:rPr>
                <w:rFonts w:ascii="Arial" w:hAnsi="Arial" w:cs="Arial"/>
              </w:rPr>
              <w:t>202</w:t>
            </w:r>
            <w:r w:rsidR="00483CF9" w:rsidRPr="004B2811">
              <w:rPr>
                <w:rFonts w:ascii="Arial" w:hAnsi="Arial" w:cs="Arial"/>
              </w:rPr>
              <w:t>5</w:t>
            </w:r>
            <w:r w:rsidRPr="004B2811">
              <w:rPr>
                <w:rFonts w:ascii="Arial" w:hAnsi="Arial" w:cs="Arial"/>
              </w:rPr>
              <w:t xml:space="preserve">, </w:t>
            </w:r>
            <w:r w:rsidR="004B5355" w:rsidRPr="004B2811">
              <w:rPr>
                <w:rFonts w:ascii="Arial" w:hAnsi="Arial" w:cs="Arial"/>
              </w:rPr>
              <w:t>5</w:t>
            </w:r>
            <w:r w:rsidR="00483CF9" w:rsidRPr="004B2811">
              <w:rPr>
                <w:rFonts w:ascii="Arial" w:hAnsi="Arial" w:cs="Arial"/>
              </w:rPr>
              <w:t>2%</w:t>
            </w:r>
            <w:r w:rsidRPr="004B2811">
              <w:rPr>
                <w:rFonts w:ascii="Arial" w:hAnsi="Arial" w:cs="Arial"/>
              </w:rPr>
              <w:t xml:space="preserve"> of patients waited less than 26 weeks for psychological therapy. This was below the national target of 95%.</w:t>
            </w:r>
          </w:p>
          <w:p w14:paraId="53FE2603" w14:textId="0CFC4853" w:rsidR="00CD41BF" w:rsidRPr="009114F9" w:rsidRDefault="00CD41BF" w:rsidP="007D01AF">
            <w:pPr>
              <w:spacing w:after="0" w:line="240" w:lineRule="auto"/>
              <w:rPr>
                <w:rFonts w:ascii="Arial" w:hAnsi="Arial" w:cs="Arial"/>
                <w:color w:val="FF0000"/>
                <w:highlight w:val="yellow"/>
              </w:rPr>
            </w:pPr>
          </w:p>
          <w:p w14:paraId="580525DE" w14:textId="1816D702" w:rsidR="007D01AF" w:rsidRPr="009114F9" w:rsidRDefault="007D01AF" w:rsidP="007D01AF">
            <w:pPr>
              <w:spacing w:after="0" w:line="240" w:lineRule="auto"/>
              <w:rPr>
                <w:rFonts w:ascii="Arial" w:hAnsi="Arial" w:cs="Arial"/>
                <w:color w:val="FF0000"/>
                <w:highlight w:val="yellow"/>
              </w:rPr>
            </w:pPr>
          </w:p>
          <w:p w14:paraId="588A9B40" w14:textId="4219065D" w:rsidR="007D01AF" w:rsidRPr="009114F9" w:rsidRDefault="007D01AF" w:rsidP="007D01AF">
            <w:pPr>
              <w:spacing w:after="0" w:line="240" w:lineRule="auto"/>
              <w:rPr>
                <w:rFonts w:ascii="Arial" w:hAnsi="Arial" w:cs="Arial"/>
                <w:color w:val="FF0000"/>
                <w:highlight w:val="yellow"/>
              </w:rPr>
            </w:pPr>
          </w:p>
          <w:p w14:paraId="5872CBC7" w14:textId="0E9CE787" w:rsidR="007D01AF" w:rsidRPr="009114F9" w:rsidRDefault="007D01AF" w:rsidP="007D01AF">
            <w:pPr>
              <w:spacing w:after="0" w:line="240" w:lineRule="auto"/>
              <w:rPr>
                <w:rFonts w:ascii="Arial" w:hAnsi="Arial" w:cs="Arial"/>
                <w:color w:val="FF0000"/>
                <w:highlight w:val="yellow"/>
              </w:rPr>
            </w:pPr>
          </w:p>
        </w:tc>
        <w:tc>
          <w:tcPr>
            <w:tcW w:w="6520" w:type="dxa"/>
          </w:tcPr>
          <w:p w14:paraId="47006FDA" w14:textId="21B4F105" w:rsidR="00CD41BF" w:rsidRPr="009114F9" w:rsidRDefault="00CD41BF" w:rsidP="00A565D4">
            <w:pPr>
              <w:pStyle w:val="ListParagraph"/>
              <w:numPr>
                <w:ilvl w:val="0"/>
                <w:numId w:val="46"/>
              </w:numPr>
              <w:spacing w:after="0" w:line="240" w:lineRule="auto"/>
              <w:jc w:val="center"/>
              <w:rPr>
                <w:rFonts w:ascii="Arial" w:hAnsi="Arial" w:cs="Arial"/>
                <w:b/>
                <w:color w:val="FF0000"/>
                <w:sz w:val="20"/>
              </w:rPr>
            </w:pPr>
            <w:r w:rsidRPr="004B2811">
              <w:rPr>
                <w:rFonts w:ascii="Arial" w:hAnsi="Arial" w:cs="Arial"/>
                <w:b/>
                <w:sz w:val="20"/>
              </w:rPr>
              <w:t>% Mental Health assessments undertaken within 28</w:t>
            </w:r>
            <w:r w:rsidR="00DA5FCF" w:rsidRPr="004B2811">
              <w:rPr>
                <w:rFonts w:ascii="Arial" w:hAnsi="Arial" w:cs="Arial"/>
                <w:b/>
                <w:sz w:val="20"/>
              </w:rPr>
              <w:t xml:space="preserve"> days from receipt of referral</w:t>
            </w:r>
            <w:r w:rsidR="004B5355" w:rsidRPr="004B2811">
              <w:rPr>
                <w:noProof/>
              </w:rPr>
              <w:t xml:space="preserve"> </w:t>
            </w:r>
            <w:r w:rsidR="004B2811" w:rsidRPr="004B2811">
              <w:rPr>
                <w:noProof/>
                <w:color w:val="FF0000"/>
              </w:rPr>
              <w:drawing>
                <wp:inline distT="0" distB="0" distL="0" distR="0" wp14:anchorId="358F0CCE" wp14:editId="73B520D4">
                  <wp:extent cx="3217515" cy="1033153"/>
                  <wp:effectExtent l="0" t="0" r="2540" b="0"/>
                  <wp:docPr id="122330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03400" name=""/>
                          <pic:cNvPicPr/>
                        </pic:nvPicPr>
                        <pic:blipFill>
                          <a:blip r:embed="rId96"/>
                          <a:stretch>
                            <a:fillRect/>
                          </a:stretch>
                        </pic:blipFill>
                        <pic:spPr>
                          <a:xfrm>
                            <a:off x="0" y="0"/>
                            <a:ext cx="3226706" cy="1036104"/>
                          </a:xfrm>
                          <a:prstGeom prst="rect">
                            <a:avLst/>
                          </a:prstGeom>
                        </pic:spPr>
                      </pic:pic>
                    </a:graphicData>
                  </a:graphic>
                </wp:inline>
              </w:drawing>
            </w:r>
          </w:p>
          <w:p w14:paraId="41AFA00A" w14:textId="26B006C8" w:rsidR="00CD41BF" w:rsidRPr="004B2811" w:rsidRDefault="00CD41BF" w:rsidP="00A565D4">
            <w:pPr>
              <w:pStyle w:val="ListParagraph"/>
              <w:numPr>
                <w:ilvl w:val="0"/>
                <w:numId w:val="46"/>
              </w:numPr>
              <w:spacing w:after="0" w:line="240" w:lineRule="auto"/>
              <w:jc w:val="center"/>
              <w:rPr>
                <w:rFonts w:ascii="Arial" w:hAnsi="Arial" w:cs="Arial"/>
                <w:b/>
                <w:sz w:val="20"/>
              </w:rPr>
            </w:pPr>
            <w:r w:rsidRPr="004B2811">
              <w:rPr>
                <w:rFonts w:ascii="Arial" w:hAnsi="Arial" w:cs="Arial"/>
                <w:b/>
                <w:sz w:val="20"/>
              </w:rPr>
              <w:t>% Mental Health therapeutic interventions started within 28 days following LPMHSS assessment</w:t>
            </w:r>
          </w:p>
          <w:p w14:paraId="08C467B3" w14:textId="663439CC" w:rsidR="00F710A4" w:rsidRPr="009114F9" w:rsidRDefault="004B2811" w:rsidP="00F710A4">
            <w:pPr>
              <w:spacing w:after="0" w:line="240" w:lineRule="auto"/>
              <w:jc w:val="center"/>
              <w:rPr>
                <w:rFonts w:ascii="Arial" w:hAnsi="Arial" w:cs="Arial"/>
                <w:b/>
                <w:color w:val="FF0000"/>
                <w:sz w:val="20"/>
              </w:rPr>
            </w:pPr>
            <w:r w:rsidRPr="004B2811">
              <w:rPr>
                <w:noProof/>
                <w:color w:val="FF0000"/>
              </w:rPr>
              <w:drawing>
                <wp:inline distT="0" distB="0" distL="0" distR="0" wp14:anchorId="7C9A31F4" wp14:editId="766B336B">
                  <wp:extent cx="3253617" cy="1365662"/>
                  <wp:effectExtent l="0" t="0" r="4445" b="6350"/>
                  <wp:docPr id="22209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9217" name=""/>
                          <pic:cNvPicPr/>
                        </pic:nvPicPr>
                        <pic:blipFill>
                          <a:blip r:embed="rId97"/>
                          <a:stretch>
                            <a:fillRect/>
                          </a:stretch>
                        </pic:blipFill>
                        <pic:spPr>
                          <a:xfrm>
                            <a:off x="0" y="0"/>
                            <a:ext cx="3266093" cy="1370899"/>
                          </a:xfrm>
                          <a:prstGeom prst="rect">
                            <a:avLst/>
                          </a:prstGeom>
                        </pic:spPr>
                      </pic:pic>
                    </a:graphicData>
                  </a:graphic>
                </wp:inline>
              </w:drawing>
            </w:r>
          </w:p>
          <w:p w14:paraId="79A1DDD9" w14:textId="17B63654" w:rsidR="00EA21FB" w:rsidRPr="004B2811" w:rsidRDefault="00686DE8" w:rsidP="00A565D4">
            <w:pPr>
              <w:pStyle w:val="ListParagraph"/>
              <w:numPr>
                <w:ilvl w:val="0"/>
                <w:numId w:val="46"/>
              </w:numPr>
              <w:tabs>
                <w:tab w:val="left" w:pos="360"/>
              </w:tabs>
              <w:spacing w:after="0" w:line="240" w:lineRule="auto"/>
              <w:rPr>
                <w:rFonts w:ascii="Arial" w:hAnsi="Arial" w:cs="Arial"/>
                <w:b/>
                <w:noProof/>
                <w:sz w:val="20"/>
              </w:rPr>
            </w:pPr>
            <w:r w:rsidRPr="004B2811">
              <w:rPr>
                <w:rFonts w:ascii="Arial" w:hAnsi="Arial" w:cs="Arial"/>
                <w:b/>
                <w:noProof/>
                <w:sz w:val="20"/>
              </w:rPr>
              <w:t xml:space="preserve">   </w:t>
            </w:r>
            <w:r w:rsidR="00CD41BF" w:rsidRPr="004B2811">
              <w:rPr>
                <w:rFonts w:ascii="Arial" w:hAnsi="Arial" w:cs="Arial"/>
                <w:b/>
                <w:noProof/>
                <w:sz w:val="20"/>
              </w:rPr>
              <w:t>% residents with a valid Care and Treatment Plan (CTP</w:t>
            </w:r>
            <w:r w:rsidR="00F21A01" w:rsidRPr="004B2811">
              <w:rPr>
                <w:rFonts w:ascii="Arial" w:hAnsi="Arial" w:cs="Arial"/>
                <w:b/>
                <w:noProof/>
                <w:sz w:val="20"/>
              </w:rPr>
              <w:t>)</w:t>
            </w:r>
          </w:p>
          <w:p w14:paraId="21F5EF25" w14:textId="02B86C3D" w:rsidR="0017656B" w:rsidRPr="009114F9" w:rsidRDefault="0052145B" w:rsidP="00F43EE6">
            <w:pPr>
              <w:pStyle w:val="ListParagraph"/>
              <w:tabs>
                <w:tab w:val="left" w:pos="360"/>
              </w:tabs>
              <w:spacing w:after="0" w:line="240" w:lineRule="auto"/>
              <w:ind w:left="360"/>
              <w:jc w:val="center"/>
              <w:rPr>
                <w:rFonts w:ascii="Arial" w:hAnsi="Arial" w:cs="Arial"/>
                <w:b/>
                <w:noProof/>
                <w:color w:val="FF0000"/>
                <w:sz w:val="20"/>
              </w:rPr>
            </w:pPr>
            <w:r w:rsidRPr="009114F9">
              <w:rPr>
                <w:noProof/>
                <w:color w:val="FF0000"/>
              </w:rPr>
              <w:drawing>
                <wp:inline distT="0" distB="0" distL="0" distR="0" wp14:anchorId="781D19ED" wp14:editId="2A69BEAA">
                  <wp:extent cx="3152775" cy="1121164"/>
                  <wp:effectExtent l="0" t="0" r="0" b="3175"/>
                  <wp:docPr id="153208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89464" name=""/>
                          <pic:cNvPicPr/>
                        </pic:nvPicPr>
                        <pic:blipFill>
                          <a:blip r:embed="rId98"/>
                          <a:stretch>
                            <a:fillRect/>
                          </a:stretch>
                        </pic:blipFill>
                        <pic:spPr>
                          <a:xfrm>
                            <a:off x="0" y="0"/>
                            <a:ext cx="3168733" cy="1126839"/>
                          </a:xfrm>
                          <a:prstGeom prst="rect">
                            <a:avLst/>
                          </a:prstGeom>
                        </pic:spPr>
                      </pic:pic>
                    </a:graphicData>
                  </a:graphic>
                </wp:inline>
              </w:drawing>
            </w:r>
          </w:p>
          <w:p w14:paraId="49E4035A" w14:textId="37BFC9B4" w:rsidR="002175D1" w:rsidRPr="009114F9" w:rsidRDefault="00CD41BF" w:rsidP="00483CF9">
            <w:pPr>
              <w:pStyle w:val="ListParagraph"/>
              <w:numPr>
                <w:ilvl w:val="0"/>
                <w:numId w:val="46"/>
              </w:numPr>
              <w:tabs>
                <w:tab w:val="left" w:pos="360"/>
              </w:tabs>
              <w:spacing w:after="0" w:line="240" w:lineRule="auto"/>
              <w:jc w:val="center"/>
              <w:rPr>
                <w:rFonts w:ascii="Arial" w:hAnsi="Arial" w:cs="Arial"/>
                <w:b/>
                <w:color w:val="FF0000"/>
                <w:sz w:val="20"/>
              </w:rPr>
            </w:pPr>
            <w:r w:rsidRPr="004B2811">
              <w:rPr>
                <w:rFonts w:ascii="Arial" w:hAnsi="Arial" w:cs="Arial"/>
                <w:b/>
                <w:sz w:val="20"/>
              </w:rPr>
              <w:t xml:space="preserve">% waiting </w:t>
            </w:r>
            <w:r w:rsidRPr="004B2811">
              <w:rPr>
                <w:rFonts w:ascii="Arial" w:hAnsi="Arial" w:cs="Arial"/>
                <w:b/>
                <w:noProof/>
                <w:sz w:val="20"/>
              </w:rPr>
              <w:t>less</w:t>
            </w:r>
            <w:r w:rsidRPr="004B2811">
              <w:rPr>
                <w:rFonts w:ascii="Arial" w:hAnsi="Arial" w:cs="Arial"/>
                <w:b/>
                <w:sz w:val="20"/>
              </w:rPr>
              <w:t xml:space="preserve"> than 26 weeks for Psychology Therapy</w:t>
            </w:r>
            <w:r w:rsidR="004B5355" w:rsidRPr="004B2811">
              <w:rPr>
                <w:noProof/>
              </w:rPr>
              <w:t xml:space="preserve"> </w:t>
            </w:r>
            <w:r w:rsidR="00483CF9" w:rsidRPr="009114F9">
              <w:rPr>
                <w:noProof/>
                <w:color w:val="FF0000"/>
              </w:rPr>
              <w:drawing>
                <wp:inline distT="0" distB="0" distL="0" distR="0" wp14:anchorId="77803791" wp14:editId="57ECEFFE">
                  <wp:extent cx="3333750" cy="1226358"/>
                  <wp:effectExtent l="0" t="0" r="0" b="0"/>
                  <wp:docPr id="212660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04799" name=""/>
                          <pic:cNvPicPr/>
                        </pic:nvPicPr>
                        <pic:blipFill>
                          <a:blip r:embed="rId99"/>
                          <a:stretch>
                            <a:fillRect/>
                          </a:stretch>
                        </pic:blipFill>
                        <pic:spPr>
                          <a:xfrm>
                            <a:off x="0" y="0"/>
                            <a:ext cx="3347227" cy="1231316"/>
                          </a:xfrm>
                          <a:prstGeom prst="rect">
                            <a:avLst/>
                          </a:prstGeom>
                        </pic:spPr>
                      </pic:pic>
                    </a:graphicData>
                  </a:graphic>
                </wp:inline>
              </w:drawing>
            </w:r>
          </w:p>
        </w:tc>
      </w:tr>
      <w:tr w:rsidR="009114F9" w:rsidRPr="009114F9" w14:paraId="5F99D30F" w14:textId="77777777" w:rsidTr="00FE393B">
        <w:tc>
          <w:tcPr>
            <w:tcW w:w="14312" w:type="dxa"/>
            <w:gridSpan w:val="3"/>
            <w:shd w:val="clear" w:color="auto" w:fill="8064A2" w:themeFill="accent4"/>
          </w:tcPr>
          <w:p w14:paraId="71FF0619" w14:textId="77777777" w:rsidR="00CD41BF" w:rsidRPr="004B2811" w:rsidRDefault="00CD41BF" w:rsidP="007D01AF">
            <w:pPr>
              <w:spacing w:after="0" w:line="240" w:lineRule="auto"/>
              <w:jc w:val="center"/>
              <w:rPr>
                <w:rFonts w:ascii="Arial" w:hAnsi="Arial" w:cs="Arial"/>
                <w:b/>
              </w:rPr>
            </w:pPr>
            <w:bookmarkStart w:id="41" w:name="CAMHS6"/>
            <w:bookmarkStart w:id="42" w:name="CAMHS7"/>
            <w:r w:rsidRPr="004B2811">
              <w:rPr>
                <w:rFonts w:ascii="Arial" w:hAnsi="Arial" w:cs="Arial"/>
                <w:b/>
              </w:rPr>
              <w:lastRenderedPageBreak/>
              <w:t>CHILD &amp; ADOLESCENT MENTAL HEALTH (CAMHS)</w:t>
            </w:r>
            <w:bookmarkEnd w:id="41"/>
            <w:bookmarkEnd w:id="42"/>
          </w:p>
        </w:tc>
      </w:tr>
      <w:tr w:rsidR="009114F9" w:rsidRPr="009114F9" w14:paraId="347D435A" w14:textId="77777777" w:rsidTr="00D95AA6">
        <w:tc>
          <w:tcPr>
            <w:tcW w:w="2689" w:type="dxa"/>
            <w:tcBorders>
              <w:bottom w:val="single" w:sz="4" w:space="0" w:color="auto"/>
            </w:tcBorders>
            <w:shd w:val="clear" w:color="auto" w:fill="B2A1C7" w:themeFill="accent4" w:themeFillTint="99"/>
          </w:tcPr>
          <w:p w14:paraId="2B42C888" w14:textId="77777777" w:rsidR="00CD41BF" w:rsidRPr="004B2811" w:rsidRDefault="00CD41BF" w:rsidP="007D01AF">
            <w:pPr>
              <w:spacing w:after="0" w:line="240" w:lineRule="auto"/>
              <w:jc w:val="both"/>
              <w:rPr>
                <w:rFonts w:ascii="Arial" w:hAnsi="Arial" w:cs="Arial"/>
                <w:b/>
              </w:rPr>
            </w:pPr>
            <w:r w:rsidRPr="004B2811">
              <w:rPr>
                <w:rFonts w:ascii="Arial" w:hAnsi="Arial" w:cs="Arial"/>
                <w:b/>
              </w:rPr>
              <w:t>Description</w:t>
            </w:r>
          </w:p>
        </w:tc>
        <w:tc>
          <w:tcPr>
            <w:tcW w:w="5103" w:type="dxa"/>
            <w:tcBorders>
              <w:bottom w:val="single" w:sz="4" w:space="0" w:color="auto"/>
            </w:tcBorders>
            <w:shd w:val="clear" w:color="auto" w:fill="B2A1C7" w:themeFill="accent4" w:themeFillTint="99"/>
          </w:tcPr>
          <w:p w14:paraId="3C13DA54" w14:textId="77777777" w:rsidR="00CD41BF" w:rsidRPr="004B2811" w:rsidRDefault="00CD41BF" w:rsidP="007D01AF">
            <w:pPr>
              <w:spacing w:after="0" w:line="240" w:lineRule="auto"/>
              <w:jc w:val="both"/>
              <w:rPr>
                <w:rFonts w:ascii="Arial" w:hAnsi="Arial" w:cs="Arial"/>
                <w:b/>
              </w:rPr>
            </w:pPr>
            <w:r w:rsidRPr="004B2811">
              <w:rPr>
                <w:rFonts w:ascii="Arial" w:hAnsi="Arial" w:cs="Arial"/>
                <w:b/>
              </w:rPr>
              <w:t>Current Performance</w:t>
            </w:r>
          </w:p>
        </w:tc>
        <w:tc>
          <w:tcPr>
            <w:tcW w:w="6520" w:type="dxa"/>
            <w:tcBorders>
              <w:bottom w:val="single" w:sz="4" w:space="0" w:color="auto"/>
            </w:tcBorders>
            <w:shd w:val="clear" w:color="auto" w:fill="B2A1C7" w:themeFill="accent4" w:themeFillTint="99"/>
          </w:tcPr>
          <w:p w14:paraId="60ABA8F2" w14:textId="77777777" w:rsidR="00CD41BF" w:rsidRPr="004B2811" w:rsidRDefault="00CD41BF" w:rsidP="007D01AF">
            <w:pPr>
              <w:spacing w:after="0" w:line="240" w:lineRule="auto"/>
              <w:jc w:val="center"/>
              <w:rPr>
                <w:rFonts w:ascii="Arial" w:hAnsi="Arial" w:cs="Arial"/>
                <w:b/>
                <w:sz w:val="20"/>
              </w:rPr>
            </w:pPr>
            <w:r w:rsidRPr="004B2811">
              <w:rPr>
                <w:rFonts w:ascii="Arial" w:hAnsi="Arial" w:cs="Arial"/>
                <w:b/>
                <w:sz w:val="20"/>
              </w:rPr>
              <w:t>Trend</w:t>
            </w:r>
          </w:p>
        </w:tc>
      </w:tr>
      <w:tr w:rsidR="009114F9" w:rsidRPr="009114F9" w14:paraId="28B77971" w14:textId="77777777" w:rsidTr="004F0944">
        <w:trPr>
          <w:trHeight w:val="5670"/>
        </w:trPr>
        <w:tc>
          <w:tcPr>
            <w:tcW w:w="2689" w:type="dxa"/>
            <w:shd w:val="clear" w:color="auto" w:fill="B2A1C7" w:themeFill="accent4" w:themeFillTint="99"/>
          </w:tcPr>
          <w:p w14:paraId="448D9BB4" w14:textId="77777777" w:rsidR="00CD41BF" w:rsidRPr="004B281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B2811">
              <w:rPr>
                <w:rFonts w:ascii="Arial" w:hAnsi="Arial" w:cs="Arial"/>
                <w:color w:val="auto"/>
                <w:sz w:val="22"/>
                <w:szCs w:val="22"/>
              </w:rPr>
              <w:t>Crisis - % Urgent Assessment by CAMHS undertaken within 48 Hours from receipt of referral</w:t>
            </w:r>
          </w:p>
          <w:p w14:paraId="079B113A" w14:textId="77777777" w:rsidR="00CD41BF" w:rsidRPr="004B281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B2811">
              <w:rPr>
                <w:rFonts w:ascii="Arial" w:hAnsi="Arial" w:cs="Arial"/>
                <w:color w:val="auto"/>
                <w:sz w:val="22"/>
                <w:szCs w:val="22"/>
              </w:rPr>
              <w:t>Primary CAMHS (P-CAMHS) - % Routine Assessment by CAMHS undertaken within 28 days from receipt of referral</w:t>
            </w:r>
          </w:p>
          <w:p w14:paraId="62F08076" w14:textId="77777777" w:rsidR="00CD41BF" w:rsidRPr="004B281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B2811">
              <w:rPr>
                <w:rFonts w:ascii="Arial" w:hAnsi="Arial" w:cs="Arial"/>
                <w:color w:val="auto"/>
                <w:sz w:val="22"/>
                <w:szCs w:val="22"/>
              </w:rPr>
              <w:t>Primary CAMHS (P-CAMHS) - % Therapeutic interventions started within 28 days following assessment by LPMHSS</w:t>
            </w:r>
          </w:p>
          <w:p w14:paraId="3F7D1705" w14:textId="77777777" w:rsidR="00CD41BF" w:rsidRPr="004B281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B2811">
              <w:rPr>
                <w:rFonts w:ascii="Arial" w:hAnsi="Arial" w:cs="Arial"/>
                <w:color w:val="auto"/>
                <w:sz w:val="22"/>
                <w:szCs w:val="22"/>
              </w:rPr>
              <w:t>NDD - % Neurodevelopmental Disorder patients receiving a Diagnostic Assessment within 26 weeks</w:t>
            </w:r>
          </w:p>
          <w:p w14:paraId="3CE8E0BA" w14:textId="77777777" w:rsidR="00771999" w:rsidRPr="004B2811"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4B2811">
              <w:rPr>
                <w:rFonts w:ascii="Arial" w:hAnsi="Arial" w:cs="Arial"/>
                <w:color w:val="auto"/>
                <w:sz w:val="22"/>
                <w:szCs w:val="22"/>
              </w:rPr>
              <w:t>Specialist CAMHS (S-CAMHS) - % Routine Assessment by SCAMHS undertaken within 28 days from receipt of referral</w:t>
            </w:r>
          </w:p>
          <w:p w14:paraId="4D02051A" w14:textId="77777777" w:rsidR="00771999" w:rsidRPr="004B2811" w:rsidRDefault="00771999" w:rsidP="00D95AA6">
            <w:pPr>
              <w:pStyle w:val="BodyA"/>
              <w:shd w:val="clear" w:color="auto" w:fill="B2A1C7" w:themeFill="accent4" w:themeFillTint="99"/>
              <w:rPr>
                <w:rFonts w:ascii="Arial" w:hAnsi="Arial" w:cs="Arial"/>
                <w:color w:val="auto"/>
                <w:sz w:val="22"/>
                <w:szCs w:val="22"/>
              </w:rPr>
            </w:pPr>
          </w:p>
          <w:p w14:paraId="618AA5DD" w14:textId="77777777" w:rsidR="00771999" w:rsidRPr="004B2811" w:rsidRDefault="00771999" w:rsidP="00D95AA6">
            <w:pPr>
              <w:pStyle w:val="BodyA"/>
              <w:shd w:val="clear" w:color="auto" w:fill="B2A1C7" w:themeFill="accent4" w:themeFillTint="99"/>
              <w:rPr>
                <w:rFonts w:ascii="Arial" w:hAnsi="Arial" w:cs="Arial"/>
                <w:color w:val="auto"/>
                <w:sz w:val="22"/>
                <w:szCs w:val="22"/>
              </w:rPr>
            </w:pPr>
          </w:p>
        </w:tc>
        <w:tc>
          <w:tcPr>
            <w:tcW w:w="5103" w:type="dxa"/>
            <w:shd w:val="clear" w:color="auto" w:fill="FFFFFF" w:themeFill="background1"/>
          </w:tcPr>
          <w:p w14:paraId="1F09ECF3" w14:textId="3A07A7DB" w:rsidR="00CD41BF" w:rsidRPr="00A81AC2" w:rsidRDefault="00CD41BF" w:rsidP="00A565D4">
            <w:pPr>
              <w:pStyle w:val="BodyA"/>
              <w:numPr>
                <w:ilvl w:val="0"/>
                <w:numId w:val="42"/>
              </w:numPr>
              <w:rPr>
                <w:rFonts w:ascii="Arial" w:hAnsi="Arial" w:cs="Arial"/>
                <w:color w:val="auto"/>
                <w:sz w:val="22"/>
                <w:szCs w:val="22"/>
              </w:rPr>
            </w:pPr>
            <w:r w:rsidRPr="00A81AC2">
              <w:rPr>
                <w:rFonts w:ascii="Arial" w:hAnsi="Arial" w:cs="Arial"/>
                <w:color w:val="auto"/>
                <w:sz w:val="22"/>
                <w:szCs w:val="22"/>
              </w:rPr>
              <w:t>In</w:t>
            </w:r>
            <w:r w:rsidR="00D84B03" w:rsidRPr="00A81AC2">
              <w:rPr>
                <w:rFonts w:ascii="Arial" w:hAnsi="Arial" w:cs="Arial"/>
                <w:color w:val="auto"/>
                <w:sz w:val="22"/>
                <w:szCs w:val="22"/>
              </w:rPr>
              <w:t xml:space="preserve"> </w:t>
            </w:r>
            <w:r w:rsidR="00483CF9" w:rsidRPr="00A81AC2">
              <w:rPr>
                <w:rFonts w:ascii="Arial" w:hAnsi="Arial" w:cs="Arial"/>
                <w:color w:val="auto"/>
                <w:sz w:val="22"/>
                <w:szCs w:val="22"/>
              </w:rPr>
              <w:t xml:space="preserve">December </w:t>
            </w:r>
            <w:r w:rsidR="007E74C9" w:rsidRPr="00A81AC2">
              <w:rPr>
                <w:rFonts w:ascii="Arial" w:hAnsi="Arial" w:cs="Arial"/>
                <w:color w:val="auto"/>
                <w:sz w:val="22"/>
                <w:szCs w:val="22"/>
              </w:rPr>
              <w:t>2024</w:t>
            </w:r>
            <w:r w:rsidRPr="00A81AC2">
              <w:rPr>
                <w:rFonts w:ascii="Arial" w:hAnsi="Arial" w:cs="Arial"/>
                <w:color w:val="auto"/>
                <w:sz w:val="22"/>
                <w:szCs w:val="22"/>
              </w:rPr>
              <w:t xml:space="preserve">, </w:t>
            </w:r>
            <w:r w:rsidR="00F2263D" w:rsidRPr="00A81AC2">
              <w:rPr>
                <w:rFonts w:ascii="Arial" w:hAnsi="Arial" w:cs="Arial"/>
                <w:color w:val="auto"/>
                <w:sz w:val="22"/>
                <w:szCs w:val="22"/>
              </w:rPr>
              <w:t>10</w:t>
            </w:r>
            <w:r w:rsidR="001B6CD2" w:rsidRPr="00A81AC2">
              <w:rPr>
                <w:rFonts w:ascii="Arial" w:hAnsi="Arial" w:cs="Arial"/>
                <w:color w:val="auto"/>
                <w:sz w:val="22"/>
                <w:szCs w:val="22"/>
              </w:rPr>
              <w:t>0</w:t>
            </w:r>
            <w:r w:rsidRPr="00A81AC2">
              <w:rPr>
                <w:rFonts w:ascii="Arial" w:hAnsi="Arial" w:cs="Arial"/>
                <w:color w:val="auto"/>
                <w:sz w:val="22"/>
                <w:szCs w:val="22"/>
              </w:rPr>
              <w:t xml:space="preserve">% of CAMHS patients received an assessment within 48 hours. </w:t>
            </w:r>
          </w:p>
          <w:p w14:paraId="5AD3DBB3" w14:textId="77777777" w:rsidR="00CD41BF" w:rsidRPr="00A81AC2" w:rsidRDefault="00CD41BF" w:rsidP="007D01AF">
            <w:pPr>
              <w:pStyle w:val="BodyA"/>
              <w:ind w:left="360"/>
              <w:rPr>
                <w:rFonts w:ascii="Arial" w:hAnsi="Arial" w:cs="Arial"/>
                <w:color w:val="auto"/>
                <w:sz w:val="22"/>
                <w:szCs w:val="22"/>
              </w:rPr>
            </w:pPr>
          </w:p>
          <w:p w14:paraId="0CA04F6D" w14:textId="77777777" w:rsidR="00CD41BF" w:rsidRPr="00A81AC2" w:rsidRDefault="00CD41BF" w:rsidP="007D01AF">
            <w:pPr>
              <w:pStyle w:val="BodyA"/>
              <w:ind w:left="360"/>
              <w:rPr>
                <w:rFonts w:ascii="Arial" w:hAnsi="Arial" w:cs="Arial"/>
                <w:color w:val="auto"/>
                <w:sz w:val="22"/>
                <w:szCs w:val="22"/>
              </w:rPr>
            </w:pPr>
          </w:p>
          <w:p w14:paraId="7D13C390" w14:textId="77777777" w:rsidR="00CD41BF" w:rsidRPr="00A81AC2" w:rsidRDefault="00CD41BF" w:rsidP="007D01AF">
            <w:pPr>
              <w:pStyle w:val="BodyA"/>
              <w:ind w:left="360"/>
              <w:rPr>
                <w:rFonts w:ascii="Arial" w:hAnsi="Arial" w:cs="Arial"/>
                <w:color w:val="auto"/>
                <w:sz w:val="22"/>
                <w:szCs w:val="22"/>
              </w:rPr>
            </w:pPr>
          </w:p>
          <w:p w14:paraId="7A4269A3" w14:textId="3D90097F" w:rsidR="00F2263D" w:rsidRPr="00A81AC2" w:rsidRDefault="00483CF9" w:rsidP="00A565D4">
            <w:pPr>
              <w:pStyle w:val="BodyA"/>
              <w:numPr>
                <w:ilvl w:val="0"/>
                <w:numId w:val="42"/>
              </w:numPr>
              <w:rPr>
                <w:rFonts w:ascii="Arial" w:hAnsi="Arial" w:cs="Arial"/>
                <w:color w:val="auto"/>
                <w:sz w:val="22"/>
                <w:szCs w:val="22"/>
              </w:rPr>
            </w:pPr>
            <w:r w:rsidRPr="00A81AC2">
              <w:rPr>
                <w:rFonts w:ascii="Arial" w:hAnsi="Arial" w:cs="Arial"/>
                <w:color w:val="auto"/>
                <w:sz w:val="22"/>
                <w:szCs w:val="22"/>
              </w:rPr>
              <w:t>42</w:t>
            </w:r>
            <w:r w:rsidR="00CD41BF" w:rsidRPr="00A81AC2">
              <w:rPr>
                <w:rFonts w:ascii="Arial" w:hAnsi="Arial" w:cs="Arial"/>
                <w:color w:val="auto"/>
                <w:sz w:val="22"/>
                <w:szCs w:val="22"/>
              </w:rPr>
              <w:t>% of routine assessments were undertaken with</w:t>
            </w:r>
            <w:r w:rsidR="00DC3FD1" w:rsidRPr="00A81AC2">
              <w:rPr>
                <w:rFonts w:ascii="Arial" w:hAnsi="Arial" w:cs="Arial"/>
                <w:color w:val="auto"/>
                <w:sz w:val="22"/>
                <w:szCs w:val="22"/>
              </w:rPr>
              <w:t>in</w:t>
            </w:r>
            <w:r w:rsidR="00CD41BF" w:rsidRPr="00A81AC2">
              <w:rPr>
                <w:rFonts w:ascii="Arial" w:hAnsi="Arial" w:cs="Arial"/>
                <w:color w:val="auto"/>
                <w:sz w:val="22"/>
                <w:szCs w:val="22"/>
              </w:rPr>
              <w:t xml:space="preserve"> 28 days from referral in</w:t>
            </w:r>
            <w:r w:rsidR="002C7030" w:rsidRPr="00A81AC2">
              <w:rPr>
                <w:rFonts w:ascii="Arial" w:hAnsi="Arial" w:cs="Arial"/>
                <w:color w:val="auto"/>
                <w:sz w:val="22"/>
                <w:szCs w:val="22"/>
              </w:rPr>
              <w:t xml:space="preserve"> </w:t>
            </w:r>
            <w:r w:rsidRPr="00A81AC2">
              <w:rPr>
                <w:rFonts w:ascii="Arial" w:hAnsi="Arial" w:cs="Arial"/>
                <w:color w:val="auto"/>
                <w:sz w:val="22"/>
                <w:szCs w:val="22"/>
              </w:rPr>
              <w:t xml:space="preserve">January </w:t>
            </w:r>
            <w:r w:rsidR="00E51B7E" w:rsidRPr="00A81AC2">
              <w:rPr>
                <w:rFonts w:ascii="Arial" w:hAnsi="Arial" w:cs="Arial"/>
                <w:color w:val="auto"/>
                <w:sz w:val="22"/>
                <w:szCs w:val="22"/>
              </w:rPr>
              <w:t>202</w:t>
            </w:r>
            <w:r w:rsidRPr="00A81AC2">
              <w:rPr>
                <w:rFonts w:ascii="Arial" w:hAnsi="Arial" w:cs="Arial"/>
                <w:color w:val="auto"/>
                <w:sz w:val="22"/>
                <w:szCs w:val="22"/>
              </w:rPr>
              <w:t>5</w:t>
            </w:r>
            <w:r w:rsidR="00EA5969" w:rsidRPr="00A81AC2">
              <w:rPr>
                <w:rFonts w:ascii="Arial" w:hAnsi="Arial" w:cs="Arial"/>
                <w:color w:val="auto"/>
                <w:sz w:val="22"/>
                <w:szCs w:val="22"/>
              </w:rPr>
              <w:t xml:space="preserve"> </w:t>
            </w:r>
            <w:r w:rsidR="00CD41BF" w:rsidRPr="00A81AC2">
              <w:rPr>
                <w:rFonts w:ascii="Arial" w:hAnsi="Arial" w:cs="Arial"/>
                <w:color w:val="auto"/>
                <w:sz w:val="22"/>
                <w:szCs w:val="22"/>
              </w:rPr>
              <w:t>against a target of 80%.</w:t>
            </w:r>
          </w:p>
          <w:p w14:paraId="60DB9C02" w14:textId="77777777" w:rsidR="00F2263D" w:rsidRPr="00A81AC2" w:rsidRDefault="00F2263D" w:rsidP="00F2263D">
            <w:pPr>
              <w:pStyle w:val="BodyA"/>
              <w:rPr>
                <w:rFonts w:ascii="Arial" w:hAnsi="Arial" w:cs="Arial"/>
                <w:color w:val="auto"/>
                <w:sz w:val="22"/>
                <w:szCs w:val="22"/>
              </w:rPr>
            </w:pPr>
          </w:p>
          <w:p w14:paraId="63FCD410" w14:textId="77777777" w:rsidR="00F2263D" w:rsidRPr="00A81AC2" w:rsidRDefault="00F2263D" w:rsidP="00F2263D">
            <w:pPr>
              <w:pStyle w:val="BodyA"/>
              <w:rPr>
                <w:rFonts w:ascii="Arial" w:hAnsi="Arial" w:cs="Arial"/>
                <w:color w:val="auto"/>
                <w:sz w:val="22"/>
                <w:szCs w:val="22"/>
              </w:rPr>
            </w:pPr>
          </w:p>
          <w:p w14:paraId="756053C2" w14:textId="77777777" w:rsidR="00F2263D" w:rsidRPr="00A81AC2" w:rsidRDefault="00F2263D" w:rsidP="00F2263D">
            <w:pPr>
              <w:pStyle w:val="BodyA"/>
              <w:rPr>
                <w:rFonts w:ascii="Arial" w:hAnsi="Arial" w:cs="Arial"/>
                <w:color w:val="auto"/>
                <w:sz w:val="22"/>
                <w:szCs w:val="22"/>
              </w:rPr>
            </w:pPr>
          </w:p>
          <w:p w14:paraId="0B7A338A" w14:textId="52D0BAD8" w:rsidR="00CD41BF" w:rsidRPr="00A81AC2" w:rsidRDefault="00483CF9" w:rsidP="00A565D4">
            <w:pPr>
              <w:pStyle w:val="BodyA"/>
              <w:numPr>
                <w:ilvl w:val="0"/>
                <w:numId w:val="42"/>
              </w:numPr>
              <w:rPr>
                <w:rFonts w:ascii="Arial" w:hAnsi="Arial" w:cs="Arial"/>
                <w:color w:val="auto"/>
                <w:sz w:val="22"/>
                <w:szCs w:val="22"/>
              </w:rPr>
            </w:pPr>
            <w:r w:rsidRPr="00A81AC2">
              <w:rPr>
                <w:rFonts w:ascii="Arial" w:hAnsi="Arial" w:cs="Arial"/>
                <w:color w:val="auto"/>
                <w:sz w:val="22"/>
                <w:szCs w:val="22"/>
              </w:rPr>
              <w:t>100</w:t>
            </w:r>
            <w:r w:rsidR="00E90651" w:rsidRPr="00A81AC2">
              <w:rPr>
                <w:rFonts w:ascii="Arial" w:hAnsi="Arial" w:cs="Arial"/>
                <w:color w:val="auto"/>
                <w:sz w:val="22"/>
                <w:szCs w:val="22"/>
              </w:rPr>
              <w:t>%</w:t>
            </w:r>
            <w:r w:rsidR="00CD41BF" w:rsidRPr="00A81AC2">
              <w:rPr>
                <w:rFonts w:ascii="Arial" w:hAnsi="Arial" w:cs="Arial"/>
                <w:color w:val="auto"/>
                <w:sz w:val="22"/>
                <w:szCs w:val="22"/>
              </w:rPr>
              <w:t xml:space="preserve"> of therapeutic interventions were started within 28 days following assessment </w:t>
            </w:r>
            <w:r w:rsidR="00DC3FD1" w:rsidRPr="00A81AC2">
              <w:rPr>
                <w:rFonts w:ascii="Arial" w:hAnsi="Arial" w:cs="Arial"/>
                <w:color w:val="auto"/>
                <w:sz w:val="22"/>
                <w:szCs w:val="22"/>
              </w:rPr>
              <w:t xml:space="preserve">by LPMHSS </w:t>
            </w:r>
            <w:r w:rsidR="00A11973" w:rsidRPr="00A81AC2">
              <w:rPr>
                <w:rFonts w:ascii="Arial" w:hAnsi="Arial" w:cs="Arial"/>
                <w:color w:val="auto"/>
                <w:sz w:val="22"/>
                <w:szCs w:val="22"/>
              </w:rPr>
              <w:t xml:space="preserve">in </w:t>
            </w:r>
            <w:r w:rsidR="0020386A" w:rsidRPr="00A81AC2">
              <w:rPr>
                <w:rFonts w:ascii="Arial" w:hAnsi="Arial" w:cs="Arial"/>
                <w:color w:val="auto"/>
                <w:sz w:val="22"/>
                <w:szCs w:val="22"/>
              </w:rPr>
              <w:t xml:space="preserve">February </w:t>
            </w:r>
            <w:r w:rsidRPr="00A81AC2">
              <w:rPr>
                <w:rFonts w:ascii="Arial" w:hAnsi="Arial" w:cs="Arial"/>
                <w:color w:val="auto"/>
                <w:sz w:val="22"/>
                <w:szCs w:val="22"/>
              </w:rPr>
              <w:t>2025</w:t>
            </w:r>
            <w:r w:rsidR="00CD41BF" w:rsidRPr="00A81AC2">
              <w:rPr>
                <w:rFonts w:ascii="Arial" w:hAnsi="Arial" w:cs="Arial"/>
                <w:color w:val="auto"/>
                <w:sz w:val="22"/>
                <w:szCs w:val="22"/>
              </w:rPr>
              <w:t>.</w:t>
            </w:r>
          </w:p>
          <w:p w14:paraId="6A17E48F" w14:textId="77777777" w:rsidR="00CD41BF" w:rsidRPr="00A81AC2" w:rsidRDefault="00CD41BF" w:rsidP="007D01AF">
            <w:pPr>
              <w:pStyle w:val="BodyA"/>
              <w:shd w:val="clear" w:color="auto" w:fill="FFFFFF" w:themeFill="background1"/>
              <w:rPr>
                <w:rFonts w:ascii="Arial" w:hAnsi="Arial" w:cs="Arial"/>
                <w:color w:val="auto"/>
                <w:sz w:val="22"/>
                <w:szCs w:val="22"/>
              </w:rPr>
            </w:pPr>
          </w:p>
          <w:p w14:paraId="31A84154" w14:textId="77777777" w:rsidR="00CD41BF" w:rsidRPr="00A81AC2" w:rsidRDefault="00CD41BF" w:rsidP="007D01AF">
            <w:pPr>
              <w:pStyle w:val="BodyA"/>
              <w:shd w:val="clear" w:color="auto" w:fill="FFFFFF" w:themeFill="background1"/>
              <w:rPr>
                <w:rFonts w:ascii="Arial" w:hAnsi="Arial" w:cs="Arial"/>
                <w:color w:val="auto"/>
                <w:sz w:val="22"/>
                <w:szCs w:val="22"/>
              </w:rPr>
            </w:pPr>
          </w:p>
          <w:p w14:paraId="1EDF0544" w14:textId="77777777" w:rsidR="00CD41BF" w:rsidRPr="00A81AC2" w:rsidRDefault="00CD41BF" w:rsidP="007D01AF">
            <w:pPr>
              <w:pStyle w:val="BodyA"/>
              <w:shd w:val="clear" w:color="auto" w:fill="FFFFFF" w:themeFill="background1"/>
              <w:rPr>
                <w:rFonts w:ascii="Arial" w:hAnsi="Arial" w:cs="Arial"/>
                <w:color w:val="auto"/>
                <w:sz w:val="22"/>
                <w:szCs w:val="22"/>
              </w:rPr>
            </w:pPr>
          </w:p>
          <w:p w14:paraId="6CD9BBB2" w14:textId="77777777" w:rsidR="00CD41BF" w:rsidRPr="00A81AC2" w:rsidRDefault="00CD41BF" w:rsidP="007D01AF">
            <w:pPr>
              <w:pStyle w:val="BodyA"/>
              <w:shd w:val="clear" w:color="auto" w:fill="FFFFFF" w:themeFill="background1"/>
              <w:rPr>
                <w:rFonts w:ascii="Arial" w:hAnsi="Arial" w:cs="Arial"/>
                <w:color w:val="auto"/>
                <w:sz w:val="22"/>
                <w:szCs w:val="22"/>
              </w:rPr>
            </w:pPr>
          </w:p>
          <w:p w14:paraId="78028C21" w14:textId="659FD60C" w:rsidR="00982964" w:rsidRPr="00A81AC2" w:rsidRDefault="00E90651" w:rsidP="00A565D4">
            <w:pPr>
              <w:pStyle w:val="BodyA"/>
              <w:numPr>
                <w:ilvl w:val="0"/>
                <w:numId w:val="42"/>
              </w:numPr>
              <w:rPr>
                <w:rFonts w:ascii="Arial" w:hAnsi="Arial" w:cs="Arial"/>
                <w:color w:val="auto"/>
                <w:sz w:val="22"/>
                <w:szCs w:val="22"/>
              </w:rPr>
            </w:pPr>
            <w:r w:rsidRPr="00A81AC2">
              <w:rPr>
                <w:rFonts w:ascii="Arial" w:hAnsi="Arial" w:cs="Arial"/>
                <w:color w:val="auto"/>
                <w:sz w:val="22"/>
                <w:szCs w:val="22"/>
              </w:rPr>
              <w:t>2</w:t>
            </w:r>
            <w:r w:rsidR="00483CF9" w:rsidRPr="00A81AC2">
              <w:rPr>
                <w:rFonts w:ascii="Arial" w:hAnsi="Arial" w:cs="Arial"/>
                <w:color w:val="auto"/>
                <w:sz w:val="22"/>
                <w:szCs w:val="22"/>
              </w:rPr>
              <w:t>2</w:t>
            </w:r>
            <w:r w:rsidR="00CD41BF" w:rsidRPr="00A81AC2">
              <w:rPr>
                <w:rFonts w:ascii="Arial" w:hAnsi="Arial" w:cs="Arial"/>
                <w:color w:val="auto"/>
                <w:sz w:val="22"/>
                <w:szCs w:val="22"/>
              </w:rPr>
              <w:t>% of NDD patients received a diagnostic assessment within 26 weeks in</w:t>
            </w:r>
            <w:r w:rsidR="001512C6" w:rsidRPr="00A81AC2">
              <w:rPr>
                <w:rFonts w:ascii="Arial" w:hAnsi="Arial" w:cs="Arial"/>
                <w:color w:val="auto"/>
                <w:sz w:val="22"/>
                <w:szCs w:val="22"/>
              </w:rPr>
              <w:t xml:space="preserve"> </w:t>
            </w:r>
            <w:r w:rsidR="00483CF9" w:rsidRPr="00A81AC2">
              <w:rPr>
                <w:rFonts w:ascii="Arial" w:hAnsi="Arial" w:cs="Arial"/>
                <w:color w:val="auto"/>
                <w:sz w:val="22"/>
                <w:szCs w:val="22"/>
              </w:rPr>
              <w:t xml:space="preserve">January </w:t>
            </w:r>
            <w:r w:rsidR="00E51B7E" w:rsidRPr="00A81AC2">
              <w:rPr>
                <w:rFonts w:ascii="Arial" w:hAnsi="Arial" w:cs="Arial"/>
                <w:color w:val="auto"/>
                <w:sz w:val="22"/>
                <w:szCs w:val="22"/>
              </w:rPr>
              <w:t>202</w:t>
            </w:r>
            <w:r w:rsidR="00483CF9" w:rsidRPr="00A81AC2">
              <w:rPr>
                <w:rFonts w:ascii="Arial" w:hAnsi="Arial" w:cs="Arial"/>
                <w:color w:val="auto"/>
                <w:sz w:val="22"/>
                <w:szCs w:val="22"/>
              </w:rPr>
              <w:t>5</w:t>
            </w:r>
            <w:r w:rsidR="00EA5969" w:rsidRPr="00A81AC2">
              <w:rPr>
                <w:rFonts w:ascii="Arial" w:hAnsi="Arial" w:cs="Arial"/>
                <w:color w:val="auto"/>
                <w:sz w:val="22"/>
                <w:szCs w:val="22"/>
              </w:rPr>
              <w:t xml:space="preserve"> </w:t>
            </w:r>
            <w:r w:rsidR="00CD41BF" w:rsidRPr="00A81AC2">
              <w:rPr>
                <w:rFonts w:ascii="Arial" w:hAnsi="Arial" w:cs="Arial"/>
                <w:color w:val="auto"/>
                <w:sz w:val="22"/>
                <w:szCs w:val="22"/>
              </w:rPr>
              <w:t>against a target of 80%.</w:t>
            </w:r>
          </w:p>
          <w:p w14:paraId="14C6C08E" w14:textId="77777777" w:rsidR="00982964" w:rsidRPr="00A81AC2" w:rsidRDefault="00982964" w:rsidP="00982964">
            <w:pPr>
              <w:pStyle w:val="BodyA"/>
              <w:ind w:left="360"/>
              <w:rPr>
                <w:rFonts w:ascii="Arial" w:hAnsi="Arial" w:cs="Arial"/>
                <w:color w:val="auto"/>
                <w:sz w:val="22"/>
                <w:szCs w:val="22"/>
              </w:rPr>
            </w:pPr>
          </w:p>
          <w:p w14:paraId="27D5D716" w14:textId="77777777" w:rsidR="00982964" w:rsidRPr="00A81AC2" w:rsidRDefault="00982964" w:rsidP="00982964">
            <w:pPr>
              <w:pStyle w:val="BodyA"/>
              <w:ind w:left="360"/>
              <w:rPr>
                <w:rFonts w:ascii="Arial" w:hAnsi="Arial" w:cs="Arial"/>
                <w:color w:val="auto"/>
                <w:sz w:val="22"/>
                <w:szCs w:val="22"/>
              </w:rPr>
            </w:pPr>
          </w:p>
          <w:p w14:paraId="51A9361E" w14:textId="77777777" w:rsidR="00982964" w:rsidRPr="00A81AC2" w:rsidRDefault="00982964" w:rsidP="00982964">
            <w:pPr>
              <w:pStyle w:val="BodyA"/>
              <w:ind w:left="360"/>
              <w:rPr>
                <w:rFonts w:ascii="Arial" w:hAnsi="Arial" w:cs="Arial"/>
                <w:color w:val="auto"/>
                <w:sz w:val="22"/>
                <w:szCs w:val="22"/>
              </w:rPr>
            </w:pPr>
          </w:p>
          <w:p w14:paraId="638DEF8B" w14:textId="77777777" w:rsidR="00982964" w:rsidRPr="00A81AC2" w:rsidRDefault="00982964" w:rsidP="00982964">
            <w:pPr>
              <w:pStyle w:val="BodyA"/>
              <w:rPr>
                <w:rFonts w:ascii="Arial" w:hAnsi="Arial" w:cs="Arial"/>
                <w:color w:val="auto"/>
                <w:sz w:val="22"/>
                <w:szCs w:val="22"/>
              </w:rPr>
            </w:pPr>
          </w:p>
          <w:p w14:paraId="572B8EBF" w14:textId="77777777" w:rsidR="00982964" w:rsidRPr="00A81AC2" w:rsidRDefault="00982964" w:rsidP="00982964">
            <w:pPr>
              <w:pStyle w:val="BodyA"/>
              <w:ind w:left="360"/>
              <w:rPr>
                <w:rFonts w:ascii="Arial" w:hAnsi="Arial" w:cs="Arial"/>
                <w:color w:val="auto"/>
                <w:sz w:val="22"/>
                <w:szCs w:val="22"/>
              </w:rPr>
            </w:pPr>
          </w:p>
          <w:p w14:paraId="21AEA10D" w14:textId="34FFC04F" w:rsidR="00FE698B" w:rsidRPr="00A81AC2" w:rsidRDefault="00CD41BF" w:rsidP="00A565D4">
            <w:pPr>
              <w:pStyle w:val="BodyA"/>
              <w:numPr>
                <w:ilvl w:val="0"/>
                <w:numId w:val="42"/>
              </w:numPr>
              <w:rPr>
                <w:rFonts w:ascii="Arial" w:hAnsi="Arial" w:cs="Arial"/>
                <w:color w:val="auto"/>
                <w:sz w:val="22"/>
                <w:szCs w:val="22"/>
              </w:rPr>
            </w:pPr>
            <w:r w:rsidRPr="00A81AC2">
              <w:rPr>
                <w:rFonts w:ascii="Arial" w:hAnsi="Arial" w:cs="Arial"/>
                <w:color w:val="auto"/>
                <w:sz w:val="22"/>
                <w:szCs w:val="22"/>
              </w:rPr>
              <w:t xml:space="preserve">SCAMHS </w:t>
            </w:r>
            <w:r w:rsidR="00FE698B" w:rsidRPr="00A81AC2">
              <w:rPr>
                <w:rFonts w:ascii="Arial" w:hAnsi="Arial" w:cs="Arial"/>
                <w:color w:val="auto"/>
                <w:sz w:val="22"/>
                <w:szCs w:val="22"/>
              </w:rPr>
              <w:t>figures now included in illustration 2 and</w:t>
            </w:r>
            <w:r w:rsidR="00E51B7E" w:rsidRPr="00A81AC2">
              <w:rPr>
                <w:rFonts w:ascii="Arial" w:hAnsi="Arial" w:cs="Arial"/>
                <w:color w:val="auto"/>
                <w:sz w:val="22"/>
                <w:szCs w:val="22"/>
              </w:rPr>
              <w:t xml:space="preserve"> </w:t>
            </w:r>
            <w:r w:rsidR="00FE698B" w:rsidRPr="00A81AC2">
              <w:rPr>
                <w:rFonts w:ascii="Arial" w:hAnsi="Arial" w:cs="Arial"/>
                <w:color w:val="auto"/>
                <w:sz w:val="22"/>
                <w:szCs w:val="22"/>
              </w:rPr>
              <w:t>3 combined.</w:t>
            </w:r>
          </w:p>
          <w:p w14:paraId="5EF7B981" w14:textId="19CD8FA9" w:rsidR="004D05A1" w:rsidRPr="00A81AC2" w:rsidRDefault="004D05A1" w:rsidP="00FE698B">
            <w:pPr>
              <w:pStyle w:val="BodyA"/>
              <w:ind w:left="360"/>
              <w:rPr>
                <w:rFonts w:ascii="Arial" w:hAnsi="Arial" w:cs="Arial"/>
                <w:color w:val="auto"/>
                <w:sz w:val="22"/>
                <w:szCs w:val="22"/>
              </w:rPr>
            </w:pPr>
          </w:p>
          <w:p w14:paraId="77500692" w14:textId="73464D5D" w:rsidR="000667B2" w:rsidRPr="00A81AC2" w:rsidRDefault="00E54D1E" w:rsidP="002922FD">
            <w:pPr>
              <w:pStyle w:val="BodyA"/>
              <w:ind w:left="360"/>
              <w:rPr>
                <w:rFonts w:ascii="Arial" w:hAnsi="Arial" w:cs="Arial"/>
                <w:color w:val="auto"/>
                <w:sz w:val="22"/>
                <w:szCs w:val="22"/>
              </w:rPr>
            </w:pPr>
            <w:r w:rsidRPr="00A81AC2">
              <w:rPr>
                <w:rFonts w:ascii="Arial" w:hAnsi="Arial" w:cs="Arial"/>
                <w:color w:val="auto"/>
                <w:sz w:val="22"/>
                <w:szCs w:val="22"/>
              </w:rPr>
              <w:t>*</w:t>
            </w:r>
            <w:r w:rsidR="00F074E4" w:rsidRPr="00A81AC2">
              <w:rPr>
                <w:rFonts w:ascii="Arial" w:hAnsi="Arial" w:cs="Arial"/>
                <w:i/>
                <w:iCs/>
                <w:color w:val="auto"/>
                <w:sz w:val="22"/>
                <w:szCs w:val="22"/>
              </w:rPr>
              <w:t>All routine assessments are now under PCAMHS</w:t>
            </w:r>
            <w:r w:rsidRPr="00A81AC2">
              <w:rPr>
                <w:rFonts w:ascii="Arial" w:hAnsi="Arial" w:cs="Arial"/>
                <w:i/>
                <w:iCs/>
                <w:color w:val="auto"/>
                <w:sz w:val="22"/>
                <w:szCs w:val="22"/>
              </w:rPr>
              <w:t>*</w:t>
            </w:r>
          </w:p>
        </w:tc>
        <w:tc>
          <w:tcPr>
            <w:tcW w:w="6520" w:type="dxa"/>
            <w:shd w:val="clear" w:color="auto" w:fill="FFFFFF" w:themeFill="background1"/>
          </w:tcPr>
          <w:p w14:paraId="541916F5" w14:textId="33CD449E" w:rsidR="00CD41BF" w:rsidRPr="00A81AC2" w:rsidRDefault="00CD41BF" w:rsidP="00A565D4">
            <w:pPr>
              <w:pStyle w:val="BodyA"/>
              <w:numPr>
                <w:ilvl w:val="0"/>
                <w:numId w:val="43"/>
              </w:numPr>
              <w:jc w:val="center"/>
              <w:rPr>
                <w:rFonts w:ascii="Arial" w:hAnsi="Arial" w:cs="Arial"/>
                <w:b/>
                <w:color w:val="auto"/>
                <w:sz w:val="20"/>
                <w:szCs w:val="22"/>
              </w:rPr>
            </w:pPr>
            <w:r w:rsidRPr="00A81AC2">
              <w:rPr>
                <w:rFonts w:ascii="Arial" w:hAnsi="Arial" w:cs="Arial"/>
                <w:b/>
                <w:color w:val="auto"/>
                <w:sz w:val="20"/>
                <w:szCs w:val="22"/>
              </w:rPr>
              <w:t>Crisis- assessment within 48 hours</w:t>
            </w:r>
          </w:p>
          <w:p w14:paraId="6192A206" w14:textId="438B7237" w:rsidR="00CD41BF" w:rsidRPr="00A81AC2" w:rsidRDefault="00483CF9" w:rsidP="007D01AF">
            <w:pPr>
              <w:pStyle w:val="BodyA"/>
              <w:ind w:left="36"/>
              <w:jc w:val="center"/>
              <w:rPr>
                <w:rFonts w:ascii="Arial" w:hAnsi="Arial" w:cs="Arial"/>
                <w:b/>
                <w:color w:val="auto"/>
                <w:sz w:val="20"/>
                <w:szCs w:val="22"/>
                <w:highlight w:val="yellow"/>
              </w:rPr>
            </w:pPr>
            <w:r w:rsidRPr="00A81AC2">
              <w:rPr>
                <w:noProof/>
                <w:color w:val="auto"/>
              </w:rPr>
              <w:drawing>
                <wp:inline distT="0" distB="0" distL="0" distR="0" wp14:anchorId="57A97F45" wp14:editId="1C846B5C">
                  <wp:extent cx="4003040" cy="1323340"/>
                  <wp:effectExtent l="0" t="0" r="0" b="0"/>
                  <wp:docPr id="12882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4269" name=""/>
                          <pic:cNvPicPr/>
                        </pic:nvPicPr>
                        <pic:blipFill>
                          <a:blip r:embed="rId100"/>
                          <a:stretch>
                            <a:fillRect/>
                          </a:stretch>
                        </pic:blipFill>
                        <pic:spPr>
                          <a:xfrm>
                            <a:off x="0" y="0"/>
                            <a:ext cx="4003040" cy="1323340"/>
                          </a:xfrm>
                          <a:prstGeom prst="rect">
                            <a:avLst/>
                          </a:prstGeom>
                        </pic:spPr>
                      </pic:pic>
                    </a:graphicData>
                  </a:graphic>
                </wp:inline>
              </w:drawing>
            </w:r>
          </w:p>
          <w:p w14:paraId="0A6A529C" w14:textId="77777777" w:rsidR="00F41E63" w:rsidRPr="00A81AC2" w:rsidRDefault="00F41E63" w:rsidP="007D01AF">
            <w:pPr>
              <w:pStyle w:val="BodyA"/>
              <w:ind w:left="36"/>
              <w:jc w:val="center"/>
              <w:rPr>
                <w:rFonts w:ascii="Arial" w:hAnsi="Arial" w:cs="Arial"/>
                <w:b/>
                <w:color w:val="auto"/>
                <w:sz w:val="20"/>
                <w:szCs w:val="22"/>
                <w:highlight w:val="yellow"/>
              </w:rPr>
            </w:pPr>
          </w:p>
          <w:p w14:paraId="515EA508" w14:textId="2EE50410" w:rsidR="00CD41BF" w:rsidRPr="00A81AC2" w:rsidRDefault="00CD41BF" w:rsidP="00F41E63">
            <w:pPr>
              <w:pStyle w:val="BodyA"/>
              <w:numPr>
                <w:ilvl w:val="0"/>
                <w:numId w:val="43"/>
              </w:numPr>
              <w:jc w:val="center"/>
              <w:rPr>
                <w:rFonts w:ascii="Arial" w:hAnsi="Arial" w:cs="Arial"/>
                <w:b/>
                <w:color w:val="auto"/>
                <w:sz w:val="20"/>
                <w:szCs w:val="22"/>
              </w:rPr>
            </w:pPr>
            <w:r w:rsidRPr="00A81AC2">
              <w:rPr>
                <w:rFonts w:ascii="Arial" w:hAnsi="Arial" w:cs="Arial"/>
                <w:b/>
                <w:color w:val="auto"/>
                <w:sz w:val="20"/>
                <w:szCs w:val="22"/>
              </w:rPr>
              <w:t>and 3. P-CAMHS % assessments and therapeutic interventions within 28 days</w:t>
            </w:r>
          </w:p>
          <w:p w14:paraId="36EE107A" w14:textId="352E34ED" w:rsidR="00CD41BF" w:rsidRPr="00A81AC2" w:rsidRDefault="00A81AC2" w:rsidP="00CC3FDA">
            <w:pPr>
              <w:pStyle w:val="BodyA"/>
              <w:rPr>
                <w:rFonts w:ascii="Arial" w:hAnsi="Arial" w:cs="Arial"/>
                <w:b/>
                <w:color w:val="auto"/>
                <w:sz w:val="20"/>
                <w:szCs w:val="22"/>
              </w:rPr>
            </w:pPr>
            <w:r w:rsidRPr="00A81AC2">
              <w:rPr>
                <w:noProof/>
                <w:color w:val="auto"/>
              </w:rPr>
              <w:drawing>
                <wp:inline distT="0" distB="0" distL="0" distR="0" wp14:anchorId="48B12696" wp14:editId="4F223510">
                  <wp:extent cx="4003040" cy="1543050"/>
                  <wp:effectExtent l="0" t="0" r="0" b="0"/>
                  <wp:docPr id="134355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54365" name=""/>
                          <pic:cNvPicPr/>
                        </pic:nvPicPr>
                        <pic:blipFill>
                          <a:blip r:embed="rId101"/>
                          <a:stretch>
                            <a:fillRect/>
                          </a:stretch>
                        </pic:blipFill>
                        <pic:spPr>
                          <a:xfrm>
                            <a:off x="0" y="0"/>
                            <a:ext cx="4003040" cy="1543050"/>
                          </a:xfrm>
                          <a:prstGeom prst="rect">
                            <a:avLst/>
                          </a:prstGeom>
                        </pic:spPr>
                      </pic:pic>
                    </a:graphicData>
                  </a:graphic>
                </wp:inline>
              </w:drawing>
            </w:r>
          </w:p>
          <w:p w14:paraId="5D08C07C" w14:textId="77777777" w:rsidR="00C1764D" w:rsidRPr="00A81AC2" w:rsidRDefault="00C1764D" w:rsidP="00C1764D">
            <w:pPr>
              <w:pStyle w:val="BodyA"/>
              <w:rPr>
                <w:rFonts w:ascii="Arial" w:hAnsi="Arial" w:cs="Arial"/>
                <w:b/>
                <w:color w:val="auto"/>
                <w:sz w:val="20"/>
                <w:szCs w:val="22"/>
              </w:rPr>
            </w:pPr>
          </w:p>
          <w:p w14:paraId="65FAF9BA" w14:textId="092374F0" w:rsidR="00087067" w:rsidRPr="00A81AC2" w:rsidRDefault="00087067" w:rsidP="00C1764D">
            <w:pPr>
              <w:pStyle w:val="BodyA"/>
              <w:numPr>
                <w:ilvl w:val="0"/>
                <w:numId w:val="44"/>
              </w:numPr>
              <w:jc w:val="center"/>
              <w:rPr>
                <w:rFonts w:ascii="Arial" w:hAnsi="Arial" w:cs="Arial"/>
                <w:b/>
                <w:color w:val="auto"/>
                <w:sz w:val="20"/>
                <w:szCs w:val="22"/>
              </w:rPr>
            </w:pPr>
            <w:r w:rsidRPr="00A81AC2">
              <w:rPr>
                <w:rFonts w:ascii="Arial" w:hAnsi="Arial" w:cs="Arial"/>
                <w:b/>
                <w:color w:val="auto"/>
                <w:sz w:val="20"/>
                <w:szCs w:val="22"/>
              </w:rPr>
              <w:t>NDD- assessment within 26 weeks</w:t>
            </w:r>
            <w:r w:rsidR="00E90651" w:rsidRPr="00A81AC2">
              <w:rPr>
                <w:noProof/>
                <w:color w:val="auto"/>
              </w:rPr>
              <w:t xml:space="preserve"> </w:t>
            </w:r>
            <w:r w:rsidR="00483CF9" w:rsidRPr="00A81AC2">
              <w:rPr>
                <w:noProof/>
                <w:color w:val="auto"/>
              </w:rPr>
              <w:drawing>
                <wp:inline distT="0" distB="0" distL="0" distR="0" wp14:anchorId="3049C2FA" wp14:editId="011D07A0">
                  <wp:extent cx="3495675" cy="1617526"/>
                  <wp:effectExtent l="0" t="0" r="0" b="1905"/>
                  <wp:docPr id="131503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37657" name=""/>
                          <pic:cNvPicPr/>
                        </pic:nvPicPr>
                        <pic:blipFill>
                          <a:blip r:embed="rId102"/>
                          <a:stretch>
                            <a:fillRect/>
                          </a:stretch>
                        </pic:blipFill>
                        <pic:spPr>
                          <a:xfrm>
                            <a:off x="0" y="0"/>
                            <a:ext cx="3498411" cy="1618792"/>
                          </a:xfrm>
                          <a:prstGeom prst="rect">
                            <a:avLst/>
                          </a:prstGeom>
                        </pic:spPr>
                      </pic:pic>
                    </a:graphicData>
                  </a:graphic>
                </wp:inline>
              </w:drawing>
            </w:r>
          </w:p>
          <w:p w14:paraId="322AA2E2" w14:textId="7F591442" w:rsidR="00007A00" w:rsidRPr="00A81AC2" w:rsidRDefault="00007A00" w:rsidP="00CC3FDA">
            <w:pPr>
              <w:pStyle w:val="BodyA"/>
              <w:rPr>
                <w:rFonts w:ascii="Arial" w:hAnsi="Arial" w:cs="Arial"/>
                <w:b/>
                <w:color w:val="auto"/>
                <w:sz w:val="20"/>
                <w:szCs w:val="22"/>
                <w:highlight w:val="yellow"/>
              </w:rPr>
            </w:pPr>
          </w:p>
        </w:tc>
      </w:tr>
    </w:tbl>
    <w:tbl>
      <w:tblPr>
        <w:tblStyle w:val="TableGrid140"/>
        <w:tblW w:w="14312" w:type="dxa"/>
        <w:tblLayout w:type="fixed"/>
        <w:tblLook w:val="04A0" w:firstRow="1" w:lastRow="0" w:firstColumn="1" w:lastColumn="0" w:noHBand="0" w:noVBand="1"/>
      </w:tblPr>
      <w:tblGrid>
        <w:gridCol w:w="2263"/>
        <w:gridCol w:w="5529"/>
        <w:gridCol w:w="6520"/>
      </w:tblGrid>
      <w:tr w:rsidR="009114F9" w:rsidRPr="009114F9" w14:paraId="29602E33" w14:textId="77777777" w:rsidTr="00771999">
        <w:trPr>
          <w:trHeight w:val="467"/>
        </w:trPr>
        <w:tc>
          <w:tcPr>
            <w:tcW w:w="14312" w:type="dxa"/>
            <w:gridSpan w:val="3"/>
            <w:tcBorders>
              <w:top w:val="nil"/>
              <w:left w:val="nil"/>
              <w:bottom w:val="single" w:sz="4" w:space="0" w:color="auto"/>
              <w:right w:val="nil"/>
            </w:tcBorders>
            <w:shd w:val="clear" w:color="auto" w:fill="auto"/>
          </w:tcPr>
          <w:p w14:paraId="21BAA684"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bookmarkStart w:id="43" w:name="NOF5"/>
          </w:p>
          <w:p w14:paraId="1092CDDA"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6AEFEB00"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111751CB"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46A996B6"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7307A645"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0782A353"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39C05D2D"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23C35FC4" w14:textId="77777777" w:rsidR="00A727E3" w:rsidRPr="009114F9" w:rsidRDefault="00A727E3" w:rsidP="00A727E3">
            <w:pPr>
              <w:pStyle w:val="ListParagraph"/>
              <w:spacing w:after="0" w:line="240" w:lineRule="auto"/>
              <w:ind w:left="360"/>
              <w:jc w:val="center"/>
              <w:rPr>
                <w:rFonts w:ascii="Arial" w:hAnsi="Arial" w:cs="Arial"/>
                <w:b/>
                <w:caps/>
                <w:color w:val="FF0000"/>
                <w:sz w:val="40"/>
                <w:szCs w:val="28"/>
              </w:rPr>
            </w:pPr>
          </w:p>
          <w:p w14:paraId="193DA292" w14:textId="77777777" w:rsidR="00771999" w:rsidRPr="006B38F8" w:rsidRDefault="002E0877" w:rsidP="00E80C2B">
            <w:pPr>
              <w:shd w:val="clear" w:color="auto" w:fill="B6DDE8" w:themeFill="accent5" w:themeFillTint="66"/>
              <w:spacing w:after="0" w:line="240" w:lineRule="auto"/>
              <w:jc w:val="center"/>
              <w:rPr>
                <w:rFonts w:ascii="Arial" w:hAnsi="Arial" w:cs="Arial"/>
                <w:b/>
                <w:caps/>
                <w:sz w:val="40"/>
                <w:szCs w:val="28"/>
              </w:rPr>
            </w:pPr>
            <w:r w:rsidRPr="006B38F8">
              <w:rPr>
                <w:rFonts w:ascii="Arial" w:hAnsi="Arial" w:cs="Arial"/>
                <w:b/>
                <w:caps/>
                <w:sz w:val="40"/>
                <w:szCs w:val="28"/>
              </w:rPr>
              <w:t xml:space="preserve">4. </w:t>
            </w:r>
            <w:r w:rsidR="00771999" w:rsidRPr="006B38F8">
              <w:rPr>
                <w:rFonts w:ascii="Arial" w:hAnsi="Arial" w:cs="Arial"/>
                <w:b/>
                <w:caps/>
                <w:sz w:val="40"/>
                <w:szCs w:val="28"/>
              </w:rPr>
              <w:t>NHS Delivery framework Measure</w:t>
            </w:r>
            <w:bookmarkEnd w:id="43"/>
            <w:r w:rsidR="00A727E3" w:rsidRPr="006B38F8">
              <w:rPr>
                <w:rFonts w:ascii="Arial" w:hAnsi="Arial" w:cs="Arial"/>
                <w:b/>
                <w:caps/>
                <w:sz w:val="40"/>
                <w:szCs w:val="28"/>
              </w:rPr>
              <w:t>s</w:t>
            </w:r>
          </w:p>
          <w:p w14:paraId="6C926FA3" w14:textId="77777777" w:rsidR="00A727E3" w:rsidRPr="006B38F8" w:rsidRDefault="00A727E3" w:rsidP="00E80C2B">
            <w:pPr>
              <w:shd w:val="clear" w:color="auto" w:fill="B6DDE8" w:themeFill="accent5" w:themeFillTint="66"/>
              <w:spacing w:after="0" w:line="240" w:lineRule="auto"/>
              <w:jc w:val="center"/>
              <w:rPr>
                <w:rFonts w:ascii="Arial" w:hAnsi="Arial" w:cs="Arial"/>
                <w:b/>
                <w:caps/>
                <w:sz w:val="40"/>
                <w:szCs w:val="28"/>
              </w:rPr>
            </w:pPr>
            <w:r w:rsidRPr="006B38F8">
              <w:rPr>
                <w:rFonts w:ascii="Arial" w:hAnsi="Arial" w:cs="Arial"/>
                <w:b/>
                <w:caps/>
                <w:sz w:val="40"/>
                <w:szCs w:val="28"/>
              </w:rPr>
              <w:t xml:space="preserve">&amp; </w:t>
            </w:r>
          </w:p>
          <w:p w14:paraId="48D1ADAF" w14:textId="77777777" w:rsidR="00A727E3" w:rsidRPr="006B38F8" w:rsidRDefault="00A727E3" w:rsidP="00E80C2B">
            <w:pPr>
              <w:shd w:val="clear" w:color="auto" w:fill="B6DDE8" w:themeFill="accent5" w:themeFillTint="66"/>
              <w:spacing w:after="0" w:line="240" w:lineRule="auto"/>
              <w:jc w:val="center"/>
              <w:rPr>
                <w:rFonts w:ascii="Arial" w:hAnsi="Arial" w:cs="Arial"/>
                <w:b/>
                <w:caps/>
                <w:sz w:val="40"/>
                <w:szCs w:val="28"/>
              </w:rPr>
            </w:pPr>
            <w:r w:rsidRPr="006B38F8">
              <w:rPr>
                <w:rFonts w:ascii="Arial" w:hAnsi="Arial" w:cs="Arial"/>
                <w:b/>
                <w:caps/>
                <w:sz w:val="40"/>
                <w:szCs w:val="28"/>
              </w:rPr>
              <w:t>Ministerial Priority trajectories</w:t>
            </w:r>
          </w:p>
          <w:p w14:paraId="2F00FAF3"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53A81717"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728AACE3"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4D177102"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17572CFA"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06651EBB"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7058B057"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1571F397"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4F9AB69B"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7D5C2E79"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546FD3D0"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611DB624" w14:textId="77777777" w:rsidR="00A727E3" w:rsidRPr="009114F9" w:rsidRDefault="00A727E3" w:rsidP="00A727E3">
            <w:pPr>
              <w:pStyle w:val="ListParagraph"/>
              <w:spacing w:after="0" w:line="240" w:lineRule="auto"/>
              <w:ind w:left="360"/>
              <w:jc w:val="center"/>
              <w:rPr>
                <w:rFonts w:ascii="Arial" w:hAnsi="Arial" w:cs="Arial"/>
                <w:b/>
                <w:caps/>
                <w:color w:val="FF0000"/>
                <w:sz w:val="28"/>
              </w:rPr>
            </w:pPr>
          </w:p>
          <w:p w14:paraId="4BE16C47" w14:textId="77777777" w:rsidR="00A727E3" w:rsidRPr="009114F9" w:rsidRDefault="00A727E3" w:rsidP="00A727E3">
            <w:pPr>
              <w:spacing w:after="0" w:line="240" w:lineRule="auto"/>
              <w:rPr>
                <w:rFonts w:ascii="Arial" w:hAnsi="Arial" w:cs="Arial"/>
                <w:b/>
                <w:caps/>
                <w:color w:val="FF0000"/>
                <w:sz w:val="28"/>
              </w:rPr>
            </w:pPr>
          </w:p>
          <w:p w14:paraId="2203BA89" w14:textId="77777777" w:rsidR="00A727E3" w:rsidRPr="009114F9" w:rsidRDefault="00A727E3" w:rsidP="00A727E3">
            <w:pPr>
              <w:spacing w:after="0" w:line="240" w:lineRule="auto"/>
              <w:rPr>
                <w:rFonts w:ascii="Arial" w:hAnsi="Arial" w:cs="Arial"/>
                <w:b/>
                <w:caps/>
                <w:color w:val="FF0000"/>
                <w:sz w:val="28"/>
              </w:rPr>
            </w:pPr>
          </w:p>
          <w:p w14:paraId="0417CBFA" w14:textId="77777777" w:rsidR="00A727E3" w:rsidRPr="009114F9" w:rsidRDefault="00A727E3" w:rsidP="00A727E3">
            <w:pPr>
              <w:pStyle w:val="ListParagraph"/>
              <w:spacing w:after="0" w:line="240" w:lineRule="auto"/>
              <w:ind w:left="360"/>
              <w:jc w:val="center"/>
              <w:rPr>
                <w:rFonts w:ascii="Arial" w:hAnsi="Arial" w:cs="Arial"/>
                <w:b/>
                <w:color w:val="FF0000"/>
              </w:rPr>
            </w:pPr>
          </w:p>
          <w:p w14:paraId="1FF8DDC2" w14:textId="77777777" w:rsidR="002E0877" w:rsidRPr="009114F9" w:rsidRDefault="002E0877" w:rsidP="00A727E3">
            <w:pPr>
              <w:pStyle w:val="ListParagraph"/>
              <w:spacing w:after="0" w:line="240" w:lineRule="auto"/>
              <w:ind w:left="360"/>
              <w:jc w:val="center"/>
              <w:rPr>
                <w:rFonts w:ascii="Arial" w:hAnsi="Arial" w:cs="Arial"/>
                <w:b/>
                <w:color w:val="FF0000"/>
              </w:rPr>
            </w:pPr>
          </w:p>
        </w:tc>
      </w:tr>
      <w:tr w:rsidR="009114F9" w:rsidRPr="009114F9" w14:paraId="4A08EADC" w14:textId="77777777" w:rsidTr="002E0877">
        <w:trPr>
          <w:trHeight w:val="281"/>
        </w:trPr>
        <w:tc>
          <w:tcPr>
            <w:tcW w:w="14312" w:type="dxa"/>
            <w:gridSpan w:val="3"/>
            <w:tcBorders>
              <w:top w:val="single" w:sz="4" w:space="0" w:color="auto"/>
              <w:left w:val="single" w:sz="4" w:space="0" w:color="auto"/>
              <w:bottom w:val="single" w:sz="4" w:space="0" w:color="auto"/>
              <w:right w:val="single" w:sz="4" w:space="0" w:color="auto"/>
            </w:tcBorders>
            <w:shd w:val="clear" w:color="auto" w:fill="4BACC6" w:themeFill="accent5"/>
          </w:tcPr>
          <w:p w14:paraId="69D92262" w14:textId="77777777" w:rsidR="00771999" w:rsidRPr="00A81AC2" w:rsidRDefault="00771999" w:rsidP="00771999">
            <w:pPr>
              <w:spacing w:after="0" w:line="240" w:lineRule="auto"/>
              <w:jc w:val="center"/>
              <w:rPr>
                <w:rFonts w:ascii="Arial" w:hAnsi="Arial" w:cs="Arial"/>
                <w:b/>
              </w:rPr>
            </w:pPr>
            <w:r w:rsidRPr="00A81AC2">
              <w:rPr>
                <w:rFonts w:ascii="Arial" w:hAnsi="Arial" w:cs="Arial"/>
                <w:b/>
                <w:sz w:val="22"/>
                <w:szCs w:val="22"/>
              </w:rPr>
              <w:lastRenderedPageBreak/>
              <w:t>FRACTURED NECK OF FEMUR (#NOF)</w:t>
            </w:r>
          </w:p>
        </w:tc>
      </w:tr>
      <w:bookmarkEnd w:id="39"/>
      <w:bookmarkEnd w:id="40"/>
      <w:tr w:rsidR="009114F9" w:rsidRPr="009114F9" w14:paraId="73EBBE7B" w14:textId="77777777" w:rsidTr="002E0877">
        <w:tc>
          <w:tcPr>
            <w:tcW w:w="2263" w:type="dxa"/>
            <w:tcBorders>
              <w:bottom w:val="single" w:sz="4" w:space="0" w:color="auto"/>
            </w:tcBorders>
            <w:shd w:val="clear" w:color="auto" w:fill="B6DDE8" w:themeFill="accent5" w:themeFillTint="66"/>
          </w:tcPr>
          <w:p w14:paraId="5326CAEB" w14:textId="77777777" w:rsidR="00B5567B" w:rsidRPr="00A81AC2" w:rsidRDefault="00B5567B" w:rsidP="005C3EDE">
            <w:pPr>
              <w:spacing w:after="0" w:line="240" w:lineRule="auto"/>
              <w:jc w:val="both"/>
              <w:rPr>
                <w:rFonts w:ascii="Arial" w:hAnsi="Arial" w:cs="Arial"/>
                <w:b/>
                <w:sz w:val="22"/>
                <w:szCs w:val="22"/>
              </w:rPr>
            </w:pPr>
            <w:r w:rsidRPr="00A81AC2">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24380C6" w14:textId="77777777" w:rsidR="00B5567B" w:rsidRPr="00A81AC2" w:rsidRDefault="00B5567B" w:rsidP="005C3EDE">
            <w:pPr>
              <w:spacing w:after="0" w:line="240" w:lineRule="auto"/>
              <w:jc w:val="both"/>
              <w:rPr>
                <w:rFonts w:ascii="Arial" w:hAnsi="Arial" w:cs="Arial"/>
                <w:b/>
                <w:sz w:val="22"/>
                <w:szCs w:val="22"/>
              </w:rPr>
            </w:pPr>
            <w:r w:rsidRPr="00A81AC2">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2AFF8E2" w14:textId="77777777" w:rsidR="00B5567B" w:rsidRPr="00A81AC2" w:rsidRDefault="00B5567B" w:rsidP="005C3EDE">
            <w:pPr>
              <w:spacing w:after="0" w:line="240" w:lineRule="auto"/>
              <w:jc w:val="center"/>
              <w:rPr>
                <w:rFonts w:ascii="Arial" w:hAnsi="Arial" w:cs="Arial"/>
                <w:b/>
                <w:sz w:val="22"/>
                <w:szCs w:val="22"/>
              </w:rPr>
            </w:pPr>
            <w:r w:rsidRPr="00A81AC2">
              <w:rPr>
                <w:rFonts w:ascii="Arial" w:hAnsi="Arial" w:cs="Arial"/>
                <w:b/>
                <w:sz w:val="22"/>
                <w:szCs w:val="22"/>
              </w:rPr>
              <w:t>Trend</w:t>
            </w:r>
          </w:p>
        </w:tc>
      </w:tr>
      <w:tr w:rsidR="009114F9" w:rsidRPr="009114F9" w14:paraId="650C873B" w14:textId="77777777" w:rsidTr="002E0877">
        <w:tc>
          <w:tcPr>
            <w:tcW w:w="2263" w:type="dxa"/>
            <w:shd w:val="clear" w:color="auto" w:fill="B6DDE8" w:themeFill="accent5" w:themeFillTint="66"/>
          </w:tcPr>
          <w:p w14:paraId="35F7605B" w14:textId="77777777" w:rsidR="00B5567B" w:rsidRPr="00A81AC2" w:rsidRDefault="00B5567B" w:rsidP="005C3EDE">
            <w:pPr>
              <w:spacing w:after="0" w:line="240" w:lineRule="auto"/>
              <w:rPr>
                <w:rFonts w:ascii="Arial" w:hAnsi="Arial" w:cs="Arial"/>
                <w:b/>
                <w:i/>
                <w:sz w:val="22"/>
                <w:szCs w:val="22"/>
              </w:rPr>
            </w:pPr>
            <w:r w:rsidRPr="00A81AC2">
              <w:rPr>
                <w:rFonts w:ascii="Arial" w:hAnsi="Arial" w:cs="Arial"/>
                <w:b/>
                <w:i/>
                <w:sz w:val="22"/>
                <w:szCs w:val="22"/>
              </w:rPr>
              <w:t>Fractured Neck of Femur (#NOF)</w:t>
            </w:r>
          </w:p>
          <w:p w14:paraId="6E385DA5" w14:textId="77777777" w:rsidR="00B5567B" w:rsidRPr="00A81AC2" w:rsidRDefault="00B5567B" w:rsidP="005C3EDE">
            <w:pPr>
              <w:spacing w:after="0" w:line="240" w:lineRule="auto"/>
              <w:rPr>
                <w:rFonts w:ascii="Arial" w:hAnsi="Arial" w:cs="Arial"/>
                <w:i/>
                <w:sz w:val="22"/>
                <w:szCs w:val="22"/>
              </w:rPr>
            </w:pPr>
            <w:r w:rsidRPr="00A81AC2">
              <w:rPr>
                <w:rFonts w:ascii="Arial" w:hAnsi="Arial" w:cs="Arial"/>
                <w:i/>
                <w:sz w:val="22"/>
                <w:szCs w:val="22"/>
              </w:rPr>
              <w:t>1. Prompt orthogeriatric assessment- % patients receiving an assessment by a senior geriatrician within 72 hours of presentation</w:t>
            </w:r>
          </w:p>
          <w:p w14:paraId="036D73F0" w14:textId="77777777" w:rsidR="00B5567B" w:rsidRPr="00A81AC2" w:rsidRDefault="00B5567B" w:rsidP="005C3EDE">
            <w:pPr>
              <w:spacing w:after="0" w:line="240" w:lineRule="auto"/>
              <w:rPr>
                <w:rFonts w:ascii="Arial" w:hAnsi="Arial" w:cs="Arial"/>
                <w:i/>
                <w:sz w:val="22"/>
                <w:szCs w:val="22"/>
              </w:rPr>
            </w:pPr>
          </w:p>
          <w:p w14:paraId="19056E5E" w14:textId="77777777" w:rsidR="00B5567B" w:rsidRPr="00A81AC2" w:rsidRDefault="00B5567B" w:rsidP="005C3EDE">
            <w:pPr>
              <w:spacing w:after="0" w:line="240" w:lineRule="auto"/>
              <w:rPr>
                <w:rFonts w:ascii="Arial" w:hAnsi="Arial" w:cs="Arial"/>
                <w:i/>
                <w:sz w:val="22"/>
                <w:szCs w:val="22"/>
              </w:rPr>
            </w:pPr>
            <w:r w:rsidRPr="00A81AC2">
              <w:rPr>
                <w:rFonts w:ascii="Arial" w:hAnsi="Arial" w:cs="Arial"/>
                <w:i/>
                <w:sz w:val="22"/>
                <w:szCs w:val="22"/>
              </w:rPr>
              <w:t xml:space="preserve">2. Prompt surgery - % patients undergoing </w:t>
            </w:r>
            <w:proofErr w:type="gramStart"/>
            <w:r w:rsidRPr="00A81AC2">
              <w:rPr>
                <w:rFonts w:ascii="Arial" w:hAnsi="Arial" w:cs="Arial"/>
                <w:i/>
                <w:sz w:val="22"/>
                <w:szCs w:val="22"/>
              </w:rPr>
              <w:t xml:space="preserve">surgery </w:t>
            </w:r>
            <w:r w:rsidR="00BD6925" w:rsidRPr="00A81AC2">
              <w:rPr>
                <w:rFonts w:ascii="Arial" w:hAnsi="Arial" w:cs="Arial"/>
                <w:i/>
                <w:sz w:val="22"/>
                <w:szCs w:val="22"/>
              </w:rPr>
              <w:t xml:space="preserve"> </w:t>
            </w:r>
            <w:r w:rsidRPr="00A81AC2">
              <w:rPr>
                <w:rFonts w:ascii="Arial" w:hAnsi="Arial" w:cs="Arial"/>
                <w:i/>
                <w:sz w:val="22"/>
                <w:szCs w:val="22"/>
              </w:rPr>
              <w:t>the</w:t>
            </w:r>
            <w:proofErr w:type="gramEnd"/>
            <w:r w:rsidRPr="00A81AC2">
              <w:rPr>
                <w:rFonts w:ascii="Arial" w:hAnsi="Arial" w:cs="Arial"/>
                <w:i/>
                <w:sz w:val="22"/>
                <w:szCs w:val="22"/>
              </w:rPr>
              <w:t xml:space="preserve"> day following presentation with hip fracture</w:t>
            </w:r>
          </w:p>
          <w:p w14:paraId="0067DE20" w14:textId="77777777" w:rsidR="00B5567B" w:rsidRPr="00A81AC2" w:rsidRDefault="00B5567B" w:rsidP="005C3EDE">
            <w:pPr>
              <w:spacing w:after="0" w:line="240" w:lineRule="auto"/>
              <w:rPr>
                <w:rFonts w:ascii="Arial" w:hAnsi="Arial" w:cs="Arial"/>
                <w:i/>
                <w:sz w:val="22"/>
                <w:szCs w:val="22"/>
              </w:rPr>
            </w:pPr>
          </w:p>
          <w:p w14:paraId="2BC11A2A" w14:textId="77777777" w:rsidR="00B5567B" w:rsidRPr="00A81AC2" w:rsidRDefault="00B5567B" w:rsidP="005C3EDE">
            <w:pPr>
              <w:spacing w:after="0" w:line="240" w:lineRule="auto"/>
              <w:rPr>
                <w:rFonts w:ascii="Arial" w:hAnsi="Arial" w:cs="Arial"/>
                <w:i/>
                <w:sz w:val="22"/>
                <w:szCs w:val="22"/>
              </w:rPr>
            </w:pPr>
            <w:r w:rsidRPr="00A81AC2">
              <w:rPr>
                <w:rFonts w:ascii="Arial" w:hAnsi="Arial" w:cs="Arial"/>
                <w:i/>
                <w:sz w:val="22"/>
                <w:szCs w:val="22"/>
              </w:rPr>
              <w:t>3. NICE compliant surgery - % of operations consistent with the recommendations of NICE CG124</w:t>
            </w:r>
          </w:p>
          <w:p w14:paraId="2A157B00" w14:textId="77777777" w:rsidR="00B5567B" w:rsidRPr="00A81AC2" w:rsidRDefault="00B5567B" w:rsidP="005C3EDE">
            <w:pPr>
              <w:spacing w:after="0" w:line="240" w:lineRule="auto"/>
              <w:rPr>
                <w:rFonts w:ascii="Arial" w:hAnsi="Arial" w:cs="Arial"/>
                <w:i/>
                <w:sz w:val="22"/>
                <w:szCs w:val="22"/>
              </w:rPr>
            </w:pPr>
          </w:p>
          <w:p w14:paraId="151C8AA4" w14:textId="77777777" w:rsidR="00B5567B" w:rsidRPr="00A81AC2" w:rsidRDefault="00B5567B" w:rsidP="005C3EDE">
            <w:pPr>
              <w:spacing w:after="0" w:line="240" w:lineRule="auto"/>
              <w:rPr>
                <w:rFonts w:ascii="Arial" w:hAnsi="Arial" w:cs="Arial"/>
                <w:i/>
                <w:sz w:val="22"/>
                <w:szCs w:val="22"/>
              </w:rPr>
            </w:pPr>
          </w:p>
          <w:p w14:paraId="02FF6EAD" w14:textId="77777777" w:rsidR="00B5567B" w:rsidRPr="00A81AC2" w:rsidRDefault="00B5567B" w:rsidP="005C3EDE">
            <w:pPr>
              <w:spacing w:after="0" w:line="240" w:lineRule="auto"/>
              <w:rPr>
                <w:rFonts w:ascii="Arial" w:hAnsi="Arial" w:cs="Arial"/>
                <w:i/>
                <w:sz w:val="22"/>
                <w:szCs w:val="22"/>
              </w:rPr>
            </w:pPr>
            <w:r w:rsidRPr="00A81AC2">
              <w:rPr>
                <w:rFonts w:ascii="Arial" w:hAnsi="Arial" w:cs="Arial"/>
                <w:i/>
                <w:sz w:val="22"/>
                <w:szCs w:val="22"/>
              </w:rPr>
              <w:t>4. Prompt mobilisation after surgery - % patients out of bed (standing or hoisted) by the day after operation</w:t>
            </w:r>
          </w:p>
          <w:p w14:paraId="1C45A610" w14:textId="77777777" w:rsidR="00B5567B" w:rsidRPr="009114F9" w:rsidRDefault="00B5567B" w:rsidP="005C3EDE">
            <w:pPr>
              <w:spacing w:after="0" w:line="240" w:lineRule="auto"/>
              <w:rPr>
                <w:rFonts w:ascii="Arial" w:hAnsi="Arial" w:cs="Arial"/>
                <w:i/>
                <w:color w:val="FF0000"/>
                <w:sz w:val="22"/>
                <w:szCs w:val="22"/>
              </w:rPr>
            </w:pPr>
          </w:p>
          <w:p w14:paraId="370064AB" w14:textId="77777777" w:rsidR="00A727E3" w:rsidRPr="009114F9" w:rsidRDefault="00A727E3" w:rsidP="005C3EDE">
            <w:pPr>
              <w:spacing w:after="0" w:line="240" w:lineRule="auto"/>
              <w:rPr>
                <w:rFonts w:ascii="Arial" w:hAnsi="Arial" w:cs="Arial"/>
                <w:i/>
                <w:color w:val="FF0000"/>
                <w:sz w:val="22"/>
                <w:szCs w:val="22"/>
              </w:rPr>
            </w:pPr>
          </w:p>
          <w:p w14:paraId="2522CF16" w14:textId="77777777" w:rsidR="00A727E3" w:rsidRPr="009114F9" w:rsidRDefault="00A727E3" w:rsidP="005C3EDE">
            <w:pPr>
              <w:spacing w:after="0" w:line="240" w:lineRule="auto"/>
              <w:rPr>
                <w:rFonts w:ascii="Arial" w:hAnsi="Arial" w:cs="Arial"/>
                <w:i/>
                <w:color w:val="FF0000"/>
                <w:sz w:val="22"/>
                <w:szCs w:val="22"/>
              </w:rPr>
            </w:pPr>
          </w:p>
        </w:tc>
        <w:tc>
          <w:tcPr>
            <w:tcW w:w="5529" w:type="dxa"/>
          </w:tcPr>
          <w:p w14:paraId="436F4619" w14:textId="77777777" w:rsidR="00B5567B" w:rsidRPr="009114F9" w:rsidRDefault="00B5567B" w:rsidP="005C3EDE">
            <w:pPr>
              <w:pStyle w:val="ListParagraph"/>
              <w:spacing w:after="0" w:line="240" w:lineRule="auto"/>
              <w:ind w:left="360"/>
              <w:rPr>
                <w:rFonts w:ascii="Arial" w:hAnsi="Arial" w:cs="Arial"/>
                <w:color w:val="FF0000"/>
                <w:sz w:val="22"/>
                <w:szCs w:val="22"/>
                <w:highlight w:val="yellow"/>
              </w:rPr>
            </w:pPr>
          </w:p>
          <w:p w14:paraId="30D471F8" w14:textId="3B3D58BD" w:rsidR="0069662D" w:rsidRPr="004B662C" w:rsidRDefault="00B5567B" w:rsidP="001D5A9B">
            <w:pPr>
              <w:pStyle w:val="ListParagraph"/>
              <w:numPr>
                <w:ilvl w:val="0"/>
                <w:numId w:val="31"/>
              </w:numPr>
              <w:spacing w:after="0" w:line="240" w:lineRule="auto"/>
              <w:rPr>
                <w:rFonts w:ascii="Arial" w:hAnsi="Arial" w:cs="Arial"/>
                <w:sz w:val="22"/>
                <w:szCs w:val="22"/>
              </w:rPr>
            </w:pPr>
            <w:r w:rsidRPr="004B662C">
              <w:rPr>
                <w:rFonts w:ascii="Arial" w:hAnsi="Arial" w:cs="Arial"/>
                <w:b/>
                <w:sz w:val="22"/>
                <w:szCs w:val="22"/>
              </w:rPr>
              <w:t>Prompt orthogeriatric assessment-</w:t>
            </w:r>
            <w:r w:rsidRPr="004B662C">
              <w:rPr>
                <w:rFonts w:ascii="Arial" w:hAnsi="Arial" w:cs="Arial"/>
                <w:sz w:val="22"/>
                <w:szCs w:val="22"/>
              </w:rPr>
              <w:t xml:space="preserve"> In</w:t>
            </w:r>
            <w:r w:rsidR="00E7245C" w:rsidRPr="004B662C">
              <w:rPr>
                <w:rFonts w:ascii="Arial" w:hAnsi="Arial" w:cs="Arial"/>
                <w:sz w:val="22"/>
                <w:szCs w:val="22"/>
              </w:rPr>
              <w:t xml:space="preserve"> </w:t>
            </w:r>
            <w:r w:rsidR="004B662C" w:rsidRPr="004B662C">
              <w:rPr>
                <w:rFonts w:ascii="Arial" w:hAnsi="Arial" w:cs="Arial"/>
                <w:sz w:val="22"/>
                <w:szCs w:val="22"/>
              </w:rPr>
              <w:t xml:space="preserve">January </w:t>
            </w:r>
            <w:r w:rsidR="006378A7" w:rsidRPr="004B662C">
              <w:rPr>
                <w:rFonts w:ascii="Arial" w:hAnsi="Arial" w:cs="Arial"/>
                <w:sz w:val="22"/>
                <w:szCs w:val="22"/>
              </w:rPr>
              <w:t>202</w:t>
            </w:r>
            <w:r w:rsidR="004B662C" w:rsidRPr="004B662C">
              <w:rPr>
                <w:rFonts w:ascii="Arial" w:hAnsi="Arial" w:cs="Arial"/>
                <w:sz w:val="22"/>
                <w:szCs w:val="22"/>
              </w:rPr>
              <w:t>5</w:t>
            </w:r>
            <w:r w:rsidRPr="004B662C">
              <w:rPr>
                <w:rFonts w:ascii="Arial" w:hAnsi="Arial" w:cs="Arial"/>
                <w:sz w:val="22"/>
                <w:szCs w:val="22"/>
              </w:rPr>
              <w:t xml:space="preserve">, </w:t>
            </w:r>
            <w:r w:rsidR="00823F0B" w:rsidRPr="004B662C">
              <w:rPr>
                <w:rFonts w:ascii="Arial" w:hAnsi="Arial" w:cs="Arial"/>
                <w:sz w:val="22"/>
                <w:szCs w:val="22"/>
              </w:rPr>
              <w:t>9</w:t>
            </w:r>
            <w:r w:rsidR="00FD6678" w:rsidRPr="004B662C">
              <w:rPr>
                <w:rFonts w:ascii="Arial" w:hAnsi="Arial" w:cs="Arial"/>
                <w:sz w:val="22"/>
                <w:szCs w:val="22"/>
              </w:rPr>
              <w:t>7</w:t>
            </w:r>
            <w:r w:rsidR="0019174B" w:rsidRPr="004B662C">
              <w:rPr>
                <w:rFonts w:ascii="Arial" w:hAnsi="Arial" w:cs="Arial"/>
                <w:sz w:val="22"/>
                <w:szCs w:val="22"/>
              </w:rPr>
              <w:t>.</w:t>
            </w:r>
            <w:r w:rsidR="004B662C" w:rsidRPr="004B662C">
              <w:rPr>
                <w:rFonts w:ascii="Arial" w:hAnsi="Arial" w:cs="Arial"/>
                <w:sz w:val="22"/>
                <w:szCs w:val="22"/>
              </w:rPr>
              <w:t>2</w:t>
            </w:r>
            <w:r w:rsidRPr="004B662C">
              <w:rPr>
                <w:rFonts w:ascii="Arial" w:hAnsi="Arial" w:cs="Arial"/>
                <w:sz w:val="22"/>
                <w:szCs w:val="22"/>
              </w:rPr>
              <w:t xml:space="preserve">% of patients in Morriston hospital received an assessment by a senior geriatrician within 72 hours.  </w:t>
            </w:r>
          </w:p>
          <w:p w14:paraId="75773255" w14:textId="77777777" w:rsidR="0069662D" w:rsidRPr="009114F9" w:rsidRDefault="0069662D" w:rsidP="0069662D">
            <w:pPr>
              <w:pStyle w:val="ListParagraph"/>
              <w:spacing w:after="0" w:line="240" w:lineRule="auto"/>
              <w:ind w:left="360"/>
              <w:rPr>
                <w:rFonts w:ascii="Arial" w:hAnsi="Arial" w:cs="Arial"/>
                <w:color w:val="FF0000"/>
                <w:sz w:val="22"/>
                <w:szCs w:val="22"/>
              </w:rPr>
            </w:pPr>
          </w:p>
          <w:p w14:paraId="4A126F2D" w14:textId="77777777" w:rsidR="0069662D" w:rsidRPr="009114F9" w:rsidRDefault="0069662D" w:rsidP="0069662D">
            <w:pPr>
              <w:pStyle w:val="ListParagraph"/>
              <w:spacing w:after="0" w:line="240" w:lineRule="auto"/>
              <w:ind w:left="360"/>
              <w:rPr>
                <w:rFonts w:ascii="Arial" w:hAnsi="Arial" w:cs="Arial"/>
                <w:color w:val="FF0000"/>
                <w:sz w:val="22"/>
                <w:szCs w:val="22"/>
              </w:rPr>
            </w:pPr>
          </w:p>
          <w:p w14:paraId="70B55085" w14:textId="77777777" w:rsidR="0069662D" w:rsidRPr="009114F9" w:rsidRDefault="0069662D" w:rsidP="0069662D">
            <w:pPr>
              <w:pStyle w:val="ListParagraph"/>
              <w:spacing w:after="0" w:line="240" w:lineRule="auto"/>
              <w:ind w:left="360"/>
              <w:rPr>
                <w:rFonts w:ascii="Arial" w:hAnsi="Arial" w:cs="Arial"/>
                <w:color w:val="FF0000"/>
                <w:sz w:val="22"/>
                <w:szCs w:val="22"/>
              </w:rPr>
            </w:pPr>
          </w:p>
          <w:p w14:paraId="6044EF30" w14:textId="77777777" w:rsidR="0069662D" w:rsidRPr="009114F9" w:rsidRDefault="0069662D" w:rsidP="0069662D">
            <w:pPr>
              <w:pStyle w:val="ListParagraph"/>
              <w:spacing w:after="0" w:line="240" w:lineRule="auto"/>
              <w:ind w:left="360"/>
              <w:rPr>
                <w:rFonts w:ascii="Arial" w:hAnsi="Arial" w:cs="Arial"/>
                <w:color w:val="FF0000"/>
                <w:sz w:val="22"/>
                <w:szCs w:val="22"/>
              </w:rPr>
            </w:pPr>
          </w:p>
          <w:p w14:paraId="387CC57B" w14:textId="77777777" w:rsidR="0069662D" w:rsidRPr="009114F9" w:rsidRDefault="0069662D" w:rsidP="0069662D">
            <w:pPr>
              <w:pStyle w:val="ListParagraph"/>
              <w:spacing w:after="0" w:line="240" w:lineRule="auto"/>
              <w:ind w:left="360"/>
              <w:rPr>
                <w:rFonts w:ascii="Arial" w:hAnsi="Arial" w:cs="Arial"/>
                <w:color w:val="FF0000"/>
                <w:sz w:val="22"/>
                <w:szCs w:val="22"/>
              </w:rPr>
            </w:pPr>
          </w:p>
          <w:p w14:paraId="6A451E6E" w14:textId="77DA7EA6" w:rsidR="00B5567B" w:rsidRPr="004B662C" w:rsidRDefault="00B5567B" w:rsidP="0069662D">
            <w:pPr>
              <w:pStyle w:val="ListParagraph"/>
              <w:numPr>
                <w:ilvl w:val="0"/>
                <w:numId w:val="31"/>
              </w:numPr>
              <w:spacing w:after="0" w:line="240" w:lineRule="auto"/>
              <w:rPr>
                <w:rFonts w:ascii="Arial" w:hAnsi="Arial" w:cs="Arial"/>
                <w:sz w:val="22"/>
                <w:szCs w:val="22"/>
              </w:rPr>
            </w:pPr>
            <w:r w:rsidRPr="004B662C">
              <w:rPr>
                <w:rFonts w:ascii="Arial" w:hAnsi="Arial" w:cs="Arial"/>
                <w:b/>
                <w:sz w:val="22"/>
                <w:szCs w:val="22"/>
              </w:rPr>
              <w:t>Prompt surgery-</w:t>
            </w:r>
            <w:r w:rsidRPr="004B662C">
              <w:rPr>
                <w:rFonts w:ascii="Arial" w:hAnsi="Arial" w:cs="Arial"/>
              </w:rPr>
              <w:t xml:space="preserve"> </w:t>
            </w:r>
            <w:r w:rsidRPr="004B662C">
              <w:rPr>
                <w:rFonts w:ascii="Arial" w:hAnsi="Arial" w:cs="Arial"/>
                <w:sz w:val="22"/>
                <w:szCs w:val="22"/>
              </w:rPr>
              <w:t xml:space="preserve">In </w:t>
            </w:r>
            <w:r w:rsidR="004B662C" w:rsidRPr="004B662C">
              <w:rPr>
                <w:rFonts w:ascii="Arial" w:hAnsi="Arial" w:cs="Arial"/>
                <w:sz w:val="22"/>
                <w:szCs w:val="22"/>
              </w:rPr>
              <w:t xml:space="preserve">January </w:t>
            </w:r>
            <w:r w:rsidR="006378A7" w:rsidRPr="004B662C">
              <w:rPr>
                <w:rFonts w:ascii="Arial" w:hAnsi="Arial" w:cs="Arial"/>
                <w:sz w:val="22"/>
                <w:szCs w:val="22"/>
              </w:rPr>
              <w:t>202</w:t>
            </w:r>
            <w:r w:rsidR="004B662C" w:rsidRPr="004B662C">
              <w:rPr>
                <w:rFonts w:ascii="Arial" w:hAnsi="Arial" w:cs="Arial"/>
                <w:sz w:val="22"/>
                <w:szCs w:val="22"/>
              </w:rPr>
              <w:t>5</w:t>
            </w:r>
            <w:r w:rsidRPr="004B662C">
              <w:rPr>
                <w:rFonts w:ascii="Arial" w:hAnsi="Arial" w:cs="Arial"/>
                <w:sz w:val="22"/>
                <w:szCs w:val="22"/>
              </w:rPr>
              <w:t xml:space="preserve">, </w:t>
            </w:r>
            <w:r w:rsidR="000B1A6D" w:rsidRPr="004B662C">
              <w:rPr>
                <w:rFonts w:ascii="Arial" w:hAnsi="Arial" w:cs="Arial"/>
                <w:sz w:val="22"/>
                <w:szCs w:val="22"/>
              </w:rPr>
              <w:t>3</w:t>
            </w:r>
            <w:r w:rsidR="004B662C" w:rsidRPr="004B662C">
              <w:rPr>
                <w:rFonts w:ascii="Arial" w:hAnsi="Arial" w:cs="Arial"/>
                <w:sz w:val="22"/>
                <w:szCs w:val="22"/>
              </w:rPr>
              <w:t>2.8</w:t>
            </w:r>
            <w:r w:rsidRPr="004B662C">
              <w:rPr>
                <w:rFonts w:ascii="Arial" w:hAnsi="Arial" w:cs="Arial"/>
                <w:sz w:val="22"/>
                <w:szCs w:val="22"/>
              </w:rPr>
              <w:t>% of patients had surgery the day following presentation with a hip fracture.  This is a</w:t>
            </w:r>
            <w:r w:rsidR="000937D6" w:rsidRPr="004B662C">
              <w:rPr>
                <w:rFonts w:ascii="Arial" w:hAnsi="Arial" w:cs="Arial"/>
                <w:sz w:val="22"/>
                <w:szCs w:val="22"/>
              </w:rPr>
              <w:t xml:space="preserve"> </w:t>
            </w:r>
            <w:r w:rsidR="004B662C" w:rsidRPr="004B662C">
              <w:rPr>
                <w:rFonts w:ascii="Arial" w:hAnsi="Arial" w:cs="Arial"/>
                <w:sz w:val="22"/>
                <w:szCs w:val="22"/>
              </w:rPr>
              <w:t>1.0</w:t>
            </w:r>
            <w:r w:rsidRPr="004B662C">
              <w:rPr>
                <w:rFonts w:ascii="Arial" w:hAnsi="Arial" w:cs="Arial"/>
                <w:sz w:val="22"/>
                <w:szCs w:val="22"/>
              </w:rPr>
              <w:t xml:space="preserve">% </w:t>
            </w:r>
            <w:r w:rsidR="004B662C">
              <w:rPr>
                <w:rFonts w:ascii="Arial" w:hAnsi="Arial" w:cs="Arial"/>
                <w:sz w:val="22"/>
                <w:szCs w:val="22"/>
              </w:rPr>
              <w:t xml:space="preserve">deterioration </w:t>
            </w:r>
            <w:r w:rsidRPr="004B662C">
              <w:rPr>
                <w:rFonts w:ascii="Arial" w:hAnsi="Arial" w:cs="Arial"/>
                <w:sz w:val="22"/>
                <w:szCs w:val="22"/>
              </w:rPr>
              <w:t>from</w:t>
            </w:r>
            <w:r w:rsidR="0019174B" w:rsidRPr="004B662C">
              <w:rPr>
                <w:rFonts w:ascii="Arial" w:hAnsi="Arial" w:cs="Arial"/>
                <w:sz w:val="22"/>
                <w:szCs w:val="22"/>
              </w:rPr>
              <w:t xml:space="preserve"> </w:t>
            </w:r>
            <w:r w:rsidR="004B662C" w:rsidRPr="004B662C">
              <w:rPr>
                <w:rFonts w:ascii="Arial" w:hAnsi="Arial" w:cs="Arial"/>
                <w:sz w:val="22"/>
                <w:szCs w:val="22"/>
              </w:rPr>
              <w:t>January 2024</w:t>
            </w:r>
            <w:r w:rsidR="006378A7" w:rsidRPr="004B662C">
              <w:rPr>
                <w:rFonts w:ascii="Arial" w:hAnsi="Arial" w:cs="Arial"/>
                <w:sz w:val="22"/>
                <w:szCs w:val="22"/>
              </w:rPr>
              <w:t xml:space="preserve"> </w:t>
            </w:r>
            <w:r w:rsidRPr="004B662C">
              <w:rPr>
                <w:rFonts w:ascii="Arial" w:hAnsi="Arial" w:cs="Arial"/>
                <w:sz w:val="22"/>
                <w:szCs w:val="22"/>
              </w:rPr>
              <w:t xml:space="preserve">which was </w:t>
            </w:r>
            <w:r w:rsidR="00ED165C" w:rsidRPr="004B662C">
              <w:rPr>
                <w:rFonts w:ascii="Arial" w:hAnsi="Arial" w:cs="Arial"/>
                <w:sz w:val="22"/>
                <w:szCs w:val="22"/>
              </w:rPr>
              <w:t>3</w:t>
            </w:r>
            <w:r w:rsidR="004B662C" w:rsidRPr="004B662C">
              <w:rPr>
                <w:rFonts w:ascii="Arial" w:hAnsi="Arial" w:cs="Arial"/>
                <w:sz w:val="22"/>
                <w:szCs w:val="22"/>
              </w:rPr>
              <w:t>3.8</w:t>
            </w:r>
            <w:r w:rsidRPr="004B662C">
              <w:rPr>
                <w:rFonts w:ascii="Arial" w:hAnsi="Arial" w:cs="Arial"/>
                <w:sz w:val="22"/>
                <w:szCs w:val="22"/>
              </w:rPr>
              <w:t>%</w:t>
            </w:r>
            <w:r w:rsidR="006378A7" w:rsidRPr="004B662C">
              <w:rPr>
                <w:rFonts w:ascii="Arial" w:hAnsi="Arial" w:cs="Arial"/>
                <w:sz w:val="22"/>
                <w:szCs w:val="22"/>
              </w:rPr>
              <w:t>.</w:t>
            </w:r>
          </w:p>
          <w:p w14:paraId="78AD5319" w14:textId="77777777" w:rsidR="00B5567B" w:rsidRPr="009114F9" w:rsidRDefault="00B5567B" w:rsidP="005C3EDE">
            <w:pPr>
              <w:pStyle w:val="ListParagraph"/>
              <w:spacing w:after="0" w:line="240" w:lineRule="auto"/>
              <w:ind w:left="360"/>
              <w:rPr>
                <w:rFonts w:ascii="Arial" w:hAnsi="Arial" w:cs="Arial"/>
                <w:color w:val="FF0000"/>
                <w:sz w:val="22"/>
                <w:szCs w:val="22"/>
                <w:highlight w:val="yellow"/>
              </w:rPr>
            </w:pPr>
          </w:p>
          <w:p w14:paraId="2C59F0ED" w14:textId="77777777" w:rsidR="004E3ACC" w:rsidRPr="009114F9" w:rsidRDefault="004E3ACC" w:rsidP="005C3EDE">
            <w:pPr>
              <w:pStyle w:val="ListParagraph"/>
              <w:spacing w:after="0" w:line="240" w:lineRule="auto"/>
              <w:ind w:left="360"/>
              <w:rPr>
                <w:rFonts w:ascii="Arial" w:hAnsi="Arial" w:cs="Arial"/>
                <w:color w:val="FF0000"/>
                <w:sz w:val="22"/>
                <w:szCs w:val="22"/>
                <w:highlight w:val="yellow"/>
              </w:rPr>
            </w:pPr>
          </w:p>
          <w:p w14:paraId="6FF6DD88" w14:textId="77777777" w:rsidR="00B5567B" w:rsidRPr="009114F9" w:rsidRDefault="00B5567B" w:rsidP="00662B95">
            <w:pPr>
              <w:spacing w:after="0" w:line="240" w:lineRule="auto"/>
              <w:rPr>
                <w:rFonts w:ascii="Arial" w:hAnsi="Arial" w:cs="Arial"/>
                <w:color w:val="FF0000"/>
                <w:highlight w:val="yellow"/>
              </w:rPr>
            </w:pPr>
          </w:p>
          <w:p w14:paraId="1E8FAED0" w14:textId="77777777" w:rsidR="00AB57B3" w:rsidRPr="009114F9" w:rsidRDefault="00AB57B3" w:rsidP="00662B95">
            <w:pPr>
              <w:spacing w:after="0" w:line="240" w:lineRule="auto"/>
              <w:rPr>
                <w:rFonts w:ascii="Arial" w:hAnsi="Arial" w:cs="Arial"/>
                <w:color w:val="FF0000"/>
                <w:highlight w:val="yellow"/>
              </w:rPr>
            </w:pPr>
          </w:p>
          <w:p w14:paraId="6C9DA9B5" w14:textId="3709076E" w:rsidR="00B5567B" w:rsidRPr="004B662C" w:rsidRDefault="00B5567B" w:rsidP="003A4A53">
            <w:pPr>
              <w:pStyle w:val="ListParagraph"/>
              <w:numPr>
                <w:ilvl w:val="0"/>
                <w:numId w:val="31"/>
              </w:numPr>
              <w:spacing w:after="0" w:line="240" w:lineRule="auto"/>
              <w:rPr>
                <w:rFonts w:ascii="Arial" w:hAnsi="Arial" w:cs="Arial"/>
                <w:sz w:val="22"/>
                <w:szCs w:val="22"/>
              </w:rPr>
            </w:pPr>
            <w:r w:rsidRPr="004B662C">
              <w:rPr>
                <w:rFonts w:ascii="Arial" w:hAnsi="Arial" w:cs="Arial"/>
                <w:b/>
                <w:bCs/>
                <w:sz w:val="22"/>
                <w:szCs w:val="22"/>
              </w:rPr>
              <w:t>NICE compliant surgery</w:t>
            </w:r>
            <w:r w:rsidRPr="004B662C">
              <w:rPr>
                <w:rFonts w:ascii="Arial" w:hAnsi="Arial" w:cs="Arial"/>
                <w:sz w:val="22"/>
                <w:szCs w:val="22"/>
              </w:rPr>
              <w:t xml:space="preserve">- </w:t>
            </w:r>
            <w:r w:rsidR="00FE73C4" w:rsidRPr="004B662C">
              <w:rPr>
                <w:rFonts w:ascii="Arial" w:hAnsi="Arial" w:cs="Arial"/>
                <w:sz w:val="22"/>
                <w:szCs w:val="22"/>
              </w:rPr>
              <w:t>69.</w:t>
            </w:r>
            <w:r w:rsidR="004B662C" w:rsidRPr="004B662C">
              <w:rPr>
                <w:rFonts w:ascii="Arial" w:hAnsi="Arial" w:cs="Arial"/>
                <w:sz w:val="22"/>
                <w:szCs w:val="22"/>
              </w:rPr>
              <w:t>5</w:t>
            </w:r>
            <w:r w:rsidR="00ED3920" w:rsidRPr="004B662C">
              <w:rPr>
                <w:rFonts w:ascii="Arial" w:hAnsi="Arial" w:cs="Arial"/>
                <w:sz w:val="22"/>
                <w:szCs w:val="22"/>
              </w:rPr>
              <w:t>%</w:t>
            </w:r>
            <w:r w:rsidRPr="004B662C">
              <w:rPr>
                <w:rFonts w:ascii="Arial" w:hAnsi="Arial" w:cs="Arial"/>
                <w:sz w:val="22"/>
                <w:szCs w:val="22"/>
              </w:rPr>
              <w:t xml:space="preserve"> of operations </w:t>
            </w:r>
            <w:proofErr w:type="gramStart"/>
            <w:r w:rsidRPr="004B662C">
              <w:rPr>
                <w:rFonts w:ascii="Arial" w:hAnsi="Arial" w:cs="Arial"/>
                <w:sz w:val="22"/>
                <w:szCs w:val="22"/>
              </w:rPr>
              <w:t>were</w:t>
            </w:r>
            <w:proofErr w:type="gramEnd"/>
            <w:r w:rsidRPr="004B662C">
              <w:rPr>
                <w:rFonts w:ascii="Arial" w:hAnsi="Arial" w:cs="Arial"/>
                <w:sz w:val="22"/>
                <w:szCs w:val="22"/>
              </w:rPr>
              <w:t xml:space="preserve"> consistent with the NICE recommendations in </w:t>
            </w:r>
            <w:r w:rsidR="004B662C" w:rsidRPr="004B662C">
              <w:rPr>
                <w:rFonts w:ascii="Arial" w:hAnsi="Arial" w:cs="Arial"/>
                <w:sz w:val="22"/>
                <w:szCs w:val="22"/>
              </w:rPr>
              <w:t>January 2025</w:t>
            </w:r>
            <w:r w:rsidRPr="004B662C">
              <w:rPr>
                <w:rFonts w:ascii="Arial" w:hAnsi="Arial" w:cs="Arial"/>
                <w:sz w:val="22"/>
                <w:szCs w:val="22"/>
              </w:rPr>
              <w:t xml:space="preserve">.  This is </w:t>
            </w:r>
            <w:r w:rsidR="004B662C" w:rsidRPr="004B662C">
              <w:rPr>
                <w:rFonts w:ascii="Arial" w:hAnsi="Arial" w:cs="Arial"/>
                <w:sz w:val="22"/>
                <w:szCs w:val="22"/>
              </w:rPr>
              <w:t>0.2</w:t>
            </w:r>
            <w:r w:rsidRPr="004B662C">
              <w:rPr>
                <w:rFonts w:ascii="Arial" w:hAnsi="Arial" w:cs="Arial"/>
                <w:sz w:val="22"/>
                <w:szCs w:val="22"/>
              </w:rPr>
              <w:t>%</w:t>
            </w:r>
            <w:r w:rsidR="0069662D" w:rsidRPr="004B662C">
              <w:rPr>
                <w:rFonts w:ascii="Arial" w:hAnsi="Arial" w:cs="Arial"/>
                <w:sz w:val="22"/>
                <w:szCs w:val="22"/>
              </w:rPr>
              <w:t xml:space="preserve"> </w:t>
            </w:r>
            <w:r w:rsidR="004C1551" w:rsidRPr="004B662C">
              <w:rPr>
                <w:rFonts w:ascii="Arial" w:hAnsi="Arial" w:cs="Arial"/>
                <w:sz w:val="22"/>
                <w:szCs w:val="22"/>
              </w:rPr>
              <w:t>less</w:t>
            </w:r>
            <w:r w:rsidR="0069662D" w:rsidRPr="004B662C">
              <w:rPr>
                <w:rFonts w:ascii="Arial" w:hAnsi="Arial" w:cs="Arial"/>
                <w:sz w:val="22"/>
                <w:szCs w:val="22"/>
              </w:rPr>
              <w:t xml:space="preserve"> </w:t>
            </w:r>
            <w:r w:rsidRPr="004B662C">
              <w:rPr>
                <w:rFonts w:ascii="Arial" w:hAnsi="Arial" w:cs="Arial"/>
                <w:sz w:val="22"/>
                <w:szCs w:val="22"/>
              </w:rPr>
              <w:t xml:space="preserve">than in </w:t>
            </w:r>
            <w:r w:rsidR="004B662C" w:rsidRPr="004B662C">
              <w:rPr>
                <w:rFonts w:ascii="Arial" w:hAnsi="Arial" w:cs="Arial"/>
                <w:sz w:val="22"/>
                <w:szCs w:val="22"/>
              </w:rPr>
              <w:t xml:space="preserve">January </w:t>
            </w:r>
            <w:r w:rsidR="006378A7" w:rsidRPr="004B662C">
              <w:rPr>
                <w:rFonts w:ascii="Arial" w:hAnsi="Arial" w:cs="Arial"/>
                <w:sz w:val="22"/>
                <w:szCs w:val="22"/>
              </w:rPr>
              <w:t>202</w:t>
            </w:r>
            <w:r w:rsidR="004B662C" w:rsidRPr="004B662C">
              <w:rPr>
                <w:rFonts w:ascii="Arial" w:hAnsi="Arial" w:cs="Arial"/>
                <w:sz w:val="22"/>
                <w:szCs w:val="22"/>
              </w:rPr>
              <w:t>4</w:t>
            </w:r>
            <w:r w:rsidR="009849AA" w:rsidRPr="004B662C">
              <w:rPr>
                <w:rFonts w:ascii="Arial" w:hAnsi="Arial" w:cs="Arial"/>
                <w:sz w:val="22"/>
                <w:szCs w:val="22"/>
              </w:rPr>
              <w:t>.</w:t>
            </w:r>
          </w:p>
          <w:p w14:paraId="778475F8" w14:textId="77777777" w:rsidR="00B5567B" w:rsidRPr="009114F9" w:rsidRDefault="00B5567B" w:rsidP="005C3EDE">
            <w:pPr>
              <w:spacing w:after="0" w:line="240" w:lineRule="auto"/>
              <w:rPr>
                <w:rFonts w:ascii="Arial" w:hAnsi="Arial" w:cs="Arial"/>
                <w:color w:val="FF0000"/>
                <w:highlight w:val="yellow"/>
              </w:rPr>
            </w:pPr>
          </w:p>
          <w:p w14:paraId="5EF082F8" w14:textId="77777777" w:rsidR="00971669" w:rsidRPr="009114F9" w:rsidRDefault="00971669" w:rsidP="005C3EDE">
            <w:pPr>
              <w:spacing w:after="0" w:line="240" w:lineRule="auto"/>
              <w:rPr>
                <w:rFonts w:ascii="Arial" w:hAnsi="Arial" w:cs="Arial"/>
                <w:color w:val="FF0000"/>
                <w:highlight w:val="yellow"/>
              </w:rPr>
            </w:pPr>
          </w:p>
          <w:p w14:paraId="378CCB8A" w14:textId="77777777" w:rsidR="00692B9E" w:rsidRPr="009114F9" w:rsidRDefault="00692B9E" w:rsidP="005C3EDE">
            <w:pPr>
              <w:spacing w:after="0" w:line="240" w:lineRule="auto"/>
              <w:rPr>
                <w:rFonts w:ascii="Arial" w:hAnsi="Arial" w:cs="Arial"/>
                <w:color w:val="FF0000"/>
                <w:highlight w:val="yellow"/>
              </w:rPr>
            </w:pPr>
          </w:p>
          <w:p w14:paraId="203CDD98" w14:textId="77777777" w:rsidR="00B5567B" w:rsidRPr="009114F9" w:rsidRDefault="00B5567B" w:rsidP="005C3EDE">
            <w:pPr>
              <w:spacing w:after="0" w:line="240" w:lineRule="auto"/>
              <w:rPr>
                <w:rFonts w:ascii="Arial" w:hAnsi="Arial" w:cs="Arial"/>
                <w:color w:val="FF0000"/>
                <w:highlight w:val="yellow"/>
              </w:rPr>
            </w:pPr>
          </w:p>
          <w:p w14:paraId="7E3507A8" w14:textId="77777777" w:rsidR="0019174B" w:rsidRPr="009114F9" w:rsidRDefault="0019174B" w:rsidP="005C3EDE">
            <w:pPr>
              <w:spacing w:after="0" w:line="240" w:lineRule="auto"/>
              <w:rPr>
                <w:rFonts w:ascii="Arial" w:hAnsi="Arial" w:cs="Arial"/>
                <w:color w:val="FF0000"/>
                <w:highlight w:val="yellow"/>
              </w:rPr>
            </w:pPr>
          </w:p>
          <w:p w14:paraId="5A0DE603" w14:textId="35C5DDEA" w:rsidR="00B5567B" w:rsidRPr="004B662C" w:rsidRDefault="00B5567B" w:rsidP="003A4A53">
            <w:pPr>
              <w:pStyle w:val="ListParagraph"/>
              <w:numPr>
                <w:ilvl w:val="0"/>
                <w:numId w:val="31"/>
              </w:numPr>
              <w:spacing w:after="0" w:line="240" w:lineRule="auto"/>
              <w:rPr>
                <w:rFonts w:ascii="Arial" w:hAnsi="Arial" w:cs="Arial"/>
                <w:b/>
                <w:sz w:val="22"/>
                <w:szCs w:val="22"/>
              </w:rPr>
            </w:pPr>
            <w:r w:rsidRPr="004B662C">
              <w:rPr>
                <w:rFonts w:ascii="Arial" w:hAnsi="Arial" w:cs="Arial"/>
                <w:b/>
                <w:sz w:val="22"/>
                <w:szCs w:val="22"/>
              </w:rPr>
              <w:t>Prompt mobilisation</w:t>
            </w:r>
            <w:r w:rsidRPr="004B662C">
              <w:rPr>
                <w:rFonts w:ascii="Arial" w:hAnsi="Arial" w:cs="Arial"/>
                <w:sz w:val="22"/>
                <w:szCs w:val="22"/>
              </w:rPr>
              <w:t>- I</w:t>
            </w:r>
            <w:r w:rsidR="00B8064D" w:rsidRPr="004B662C">
              <w:rPr>
                <w:rFonts w:ascii="Arial" w:hAnsi="Arial" w:cs="Arial"/>
                <w:sz w:val="22"/>
                <w:szCs w:val="22"/>
              </w:rPr>
              <w:t xml:space="preserve">n </w:t>
            </w:r>
            <w:r w:rsidR="004B662C" w:rsidRPr="004B662C">
              <w:rPr>
                <w:rFonts w:ascii="Arial" w:hAnsi="Arial" w:cs="Arial"/>
                <w:sz w:val="22"/>
                <w:szCs w:val="22"/>
              </w:rPr>
              <w:t xml:space="preserve">January </w:t>
            </w:r>
            <w:r w:rsidR="006378A7" w:rsidRPr="004B662C">
              <w:rPr>
                <w:rFonts w:ascii="Arial" w:hAnsi="Arial" w:cs="Arial"/>
                <w:sz w:val="22"/>
                <w:szCs w:val="22"/>
              </w:rPr>
              <w:t>202</w:t>
            </w:r>
            <w:r w:rsidR="004B662C" w:rsidRPr="004B662C">
              <w:rPr>
                <w:rFonts w:ascii="Arial" w:hAnsi="Arial" w:cs="Arial"/>
                <w:sz w:val="22"/>
                <w:szCs w:val="22"/>
              </w:rPr>
              <w:t>5</w:t>
            </w:r>
            <w:r w:rsidRPr="004B662C">
              <w:rPr>
                <w:rFonts w:ascii="Arial" w:hAnsi="Arial" w:cs="Arial"/>
                <w:sz w:val="22"/>
                <w:szCs w:val="22"/>
              </w:rPr>
              <w:t>,</w:t>
            </w:r>
            <w:r w:rsidR="004E397A" w:rsidRPr="004B662C">
              <w:rPr>
                <w:rFonts w:ascii="Arial" w:hAnsi="Arial" w:cs="Arial"/>
                <w:sz w:val="22"/>
                <w:szCs w:val="22"/>
              </w:rPr>
              <w:t xml:space="preserve"> </w:t>
            </w:r>
            <w:r w:rsidR="000B1A6D" w:rsidRPr="004B662C">
              <w:rPr>
                <w:rFonts w:ascii="Arial" w:hAnsi="Arial" w:cs="Arial"/>
                <w:sz w:val="22"/>
                <w:szCs w:val="22"/>
              </w:rPr>
              <w:t>8</w:t>
            </w:r>
            <w:r w:rsidR="000579DE" w:rsidRPr="004B662C">
              <w:rPr>
                <w:rFonts w:ascii="Arial" w:hAnsi="Arial" w:cs="Arial"/>
                <w:sz w:val="22"/>
                <w:szCs w:val="22"/>
              </w:rPr>
              <w:t>4.</w:t>
            </w:r>
            <w:r w:rsidR="004B662C" w:rsidRPr="004B662C">
              <w:rPr>
                <w:rFonts w:ascii="Arial" w:hAnsi="Arial" w:cs="Arial"/>
                <w:sz w:val="22"/>
                <w:szCs w:val="22"/>
              </w:rPr>
              <w:t>2</w:t>
            </w:r>
            <w:r w:rsidR="006B420E" w:rsidRPr="004B662C">
              <w:rPr>
                <w:rFonts w:ascii="Arial" w:hAnsi="Arial" w:cs="Arial"/>
                <w:sz w:val="22"/>
                <w:szCs w:val="22"/>
              </w:rPr>
              <w:t>%</w:t>
            </w:r>
            <w:r w:rsidRPr="004B662C">
              <w:rPr>
                <w:rFonts w:ascii="Arial" w:hAnsi="Arial" w:cs="Arial"/>
                <w:sz w:val="22"/>
                <w:szCs w:val="22"/>
              </w:rPr>
              <w:t xml:space="preserve"> of patients were out of bed the day after surgery.  This is </w:t>
            </w:r>
            <w:r w:rsidR="004B662C" w:rsidRPr="004B662C">
              <w:rPr>
                <w:rFonts w:ascii="Arial" w:hAnsi="Arial" w:cs="Arial"/>
                <w:sz w:val="22"/>
                <w:szCs w:val="22"/>
              </w:rPr>
              <w:t>0.3</w:t>
            </w:r>
            <w:r w:rsidR="006B420E" w:rsidRPr="004B662C">
              <w:rPr>
                <w:rFonts w:ascii="Arial" w:hAnsi="Arial" w:cs="Arial"/>
                <w:sz w:val="22"/>
                <w:szCs w:val="22"/>
              </w:rPr>
              <w:t>%</w:t>
            </w:r>
            <w:r w:rsidRPr="004B662C">
              <w:rPr>
                <w:rFonts w:ascii="Arial" w:hAnsi="Arial" w:cs="Arial"/>
                <w:sz w:val="22"/>
                <w:szCs w:val="22"/>
              </w:rPr>
              <w:t xml:space="preserve"> </w:t>
            </w:r>
            <w:r w:rsidR="009849AA" w:rsidRPr="004B662C">
              <w:rPr>
                <w:rFonts w:ascii="Arial" w:hAnsi="Arial" w:cs="Arial"/>
                <w:sz w:val="22"/>
                <w:szCs w:val="22"/>
              </w:rPr>
              <w:t>more</w:t>
            </w:r>
            <w:r w:rsidRPr="004B662C">
              <w:rPr>
                <w:rFonts w:ascii="Arial" w:hAnsi="Arial" w:cs="Arial"/>
                <w:sz w:val="22"/>
                <w:szCs w:val="22"/>
              </w:rPr>
              <w:t xml:space="preserve"> than in </w:t>
            </w:r>
            <w:r w:rsidR="004B662C" w:rsidRPr="004B662C">
              <w:rPr>
                <w:rFonts w:ascii="Arial" w:hAnsi="Arial" w:cs="Arial"/>
                <w:sz w:val="22"/>
                <w:szCs w:val="22"/>
              </w:rPr>
              <w:t xml:space="preserve">January </w:t>
            </w:r>
            <w:r w:rsidR="006378A7" w:rsidRPr="004B662C">
              <w:rPr>
                <w:rFonts w:ascii="Arial" w:hAnsi="Arial" w:cs="Arial"/>
                <w:sz w:val="22"/>
                <w:szCs w:val="22"/>
              </w:rPr>
              <w:t>202</w:t>
            </w:r>
            <w:r w:rsidR="004B662C" w:rsidRPr="004B662C">
              <w:rPr>
                <w:rFonts w:ascii="Arial" w:hAnsi="Arial" w:cs="Arial"/>
                <w:sz w:val="22"/>
                <w:szCs w:val="22"/>
              </w:rPr>
              <w:t>4</w:t>
            </w:r>
            <w:r w:rsidRPr="004B662C">
              <w:rPr>
                <w:rFonts w:ascii="Arial" w:hAnsi="Arial" w:cs="Arial"/>
                <w:sz w:val="22"/>
                <w:szCs w:val="22"/>
              </w:rPr>
              <w:t>.</w:t>
            </w:r>
          </w:p>
          <w:p w14:paraId="623DDA1A" w14:textId="77777777" w:rsidR="00B5567B" w:rsidRPr="009114F9" w:rsidRDefault="00B5567B" w:rsidP="005C3EDE">
            <w:pPr>
              <w:pStyle w:val="ListParagraph"/>
              <w:spacing w:after="0" w:line="240" w:lineRule="auto"/>
              <w:ind w:left="360"/>
              <w:rPr>
                <w:rFonts w:ascii="Arial" w:hAnsi="Arial" w:cs="Arial"/>
                <w:b/>
                <w:color w:val="FF0000"/>
                <w:sz w:val="22"/>
                <w:szCs w:val="22"/>
                <w:highlight w:val="yellow"/>
              </w:rPr>
            </w:pPr>
          </w:p>
          <w:p w14:paraId="79E50F8D" w14:textId="77777777" w:rsidR="00B5567B" w:rsidRPr="009114F9" w:rsidRDefault="00B5567B" w:rsidP="005C3EDE">
            <w:pPr>
              <w:spacing w:after="0" w:line="240" w:lineRule="auto"/>
              <w:rPr>
                <w:rFonts w:ascii="Arial" w:hAnsi="Arial" w:cs="Arial"/>
                <w:color w:val="FF0000"/>
                <w:sz w:val="22"/>
                <w:szCs w:val="22"/>
                <w:highlight w:val="yellow"/>
              </w:rPr>
            </w:pPr>
          </w:p>
        </w:tc>
        <w:tc>
          <w:tcPr>
            <w:tcW w:w="6520" w:type="dxa"/>
          </w:tcPr>
          <w:p w14:paraId="63929AF1" w14:textId="77777777" w:rsidR="00B5567B" w:rsidRPr="004B662C" w:rsidRDefault="00B5567B" w:rsidP="003A4A53">
            <w:pPr>
              <w:pStyle w:val="ListParagraph"/>
              <w:numPr>
                <w:ilvl w:val="0"/>
                <w:numId w:val="32"/>
              </w:numPr>
              <w:spacing w:after="0" w:line="240" w:lineRule="auto"/>
              <w:jc w:val="center"/>
              <w:rPr>
                <w:rFonts w:ascii="Arial" w:hAnsi="Arial" w:cs="Arial"/>
                <w:b/>
                <w:sz w:val="22"/>
                <w:szCs w:val="22"/>
              </w:rPr>
            </w:pPr>
            <w:r w:rsidRPr="004B662C">
              <w:rPr>
                <w:rFonts w:ascii="Arial" w:hAnsi="Arial" w:cs="Arial"/>
                <w:b/>
                <w:sz w:val="22"/>
                <w:szCs w:val="22"/>
              </w:rPr>
              <w:t>Prompt orthogeriatric assessment</w:t>
            </w:r>
          </w:p>
          <w:p w14:paraId="0A4F002C" w14:textId="01250575" w:rsidR="00B5567B" w:rsidRPr="009114F9" w:rsidRDefault="004B662C" w:rsidP="005C3EDE">
            <w:pPr>
              <w:spacing w:after="0" w:line="240" w:lineRule="auto"/>
              <w:ind w:left="-107"/>
              <w:jc w:val="center"/>
              <w:rPr>
                <w:rFonts w:ascii="Arial" w:hAnsi="Arial" w:cs="Arial"/>
                <w:b/>
                <w:color w:val="FF0000"/>
                <w:sz w:val="22"/>
                <w:szCs w:val="22"/>
              </w:rPr>
            </w:pPr>
            <w:r w:rsidRPr="004B662C">
              <w:rPr>
                <w:noProof/>
                <w:color w:val="FF0000"/>
              </w:rPr>
              <w:drawing>
                <wp:inline distT="0" distB="0" distL="0" distR="0" wp14:anchorId="044EFDFF" wp14:editId="6572E4B8">
                  <wp:extent cx="4003040" cy="1268095"/>
                  <wp:effectExtent l="0" t="0" r="0" b="8255"/>
                  <wp:docPr id="471099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9634" name=""/>
                          <pic:cNvPicPr/>
                        </pic:nvPicPr>
                        <pic:blipFill>
                          <a:blip r:embed="rId103"/>
                          <a:stretch>
                            <a:fillRect/>
                          </a:stretch>
                        </pic:blipFill>
                        <pic:spPr>
                          <a:xfrm>
                            <a:off x="0" y="0"/>
                            <a:ext cx="4003040" cy="1268095"/>
                          </a:xfrm>
                          <a:prstGeom prst="rect">
                            <a:avLst/>
                          </a:prstGeom>
                        </pic:spPr>
                      </pic:pic>
                    </a:graphicData>
                  </a:graphic>
                </wp:inline>
              </w:drawing>
            </w:r>
          </w:p>
          <w:p w14:paraId="13C64BB0" w14:textId="77777777" w:rsidR="00B5567B" w:rsidRPr="004B662C" w:rsidRDefault="00B5567B" w:rsidP="003A4A53">
            <w:pPr>
              <w:pStyle w:val="ListParagraph"/>
              <w:numPr>
                <w:ilvl w:val="0"/>
                <w:numId w:val="32"/>
              </w:numPr>
              <w:spacing w:after="0" w:line="240" w:lineRule="auto"/>
              <w:jc w:val="center"/>
              <w:rPr>
                <w:rFonts w:ascii="Arial" w:hAnsi="Arial" w:cs="Arial"/>
                <w:b/>
                <w:sz w:val="22"/>
                <w:szCs w:val="22"/>
              </w:rPr>
            </w:pPr>
            <w:r w:rsidRPr="004B662C">
              <w:rPr>
                <w:rFonts w:ascii="Arial" w:hAnsi="Arial" w:cs="Arial"/>
                <w:b/>
                <w:sz w:val="22"/>
                <w:szCs w:val="22"/>
              </w:rPr>
              <w:t>Prompt surgery</w:t>
            </w:r>
          </w:p>
          <w:p w14:paraId="39525F27" w14:textId="5807C99D" w:rsidR="00B5567B" w:rsidRPr="009114F9" w:rsidRDefault="004B662C" w:rsidP="005C3EDE">
            <w:pPr>
              <w:pStyle w:val="ListParagraph"/>
              <w:spacing w:after="0" w:line="240" w:lineRule="auto"/>
              <w:ind w:left="28" w:hanging="28"/>
              <w:jc w:val="center"/>
              <w:rPr>
                <w:rFonts w:ascii="Arial" w:hAnsi="Arial" w:cs="Arial"/>
                <w:b/>
                <w:color w:val="FF0000"/>
                <w:sz w:val="22"/>
                <w:szCs w:val="22"/>
              </w:rPr>
            </w:pPr>
            <w:r w:rsidRPr="004B662C">
              <w:rPr>
                <w:noProof/>
                <w:color w:val="FF0000"/>
              </w:rPr>
              <w:drawing>
                <wp:inline distT="0" distB="0" distL="0" distR="0" wp14:anchorId="3DCE67E6" wp14:editId="3274B08E">
                  <wp:extent cx="4003040" cy="1198880"/>
                  <wp:effectExtent l="0" t="0" r="0" b="1270"/>
                  <wp:docPr id="61821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13659" name=""/>
                          <pic:cNvPicPr/>
                        </pic:nvPicPr>
                        <pic:blipFill>
                          <a:blip r:embed="rId104"/>
                          <a:stretch>
                            <a:fillRect/>
                          </a:stretch>
                        </pic:blipFill>
                        <pic:spPr>
                          <a:xfrm>
                            <a:off x="0" y="0"/>
                            <a:ext cx="4003040" cy="1198880"/>
                          </a:xfrm>
                          <a:prstGeom prst="rect">
                            <a:avLst/>
                          </a:prstGeom>
                        </pic:spPr>
                      </pic:pic>
                    </a:graphicData>
                  </a:graphic>
                </wp:inline>
              </w:drawing>
            </w:r>
          </w:p>
          <w:p w14:paraId="28192832" w14:textId="77777777" w:rsidR="00B5567B" w:rsidRPr="004B662C" w:rsidRDefault="00B5567B" w:rsidP="003A4A53">
            <w:pPr>
              <w:pStyle w:val="ListParagraph"/>
              <w:numPr>
                <w:ilvl w:val="0"/>
                <w:numId w:val="32"/>
              </w:numPr>
              <w:spacing w:after="0" w:line="240" w:lineRule="auto"/>
              <w:jc w:val="center"/>
              <w:rPr>
                <w:rFonts w:ascii="Arial" w:hAnsi="Arial" w:cs="Arial"/>
                <w:b/>
                <w:sz w:val="22"/>
                <w:szCs w:val="22"/>
              </w:rPr>
            </w:pPr>
            <w:r w:rsidRPr="004B662C">
              <w:rPr>
                <w:rFonts w:ascii="Arial" w:hAnsi="Arial" w:cs="Arial"/>
                <w:b/>
                <w:sz w:val="22"/>
                <w:szCs w:val="22"/>
              </w:rPr>
              <w:t>NICE compliant Surgery</w:t>
            </w:r>
          </w:p>
          <w:p w14:paraId="6827D583" w14:textId="6709EE65" w:rsidR="00B5567B" w:rsidRPr="004B662C" w:rsidRDefault="004B662C" w:rsidP="005C3EDE">
            <w:pPr>
              <w:spacing w:after="0" w:line="240" w:lineRule="auto"/>
              <w:jc w:val="center"/>
              <w:rPr>
                <w:rFonts w:ascii="Arial" w:hAnsi="Arial" w:cs="Arial"/>
                <w:b/>
                <w:sz w:val="22"/>
                <w:szCs w:val="22"/>
              </w:rPr>
            </w:pPr>
            <w:r w:rsidRPr="004B662C">
              <w:rPr>
                <w:noProof/>
              </w:rPr>
              <w:drawing>
                <wp:inline distT="0" distB="0" distL="0" distR="0" wp14:anchorId="030B82F2" wp14:editId="6BAB20C1">
                  <wp:extent cx="4003040" cy="1228090"/>
                  <wp:effectExtent l="0" t="0" r="0" b="0"/>
                  <wp:docPr id="30628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80560" name=""/>
                          <pic:cNvPicPr/>
                        </pic:nvPicPr>
                        <pic:blipFill>
                          <a:blip r:embed="rId105"/>
                          <a:stretch>
                            <a:fillRect/>
                          </a:stretch>
                        </pic:blipFill>
                        <pic:spPr>
                          <a:xfrm>
                            <a:off x="0" y="0"/>
                            <a:ext cx="4003040" cy="1228090"/>
                          </a:xfrm>
                          <a:prstGeom prst="rect">
                            <a:avLst/>
                          </a:prstGeom>
                        </pic:spPr>
                      </pic:pic>
                    </a:graphicData>
                  </a:graphic>
                </wp:inline>
              </w:drawing>
            </w:r>
          </w:p>
          <w:p w14:paraId="5B36EA24" w14:textId="77777777" w:rsidR="00B5567B" w:rsidRPr="004B662C" w:rsidRDefault="00B5567B" w:rsidP="003A4A53">
            <w:pPr>
              <w:pStyle w:val="ListParagraph"/>
              <w:numPr>
                <w:ilvl w:val="0"/>
                <w:numId w:val="32"/>
              </w:numPr>
              <w:spacing w:after="0" w:line="240" w:lineRule="auto"/>
              <w:jc w:val="center"/>
              <w:rPr>
                <w:rFonts w:ascii="Arial" w:hAnsi="Arial" w:cs="Arial"/>
                <w:b/>
                <w:sz w:val="22"/>
                <w:szCs w:val="22"/>
              </w:rPr>
            </w:pPr>
            <w:r w:rsidRPr="004B662C">
              <w:rPr>
                <w:rFonts w:ascii="Arial" w:hAnsi="Arial" w:cs="Arial"/>
                <w:b/>
                <w:sz w:val="22"/>
                <w:szCs w:val="22"/>
              </w:rPr>
              <w:t>Prompt mobilisation</w:t>
            </w:r>
          </w:p>
          <w:p w14:paraId="64C141F7" w14:textId="1B621318" w:rsidR="00B5567B" w:rsidRPr="009114F9" w:rsidRDefault="004B662C" w:rsidP="005C3EDE">
            <w:pPr>
              <w:pStyle w:val="ListParagraph"/>
              <w:spacing w:after="0" w:line="240" w:lineRule="auto"/>
              <w:ind w:left="36"/>
              <w:jc w:val="center"/>
              <w:rPr>
                <w:rFonts w:ascii="Arial" w:hAnsi="Arial" w:cs="Arial"/>
                <w:b/>
                <w:color w:val="FF0000"/>
                <w:sz w:val="22"/>
                <w:szCs w:val="22"/>
                <w:highlight w:val="yellow"/>
              </w:rPr>
            </w:pPr>
            <w:r w:rsidRPr="004B662C">
              <w:rPr>
                <w:noProof/>
                <w:color w:val="FF0000"/>
              </w:rPr>
              <w:drawing>
                <wp:inline distT="0" distB="0" distL="0" distR="0" wp14:anchorId="1C834388" wp14:editId="749F1AE1">
                  <wp:extent cx="3745791" cy="1266825"/>
                  <wp:effectExtent l="0" t="0" r="7620" b="0"/>
                  <wp:docPr id="72447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2720" name=""/>
                          <pic:cNvPicPr/>
                        </pic:nvPicPr>
                        <pic:blipFill>
                          <a:blip r:embed="rId106"/>
                          <a:stretch>
                            <a:fillRect/>
                          </a:stretch>
                        </pic:blipFill>
                        <pic:spPr>
                          <a:xfrm>
                            <a:off x="0" y="0"/>
                            <a:ext cx="3748402" cy="1267708"/>
                          </a:xfrm>
                          <a:prstGeom prst="rect">
                            <a:avLst/>
                          </a:prstGeom>
                        </pic:spPr>
                      </pic:pic>
                    </a:graphicData>
                  </a:graphic>
                </wp:inline>
              </w:drawing>
            </w:r>
          </w:p>
        </w:tc>
      </w:tr>
      <w:tr w:rsidR="009114F9" w:rsidRPr="009114F9" w14:paraId="7C887B06" w14:textId="77777777" w:rsidTr="004B4BB0">
        <w:tc>
          <w:tcPr>
            <w:tcW w:w="14312" w:type="dxa"/>
            <w:gridSpan w:val="3"/>
            <w:tcBorders>
              <w:bottom w:val="single" w:sz="4" w:space="0" w:color="auto"/>
            </w:tcBorders>
            <w:shd w:val="clear" w:color="auto" w:fill="4BACC6" w:themeFill="accent5"/>
          </w:tcPr>
          <w:p w14:paraId="2CACCEDB" w14:textId="77777777" w:rsidR="00B5567B" w:rsidRPr="004B662C" w:rsidRDefault="00B5567B" w:rsidP="005C3EDE">
            <w:pPr>
              <w:spacing w:after="0" w:line="240" w:lineRule="auto"/>
              <w:jc w:val="center"/>
              <w:rPr>
                <w:rFonts w:ascii="Arial" w:hAnsi="Arial" w:cs="Arial"/>
                <w:b/>
                <w:sz w:val="22"/>
                <w:szCs w:val="22"/>
              </w:rPr>
            </w:pPr>
            <w:r w:rsidRPr="004B662C">
              <w:rPr>
                <w:rFonts w:ascii="Arial" w:hAnsi="Arial" w:cs="Arial"/>
                <w:b/>
                <w:sz w:val="22"/>
                <w:szCs w:val="22"/>
              </w:rPr>
              <w:lastRenderedPageBreak/>
              <w:t>FRACTURED NECK OF FEMUR (#NOF)</w:t>
            </w:r>
          </w:p>
        </w:tc>
      </w:tr>
      <w:tr w:rsidR="009114F9" w:rsidRPr="009114F9" w14:paraId="6274E47F" w14:textId="77777777" w:rsidTr="00B63563">
        <w:tc>
          <w:tcPr>
            <w:tcW w:w="2263" w:type="dxa"/>
            <w:tcBorders>
              <w:bottom w:val="single" w:sz="4" w:space="0" w:color="auto"/>
            </w:tcBorders>
            <w:shd w:val="clear" w:color="auto" w:fill="B6DDE8" w:themeFill="accent5" w:themeFillTint="66"/>
          </w:tcPr>
          <w:p w14:paraId="1AE4A2B9" w14:textId="77777777" w:rsidR="00B5567B" w:rsidRPr="004B662C" w:rsidRDefault="00B5567B" w:rsidP="005C3EDE">
            <w:pPr>
              <w:spacing w:after="0" w:line="240" w:lineRule="auto"/>
              <w:jc w:val="both"/>
              <w:rPr>
                <w:rFonts w:ascii="Arial" w:hAnsi="Arial" w:cs="Arial"/>
                <w:b/>
                <w:sz w:val="22"/>
                <w:szCs w:val="22"/>
              </w:rPr>
            </w:pPr>
            <w:r w:rsidRPr="004B662C">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0434B54" w14:textId="77777777" w:rsidR="00B5567B" w:rsidRPr="004B662C" w:rsidRDefault="00B5567B" w:rsidP="005C3EDE">
            <w:pPr>
              <w:spacing w:after="0" w:line="240" w:lineRule="auto"/>
              <w:jc w:val="both"/>
              <w:rPr>
                <w:rFonts w:ascii="Arial" w:hAnsi="Arial" w:cs="Arial"/>
                <w:b/>
                <w:sz w:val="22"/>
                <w:szCs w:val="22"/>
              </w:rPr>
            </w:pPr>
            <w:r w:rsidRPr="004B662C">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0ADB13A" w14:textId="77777777" w:rsidR="00B5567B" w:rsidRPr="004B662C" w:rsidRDefault="00B5567B" w:rsidP="005C3EDE">
            <w:pPr>
              <w:spacing w:after="0" w:line="240" w:lineRule="auto"/>
              <w:jc w:val="center"/>
              <w:rPr>
                <w:rFonts w:ascii="Arial" w:hAnsi="Arial" w:cs="Arial"/>
                <w:b/>
                <w:sz w:val="22"/>
                <w:szCs w:val="22"/>
              </w:rPr>
            </w:pPr>
            <w:r w:rsidRPr="004B662C">
              <w:rPr>
                <w:rFonts w:ascii="Arial" w:hAnsi="Arial" w:cs="Arial"/>
                <w:b/>
                <w:sz w:val="22"/>
                <w:szCs w:val="22"/>
              </w:rPr>
              <w:t>Trend</w:t>
            </w:r>
          </w:p>
        </w:tc>
      </w:tr>
      <w:tr w:rsidR="009114F9" w:rsidRPr="009114F9" w14:paraId="11F10CB6" w14:textId="77777777" w:rsidTr="00B63563">
        <w:tc>
          <w:tcPr>
            <w:tcW w:w="2263" w:type="dxa"/>
            <w:shd w:val="clear" w:color="auto" w:fill="B6DDE8" w:themeFill="accent5" w:themeFillTint="66"/>
          </w:tcPr>
          <w:p w14:paraId="396EC197" w14:textId="77777777" w:rsidR="00B5567B" w:rsidRPr="004B662C" w:rsidRDefault="00B5567B" w:rsidP="003A4A53">
            <w:pPr>
              <w:pStyle w:val="ListParagraph"/>
              <w:numPr>
                <w:ilvl w:val="0"/>
                <w:numId w:val="32"/>
              </w:numPr>
              <w:spacing w:after="0" w:line="240" w:lineRule="auto"/>
              <w:ind w:left="314"/>
              <w:rPr>
                <w:rFonts w:ascii="Arial" w:hAnsi="Arial" w:cs="Arial"/>
                <w:i/>
                <w:sz w:val="22"/>
                <w:szCs w:val="22"/>
              </w:rPr>
            </w:pPr>
            <w:r w:rsidRPr="004B662C">
              <w:rPr>
                <w:rFonts w:ascii="Arial" w:hAnsi="Arial" w:cs="Arial"/>
                <w:i/>
                <w:sz w:val="22"/>
                <w:szCs w:val="22"/>
              </w:rPr>
              <w:t>Not delirious when tested- % patients (&lt;4 on 4AT test) when tested in the week after operation</w:t>
            </w:r>
          </w:p>
          <w:p w14:paraId="69059572" w14:textId="77777777" w:rsidR="00B5567B" w:rsidRPr="004B662C" w:rsidRDefault="00B5567B" w:rsidP="005C3EDE">
            <w:pPr>
              <w:pStyle w:val="ListParagraph"/>
              <w:spacing w:after="0" w:line="240" w:lineRule="auto"/>
              <w:ind w:left="314"/>
              <w:rPr>
                <w:rFonts w:ascii="Arial" w:hAnsi="Arial" w:cs="Arial"/>
                <w:i/>
                <w:sz w:val="22"/>
                <w:szCs w:val="22"/>
              </w:rPr>
            </w:pPr>
          </w:p>
          <w:p w14:paraId="16431D38" w14:textId="77777777" w:rsidR="00B5567B" w:rsidRPr="004B662C" w:rsidRDefault="00B5567B" w:rsidP="005C3EDE">
            <w:pPr>
              <w:pStyle w:val="ListParagraph"/>
              <w:spacing w:after="0" w:line="240" w:lineRule="auto"/>
              <w:ind w:left="314"/>
              <w:rPr>
                <w:rFonts w:ascii="Arial" w:hAnsi="Arial" w:cs="Arial"/>
                <w:i/>
                <w:sz w:val="22"/>
                <w:szCs w:val="22"/>
              </w:rPr>
            </w:pPr>
          </w:p>
          <w:p w14:paraId="27C4A8EA" w14:textId="77777777" w:rsidR="00B5567B" w:rsidRPr="004B662C" w:rsidRDefault="00B5567B" w:rsidP="003A4A53">
            <w:pPr>
              <w:pStyle w:val="ListParagraph"/>
              <w:numPr>
                <w:ilvl w:val="0"/>
                <w:numId w:val="32"/>
              </w:numPr>
              <w:spacing w:after="0" w:line="240" w:lineRule="auto"/>
              <w:ind w:left="314"/>
              <w:rPr>
                <w:rFonts w:ascii="Arial" w:hAnsi="Arial" w:cs="Arial"/>
                <w:i/>
                <w:sz w:val="22"/>
                <w:szCs w:val="22"/>
              </w:rPr>
            </w:pPr>
            <w:r w:rsidRPr="004B662C">
              <w:rPr>
                <w:rFonts w:ascii="Arial" w:hAnsi="Arial" w:cs="Arial"/>
                <w:i/>
                <w:sz w:val="22"/>
                <w:szCs w:val="22"/>
              </w:rPr>
              <w:t xml:space="preserve">Return to original residence- % patients discharged back to original residence, or in that residence at </w:t>
            </w:r>
            <w:proofErr w:type="gramStart"/>
            <w:r w:rsidRPr="004B662C">
              <w:rPr>
                <w:rFonts w:ascii="Arial" w:hAnsi="Arial" w:cs="Arial"/>
                <w:i/>
                <w:sz w:val="22"/>
                <w:szCs w:val="22"/>
              </w:rPr>
              <w:t>120 day</w:t>
            </w:r>
            <w:proofErr w:type="gramEnd"/>
            <w:r w:rsidRPr="004B662C">
              <w:rPr>
                <w:rFonts w:ascii="Arial" w:hAnsi="Arial" w:cs="Arial"/>
                <w:i/>
                <w:sz w:val="22"/>
                <w:szCs w:val="22"/>
              </w:rPr>
              <w:t xml:space="preserve"> follow-up</w:t>
            </w:r>
          </w:p>
          <w:p w14:paraId="3E90DBFE" w14:textId="77777777" w:rsidR="00B5567B" w:rsidRPr="004B662C" w:rsidRDefault="00B5567B" w:rsidP="005C3EDE">
            <w:pPr>
              <w:spacing w:after="0" w:line="240" w:lineRule="auto"/>
              <w:rPr>
                <w:rFonts w:ascii="Arial" w:hAnsi="Arial" w:cs="Arial"/>
                <w:i/>
                <w:sz w:val="22"/>
                <w:szCs w:val="22"/>
              </w:rPr>
            </w:pPr>
          </w:p>
          <w:p w14:paraId="47443D97" w14:textId="77777777" w:rsidR="00E52B5E" w:rsidRPr="004B662C" w:rsidRDefault="00E52B5E" w:rsidP="005C3EDE">
            <w:pPr>
              <w:spacing w:after="0" w:line="240" w:lineRule="auto"/>
              <w:rPr>
                <w:rFonts w:ascii="Arial" w:hAnsi="Arial" w:cs="Arial"/>
                <w:i/>
                <w:sz w:val="22"/>
                <w:szCs w:val="22"/>
              </w:rPr>
            </w:pPr>
          </w:p>
          <w:p w14:paraId="565487F2" w14:textId="77777777" w:rsidR="00B5567B" w:rsidRPr="004B662C" w:rsidRDefault="00B5567B" w:rsidP="005C3EDE">
            <w:pPr>
              <w:spacing w:after="0" w:line="240" w:lineRule="auto"/>
              <w:rPr>
                <w:rFonts w:ascii="Arial" w:hAnsi="Arial" w:cs="Arial"/>
                <w:i/>
                <w:sz w:val="22"/>
                <w:szCs w:val="22"/>
              </w:rPr>
            </w:pPr>
          </w:p>
          <w:p w14:paraId="03F0459B" w14:textId="79A6C7D7" w:rsidR="00B5567B" w:rsidRPr="004B662C" w:rsidRDefault="00B5567B" w:rsidP="003A4A53">
            <w:pPr>
              <w:pStyle w:val="ListParagraph"/>
              <w:numPr>
                <w:ilvl w:val="0"/>
                <w:numId w:val="32"/>
              </w:numPr>
              <w:spacing w:after="0" w:line="240" w:lineRule="auto"/>
              <w:ind w:left="314"/>
              <w:rPr>
                <w:rFonts w:ascii="Arial" w:hAnsi="Arial" w:cs="Arial"/>
                <w:i/>
                <w:sz w:val="22"/>
                <w:szCs w:val="22"/>
              </w:rPr>
            </w:pPr>
            <w:proofErr w:type="gramStart"/>
            <w:r w:rsidRPr="004B662C">
              <w:rPr>
                <w:rFonts w:ascii="Arial" w:hAnsi="Arial" w:cs="Arial"/>
                <w:i/>
                <w:sz w:val="22"/>
                <w:szCs w:val="22"/>
              </w:rPr>
              <w:t>30 day</w:t>
            </w:r>
            <w:proofErr w:type="gramEnd"/>
            <w:r w:rsidRPr="004B662C">
              <w:rPr>
                <w:rFonts w:ascii="Arial" w:hAnsi="Arial" w:cs="Arial"/>
                <w:i/>
                <w:sz w:val="22"/>
                <w:szCs w:val="22"/>
              </w:rPr>
              <w:t xml:space="preserve"> mortality rate</w:t>
            </w:r>
            <w:r w:rsidR="00E52B5E" w:rsidRPr="004B662C">
              <w:rPr>
                <w:rFonts w:ascii="Arial" w:hAnsi="Arial" w:cs="Arial"/>
                <w:i/>
                <w:sz w:val="22"/>
                <w:szCs w:val="22"/>
              </w:rPr>
              <w:t xml:space="preserve"> (Case mix Adjusted)</w:t>
            </w:r>
          </w:p>
          <w:p w14:paraId="33AAF3FF" w14:textId="77777777" w:rsidR="00B5567B" w:rsidRPr="004B662C" w:rsidRDefault="00B5567B" w:rsidP="005C3EDE">
            <w:pPr>
              <w:spacing w:after="0" w:line="240" w:lineRule="auto"/>
              <w:rPr>
                <w:rFonts w:ascii="Arial" w:hAnsi="Arial" w:cs="Arial"/>
                <w:i/>
                <w:sz w:val="22"/>
                <w:szCs w:val="22"/>
              </w:rPr>
            </w:pPr>
          </w:p>
          <w:p w14:paraId="405F4951" w14:textId="77777777" w:rsidR="00B5567B" w:rsidRPr="009114F9" w:rsidRDefault="00B5567B" w:rsidP="005C3EDE">
            <w:pPr>
              <w:spacing w:after="0" w:line="240" w:lineRule="auto"/>
              <w:rPr>
                <w:rFonts w:ascii="Arial" w:hAnsi="Arial" w:cs="Arial"/>
                <w:i/>
                <w:color w:val="FF0000"/>
                <w:sz w:val="22"/>
                <w:szCs w:val="22"/>
              </w:rPr>
            </w:pPr>
          </w:p>
          <w:p w14:paraId="228C6D70" w14:textId="77777777" w:rsidR="00B5567B" w:rsidRPr="009114F9" w:rsidRDefault="00B5567B" w:rsidP="005C3EDE">
            <w:pPr>
              <w:spacing w:after="0" w:line="240" w:lineRule="auto"/>
              <w:rPr>
                <w:rFonts w:ascii="Arial" w:hAnsi="Arial" w:cs="Arial"/>
                <w:i/>
                <w:color w:val="FF0000"/>
                <w:sz w:val="22"/>
                <w:szCs w:val="22"/>
              </w:rPr>
            </w:pPr>
          </w:p>
          <w:p w14:paraId="004F2055" w14:textId="77777777" w:rsidR="00B5567B" w:rsidRPr="009114F9" w:rsidRDefault="00B5567B" w:rsidP="005C3EDE">
            <w:pPr>
              <w:spacing w:after="0" w:line="240" w:lineRule="auto"/>
              <w:rPr>
                <w:rFonts w:ascii="Arial" w:hAnsi="Arial" w:cs="Arial"/>
                <w:i/>
                <w:color w:val="FF0000"/>
                <w:sz w:val="22"/>
                <w:szCs w:val="22"/>
              </w:rPr>
            </w:pPr>
          </w:p>
          <w:p w14:paraId="76980AA8" w14:textId="77777777" w:rsidR="00B5567B" w:rsidRPr="009114F9" w:rsidRDefault="00B5567B" w:rsidP="005C3EDE">
            <w:pPr>
              <w:spacing w:after="0" w:line="240" w:lineRule="auto"/>
              <w:rPr>
                <w:rFonts w:ascii="Arial" w:hAnsi="Arial" w:cs="Arial"/>
                <w:i/>
                <w:color w:val="FF0000"/>
                <w:sz w:val="22"/>
                <w:szCs w:val="22"/>
              </w:rPr>
            </w:pPr>
          </w:p>
          <w:p w14:paraId="41DDCE90" w14:textId="77777777" w:rsidR="00B5567B" w:rsidRPr="009114F9" w:rsidRDefault="00B5567B" w:rsidP="005C3EDE">
            <w:pPr>
              <w:spacing w:after="0" w:line="240" w:lineRule="auto"/>
              <w:rPr>
                <w:rFonts w:ascii="Arial" w:hAnsi="Arial" w:cs="Arial"/>
                <w:i/>
                <w:color w:val="FF0000"/>
                <w:sz w:val="22"/>
                <w:szCs w:val="22"/>
              </w:rPr>
            </w:pPr>
          </w:p>
          <w:p w14:paraId="754A3204" w14:textId="77777777" w:rsidR="00B5567B" w:rsidRPr="009114F9" w:rsidRDefault="00B5567B" w:rsidP="005C3EDE">
            <w:pPr>
              <w:spacing w:after="0" w:line="240" w:lineRule="auto"/>
              <w:rPr>
                <w:rFonts w:ascii="Arial" w:hAnsi="Arial" w:cs="Arial"/>
                <w:i/>
                <w:color w:val="FF0000"/>
                <w:sz w:val="22"/>
                <w:szCs w:val="22"/>
              </w:rPr>
            </w:pPr>
          </w:p>
          <w:p w14:paraId="3A6DBD23" w14:textId="77777777" w:rsidR="00B5567B" w:rsidRPr="009114F9" w:rsidRDefault="00B5567B" w:rsidP="005C3EDE">
            <w:pPr>
              <w:spacing w:after="0" w:line="240" w:lineRule="auto"/>
              <w:rPr>
                <w:rFonts w:ascii="Arial" w:hAnsi="Arial" w:cs="Arial"/>
                <w:i/>
                <w:color w:val="FF0000"/>
                <w:sz w:val="22"/>
                <w:szCs w:val="22"/>
              </w:rPr>
            </w:pPr>
          </w:p>
          <w:p w14:paraId="1EFDC0F5" w14:textId="77777777" w:rsidR="00B5567B" w:rsidRPr="009114F9" w:rsidRDefault="00B5567B" w:rsidP="005C3EDE">
            <w:pPr>
              <w:spacing w:after="0" w:line="240" w:lineRule="auto"/>
              <w:rPr>
                <w:rFonts w:ascii="Arial" w:hAnsi="Arial" w:cs="Arial"/>
                <w:i/>
                <w:color w:val="FF0000"/>
                <w:sz w:val="22"/>
                <w:szCs w:val="22"/>
              </w:rPr>
            </w:pPr>
          </w:p>
          <w:p w14:paraId="07E0374C" w14:textId="77777777" w:rsidR="00B5567B" w:rsidRPr="009114F9" w:rsidRDefault="00B5567B" w:rsidP="005C3EDE">
            <w:pPr>
              <w:spacing w:after="0" w:line="240" w:lineRule="auto"/>
              <w:rPr>
                <w:rFonts w:ascii="Arial" w:hAnsi="Arial" w:cs="Arial"/>
                <w:i/>
                <w:color w:val="FF0000"/>
                <w:sz w:val="22"/>
                <w:szCs w:val="22"/>
              </w:rPr>
            </w:pPr>
          </w:p>
          <w:p w14:paraId="3FB60C3E" w14:textId="77777777" w:rsidR="00B5567B" w:rsidRPr="009114F9" w:rsidRDefault="00B5567B" w:rsidP="005C3EDE">
            <w:pPr>
              <w:spacing w:after="0" w:line="240" w:lineRule="auto"/>
              <w:rPr>
                <w:rFonts w:ascii="Arial" w:hAnsi="Arial" w:cs="Arial"/>
                <w:i/>
                <w:color w:val="FF0000"/>
                <w:sz w:val="22"/>
                <w:szCs w:val="22"/>
              </w:rPr>
            </w:pPr>
          </w:p>
          <w:p w14:paraId="41BE5637" w14:textId="77777777" w:rsidR="00B5567B" w:rsidRPr="009114F9" w:rsidRDefault="00B5567B" w:rsidP="005C3EDE">
            <w:pPr>
              <w:spacing w:after="0" w:line="240" w:lineRule="auto"/>
              <w:rPr>
                <w:rFonts w:ascii="Arial" w:hAnsi="Arial" w:cs="Arial"/>
                <w:i/>
                <w:color w:val="FF0000"/>
                <w:sz w:val="22"/>
                <w:szCs w:val="22"/>
              </w:rPr>
            </w:pPr>
          </w:p>
        </w:tc>
        <w:tc>
          <w:tcPr>
            <w:tcW w:w="5529" w:type="dxa"/>
          </w:tcPr>
          <w:p w14:paraId="3DFE4DE1" w14:textId="583863D0" w:rsidR="00B5567B" w:rsidRPr="004B662C" w:rsidRDefault="00B5567B" w:rsidP="003A4A53">
            <w:pPr>
              <w:pStyle w:val="ListParagraph"/>
              <w:numPr>
                <w:ilvl w:val="0"/>
                <w:numId w:val="31"/>
              </w:numPr>
              <w:spacing w:after="0" w:line="240" w:lineRule="auto"/>
              <w:rPr>
                <w:rFonts w:ascii="Arial" w:hAnsi="Arial" w:cs="Arial"/>
                <w:sz w:val="22"/>
                <w:szCs w:val="22"/>
              </w:rPr>
            </w:pPr>
            <w:r w:rsidRPr="004B662C">
              <w:rPr>
                <w:rFonts w:ascii="Arial" w:hAnsi="Arial" w:cs="Arial"/>
                <w:b/>
                <w:sz w:val="22"/>
                <w:szCs w:val="22"/>
              </w:rPr>
              <w:t>Not delirious when tested</w:t>
            </w:r>
            <w:r w:rsidRPr="004B662C">
              <w:rPr>
                <w:rFonts w:ascii="Arial" w:hAnsi="Arial" w:cs="Arial"/>
                <w:sz w:val="22"/>
                <w:szCs w:val="22"/>
              </w:rPr>
              <w:t xml:space="preserve">- </w:t>
            </w:r>
            <w:r w:rsidR="00DF463F" w:rsidRPr="004B662C">
              <w:rPr>
                <w:rFonts w:ascii="Arial" w:hAnsi="Arial" w:cs="Arial"/>
                <w:sz w:val="22"/>
                <w:szCs w:val="22"/>
              </w:rPr>
              <w:t>7</w:t>
            </w:r>
            <w:r w:rsidR="00FE73C4" w:rsidRPr="004B662C">
              <w:rPr>
                <w:rFonts w:ascii="Arial" w:hAnsi="Arial" w:cs="Arial"/>
                <w:sz w:val="22"/>
                <w:szCs w:val="22"/>
              </w:rPr>
              <w:t>5.</w:t>
            </w:r>
            <w:r w:rsidR="000579DE" w:rsidRPr="004B662C">
              <w:rPr>
                <w:rFonts w:ascii="Arial" w:hAnsi="Arial" w:cs="Arial"/>
                <w:sz w:val="22"/>
                <w:szCs w:val="22"/>
              </w:rPr>
              <w:t>2</w:t>
            </w:r>
            <w:r w:rsidR="00FE73C4" w:rsidRPr="004B662C">
              <w:rPr>
                <w:rFonts w:ascii="Arial" w:hAnsi="Arial" w:cs="Arial"/>
                <w:sz w:val="22"/>
                <w:szCs w:val="22"/>
              </w:rPr>
              <w:t>%</w:t>
            </w:r>
            <w:r w:rsidRPr="004B662C">
              <w:rPr>
                <w:rFonts w:ascii="Arial" w:hAnsi="Arial" w:cs="Arial"/>
                <w:sz w:val="22"/>
                <w:szCs w:val="22"/>
              </w:rPr>
              <w:t xml:space="preserve"> of patients </w:t>
            </w:r>
            <w:proofErr w:type="gramStart"/>
            <w:r w:rsidRPr="004B662C">
              <w:rPr>
                <w:rFonts w:ascii="Arial" w:hAnsi="Arial" w:cs="Arial"/>
                <w:sz w:val="22"/>
                <w:szCs w:val="22"/>
              </w:rPr>
              <w:t>were</w:t>
            </w:r>
            <w:proofErr w:type="gramEnd"/>
            <w:r w:rsidRPr="004B662C">
              <w:rPr>
                <w:rFonts w:ascii="Arial" w:hAnsi="Arial" w:cs="Arial"/>
                <w:sz w:val="22"/>
                <w:szCs w:val="22"/>
              </w:rPr>
              <w:t xml:space="preserve"> not delirious in th</w:t>
            </w:r>
            <w:r w:rsidR="004E397A" w:rsidRPr="004B662C">
              <w:rPr>
                <w:rFonts w:ascii="Arial" w:hAnsi="Arial" w:cs="Arial"/>
                <w:sz w:val="22"/>
                <w:szCs w:val="22"/>
              </w:rPr>
              <w:t xml:space="preserve">e week after their operation in </w:t>
            </w:r>
            <w:r w:rsidR="004B662C" w:rsidRPr="004B662C">
              <w:rPr>
                <w:rFonts w:ascii="Arial" w:hAnsi="Arial" w:cs="Arial"/>
                <w:sz w:val="22"/>
                <w:szCs w:val="22"/>
              </w:rPr>
              <w:t>January 2025</w:t>
            </w:r>
            <w:r w:rsidRPr="004B662C">
              <w:rPr>
                <w:rFonts w:ascii="Arial" w:hAnsi="Arial" w:cs="Arial"/>
                <w:sz w:val="22"/>
                <w:szCs w:val="22"/>
              </w:rPr>
              <w:t xml:space="preserve">.  </w:t>
            </w:r>
          </w:p>
          <w:p w14:paraId="5FFE78AB" w14:textId="77777777" w:rsidR="009849AA" w:rsidRPr="009114F9" w:rsidRDefault="009849AA" w:rsidP="009849AA">
            <w:pPr>
              <w:spacing w:after="0" w:line="240" w:lineRule="auto"/>
              <w:rPr>
                <w:rFonts w:ascii="Arial" w:hAnsi="Arial" w:cs="Arial"/>
                <w:color w:val="FF0000"/>
              </w:rPr>
            </w:pPr>
          </w:p>
          <w:p w14:paraId="40682059" w14:textId="77777777" w:rsidR="009849AA" w:rsidRPr="009114F9" w:rsidRDefault="009849AA" w:rsidP="009849AA">
            <w:pPr>
              <w:spacing w:after="0" w:line="240" w:lineRule="auto"/>
              <w:rPr>
                <w:rFonts w:ascii="Arial" w:hAnsi="Arial" w:cs="Arial"/>
                <w:color w:val="FF0000"/>
              </w:rPr>
            </w:pPr>
          </w:p>
          <w:p w14:paraId="75ADC335" w14:textId="77777777" w:rsidR="00B5567B" w:rsidRPr="009114F9" w:rsidRDefault="00B5567B" w:rsidP="005C3EDE">
            <w:pPr>
              <w:spacing w:after="0" w:line="240" w:lineRule="auto"/>
              <w:rPr>
                <w:rFonts w:ascii="Arial" w:hAnsi="Arial" w:cs="Arial"/>
                <w:color w:val="FF0000"/>
                <w:sz w:val="22"/>
                <w:szCs w:val="22"/>
              </w:rPr>
            </w:pPr>
          </w:p>
          <w:p w14:paraId="2626B008" w14:textId="77777777" w:rsidR="00B5567B" w:rsidRPr="009114F9" w:rsidRDefault="00B5567B" w:rsidP="005C3EDE">
            <w:pPr>
              <w:spacing w:after="0" w:line="240" w:lineRule="auto"/>
              <w:rPr>
                <w:rFonts w:ascii="Arial" w:hAnsi="Arial" w:cs="Arial"/>
                <w:color w:val="FF0000"/>
                <w:sz w:val="22"/>
                <w:szCs w:val="22"/>
              </w:rPr>
            </w:pPr>
          </w:p>
          <w:p w14:paraId="353BEC69" w14:textId="77777777" w:rsidR="00B5567B" w:rsidRPr="009114F9" w:rsidRDefault="00B5567B" w:rsidP="005C3EDE">
            <w:pPr>
              <w:spacing w:after="0" w:line="240" w:lineRule="auto"/>
              <w:rPr>
                <w:rFonts w:ascii="Arial" w:hAnsi="Arial" w:cs="Arial"/>
                <w:color w:val="FF0000"/>
                <w:sz w:val="22"/>
                <w:szCs w:val="22"/>
              </w:rPr>
            </w:pPr>
          </w:p>
          <w:p w14:paraId="56E95940" w14:textId="77777777" w:rsidR="00B5567B" w:rsidRPr="009114F9" w:rsidRDefault="00B5567B" w:rsidP="005C3EDE">
            <w:pPr>
              <w:spacing w:after="0" w:line="240" w:lineRule="auto"/>
              <w:rPr>
                <w:rFonts w:ascii="Arial" w:hAnsi="Arial" w:cs="Arial"/>
                <w:color w:val="FF0000"/>
                <w:sz w:val="22"/>
                <w:szCs w:val="22"/>
              </w:rPr>
            </w:pPr>
          </w:p>
          <w:p w14:paraId="5111D5AC" w14:textId="344EEC1B" w:rsidR="00B5567B" w:rsidRPr="004B662C" w:rsidRDefault="00B5567B" w:rsidP="003A4A53">
            <w:pPr>
              <w:pStyle w:val="ListParagraph"/>
              <w:numPr>
                <w:ilvl w:val="0"/>
                <w:numId w:val="31"/>
              </w:numPr>
              <w:spacing w:after="0" w:line="240" w:lineRule="auto"/>
              <w:rPr>
                <w:rFonts w:ascii="Arial" w:hAnsi="Arial" w:cs="Arial"/>
                <w:sz w:val="22"/>
                <w:szCs w:val="22"/>
              </w:rPr>
            </w:pPr>
            <w:r w:rsidRPr="004B662C">
              <w:rPr>
                <w:rFonts w:ascii="Arial" w:hAnsi="Arial" w:cs="Arial"/>
                <w:b/>
                <w:sz w:val="22"/>
                <w:szCs w:val="22"/>
              </w:rPr>
              <w:t>Return to original residence</w:t>
            </w:r>
            <w:r w:rsidRPr="004B662C">
              <w:rPr>
                <w:rFonts w:ascii="Arial" w:hAnsi="Arial" w:cs="Arial"/>
                <w:sz w:val="22"/>
                <w:szCs w:val="22"/>
              </w:rPr>
              <w:t xml:space="preserve">- </w:t>
            </w:r>
            <w:r w:rsidR="00FD6678" w:rsidRPr="004B662C">
              <w:rPr>
                <w:rFonts w:ascii="Arial" w:hAnsi="Arial" w:cs="Arial"/>
                <w:sz w:val="22"/>
                <w:szCs w:val="22"/>
              </w:rPr>
              <w:t>7</w:t>
            </w:r>
            <w:r w:rsidR="004B662C">
              <w:rPr>
                <w:rFonts w:ascii="Arial" w:hAnsi="Arial" w:cs="Arial"/>
                <w:sz w:val="22"/>
                <w:szCs w:val="22"/>
              </w:rPr>
              <w:t>1</w:t>
            </w:r>
            <w:r w:rsidR="000579DE" w:rsidRPr="004B662C">
              <w:rPr>
                <w:rFonts w:ascii="Arial" w:hAnsi="Arial" w:cs="Arial"/>
                <w:sz w:val="22"/>
                <w:szCs w:val="22"/>
              </w:rPr>
              <w:t>.0</w:t>
            </w:r>
            <w:r w:rsidRPr="004B662C">
              <w:rPr>
                <w:rFonts w:ascii="Arial" w:hAnsi="Arial" w:cs="Arial"/>
                <w:sz w:val="22"/>
                <w:szCs w:val="22"/>
              </w:rPr>
              <w:t xml:space="preserve">% of patients in </w:t>
            </w:r>
            <w:r w:rsidR="004B662C" w:rsidRPr="004B662C">
              <w:rPr>
                <w:rFonts w:ascii="Arial" w:hAnsi="Arial" w:cs="Arial"/>
                <w:sz w:val="22"/>
                <w:szCs w:val="22"/>
              </w:rPr>
              <w:t>October</w:t>
            </w:r>
            <w:r w:rsidR="00FE73C4" w:rsidRPr="004B662C">
              <w:rPr>
                <w:rFonts w:ascii="Arial" w:hAnsi="Arial" w:cs="Arial"/>
                <w:sz w:val="22"/>
                <w:szCs w:val="22"/>
              </w:rPr>
              <w:t xml:space="preserve"> </w:t>
            </w:r>
            <w:r w:rsidR="0019174B" w:rsidRPr="004B662C">
              <w:rPr>
                <w:rFonts w:ascii="Arial" w:hAnsi="Arial" w:cs="Arial"/>
                <w:sz w:val="22"/>
                <w:szCs w:val="22"/>
              </w:rPr>
              <w:t>202</w:t>
            </w:r>
            <w:r w:rsidR="004B662C" w:rsidRPr="004B662C">
              <w:rPr>
                <w:rFonts w:ascii="Arial" w:hAnsi="Arial" w:cs="Arial"/>
                <w:sz w:val="22"/>
                <w:szCs w:val="22"/>
              </w:rPr>
              <w:t>5</w:t>
            </w:r>
            <w:r w:rsidRPr="004B662C">
              <w:rPr>
                <w:rFonts w:ascii="Arial" w:hAnsi="Arial" w:cs="Arial"/>
                <w:sz w:val="22"/>
                <w:szCs w:val="22"/>
              </w:rPr>
              <w:t xml:space="preserve"> were discharged back to their original residence.  This is</w:t>
            </w:r>
            <w:r w:rsidR="006D3E2F" w:rsidRPr="004B662C">
              <w:rPr>
                <w:rFonts w:ascii="Arial" w:hAnsi="Arial" w:cs="Arial"/>
                <w:sz w:val="22"/>
                <w:szCs w:val="22"/>
              </w:rPr>
              <w:t xml:space="preserve"> </w:t>
            </w:r>
            <w:r w:rsidR="004B662C" w:rsidRPr="004B662C">
              <w:rPr>
                <w:rFonts w:ascii="Arial" w:hAnsi="Arial" w:cs="Arial"/>
                <w:sz w:val="22"/>
                <w:szCs w:val="22"/>
              </w:rPr>
              <w:t>2.1</w:t>
            </w:r>
            <w:r w:rsidR="00823F0B" w:rsidRPr="004B662C">
              <w:rPr>
                <w:rFonts w:ascii="Arial" w:hAnsi="Arial" w:cs="Arial"/>
                <w:sz w:val="22"/>
                <w:szCs w:val="22"/>
              </w:rPr>
              <w:t>% less than was</w:t>
            </w:r>
            <w:r w:rsidR="00ED3920" w:rsidRPr="004B662C">
              <w:rPr>
                <w:rFonts w:ascii="Arial" w:hAnsi="Arial" w:cs="Arial"/>
                <w:sz w:val="22"/>
                <w:szCs w:val="22"/>
              </w:rPr>
              <w:t xml:space="preserve"> reported</w:t>
            </w:r>
            <w:r w:rsidRPr="004B662C">
              <w:rPr>
                <w:rFonts w:ascii="Arial" w:hAnsi="Arial" w:cs="Arial"/>
                <w:sz w:val="22"/>
                <w:szCs w:val="22"/>
              </w:rPr>
              <w:t xml:space="preserve"> in </w:t>
            </w:r>
            <w:r w:rsidR="004B662C" w:rsidRPr="004B662C">
              <w:rPr>
                <w:rFonts w:ascii="Arial" w:hAnsi="Arial" w:cs="Arial"/>
                <w:sz w:val="22"/>
                <w:szCs w:val="22"/>
              </w:rPr>
              <w:t xml:space="preserve">October </w:t>
            </w:r>
            <w:r w:rsidR="0019174B" w:rsidRPr="004B662C">
              <w:rPr>
                <w:rFonts w:ascii="Arial" w:hAnsi="Arial" w:cs="Arial"/>
                <w:sz w:val="22"/>
                <w:szCs w:val="22"/>
              </w:rPr>
              <w:t>202</w:t>
            </w:r>
            <w:r w:rsidR="004B662C" w:rsidRPr="004B662C">
              <w:rPr>
                <w:rFonts w:ascii="Arial" w:hAnsi="Arial" w:cs="Arial"/>
                <w:sz w:val="22"/>
                <w:szCs w:val="22"/>
              </w:rPr>
              <w:t>4</w:t>
            </w:r>
            <w:r w:rsidRPr="004B662C">
              <w:rPr>
                <w:rFonts w:ascii="Arial" w:hAnsi="Arial" w:cs="Arial"/>
                <w:sz w:val="22"/>
                <w:szCs w:val="22"/>
              </w:rPr>
              <w:t>.</w:t>
            </w:r>
          </w:p>
          <w:p w14:paraId="343F1721" w14:textId="77777777" w:rsidR="00B5567B" w:rsidRPr="009114F9" w:rsidRDefault="00B5567B" w:rsidP="005C3EDE">
            <w:pPr>
              <w:spacing w:after="0" w:line="240" w:lineRule="auto"/>
              <w:rPr>
                <w:rFonts w:ascii="Arial" w:hAnsi="Arial" w:cs="Arial"/>
                <w:color w:val="FF0000"/>
                <w:sz w:val="22"/>
                <w:szCs w:val="22"/>
              </w:rPr>
            </w:pPr>
          </w:p>
          <w:p w14:paraId="73671930" w14:textId="77777777" w:rsidR="00B5567B" w:rsidRPr="009114F9" w:rsidRDefault="00B5567B" w:rsidP="005C3EDE">
            <w:pPr>
              <w:spacing w:after="0" w:line="240" w:lineRule="auto"/>
              <w:rPr>
                <w:rFonts w:ascii="Arial" w:hAnsi="Arial" w:cs="Arial"/>
                <w:color w:val="FF0000"/>
                <w:sz w:val="22"/>
                <w:szCs w:val="22"/>
              </w:rPr>
            </w:pPr>
          </w:p>
          <w:p w14:paraId="553E3C39" w14:textId="77777777" w:rsidR="00B5567B" w:rsidRPr="009114F9" w:rsidRDefault="00B5567B" w:rsidP="005C3EDE">
            <w:pPr>
              <w:spacing w:after="0" w:line="240" w:lineRule="auto"/>
              <w:rPr>
                <w:rFonts w:ascii="Arial" w:hAnsi="Arial" w:cs="Arial"/>
                <w:color w:val="FF0000"/>
                <w:sz w:val="22"/>
                <w:szCs w:val="22"/>
              </w:rPr>
            </w:pPr>
          </w:p>
          <w:p w14:paraId="4F99453A" w14:textId="77777777" w:rsidR="00B5567B" w:rsidRPr="009114F9" w:rsidRDefault="00B5567B" w:rsidP="005C3EDE">
            <w:pPr>
              <w:spacing w:after="0" w:line="240" w:lineRule="auto"/>
              <w:rPr>
                <w:rFonts w:ascii="Arial" w:hAnsi="Arial" w:cs="Arial"/>
                <w:color w:val="FF0000"/>
                <w:sz w:val="22"/>
                <w:szCs w:val="22"/>
              </w:rPr>
            </w:pPr>
          </w:p>
          <w:p w14:paraId="460198D6" w14:textId="77777777" w:rsidR="00B5567B" w:rsidRPr="009114F9" w:rsidRDefault="00B5567B" w:rsidP="005C3EDE">
            <w:pPr>
              <w:spacing w:after="0" w:line="240" w:lineRule="auto"/>
              <w:rPr>
                <w:rFonts w:ascii="Arial" w:hAnsi="Arial" w:cs="Arial"/>
                <w:color w:val="FF0000"/>
                <w:sz w:val="22"/>
                <w:szCs w:val="22"/>
              </w:rPr>
            </w:pPr>
          </w:p>
          <w:p w14:paraId="6FFEF34D" w14:textId="77777777" w:rsidR="00ED165C" w:rsidRPr="009114F9" w:rsidRDefault="00ED165C" w:rsidP="005C3EDE">
            <w:pPr>
              <w:spacing w:after="0" w:line="240" w:lineRule="auto"/>
              <w:rPr>
                <w:rFonts w:ascii="Arial" w:hAnsi="Arial" w:cs="Arial"/>
                <w:color w:val="FF0000"/>
                <w:sz w:val="22"/>
                <w:szCs w:val="22"/>
              </w:rPr>
            </w:pPr>
          </w:p>
          <w:p w14:paraId="5E64CAA1" w14:textId="77777777" w:rsidR="00FD6678" w:rsidRPr="009114F9" w:rsidRDefault="00FD6678" w:rsidP="005C3EDE">
            <w:pPr>
              <w:spacing w:after="0" w:line="240" w:lineRule="auto"/>
              <w:rPr>
                <w:rFonts w:ascii="Arial" w:hAnsi="Arial" w:cs="Arial"/>
                <w:color w:val="FF0000"/>
                <w:sz w:val="22"/>
                <w:szCs w:val="22"/>
              </w:rPr>
            </w:pPr>
          </w:p>
          <w:p w14:paraId="4651309E" w14:textId="77777777" w:rsidR="00B5567B" w:rsidRPr="009114F9" w:rsidRDefault="00B5567B" w:rsidP="005C3EDE">
            <w:pPr>
              <w:spacing w:after="0" w:line="240" w:lineRule="auto"/>
              <w:rPr>
                <w:rFonts w:ascii="Arial" w:hAnsi="Arial" w:cs="Arial"/>
                <w:color w:val="FF0000"/>
                <w:sz w:val="22"/>
                <w:szCs w:val="22"/>
              </w:rPr>
            </w:pPr>
          </w:p>
          <w:p w14:paraId="6455B08C" w14:textId="6A53DEB9" w:rsidR="00B5567B" w:rsidRPr="004B662C" w:rsidRDefault="00B5567B" w:rsidP="00E52B5E">
            <w:pPr>
              <w:pStyle w:val="ListParagraph"/>
              <w:numPr>
                <w:ilvl w:val="0"/>
                <w:numId w:val="31"/>
              </w:numPr>
              <w:spacing w:after="0" w:line="240" w:lineRule="auto"/>
              <w:rPr>
                <w:rFonts w:ascii="Arial" w:hAnsi="Arial" w:cs="Arial"/>
                <w:sz w:val="22"/>
                <w:szCs w:val="22"/>
              </w:rPr>
            </w:pPr>
            <w:proofErr w:type="gramStart"/>
            <w:r w:rsidRPr="004B662C">
              <w:rPr>
                <w:rFonts w:ascii="Arial" w:hAnsi="Arial" w:cs="Arial"/>
                <w:b/>
                <w:sz w:val="22"/>
                <w:szCs w:val="22"/>
              </w:rPr>
              <w:t>30 day</w:t>
            </w:r>
            <w:proofErr w:type="gramEnd"/>
            <w:r w:rsidRPr="004B662C">
              <w:rPr>
                <w:rFonts w:ascii="Arial" w:hAnsi="Arial" w:cs="Arial"/>
                <w:b/>
                <w:sz w:val="22"/>
                <w:szCs w:val="22"/>
              </w:rPr>
              <w:t xml:space="preserve"> mortality rate</w:t>
            </w:r>
            <w:r w:rsidRPr="004B662C">
              <w:rPr>
                <w:rFonts w:ascii="Arial" w:hAnsi="Arial" w:cs="Arial"/>
                <w:sz w:val="22"/>
                <w:szCs w:val="22"/>
              </w:rPr>
              <w:t xml:space="preserve">- In </w:t>
            </w:r>
            <w:r w:rsidR="00546C6B" w:rsidRPr="004B662C">
              <w:rPr>
                <w:rFonts w:ascii="Arial" w:hAnsi="Arial" w:cs="Arial"/>
                <w:sz w:val="22"/>
                <w:szCs w:val="22"/>
              </w:rPr>
              <w:t>Q</w:t>
            </w:r>
            <w:r w:rsidR="00FE73C4" w:rsidRPr="004B662C">
              <w:rPr>
                <w:rFonts w:ascii="Arial" w:hAnsi="Arial" w:cs="Arial"/>
                <w:sz w:val="22"/>
                <w:szCs w:val="22"/>
              </w:rPr>
              <w:t>3</w:t>
            </w:r>
            <w:r w:rsidR="00546C6B" w:rsidRPr="004B662C">
              <w:rPr>
                <w:rFonts w:ascii="Arial" w:hAnsi="Arial" w:cs="Arial"/>
                <w:sz w:val="22"/>
                <w:szCs w:val="22"/>
              </w:rPr>
              <w:t xml:space="preserve"> 2</w:t>
            </w:r>
            <w:r w:rsidR="00692B9E" w:rsidRPr="004B662C">
              <w:rPr>
                <w:rFonts w:ascii="Arial" w:hAnsi="Arial" w:cs="Arial"/>
                <w:sz w:val="22"/>
                <w:szCs w:val="22"/>
              </w:rPr>
              <w:t>4</w:t>
            </w:r>
            <w:r w:rsidR="00546C6B" w:rsidRPr="004B662C">
              <w:rPr>
                <w:rFonts w:ascii="Arial" w:hAnsi="Arial" w:cs="Arial"/>
                <w:sz w:val="22"/>
                <w:szCs w:val="22"/>
              </w:rPr>
              <w:t>-2</w:t>
            </w:r>
            <w:r w:rsidR="00692B9E" w:rsidRPr="004B662C">
              <w:rPr>
                <w:rFonts w:ascii="Arial" w:hAnsi="Arial" w:cs="Arial"/>
                <w:sz w:val="22"/>
                <w:szCs w:val="22"/>
              </w:rPr>
              <w:t>5</w:t>
            </w:r>
            <w:r w:rsidRPr="004B662C">
              <w:rPr>
                <w:rFonts w:ascii="Arial" w:hAnsi="Arial" w:cs="Arial"/>
                <w:sz w:val="22"/>
                <w:szCs w:val="22"/>
              </w:rPr>
              <w:t xml:space="preserve"> the mor</w:t>
            </w:r>
            <w:r w:rsidR="00E52B5E" w:rsidRPr="004B662C">
              <w:rPr>
                <w:rFonts w:ascii="Arial" w:hAnsi="Arial" w:cs="Arial"/>
                <w:sz w:val="22"/>
                <w:szCs w:val="22"/>
              </w:rPr>
              <w:t>ta</w:t>
            </w:r>
            <w:r w:rsidRPr="004B662C">
              <w:rPr>
                <w:rFonts w:ascii="Arial" w:hAnsi="Arial" w:cs="Arial"/>
                <w:sz w:val="22"/>
                <w:szCs w:val="22"/>
              </w:rPr>
              <w:t xml:space="preserve">lity rate for Morriston Hospital was </w:t>
            </w:r>
            <w:r w:rsidR="006A3380" w:rsidRPr="004B662C">
              <w:rPr>
                <w:rFonts w:ascii="Arial" w:hAnsi="Arial" w:cs="Arial"/>
                <w:sz w:val="22"/>
                <w:szCs w:val="22"/>
              </w:rPr>
              <w:t>5.</w:t>
            </w:r>
            <w:r w:rsidR="00FE73C4" w:rsidRPr="004B662C">
              <w:rPr>
                <w:rFonts w:ascii="Arial" w:hAnsi="Arial" w:cs="Arial"/>
                <w:sz w:val="22"/>
                <w:szCs w:val="22"/>
              </w:rPr>
              <w:t>6</w:t>
            </w:r>
            <w:r w:rsidRPr="004B662C">
              <w:rPr>
                <w:rFonts w:ascii="Arial" w:hAnsi="Arial" w:cs="Arial"/>
                <w:sz w:val="22"/>
                <w:szCs w:val="22"/>
              </w:rPr>
              <w:t>%</w:t>
            </w:r>
            <w:r w:rsidR="00E52B5E" w:rsidRPr="004B662C">
              <w:rPr>
                <w:rFonts w:ascii="Arial" w:hAnsi="Arial" w:cs="Arial"/>
                <w:sz w:val="22"/>
                <w:szCs w:val="22"/>
              </w:rPr>
              <w:t>,</w:t>
            </w:r>
            <w:r w:rsidRPr="004B662C">
              <w:rPr>
                <w:rFonts w:ascii="Arial" w:hAnsi="Arial" w:cs="Arial"/>
                <w:sz w:val="22"/>
                <w:szCs w:val="22"/>
              </w:rPr>
              <w:t xml:space="preserve"> which is</w:t>
            </w:r>
            <w:r w:rsidR="00ED3920" w:rsidRPr="004B662C">
              <w:rPr>
                <w:rFonts w:ascii="Arial" w:hAnsi="Arial" w:cs="Arial"/>
                <w:sz w:val="22"/>
                <w:szCs w:val="22"/>
              </w:rPr>
              <w:t xml:space="preserve"> </w:t>
            </w:r>
            <w:r w:rsidR="00FE73C4" w:rsidRPr="004B662C">
              <w:rPr>
                <w:rFonts w:ascii="Arial" w:hAnsi="Arial" w:cs="Arial"/>
                <w:sz w:val="22"/>
                <w:szCs w:val="22"/>
              </w:rPr>
              <w:t>0</w:t>
            </w:r>
            <w:r w:rsidR="00ED3920" w:rsidRPr="004B662C">
              <w:rPr>
                <w:rFonts w:ascii="Arial" w:hAnsi="Arial" w:cs="Arial"/>
                <w:sz w:val="22"/>
                <w:szCs w:val="22"/>
              </w:rPr>
              <w:t>.4% lower than</w:t>
            </w:r>
            <w:r w:rsidR="006A3380" w:rsidRPr="004B662C">
              <w:rPr>
                <w:rFonts w:ascii="Arial" w:hAnsi="Arial" w:cs="Arial"/>
                <w:sz w:val="22"/>
                <w:szCs w:val="22"/>
              </w:rPr>
              <w:t xml:space="preserve"> the figure reported in</w:t>
            </w:r>
            <w:r w:rsidR="00E52B5E" w:rsidRPr="004B662C">
              <w:rPr>
                <w:rFonts w:ascii="Arial" w:hAnsi="Arial" w:cs="Arial"/>
                <w:sz w:val="22"/>
                <w:szCs w:val="22"/>
              </w:rPr>
              <w:t xml:space="preserve"> the same period in the previous year and </w:t>
            </w:r>
            <w:r w:rsidRPr="004B662C">
              <w:rPr>
                <w:rFonts w:ascii="Arial" w:hAnsi="Arial" w:cs="Arial"/>
                <w:sz w:val="22"/>
                <w:szCs w:val="22"/>
              </w:rPr>
              <w:t>i</w:t>
            </w:r>
            <w:r w:rsidR="00E52B5E" w:rsidRPr="004B662C">
              <w:rPr>
                <w:rFonts w:ascii="Arial" w:hAnsi="Arial" w:cs="Arial"/>
                <w:sz w:val="22"/>
                <w:szCs w:val="22"/>
              </w:rPr>
              <w:t xml:space="preserve">s </w:t>
            </w:r>
            <w:r w:rsidR="00FE73C4" w:rsidRPr="004B662C">
              <w:rPr>
                <w:rFonts w:ascii="Arial" w:hAnsi="Arial" w:cs="Arial"/>
                <w:sz w:val="22"/>
                <w:szCs w:val="22"/>
              </w:rPr>
              <w:t xml:space="preserve">0.3% above </w:t>
            </w:r>
            <w:r w:rsidR="00ED3920" w:rsidRPr="004B662C">
              <w:rPr>
                <w:rFonts w:ascii="Arial" w:hAnsi="Arial" w:cs="Arial"/>
                <w:sz w:val="22"/>
                <w:szCs w:val="22"/>
              </w:rPr>
              <w:t>the</w:t>
            </w:r>
            <w:r w:rsidR="00E52B5E" w:rsidRPr="004B662C">
              <w:rPr>
                <w:rFonts w:ascii="Arial" w:hAnsi="Arial" w:cs="Arial"/>
                <w:sz w:val="22"/>
                <w:szCs w:val="22"/>
              </w:rPr>
              <w:t xml:space="preserve"> national average for the quarter.</w:t>
            </w:r>
          </w:p>
          <w:p w14:paraId="4662CBAB" w14:textId="77777777" w:rsidR="00B5567B" w:rsidRPr="009114F9" w:rsidRDefault="00B5567B" w:rsidP="005C3EDE">
            <w:pPr>
              <w:spacing w:after="0" w:line="240" w:lineRule="auto"/>
              <w:rPr>
                <w:rFonts w:ascii="Arial" w:hAnsi="Arial" w:cs="Arial"/>
                <w:color w:val="FF0000"/>
                <w:sz w:val="22"/>
                <w:szCs w:val="22"/>
              </w:rPr>
            </w:pPr>
          </w:p>
          <w:p w14:paraId="572C2CAC" w14:textId="77777777" w:rsidR="00B5567B" w:rsidRPr="009114F9" w:rsidRDefault="00B5567B" w:rsidP="005C3EDE">
            <w:pPr>
              <w:spacing w:after="0" w:line="240" w:lineRule="auto"/>
              <w:rPr>
                <w:rFonts w:ascii="Arial" w:hAnsi="Arial" w:cs="Arial"/>
                <w:color w:val="FF0000"/>
                <w:sz w:val="22"/>
                <w:szCs w:val="22"/>
              </w:rPr>
            </w:pPr>
          </w:p>
          <w:p w14:paraId="54BA9C3F" w14:textId="413F80AA" w:rsidR="00B5567B" w:rsidRPr="009114F9" w:rsidRDefault="00B5567B" w:rsidP="005C3EDE">
            <w:pPr>
              <w:spacing w:after="0" w:line="240" w:lineRule="auto"/>
              <w:rPr>
                <w:rFonts w:ascii="Arial" w:hAnsi="Arial" w:cs="Arial"/>
                <w:color w:val="FF0000"/>
                <w:sz w:val="22"/>
                <w:szCs w:val="22"/>
              </w:rPr>
            </w:pPr>
          </w:p>
        </w:tc>
        <w:tc>
          <w:tcPr>
            <w:tcW w:w="6520" w:type="dxa"/>
          </w:tcPr>
          <w:p w14:paraId="16090DF5" w14:textId="77777777" w:rsidR="00B5567B" w:rsidRPr="009114F9" w:rsidRDefault="00B5567B" w:rsidP="005C3EDE">
            <w:pPr>
              <w:pStyle w:val="ListParagraph"/>
              <w:spacing w:after="0" w:line="240" w:lineRule="auto"/>
              <w:ind w:left="36"/>
              <w:jc w:val="center"/>
              <w:rPr>
                <w:rFonts w:ascii="Arial" w:hAnsi="Arial" w:cs="Arial"/>
                <w:b/>
                <w:color w:val="FF0000"/>
                <w:sz w:val="22"/>
                <w:szCs w:val="22"/>
              </w:rPr>
            </w:pPr>
            <w:r w:rsidRPr="004B662C">
              <w:rPr>
                <w:rFonts w:ascii="Arial" w:hAnsi="Arial" w:cs="Arial"/>
                <w:b/>
                <w:sz w:val="22"/>
                <w:szCs w:val="22"/>
              </w:rPr>
              <w:t>5. Not delirious when tested</w:t>
            </w:r>
          </w:p>
          <w:p w14:paraId="74692726" w14:textId="35E1C0BE" w:rsidR="00B5567B" w:rsidRPr="009114F9" w:rsidRDefault="004B662C" w:rsidP="005C3EDE">
            <w:pPr>
              <w:pStyle w:val="ListParagraph"/>
              <w:spacing w:after="0" w:line="240" w:lineRule="auto"/>
              <w:ind w:left="0"/>
              <w:jc w:val="center"/>
              <w:rPr>
                <w:rFonts w:ascii="Arial" w:hAnsi="Arial" w:cs="Arial"/>
                <w:b/>
                <w:color w:val="FF0000"/>
                <w:sz w:val="22"/>
                <w:szCs w:val="22"/>
              </w:rPr>
            </w:pPr>
            <w:r w:rsidRPr="004B662C">
              <w:rPr>
                <w:noProof/>
                <w:color w:val="FF0000"/>
              </w:rPr>
              <w:drawing>
                <wp:inline distT="0" distB="0" distL="0" distR="0" wp14:anchorId="30AC12DD" wp14:editId="545C79F5">
                  <wp:extent cx="4003040" cy="1354455"/>
                  <wp:effectExtent l="0" t="0" r="0" b="0"/>
                  <wp:docPr id="167582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28147" name=""/>
                          <pic:cNvPicPr/>
                        </pic:nvPicPr>
                        <pic:blipFill>
                          <a:blip r:embed="rId107"/>
                          <a:stretch>
                            <a:fillRect/>
                          </a:stretch>
                        </pic:blipFill>
                        <pic:spPr>
                          <a:xfrm>
                            <a:off x="0" y="0"/>
                            <a:ext cx="4003040" cy="1354455"/>
                          </a:xfrm>
                          <a:prstGeom prst="rect">
                            <a:avLst/>
                          </a:prstGeom>
                        </pic:spPr>
                      </pic:pic>
                    </a:graphicData>
                  </a:graphic>
                </wp:inline>
              </w:drawing>
            </w:r>
          </w:p>
          <w:p w14:paraId="010FD106" w14:textId="77777777" w:rsidR="00B5567B" w:rsidRPr="004B662C" w:rsidRDefault="00B5567B" w:rsidP="005C3EDE">
            <w:pPr>
              <w:pStyle w:val="ListParagraph"/>
              <w:spacing w:after="0" w:line="240" w:lineRule="auto"/>
              <w:ind w:left="34"/>
              <w:jc w:val="center"/>
              <w:rPr>
                <w:rFonts w:ascii="Arial" w:hAnsi="Arial" w:cs="Arial"/>
                <w:b/>
                <w:sz w:val="22"/>
                <w:szCs w:val="22"/>
              </w:rPr>
            </w:pPr>
            <w:r w:rsidRPr="004B662C">
              <w:rPr>
                <w:rFonts w:ascii="Arial" w:hAnsi="Arial" w:cs="Arial"/>
                <w:b/>
                <w:sz w:val="22"/>
                <w:szCs w:val="22"/>
              </w:rPr>
              <w:t>6. Return to original residence</w:t>
            </w:r>
          </w:p>
          <w:p w14:paraId="56D27C2A" w14:textId="27B08600" w:rsidR="00B5567B" w:rsidRPr="009114F9" w:rsidRDefault="004B662C" w:rsidP="005C3EDE">
            <w:pPr>
              <w:pStyle w:val="ListParagraph"/>
              <w:tabs>
                <w:tab w:val="left" w:pos="2521"/>
              </w:tabs>
              <w:spacing w:after="0" w:line="240" w:lineRule="auto"/>
              <w:ind w:left="0"/>
              <w:jc w:val="center"/>
              <w:rPr>
                <w:rFonts w:ascii="Arial" w:hAnsi="Arial" w:cs="Arial"/>
                <w:b/>
                <w:color w:val="FF0000"/>
                <w:sz w:val="22"/>
                <w:szCs w:val="22"/>
              </w:rPr>
            </w:pPr>
            <w:r w:rsidRPr="004B662C">
              <w:rPr>
                <w:noProof/>
                <w:color w:val="FF0000"/>
              </w:rPr>
              <w:drawing>
                <wp:inline distT="0" distB="0" distL="0" distR="0" wp14:anchorId="3A118298" wp14:editId="4CCBDDD4">
                  <wp:extent cx="4003040" cy="1238250"/>
                  <wp:effectExtent l="0" t="0" r="0" b="0"/>
                  <wp:docPr id="202650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08603" name=""/>
                          <pic:cNvPicPr/>
                        </pic:nvPicPr>
                        <pic:blipFill>
                          <a:blip r:embed="rId108"/>
                          <a:stretch>
                            <a:fillRect/>
                          </a:stretch>
                        </pic:blipFill>
                        <pic:spPr>
                          <a:xfrm>
                            <a:off x="0" y="0"/>
                            <a:ext cx="4003040" cy="1238250"/>
                          </a:xfrm>
                          <a:prstGeom prst="rect">
                            <a:avLst/>
                          </a:prstGeom>
                        </pic:spPr>
                      </pic:pic>
                    </a:graphicData>
                  </a:graphic>
                </wp:inline>
              </w:drawing>
            </w:r>
          </w:p>
          <w:p w14:paraId="0381B651" w14:textId="72BE9FC8" w:rsidR="001046BC" w:rsidRPr="009114F9" w:rsidRDefault="001046BC" w:rsidP="005C3EDE">
            <w:pPr>
              <w:pStyle w:val="ListParagraph"/>
              <w:spacing w:after="0" w:line="240" w:lineRule="auto"/>
              <w:ind w:left="0"/>
              <w:jc w:val="center"/>
              <w:rPr>
                <w:rFonts w:ascii="Arial" w:hAnsi="Arial" w:cs="Arial"/>
                <w:b/>
                <w:color w:val="FF0000"/>
                <w:sz w:val="22"/>
                <w:szCs w:val="22"/>
              </w:rPr>
            </w:pPr>
          </w:p>
          <w:p w14:paraId="63F23ECF" w14:textId="0570AA51" w:rsidR="00B5567B" w:rsidRPr="009114F9" w:rsidRDefault="00B5567B" w:rsidP="005C3EDE">
            <w:pPr>
              <w:pStyle w:val="ListParagraph"/>
              <w:spacing w:after="0" w:line="240" w:lineRule="auto"/>
              <w:ind w:left="0"/>
              <w:jc w:val="center"/>
              <w:rPr>
                <w:rFonts w:ascii="Arial" w:hAnsi="Arial" w:cs="Arial"/>
                <w:b/>
                <w:color w:val="FF0000"/>
                <w:sz w:val="22"/>
                <w:szCs w:val="22"/>
              </w:rPr>
            </w:pPr>
            <w:r w:rsidRPr="004B662C">
              <w:rPr>
                <w:rFonts w:ascii="Arial" w:hAnsi="Arial" w:cs="Arial"/>
                <w:b/>
                <w:sz w:val="22"/>
                <w:szCs w:val="22"/>
              </w:rPr>
              <w:t xml:space="preserve">7. </w:t>
            </w:r>
            <w:proofErr w:type="gramStart"/>
            <w:r w:rsidRPr="004B662C">
              <w:rPr>
                <w:rFonts w:ascii="Arial" w:hAnsi="Arial" w:cs="Arial"/>
                <w:b/>
                <w:sz w:val="22"/>
                <w:szCs w:val="22"/>
              </w:rPr>
              <w:t>30 day</w:t>
            </w:r>
            <w:proofErr w:type="gramEnd"/>
            <w:r w:rsidRPr="004B662C">
              <w:rPr>
                <w:rFonts w:ascii="Arial" w:hAnsi="Arial" w:cs="Arial"/>
                <w:b/>
                <w:sz w:val="22"/>
                <w:szCs w:val="22"/>
              </w:rPr>
              <w:t xml:space="preserve"> mortality rate</w:t>
            </w:r>
            <w:r w:rsidR="00FE73C4" w:rsidRPr="009114F9">
              <w:rPr>
                <w:rFonts w:ascii="Arial" w:hAnsi="Arial" w:cs="Arial"/>
                <w:b/>
                <w:noProof/>
                <w:color w:val="FF0000"/>
              </w:rPr>
              <w:drawing>
                <wp:inline distT="0" distB="0" distL="0" distR="0" wp14:anchorId="4E42A0FE" wp14:editId="6D27199F">
                  <wp:extent cx="4003040" cy="1567815"/>
                  <wp:effectExtent l="0" t="0" r="0" b="0"/>
                  <wp:docPr id="1044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831" name=""/>
                          <pic:cNvPicPr/>
                        </pic:nvPicPr>
                        <pic:blipFill>
                          <a:blip r:embed="rId109"/>
                          <a:stretch>
                            <a:fillRect/>
                          </a:stretch>
                        </pic:blipFill>
                        <pic:spPr>
                          <a:xfrm>
                            <a:off x="0" y="0"/>
                            <a:ext cx="4003040" cy="1567815"/>
                          </a:xfrm>
                          <a:prstGeom prst="rect">
                            <a:avLst/>
                          </a:prstGeom>
                        </pic:spPr>
                      </pic:pic>
                    </a:graphicData>
                  </a:graphic>
                </wp:inline>
              </w:drawing>
            </w:r>
          </w:p>
          <w:p w14:paraId="5F60718D" w14:textId="63AD11C5" w:rsidR="00B5567B" w:rsidRPr="009114F9" w:rsidRDefault="00B5567B" w:rsidP="005C3EDE">
            <w:pPr>
              <w:spacing w:after="0" w:line="240" w:lineRule="auto"/>
              <w:jc w:val="center"/>
              <w:rPr>
                <w:rFonts w:ascii="Arial" w:hAnsi="Arial" w:cs="Arial"/>
                <w:b/>
                <w:color w:val="FF0000"/>
                <w:sz w:val="22"/>
                <w:szCs w:val="22"/>
                <w:highlight w:val="yellow"/>
              </w:rPr>
            </w:pPr>
          </w:p>
        </w:tc>
      </w:tr>
    </w:tbl>
    <w:tbl>
      <w:tblPr>
        <w:tblStyle w:val="TableGrid"/>
        <w:tblW w:w="14312" w:type="dxa"/>
        <w:tblLayout w:type="fixed"/>
        <w:tblLook w:val="04A0" w:firstRow="1" w:lastRow="0" w:firstColumn="1" w:lastColumn="0" w:noHBand="0" w:noVBand="1"/>
      </w:tblPr>
      <w:tblGrid>
        <w:gridCol w:w="2278"/>
        <w:gridCol w:w="5522"/>
        <w:gridCol w:w="6512"/>
      </w:tblGrid>
      <w:tr w:rsidR="009114F9" w:rsidRPr="009114F9" w14:paraId="680556A8" w14:textId="77777777" w:rsidTr="004B4BB0">
        <w:tc>
          <w:tcPr>
            <w:tcW w:w="14312" w:type="dxa"/>
            <w:gridSpan w:val="3"/>
            <w:tcBorders>
              <w:bottom w:val="single" w:sz="4" w:space="0" w:color="auto"/>
            </w:tcBorders>
            <w:shd w:val="clear" w:color="auto" w:fill="4BACC6" w:themeFill="accent5"/>
          </w:tcPr>
          <w:p w14:paraId="67815777" w14:textId="77777777" w:rsidR="00B5567B" w:rsidRPr="004B662C" w:rsidRDefault="00B5567B" w:rsidP="005C3EDE">
            <w:pPr>
              <w:spacing w:after="0" w:line="240" w:lineRule="auto"/>
              <w:jc w:val="center"/>
              <w:rPr>
                <w:rFonts w:ascii="Arial" w:hAnsi="Arial" w:cs="Arial"/>
                <w:b/>
                <w:sz w:val="24"/>
                <w:szCs w:val="24"/>
              </w:rPr>
            </w:pPr>
            <w:bookmarkStart w:id="44" w:name="PU4"/>
            <w:bookmarkStart w:id="45" w:name="PU5"/>
            <w:r w:rsidRPr="004B662C">
              <w:rPr>
                <w:rFonts w:ascii="Arial" w:hAnsi="Arial" w:cs="Arial"/>
                <w:b/>
                <w:sz w:val="24"/>
                <w:szCs w:val="24"/>
              </w:rPr>
              <w:lastRenderedPageBreak/>
              <w:t>PRESSURE ULCERS</w:t>
            </w:r>
            <w:bookmarkEnd w:id="44"/>
            <w:bookmarkEnd w:id="45"/>
          </w:p>
        </w:tc>
      </w:tr>
      <w:tr w:rsidR="009114F9" w:rsidRPr="009114F9" w14:paraId="02405B63" w14:textId="77777777" w:rsidTr="006378A7">
        <w:tc>
          <w:tcPr>
            <w:tcW w:w="2278" w:type="dxa"/>
            <w:tcBorders>
              <w:bottom w:val="single" w:sz="4" w:space="0" w:color="auto"/>
            </w:tcBorders>
            <w:shd w:val="clear" w:color="auto" w:fill="B6DDE8" w:themeFill="accent5" w:themeFillTint="66"/>
          </w:tcPr>
          <w:p w14:paraId="2FDA507C" w14:textId="77777777" w:rsidR="00B5567B" w:rsidRPr="004B662C" w:rsidRDefault="00B5567B" w:rsidP="005C3EDE">
            <w:pPr>
              <w:spacing w:after="0" w:line="240" w:lineRule="auto"/>
              <w:jc w:val="both"/>
              <w:rPr>
                <w:rFonts w:ascii="Arial" w:hAnsi="Arial" w:cs="Arial"/>
                <w:b/>
                <w:sz w:val="24"/>
                <w:szCs w:val="24"/>
              </w:rPr>
            </w:pPr>
            <w:r w:rsidRPr="004B662C">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654E7CA3" w14:textId="77777777" w:rsidR="00B5567B" w:rsidRPr="004B662C" w:rsidRDefault="00B5567B" w:rsidP="005C3EDE">
            <w:pPr>
              <w:spacing w:after="0" w:line="240" w:lineRule="auto"/>
              <w:jc w:val="both"/>
              <w:rPr>
                <w:rFonts w:ascii="Arial" w:hAnsi="Arial" w:cs="Arial"/>
                <w:b/>
                <w:sz w:val="24"/>
                <w:szCs w:val="24"/>
              </w:rPr>
            </w:pPr>
            <w:r w:rsidRPr="004B662C">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F106005" w14:textId="77777777" w:rsidR="00B5567B" w:rsidRPr="004B662C" w:rsidRDefault="00B5567B" w:rsidP="005C3EDE">
            <w:pPr>
              <w:spacing w:after="0" w:line="240" w:lineRule="auto"/>
              <w:jc w:val="center"/>
              <w:rPr>
                <w:rFonts w:ascii="Arial" w:hAnsi="Arial" w:cs="Arial"/>
                <w:b/>
                <w:sz w:val="24"/>
                <w:szCs w:val="24"/>
              </w:rPr>
            </w:pPr>
            <w:r w:rsidRPr="004B662C">
              <w:rPr>
                <w:rFonts w:ascii="Arial" w:hAnsi="Arial" w:cs="Arial"/>
                <w:b/>
                <w:sz w:val="24"/>
                <w:szCs w:val="24"/>
              </w:rPr>
              <w:t>Trend</w:t>
            </w:r>
          </w:p>
        </w:tc>
      </w:tr>
      <w:tr w:rsidR="009114F9" w:rsidRPr="009114F9" w14:paraId="13A6E3C6" w14:textId="77777777" w:rsidTr="006378A7">
        <w:trPr>
          <w:trHeight w:val="4530"/>
        </w:trPr>
        <w:tc>
          <w:tcPr>
            <w:tcW w:w="2278" w:type="dxa"/>
            <w:tcBorders>
              <w:bottom w:val="single" w:sz="4" w:space="0" w:color="auto"/>
            </w:tcBorders>
            <w:shd w:val="clear" w:color="auto" w:fill="B6DDE8" w:themeFill="accent5" w:themeFillTint="66"/>
          </w:tcPr>
          <w:p w14:paraId="79FEA7F3" w14:textId="77777777" w:rsidR="00B5567B" w:rsidRPr="00615182" w:rsidRDefault="00B5567B" w:rsidP="004B4BB0">
            <w:pPr>
              <w:shd w:val="clear" w:color="auto" w:fill="B6DDE8" w:themeFill="accent5" w:themeFillTint="66"/>
              <w:spacing w:after="0" w:line="240" w:lineRule="auto"/>
              <w:rPr>
                <w:rFonts w:ascii="Arial" w:hAnsi="Arial" w:cs="Arial"/>
                <w:b/>
                <w:sz w:val="24"/>
                <w:szCs w:val="24"/>
              </w:rPr>
            </w:pPr>
            <w:r w:rsidRPr="00615182">
              <w:rPr>
                <w:rFonts w:ascii="Arial" w:hAnsi="Arial" w:cs="Arial"/>
                <w:b/>
                <w:sz w:val="24"/>
                <w:szCs w:val="24"/>
              </w:rPr>
              <w:t>Number of pressure ulcers</w:t>
            </w:r>
          </w:p>
          <w:p w14:paraId="397DFDF5" w14:textId="77777777" w:rsidR="00B5567B" w:rsidRPr="00615182" w:rsidRDefault="00B5567B" w:rsidP="004B4BB0">
            <w:pPr>
              <w:shd w:val="clear" w:color="auto" w:fill="B6DDE8" w:themeFill="accent5" w:themeFillTint="66"/>
              <w:spacing w:after="0" w:line="240" w:lineRule="auto"/>
              <w:rPr>
                <w:rFonts w:ascii="Arial" w:hAnsi="Arial" w:cs="Arial"/>
                <w:bCs/>
                <w:i/>
                <w:sz w:val="22"/>
                <w:szCs w:val="22"/>
              </w:rPr>
            </w:pPr>
            <w:r w:rsidRPr="00615182">
              <w:rPr>
                <w:rFonts w:ascii="Arial" w:hAnsi="Arial" w:cs="Arial"/>
                <w:bCs/>
                <w:i/>
                <w:sz w:val="22"/>
                <w:szCs w:val="22"/>
              </w:rPr>
              <w:t>1. Total number of pressure ulcers developed in hospital and in the community</w:t>
            </w:r>
          </w:p>
          <w:p w14:paraId="318460F8" w14:textId="77777777" w:rsidR="00B5567B" w:rsidRPr="00615182" w:rsidRDefault="00B5567B" w:rsidP="004B4BB0">
            <w:pPr>
              <w:shd w:val="clear" w:color="auto" w:fill="B6DDE8" w:themeFill="accent5" w:themeFillTint="66"/>
              <w:spacing w:after="0" w:line="240" w:lineRule="auto"/>
              <w:rPr>
                <w:rFonts w:ascii="Arial" w:hAnsi="Arial" w:cs="Arial"/>
                <w:bCs/>
                <w:i/>
                <w:sz w:val="22"/>
                <w:szCs w:val="22"/>
              </w:rPr>
            </w:pPr>
          </w:p>
          <w:p w14:paraId="3E88D014" w14:textId="77777777" w:rsidR="00B5567B" w:rsidRPr="00615182" w:rsidRDefault="00B5567B" w:rsidP="004B4BB0">
            <w:pPr>
              <w:shd w:val="clear" w:color="auto" w:fill="B6DDE8" w:themeFill="accent5" w:themeFillTint="66"/>
              <w:spacing w:after="0" w:line="240" w:lineRule="auto"/>
              <w:rPr>
                <w:rFonts w:ascii="Arial" w:hAnsi="Arial" w:cs="Arial"/>
                <w:bCs/>
                <w:i/>
                <w:sz w:val="22"/>
                <w:szCs w:val="22"/>
              </w:rPr>
            </w:pPr>
          </w:p>
          <w:p w14:paraId="21A35BC5" w14:textId="77777777" w:rsidR="00B5567B" w:rsidRPr="00615182" w:rsidRDefault="00B5567B" w:rsidP="004B4BB0">
            <w:pPr>
              <w:shd w:val="clear" w:color="auto" w:fill="B6DDE8" w:themeFill="accent5" w:themeFillTint="66"/>
              <w:spacing w:after="0" w:line="240" w:lineRule="auto"/>
              <w:rPr>
                <w:rFonts w:ascii="Arial" w:hAnsi="Arial" w:cs="Arial"/>
                <w:bCs/>
                <w:i/>
                <w:sz w:val="22"/>
                <w:szCs w:val="22"/>
              </w:rPr>
            </w:pPr>
          </w:p>
          <w:p w14:paraId="13045981" w14:textId="77777777" w:rsidR="00771999" w:rsidRPr="009114F9" w:rsidRDefault="00B5567B" w:rsidP="006D3E2F">
            <w:pPr>
              <w:shd w:val="clear" w:color="auto" w:fill="B6DDE8" w:themeFill="accent5" w:themeFillTint="66"/>
              <w:spacing w:after="0" w:line="240" w:lineRule="auto"/>
              <w:rPr>
                <w:rFonts w:ascii="Arial" w:hAnsi="Arial" w:cs="Arial"/>
                <w:bCs/>
                <w:i/>
                <w:color w:val="FF0000"/>
                <w:sz w:val="22"/>
                <w:szCs w:val="22"/>
              </w:rPr>
            </w:pPr>
            <w:r w:rsidRPr="00615182">
              <w:rPr>
                <w:rFonts w:ascii="Arial" w:hAnsi="Arial" w:cs="Arial"/>
                <w:bCs/>
                <w:i/>
                <w:sz w:val="22"/>
                <w:szCs w:val="22"/>
              </w:rPr>
              <w:t xml:space="preserve">2. Rate of pressure ulcers per 100,000 </w:t>
            </w:r>
            <w:proofErr w:type="gramStart"/>
            <w:r w:rsidRPr="00615182">
              <w:rPr>
                <w:rFonts w:ascii="Arial" w:hAnsi="Arial" w:cs="Arial"/>
                <w:bCs/>
                <w:i/>
                <w:sz w:val="22"/>
                <w:szCs w:val="22"/>
              </w:rPr>
              <w:t>admission</w:t>
            </w:r>
            <w:proofErr w:type="gramEnd"/>
          </w:p>
        </w:tc>
        <w:tc>
          <w:tcPr>
            <w:tcW w:w="5522" w:type="dxa"/>
            <w:tcBorders>
              <w:bottom w:val="single" w:sz="4" w:space="0" w:color="auto"/>
            </w:tcBorders>
          </w:tcPr>
          <w:p w14:paraId="28EA6189" w14:textId="70DB6363" w:rsidR="00B5567B" w:rsidRPr="00615182" w:rsidRDefault="00B5567B" w:rsidP="005C3EDE">
            <w:pPr>
              <w:pStyle w:val="ListParagraph"/>
              <w:numPr>
                <w:ilvl w:val="0"/>
                <w:numId w:val="3"/>
              </w:numPr>
              <w:spacing w:after="0" w:line="240" w:lineRule="auto"/>
              <w:rPr>
                <w:rFonts w:ascii="Arial" w:hAnsi="Arial" w:cs="Arial"/>
                <w:sz w:val="22"/>
                <w:szCs w:val="22"/>
              </w:rPr>
            </w:pPr>
            <w:r w:rsidRPr="00615182">
              <w:rPr>
                <w:rFonts w:ascii="Arial" w:hAnsi="Arial" w:cs="Arial"/>
                <w:sz w:val="22"/>
                <w:szCs w:val="22"/>
              </w:rPr>
              <w:t xml:space="preserve">In </w:t>
            </w:r>
            <w:r w:rsidR="00615182" w:rsidRPr="00615182">
              <w:rPr>
                <w:rFonts w:ascii="Arial" w:hAnsi="Arial" w:cs="Arial"/>
                <w:sz w:val="22"/>
                <w:szCs w:val="22"/>
              </w:rPr>
              <w:t xml:space="preserve">January </w:t>
            </w:r>
            <w:r w:rsidR="00643E49" w:rsidRPr="00615182">
              <w:rPr>
                <w:rFonts w:ascii="Arial" w:hAnsi="Arial" w:cs="Arial"/>
                <w:sz w:val="22"/>
                <w:szCs w:val="22"/>
              </w:rPr>
              <w:t>202</w:t>
            </w:r>
            <w:r w:rsidR="00615182" w:rsidRPr="00615182">
              <w:rPr>
                <w:rFonts w:ascii="Arial" w:hAnsi="Arial" w:cs="Arial"/>
                <w:sz w:val="22"/>
                <w:szCs w:val="22"/>
              </w:rPr>
              <w:t>5</w:t>
            </w:r>
            <w:r w:rsidRPr="00615182">
              <w:rPr>
                <w:rFonts w:ascii="Arial" w:hAnsi="Arial" w:cs="Arial"/>
                <w:sz w:val="22"/>
                <w:szCs w:val="22"/>
              </w:rPr>
              <w:t xml:space="preserve"> there were </w:t>
            </w:r>
            <w:r w:rsidR="008E289F" w:rsidRPr="00615182">
              <w:rPr>
                <w:rFonts w:ascii="Arial" w:hAnsi="Arial" w:cs="Arial"/>
                <w:sz w:val="22"/>
                <w:szCs w:val="22"/>
              </w:rPr>
              <w:t>1</w:t>
            </w:r>
            <w:r w:rsidR="00615182" w:rsidRPr="00615182">
              <w:rPr>
                <w:rFonts w:ascii="Arial" w:hAnsi="Arial" w:cs="Arial"/>
                <w:sz w:val="22"/>
                <w:szCs w:val="22"/>
              </w:rPr>
              <w:t>38</w:t>
            </w:r>
            <w:r w:rsidRPr="00615182">
              <w:rPr>
                <w:rFonts w:ascii="Arial" w:hAnsi="Arial" w:cs="Arial"/>
                <w:sz w:val="22"/>
                <w:szCs w:val="22"/>
              </w:rPr>
              <w:t xml:space="preserve"> cases of healthcare acquired pressure ulcers, </w:t>
            </w:r>
            <w:r w:rsidR="00615182" w:rsidRPr="00615182">
              <w:rPr>
                <w:rFonts w:ascii="Arial" w:hAnsi="Arial" w:cs="Arial"/>
                <w:sz w:val="22"/>
                <w:szCs w:val="22"/>
              </w:rPr>
              <w:t>61</w:t>
            </w:r>
            <w:r w:rsidRPr="00615182">
              <w:rPr>
                <w:rFonts w:ascii="Arial" w:hAnsi="Arial" w:cs="Arial"/>
                <w:sz w:val="22"/>
                <w:szCs w:val="22"/>
              </w:rPr>
              <w:t xml:space="preserve"> of which were community acquired and</w:t>
            </w:r>
            <w:r w:rsidR="007E085C" w:rsidRPr="00615182">
              <w:rPr>
                <w:rFonts w:ascii="Arial" w:hAnsi="Arial" w:cs="Arial"/>
                <w:sz w:val="22"/>
                <w:szCs w:val="22"/>
              </w:rPr>
              <w:t xml:space="preserve"> </w:t>
            </w:r>
            <w:r w:rsidR="00615182" w:rsidRPr="00615182">
              <w:rPr>
                <w:rFonts w:ascii="Arial" w:hAnsi="Arial" w:cs="Arial"/>
                <w:sz w:val="22"/>
                <w:szCs w:val="22"/>
              </w:rPr>
              <w:t>77</w:t>
            </w:r>
            <w:r w:rsidRPr="00615182">
              <w:rPr>
                <w:rFonts w:ascii="Arial" w:hAnsi="Arial" w:cs="Arial"/>
                <w:sz w:val="22"/>
                <w:szCs w:val="22"/>
              </w:rPr>
              <w:t xml:space="preserve"> were hospital acquired.</w:t>
            </w:r>
          </w:p>
          <w:p w14:paraId="42AC9D09" w14:textId="77777777" w:rsidR="00B5567B" w:rsidRPr="00615182" w:rsidRDefault="00B5567B" w:rsidP="005C3EDE">
            <w:pPr>
              <w:pStyle w:val="ListParagraph"/>
              <w:spacing w:after="0" w:line="240" w:lineRule="auto"/>
              <w:ind w:left="360"/>
              <w:rPr>
                <w:rFonts w:ascii="Arial" w:hAnsi="Arial" w:cs="Arial"/>
                <w:sz w:val="22"/>
                <w:szCs w:val="22"/>
              </w:rPr>
            </w:pPr>
          </w:p>
          <w:p w14:paraId="73113B0F" w14:textId="11E36806" w:rsidR="008F4765" w:rsidRPr="00615182" w:rsidRDefault="00B5567B" w:rsidP="008F4765">
            <w:pPr>
              <w:pStyle w:val="ListParagraph"/>
              <w:spacing w:after="0" w:line="240" w:lineRule="auto"/>
              <w:ind w:left="360"/>
              <w:rPr>
                <w:rFonts w:ascii="Arial" w:hAnsi="Arial" w:cs="Arial"/>
                <w:sz w:val="22"/>
                <w:szCs w:val="22"/>
              </w:rPr>
            </w:pPr>
            <w:r w:rsidRPr="00615182">
              <w:rPr>
                <w:rFonts w:ascii="Arial" w:hAnsi="Arial" w:cs="Arial"/>
                <w:sz w:val="22"/>
                <w:szCs w:val="22"/>
              </w:rPr>
              <w:t>There were</w:t>
            </w:r>
            <w:r w:rsidR="006D3BA5" w:rsidRPr="00615182">
              <w:rPr>
                <w:rFonts w:ascii="Arial" w:hAnsi="Arial" w:cs="Arial"/>
                <w:sz w:val="22"/>
                <w:szCs w:val="22"/>
              </w:rPr>
              <w:t xml:space="preserve"> </w:t>
            </w:r>
            <w:r w:rsidR="00F16BC3" w:rsidRPr="00615182">
              <w:rPr>
                <w:rFonts w:ascii="Arial" w:hAnsi="Arial" w:cs="Arial"/>
                <w:sz w:val="22"/>
                <w:szCs w:val="22"/>
              </w:rPr>
              <w:t>2</w:t>
            </w:r>
            <w:r w:rsidR="00615182" w:rsidRPr="00615182">
              <w:rPr>
                <w:rFonts w:ascii="Arial" w:hAnsi="Arial" w:cs="Arial"/>
                <w:sz w:val="22"/>
                <w:szCs w:val="22"/>
              </w:rPr>
              <w:t>0</w:t>
            </w:r>
            <w:r w:rsidR="00111AB6" w:rsidRPr="00615182">
              <w:rPr>
                <w:rFonts w:ascii="Arial" w:hAnsi="Arial" w:cs="Arial"/>
                <w:sz w:val="22"/>
                <w:szCs w:val="22"/>
              </w:rPr>
              <w:t xml:space="preserve"> </w:t>
            </w:r>
            <w:r w:rsidRPr="00615182">
              <w:rPr>
                <w:rFonts w:ascii="Arial" w:hAnsi="Arial" w:cs="Arial"/>
                <w:sz w:val="22"/>
                <w:szCs w:val="22"/>
              </w:rPr>
              <w:t xml:space="preserve">grade 3+ pressure ulcers in </w:t>
            </w:r>
            <w:r w:rsidR="00615182" w:rsidRPr="00615182">
              <w:rPr>
                <w:rFonts w:ascii="Arial" w:hAnsi="Arial" w:cs="Arial"/>
                <w:sz w:val="22"/>
                <w:szCs w:val="22"/>
              </w:rPr>
              <w:t xml:space="preserve">January </w:t>
            </w:r>
            <w:r w:rsidR="00643E49" w:rsidRPr="00615182">
              <w:rPr>
                <w:rFonts w:ascii="Arial" w:hAnsi="Arial" w:cs="Arial"/>
                <w:sz w:val="22"/>
                <w:szCs w:val="22"/>
              </w:rPr>
              <w:t>202</w:t>
            </w:r>
            <w:r w:rsidR="00615182" w:rsidRPr="00615182">
              <w:rPr>
                <w:rFonts w:ascii="Arial" w:hAnsi="Arial" w:cs="Arial"/>
                <w:sz w:val="22"/>
                <w:szCs w:val="22"/>
              </w:rPr>
              <w:t>5</w:t>
            </w:r>
            <w:r w:rsidRPr="00615182">
              <w:rPr>
                <w:rFonts w:ascii="Arial" w:hAnsi="Arial" w:cs="Arial"/>
                <w:sz w:val="22"/>
                <w:szCs w:val="22"/>
              </w:rPr>
              <w:t xml:space="preserve">, </w:t>
            </w:r>
            <w:r w:rsidR="00615182" w:rsidRPr="00615182">
              <w:rPr>
                <w:rFonts w:ascii="Arial" w:hAnsi="Arial" w:cs="Arial"/>
                <w:sz w:val="22"/>
                <w:szCs w:val="22"/>
              </w:rPr>
              <w:t>11</w:t>
            </w:r>
            <w:r w:rsidR="004A6978" w:rsidRPr="00615182">
              <w:rPr>
                <w:rFonts w:ascii="Arial" w:hAnsi="Arial" w:cs="Arial"/>
                <w:sz w:val="22"/>
                <w:szCs w:val="22"/>
              </w:rPr>
              <w:t xml:space="preserve"> </w:t>
            </w:r>
            <w:r w:rsidR="00700A7A" w:rsidRPr="00615182">
              <w:rPr>
                <w:rFonts w:ascii="Arial" w:hAnsi="Arial" w:cs="Arial"/>
                <w:sz w:val="22"/>
                <w:szCs w:val="22"/>
              </w:rPr>
              <w:t>of which</w:t>
            </w:r>
            <w:r w:rsidRPr="00615182">
              <w:rPr>
                <w:rFonts w:ascii="Arial" w:hAnsi="Arial" w:cs="Arial"/>
                <w:sz w:val="22"/>
                <w:szCs w:val="22"/>
              </w:rPr>
              <w:t xml:space="preserve"> were community acquired and </w:t>
            </w:r>
            <w:r w:rsidR="00615182" w:rsidRPr="00615182">
              <w:rPr>
                <w:rFonts w:ascii="Arial" w:hAnsi="Arial" w:cs="Arial"/>
                <w:sz w:val="22"/>
                <w:szCs w:val="22"/>
              </w:rPr>
              <w:t>9</w:t>
            </w:r>
            <w:r w:rsidR="00B1223B" w:rsidRPr="00615182">
              <w:rPr>
                <w:rFonts w:ascii="Arial" w:hAnsi="Arial" w:cs="Arial"/>
                <w:sz w:val="22"/>
                <w:szCs w:val="22"/>
              </w:rPr>
              <w:t xml:space="preserve"> </w:t>
            </w:r>
            <w:r w:rsidR="0069662D" w:rsidRPr="00615182">
              <w:rPr>
                <w:rFonts w:ascii="Arial" w:hAnsi="Arial" w:cs="Arial"/>
                <w:sz w:val="22"/>
                <w:szCs w:val="22"/>
              </w:rPr>
              <w:t>w</w:t>
            </w:r>
            <w:r w:rsidR="00D71CB4" w:rsidRPr="00615182">
              <w:rPr>
                <w:rFonts w:ascii="Arial" w:hAnsi="Arial" w:cs="Arial"/>
                <w:sz w:val="22"/>
                <w:szCs w:val="22"/>
              </w:rPr>
              <w:t>ere</w:t>
            </w:r>
            <w:r w:rsidRPr="00615182">
              <w:rPr>
                <w:rFonts w:ascii="Arial" w:hAnsi="Arial" w:cs="Arial"/>
                <w:sz w:val="22"/>
                <w:szCs w:val="22"/>
              </w:rPr>
              <w:t xml:space="preserve"> hospital acquired.</w:t>
            </w:r>
          </w:p>
          <w:p w14:paraId="771391A7" w14:textId="77777777" w:rsidR="008F4765" w:rsidRPr="00615182" w:rsidRDefault="008F4765" w:rsidP="008F4765">
            <w:pPr>
              <w:pStyle w:val="ListParagraph"/>
              <w:spacing w:after="0" w:line="240" w:lineRule="auto"/>
              <w:ind w:left="360"/>
              <w:rPr>
                <w:rFonts w:ascii="Arial" w:hAnsi="Arial" w:cs="Arial"/>
                <w:sz w:val="22"/>
                <w:szCs w:val="22"/>
              </w:rPr>
            </w:pPr>
          </w:p>
          <w:p w14:paraId="44C7A064" w14:textId="77777777" w:rsidR="008F4765" w:rsidRPr="00615182" w:rsidRDefault="008F4765" w:rsidP="008F4765">
            <w:pPr>
              <w:pStyle w:val="ListParagraph"/>
              <w:spacing w:after="0" w:line="240" w:lineRule="auto"/>
              <w:ind w:left="360"/>
              <w:rPr>
                <w:rFonts w:ascii="Arial" w:hAnsi="Arial" w:cs="Arial"/>
                <w:sz w:val="22"/>
                <w:szCs w:val="22"/>
              </w:rPr>
            </w:pPr>
          </w:p>
          <w:p w14:paraId="554CBE43" w14:textId="26F03750" w:rsidR="00733225" w:rsidRPr="00615182" w:rsidRDefault="00B5567B" w:rsidP="001D5A9B">
            <w:pPr>
              <w:pStyle w:val="ListParagraph"/>
              <w:numPr>
                <w:ilvl w:val="0"/>
                <w:numId w:val="3"/>
              </w:numPr>
              <w:spacing w:after="0" w:line="240" w:lineRule="auto"/>
              <w:rPr>
                <w:rFonts w:ascii="Arial" w:hAnsi="Arial" w:cs="Arial"/>
              </w:rPr>
            </w:pPr>
            <w:r w:rsidRPr="00615182">
              <w:rPr>
                <w:rFonts w:ascii="Arial" w:hAnsi="Arial" w:cs="Arial"/>
                <w:sz w:val="22"/>
                <w:szCs w:val="22"/>
              </w:rPr>
              <w:t>The rate per 100,000 admissions</w:t>
            </w:r>
            <w:r w:rsidR="006A654E" w:rsidRPr="00615182">
              <w:rPr>
                <w:rFonts w:ascii="Arial" w:hAnsi="Arial" w:cs="Arial"/>
                <w:sz w:val="22"/>
                <w:szCs w:val="22"/>
              </w:rPr>
              <w:t xml:space="preserve"> </w:t>
            </w:r>
            <w:r w:rsidR="00760765" w:rsidRPr="00615182">
              <w:rPr>
                <w:rFonts w:ascii="Arial" w:hAnsi="Arial" w:cs="Arial"/>
                <w:sz w:val="22"/>
                <w:szCs w:val="22"/>
              </w:rPr>
              <w:t xml:space="preserve">was </w:t>
            </w:r>
            <w:r w:rsidR="008E289F" w:rsidRPr="00615182">
              <w:rPr>
                <w:rFonts w:ascii="Arial" w:hAnsi="Arial" w:cs="Arial"/>
                <w:sz w:val="22"/>
                <w:szCs w:val="22"/>
              </w:rPr>
              <w:t>1</w:t>
            </w:r>
            <w:r w:rsidR="00615182" w:rsidRPr="00615182">
              <w:rPr>
                <w:rFonts w:ascii="Arial" w:hAnsi="Arial" w:cs="Arial"/>
                <w:sz w:val="22"/>
                <w:szCs w:val="22"/>
              </w:rPr>
              <w:t>289</w:t>
            </w:r>
            <w:r w:rsidR="00760765" w:rsidRPr="00615182">
              <w:rPr>
                <w:rFonts w:ascii="Arial" w:hAnsi="Arial" w:cs="Arial"/>
                <w:sz w:val="22"/>
                <w:szCs w:val="22"/>
              </w:rPr>
              <w:t xml:space="preserve"> in </w:t>
            </w:r>
            <w:r w:rsidR="00615182" w:rsidRPr="00615182">
              <w:rPr>
                <w:rFonts w:ascii="Arial" w:hAnsi="Arial" w:cs="Arial"/>
                <w:sz w:val="22"/>
                <w:szCs w:val="22"/>
              </w:rPr>
              <w:t xml:space="preserve">January </w:t>
            </w:r>
            <w:r w:rsidR="00760765" w:rsidRPr="00615182">
              <w:rPr>
                <w:rFonts w:ascii="Arial" w:hAnsi="Arial" w:cs="Arial"/>
                <w:sz w:val="22"/>
                <w:szCs w:val="22"/>
              </w:rPr>
              <w:t>202</w:t>
            </w:r>
            <w:r w:rsidR="00615182" w:rsidRPr="00615182">
              <w:rPr>
                <w:rFonts w:ascii="Arial" w:hAnsi="Arial" w:cs="Arial"/>
                <w:sz w:val="22"/>
                <w:szCs w:val="22"/>
              </w:rPr>
              <w:t>5</w:t>
            </w:r>
            <w:r w:rsidR="00760765" w:rsidRPr="00615182">
              <w:rPr>
                <w:rFonts w:ascii="Arial" w:hAnsi="Arial" w:cs="Arial"/>
                <w:sz w:val="22"/>
                <w:szCs w:val="22"/>
              </w:rPr>
              <w:t>.</w:t>
            </w:r>
          </w:p>
          <w:p w14:paraId="74100129" w14:textId="77777777" w:rsidR="00760765" w:rsidRPr="009114F9" w:rsidRDefault="00760765" w:rsidP="00760765">
            <w:pPr>
              <w:pStyle w:val="ListParagraph"/>
              <w:spacing w:after="0" w:line="240" w:lineRule="auto"/>
              <w:ind w:left="360"/>
              <w:rPr>
                <w:rFonts w:ascii="Arial" w:hAnsi="Arial" w:cs="Arial"/>
                <w:color w:val="FF0000"/>
              </w:rPr>
            </w:pPr>
          </w:p>
          <w:p w14:paraId="7C2BEC20" w14:textId="23C99802" w:rsidR="00733225" w:rsidRPr="009114F9" w:rsidRDefault="00733225" w:rsidP="00733225">
            <w:pPr>
              <w:spacing w:after="0" w:line="240" w:lineRule="auto"/>
              <w:rPr>
                <w:rFonts w:ascii="Arial" w:hAnsi="Arial" w:cs="Arial"/>
                <w:i/>
                <w:iCs/>
                <w:color w:val="FF0000"/>
                <w:sz w:val="22"/>
                <w:szCs w:val="22"/>
              </w:rPr>
            </w:pPr>
          </w:p>
        </w:tc>
        <w:tc>
          <w:tcPr>
            <w:tcW w:w="6512" w:type="dxa"/>
            <w:tcBorders>
              <w:bottom w:val="single" w:sz="4" w:space="0" w:color="auto"/>
            </w:tcBorders>
          </w:tcPr>
          <w:p w14:paraId="3C0E7505" w14:textId="62351204" w:rsidR="00B5567B" w:rsidRPr="00615182" w:rsidRDefault="00B5567B" w:rsidP="005C3EDE">
            <w:pPr>
              <w:jc w:val="center"/>
              <w:rPr>
                <w:rFonts w:ascii="Arial" w:hAnsi="Arial" w:cs="Arial"/>
                <w:b/>
                <w:sz w:val="22"/>
                <w:szCs w:val="22"/>
              </w:rPr>
            </w:pPr>
            <w:r w:rsidRPr="00615182">
              <w:rPr>
                <w:rFonts w:ascii="Arial" w:hAnsi="Arial" w:cs="Arial"/>
                <w:b/>
                <w:sz w:val="22"/>
                <w:szCs w:val="22"/>
              </w:rPr>
              <w:t>Total number of hospital and community acquired Pressure Ulcers (PU) and rate per 100,000 admissions</w:t>
            </w:r>
          </w:p>
          <w:p w14:paraId="33216918" w14:textId="6E024428" w:rsidR="00F7195B" w:rsidRPr="00615182" w:rsidRDefault="00615182" w:rsidP="005C3EDE">
            <w:pPr>
              <w:jc w:val="center"/>
              <w:rPr>
                <w:rFonts w:ascii="Arial" w:hAnsi="Arial" w:cs="Arial"/>
                <w:b/>
                <w:sz w:val="22"/>
                <w:szCs w:val="22"/>
              </w:rPr>
            </w:pPr>
            <w:r w:rsidRPr="00615182">
              <w:rPr>
                <w:noProof/>
              </w:rPr>
              <w:drawing>
                <wp:inline distT="0" distB="0" distL="0" distR="0" wp14:anchorId="67FDA4DF" wp14:editId="7515421D">
                  <wp:extent cx="3997960" cy="1828800"/>
                  <wp:effectExtent l="0" t="0" r="2540" b="0"/>
                  <wp:docPr id="1526062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62167" name=""/>
                          <pic:cNvPicPr/>
                        </pic:nvPicPr>
                        <pic:blipFill>
                          <a:blip r:embed="rId110"/>
                          <a:stretch>
                            <a:fillRect/>
                          </a:stretch>
                        </pic:blipFill>
                        <pic:spPr>
                          <a:xfrm>
                            <a:off x="0" y="0"/>
                            <a:ext cx="3997960" cy="1828800"/>
                          </a:xfrm>
                          <a:prstGeom prst="rect">
                            <a:avLst/>
                          </a:prstGeom>
                        </pic:spPr>
                      </pic:pic>
                    </a:graphicData>
                  </a:graphic>
                </wp:inline>
              </w:drawing>
            </w:r>
          </w:p>
          <w:p w14:paraId="11AC2227" w14:textId="37924B39" w:rsidR="00B5567B" w:rsidRPr="009114F9" w:rsidRDefault="00F7195B" w:rsidP="00F7195B">
            <w:pPr>
              <w:rPr>
                <w:rFonts w:ascii="Arial" w:hAnsi="Arial" w:cs="Arial"/>
                <w:b/>
                <w:color w:val="FF0000"/>
                <w:sz w:val="22"/>
                <w:szCs w:val="22"/>
                <w:highlight w:val="yellow"/>
              </w:rPr>
            </w:pPr>
            <w:r w:rsidRPr="00615182">
              <w:rPr>
                <w:rFonts w:ascii="Arial" w:hAnsi="Arial" w:cs="Arial"/>
                <w:i/>
                <w:iCs/>
                <w:sz w:val="22"/>
                <w:szCs w:val="22"/>
              </w:rPr>
              <w:t xml:space="preserve">*March 24 data not available </w:t>
            </w:r>
          </w:p>
        </w:tc>
      </w:tr>
      <w:tr w:rsidR="009114F9" w:rsidRPr="009114F9" w14:paraId="45A45528" w14:textId="77777777" w:rsidTr="00FC03D9">
        <w:trPr>
          <w:trHeight w:val="257"/>
        </w:trPr>
        <w:tc>
          <w:tcPr>
            <w:tcW w:w="14312" w:type="dxa"/>
            <w:gridSpan w:val="3"/>
            <w:tcBorders>
              <w:bottom w:val="single" w:sz="4" w:space="0" w:color="auto"/>
            </w:tcBorders>
            <w:shd w:val="clear" w:color="auto" w:fill="4BACC6" w:themeFill="accent5"/>
          </w:tcPr>
          <w:p w14:paraId="047CDFDA" w14:textId="77777777" w:rsidR="007B6C67" w:rsidRPr="00615182" w:rsidRDefault="007B6C67" w:rsidP="00FC03D9">
            <w:pPr>
              <w:spacing w:after="0" w:line="240" w:lineRule="auto"/>
              <w:jc w:val="center"/>
              <w:rPr>
                <w:rFonts w:ascii="Arial" w:hAnsi="Arial" w:cs="Arial"/>
                <w:b/>
                <w:sz w:val="22"/>
                <w:szCs w:val="22"/>
              </w:rPr>
            </w:pPr>
            <w:r w:rsidRPr="00615182">
              <w:rPr>
                <w:rFonts w:ascii="Arial" w:hAnsi="Arial" w:cs="Arial"/>
                <w:b/>
                <w:sz w:val="22"/>
                <w:szCs w:val="22"/>
              </w:rPr>
              <w:t>INPATIENT FALL</w:t>
            </w:r>
            <w:r w:rsidR="00FC03D9" w:rsidRPr="00615182">
              <w:rPr>
                <w:rFonts w:ascii="Arial" w:hAnsi="Arial" w:cs="Arial"/>
                <w:b/>
                <w:sz w:val="22"/>
                <w:szCs w:val="22"/>
              </w:rPr>
              <w:t>S</w:t>
            </w:r>
          </w:p>
        </w:tc>
      </w:tr>
      <w:tr w:rsidR="009114F9" w:rsidRPr="009114F9" w14:paraId="7767C17F" w14:textId="77777777" w:rsidTr="006378A7">
        <w:trPr>
          <w:trHeight w:val="257"/>
        </w:trPr>
        <w:tc>
          <w:tcPr>
            <w:tcW w:w="2278" w:type="dxa"/>
            <w:tcBorders>
              <w:bottom w:val="single" w:sz="4" w:space="0" w:color="auto"/>
            </w:tcBorders>
            <w:shd w:val="clear" w:color="auto" w:fill="B6DDE8" w:themeFill="accent5" w:themeFillTint="66"/>
          </w:tcPr>
          <w:p w14:paraId="4C63CAC1" w14:textId="77777777" w:rsidR="00FC03D9" w:rsidRPr="00615182" w:rsidRDefault="00FC03D9" w:rsidP="00FC03D9">
            <w:pPr>
              <w:spacing w:after="0" w:line="240" w:lineRule="auto"/>
              <w:jc w:val="center"/>
              <w:rPr>
                <w:rFonts w:ascii="Arial" w:hAnsi="Arial" w:cs="Arial"/>
                <w:b/>
              </w:rPr>
            </w:pPr>
            <w:r w:rsidRPr="00615182">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2B66252E" w14:textId="77777777" w:rsidR="00FC03D9" w:rsidRPr="00615182" w:rsidRDefault="00FC03D9" w:rsidP="00FC03D9">
            <w:pPr>
              <w:spacing w:after="0" w:line="240" w:lineRule="auto"/>
              <w:rPr>
                <w:rFonts w:ascii="Arial" w:hAnsi="Arial" w:cs="Arial"/>
                <w:b/>
              </w:rPr>
            </w:pPr>
            <w:r w:rsidRPr="00615182">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8AD321A" w14:textId="77777777" w:rsidR="00FC03D9" w:rsidRPr="00615182" w:rsidRDefault="00FC03D9" w:rsidP="00FC03D9">
            <w:pPr>
              <w:spacing w:after="0" w:line="240" w:lineRule="auto"/>
              <w:jc w:val="center"/>
              <w:rPr>
                <w:rFonts w:ascii="Arial" w:hAnsi="Arial" w:cs="Arial"/>
                <w:b/>
              </w:rPr>
            </w:pPr>
            <w:r w:rsidRPr="00615182">
              <w:rPr>
                <w:rFonts w:ascii="Arial" w:hAnsi="Arial" w:cs="Arial"/>
                <w:b/>
                <w:sz w:val="24"/>
                <w:szCs w:val="24"/>
              </w:rPr>
              <w:t>Trend</w:t>
            </w:r>
          </w:p>
        </w:tc>
      </w:tr>
      <w:tr w:rsidR="009114F9" w:rsidRPr="009114F9" w14:paraId="3639BD77" w14:textId="77777777" w:rsidTr="006378A7">
        <w:trPr>
          <w:trHeight w:val="3247"/>
        </w:trPr>
        <w:tc>
          <w:tcPr>
            <w:tcW w:w="2278" w:type="dxa"/>
            <w:tcBorders>
              <w:bottom w:val="single" w:sz="4" w:space="0" w:color="auto"/>
            </w:tcBorders>
            <w:shd w:val="clear" w:color="auto" w:fill="B6DDE8" w:themeFill="accent5" w:themeFillTint="66"/>
          </w:tcPr>
          <w:p w14:paraId="62770BDD" w14:textId="77777777" w:rsidR="00FC03D9" w:rsidRPr="00615182" w:rsidRDefault="00FC03D9" w:rsidP="00FC03D9">
            <w:pPr>
              <w:spacing w:after="0" w:line="240" w:lineRule="auto"/>
              <w:rPr>
                <w:rFonts w:ascii="Arial" w:hAnsi="Arial" w:cs="Arial"/>
                <w:b/>
                <w:bCs/>
                <w:sz w:val="24"/>
                <w:szCs w:val="24"/>
              </w:rPr>
            </w:pPr>
            <w:r w:rsidRPr="00615182">
              <w:rPr>
                <w:rFonts w:ascii="Arial" w:hAnsi="Arial" w:cs="Arial"/>
                <w:b/>
                <w:bCs/>
                <w:sz w:val="24"/>
                <w:szCs w:val="24"/>
              </w:rPr>
              <w:t>Inpatient Falls</w:t>
            </w:r>
          </w:p>
          <w:p w14:paraId="0C0EF854" w14:textId="77777777" w:rsidR="00FC03D9" w:rsidRPr="00615182" w:rsidRDefault="00FC03D9" w:rsidP="00FC03D9">
            <w:pPr>
              <w:spacing w:after="0" w:line="240" w:lineRule="auto"/>
              <w:rPr>
                <w:rFonts w:ascii="Arial" w:hAnsi="Arial" w:cs="Arial"/>
                <w:bCs/>
                <w:i/>
                <w:sz w:val="22"/>
                <w:szCs w:val="24"/>
              </w:rPr>
            </w:pPr>
            <w:r w:rsidRPr="00615182">
              <w:rPr>
                <w:rFonts w:ascii="Arial" w:hAnsi="Arial" w:cs="Arial"/>
                <w:bCs/>
                <w:i/>
                <w:sz w:val="22"/>
                <w:szCs w:val="24"/>
              </w:rPr>
              <w:t>The total number of inpatient falls</w:t>
            </w:r>
          </w:p>
          <w:p w14:paraId="3559563B" w14:textId="77777777" w:rsidR="00FC03D9" w:rsidRPr="009114F9" w:rsidRDefault="00FC03D9" w:rsidP="00FC03D9">
            <w:pPr>
              <w:spacing w:after="0" w:line="240" w:lineRule="auto"/>
              <w:rPr>
                <w:rFonts w:ascii="Arial" w:hAnsi="Arial" w:cs="Arial"/>
                <w:b/>
                <w:bCs/>
                <w:color w:val="FF0000"/>
                <w:sz w:val="24"/>
                <w:szCs w:val="24"/>
              </w:rPr>
            </w:pPr>
          </w:p>
          <w:p w14:paraId="3F4DD340" w14:textId="77777777" w:rsidR="00FC03D9" w:rsidRPr="009114F9" w:rsidRDefault="00FC03D9" w:rsidP="00FC03D9">
            <w:pPr>
              <w:spacing w:after="0" w:line="240" w:lineRule="auto"/>
              <w:rPr>
                <w:rFonts w:ascii="Arial" w:hAnsi="Arial" w:cs="Arial"/>
                <w:b/>
                <w:bCs/>
                <w:color w:val="FF0000"/>
                <w:sz w:val="24"/>
                <w:szCs w:val="24"/>
              </w:rPr>
            </w:pPr>
          </w:p>
          <w:p w14:paraId="27AE1279" w14:textId="77777777" w:rsidR="00FC03D9" w:rsidRPr="009114F9" w:rsidRDefault="00FC03D9" w:rsidP="00FC03D9">
            <w:pPr>
              <w:spacing w:after="0" w:line="240" w:lineRule="auto"/>
              <w:rPr>
                <w:rFonts w:ascii="Arial" w:hAnsi="Arial" w:cs="Arial"/>
                <w:b/>
                <w:bCs/>
                <w:color w:val="FF0000"/>
                <w:sz w:val="24"/>
                <w:szCs w:val="24"/>
              </w:rPr>
            </w:pPr>
          </w:p>
          <w:p w14:paraId="5C0765BA" w14:textId="77777777" w:rsidR="00FC03D9" w:rsidRPr="009114F9" w:rsidRDefault="00FC03D9" w:rsidP="00FC03D9">
            <w:pPr>
              <w:spacing w:after="0" w:line="240" w:lineRule="auto"/>
              <w:rPr>
                <w:rFonts w:ascii="Arial" w:hAnsi="Arial" w:cs="Arial"/>
                <w:b/>
                <w:bCs/>
                <w:color w:val="FF0000"/>
                <w:sz w:val="24"/>
                <w:szCs w:val="24"/>
              </w:rPr>
            </w:pPr>
          </w:p>
          <w:p w14:paraId="22D66C23" w14:textId="77777777" w:rsidR="00FC03D9" w:rsidRPr="009114F9" w:rsidRDefault="00FC03D9" w:rsidP="00FC03D9">
            <w:pPr>
              <w:shd w:val="clear" w:color="auto" w:fill="B6DDE8" w:themeFill="accent5" w:themeFillTint="66"/>
              <w:spacing w:after="0" w:line="240" w:lineRule="auto"/>
              <w:rPr>
                <w:rFonts w:ascii="Arial" w:hAnsi="Arial" w:cs="Arial"/>
                <w:b/>
                <w:color w:val="FF0000"/>
                <w:sz w:val="24"/>
                <w:szCs w:val="24"/>
              </w:rPr>
            </w:pPr>
          </w:p>
        </w:tc>
        <w:tc>
          <w:tcPr>
            <w:tcW w:w="5522" w:type="dxa"/>
            <w:tcBorders>
              <w:bottom w:val="single" w:sz="4" w:space="0" w:color="auto"/>
            </w:tcBorders>
          </w:tcPr>
          <w:p w14:paraId="16FF2CD8" w14:textId="66B77DC6" w:rsidR="00FC03D9" w:rsidRPr="00615182" w:rsidRDefault="00FC03D9" w:rsidP="001D5A9B">
            <w:pPr>
              <w:pStyle w:val="ListParagraph"/>
              <w:numPr>
                <w:ilvl w:val="0"/>
                <w:numId w:val="35"/>
              </w:numPr>
              <w:spacing w:after="0" w:line="240" w:lineRule="auto"/>
              <w:rPr>
                <w:rFonts w:ascii="Arial" w:hAnsi="Arial" w:cs="Arial"/>
                <w:sz w:val="22"/>
                <w:szCs w:val="24"/>
              </w:rPr>
            </w:pPr>
            <w:r w:rsidRPr="00615182">
              <w:rPr>
                <w:rFonts w:ascii="Arial" w:hAnsi="Arial" w:cs="Arial"/>
                <w:sz w:val="22"/>
                <w:szCs w:val="24"/>
              </w:rPr>
              <w:t xml:space="preserve">The number of Falls reported via Datix web for Swansea Bay UHB was </w:t>
            </w:r>
            <w:r w:rsidR="00615182" w:rsidRPr="00615182">
              <w:rPr>
                <w:rFonts w:ascii="Arial" w:hAnsi="Arial" w:cs="Arial"/>
                <w:sz w:val="22"/>
                <w:szCs w:val="24"/>
              </w:rPr>
              <w:t>195</w:t>
            </w:r>
            <w:r w:rsidR="002B6792" w:rsidRPr="00615182">
              <w:rPr>
                <w:rFonts w:ascii="Arial" w:hAnsi="Arial" w:cs="Arial"/>
                <w:sz w:val="22"/>
                <w:szCs w:val="24"/>
              </w:rPr>
              <w:t xml:space="preserve"> </w:t>
            </w:r>
            <w:r w:rsidR="003B0FDE" w:rsidRPr="00615182">
              <w:rPr>
                <w:rFonts w:ascii="Arial" w:hAnsi="Arial" w:cs="Arial"/>
                <w:sz w:val="22"/>
                <w:szCs w:val="24"/>
              </w:rPr>
              <w:t>i</w:t>
            </w:r>
            <w:r w:rsidRPr="00615182">
              <w:rPr>
                <w:rFonts w:ascii="Arial" w:hAnsi="Arial" w:cs="Arial"/>
                <w:sz w:val="22"/>
                <w:szCs w:val="24"/>
              </w:rPr>
              <w:t xml:space="preserve">n </w:t>
            </w:r>
            <w:r w:rsidR="00615182" w:rsidRPr="00615182">
              <w:rPr>
                <w:rFonts w:ascii="Arial" w:hAnsi="Arial" w:cs="Arial"/>
                <w:sz w:val="22"/>
                <w:szCs w:val="24"/>
              </w:rPr>
              <w:t xml:space="preserve">February </w:t>
            </w:r>
            <w:r w:rsidR="00DF463F" w:rsidRPr="00615182">
              <w:rPr>
                <w:rFonts w:ascii="Arial" w:hAnsi="Arial" w:cs="Arial"/>
                <w:sz w:val="22"/>
                <w:szCs w:val="24"/>
              </w:rPr>
              <w:t>202</w:t>
            </w:r>
            <w:r w:rsidR="0016413C" w:rsidRPr="00615182">
              <w:rPr>
                <w:rFonts w:ascii="Arial" w:hAnsi="Arial" w:cs="Arial"/>
                <w:sz w:val="22"/>
                <w:szCs w:val="24"/>
              </w:rPr>
              <w:t>5</w:t>
            </w:r>
            <w:r w:rsidRPr="00615182">
              <w:rPr>
                <w:rFonts w:ascii="Arial" w:hAnsi="Arial" w:cs="Arial"/>
                <w:sz w:val="22"/>
                <w:szCs w:val="24"/>
              </w:rPr>
              <w:t xml:space="preserve">. </w:t>
            </w:r>
            <w:r w:rsidRPr="00615182">
              <w:rPr>
                <w:rFonts w:ascii="Arial" w:hAnsi="Arial" w:cs="Arial"/>
                <w:sz w:val="22"/>
                <w:szCs w:val="22"/>
              </w:rPr>
              <w:t>This is</w:t>
            </w:r>
            <w:r w:rsidR="00615182" w:rsidRPr="00615182">
              <w:rPr>
                <w:rFonts w:ascii="Arial" w:hAnsi="Arial" w:cs="Arial"/>
                <w:sz w:val="22"/>
                <w:szCs w:val="22"/>
              </w:rPr>
              <w:t xml:space="preserve"> 3.7</w:t>
            </w:r>
            <w:r w:rsidR="0016413C" w:rsidRPr="00615182">
              <w:rPr>
                <w:rFonts w:ascii="Arial" w:hAnsi="Arial" w:cs="Arial"/>
                <w:sz w:val="22"/>
                <w:szCs w:val="22"/>
              </w:rPr>
              <w:t>%</w:t>
            </w:r>
            <w:r w:rsidRPr="00615182">
              <w:rPr>
                <w:rFonts w:ascii="Arial" w:hAnsi="Arial" w:cs="Arial"/>
                <w:sz w:val="22"/>
                <w:szCs w:val="22"/>
              </w:rPr>
              <w:t xml:space="preserve"> </w:t>
            </w:r>
            <w:r w:rsidR="0016413C" w:rsidRPr="00615182">
              <w:rPr>
                <w:rFonts w:ascii="Arial" w:hAnsi="Arial" w:cs="Arial"/>
                <w:sz w:val="22"/>
                <w:szCs w:val="22"/>
              </w:rPr>
              <w:t xml:space="preserve">more </w:t>
            </w:r>
            <w:r w:rsidRPr="00615182">
              <w:rPr>
                <w:rFonts w:ascii="Arial" w:hAnsi="Arial" w:cs="Arial"/>
                <w:sz w:val="22"/>
                <w:szCs w:val="22"/>
              </w:rPr>
              <w:t xml:space="preserve">than </w:t>
            </w:r>
            <w:r w:rsidR="00615182" w:rsidRPr="00615182">
              <w:rPr>
                <w:rFonts w:ascii="Arial" w:hAnsi="Arial" w:cs="Arial"/>
                <w:sz w:val="22"/>
                <w:szCs w:val="22"/>
              </w:rPr>
              <w:t xml:space="preserve">January </w:t>
            </w:r>
            <w:r w:rsidR="006378A7" w:rsidRPr="00615182">
              <w:rPr>
                <w:rFonts w:ascii="Arial" w:hAnsi="Arial" w:cs="Arial"/>
                <w:sz w:val="22"/>
                <w:szCs w:val="22"/>
              </w:rPr>
              <w:t>202</w:t>
            </w:r>
            <w:r w:rsidR="0016413C" w:rsidRPr="00615182">
              <w:rPr>
                <w:rFonts w:ascii="Arial" w:hAnsi="Arial" w:cs="Arial"/>
                <w:sz w:val="22"/>
                <w:szCs w:val="22"/>
              </w:rPr>
              <w:t>5</w:t>
            </w:r>
            <w:r w:rsidRPr="00615182">
              <w:rPr>
                <w:rFonts w:ascii="Arial" w:hAnsi="Arial" w:cs="Arial"/>
                <w:sz w:val="22"/>
                <w:szCs w:val="22"/>
              </w:rPr>
              <w:t xml:space="preserve"> where</w:t>
            </w:r>
            <w:r w:rsidR="00DF463F" w:rsidRPr="00615182">
              <w:rPr>
                <w:rFonts w:ascii="Arial" w:hAnsi="Arial" w:cs="Arial"/>
                <w:sz w:val="22"/>
                <w:szCs w:val="22"/>
              </w:rPr>
              <w:t xml:space="preserve"> </w:t>
            </w:r>
            <w:r w:rsidR="00D71CB4" w:rsidRPr="00615182">
              <w:rPr>
                <w:rFonts w:ascii="Arial" w:hAnsi="Arial" w:cs="Arial"/>
                <w:sz w:val="22"/>
                <w:szCs w:val="22"/>
              </w:rPr>
              <w:t>1</w:t>
            </w:r>
            <w:r w:rsidR="00615182" w:rsidRPr="00615182">
              <w:rPr>
                <w:rFonts w:ascii="Arial" w:hAnsi="Arial" w:cs="Arial"/>
                <w:sz w:val="22"/>
                <w:szCs w:val="22"/>
              </w:rPr>
              <w:t>88</w:t>
            </w:r>
            <w:r w:rsidR="00DF463F" w:rsidRPr="00615182">
              <w:rPr>
                <w:rFonts w:ascii="Arial" w:hAnsi="Arial" w:cs="Arial"/>
                <w:sz w:val="22"/>
                <w:szCs w:val="22"/>
              </w:rPr>
              <w:t xml:space="preserve"> </w:t>
            </w:r>
            <w:r w:rsidRPr="00615182">
              <w:rPr>
                <w:rFonts w:ascii="Arial" w:hAnsi="Arial" w:cs="Arial"/>
                <w:sz w:val="22"/>
                <w:szCs w:val="22"/>
              </w:rPr>
              <w:t>falls were recorded</w:t>
            </w:r>
            <w:r w:rsidRPr="00615182">
              <w:rPr>
                <w:rFonts w:ascii="Arial" w:hAnsi="Arial" w:cs="Arial"/>
                <w:szCs w:val="24"/>
              </w:rPr>
              <w:t>.</w:t>
            </w:r>
          </w:p>
          <w:p w14:paraId="566821CD" w14:textId="77777777" w:rsidR="00FC03D9" w:rsidRPr="009114F9" w:rsidRDefault="00FC03D9" w:rsidP="00FC03D9">
            <w:pPr>
              <w:pStyle w:val="ListParagraph"/>
              <w:spacing w:after="0" w:line="240" w:lineRule="auto"/>
              <w:ind w:left="170"/>
              <w:rPr>
                <w:rFonts w:ascii="Arial" w:hAnsi="Arial" w:cs="Arial"/>
                <w:color w:val="FF0000"/>
                <w:sz w:val="22"/>
                <w:szCs w:val="24"/>
              </w:rPr>
            </w:pPr>
          </w:p>
          <w:p w14:paraId="73E58C50" w14:textId="77777777" w:rsidR="00FC03D9" w:rsidRPr="009114F9" w:rsidRDefault="00FC03D9" w:rsidP="00FC03D9">
            <w:pPr>
              <w:pStyle w:val="ListParagraph"/>
              <w:spacing w:after="0" w:line="240" w:lineRule="auto"/>
              <w:ind w:left="170"/>
              <w:rPr>
                <w:rFonts w:ascii="Arial" w:hAnsi="Arial" w:cs="Arial"/>
                <w:color w:val="FF0000"/>
                <w:sz w:val="22"/>
                <w:szCs w:val="24"/>
              </w:rPr>
            </w:pPr>
          </w:p>
          <w:p w14:paraId="4844C6E8" w14:textId="77777777" w:rsidR="00FC03D9" w:rsidRPr="009114F9" w:rsidRDefault="00FC03D9" w:rsidP="00FC03D9">
            <w:pPr>
              <w:pStyle w:val="ListParagraph"/>
              <w:spacing w:after="0" w:line="240" w:lineRule="auto"/>
              <w:ind w:left="170"/>
              <w:rPr>
                <w:rFonts w:ascii="Arial" w:hAnsi="Arial" w:cs="Arial"/>
                <w:color w:val="FF0000"/>
                <w:szCs w:val="24"/>
              </w:rPr>
            </w:pPr>
          </w:p>
          <w:p w14:paraId="118F9736" w14:textId="77777777" w:rsidR="00FC03D9" w:rsidRPr="009114F9" w:rsidRDefault="00FC03D9" w:rsidP="00FC03D9">
            <w:pPr>
              <w:pStyle w:val="ListParagraph"/>
              <w:spacing w:after="0" w:line="240" w:lineRule="auto"/>
              <w:ind w:left="170"/>
              <w:rPr>
                <w:rFonts w:ascii="Arial" w:hAnsi="Arial" w:cs="Arial"/>
                <w:color w:val="FF0000"/>
                <w:szCs w:val="24"/>
              </w:rPr>
            </w:pPr>
          </w:p>
          <w:p w14:paraId="4CA8BFCB" w14:textId="77777777" w:rsidR="00FC03D9" w:rsidRPr="009114F9" w:rsidRDefault="00FC03D9" w:rsidP="00FC03D9">
            <w:pPr>
              <w:pStyle w:val="ListParagraph"/>
              <w:spacing w:after="0" w:line="240" w:lineRule="auto"/>
              <w:ind w:left="170"/>
              <w:rPr>
                <w:rFonts w:ascii="Arial" w:hAnsi="Arial" w:cs="Arial"/>
                <w:color w:val="FF0000"/>
                <w:szCs w:val="24"/>
              </w:rPr>
            </w:pPr>
          </w:p>
          <w:p w14:paraId="00D2AC09" w14:textId="77777777" w:rsidR="00FC03D9" w:rsidRPr="009114F9" w:rsidRDefault="00FC03D9" w:rsidP="00FC03D9">
            <w:pPr>
              <w:pStyle w:val="ListParagraph"/>
              <w:spacing w:after="0" w:line="240" w:lineRule="auto"/>
              <w:ind w:left="170"/>
              <w:rPr>
                <w:rFonts w:ascii="Arial" w:hAnsi="Arial" w:cs="Arial"/>
                <w:color w:val="FF0000"/>
                <w:szCs w:val="24"/>
              </w:rPr>
            </w:pPr>
          </w:p>
          <w:p w14:paraId="2D1E8E37" w14:textId="77777777" w:rsidR="00FC03D9" w:rsidRPr="009114F9" w:rsidRDefault="00FC03D9" w:rsidP="00FC03D9">
            <w:pPr>
              <w:pStyle w:val="ListParagraph"/>
              <w:spacing w:after="0" w:line="240" w:lineRule="auto"/>
              <w:ind w:left="170"/>
              <w:rPr>
                <w:rFonts w:ascii="Arial" w:hAnsi="Arial" w:cs="Arial"/>
                <w:color w:val="FF0000"/>
                <w:szCs w:val="24"/>
              </w:rPr>
            </w:pPr>
          </w:p>
          <w:p w14:paraId="0842AF9F" w14:textId="77777777" w:rsidR="00FC03D9" w:rsidRPr="009114F9" w:rsidRDefault="00FC03D9" w:rsidP="00FC03D9">
            <w:pPr>
              <w:spacing w:after="0" w:line="240" w:lineRule="auto"/>
              <w:rPr>
                <w:rFonts w:ascii="Arial" w:hAnsi="Arial" w:cs="Arial"/>
                <w:color w:val="FF0000"/>
                <w:szCs w:val="24"/>
              </w:rPr>
            </w:pPr>
          </w:p>
          <w:p w14:paraId="01582B5D" w14:textId="77777777" w:rsidR="00FC03D9" w:rsidRPr="009114F9" w:rsidRDefault="00FC03D9" w:rsidP="00FC03D9">
            <w:pPr>
              <w:spacing w:after="0" w:line="240" w:lineRule="auto"/>
              <w:rPr>
                <w:rFonts w:ascii="Arial" w:hAnsi="Arial" w:cs="Arial"/>
                <w:color w:val="FF0000"/>
                <w:szCs w:val="24"/>
              </w:rPr>
            </w:pPr>
          </w:p>
          <w:p w14:paraId="2E843A48" w14:textId="77777777" w:rsidR="00FC03D9" w:rsidRPr="009114F9" w:rsidRDefault="00FC03D9" w:rsidP="00FC03D9">
            <w:pPr>
              <w:spacing w:after="0" w:line="240" w:lineRule="auto"/>
              <w:rPr>
                <w:rFonts w:ascii="Arial" w:hAnsi="Arial" w:cs="Arial"/>
                <w:color w:val="FF0000"/>
              </w:rPr>
            </w:pPr>
          </w:p>
        </w:tc>
        <w:tc>
          <w:tcPr>
            <w:tcW w:w="6512" w:type="dxa"/>
            <w:tcBorders>
              <w:bottom w:val="single" w:sz="4" w:space="0" w:color="auto"/>
            </w:tcBorders>
          </w:tcPr>
          <w:p w14:paraId="71A012F6" w14:textId="6C96BD5F" w:rsidR="00FC03D9" w:rsidRPr="00615182" w:rsidRDefault="00FC03D9" w:rsidP="006A3380">
            <w:pPr>
              <w:spacing w:after="0" w:line="240" w:lineRule="auto"/>
              <w:jc w:val="center"/>
              <w:rPr>
                <w:rFonts w:ascii="Arial" w:hAnsi="Arial" w:cs="Arial"/>
                <w:b/>
                <w:szCs w:val="24"/>
              </w:rPr>
            </w:pPr>
            <w:r w:rsidRPr="00615182">
              <w:rPr>
                <w:rFonts w:ascii="Arial" w:hAnsi="Arial" w:cs="Arial"/>
                <w:b/>
                <w:szCs w:val="24"/>
              </w:rPr>
              <w:t>Number of inpatient Falls</w:t>
            </w:r>
          </w:p>
          <w:p w14:paraId="097CB498" w14:textId="77777777" w:rsidR="006A3380" w:rsidRDefault="00615182" w:rsidP="006A3380">
            <w:pPr>
              <w:spacing w:after="0" w:line="240" w:lineRule="auto"/>
              <w:jc w:val="center"/>
              <w:rPr>
                <w:rFonts w:ascii="Arial" w:hAnsi="Arial" w:cs="Arial"/>
                <w:b/>
                <w:color w:val="FF0000"/>
                <w:szCs w:val="24"/>
              </w:rPr>
            </w:pPr>
            <w:r w:rsidRPr="00615182">
              <w:rPr>
                <w:noProof/>
                <w:color w:val="FF0000"/>
              </w:rPr>
              <w:drawing>
                <wp:inline distT="0" distB="0" distL="0" distR="0" wp14:anchorId="1FF22C31" wp14:editId="4E56E03F">
                  <wp:extent cx="3542523" cy="2076450"/>
                  <wp:effectExtent l="0" t="0" r="1270" b="0"/>
                  <wp:docPr id="54112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26917" name=""/>
                          <pic:cNvPicPr/>
                        </pic:nvPicPr>
                        <pic:blipFill>
                          <a:blip r:embed="rId111"/>
                          <a:stretch>
                            <a:fillRect/>
                          </a:stretch>
                        </pic:blipFill>
                        <pic:spPr>
                          <a:xfrm>
                            <a:off x="0" y="0"/>
                            <a:ext cx="3552700" cy="2082415"/>
                          </a:xfrm>
                          <a:prstGeom prst="rect">
                            <a:avLst/>
                          </a:prstGeom>
                        </pic:spPr>
                      </pic:pic>
                    </a:graphicData>
                  </a:graphic>
                </wp:inline>
              </w:drawing>
            </w:r>
          </w:p>
          <w:p w14:paraId="5F4A08A0" w14:textId="75E5BC7B" w:rsidR="00A31BCE" w:rsidRPr="009114F9" w:rsidRDefault="00A31BCE" w:rsidP="006A3380">
            <w:pPr>
              <w:spacing w:after="0" w:line="240" w:lineRule="auto"/>
              <w:jc w:val="center"/>
              <w:rPr>
                <w:rFonts w:ascii="Arial" w:hAnsi="Arial" w:cs="Arial"/>
                <w:b/>
                <w:color w:val="FF0000"/>
                <w:szCs w:val="24"/>
              </w:rPr>
            </w:pPr>
          </w:p>
        </w:tc>
      </w:tr>
      <w:tr w:rsidR="009114F9" w:rsidRPr="009114F9" w14:paraId="36B7C29F" w14:textId="77777777" w:rsidTr="004B4BB0">
        <w:tc>
          <w:tcPr>
            <w:tcW w:w="14312" w:type="dxa"/>
            <w:gridSpan w:val="3"/>
            <w:tcBorders>
              <w:bottom w:val="single" w:sz="4" w:space="0" w:color="auto"/>
            </w:tcBorders>
            <w:shd w:val="clear" w:color="auto" w:fill="4BACC6" w:themeFill="accent5"/>
          </w:tcPr>
          <w:p w14:paraId="602641D0" w14:textId="77777777" w:rsidR="00FC03D9" w:rsidRPr="00615182" w:rsidRDefault="00FC03D9" w:rsidP="00FC03D9">
            <w:pPr>
              <w:spacing w:after="0" w:line="240" w:lineRule="auto"/>
              <w:jc w:val="center"/>
              <w:rPr>
                <w:rFonts w:ascii="Arial" w:hAnsi="Arial" w:cs="Arial"/>
                <w:b/>
                <w:sz w:val="24"/>
                <w:szCs w:val="24"/>
              </w:rPr>
            </w:pPr>
            <w:bookmarkStart w:id="46" w:name="SI4"/>
            <w:bookmarkStart w:id="47" w:name="SI5"/>
            <w:r w:rsidRPr="00615182">
              <w:rPr>
                <w:rFonts w:ascii="Arial" w:hAnsi="Arial" w:cs="Arial"/>
                <w:b/>
                <w:sz w:val="24"/>
                <w:szCs w:val="24"/>
              </w:rPr>
              <w:lastRenderedPageBreak/>
              <w:t>NATIONALLY REPORTABLE INCIDENTS</w:t>
            </w:r>
            <w:bookmarkEnd w:id="46"/>
            <w:bookmarkEnd w:id="47"/>
          </w:p>
        </w:tc>
      </w:tr>
      <w:tr w:rsidR="009114F9" w:rsidRPr="009114F9" w14:paraId="79211674" w14:textId="77777777" w:rsidTr="006378A7">
        <w:tc>
          <w:tcPr>
            <w:tcW w:w="2278" w:type="dxa"/>
            <w:tcBorders>
              <w:bottom w:val="single" w:sz="4" w:space="0" w:color="auto"/>
            </w:tcBorders>
            <w:shd w:val="clear" w:color="auto" w:fill="B6DDE8" w:themeFill="accent5" w:themeFillTint="66"/>
          </w:tcPr>
          <w:p w14:paraId="42B2237B" w14:textId="77777777" w:rsidR="00FC03D9" w:rsidRPr="00615182" w:rsidRDefault="00FC03D9" w:rsidP="00FC03D9">
            <w:pPr>
              <w:spacing w:after="0" w:line="240" w:lineRule="auto"/>
              <w:jc w:val="both"/>
              <w:rPr>
                <w:rFonts w:ascii="Arial" w:hAnsi="Arial" w:cs="Arial"/>
                <w:b/>
                <w:sz w:val="24"/>
                <w:szCs w:val="24"/>
              </w:rPr>
            </w:pPr>
            <w:r w:rsidRPr="00615182">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4707F7BB" w14:textId="77777777" w:rsidR="00FC03D9" w:rsidRPr="00615182" w:rsidRDefault="00FC03D9" w:rsidP="00FC03D9">
            <w:pPr>
              <w:spacing w:after="0" w:line="240" w:lineRule="auto"/>
              <w:jc w:val="both"/>
              <w:rPr>
                <w:rFonts w:ascii="Arial" w:hAnsi="Arial" w:cs="Arial"/>
                <w:b/>
                <w:sz w:val="24"/>
                <w:szCs w:val="24"/>
              </w:rPr>
            </w:pPr>
            <w:r w:rsidRPr="00615182">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17B796CE" w14:textId="77777777" w:rsidR="00FC03D9" w:rsidRPr="00615182" w:rsidRDefault="00FC03D9" w:rsidP="00FC03D9">
            <w:pPr>
              <w:spacing w:after="0" w:line="240" w:lineRule="auto"/>
              <w:jc w:val="center"/>
              <w:rPr>
                <w:rFonts w:ascii="Arial" w:hAnsi="Arial" w:cs="Arial"/>
                <w:b/>
                <w:sz w:val="24"/>
                <w:szCs w:val="24"/>
              </w:rPr>
            </w:pPr>
            <w:r w:rsidRPr="00615182">
              <w:rPr>
                <w:rFonts w:ascii="Arial" w:hAnsi="Arial" w:cs="Arial"/>
                <w:b/>
                <w:sz w:val="24"/>
                <w:szCs w:val="24"/>
              </w:rPr>
              <w:t>Trend</w:t>
            </w:r>
          </w:p>
        </w:tc>
      </w:tr>
      <w:tr w:rsidR="009114F9" w:rsidRPr="009114F9" w14:paraId="6C3433C9" w14:textId="77777777" w:rsidTr="006378A7">
        <w:tc>
          <w:tcPr>
            <w:tcW w:w="22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5675422" w14:textId="77777777" w:rsidR="00FC03D9" w:rsidRPr="00615182" w:rsidRDefault="00FC03D9" w:rsidP="00FC03D9">
            <w:pPr>
              <w:spacing w:after="0" w:line="240" w:lineRule="auto"/>
              <w:rPr>
                <w:rFonts w:ascii="Arial" w:hAnsi="Arial" w:cs="Arial"/>
                <w:b/>
                <w:bCs/>
                <w:sz w:val="24"/>
                <w:szCs w:val="24"/>
              </w:rPr>
            </w:pPr>
            <w:r w:rsidRPr="00615182">
              <w:rPr>
                <w:rFonts w:ascii="Arial" w:hAnsi="Arial" w:cs="Arial"/>
                <w:b/>
                <w:bCs/>
                <w:sz w:val="24"/>
                <w:szCs w:val="24"/>
              </w:rPr>
              <w:t xml:space="preserve">Nationally Reportable Incidents (NRI’s)- </w:t>
            </w:r>
          </w:p>
          <w:p w14:paraId="681356B8" w14:textId="77777777" w:rsidR="00FC03D9" w:rsidRPr="00615182" w:rsidRDefault="00FC03D9" w:rsidP="00FC03D9">
            <w:pPr>
              <w:spacing w:after="0" w:line="240" w:lineRule="auto"/>
              <w:rPr>
                <w:rFonts w:ascii="Arial" w:hAnsi="Arial" w:cs="Arial"/>
                <w:bCs/>
                <w:i/>
                <w:sz w:val="22"/>
              </w:rPr>
            </w:pPr>
            <w:r w:rsidRPr="00615182">
              <w:rPr>
                <w:rFonts w:ascii="Arial" w:hAnsi="Arial" w:cs="Arial"/>
                <w:bCs/>
                <w:i/>
              </w:rPr>
              <w:t xml:space="preserve">1. </w:t>
            </w:r>
            <w:r w:rsidRPr="00615182">
              <w:rPr>
                <w:rFonts w:ascii="Arial" w:hAnsi="Arial" w:cs="Arial"/>
                <w:bCs/>
                <w:i/>
                <w:sz w:val="22"/>
              </w:rPr>
              <w:t>The number of Nationally reportable incidents</w:t>
            </w:r>
          </w:p>
          <w:p w14:paraId="48F2BDCA" w14:textId="77777777" w:rsidR="00FC03D9" w:rsidRPr="00615182" w:rsidRDefault="00FC03D9" w:rsidP="00FC03D9">
            <w:pPr>
              <w:spacing w:after="0" w:line="240" w:lineRule="auto"/>
              <w:rPr>
                <w:rFonts w:ascii="Arial" w:hAnsi="Arial" w:cs="Arial"/>
                <w:bCs/>
                <w:i/>
                <w:sz w:val="36"/>
              </w:rPr>
            </w:pPr>
          </w:p>
          <w:p w14:paraId="2367CC45" w14:textId="77777777" w:rsidR="00FC03D9" w:rsidRPr="00615182" w:rsidRDefault="00FC03D9" w:rsidP="00FC03D9">
            <w:pPr>
              <w:spacing w:after="0" w:line="240" w:lineRule="auto"/>
              <w:rPr>
                <w:rFonts w:ascii="Arial" w:hAnsi="Arial" w:cs="Arial"/>
                <w:bCs/>
                <w:i/>
                <w:sz w:val="36"/>
              </w:rPr>
            </w:pPr>
          </w:p>
          <w:p w14:paraId="60143D65" w14:textId="77777777" w:rsidR="00FC03D9" w:rsidRPr="00615182" w:rsidRDefault="00FC03D9" w:rsidP="00FC03D9">
            <w:pPr>
              <w:spacing w:after="0" w:line="240" w:lineRule="auto"/>
              <w:rPr>
                <w:rFonts w:ascii="Arial" w:hAnsi="Arial" w:cs="Arial"/>
                <w:bCs/>
                <w:i/>
                <w:sz w:val="36"/>
              </w:rPr>
            </w:pPr>
          </w:p>
          <w:p w14:paraId="03842CBA" w14:textId="77777777" w:rsidR="00FC03D9" w:rsidRPr="00615182" w:rsidRDefault="00FC03D9" w:rsidP="00FC03D9">
            <w:pPr>
              <w:spacing w:after="0" w:line="240" w:lineRule="auto"/>
              <w:rPr>
                <w:rFonts w:ascii="Arial" w:hAnsi="Arial" w:cs="Arial"/>
                <w:bCs/>
                <w:i/>
                <w:sz w:val="36"/>
              </w:rPr>
            </w:pPr>
          </w:p>
          <w:p w14:paraId="00B497AB" w14:textId="77777777" w:rsidR="00FC03D9" w:rsidRPr="00615182" w:rsidRDefault="00FC03D9" w:rsidP="00FC03D9">
            <w:pPr>
              <w:spacing w:after="0" w:line="240" w:lineRule="auto"/>
              <w:rPr>
                <w:rFonts w:ascii="Arial" w:hAnsi="Arial" w:cs="Arial"/>
                <w:bCs/>
                <w:i/>
                <w:sz w:val="22"/>
              </w:rPr>
            </w:pPr>
            <w:r w:rsidRPr="00615182">
              <w:rPr>
                <w:rFonts w:ascii="Arial" w:hAnsi="Arial" w:cs="Arial"/>
                <w:bCs/>
                <w:i/>
                <w:sz w:val="22"/>
              </w:rPr>
              <w:t>2. The number of Never Events</w:t>
            </w:r>
          </w:p>
          <w:p w14:paraId="2B2B2229" w14:textId="77777777" w:rsidR="00FC03D9" w:rsidRPr="00615182" w:rsidRDefault="00FC03D9" w:rsidP="00FC03D9">
            <w:pPr>
              <w:spacing w:after="0" w:line="240" w:lineRule="auto"/>
              <w:rPr>
                <w:rFonts w:ascii="Arial" w:hAnsi="Arial" w:cs="Arial"/>
                <w:bCs/>
                <w:i/>
                <w:sz w:val="22"/>
              </w:rPr>
            </w:pPr>
          </w:p>
          <w:p w14:paraId="30CA4AB9" w14:textId="77777777" w:rsidR="00FC03D9" w:rsidRPr="00615182" w:rsidRDefault="00FC03D9" w:rsidP="00FC03D9">
            <w:pPr>
              <w:spacing w:after="0" w:line="240" w:lineRule="auto"/>
              <w:rPr>
                <w:rFonts w:ascii="Arial" w:hAnsi="Arial" w:cs="Arial"/>
                <w:bCs/>
                <w:i/>
                <w:sz w:val="22"/>
              </w:rPr>
            </w:pPr>
          </w:p>
          <w:p w14:paraId="5BA179A7" w14:textId="77777777" w:rsidR="00FC03D9" w:rsidRPr="00615182" w:rsidRDefault="00FC03D9" w:rsidP="00FC03D9">
            <w:pPr>
              <w:spacing w:after="0" w:line="240" w:lineRule="auto"/>
              <w:rPr>
                <w:rFonts w:ascii="Arial" w:hAnsi="Arial" w:cs="Arial"/>
                <w:bCs/>
                <w:i/>
                <w:sz w:val="22"/>
              </w:rPr>
            </w:pPr>
          </w:p>
          <w:p w14:paraId="5CC4E714" w14:textId="77777777" w:rsidR="00FC03D9" w:rsidRPr="00615182" w:rsidRDefault="00FC03D9" w:rsidP="00FC03D9">
            <w:pPr>
              <w:spacing w:after="0" w:line="240" w:lineRule="auto"/>
              <w:rPr>
                <w:rFonts w:ascii="Arial" w:hAnsi="Arial" w:cs="Arial"/>
                <w:bCs/>
                <w:i/>
                <w:sz w:val="22"/>
              </w:rPr>
            </w:pPr>
          </w:p>
          <w:p w14:paraId="08E1BF8A" w14:textId="77777777" w:rsidR="00FC03D9" w:rsidRPr="009114F9" w:rsidRDefault="00FC03D9" w:rsidP="00FC03D9">
            <w:pPr>
              <w:spacing w:after="0" w:line="240" w:lineRule="auto"/>
              <w:rPr>
                <w:rFonts w:ascii="Arial" w:hAnsi="Arial" w:cs="Arial"/>
                <w:bCs/>
                <w:i/>
                <w:color w:val="FF0000"/>
              </w:rPr>
            </w:pPr>
            <w:r w:rsidRPr="00615182">
              <w:rPr>
                <w:rFonts w:ascii="Arial" w:hAnsi="Arial" w:cs="Arial"/>
                <w:bCs/>
                <w:i/>
                <w:sz w:val="22"/>
              </w:rPr>
              <w:t>3. Of the nationally reportable incidents due for assurance, the percentage which were assured within the agreed timescale</w:t>
            </w:r>
            <w:r w:rsidRPr="00615182">
              <w:rPr>
                <w:rFonts w:ascii="Arial" w:hAnsi="Arial" w:cs="Arial"/>
                <w:bCs/>
                <w:i/>
              </w:rPr>
              <w:t>s</w:t>
            </w:r>
          </w:p>
        </w:tc>
        <w:tc>
          <w:tcPr>
            <w:tcW w:w="5522" w:type="dxa"/>
            <w:tcBorders>
              <w:top w:val="single" w:sz="4" w:space="0" w:color="auto"/>
              <w:left w:val="single" w:sz="4" w:space="0" w:color="auto"/>
              <w:bottom w:val="single" w:sz="4" w:space="0" w:color="auto"/>
              <w:right w:val="single" w:sz="4" w:space="0" w:color="auto"/>
            </w:tcBorders>
          </w:tcPr>
          <w:p w14:paraId="577DB95E" w14:textId="12BDA38F" w:rsidR="00FC03D9" w:rsidRPr="00615182" w:rsidRDefault="00FC03D9" w:rsidP="003A4A53">
            <w:pPr>
              <w:pStyle w:val="ListParagraph"/>
              <w:numPr>
                <w:ilvl w:val="0"/>
                <w:numId w:val="33"/>
              </w:numPr>
              <w:spacing w:after="0" w:line="240" w:lineRule="auto"/>
              <w:rPr>
                <w:rFonts w:ascii="Arial" w:hAnsi="Arial" w:cs="Arial"/>
                <w:sz w:val="22"/>
              </w:rPr>
            </w:pPr>
            <w:bookmarkStart w:id="48" w:name="_Hlk145874240"/>
            <w:r w:rsidRPr="00615182">
              <w:rPr>
                <w:rFonts w:ascii="Arial" w:hAnsi="Arial" w:cs="Arial"/>
                <w:sz w:val="22"/>
              </w:rPr>
              <w:t>The Health Board reported</w:t>
            </w:r>
            <w:r w:rsidR="0016413C" w:rsidRPr="00615182">
              <w:rPr>
                <w:rFonts w:ascii="Arial" w:hAnsi="Arial" w:cs="Arial"/>
                <w:sz w:val="22"/>
              </w:rPr>
              <w:t xml:space="preserve"> </w:t>
            </w:r>
            <w:r w:rsidR="00615182" w:rsidRPr="00615182">
              <w:rPr>
                <w:rFonts w:ascii="Arial" w:hAnsi="Arial" w:cs="Arial"/>
                <w:sz w:val="22"/>
              </w:rPr>
              <w:t>6</w:t>
            </w:r>
            <w:r w:rsidRPr="00615182">
              <w:rPr>
                <w:rFonts w:ascii="Arial" w:hAnsi="Arial" w:cs="Arial"/>
                <w:sz w:val="22"/>
              </w:rPr>
              <w:t xml:space="preserve"> Nationally Reportable Incidents for the month of </w:t>
            </w:r>
            <w:r w:rsidR="00615182" w:rsidRPr="00615182">
              <w:rPr>
                <w:rFonts w:ascii="Arial" w:hAnsi="Arial" w:cs="Arial"/>
                <w:sz w:val="22"/>
              </w:rPr>
              <w:t xml:space="preserve">February </w:t>
            </w:r>
            <w:r w:rsidR="007941F6" w:rsidRPr="00615182">
              <w:rPr>
                <w:rFonts w:ascii="Arial" w:hAnsi="Arial" w:cs="Arial"/>
                <w:sz w:val="22"/>
              </w:rPr>
              <w:t>202</w:t>
            </w:r>
            <w:r w:rsidR="0016413C" w:rsidRPr="00615182">
              <w:rPr>
                <w:rFonts w:ascii="Arial" w:hAnsi="Arial" w:cs="Arial"/>
                <w:sz w:val="22"/>
              </w:rPr>
              <w:t>5</w:t>
            </w:r>
            <w:r w:rsidRPr="00615182">
              <w:rPr>
                <w:rFonts w:ascii="Arial" w:hAnsi="Arial" w:cs="Arial"/>
                <w:sz w:val="22"/>
              </w:rPr>
              <w:t xml:space="preserve"> to Welsh Government. The Service Group breakdown is as </w:t>
            </w:r>
            <w:proofErr w:type="gramStart"/>
            <w:r w:rsidRPr="00615182">
              <w:rPr>
                <w:rFonts w:ascii="Arial" w:hAnsi="Arial" w:cs="Arial"/>
                <w:sz w:val="22"/>
              </w:rPr>
              <w:t>follows;</w:t>
            </w:r>
            <w:proofErr w:type="gramEnd"/>
            <w:r w:rsidRPr="00615182">
              <w:rPr>
                <w:rFonts w:ascii="Arial" w:hAnsi="Arial" w:cs="Arial"/>
                <w:sz w:val="22"/>
              </w:rPr>
              <w:t xml:space="preserve"> </w:t>
            </w:r>
          </w:p>
          <w:p w14:paraId="52D85ED3" w14:textId="5FE999A2" w:rsidR="00E6499D" w:rsidRPr="00615182" w:rsidRDefault="00F168AC" w:rsidP="00992662">
            <w:pPr>
              <w:pStyle w:val="ListParagraph"/>
              <w:numPr>
                <w:ilvl w:val="0"/>
                <w:numId w:val="54"/>
              </w:numPr>
              <w:spacing w:after="0" w:line="240" w:lineRule="auto"/>
              <w:rPr>
                <w:rFonts w:ascii="Arial" w:hAnsi="Arial" w:cs="Arial"/>
                <w:sz w:val="22"/>
              </w:rPr>
            </w:pPr>
            <w:r w:rsidRPr="00615182">
              <w:rPr>
                <w:rFonts w:ascii="Arial" w:hAnsi="Arial" w:cs="Arial"/>
                <w:sz w:val="22"/>
              </w:rPr>
              <w:t>Morriston</w:t>
            </w:r>
            <w:r w:rsidR="00505782" w:rsidRPr="00615182">
              <w:rPr>
                <w:rFonts w:ascii="Arial" w:hAnsi="Arial" w:cs="Arial"/>
                <w:sz w:val="22"/>
              </w:rPr>
              <w:t xml:space="preserve"> </w:t>
            </w:r>
            <w:r w:rsidR="00E6499D" w:rsidRPr="00615182">
              <w:rPr>
                <w:rFonts w:ascii="Arial" w:hAnsi="Arial" w:cs="Arial"/>
                <w:sz w:val="22"/>
              </w:rPr>
              <w:t>–</w:t>
            </w:r>
            <w:r w:rsidR="00505782" w:rsidRPr="00615182">
              <w:rPr>
                <w:rFonts w:ascii="Arial" w:hAnsi="Arial" w:cs="Arial"/>
                <w:sz w:val="22"/>
              </w:rPr>
              <w:t xml:space="preserve"> </w:t>
            </w:r>
            <w:r w:rsidR="00615182" w:rsidRPr="00615182">
              <w:rPr>
                <w:rFonts w:ascii="Arial" w:hAnsi="Arial" w:cs="Arial"/>
                <w:sz w:val="22"/>
              </w:rPr>
              <w:t>3</w:t>
            </w:r>
          </w:p>
          <w:p w14:paraId="3158102A" w14:textId="69F248BB" w:rsidR="00E6499D" w:rsidRPr="00615182" w:rsidRDefault="00E66FA7" w:rsidP="00E6499D">
            <w:pPr>
              <w:pStyle w:val="ListParagraph"/>
              <w:numPr>
                <w:ilvl w:val="0"/>
                <w:numId w:val="54"/>
              </w:numPr>
              <w:spacing w:after="0" w:line="240" w:lineRule="auto"/>
              <w:rPr>
                <w:rFonts w:ascii="Arial" w:hAnsi="Arial" w:cs="Arial"/>
                <w:sz w:val="22"/>
              </w:rPr>
            </w:pPr>
            <w:r w:rsidRPr="00615182">
              <w:rPr>
                <w:rFonts w:ascii="Arial" w:hAnsi="Arial" w:cs="Arial"/>
                <w:sz w:val="22"/>
              </w:rPr>
              <w:t>PCT</w:t>
            </w:r>
            <w:r w:rsidR="00E6499D" w:rsidRPr="00615182">
              <w:rPr>
                <w:rFonts w:ascii="Arial" w:hAnsi="Arial" w:cs="Arial"/>
                <w:sz w:val="22"/>
              </w:rPr>
              <w:t xml:space="preserve"> -</w:t>
            </w:r>
            <w:r w:rsidR="00615182" w:rsidRPr="00615182">
              <w:rPr>
                <w:rFonts w:ascii="Arial" w:hAnsi="Arial" w:cs="Arial"/>
                <w:sz w:val="22"/>
              </w:rPr>
              <w:t>1</w:t>
            </w:r>
          </w:p>
          <w:p w14:paraId="0CDB3F7A" w14:textId="55C9EBB0" w:rsidR="00290A60" w:rsidRPr="00615182" w:rsidRDefault="00290A60" w:rsidP="00E6499D">
            <w:pPr>
              <w:pStyle w:val="ListParagraph"/>
              <w:numPr>
                <w:ilvl w:val="0"/>
                <w:numId w:val="54"/>
              </w:numPr>
              <w:spacing w:after="0" w:line="240" w:lineRule="auto"/>
              <w:rPr>
                <w:rFonts w:ascii="Arial" w:hAnsi="Arial" w:cs="Arial"/>
                <w:sz w:val="22"/>
              </w:rPr>
            </w:pPr>
            <w:r w:rsidRPr="00615182">
              <w:rPr>
                <w:rFonts w:ascii="Arial" w:hAnsi="Arial" w:cs="Arial"/>
                <w:sz w:val="22"/>
              </w:rPr>
              <w:t xml:space="preserve">Singleton - </w:t>
            </w:r>
            <w:r w:rsidR="00615182" w:rsidRPr="00615182">
              <w:rPr>
                <w:rFonts w:ascii="Arial" w:hAnsi="Arial" w:cs="Arial"/>
                <w:sz w:val="22"/>
              </w:rPr>
              <w:t>1</w:t>
            </w:r>
          </w:p>
          <w:p w14:paraId="0B4A60EE" w14:textId="39F3E331" w:rsidR="008E4470" w:rsidRPr="009114F9" w:rsidRDefault="008E4470" w:rsidP="000937D6">
            <w:pPr>
              <w:spacing w:after="0" w:line="240" w:lineRule="auto"/>
              <w:ind w:left="360"/>
              <w:rPr>
                <w:rFonts w:ascii="Arial" w:hAnsi="Arial" w:cs="Arial"/>
                <w:color w:val="FF0000"/>
              </w:rPr>
            </w:pPr>
          </w:p>
          <w:p w14:paraId="0622E3FE" w14:textId="77777777" w:rsidR="000937D6" w:rsidRPr="009114F9" w:rsidRDefault="000937D6" w:rsidP="000937D6">
            <w:pPr>
              <w:spacing w:after="0" w:line="240" w:lineRule="auto"/>
              <w:ind w:left="360"/>
              <w:rPr>
                <w:rFonts w:ascii="Arial" w:hAnsi="Arial" w:cs="Arial"/>
                <w:color w:val="FF0000"/>
              </w:rPr>
            </w:pPr>
          </w:p>
          <w:bookmarkEnd w:id="48"/>
          <w:p w14:paraId="3F753086" w14:textId="77777777" w:rsidR="008E4470" w:rsidRPr="009114F9" w:rsidRDefault="008E4470" w:rsidP="008E4470">
            <w:pPr>
              <w:spacing w:after="0" w:line="240" w:lineRule="auto"/>
              <w:ind w:left="360"/>
              <w:rPr>
                <w:rFonts w:ascii="Arial" w:hAnsi="Arial" w:cs="Arial"/>
                <w:color w:val="FF0000"/>
              </w:rPr>
            </w:pPr>
          </w:p>
          <w:p w14:paraId="7D136B77" w14:textId="77777777" w:rsidR="00E66FA7" w:rsidRPr="009114F9" w:rsidRDefault="00E66FA7" w:rsidP="00111AB6">
            <w:pPr>
              <w:spacing w:after="0" w:line="240" w:lineRule="auto"/>
              <w:rPr>
                <w:rFonts w:ascii="Arial" w:hAnsi="Arial" w:cs="Arial"/>
                <w:color w:val="FF0000"/>
              </w:rPr>
            </w:pPr>
          </w:p>
          <w:p w14:paraId="5261E1B6" w14:textId="77777777" w:rsidR="00705ECB" w:rsidRPr="00615182" w:rsidRDefault="00705ECB" w:rsidP="00FC03D9">
            <w:pPr>
              <w:spacing w:after="0" w:line="240" w:lineRule="auto"/>
              <w:rPr>
                <w:rFonts w:ascii="Arial" w:hAnsi="Arial" w:cs="Arial"/>
              </w:rPr>
            </w:pPr>
          </w:p>
          <w:p w14:paraId="02393156" w14:textId="0F3FCC7B" w:rsidR="00FC03D9" w:rsidRPr="00615182" w:rsidRDefault="00FC03D9" w:rsidP="001D5A9B">
            <w:pPr>
              <w:pStyle w:val="ListParagraph"/>
              <w:numPr>
                <w:ilvl w:val="0"/>
                <w:numId w:val="33"/>
              </w:numPr>
              <w:spacing w:after="0" w:line="240" w:lineRule="auto"/>
              <w:rPr>
                <w:rFonts w:ascii="Arial" w:hAnsi="Arial" w:cs="Arial"/>
              </w:rPr>
            </w:pPr>
            <w:bookmarkStart w:id="49" w:name="_Hlk145874269"/>
            <w:r w:rsidRPr="00615182">
              <w:rPr>
                <w:rFonts w:ascii="Arial" w:hAnsi="Arial" w:cs="Arial"/>
                <w:sz w:val="22"/>
              </w:rPr>
              <w:t xml:space="preserve">There </w:t>
            </w:r>
            <w:r w:rsidR="00F168AC" w:rsidRPr="00615182">
              <w:rPr>
                <w:rFonts w:ascii="Arial" w:hAnsi="Arial" w:cs="Arial"/>
                <w:sz w:val="22"/>
              </w:rPr>
              <w:t>w</w:t>
            </w:r>
            <w:r w:rsidR="0016413C" w:rsidRPr="00615182">
              <w:rPr>
                <w:rFonts w:ascii="Arial" w:hAnsi="Arial" w:cs="Arial"/>
                <w:sz w:val="22"/>
              </w:rPr>
              <w:t xml:space="preserve">ere no new </w:t>
            </w:r>
            <w:r w:rsidRPr="00615182">
              <w:rPr>
                <w:rFonts w:ascii="Arial" w:hAnsi="Arial" w:cs="Arial"/>
                <w:sz w:val="22"/>
              </w:rPr>
              <w:t>Never Event</w:t>
            </w:r>
            <w:r w:rsidR="00F168AC" w:rsidRPr="00615182">
              <w:rPr>
                <w:rFonts w:ascii="Arial" w:hAnsi="Arial" w:cs="Arial"/>
                <w:sz w:val="22"/>
              </w:rPr>
              <w:t>s</w:t>
            </w:r>
            <w:r w:rsidR="00963E23" w:rsidRPr="00615182">
              <w:rPr>
                <w:rFonts w:ascii="Arial" w:hAnsi="Arial" w:cs="Arial"/>
                <w:sz w:val="22"/>
              </w:rPr>
              <w:t xml:space="preserve"> </w:t>
            </w:r>
            <w:r w:rsidRPr="00615182">
              <w:rPr>
                <w:rFonts w:ascii="Arial" w:hAnsi="Arial" w:cs="Arial"/>
                <w:sz w:val="22"/>
              </w:rPr>
              <w:t>reported in</w:t>
            </w:r>
            <w:r w:rsidR="00C60E38" w:rsidRPr="00615182">
              <w:rPr>
                <w:rFonts w:ascii="Arial" w:hAnsi="Arial" w:cs="Arial"/>
                <w:sz w:val="22"/>
              </w:rPr>
              <w:t xml:space="preserve"> </w:t>
            </w:r>
            <w:r w:rsidR="00615182" w:rsidRPr="00615182">
              <w:rPr>
                <w:rFonts w:ascii="Arial" w:hAnsi="Arial" w:cs="Arial"/>
                <w:sz w:val="22"/>
              </w:rPr>
              <w:t xml:space="preserve">February </w:t>
            </w:r>
            <w:r w:rsidR="007941F6" w:rsidRPr="00615182">
              <w:rPr>
                <w:rFonts w:ascii="Arial" w:hAnsi="Arial" w:cs="Arial"/>
                <w:sz w:val="22"/>
              </w:rPr>
              <w:t>202</w:t>
            </w:r>
            <w:r w:rsidR="0016413C" w:rsidRPr="00615182">
              <w:rPr>
                <w:rFonts w:ascii="Arial" w:hAnsi="Arial" w:cs="Arial"/>
                <w:sz w:val="22"/>
              </w:rPr>
              <w:t>5</w:t>
            </w:r>
            <w:r w:rsidR="004D1A07" w:rsidRPr="00615182">
              <w:rPr>
                <w:rFonts w:ascii="Arial" w:hAnsi="Arial" w:cs="Arial"/>
                <w:sz w:val="22"/>
              </w:rPr>
              <w:t>.</w:t>
            </w:r>
            <w:r w:rsidR="0037698F" w:rsidRPr="00615182">
              <w:rPr>
                <w:rFonts w:ascii="Arial" w:hAnsi="Arial" w:cs="Arial"/>
                <w:sz w:val="22"/>
              </w:rPr>
              <w:t xml:space="preserve"> </w:t>
            </w:r>
            <w:bookmarkEnd w:id="49"/>
          </w:p>
          <w:p w14:paraId="393695AE" w14:textId="5F9F6932" w:rsidR="00581898" w:rsidRPr="009114F9" w:rsidRDefault="00581898" w:rsidP="00581898">
            <w:pPr>
              <w:spacing w:after="0" w:line="240" w:lineRule="auto"/>
              <w:rPr>
                <w:rFonts w:ascii="Arial" w:hAnsi="Arial" w:cs="Arial"/>
                <w:color w:val="FF0000"/>
              </w:rPr>
            </w:pPr>
          </w:p>
          <w:p w14:paraId="6726654A" w14:textId="77777777" w:rsidR="00FC03D9" w:rsidRPr="009114F9" w:rsidRDefault="00FC03D9" w:rsidP="00FC03D9">
            <w:pPr>
              <w:spacing w:after="0" w:line="240" w:lineRule="auto"/>
              <w:rPr>
                <w:rFonts w:ascii="Arial" w:hAnsi="Arial" w:cs="Arial"/>
                <w:color w:val="FF0000"/>
              </w:rPr>
            </w:pPr>
          </w:p>
          <w:p w14:paraId="4708B8CD" w14:textId="77777777" w:rsidR="00FC03D9" w:rsidRPr="009114F9" w:rsidRDefault="00FC03D9" w:rsidP="00FC03D9">
            <w:pPr>
              <w:spacing w:after="0" w:line="240" w:lineRule="auto"/>
              <w:rPr>
                <w:rFonts w:ascii="Arial" w:hAnsi="Arial" w:cs="Arial"/>
                <w:color w:val="FF0000"/>
              </w:rPr>
            </w:pPr>
          </w:p>
          <w:p w14:paraId="6C3112CA" w14:textId="77777777" w:rsidR="00E66FA7" w:rsidRPr="00615182" w:rsidRDefault="00E66FA7" w:rsidP="00FC03D9">
            <w:pPr>
              <w:spacing w:after="0" w:line="240" w:lineRule="auto"/>
              <w:rPr>
                <w:rFonts w:ascii="Arial" w:hAnsi="Arial" w:cs="Arial"/>
              </w:rPr>
            </w:pPr>
          </w:p>
          <w:p w14:paraId="34A6770D" w14:textId="77777777" w:rsidR="00E3144B" w:rsidRPr="00615182" w:rsidRDefault="00E3144B" w:rsidP="00FC03D9">
            <w:pPr>
              <w:spacing w:after="0" w:line="240" w:lineRule="auto"/>
              <w:rPr>
                <w:rFonts w:ascii="Arial" w:hAnsi="Arial" w:cs="Arial"/>
              </w:rPr>
            </w:pPr>
          </w:p>
          <w:p w14:paraId="7131FABF" w14:textId="2FCDCD94" w:rsidR="00FC03D9" w:rsidRPr="00615182" w:rsidRDefault="00FC03D9" w:rsidP="003A4A53">
            <w:pPr>
              <w:pStyle w:val="ListParagraph"/>
              <w:numPr>
                <w:ilvl w:val="0"/>
                <w:numId w:val="33"/>
              </w:numPr>
              <w:spacing w:after="0" w:line="240" w:lineRule="auto"/>
              <w:rPr>
                <w:rFonts w:ascii="Arial" w:hAnsi="Arial" w:cs="Arial"/>
                <w:sz w:val="22"/>
              </w:rPr>
            </w:pPr>
            <w:r w:rsidRPr="00615182">
              <w:rPr>
                <w:rFonts w:ascii="Arial" w:hAnsi="Arial" w:cs="Arial"/>
                <w:sz w:val="22"/>
              </w:rPr>
              <w:t>In</w:t>
            </w:r>
            <w:r w:rsidR="000B1A6D" w:rsidRPr="00615182">
              <w:rPr>
                <w:rFonts w:ascii="Arial" w:hAnsi="Arial" w:cs="Arial"/>
                <w:sz w:val="22"/>
              </w:rPr>
              <w:t xml:space="preserve"> </w:t>
            </w:r>
            <w:r w:rsidR="00615182" w:rsidRPr="00615182">
              <w:rPr>
                <w:rFonts w:ascii="Arial" w:hAnsi="Arial" w:cs="Arial"/>
                <w:sz w:val="22"/>
              </w:rPr>
              <w:t xml:space="preserve">February </w:t>
            </w:r>
            <w:r w:rsidR="007941F6" w:rsidRPr="00615182">
              <w:rPr>
                <w:rFonts w:ascii="Arial" w:hAnsi="Arial" w:cs="Arial"/>
                <w:sz w:val="22"/>
              </w:rPr>
              <w:t>202</w:t>
            </w:r>
            <w:r w:rsidR="0016413C" w:rsidRPr="00615182">
              <w:rPr>
                <w:rFonts w:ascii="Arial" w:hAnsi="Arial" w:cs="Arial"/>
                <w:sz w:val="22"/>
              </w:rPr>
              <w:t>5</w:t>
            </w:r>
            <w:r w:rsidRPr="00615182">
              <w:rPr>
                <w:rFonts w:ascii="Arial" w:hAnsi="Arial" w:cs="Arial"/>
                <w:sz w:val="22"/>
              </w:rPr>
              <w:t xml:space="preserve">, </w:t>
            </w:r>
            <w:r w:rsidR="00615182" w:rsidRPr="00615182">
              <w:rPr>
                <w:rFonts w:ascii="Arial" w:hAnsi="Arial" w:cs="Arial"/>
                <w:sz w:val="22"/>
              </w:rPr>
              <w:t>33</w:t>
            </w:r>
            <w:r w:rsidR="00367563" w:rsidRPr="00615182">
              <w:rPr>
                <w:rFonts w:ascii="Arial" w:hAnsi="Arial" w:cs="Arial"/>
                <w:sz w:val="22"/>
              </w:rPr>
              <w:t xml:space="preserve">% of the </w:t>
            </w:r>
            <w:r w:rsidR="00A96AF0" w:rsidRPr="00615182">
              <w:rPr>
                <w:rFonts w:ascii="Arial" w:hAnsi="Arial" w:cs="Arial"/>
                <w:sz w:val="22"/>
              </w:rPr>
              <w:t xml:space="preserve">NRI’s </w:t>
            </w:r>
            <w:r w:rsidR="00367563" w:rsidRPr="00615182">
              <w:rPr>
                <w:rFonts w:ascii="Arial" w:hAnsi="Arial" w:cs="Arial"/>
                <w:sz w:val="22"/>
              </w:rPr>
              <w:t>were closed within the agreed timescale</w:t>
            </w:r>
            <w:r w:rsidR="004D1A07" w:rsidRPr="00615182">
              <w:rPr>
                <w:rFonts w:ascii="Arial" w:hAnsi="Arial" w:cs="Arial"/>
                <w:sz w:val="22"/>
              </w:rPr>
              <w:t>.</w:t>
            </w:r>
          </w:p>
          <w:p w14:paraId="256D671A" w14:textId="77777777" w:rsidR="00FC03D9" w:rsidRPr="009114F9" w:rsidRDefault="00FC03D9" w:rsidP="00FC03D9">
            <w:pPr>
              <w:spacing w:after="0" w:line="240" w:lineRule="auto"/>
              <w:rPr>
                <w:rFonts w:ascii="Arial" w:hAnsi="Arial" w:cs="Arial"/>
                <w:color w:val="FF0000"/>
              </w:rPr>
            </w:pPr>
          </w:p>
          <w:p w14:paraId="711911B5" w14:textId="77777777" w:rsidR="00FC03D9" w:rsidRPr="009114F9" w:rsidRDefault="00FC03D9" w:rsidP="00FC03D9">
            <w:pPr>
              <w:spacing w:after="0" w:line="240" w:lineRule="auto"/>
              <w:rPr>
                <w:rFonts w:ascii="Arial" w:hAnsi="Arial" w:cs="Arial"/>
                <w:color w:val="FF0000"/>
              </w:rPr>
            </w:pPr>
          </w:p>
          <w:p w14:paraId="69C92E9C" w14:textId="77777777" w:rsidR="00FC03D9" w:rsidRPr="009114F9" w:rsidRDefault="00FC03D9" w:rsidP="00FC03D9">
            <w:pPr>
              <w:spacing w:after="0" w:line="240" w:lineRule="auto"/>
              <w:rPr>
                <w:rFonts w:ascii="Arial" w:hAnsi="Arial" w:cs="Arial"/>
                <w:color w:val="FF0000"/>
              </w:rPr>
            </w:pPr>
          </w:p>
          <w:p w14:paraId="660DF933" w14:textId="77777777" w:rsidR="00FC03D9" w:rsidRPr="009114F9" w:rsidRDefault="00FC03D9" w:rsidP="00FC03D9">
            <w:pPr>
              <w:spacing w:after="0" w:line="240" w:lineRule="auto"/>
              <w:rPr>
                <w:rFonts w:ascii="Arial" w:hAnsi="Arial" w:cs="Arial"/>
                <w:color w:val="FF0000"/>
              </w:rPr>
            </w:pPr>
          </w:p>
          <w:p w14:paraId="411E1443" w14:textId="77777777" w:rsidR="00FC03D9" w:rsidRPr="009114F9" w:rsidRDefault="00FC03D9" w:rsidP="00FC03D9">
            <w:pPr>
              <w:spacing w:after="0" w:line="240" w:lineRule="auto"/>
              <w:rPr>
                <w:rFonts w:ascii="Arial" w:hAnsi="Arial" w:cs="Arial"/>
                <w:color w:val="FF0000"/>
              </w:rPr>
            </w:pPr>
          </w:p>
          <w:p w14:paraId="5A8508EC" w14:textId="77777777" w:rsidR="00FC03D9" w:rsidRPr="009114F9" w:rsidRDefault="00FC03D9" w:rsidP="00FC03D9">
            <w:pPr>
              <w:spacing w:after="0" w:line="240" w:lineRule="auto"/>
              <w:rPr>
                <w:rFonts w:ascii="Arial" w:hAnsi="Arial" w:cs="Arial"/>
                <w:color w:val="FF0000"/>
              </w:rPr>
            </w:pPr>
          </w:p>
          <w:p w14:paraId="4E246C77" w14:textId="77777777" w:rsidR="00E6499D" w:rsidRPr="009114F9" w:rsidRDefault="00E6499D" w:rsidP="00FC03D9">
            <w:pPr>
              <w:spacing w:after="0" w:line="240" w:lineRule="auto"/>
              <w:rPr>
                <w:rFonts w:ascii="Arial" w:hAnsi="Arial" w:cs="Arial"/>
                <w:color w:val="FF0000"/>
              </w:rPr>
            </w:pPr>
          </w:p>
          <w:p w14:paraId="54395215" w14:textId="77777777" w:rsidR="00E6499D" w:rsidRPr="009114F9" w:rsidRDefault="00E6499D" w:rsidP="00FC03D9">
            <w:pPr>
              <w:spacing w:after="0" w:line="240" w:lineRule="auto"/>
              <w:rPr>
                <w:rFonts w:ascii="Arial" w:hAnsi="Arial" w:cs="Arial"/>
                <w:color w:val="FF0000"/>
              </w:rPr>
            </w:pPr>
          </w:p>
          <w:p w14:paraId="724ADBA1" w14:textId="77777777" w:rsidR="00E6499D" w:rsidRPr="009114F9" w:rsidRDefault="00E6499D" w:rsidP="00FC03D9">
            <w:pPr>
              <w:spacing w:after="0" w:line="240" w:lineRule="auto"/>
              <w:rPr>
                <w:rFonts w:ascii="Arial" w:hAnsi="Arial" w:cs="Arial"/>
                <w:color w:val="FF0000"/>
              </w:rPr>
            </w:pPr>
          </w:p>
          <w:p w14:paraId="60EFBE6D" w14:textId="77777777" w:rsidR="00E6499D" w:rsidRPr="009114F9" w:rsidRDefault="00E6499D" w:rsidP="00FC03D9">
            <w:pPr>
              <w:spacing w:after="0" w:line="240" w:lineRule="auto"/>
              <w:rPr>
                <w:rFonts w:ascii="Arial" w:hAnsi="Arial" w:cs="Arial"/>
                <w:color w:val="FF0000"/>
              </w:rPr>
            </w:pPr>
          </w:p>
          <w:p w14:paraId="2A7855BA" w14:textId="77777777" w:rsidR="00E6499D" w:rsidRPr="009114F9" w:rsidRDefault="00E6499D" w:rsidP="00FC03D9">
            <w:pPr>
              <w:spacing w:after="0" w:line="240" w:lineRule="auto"/>
              <w:rPr>
                <w:rFonts w:ascii="Arial" w:hAnsi="Arial" w:cs="Arial"/>
                <w:color w:val="FF0000"/>
              </w:rPr>
            </w:pPr>
          </w:p>
          <w:p w14:paraId="1D09F1CC" w14:textId="77777777" w:rsidR="00E6499D" w:rsidRPr="009114F9" w:rsidRDefault="00E6499D" w:rsidP="00FC03D9">
            <w:pPr>
              <w:spacing w:after="0" w:line="240" w:lineRule="auto"/>
              <w:rPr>
                <w:rFonts w:ascii="Arial" w:hAnsi="Arial" w:cs="Arial"/>
                <w:color w:val="FF0000"/>
              </w:rPr>
            </w:pPr>
          </w:p>
          <w:p w14:paraId="0828A9B4" w14:textId="77777777" w:rsidR="00860BDD" w:rsidRPr="009114F9" w:rsidRDefault="00860BDD" w:rsidP="00FC03D9">
            <w:pPr>
              <w:spacing w:after="0" w:line="240" w:lineRule="auto"/>
              <w:rPr>
                <w:rFonts w:ascii="Arial" w:hAnsi="Arial" w:cs="Arial"/>
                <w:color w:val="FF0000"/>
              </w:rPr>
            </w:pPr>
          </w:p>
          <w:p w14:paraId="60FF15BD" w14:textId="77777777" w:rsidR="00860BDD" w:rsidRPr="009114F9" w:rsidRDefault="00860BDD" w:rsidP="00FC03D9">
            <w:pPr>
              <w:spacing w:after="0" w:line="240" w:lineRule="auto"/>
              <w:rPr>
                <w:rFonts w:ascii="Arial" w:hAnsi="Arial" w:cs="Arial"/>
                <w:color w:val="FF0000"/>
              </w:rPr>
            </w:pPr>
          </w:p>
          <w:p w14:paraId="39FC160C" w14:textId="77777777" w:rsidR="00E6499D" w:rsidRPr="009114F9" w:rsidRDefault="00E6499D" w:rsidP="00FC03D9">
            <w:pPr>
              <w:spacing w:after="0" w:line="240" w:lineRule="auto"/>
              <w:rPr>
                <w:rFonts w:ascii="Arial" w:hAnsi="Arial" w:cs="Arial"/>
                <w:color w:val="FF0000"/>
              </w:rPr>
            </w:pPr>
          </w:p>
        </w:tc>
        <w:tc>
          <w:tcPr>
            <w:tcW w:w="6512" w:type="dxa"/>
            <w:tcBorders>
              <w:top w:val="single" w:sz="4" w:space="0" w:color="auto"/>
              <w:left w:val="single" w:sz="4" w:space="0" w:color="auto"/>
              <w:bottom w:val="single" w:sz="4" w:space="0" w:color="auto"/>
              <w:right w:val="single" w:sz="4" w:space="0" w:color="auto"/>
            </w:tcBorders>
            <w:shd w:val="clear" w:color="auto" w:fill="auto"/>
          </w:tcPr>
          <w:p w14:paraId="16E69DAF" w14:textId="50D502B8" w:rsidR="00FC03D9" w:rsidRPr="00615182" w:rsidRDefault="00FC03D9" w:rsidP="00FC03D9">
            <w:pPr>
              <w:spacing w:after="0" w:line="240" w:lineRule="auto"/>
              <w:jc w:val="center"/>
              <w:rPr>
                <w:rFonts w:ascii="Arial" w:hAnsi="Arial" w:cs="Arial"/>
                <w:b/>
              </w:rPr>
            </w:pPr>
            <w:r w:rsidRPr="00615182">
              <w:rPr>
                <w:rFonts w:ascii="Arial" w:hAnsi="Arial" w:cs="Arial"/>
                <w:b/>
              </w:rPr>
              <w:t>1. and 2. Number of nationally reportable incidents and never events</w:t>
            </w:r>
          </w:p>
          <w:p w14:paraId="1F44236E" w14:textId="197F4323" w:rsidR="00FC03D9" w:rsidRPr="00615182" w:rsidRDefault="00615182" w:rsidP="00FC03D9">
            <w:pPr>
              <w:spacing w:after="0" w:line="240" w:lineRule="auto"/>
              <w:jc w:val="center"/>
              <w:rPr>
                <w:rFonts w:ascii="Arial" w:hAnsi="Arial" w:cs="Arial"/>
                <w:b/>
              </w:rPr>
            </w:pPr>
            <w:r w:rsidRPr="00615182">
              <w:rPr>
                <w:noProof/>
              </w:rPr>
              <w:drawing>
                <wp:inline distT="0" distB="0" distL="0" distR="0" wp14:anchorId="423F5AB9" wp14:editId="46A6738C">
                  <wp:extent cx="3486150" cy="1996120"/>
                  <wp:effectExtent l="0" t="0" r="0" b="4445"/>
                  <wp:docPr id="63409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98124" name=""/>
                          <pic:cNvPicPr/>
                        </pic:nvPicPr>
                        <pic:blipFill>
                          <a:blip r:embed="rId112"/>
                          <a:stretch>
                            <a:fillRect/>
                          </a:stretch>
                        </pic:blipFill>
                        <pic:spPr>
                          <a:xfrm>
                            <a:off x="0" y="0"/>
                            <a:ext cx="3490695" cy="1998722"/>
                          </a:xfrm>
                          <a:prstGeom prst="rect">
                            <a:avLst/>
                          </a:prstGeom>
                        </pic:spPr>
                      </pic:pic>
                    </a:graphicData>
                  </a:graphic>
                </wp:inline>
              </w:drawing>
            </w:r>
          </w:p>
          <w:p w14:paraId="161CDC00" w14:textId="77777777" w:rsidR="00963E23" w:rsidRPr="00615182" w:rsidRDefault="00963E23" w:rsidP="00FC03D9">
            <w:pPr>
              <w:spacing w:after="0" w:line="240" w:lineRule="auto"/>
              <w:jc w:val="center"/>
              <w:rPr>
                <w:rFonts w:ascii="Arial" w:hAnsi="Arial" w:cs="Arial"/>
                <w:b/>
              </w:rPr>
            </w:pPr>
          </w:p>
          <w:p w14:paraId="01045BD5" w14:textId="77777777" w:rsidR="00CB05B5" w:rsidRPr="00615182" w:rsidRDefault="00CB05B5" w:rsidP="00FC03D9">
            <w:pPr>
              <w:spacing w:after="0" w:line="240" w:lineRule="auto"/>
              <w:jc w:val="center"/>
              <w:rPr>
                <w:rFonts w:ascii="Arial" w:hAnsi="Arial" w:cs="Arial"/>
                <w:b/>
              </w:rPr>
            </w:pPr>
          </w:p>
          <w:p w14:paraId="0F9F4CD0" w14:textId="177D8C65" w:rsidR="008E4470" w:rsidRPr="00615182" w:rsidRDefault="00FC03D9" w:rsidP="00367563">
            <w:pPr>
              <w:spacing w:after="0" w:line="240" w:lineRule="auto"/>
              <w:jc w:val="center"/>
              <w:rPr>
                <w:rFonts w:ascii="Arial" w:hAnsi="Arial" w:cs="Arial"/>
                <w:b/>
                <w:highlight w:val="yellow"/>
              </w:rPr>
            </w:pPr>
            <w:r w:rsidRPr="00615182">
              <w:rPr>
                <w:rFonts w:ascii="Arial" w:hAnsi="Arial" w:cs="Arial"/>
                <w:b/>
              </w:rPr>
              <w:t>3. % of nationally reportable incidents closed within the agreed timescales</w:t>
            </w:r>
            <w:r w:rsidR="00290A60" w:rsidRPr="00615182">
              <w:rPr>
                <w:noProof/>
              </w:rPr>
              <w:t xml:space="preserve"> </w:t>
            </w:r>
            <w:r w:rsidR="00615182" w:rsidRPr="00615182">
              <w:rPr>
                <w:noProof/>
              </w:rPr>
              <w:drawing>
                <wp:inline distT="0" distB="0" distL="0" distR="0" wp14:anchorId="467FB3BE" wp14:editId="00EA5B26">
                  <wp:extent cx="3790950" cy="2535529"/>
                  <wp:effectExtent l="0" t="0" r="0" b="0"/>
                  <wp:docPr id="470435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35098" name=""/>
                          <pic:cNvPicPr/>
                        </pic:nvPicPr>
                        <pic:blipFill>
                          <a:blip r:embed="rId113"/>
                          <a:stretch>
                            <a:fillRect/>
                          </a:stretch>
                        </pic:blipFill>
                        <pic:spPr>
                          <a:xfrm>
                            <a:off x="0" y="0"/>
                            <a:ext cx="3793083" cy="2536955"/>
                          </a:xfrm>
                          <a:prstGeom prst="rect">
                            <a:avLst/>
                          </a:prstGeom>
                        </pic:spPr>
                      </pic:pic>
                    </a:graphicData>
                  </a:graphic>
                </wp:inline>
              </w:drawing>
            </w:r>
          </w:p>
          <w:p w14:paraId="6460AF5B" w14:textId="4F59FA5D" w:rsidR="00505782" w:rsidRPr="00615182" w:rsidRDefault="00505782" w:rsidP="007941F6">
            <w:pPr>
              <w:spacing w:after="0" w:line="240" w:lineRule="auto"/>
              <w:rPr>
                <w:rFonts w:ascii="Arial" w:hAnsi="Arial" w:cs="Arial"/>
                <w:b/>
                <w:highlight w:val="yellow"/>
              </w:rPr>
            </w:pPr>
          </w:p>
        </w:tc>
      </w:tr>
      <w:tr w:rsidR="009114F9" w:rsidRPr="009114F9" w14:paraId="6ACBF829" w14:textId="77777777" w:rsidTr="009C125D">
        <w:tc>
          <w:tcPr>
            <w:tcW w:w="14312" w:type="dxa"/>
            <w:gridSpan w:val="3"/>
            <w:tcBorders>
              <w:bottom w:val="single" w:sz="4" w:space="0" w:color="auto"/>
            </w:tcBorders>
            <w:shd w:val="clear" w:color="auto" w:fill="4BACC6" w:themeFill="accent5"/>
          </w:tcPr>
          <w:p w14:paraId="29B39E48" w14:textId="77777777" w:rsidR="00B5567B" w:rsidRPr="00615182" w:rsidRDefault="00B5567B" w:rsidP="005C3EDE">
            <w:pPr>
              <w:spacing w:after="0" w:line="240" w:lineRule="auto"/>
              <w:jc w:val="center"/>
              <w:rPr>
                <w:rFonts w:ascii="Arial" w:hAnsi="Arial" w:cs="Arial"/>
                <w:b/>
                <w:sz w:val="24"/>
                <w:szCs w:val="24"/>
              </w:rPr>
            </w:pPr>
            <w:bookmarkStart w:id="50" w:name="Discharge4"/>
            <w:bookmarkStart w:id="51" w:name="Discharge5"/>
            <w:r w:rsidRPr="00615182">
              <w:rPr>
                <w:rFonts w:ascii="Arial" w:hAnsi="Arial" w:cs="Arial"/>
                <w:b/>
                <w:sz w:val="24"/>
                <w:szCs w:val="24"/>
              </w:rPr>
              <w:lastRenderedPageBreak/>
              <w:t>DISCHARGE SUMMARIES</w:t>
            </w:r>
            <w:bookmarkEnd w:id="50"/>
          </w:p>
        </w:tc>
      </w:tr>
      <w:bookmarkEnd w:id="51"/>
      <w:tr w:rsidR="009114F9" w:rsidRPr="009114F9" w14:paraId="66C5D70F" w14:textId="77777777" w:rsidTr="006378A7">
        <w:tc>
          <w:tcPr>
            <w:tcW w:w="2278" w:type="dxa"/>
            <w:tcBorders>
              <w:bottom w:val="single" w:sz="4" w:space="0" w:color="auto"/>
            </w:tcBorders>
            <w:shd w:val="clear" w:color="auto" w:fill="B6DDE8" w:themeFill="accent5" w:themeFillTint="66"/>
          </w:tcPr>
          <w:p w14:paraId="2DFC2C17" w14:textId="77777777" w:rsidR="00B5567B" w:rsidRPr="00615182" w:rsidRDefault="00B5567B" w:rsidP="005C3EDE">
            <w:pPr>
              <w:spacing w:after="0" w:line="240" w:lineRule="auto"/>
              <w:jc w:val="both"/>
              <w:rPr>
                <w:rFonts w:ascii="Arial" w:hAnsi="Arial" w:cs="Arial"/>
                <w:b/>
                <w:sz w:val="24"/>
                <w:szCs w:val="24"/>
              </w:rPr>
            </w:pPr>
            <w:r w:rsidRPr="00615182">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3E34371C" w14:textId="77777777" w:rsidR="00B5567B" w:rsidRPr="00615182" w:rsidRDefault="00B5567B" w:rsidP="005C3EDE">
            <w:pPr>
              <w:spacing w:after="0" w:line="240" w:lineRule="auto"/>
              <w:jc w:val="both"/>
              <w:rPr>
                <w:rFonts w:ascii="Arial" w:hAnsi="Arial" w:cs="Arial"/>
                <w:b/>
                <w:sz w:val="24"/>
                <w:szCs w:val="24"/>
              </w:rPr>
            </w:pPr>
            <w:r w:rsidRPr="00615182">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74331552" w14:textId="77777777" w:rsidR="00B5567B" w:rsidRPr="00615182" w:rsidRDefault="00B5567B" w:rsidP="005C3EDE">
            <w:pPr>
              <w:spacing w:after="0" w:line="240" w:lineRule="auto"/>
              <w:jc w:val="center"/>
              <w:rPr>
                <w:rFonts w:ascii="Arial" w:hAnsi="Arial" w:cs="Arial"/>
                <w:b/>
                <w:sz w:val="24"/>
                <w:szCs w:val="24"/>
              </w:rPr>
            </w:pPr>
            <w:r w:rsidRPr="00615182">
              <w:rPr>
                <w:rFonts w:ascii="Arial" w:hAnsi="Arial" w:cs="Arial"/>
                <w:b/>
                <w:sz w:val="24"/>
                <w:szCs w:val="24"/>
              </w:rPr>
              <w:t>Trend</w:t>
            </w:r>
          </w:p>
        </w:tc>
      </w:tr>
      <w:tr w:rsidR="009114F9" w:rsidRPr="009114F9" w14:paraId="2500FDB6" w14:textId="77777777" w:rsidTr="006378A7">
        <w:tc>
          <w:tcPr>
            <w:tcW w:w="2278" w:type="dxa"/>
            <w:shd w:val="clear" w:color="auto" w:fill="B6DDE8" w:themeFill="accent5" w:themeFillTint="66"/>
          </w:tcPr>
          <w:p w14:paraId="4ED8466C" w14:textId="77777777" w:rsidR="00B5567B" w:rsidRPr="00615182" w:rsidRDefault="00B5567B" w:rsidP="005C3EDE">
            <w:pPr>
              <w:spacing w:after="0" w:line="240" w:lineRule="auto"/>
              <w:rPr>
                <w:rFonts w:ascii="Arial" w:hAnsi="Arial" w:cs="Arial"/>
                <w:b/>
                <w:bCs/>
                <w:sz w:val="22"/>
                <w:szCs w:val="22"/>
              </w:rPr>
            </w:pPr>
            <w:r w:rsidRPr="00615182">
              <w:rPr>
                <w:rFonts w:ascii="Arial" w:hAnsi="Arial" w:cs="Arial"/>
                <w:b/>
                <w:bCs/>
                <w:sz w:val="22"/>
                <w:szCs w:val="22"/>
              </w:rPr>
              <w:t>Discharge Summaries</w:t>
            </w:r>
          </w:p>
          <w:p w14:paraId="5A126D42" w14:textId="77777777" w:rsidR="00B5567B" w:rsidRPr="00615182" w:rsidRDefault="00B5567B" w:rsidP="005C3EDE">
            <w:pPr>
              <w:spacing w:after="0" w:line="240" w:lineRule="auto"/>
              <w:rPr>
                <w:rFonts w:ascii="Arial" w:hAnsi="Arial" w:cs="Arial"/>
                <w:i/>
                <w:sz w:val="22"/>
                <w:szCs w:val="22"/>
              </w:rPr>
            </w:pPr>
            <w:r w:rsidRPr="00615182">
              <w:rPr>
                <w:rFonts w:ascii="Arial" w:hAnsi="Arial" w:cs="Arial"/>
                <w:bCs/>
                <w:i/>
                <w:sz w:val="22"/>
                <w:szCs w:val="22"/>
              </w:rPr>
              <w:t>Percentage of discharge summaries approved and sent to patients’ doctor following discharge</w:t>
            </w:r>
          </w:p>
          <w:p w14:paraId="0FF65685" w14:textId="77777777" w:rsidR="00B5567B" w:rsidRPr="009114F9" w:rsidRDefault="00B5567B" w:rsidP="005C3EDE">
            <w:pPr>
              <w:spacing w:after="0" w:line="240" w:lineRule="auto"/>
              <w:rPr>
                <w:rFonts w:ascii="Arial" w:hAnsi="Arial" w:cs="Arial"/>
                <w:color w:val="FF0000"/>
                <w:sz w:val="22"/>
                <w:szCs w:val="22"/>
              </w:rPr>
            </w:pPr>
          </w:p>
          <w:p w14:paraId="7861E21D" w14:textId="77777777" w:rsidR="00B5567B" w:rsidRPr="009114F9" w:rsidRDefault="00B5567B" w:rsidP="005C3EDE">
            <w:pPr>
              <w:spacing w:after="0" w:line="240" w:lineRule="auto"/>
              <w:rPr>
                <w:rFonts w:ascii="Arial" w:hAnsi="Arial" w:cs="Arial"/>
                <w:color w:val="FF0000"/>
                <w:sz w:val="22"/>
                <w:szCs w:val="22"/>
              </w:rPr>
            </w:pPr>
          </w:p>
          <w:p w14:paraId="5E2C5C68" w14:textId="77777777" w:rsidR="00B5567B" w:rsidRPr="009114F9" w:rsidRDefault="00B5567B" w:rsidP="005C3EDE">
            <w:pPr>
              <w:spacing w:after="0" w:line="240" w:lineRule="auto"/>
              <w:rPr>
                <w:rFonts w:ascii="Arial" w:hAnsi="Arial" w:cs="Arial"/>
                <w:color w:val="FF0000"/>
                <w:sz w:val="22"/>
                <w:szCs w:val="22"/>
              </w:rPr>
            </w:pPr>
          </w:p>
          <w:p w14:paraId="66E1F4F2" w14:textId="77777777" w:rsidR="00B5567B" w:rsidRPr="009114F9" w:rsidRDefault="00B5567B" w:rsidP="005C3EDE">
            <w:pPr>
              <w:spacing w:after="0" w:line="240" w:lineRule="auto"/>
              <w:rPr>
                <w:rFonts w:ascii="Arial" w:hAnsi="Arial" w:cs="Arial"/>
                <w:color w:val="FF0000"/>
                <w:sz w:val="22"/>
                <w:szCs w:val="22"/>
              </w:rPr>
            </w:pPr>
          </w:p>
        </w:tc>
        <w:tc>
          <w:tcPr>
            <w:tcW w:w="5522" w:type="dxa"/>
          </w:tcPr>
          <w:p w14:paraId="057EC8BA" w14:textId="5DD91A79" w:rsidR="00B5567B" w:rsidRPr="00615182" w:rsidRDefault="00B5567B" w:rsidP="005C3EDE">
            <w:pPr>
              <w:spacing w:after="0" w:line="240" w:lineRule="auto"/>
              <w:rPr>
                <w:rFonts w:ascii="Arial" w:hAnsi="Arial" w:cs="Arial"/>
                <w:sz w:val="22"/>
                <w:szCs w:val="22"/>
              </w:rPr>
            </w:pPr>
            <w:r w:rsidRPr="00615182">
              <w:rPr>
                <w:rFonts w:ascii="Arial" w:hAnsi="Arial" w:cs="Arial"/>
                <w:sz w:val="22"/>
                <w:szCs w:val="22"/>
              </w:rPr>
              <w:t xml:space="preserve">The latest data shows that in </w:t>
            </w:r>
            <w:r w:rsidR="00615182" w:rsidRPr="00615182">
              <w:rPr>
                <w:rFonts w:ascii="Arial" w:hAnsi="Arial" w:cs="Arial"/>
                <w:sz w:val="22"/>
                <w:szCs w:val="22"/>
              </w:rPr>
              <w:t xml:space="preserve">February </w:t>
            </w:r>
            <w:r w:rsidR="000D4655" w:rsidRPr="00615182">
              <w:rPr>
                <w:rFonts w:ascii="Arial" w:hAnsi="Arial" w:cs="Arial"/>
                <w:sz w:val="22"/>
                <w:szCs w:val="22"/>
              </w:rPr>
              <w:t>202</w:t>
            </w:r>
            <w:r w:rsidR="000579DE" w:rsidRPr="00615182">
              <w:rPr>
                <w:rFonts w:ascii="Arial" w:hAnsi="Arial" w:cs="Arial"/>
                <w:sz w:val="22"/>
                <w:szCs w:val="22"/>
              </w:rPr>
              <w:t>5</w:t>
            </w:r>
            <w:r w:rsidRPr="00615182">
              <w:rPr>
                <w:rFonts w:ascii="Arial" w:hAnsi="Arial" w:cs="Arial"/>
                <w:sz w:val="22"/>
                <w:szCs w:val="22"/>
              </w:rPr>
              <w:t xml:space="preserve">, the percentage of completed discharge summaries was </w:t>
            </w:r>
            <w:r w:rsidR="00CB05B5" w:rsidRPr="00615182">
              <w:rPr>
                <w:rFonts w:ascii="Arial" w:hAnsi="Arial" w:cs="Arial"/>
                <w:sz w:val="22"/>
                <w:szCs w:val="22"/>
              </w:rPr>
              <w:t>7</w:t>
            </w:r>
            <w:r w:rsidR="00615182" w:rsidRPr="00615182">
              <w:rPr>
                <w:rFonts w:ascii="Arial" w:hAnsi="Arial" w:cs="Arial"/>
                <w:sz w:val="22"/>
                <w:szCs w:val="22"/>
              </w:rPr>
              <w:t>6</w:t>
            </w:r>
            <w:r w:rsidRPr="00615182">
              <w:rPr>
                <w:rFonts w:ascii="Arial" w:hAnsi="Arial" w:cs="Arial"/>
                <w:sz w:val="22"/>
                <w:szCs w:val="22"/>
              </w:rPr>
              <w:t>%.</w:t>
            </w:r>
          </w:p>
          <w:p w14:paraId="6BE72EC1" w14:textId="77777777" w:rsidR="00B5567B" w:rsidRPr="00615182" w:rsidRDefault="00B5567B" w:rsidP="005C3EDE">
            <w:pPr>
              <w:spacing w:after="0" w:line="240" w:lineRule="auto"/>
              <w:rPr>
                <w:rFonts w:ascii="Arial" w:hAnsi="Arial" w:cs="Arial"/>
                <w:sz w:val="22"/>
                <w:szCs w:val="22"/>
              </w:rPr>
            </w:pPr>
          </w:p>
          <w:p w14:paraId="1EF9A23E" w14:textId="43091702" w:rsidR="00B5567B" w:rsidRPr="00615182" w:rsidRDefault="00B5567B" w:rsidP="005C3EDE">
            <w:pPr>
              <w:spacing w:after="0" w:line="240" w:lineRule="auto"/>
              <w:rPr>
                <w:rFonts w:ascii="Arial" w:hAnsi="Arial" w:cs="Arial"/>
                <w:sz w:val="22"/>
                <w:szCs w:val="22"/>
              </w:rPr>
            </w:pPr>
            <w:r w:rsidRPr="00615182">
              <w:rPr>
                <w:rFonts w:ascii="Arial" w:hAnsi="Arial" w:cs="Arial"/>
                <w:sz w:val="22"/>
                <w:szCs w:val="22"/>
              </w:rPr>
              <w:t xml:space="preserve">In </w:t>
            </w:r>
            <w:r w:rsidR="00615182" w:rsidRPr="00615182">
              <w:rPr>
                <w:rFonts w:ascii="Arial" w:hAnsi="Arial" w:cs="Arial"/>
                <w:sz w:val="22"/>
                <w:szCs w:val="22"/>
              </w:rPr>
              <w:t>February 2</w:t>
            </w:r>
            <w:r w:rsidR="000D4655" w:rsidRPr="00615182">
              <w:rPr>
                <w:rFonts w:ascii="Arial" w:hAnsi="Arial" w:cs="Arial"/>
                <w:sz w:val="22"/>
                <w:szCs w:val="22"/>
              </w:rPr>
              <w:t>02</w:t>
            </w:r>
            <w:r w:rsidR="000579DE" w:rsidRPr="00615182">
              <w:rPr>
                <w:rFonts w:ascii="Arial" w:hAnsi="Arial" w:cs="Arial"/>
                <w:sz w:val="22"/>
                <w:szCs w:val="22"/>
              </w:rPr>
              <w:t>5</w:t>
            </w:r>
            <w:r w:rsidRPr="00615182">
              <w:rPr>
                <w:rFonts w:ascii="Arial" w:hAnsi="Arial" w:cs="Arial"/>
                <w:sz w:val="22"/>
                <w:szCs w:val="22"/>
              </w:rPr>
              <w:t xml:space="preserve">, compliance ranged from </w:t>
            </w:r>
            <w:r w:rsidR="00CB05B5" w:rsidRPr="00615182">
              <w:rPr>
                <w:rFonts w:ascii="Arial" w:hAnsi="Arial" w:cs="Arial"/>
                <w:sz w:val="22"/>
                <w:szCs w:val="22"/>
              </w:rPr>
              <w:t>8</w:t>
            </w:r>
            <w:r w:rsidR="00615182" w:rsidRPr="00615182">
              <w:rPr>
                <w:rFonts w:ascii="Arial" w:hAnsi="Arial" w:cs="Arial"/>
                <w:sz w:val="22"/>
                <w:szCs w:val="22"/>
              </w:rPr>
              <w:t>3</w:t>
            </w:r>
            <w:r w:rsidRPr="00615182">
              <w:rPr>
                <w:rFonts w:ascii="Arial" w:hAnsi="Arial" w:cs="Arial"/>
                <w:sz w:val="22"/>
                <w:szCs w:val="22"/>
              </w:rPr>
              <w:t xml:space="preserve">% in </w:t>
            </w:r>
            <w:r w:rsidR="00F168AC" w:rsidRPr="00615182">
              <w:rPr>
                <w:rFonts w:ascii="Arial" w:hAnsi="Arial" w:cs="Arial"/>
                <w:sz w:val="22"/>
                <w:szCs w:val="22"/>
              </w:rPr>
              <w:t xml:space="preserve">Morriston </w:t>
            </w:r>
            <w:r w:rsidR="00E66FA7" w:rsidRPr="00615182">
              <w:rPr>
                <w:rFonts w:ascii="Arial" w:hAnsi="Arial" w:cs="Arial"/>
                <w:sz w:val="22"/>
                <w:szCs w:val="22"/>
              </w:rPr>
              <w:t>Hospital to 6</w:t>
            </w:r>
            <w:r w:rsidR="00615182" w:rsidRPr="00615182">
              <w:rPr>
                <w:rFonts w:ascii="Arial" w:hAnsi="Arial" w:cs="Arial"/>
                <w:sz w:val="22"/>
                <w:szCs w:val="22"/>
              </w:rPr>
              <w:t>3</w:t>
            </w:r>
            <w:r w:rsidR="00E66FA7" w:rsidRPr="00615182">
              <w:rPr>
                <w:rFonts w:ascii="Arial" w:hAnsi="Arial" w:cs="Arial"/>
                <w:sz w:val="22"/>
                <w:szCs w:val="22"/>
              </w:rPr>
              <w:t xml:space="preserve">% in </w:t>
            </w:r>
            <w:r w:rsidR="00615182" w:rsidRPr="00615182">
              <w:rPr>
                <w:rFonts w:ascii="Arial" w:hAnsi="Arial" w:cs="Arial"/>
                <w:sz w:val="22"/>
                <w:szCs w:val="22"/>
              </w:rPr>
              <w:t xml:space="preserve">Singleton </w:t>
            </w:r>
            <w:r w:rsidR="00E66FA7" w:rsidRPr="00615182">
              <w:rPr>
                <w:rFonts w:ascii="Arial" w:hAnsi="Arial" w:cs="Arial"/>
                <w:sz w:val="22"/>
                <w:szCs w:val="22"/>
              </w:rPr>
              <w:t>Hospital.</w:t>
            </w:r>
          </w:p>
          <w:p w14:paraId="69D1EF60" w14:textId="77777777" w:rsidR="00B5567B" w:rsidRPr="009114F9" w:rsidRDefault="00B5567B" w:rsidP="005C3EDE">
            <w:pPr>
              <w:spacing w:after="0" w:line="240" w:lineRule="auto"/>
              <w:rPr>
                <w:rFonts w:ascii="Arial" w:hAnsi="Arial" w:cs="Arial"/>
                <w:color w:val="FF0000"/>
                <w:sz w:val="22"/>
                <w:szCs w:val="22"/>
                <w:highlight w:val="yellow"/>
              </w:rPr>
            </w:pPr>
          </w:p>
          <w:p w14:paraId="35D92153" w14:textId="77777777" w:rsidR="00B5567B" w:rsidRPr="009114F9" w:rsidRDefault="00B5567B" w:rsidP="005C3EDE">
            <w:pPr>
              <w:spacing w:after="0" w:line="240" w:lineRule="auto"/>
              <w:rPr>
                <w:rFonts w:ascii="Arial" w:hAnsi="Arial" w:cs="Arial"/>
                <w:color w:val="FF0000"/>
                <w:sz w:val="22"/>
                <w:szCs w:val="22"/>
                <w:highlight w:val="yellow"/>
              </w:rPr>
            </w:pPr>
          </w:p>
          <w:p w14:paraId="65E032C2" w14:textId="77777777" w:rsidR="00B5567B" w:rsidRPr="009114F9" w:rsidRDefault="00B5567B" w:rsidP="005C3EDE">
            <w:pPr>
              <w:spacing w:after="0" w:line="240" w:lineRule="auto"/>
              <w:rPr>
                <w:rFonts w:ascii="Arial" w:hAnsi="Arial" w:cs="Arial"/>
                <w:color w:val="FF0000"/>
                <w:sz w:val="22"/>
                <w:szCs w:val="22"/>
                <w:highlight w:val="yellow"/>
              </w:rPr>
            </w:pPr>
          </w:p>
          <w:p w14:paraId="650832DC" w14:textId="77777777" w:rsidR="00B5567B" w:rsidRPr="009114F9" w:rsidRDefault="00B5567B" w:rsidP="005C3EDE">
            <w:pPr>
              <w:spacing w:after="0" w:line="240" w:lineRule="auto"/>
              <w:rPr>
                <w:rFonts w:ascii="Arial" w:hAnsi="Arial" w:cs="Arial"/>
                <w:color w:val="FF0000"/>
                <w:sz w:val="22"/>
                <w:szCs w:val="22"/>
                <w:highlight w:val="yellow"/>
              </w:rPr>
            </w:pPr>
          </w:p>
          <w:p w14:paraId="069421D4" w14:textId="77777777" w:rsidR="00B5567B" w:rsidRPr="009114F9" w:rsidRDefault="00B5567B" w:rsidP="005C3EDE">
            <w:pPr>
              <w:spacing w:after="0" w:line="240" w:lineRule="auto"/>
              <w:rPr>
                <w:rFonts w:ascii="Arial" w:hAnsi="Arial" w:cs="Arial"/>
                <w:color w:val="FF0000"/>
                <w:sz w:val="22"/>
                <w:szCs w:val="22"/>
                <w:highlight w:val="yellow"/>
              </w:rPr>
            </w:pPr>
          </w:p>
          <w:p w14:paraId="7BE277D0" w14:textId="77777777" w:rsidR="00B5567B" w:rsidRPr="009114F9" w:rsidRDefault="00B5567B" w:rsidP="005C3EDE">
            <w:pPr>
              <w:spacing w:after="0" w:line="240" w:lineRule="auto"/>
              <w:rPr>
                <w:rFonts w:ascii="Arial" w:hAnsi="Arial" w:cs="Arial"/>
                <w:color w:val="FF0000"/>
                <w:sz w:val="22"/>
                <w:szCs w:val="22"/>
                <w:highlight w:val="yellow"/>
              </w:rPr>
            </w:pPr>
          </w:p>
          <w:p w14:paraId="3A1B5070" w14:textId="77777777" w:rsidR="00B5567B" w:rsidRPr="009114F9" w:rsidRDefault="00B5567B" w:rsidP="005C3EDE">
            <w:pPr>
              <w:spacing w:after="0" w:line="240" w:lineRule="auto"/>
              <w:rPr>
                <w:rFonts w:ascii="Arial" w:hAnsi="Arial" w:cs="Arial"/>
                <w:color w:val="FF0000"/>
                <w:sz w:val="22"/>
                <w:szCs w:val="22"/>
                <w:highlight w:val="yellow"/>
              </w:rPr>
            </w:pPr>
          </w:p>
          <w:p w14:paraId="1B3F48D0" w14:textId="77777777" w:rsidR="00E66FA7" w:rsidRPr="009114F9" w:rsidRDefault="00E66FA7" w:rsidP="005C3EDE">
            <w:pPr>
              <w:spacing w:after="0" w:line="240" w:lineRule="auto"/>
              <w:rPr>
                <w:rFonts w:ascii="Arial" w:hAnsi="Arial" w:cs="Arial"/>
                <w:color w:val="FF0000"/>
                <w:sz w:val="22"/>
                <w:szCs w:val="22"/>
                <w:highlight w:val="yellow"/>
              </w:rPr>
            </w:pPr>
          </w:p>
          <w:p w14:paraId="44E9A57D" w14:textId="77777777" w:rsidR="00B5567B" w:rsidRPr="009114F9" w:rsidRDefault="00B5567B" w:rsidP="005C3EDE">
            <w:pPr>
              <w:spacing w:after="0" w:line="240" w:lineRule="auto"/>
              <w:rPr>
                <w:rFonts w:ascii="Arial" w:hAnsi="Arial" w:cs="Arial"/>
                <w:color w:val="FF0000"/>
                <w:sz w:val="22"/>
                <w:szCs w:val="22"/>
                <w:highlight w:val="yellow"/>
              </w:rPr>
            </w:pPr>
          </w:p>
        </w:tc>
        <w:tc>
          <w:tcPr>
            <w:tcW w:w="6512" w:type="dxa"/>
          </w:tcPr>
          <w:p w14:paraId="527E8D37" w14:textId="463DEA5C" w:rsidR="00B5567B" w:rsidRPr="00615182" w:rsidRDefault="00B5567B" w:rsidP="005C3EDE">
            <w:pPr>
              <w:spacing w:after="0" w:line="240" w:lineRule="auto"/>
              <w:jc w:val="center"/>
              <w:rPr>
                <w:rFonts w:ascii="Arial" w:hAnsi="Arial" w:cs="Arial"/>
                <w:b/>
              </w:rPr>
            </w:pPr>
            <w:r w:rsidRPr="00615182">
              <w:rPr>
                <w:rFonts w:ascii="Arial" w:hAnsi="Arial" w:cs="Arial"/>
                <w:b/>
              </w:rPr>
              <w:t>% discharge summaries approved and sent</w:t>
            </w:r>
          </w:p>
          <w:p w14:paraId="559DCCBC" w14:textId="77777777" w:rsidR="00E66FA7" w:rsidRPr="009114F9" w:rsidRDefault="00E66FA7" w:rsidP="005C3EDE">
            <w:pPr>
              <w:spacing w:after="0" w:line="240" w:lineRule="auto"/>
              <w:jc w:val="center"/>
              <w:rPr>
                <w:rFonts w:ascii="Arial" w:hAnsi="Arial" w:cs="Arial"/>
                <w:b/>
                <w:color w:val="FF0000"/>
              </w:rPr>
            </w:pPr>
          </w:p>
          <w:p w14:paraId="7D9DACF4" w14:textId="7AEDC681" w:rsidR="00B5567B" w:rsidRPr="009114F9" w:rsidRDefault="00615182" w:rsidP="005C3EDE">
            <w:pPr>
              <w:spacing w:after="0" w:line="240" w:lineRule="auto"/>
              <w:jc w:val="center"/>
              <w:rPr>
                <w:rFonts w:ascii="Arial" w:hAnsi="Arial" w:cs="Arial"/>
                <w:b/>
                <w:color w:val="FF0000"/>
                <w:highlight w:val="yellow"/>
              </w:rPr>
            </w:pPr>
            <w:r w:rsidRPr="00615182">
              <w:rPr>
                <w:noProof/>
                <w:color w:val="FF0000"/>
              </w:rPr>
              <w:drawing>
                <wp:inline distT="0" distB="0" distL="0" distR="0" wp14:anchorId="0EE54FA8" wp14:editId="0E2D9F33">
                  <wp:extent cx="3997960" cy="1888490"/>
                  <wp:effectExtent l="0" t="0" r="2540" b="0"/>
                  <wp:docPr id="129518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81735" name=""/>
                          <pic:cNvPicPr/>
                        </pic:nvPicPr>
                        <pic:blipFill>
                          <a:blip r:embed="rId114"/>
                          <a:stretch>
                            <a:fillRect/>
                          </a:stretch>
                        </pic:blipFill>
                        <pic:spPr>
                          <a:xfrm>
                            <a:off x="0" y="0"/>
                            <a:ext cx="3997960" cy="1888490"/>
                          </a:xfrm>
                          <a:prstGeom prst="rect">
                            <a:avLst/>
                          </a:prstGeom>
                        </pic:spPr>
                      </pic:pic>
                    </a:graphicData>
                  </a:graphic>
                </wp:inline>
              </w:drawing>
            </w:r>
          </w:p>
        </w:tc>
      </w:tr>
      <w:tr w:rsidR="009114F9" w:rsidRPr="009114F9" w14:paraId="73BE6C6C" w14:textId="77777777" w:rsidTr="009C125D">
        <w:tc>
          <w:tcPr>
            <w:tcW w:w="14312" w:type="dxa"/>
            <w:gridSpan w:val="3"/>
            <w:tcBorders>
              <w:bottom w:val="single" w:sz="4" w:space="0" w:color="auto"/>
            </w:tcBorders>
            <w:shd w:val="clear" w:color="auto" w:fill="4BACC6" w:themeFill="accent5"/>
          </w:tcPr>
          <w:p w14:paraId="3211E657" w14:textId="77777777" w:rsidR="00B5567B" w:rsidRPr="00615182" w:rsidRDefault="00B5567B" w:rsidP="005C3EDE">
            <w:pPr>
              <w:spacing w:after="0" w:line="240" w:lineRule="auto"/>
              <w:jc w:val="center"/>
              <w:rPr>
                <w:rFonts w:ascii="Arial" w:hAnsi="Arial" w:cs="Arial"/>
                <w:b/>
                <w:sz w:val="24"/>
                <w:szCs w:val="24"/>
              </w:rPr>
            </w:pPr>
            <w:bookmarkStart w:id="52" w:name="Mortality4"/>
            <w:bookmarkStart w:id="53" w:name="Mortality5"/>
            <w:r w:rsidRPr="00615182">
              <w:rPr>
                <w:rFonts w:ascii="Arial" w:hAnsi="Arial" w:cs="Arial"/>
                <w:b/>
                <w:sz w:val="24"/>
                <w:szCs w:val="24"/>
              </w:rPr>
              <w:t>CRUDE MORTALITY</w:t>
            </w:r>
            <w:bookmarkEnd w:id="52"/>
            <w:bookmarkEnd w:id="53"/>
          </w:p>
        </w:tc>
      </w:tr>
      <w:tr w:rsidR="009114F9" w:rsidRPr="009114F9" w14:paraId="07E4B6CF" w14:textId="77777777" w:rsidTr="006378A7">
        <w:tc>
          <w:tcPr>
            <w:tcW w:w="2278" w:type="dxa"/>
            <w:tcBorders>
              <w:bottom w:val="single" w:sz="4" w:space="0" w:color="auto"/>
            </w:tcBorders>
            <w:shd w:val="clear" w:color="auto" w:fill="B6DDE8" w:themeFill="accent5" w:themeFillTint="66"/>
          </w:tcPr>
          <w:p w14:paraId="6B525CC0" w14:textId="77777777" w:rsidR="00B5567B" w:rsidRPr="00615182" w:rsidRDefault="00B5567B" w:rsidP="005C3EDE">
            <w:pPr>
              <w:spacing w:after="0" w:line="240" w:lineRule="auto"/>
              <w:jc w:val="both"/>
              <w:rPr>
                <w:rFonts w:ascii="Arial" w:hAnsi="Arial" w:cs="Arial"/>
                <w:b/>
                <w:sz w:val="24"/>
                <w:szCs w:val="24"/>
              </w:rPr>
            </w:pPr>
            <w:r w:rsidRPr="00615182">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51BD12C8" w14:textId="77777777" w:rsidR="00B5567B" w:rsidRPr="00615182" w:rsidRDefault="00B5567B" w:rsidP="005C3EDE">
            <w:pPr>
              <w:spacing w:after="0" w:line="240" w:lineRule="auto"/>
              <w:jc w:val="both"/>
              <w:rPr>
                <w:rFonts w:ascii="Arial" w:hAnsi="Arial" w:cs="Arial"/>
                <w:b/>
                <w:sz w:val="24"/>
                <w:szCs w:val="24"/>
              </w:rPr>
            </w:pPr>
            <w:r w:rsidRPr="00615182">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5D86652F" w14:textId="77777777" w:rsidR="00B5567B" w:rsidRPr="00615182" w:rsidRDefault="00B5567B" w:rsidP="005C3EDE">
            <w:pPr>
              <w:spacing w:after="0" w:line="240" w:lineRule="auto"/>
              <w:jc w:val="center"/>
              <w:rPr>
                <w:rFonts w:ascii="Arial" w:hAnsi="Arial" w:cs="Arial"/>
                <w:b/>
                <w:sz w:val="24"/>
                <w:szCs w:val="24"/>
              </w:rPr>
            </w:pPr>
            <w:r w:rsidRPr="00615182">
              <w:rPr>
                <w:rFonts w:ascii="Arial" w:hAnsi="Arial" w:cs="Arial"/>
                <w:b/>
                <w:sz w:val="24"/>
                <w:szCs w:val="24"/>
              </w:rPr>
              <w:t>Trend</w:t>
            </w:r>
          </w:p>
        </w:tc>
      </w:tr>
      <w:tr w:rsidR="009114F9" w:rsidRPr="009114F9" w14:paraId="11C41D10" w14:textId="77777777" w:rsidTr="006378A7">
        <w:tc>
          <w:tcPr>
            <w:tcW w:w="2278" w:type="dxa"/>
            <w:shd w:val="clear" w:color="auto" w:fill="B6DDE8" w:themeFill="accent5" w:themeFillTint="66"/>
          </w:tcPr>
          <w:p w14:paraId="6C45EAE7" w14:textId="77777777" w:rsidR="00B5567B" w:rsidRPr="00E96538" w:rsidRDefault="00B5567B" w:rsidP="005C3EDE">
            <w:pPr>
              <w:spacing w:after="0" w:line="240" w:lineRule="auto"/>
              <w:rPr>
                <w:rFonts w:ascii="Arial" w:hAnsi="Arial" w:cs="Arial"/>
                <w:b/>
                <w:sz w:val="24"/>
                <w:szCs w:val="24"/>
              </w:rPr>
            </w:pPr>
            <w:r w:rsidRPr="00E96538">
              <w:rPr>
                <w:rFonts w:ascii="Arial" w:hAnsi="Arial" w:cs="Arial"/>
                <w:b/>
                <w:sz w:val="24"/>
                <w:szCs w:val="24"/>
              </w:rPr>
              <w:t>Crude Mortality Rate</w:t>
            </w:r>
          </w:p>
          <w:p w14:paraId="5151999A" w14:textId="77777777" w:rsidR="00B5567B" w:rsidRPr="00E96538" w:rsidRDefault="00B5567B" w:rsidP="005C3EDE">
            <w:pPr>
              <w:spacing w:after="0" w:line="240" w:lineRule="auto"/>
              <w:rPr>
                <w:rFonts w:ascii="Arial" w:hAnsi="Arial" w:cs="Arial"/>
                <w:sz w:val="24"/>
                <w:szCs w:val="24"/>
              </w:rPr>
            </w:pPr>
          </w:p>
          <w:p w14:paraId="427E822F" w14:textId="77777777" w:rsidR="00B5567B" w:rsidRPr="00E96538" w:rsidRDefault="00B5567B" w:rsidP="005C3EDE">
            <w:pPr>
              <w:spacing w:after="0" w:line="240" w:lineRule="auto"/>
              <w:rPr>
                <w:rFonts w:ascii="Arial" w:hAnsi="Arial" w:cs="Arial"/>
                <w:sz w:val="24"/>
                <w:szCs w:val="24"/>
              </w:rPr>
            </w:pPr>
          </w:p>
          <w:p w14:paraId="0A552BBB" w14:textId="77777777" w:rsidR="00B5567B" w:rsidRPr="00E96538" w:rsidRDefault="00B5567B" w:rsidP="005C3EDE">
            <w:pPr>
              <w:spacing w:after="0" w:line="240" w:lineRule="auto"/>
              <w:rPr>
                <w:rFonts w:ascii="Arial" w:hAnsi="Arial" w:cs="Arial"/>
                <w:sz w:val="24"/>
                <w:szCs w:val="24"/>
              </w:rPr>
            </w:pPr>
          </w:p>
          <w:p w14:paraId="007B5292" w14:textId="77777777" w:rsidR="00B5567B" w:rsidRPr="00E96538" w:rsidRDefault="00B5567B" w:rsidP="005C3EDE">
            <w:pPr>
              <w:spacing w:after="0" w:line="240" w:lineRule="auto"/>
              <w:rPr>
                <w:rFonts w:ascii="Arial" w:hAnsi="Arial" w:cs="Arial"/>
                <w:sz w:val="24"/>
                <w:szCs w:val="24"/>
              </w:rPr>
            </w:pPr>
          </w:p>
          <w:p w14:paraId="161B4FE8" w14:textId="77777777" w:rsidR="00B5567B" w:rsidRPr="00E96538" w:rsidRDefault="00B5567B" w:rsidP="005C3EDE">
            <w:pPr>
              <w:spacing w:after="0" w:line="240" w:lineRule="auto"/>
              <w:rPr>
                <w:rFonts w:ascii="Arial" w:hAnsi="Arial" w:cs="Arial"/>
                <w:sz w:val="24"/>
                <w:szCs w:val="24"/>
              </w:rPr>
            </w:pPr>
          </w:p>
          <w:p w14:paraId="30D538D9" w14:textId="77777777" w:rsidR="00B5567B" w:rsidRPr="00E96538" w:rsidRDefault="00B5567B" w:rsidP="005C3EDE">
            <w:pPr>
              <w:spacing w:after="0" w:line="240" w:lineRule="auto"/>
              <w:rPr>
                <w:rFonts w:ascii="Arial" w:hAnsi="Arial" w:cs="Arial"/>
                <w:sz w:val="24"/>
                <w:szCs w:val="24"/>
              </w:rPr>
            </w:pPr>
          </w:p>
          <w:p w14:paraId="7EF29955" w14:textId="77777777" w:rsidR="00B5567B" w:rsidRPr="00E96538" w:rsidRDefault="00B5567B" w:rsidP="005C3EDE">
            <w:pPr>
              <w:spacing w:after="0" w:line="240" w:lineRule="auto"/>
              <w:rPr>
                <w:rFonts w:ascii="Arial" w:hAnsi="Arial" w:cs="Arial"/>
                <w:sz w:val="24"/>
                <w:szCs w:val="24"/>
              </w:rPr>
            </w:pPr>
          </w:p>
          <w:p w14:paraId="3BF158CA" w14:textId="77777777" w:rsidR="00B5567B" w:rsidRPr="00E96538" w:rsidRDefault="00B5567B" w:rsidP="005C3EDE">
            <w:pPr>
              <w:spacing w:after="0" w:line="240" w:lineRule="auto"/>
              <w:rPr>
                <w:rFonts w:ascii="Arial" w:hAnsi="Arial" w:cs="Arial"/>
                <w:sz w:val="24"/>
                <w:szCs w:val="24"/>
              </w:rPr>
            </w:pPr>
          </w:p>
          <w:p w14:paraId="34E805D7" w14:textId="77777777" w:rsidR="00B5567B" w:rsidRPr="00E96538" w:rsidRDefault="00B5567B" w:rsidP="005C3EDE">
            <w:pPr>
              <w:spacing w:after="0" w:line="240" w:lineRule="auto"/>
              <w:rPr>
                <w:rFonts w:ascii="Arial" w:hAnsi="Arial" w:cs="Arial"/>
                <w:sz w:val="24"/>
                <w:szCs w:val="24"/>
              </w:rPr>
            </w:pPr>
          </w:p>
          <w:p w14:paraId="4434D562" w14:textId="77777777" w:rsidR="00B5567B" w:rsidRPr="00E96538" w:rsidRDefault="00B5567B" w:rsidP="005C3EDE">
            <w:pPr>
              <w:spacing w:after="0" w:line="240" w:lineRule="auto"/>
              <w:rPr>
                <w:rFonts w:ascii="Arial" w:hAnsi="Arial" w:cs="Arial"/>
                <w:sz w:val="24"/>
                <w:szCs w:val="24"/>
              </w:rPr>
            </w:pPr>
          </w:p>
        </w:tc>
        <w:tc>
          <w:tcPr>
            <w:tcW w:w="5522" w:type="dxa"/>
          </w:tcPr>
          <w:p w14:paraId="39EAE6FF" w14:textId="7A955DB0" w:rsidR="00B5567B" w:rsidRPr="00E96538" w:rsidRDefault="00615182" w:rsidP="005C3EDE">
            <w:pPr>
              <w:spacing w:after="0" w:line="240" w:lineRule="auto"/>
              <w:rPr>
                <w:rFonts w:ascii="Arial" w:hAnsi="Arial" w:cs="Arial"/>
                <w:sz w:val="22"/>
              </w:rPr>
            </w:pPr>
            <w:bookmarkStart w:id="54" w:name="_Hlk80092353"/>
            <w:r w:rsidRPr="00E96538">
              <w:rPr>
                <w:rFonts w:ascii="Arial" w:hAnsi="Arial" w:cs="Arial"/>
                <w:sz w:val="22"/>
              </w:rPr>
              <w:t>January 2025</w:t>
            </w:r>
            <w:r w:rsidR="00B5567B" w:rsidRPr="00E96538">
              <w:rPr>
                <w:rFonts w:ascii="Arial" w:hAnsi="Arial" w:cs="Arial"/>
                <w:sz w:val="22"/>
              </w:rPr>
              <w:t xml:space="preserve"> reports the crude mortality rate for the Health Board at </w:t>
            </w:r>
            <w:r w:rsidR="005C110C" w:rsidRPr="00E96538">
              <w:rPr>
                <w:rFonts w:ascii="Arial" w:hAnsi="Arial" w:cs="Arial"/>
                <w:sz w:val="22"/>
              </w:rPr>
              <w:t>0.</w:t>
            </w:r>
            <w:r w:rsidR="00E96538" w:rsidRPr="00E96538">
              <w:rPr>
                <w:rFonts w:ascii="Arial" w:hAnsi="Arial" w:cs="Arial"/>
                <w:sz w:val="22"/>
              </w:rPr>
              <w:t>69</w:t>
            </w:r>
            <w:r w:rsidR="00B5567B" w:rsidRPr="00E96538">
              <w:rPr>
                <w:rFonts w:ascii="Arial" w:hAnsi="Arial" w:cs="Arial"/>
                <w:sz w:val="22"/>
              </w:rPr>
              <w:t xml:space="preserve">%, which </w:t>
            </w:r>
            <w:r w:rsidR="00963E23" w:rsidRPr="00E96538">
              <w:rPr>
                <w:rFonts w:ascii="Arial" w:hAnsi="Arial" w:cs="Arial"/>
                <w:sz w:val="22"/>
              </w:rPr>
              <w:t xml:space="preserve">is </w:t>
            </w:r>
            <w:r w:rsidR="004C5A70" w:rsidRPr="00E96538">
              <w:rPr>
                <w:rFonts w:ascii="Arial" w:hAnsi="Arial" w:cs="Arial"/>
                <w:sz w:val="22"/>
              </w:rPr>
              <w:t>0.</w:t>
            </w:r>
            <w:r w:rsidR="00FB487E" w:rsidRPr="00E96538">
              <w:rPr>
                <w:rFonts w:ascii="Arial" w:hAnsi="Arial" w:cs="Arial"/>
                <w:sz w:val="22"/>
              </w:rPr>
              <w:t>0</w:t>
            </w:r>
            <w:r w:rsidR="008619BC" w:rsidRPr="00E96538">
              <w:rPr>
                <w:rFonts w:ascii="Arial" w:hAnsi="Arial" w:cs="Arial"/>
                <w:sz w:val="22"/>
              </w:rPr>
              <w:t>1</w:t>
            </w:r>
            <w:r w:rsidR="004C5A70" w:rsidRPr="00E96538">
              <w:rPr>
                <w:rFonts w:ascii="Arial" w:hAnsi="Arial" w:cs="Arial"/>
                <w:sz w:val="22"/>
              </w:rPr>
              <w:t xml:space="preserve">% </w:t>
            </w:r>
            <w:r w:rsidR="00514C58" w:rsidRPr="00E96538">
              <w:rPr>
                <w:rFonts w:ascii="Arial" w:hAnsi="Arial" w:cs="Arial"/>
                <w:sz w:val="22"/>
              </w:rPr>
              <w:t>higher</w:t>
            </w:r>
            <w:r w:rsidR="004C5A70" w:rsidRPr="00E96538">
              <w:rPr>
                <w:rFonts w:ascii="Arial" w:hAnsi="Arial" w:cs="Arial"/>
                <w:sz w:val="22"/>
              </w:rPr>
              <w:t xml:space="preserve"> than </w:t>
            </w:r>
            <w:r w:rsidR="00351C0C" w:rsidRPr="00E96538">
              <w:rPr>
                <w:rFonts w:ascii="Arial" w:hAnsi="Arial" w:cs="Arial"/>
                <w:sz w:val="22"/>
              </w:rPr>
              <w:t xml:space="preserve">the </w:t>
            </w:r>
            <w:r w:rsidR="004D1A07" w:rsidRPr="00E96538">
              <w:rPr>
                <w:rFonts w:ascii="Arial" w:hAnsi="Arial" w:cs="Arial"/>
                <w:sz w:val="22"/>
              </w:rPr>
              <w:t xml:space="preserve">figure </w:t>
            </w:r>
            <w:r w:rsidR="00D55A65" w:rsidRPr="00E96538">
              <w:rPr>
                <w:rFonts w:ascii="Arial" w:hAnsi="Arial" w:cs="Arial"/>
                <w:sz w:val="22"/>
              </w:rPr>
              <w:t>reported</w:t>
            </w:r>
            <w:r w:rsidR="004D1A07" w:rsidRPr="00E96538">
              <w:rPr>
                <w:rFonts w:ascii="Arial" w:hAnsi="Arial" w:cs="Arial"/>
                <w:sz w:val="22"/>
              </w:rPr>
              <w:t xml:space="preserve"> in </w:t>
            </w:r>
            <w:r w:rsidR="00E96538" w:rsidRPr="00E96538">
              <w:rPr>
                <w:rFonts w:ascii="Arial" w:hAnsi="Arial" w:cs="Arial"/>
                <w:sz w:val="22"/>
              </w:rPr>
              <w:t xml:space="preserve">December </w:t>
            </w:r>
            <w:r w:rsidR="00927D9A" w:rsidRPr="00E96538">
              <w:rPr>
                <w:rFonts w:ascii="Arial" w:hAnsi="Arial" w:cs="Arial"/>
                <w:sz w:val="22"/>
              </w:rPr>
              <w:t>2024</w:t>
            </w:r>
            <w:r w:rsidR="000D4655" w:rsidRPr="00E96538">
              <w:rPr>
                <w:rFonts w:ascii="Arial" w:hAnsi="Arial" w:cs="Arial"/>
                <w:sz w:val="22"/>
              </w:rPr>
              <w:t>.</w:t>
            </w:r>
          </w:p>
          <w:p w14:paraId="03AC88AD" w14:textId="77777777" w:rsidR="00B5567B" w:rsidRPr="00E96538" w:rsidRDefault="00B5567B" w:rsidP="005C3EDE">
            <w:pPr>
              <w:spacing w:after="0" w:line="240" w:lineRule="auto"/>
              <w:rPr>
                <w:rFonts w:ascii="Arial" w:hAnsi="Arial" w:cs="Arial"/>
                <w:sz w:val="22"/>
              </w:rPr>
            </w:pPr>
          </w:p>
          <w:p w14:paraId="0D0405A1" w14:textId="3BD17631" w:rsidR="00B5567B" w:rsidRPr="00E96538" w:rsidRDefault="00B5567B" w:rsidP="005C3EDE">
            <w:pPr>
              <w:spacing w:after="0" w:line="240" w:lineRule="auto"/>
              <w:rPr>
                <w:rFonts w:ascii="Arial" w:hAnsi="Arial" w:cs="Arial"/>
                <w:sz w:val="22"/>
              </w:rPr>
            </w:pPr>
            <w:r w:rsidRPr="00E96538">
              <w:rPr>
                <w:rFonts w:ascii="Arial" w:hAnsi="Arial" w:cs="Arial"/>
                <w:sz w:val="22"/>
              </w:rPr>
              <w:t xml:space="preserve">A breakdown by Hospital for </w:t>
            </w:r>
            <w:r w:rsidR="00E96538" w:rsidRPr="00E96538">
              <w:rPr>
                <w:rFonts w:ascii="Arial" w:hAnsi="Arial" w:cs="Arial"/>
                <w:sz w:val="22"/>
              </w:rPr>
              <w:t xml:space="preserve">January </w:t>
            </w:r>
            <w:r w:rsidR="00963E23" w:rsidRPr="00E96538">
              <w:rPr>
                <w:rFonts w:ascii="Arial" w:hAnsi="Arial" w:cs="Arial"/>
                <w:sz w:val="22"/>
              </w:rPr>
              <w:t>202</w:t>
            </w:r>
            <w:r w:rsidR="00E96538" w:rsidRPr="00E96538">
              <w:rPr>
                <w:rFonts w:ascii="Arial" w:hAnsi="Arial" w:cs="Arial"/>
                <w:sz w:val="22"/>
              </w:rPr>
              <w:t>5</w:t>
            </w:r>
          </w:p>
          <w:p w14:paraId="6E58AE7A" w14:textId="0ACEB89B" w:rsidR="00B5567B" w:rsidRPr="00E96538" w:rsidRDefault="00B5567B" w:rsidP="003A4A53">
            <w:pPr>
              <w:pStyle w:val="ListParagraph"/>
              <w:numPr>
                <w:ilvl w:val="0"/>
                <w:numId w:val="30"/>
              </w:numPr>
              <w:spacing w:after="0" w:line="240" w:lineRule="auto"/>
              <w:rPr>
                <w:rFonts w:ascii="Arial" w:hAnsi="Arial" w:cs="Arial"/>
                <w:sz w:val="22"/>
              </w:rPr>
            </w:pPr>
            <w:r w:rsidRPr="00E96538">
              <w:rPr>
                <w:rFonts w:ascii="Arial" w:hAnsi="Arial" w:cs="Arial"/>
                <w:sz w:val="22"/>
              </w:rPr>
              <w:t>Morriston – 1.</w:t>
            </w:r>
            <w:r w:rsidR="008619BC" w:rsidRPr="00E96538">
              <w:rPr>
                <w:rFonts w:ascii="Arial" w:hAnsi="Arial" w:cs="Arial"/>
                <w:sz w:val="22"/>
              </w:rPr>
              <w:t>21</w:t>
            </w:r>
            <w:r w:rsidRPr="00E96538">
              <w:rPr>
                <w:rFonts w:ascii="Arial" w:hAnsi="Arial" w:cs="Arial"/>
                <w:sz w:val="22"/>
              </w:rPr>
              <w:t>%</w:t>
            </w:r>
          </w:p>
          <w:p w14:paraId="5B2A78FA" w14:textId="28F0BDB0" w:rsidR="00B5567B" w:rsidRPr="00E96538" w:rsidRDefault="00B5567B" w:rsidP="003A4A53">
            <w:pPr>
              <w:pStyle w:val="ListParagraph"/>
              <w:numPr>
                <w:ilvl w:val="0"/>
                <w:numId w:val="30"/>
              </w:numPr>
              <w:spacing w:after="0" w:line="240" w:lineRule="auto"/>
              <w:rPr>
                <w:rFonts w:ascii="Arial" w:hAnsi="Arial" w:cs="Arial"/>
                <w:sz w:val="22"/>
              </w:rPr>
            </w:pPr>
            <w:r w:rsidRPr="00E96538">
              <w:rPr>
                <w:rFonts w:ascii="Arial" w:hAnsi="Arial" w:cs="Arial"/>
                <w:sz w:val="22"/>
              </w:rPr>
              <w:t>Singleton – 0.</w:t>
            </w:r>
            <w:r w:rsidR="008619BC" w:rsidRPr="00E96538">
              <w:rPr>
                <w:rFonts w:ascii="Arial" w:hAnsi="Arial" w:cs="Arial"/>
                <w:sz w:val="22"/>
              </w:rPr>
              <w:t>20</w:t>
            </w:r>
            <w:r w:rsidRPr="00E96538">
              <w:rPr>
                <w:rFonts w:ascii="Arial" w:hAnsi="Arial" w:cs="Arial"/>
                <w:sz w:val="22"/>
              </w:rPr>
              <w:t>%</w:t>
            </w:r>
          </w:p>
          <w:p w14:paraId="076FF600" w14:textId="170CCFFA" w:rsidR="00B5567B" w:rsidRPr="00E96538" w:rsidRDefault="00B5567B" w:rsidP="003A4A53">
            <w:pPr>
              <w:pStyle w:val="ListParagraph"/>
              <w:numPr>
                <w:ilvl w:val="0"/>
                <w:numId w:val="30"/>
              </w:numPr>
              <w:spacing w:after="0" w:line="240" w:lineRule="auto"/>
              <w:rPr>
                <w:rFonts w:ascii="Arial" w:hAnsi="Arial" w:cs="Arial"/>
                <w:sz w:val="22"/>
              </w:rPr>
            </w:pPr>
            <w:r w:rsidRPr="00E96538">
              <w:rPr>
                <w:rFonts w:ascii="Arial" w:hAnsi="Arial" w:cs="Arial"/>
                <w:sz w:val="22"/>
              </w:rPr>
              <w:t>NPT – 0.</w:t>
            </w:r>
            <w:r w:rsidR="00955CB7" w:rsidRPr="00E96538">
              <w:rPr>
                <w:rFonts w:ascii="Arial" w:hAnsi="Arial" w:cs="Arial"/>
                <w:sz w:val="22"/>
              </w:rPr>
              <w:t>0</w:t>
            </w:r>
            <w:r w:rsidR="00E96538" w:rsidRPr="00E96538">
              <w:rPr>
                <w:rFonts w:ascii="Arial" w:hAnsi="Arial" w:cs="Arial"/>
                <w:sz w:val="22"/>
              </w:rPr>
              <w:t>3</w:t>
            </w:r>
            <w:r w:rsidRPr="00E96538">
              <w:rPr>
                <w:rFonts w:ascii="Arial" w:hAnsi="Arial" w:cs="Arial"/>
                <w:sz w:val="22"/>
                <w:szCs w:val="22"/>
              </w:rPr>
              <w:t xml:space="preserve">% </w:t>
            </w:r>
          </w:p>
          <w:bookmarkEnd w:id="54"/>
          <w:p w14:paraId="6D3D160B" w14:textId="77777777" w:rsidR="00B5567B" w:rsidRPr="00E96538" w:rsidRDefault="00B5567B" w:rsidP="005C3EDE">
            <w:pPr>
              <w:pStyle w:val="ListParagraph"/>
              <w:spacing w:after="0" w:line="240" w:lineRule="auto"/>
              <w:rPr>
                <w:rFonts w:ascii="Arial" w:hAnsi="Arial" w:cs="Arial"/>
                <w:sz w:val="22"/>
              </w:rPr>
            </w:pPr>
          </w:p>
          <w:p w14:paraId="5B839F1A" w14:textId="77777777" w:rsidR="00B5567B" w:rsidRPr="00E96538" w:rsidRDefault="00B5567B" w:rsidP="005C3EDE">
            <w:pPr>
              <w:spacing w:after="0" w:line="240" w:lineRule="auto"/>
              <w:rPr>
                <w:rFonts w:ascii="Arial" w:hAnsi="Arial" w:cs="Arial"/>
                <w:sz w:val="22"/>
              </w:rPr>
            </w:pPr>
          </w:p>
          <w:p w14:paraId="637B9311" w14:textId="77777777" w:rsidR="00DA10E5" w:rsidRPr="00E96538" w:rsidRDefault="00DA10E5" w:rsidP="005C3EDE">
            <w:pPr>
              <w:spacing w:after="0" w:line="240" w:lineRule="auto"/>
              <w:rPr>
                <w:rFonts w:ascii="Arial" w:hAnsi="Arial" w:cs="Arial"/>
                <w:sz w:val="22"/>
              </w:rPr>
            </w:pPr>
          </w:p>
          <w:p w14:paraId="16C5DF3A" w14:textId="77777777" w:rsidR="00DA10E5" w:rsidRPr="00E96538" w:rsidRDefault="00DA10E5" w:rsidP="005C3EDE">
            <w:pPr>
              <w:spacing w:after="0" w:line="240" w:lineRule="auto"/>
              <w:rPr>
                <w:rFonts w:ascii="Arial" w:hAnsi="Arial" w:cs="Arial"/>
              </w:rPr>
            </w:pPr>
          </w:p>
          <w:p w14:paraId="401164B3" w14:textId="77777777" w:rsidR="00D55A65" w:rsidRPr="00E96538" w:rsidRDefault="00D55A65" w:rsidP="005C3EDE">
            <w:pPr>
              <w:spacing w:after="0" w:line="240" w:lineRule="auto"/>
              <w:rPr>
                <w:rFonts w:ascii="Arial" w:hAnsi="Arial" w:cs="Arial"/>
              </w:rPr>
            </w:pPr>
          </w:p>
          <w:p w14:paraId="7650FC71" w14:textId="77777777" w:rsidR="00B5567B" w:rsidRPr="00E96538" w:rsidRDefault="00B5567B" w:rsidP="005C3EDE">
            <w:pPr>
              <w:spacing w:after="0" w:line="240" w:lineRule="auto"/>
              <w:rPr>
                <w:rFonts w:ascii="Arial" w:hAnsi="Arial" w:cs="Arial"/>
              </w:rPr>
            </w:pPr>
          </w:p>
          <w:p w14:paraId="1BF17DF4" w14:textId="77777777" w:rsidR="00B5567B" w:rsidRPr="00E96538" w:rsidRDefault="00B5567B" w:rsidP="005C3EDE">
            <w:pPr>
              <w:spacing w:after="0" w:line="240" w:lineRule="auto"/>
              <w:rPr>
                <w:rFonts w:ascii="Arial" w:hAnsi="Arial" w:cs="Arial"/>
              </w:rPr>
            </w:pPr>
          </w:p>
        </w:tc>
        <w:tc>
          <w:tcPr>
            <w:tcW w:w="6512" w:type="dxa"/>
          </w:tcPr>
          <w:p w14:paraId="1A79B9B5" w14:textId="681E65A5" w:rsidR="00B5567B" w:rsidRPr="009114F9" w:rsidRDefault="00B5567B" w:rsidP="005C3EDE">
            <w:pPr>
              <w:spacing w:after="0" w:line="240" w:lineRule="auto"/>
              <w:jc w:val="center"/>
              <w:rPr>
                <w:rFonts w:ascii="Arial" w:hAnsi="Arial" w:cs="Arial"/>
                <w:b/>
                <w:noProof/>
                <w:color w:val="FF0000"/>
              </w:rPr>
            </w:pPr>
            <w:r w:rsidRPr="00E96538">
              <w:rPr>
                <w:rFonts w:ascii="Arial" w:hAnsi="Arial" w:cs="Arial"/>
                <w:b/>
              </w:rPr>
              <w:t>Crude hospital mortality rate by Hospital (74 years of age or less)</w:t>
            </w:r>
            <w:r w:rsidR="00FB487E" w:rsidRPr="00E96538">
              <w:rPr>
                <w:noProof/>
              </w:rPr>
              <w:t xml:space="preserve"> </w:t>
            </w:r>
            <w:r w:rsidR="00E96538" w:rsidRPr="00E96538">
              <w:rPr>
                <w:noProof/>
                <w:color w:val="FF0000"/>
              </w:rPr>
              <w:drawing>
                <wp:inline distT="0" distB="0" distL="0" distR="0" wp14:anchorId="712E57E2" wp14:editId="19EE7D5A">
                  <wp:extent cx="3997960" cy="1976120"/>
                  <wp:effectExtent l="0" t="0" r="2540" b="5080"/>
                  <wp:docPr id="83430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08224" name=""/>
                          <pic:cNvPicPr/>
                        </pic:nvPicPr>
                        <pic:blipFill>
                          <a:blip r:embed="rId115"/>
                          <a:stretch>
                            <a:fillRect/>
                          </a:stretch>
                        </pic:blipFill>
                        <pic:spPr>
                          <a:xfrm>
                            <a:off x="0" y="0"/>
                            <a:ext cx="3997960" cy="1976120"/>
                          </a:xfrm>
                          <a:prstGeom prst="rect">
                            <a:avLst/>
                          </a:prstGeom>
                        </pic:spPr>
                      </pic:pic>
                    </a:graphicData>
                  </a:graphic>
                </wp:inline>
              </w:drawing>
            </w:r>
          </w:p>
          <w:p w14:paraId="4AD613D8" w14:textId="174098AF" w:rsidR="00B5567B" w:rsidRPr="009114F9" w:rsidRDefault="00B5567B" w:rsidP="005C3EDE">
            <w:pPr>
              <w:spacing w:after="0" w:line="240" w:lineRule="auto"/>
              <w:jc w:val="center"/>
              <w:rPr>
                <w:rFonts w:ascii="Arial" w:hAnsi="Arial" w:cs="Arial"/>
                <w:b/>
                <w:color w:val="FF0000"/>
              </w:rPr>
            </w:pPr>
          </w:p>
        </w:tc>
      </w:tr>
    </w:tbl>
    <w:p w14:paraId="2B9BAF41" w14:textId="77777777" w:rsidR="00B5567B" w:rsidRPr="009114F9" w:rsidRDefault="00B5567B" w:rsidP="00E266AD">
      <w:pPr>
        <w:spacing w:after="0" w:line="240" w:lineRule="auto"/>
        <w:rPr>
          <w:rFonts w:ascii="Arial" w:hAnsi="Arial" w:cs="Arial"/>
          <w:b/>
          <w:color w:val="FF0000"/>
          <w:sz w:val="28"/>
          <w:szCs w:val="20"/>
        </w:rPr>
      </w:pPr>
    </w:p>
    <w:p w14:paraId="0E9F0C2F" w14:textId="77777777" w:rsidR="00B5567B" w:rsidRPr="009114F9" w:rsidRDefault="00B5567B" w:rsidP="00E266AD">
      <w:pPr>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263"/>
        <w:gridCol w:w="5529"/>
        <w:gridCol w:w="6520"/>
      </w:tblGrid>
      <w:tr w:rsidR="009114F9" w:rsidRPr="009114F9" w14:paraId="31A11DF3" w14:textId="77777777" w:rsidTr="009C125D">
        <w:tc>
          <w:tcPr>
            <w:tcW w:w="14312" w:type="dxa"/>
            <w:gridSpan w:val="3"/>
            <w:tcBorders>
              <w:bottom w:val="single" w:sz="4" w:space="0" w:color="auto"/>
            </w:tcBorders>
            <w:shd w:val="clear" w:color="auto" w:fill="4BACC6" w:themeFill="accent5"/>
          </w:tcPr>
          <w:p w14:paraId="3C916A20" w14:textId="77777777" w:rsidR="00B5567B" w:rsidRPr="00E96538" w:rsidRDefault="00B5567B" w:rsidP="005C3EDE">
            <w:pPr>
              <w:spacing w:after="0" w:line="240" w:lineRule="auto"/>
              <w:jc w:val="center"/>
              <w:rPr>
                <w:rFonts w:ascii="Arial" w:hAnsi="Arial" w:cs="Arial"/>
                <w:b/>
                <w:sz w:val="24"/>
                <w:szCs w:val="24"/>
              </w:rPr>
            </w:pPr>
            <w:bookmarkStart w:id="55" w:name="Workforce"/>
            <w:r w:rsidRPr="00E96538">
              <w:rPr>
                <w:rFonts w:ascii="Arial" w:hAnsi="Arial" w:cs="Arial"/>
                <w:b/>
                <w:sz w:val="24"/>
                <w:szCs w:val="24"/>
              </w:rPr>
              <w:lastRenderedPageBreak/>
              <w:t>WORKFORCE</w:t>
            </w:r>
            <w:bookmarkEnd w:id="55"/>
          </w:p>
        </w:tc>
      </w:tr>
      <w:tr w:rsidR="009114F9" w:rsidRPr="009114F9" w14:paraId="045B8FFE" w14:textId="77777777" w:rsidTr="009C125D">
        <w:tc>
          <w:tcPr>
            <w:tcW w:w="2263" w:type="dxa"/>
            <w:tcBorders>
              <w:bottom w:val="single" w:sz="4" w:space="0" w:color="auto"/>
            </w:tcBorders>
            <w:shd w:val="clear" w:color="auto" w:fill="B6DDE8" w:themeFill="accent5" w:themeFillTint="66"/>
          </w:tcPr>
          <w:p w14:paraId="0D06C255" w14:textId="77777777" w:rsidR="00B5567B" w:rsidRPr="00E96538" w:rsidRDefault="00B5567B" w:rsidP="005C3EDE">
            <w:pPr>
              <w:spacing w:after="0" w:line="240" w:lineRule="auto"/>
              <w:jc w:val="both"/>
              <w:rPr>
                <w:rFonts w:ascii="Arial" w:hAnsi="Arial" w:cs="Arial"/>
                <w:b/>
                <w:sz w:val="24"/>
                <w:szCs w:val="24"/>
              </w:rPr>
            </w:pPr>
            <w:r w:rsidRPr="00E96538">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5759DC31" w14:textId="77777777" w:rsidR="00B5567B" w:rsidRPr="00E96538" w:rsidRDefault="00B5567B" w:rsidP="005C3EDE">
            <w:pPr>
              <w:spacing w:after="0" w:line="240" w:lineRule="auto"/>
              <w:jc w:val="both"/>
              <w:rPr>
                <w:rFonts w:ascii="Arial" w:hAnsi="Arial" w:cs="Arial"/>
                <w:b/>
                <w:sz w:val="24"/>
                <w:szCs w:val="24"/>
                <w:highlight w:val="yellow"/>
              </w:rPr>
            </w:pPr>
            <w:r w:rsidRPr="00E96538">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2D612F2D" w14:textId="77777777" w:rsidR="00B5567B" w:rsidRPr="00E96538" w:rsidRDefault="00B5567B" w:rsidP="005C3EDE">
            <w:pPr>
              <w:spacing w:after="0" w:line="240" w:lineRule="auto"/>
              <w:jc w:val="center"/>
              <w:rPr>
                <w:rFonts w:ascii="Arial" w:hAnsi="Arial" w:cs="Arial"/>
                <w:b/>
                <w:sz w:val="24"/>
                <w:szCs w:val="24"/>
              </w:rPr>
            </w:pPr>
            <w:r w:rsidRPr="00E96538">
              <w:rPr>
                <w:rFonts w:ascii="Arial" w:hAnsi="Arial" w:cs="Arial"/>
                <w:b/>
                <w:sz w:val="24"/>
                <w:szCs w:val="24"/>
              </w:rPr>
              <w:t>Trend</w:t>
            </w:r>
          </w:p>
        </w:tc>
      </w:tr>
      <w:tr w:rsidR="009114F9" w:rsidRPr="009114F9" w14:paraId="28F9FDF1" w14:textId="77777777" w:rsidTr="005C3EDE">
        <w:trPr>
          <w:trHeight w:val="58"/>
        </w:trPr>
        <w:tc>
          <w:tcPr>
            <w:tcW w:w="2263" w:type="dxa"/>
            <w:tcBorders>
              <w:left w:val="nil"/>
              <w:bottom w:val="single" w:sz="4" w:space="0" w:color="auto"/>
              <w:right w:val="nil"/>
            </w:tcBorders>
          </w:tcPr>
          <w:p w14:paraId="47AFB10E" w14:textId="77777777" w:rsidR="00B5567B" w:rsidRPr="009114F9" w:rsidRDefault="00B5567B" w:rsidP="005C3EDE">
            <w:pPr>
              <w:spacing w:after="0" w:line="240" w:lineRule="auto"/>
              <w:jc w:val="both"/>
              <w:rPr>
                <w:rFonts w:ascii="Arial" w:hAnsi="Arial" w:cs="Arial"/>
                <w:b/>
                <w:color w:val="FF0000"/>
                <w:sz w:val="4"/>
                <w:szCs w:val="24"/>
              </w:rPr>
            </w:pPr>
          </w:p>
        </w:tc>
        <w:tc>
          <w:tcPr>
            <w:tcW w:w="5529" w:type="dxa"/>
            <w:tcBorders>
              <w:left w:val="nil"/>
              <w:bottom w:val="single" w:sz="4" w:space="0" w:color="auto"/>
              <w:right w:val="nil"/>
            </w:tcBorders>
          </w:tcPr>
          <w:p w14:paraId="3A283F40" w14:textId="77777777" w:rsidR="00B5567B" w:rsidRPr="009114F9" w:rsidRDefault="00B5567B" w:rsidP="005C3EDE">
            <w:pPr>
              <w:spacing w:after="0" w:line="240" w:lineRule="auto"/>
              <w:jc w:val="both"/>
              <w:rPr>
                <w:rFonts w:ascii="Arial" w:hAnsi="Arial" w:cs="Arial"/>
                <w:b/>
                <w:color w:val="FF0000"/>
                <w:sz w:val="4"/>
                <w:szCs w:val="24"/>
              </w:rPr>
            </w:pPr>
          </w:p>
        </w:tc>
        <w:tc>
          <w:tcPr>
            <w:tcW w:w="6520" w:type="dxa"/>
            <w:tcBorders>
              <w:left w:val="nil"/>
              <w:bottom w:val="single" w:sz="4" w:space="0" w:color="auto"/>
              <w:right w:val="nil"/>
            </w:tcBorders>
          </w:tcPr>
          <w:p w14:paraId="350F59EF" w14:textId="77777777" w:rsidR="00B5567B" w:rsidRPr="009114F9" w:rsidRDefault="00B5567B" w:rsidP="005C3EDE">
            <w:pPr>
              <w:spacing w:after="0" w:line="240" w:lineRule="auto"/>
              <w:jc w:val="both"/>
              <w:rPr>
                <w:rFonts w:ascii="Arial" w:hAnsi="Arial" w:cs="Arial"/>
                <w:b/>
                <w:color w:val="FF0000"/>
                <w:sz w:val="4"/>
                <w:szCs w:val="24"/>
              </w:rPr>
            </w:pPr>
          </w:p>
        </w:tc>
      </w:tr>
      <w:tr w:rsidR="009114F9" w:rsidRPr="009114F9" w14:paraId="74CBDD06" w14:textId="77777777" w:rsidTr="00FB487E">
        <w:trPr>
          <w:trHeight w:val="58"/>
        </w:trPr>
        <w:tc>
          <w:tcPr>
            <w:tcW w:w="2263" w:type="dxa"/>
            <w:tcBorders>
              <w:bottom w:val="single" w:sz="4" w:space="0" w:color="auto"/>
              <w:right w:val="single" w:sz="4" w:space="0" w:color="auto"/>
            </w:tcBorders>
            <w:shd w:val="clear" w:color="auto" w:fill="B6DDE8" w:themeFill="accent5" w:themeFillTint="66"/>
          </w:tcPr>
          <w:p w14:paraId="198FD168" w14:textId="77777777" w:rsidR="00B5567B" w:rsidRPr="00E96538" w:rsidRDefault="00B5567B" w:rsidP="005C3EDE">
            <w:pPr>
              <w:spacing w:after="0" w:line="240" w:lineRule="auto"/>
              <w:rPr>
                <w:rFonts w:ascii="Arial" w:hAnsi="Arial" w:cs="Arial"/>
                <w:bCs/>
                <w:szCs w:val="21"/>
              </w:rPr>
            </w:pPr>
            <w:r w:rsidRPr="00E96538">
              <w:rPr>
                <w:rFonts w:ascii="Arial" w:hAnsi="Arial" w:cs="Arial"/>
                <w:b/>
                <w:bCs/>
                <w:sz w:val="24"/>
                <w:szCs w:val="21"/>
              </w:rPr>
              <w:t xml:space="preserve">Staff sickness rates- </w:t>
            </w:r>
            <w:r w:rsidRPr="00E96538">
              <w:rPr>
                <w:rFonts w:ascii="Arial" w:hAnsi="Arial" w:cs="Arial"/>
                <w:bCs/>
                <w:i/>
                <w:szCs w:val="21"/>
              </w:rPr>
              <w:t>Percentage of sickness absence rate of staff</w:t>
            </w:r>
          </w:p>
          <w:p w14:paraId="3D6147DE" w14:textId="77777777" w:rsidR="00B5567B" w:rsidRPr="009114F9" w:rsidRDefault="00B5567B" w:rsidP="005C3EDE">
            <w:pPr>
              <w:spacing w:after="0" w:line="240" w:lineRule="auto"/>
              <w:rPr>
                <w:rFonts w:ascii="Arial" w:hAnsi="Arial" w:cs="Arial"/>
                <w:bCs/>
                <w:color w:val="FF0000"/>
                <w:sz w:val="24"/>
                <w:szCs w:val="24"/>
              </w:rPr>
            </w:pPr>
          </w:p>
          <w:p w14:paraId="580ED541" w14:textId="77777777" w:rsidR="00B5567B" w:rsidRPr="009114F9" w:rsidRDefault="00B5567B" w:rsidP="005C3EDE">
            <w:pPr>
              <w:spacing w:after="0" w:line="240" w:lineRule="auto"/>
              <w:rPr>
                <w:rFonts w:ascii="Arial" w:hAnsi="Arial" w:cs="Arial"/>
                <w:color w:val="FF0000"/>
                <w:sz w:val="24"/>
                <w:szCs w:val="24"/>
              </w:rPr>
            </w:pPr>
          </w:p>
          <w:p w14:paraId="4C181500" w14:textId="77777777" w:rsidR="00B5567B" w:rsidRPr="009114F9" w:rsidRDefault="00B5567B" w:rsidP="005C3EDE">
            <w:pPr>
              <w:spacing w:after="0" w:line="240" w:lineRule="auto"/>
              <w:rPr>
                <w:rFonts w:ascii="Arial" w:hAnsi="Arial" w:cs="Arial"/>
                <w:color w:val="FF0000"/>
                <w:sz w:val="24"/>
                <w:szCs w:val="24"/>
              </w:rPr>
            </w:pPr>
          </w:p>
          <w:p w14:paraId="52EA7A8A" w14:textId="77777777" w:rsidR="00B5567B" w:rsidRPr="009114F9" w:rsidRDefault="00B5567B" w:rsidP="005C3EDE">
            <w:pPr>
              <w:spacing w:after="0" w:line="240" w:lineRule="auto"/>
              <w:rPr>
                <w:rFonts w:ascii="Arial" w:hAnsi="Arial" w:cs="Arial"/>
                <w:color w:val="FF0000"/>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86BDC4C" w14:textId="625F69C1" w:rsidR="00B5567B" w:rsidRPr="00E96538" w:rsidRDefault="00B5567B" w:rsidP="00A565D4">
            <w:pPr>
              <w:numPr>
                <w:ilvl w:val="0"/>
                <w:numId w:val="48"/>
              </w:numPr>
              <w:spacing w:after="0" w:line="240" w:lineRule="auto"/>
              <w:ind w:left="0"/>
              <w:contextualSpacing/>
              <w:rPr>
                <w:rFonts w:ascii="Arial" w:hAnsi="Arial" w:cs="Arial"/>
                <w:sz w:val="22"/>
              </w:rPr>
            </w:pPr>
            <w:r w:rsidRPr="00E96538">
              <w:rPr>
                <w:rFonts w:ascii="Arial" w:hAnsi="Arial" w:cs="Arial"/>
                <w:sz w:val="22"/>
              </w:rPr>
              <w:t>Our in-month sickness performance</w:t>
            </w:r>
            <w:r w:rsidR="00E7034E" w:rsidRPr="00E96538">
              <w:rPr>
                <w:rFonts w:ascii="Arial" w:hAnsi="Arial" w:cs="Arial"/>
                <w:sz w:val="22"/>
              </w:rPr>
              <w:t xml:space="preserve"> </w:t>
            </w:r>
            <w:r w:rsidR="001D5A9B" w:rsidRPr="00E96538">
              <w:rPr>
                <w:rFonts w:ascii="Arial" w:hAnsi="Arial" w:cs="Arial"/>
                <w:sz w:val="22"/>
              </w:rPr>
              <w:t xml:space="preserve">improved </w:t>
            </w:r>
            <w:r w:rsidR="0006421A" w:rsidRPr="00E96538">
              <w:rPr>
                <w:rFonts w:ascii="Arial" w:hAnsi="Arial" w:cs="Arial"/>
                <w:sz w:val="22"/>
              </w:rPr>
              <w:t>to 7.</w:t>
            </w:r>
            <w:r w:rsidR="00E96538" w:rsidRPr="00E96538">
              <w:rPr>
                <w:rFonts w:ascii="Arial" w:hAnsi="Arial" w:cs="Arial"/>
                <w:sz w:val="22"/>
              </w:rPr>
              <w:t>06</w:t>
            </w:r>
            <w:r w:rsidR="007B00FB" w:rsidRPr="00E96538">
              <w:rPr>
                <w:rFonts w:ascii="Arial" w:hAnsi="Arial" w:cs="Arial"/>
                <w:sz w:val="22"/>
              </w:rPr>
              <w:t xml:space="preserve">% in </w:t>
            </w:r>
            <w:r w:rsidR="00E96538" w:rsidRPr="00E96538">
              <w:rPr>
                <w:rFonts w:ascii="Arial" w:hAnsi="Arial" w:cs="Arial"/>
                <w:sz w:val="22"/>
              </w:rPr>
              <w:t xml:space="preserve">February </w:t>
            </w:r>
            <w:r w:rsidR="00A853AD" w:rsidRPr="00E96538">
              <w:rPr>
                <w:rFonts w:ascii="Arial" w:hAnsi="Arial" w:cs="Arial"/>
                <w:sz w:val="22"/>
              </w:rPr>
              <w:t>202</w:t>
            </w:r>
            <w:r w:rsidR="001D5A9B" w:rsidRPr="00E96538">
              <w:rPr>
                <w:rFonts w:ascii="Arial" w:hAnsi="Arial" w:cs="Arial"/>
                <w:sz w:val="22"/>
              </w:rPr>
              <w:t>5</w:t>
            </w:r>
            <w:r w:rsidR="00A853AD" w:rsidRPr="00E96538">
              <w:rPr>
                <w:rFonts w:ascii="Arial" w:hAnsi="Arial" w:cs="Arial"/>
                <w:sz w:val="22"/>
              </w:rPr>
              <w:t>.</w:t>
            </w:r>
          </w:p>
          <w:p w14:paraId="2CEF131F" w14:textId="77777777" w:rsidR="00B5567B" w:rsidRPr="00E96538" w:rsidRDefault="00B5567B" w:rsidP="005C3EDE">
            <w:pPr>
              <w:spacing w:after="0" w:line="240" w:lineRule="auto"/>
              <w:ind w:left="360"/>
              <w:contextualSpacing/>
              <w:rPr>
                <w:rFonts w:ascii="Arial" w:hAnsi="Arial" w:cs="Arial"/>
                <w:sz w:val="22"/>
              </w:rPr>
            </w:pPr>
          </w:p>
          <w:p w14:paraId="7D0BBBBF" w14:textId="45D5B7C9" w:rsidR="00B5567B" w:rsidRPr="00E96538" w:rsidRDefault="00B5567B" w:rsidP="00A565D4">
            <w:pPr>
              <w:numPr>
                <w:ilvl w:val="0"/>
                <w:numId w:val="48"/>
              </w:numPr>
              <w:spacing w:after="0" w:line="240" w:lineRule="auto"/>
              <w:ind w:left="0"/>
              <w:contextualSpacing/>
              <w:rPr>
                <w:rFonts w:ascii="Arial" w:hAnsi="Arial" w:cs="Arial"/>
                <w:sz w:val="22"/>
              </w:rPr>
            </w:pPr>
            <w:r w:rsidRPr="00E96538">
              <w:rPr>
                <w:rFonts w:ascii="Arial" w:hAnsi="Arial" w:cs="Arial"/>
                <w:sz w:val="22"/>
              </w:rPr>
              <w:t>The 12-month rolling performance</w:t>
            </w:r>
            <w:r w:rsidR="00E763F0" w:rsidRPr="00E96538">
              <w:rPr>
                <w:rFonts w:ascii="Arial" w:hAnsi="Arial" w:cs="Arial"/>
                <w:sz w:val="22"/>
              </w:rPr>
              <w:t xml:space="preserve"> </w:t>
            </w:r>
            <w:r w:rsidR="00A853AD" w:rsidRPr="00E96538">
              <w:rPr>
                <w:rFonts w:ascii="Arial" w:hAnsi="Arial" w:cs="Arial"/>
                <w:sz w:val="22"/>
              </w:rPr>
              <w:t xml:space="preserve">figure reported in </w:t>
            </w:r>
            <w:r w:rsidR="00E96538" w:rsidRPr="00E96538">
              <w:rPr>
                <w:rFonts w:ascii="Arial" w:hAnsi="Arial" w:cs="Arial"/>
                <w:sz w:val="22"/>
              </w:rPr>
              <w:t>February</w:t>
            </w:r>
            <w:r w:rsidR="0006421A" w:rsidRPr="00E96538">
              <w:rPr>
                <w:rFonts w:ascii="Arial" w:hAnsi="Arial" w:cs="Arial"/>
                <w:sz w:val="22"/>
              </w:rPr>
              <w:t xml:space="preserve"> </w:t>
            </w:r>
            <w:r w:rsidR="00A853AD" w:rsidRPr="00E96538">
              <w:rPr>
                <w:rFonts w:ascii="Arial" w:hAnsi="Arial" w:cs="Arial"/>
                <w:sz w:val="22"/>
              </w:rPr>
              <w:t>202</w:t>
            </w:r>
            <w:r w:rsidR="001D5A9B" w:rsidRPr="00E96538">
              <w:rPr>
                <w:rFonts w:ascii="Arial" w:hAnsi="Arial" w:cs="Arial"/>
                <w:sz w:val="22"/>
              </w:rPr>
              <w:t>5</w:t>
            </w:r>
            <w:r w:rsidR="00A853AD" w:rsidRPr="00E96538">
              <w:rPr>
                <w:rFonts w:ascii="Arial" w:hAnsi="Arial" w:cs="Arial"/>
                <w:sz w:val="22"/>
              </w:rPr>
              <w:t xml:space="preserve"> was </w:t>
            </w:r>
            <w:r w:rsidR="00E16A6A" w:rsidRPr="00E96538">
              <w:rPr>
                <w:rFonts w:ascii="Arial" w:hAnsi="Arial" w:cs="Arial"/>
                <w:sz w:val="22"/>
              </w:rPr>
              <w:t>7</w:t>
            </w:r>
            <w:r w:rsidR="00B57628" w:rsidRPr="00E96538">
              <w:rPr>
                <w:rFonts w:ascii="Arial" w:hAnsi="Arial" w:cs="Arial"/>
                <w:sz w:val="22"/>
              </w:rPr>
              <w:t>.</w:t>
            </w:r>
            <w:r w:rsidR="00514C58" w:rsidRPr="00E96538">
              <w:rPr>
                <w:rFonts w:ascii="Arial" w:hAnsi="Arial" w:cs="Arial"/>
                <w:sz w:val="22"/>
              </w:rPr>
              <w:t>0</w:t>
            </w:r>
            <w:r w:rsidR="001D5A9B" w:rsidRPr="00E96538">
              <w:rPr>
                <w:rFonts w:ascii="Arial" w:hAnsi="Arial" w:cs="Arial"/>
                <w:sz w:val="22"/>
              </w:rPr>
              <w:t>8</w:t>
            </w:r>
            <w:r w:rsidR="00A853AD" w:rsidRPr="00E96538">
              <w:rPr>
                <w:rFonts w:ascii="Arial" w:hAnsi="Arial" w:cs="Arial"/>
                <w:sz w:val="22"/>
              </w:rPr>
              <w:t xml:space="preserve">%, </w:t>
            </w:r>
            <w:r w:rsidR="00C259EA" w:rsidRPr="00E96538">
              <w:rPr>
                <w:rFonts w:ascii="Arial" w:hAnsi="Arial" w:cs="Arial"/>
                <w:sz w:val="22"/>
              </w:rPr>
              <w:t xml:space="preserve">which </w:t>
            </w:r>
            <w:r w:rsidR="00913DE5" w:rsidRPr="00E96538">
              <w:rPr>
                <w:rFonts w:ascii="Arial" w:hAnsi="Arial" w:cs="Arial"/>
                <w:sz w:val="22"/>
              </w:rPr>
              <w:t xml:space="preserve">was </w:t>
            </w:r>
            <w:r w:rsidR="00E96538" w:rsidRPr="00E96538">
              <w:rPr>
                <w:rFonts w:ascii="Arial" w:hAnsi="Arial" w:cs="Arial"/>
                <w:sz w:val="22"/>
              </w:rPr>
              <w:t>the same f</w:t>
            </w:r>
            <w:r w:rsidR="00C259EA" w:rsidRPr="00E96538">
              <w:rPr>
                <w:rFonts w:ascii="Arial" w:hAnsi="Arial" w:cs="Arial"/>
                <w:sz w:val="22"/>
              </w:rPr>
              <w:t xml:space="preserve">igure </w:t>
            </w:r>
            <w:r w:rsidR="00A853AD" w:rsidRPr="00E96538">
              <w:rPr>
                <w:rFonts w:ascii="Arial" w:hAnsi="Arial" w:cs="Arial"/>
                <w:sz w:val="22"/>
              </w:rPr>
              <w:t xml:space="preserve">reported in </w:t>
            </w:r>
            <w:r w:rsidR="00E96538" w:rsidRPr="00E96538">
              <w:rPr>
                <w:rFonts w:ascii="Arial" w:hAnsi="Arial" w:cs="Arial"/>
                <w:sz w:val="22"/>
              </w:rPr>
              <w:t xml:space="preserve">January </w:t>
            </w:r>
            <w:r w:rsidR="00C259EA" w:rsidRPr="00E96538">
              <w:rPr>
                <w:rFonts w:ascii="Arial" w:hAnsi="Arial" w:cs="Arial"/>
                <w:sz w:val="22"/>
              </w:rPr>
              <w:t>202</w:t>
            </w:r>
            <w:r w:rsidR="00E96538" w:rsidRPr="00E96538">
              <w:rPr>
                <w:rFonts w:ascii="Arial" w:hAnsi="Arial" w:cs="Arial"/>
                <w:sz w:val="22"/>
              </w:rPr>
              <w:t>5</w:t>
            </w:r>
            <w:r w:rsidR="00C259EA" w:rsidRPr="00E96538">
              <w:rPr>
                <w:rFonts w:ascii="Arial" w:hAnsi="Arial" w:cs="Arial"/>
                <w:sz w:val="22"/>
              </w:rPr>
              <w:t>.</w:t>
            </w:r>
          </w:p>
          <w:p w14:paraId="73F69D53" w14:textId="77777777" w:rsidR="00A853AD" w:rsidRPr="00E96538" w:rsidRDefault="00A853AD" w:rsidP="00A853AD">
            <w:pPr>
              <w:spacing w:after="0" w:line="240" w:lineRule="auto"/>
              <w:contextualSpacing/>
              <w:rPr>
                <w:rFonts w:ascii="Arial" w:hAnsi="Arial" w:cs="Arial"/>
                <w:sz w:val="22"/>
              </w:rPr>
            </w:pPr>
          </w:p>
          <w:p w14:paraId="462E866C" w14:textId="30E57280" w:rsidR="00B5567B" w:rsidRPr="00E96538" w:rsidRDefault="00B5567B" w:rsidP="00A565D4">
            <w:pPr>
              <w:numPr>
                <w:ilvl w:val="0"/>
                <w:numId w:val="48"/>
              </w:numPr>
              <w:spacing w:after="0" w:line="240" w:lineRule="auto"/>
              <w:ind w:left="0"/>
              <w:contextualSpacing/>
              <w:rPr>
                <w:rFonts w:ascii="Arial" w:hAnsi="Arial" w:cs="Arial"/>
                <w:sz w:val="22"/>
              </w:rPr>
            </w:pPr>
            <w:r w:rsidRPr="00E96538">
              <w:rPr>
                <w:rFonts w:ascii="Arial" w:hAnsi="Arial" w:cs="Arial"/>
                <w:sz w:val="22"/>
              </w:rPr>
              <w:t xml:space="preserve">The following table provides the top 5 absence reasons by full time equivalent (FTE) days lost in </w:t>
            </w:r>
            <w:r w:rsidR="00E96538" w:rsidRPr="00E96538">
              <w:rPr>
                <w:rFonts w:ascii="Arial" w:hAnsi="Arial" w:cs="Arial"/>
                <w:sz w:val="22"/>
              </w:rPr>
              <w:t xml:space="preserve">February </w:t>
            </w:r>
            <w:r w:rsidR="00A853AD" w:rsidRPr="00E96538">
              <w:rPr>
                <w:rFonts w:ascii="Arial" w:hAnsi="Arial" w:cs="Arial"/>
                <w:sz w:val="22"/>
              </w:rPr>
              <w:t>202</w:t>
            </w:r>
            <w:r w:rsidR="001D5A9B" w:rsidRPr="00E96538">
              <w:rPr>
                <w:rFonts w:ascii="Arial" w:hAnsi="Arial" w:cs="Arial"/>
                <w:sz w:val="22"/>
              </w:rPr>
              <w:t>5</w:t>
            </w:r>
            <w:r w:rsidRPr="00E96538">
              <w:rPr>
                <w:rFonts w:ascii="Arial" w:hAnsi="Arial" w:cs="Arial"/>
                <w:sz w:val="22"/>
              </w:rPr>
              <w:t>.</w:t>
            </w:r>
          </w:p>
          <w:p w14:paraId="01E7B6C7" w14:textId="77777777" w:rsidR="00B5567B" w:rsidRPr="00E96538" w:rsidRDefault="00B5567B" w:rsidP="005C3EDE">
            <w:pPr>
              <w:spacing w:after="0" w:line="240" w:lineRule="auto"/>
              <w:contextualSpacing/>
              <w:rPr>
                <w:rFonts w:ascii="Arial" w:hAnsi="Arial" w:cs="Arial"/>
                <w:i/>
                <w:iCs/>
                <w:sz w:val="22"/>
              </w:rPr>
            </w:pPr>
            <w:r w:rsidRPr="00E96538">
              <w:rPr>
                <w:rFonts w:ascii="Arial" w:hAnsi="Arial" w:cs="Arial"/>
                <w:i/>
                <w:iCs/>
                <w:sz w:val="22"/>
              </w:rPr>
              <w:t xml:space="preserve"> </w:t>
            </w:r>
          </w:p>
          <w:p w14:paraId="315BA618" w14:textId="77777777" w:rsidR="00B5567B" w:rsidRPr="00E96538" w:rsidRDefault="00B5567B" w:rsidP="005C3EDE">
            <w:pPr>
              <w:spacing w:after="0" w:line="240" w:lineRule="auto"/>
              <w:contextualSpacing/>
              <w:rPr>
                <w:rFonts w:ascii="Arial" w:hAnsi="Arial" w:cs="Arial"/>
                <w:sz w:val="22"/>
              </w:rPr>
            </w:pPr>
          </w:p>
          <w:tbl>
            <w:tblPr>
              <w:tblW w:w="5127" w:type="dxa"/>
              <w:jc w:val="center"/>
              <w:tblLayout w:type="fixed"/>
              <w:tblLook w:val="04A0" w:firstRow="1" w:lastRow="0" w:firstColumn="1" w:lastColumn="0" w:noHBand="0" w:noVBand="1"/>
            </w:tblPr>
            <w:tblGrid>
              <w:gridCol w:w="3198"/>
              <w:gridCol w:w="1124"/>
              <w:gridCol w:w="805"/>
            </w:tblGrid>
            <w:tr w:rsidR="00E96538" w:rsidRPr="00E96538" w14:paraId="2A145667" w14:textId="77777777" w:rsidTr="00C370AF">
              <w:trPr>
                <w:trHeight w:val="255"/>
                <w:jc w:val="center"/>
              </w:trPr>
              <w:tc>
                <w:tcPr>
                  <w:tcW w:w="319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3FFAA3C" w14:textId="77777777" w:rsidR="00B5567B" w:rsidRPr="00E96538" w:rsidRDefault="00B5567B" w:rsidP="005C3EDE">
                  <w:pPr>
                    <w:spacing w:after="0" w:line="240" w:lineRule="auto"/>
                    <w:rPr>
                      <w:rFonts w:ascii="Arial" w:eastAsia="Times New Roman" w:hAnsi="Arial" w:cs="Arial"/>
                      <w:b/>
                      <w:bCs/>
                      <w:szCs w:val="20"/>
                      <w:lang w:eastAsia="en-GB"/>
                    </w:rPr>
                  </w:pPr>
                  <w:bookmarkStart w:id="56" w:name="_Hlk169540481"/>
                  <w:r w:rsidRPr="00E96538">
                    <w:rPr>
                      <w:rFonts w:ascii="Arial" w:eastAsia="Times New Roman" w:hAnsi="Arial" w:cs="Arial"/>
                      <w:b/>
                      <w:bCs/>
                      <w:szCs w:val="20"/>
                      <w:lang w:eastAsia="en-GB"/>
                    </w:rPr>
                    <w:t>Absence Reason</w:t>
                  </w:r>
                </w:p>
              </w:tc>
              <w:tc>
                <w:tcPr>
                  <w:tcW w:w="1124"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2327D2A" w14:textId="77777777" w:rsidR="00B5567B" w:rsidRPr="00E96538" w:rsidRDefault="00B5567B" w:rsidP="005C3EDE">
                  <w:pPr>
                    <w:spacing w:after="0" w:line="240" w:lineRule="auto"/>
                    <w:jc w:val="center"/>
                    <w:rPr>
                      <w:rFonts w:ascii="Arial" w:eastAsia="Times New Roman" w:hAnsi="Arial" w:cs="Arial"/>
                      <w:b/>
                      <w:bCs/>
                      <w:szCs w:val="20"/>
                      <w:lang w:eastAsia="en-GB"/>
                    </w:rPr>
                  </w:pPr>
                  <w:r w:rsidRPr="00E96538">
                    <w:rPr>
                      <w:rFonts w:ascii="Arial" w:eastAsia="Times New Roman" w:hAnsi="Arial" w:cs="Arial"/>
                      <w:b/>
                      <w:bCs/>
                      <w:szCs w:val="20"/>
                      <w:lang w:eastAsia="en-GB"/>
                    </w:rPr>
                    <w:t>FTE Days Lost</w:t>
                  </w:r>
                </w:p>
              </w:tc>
              <w:tc>
                <w:tcPr>
                  <w:tcW w:w="805"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5F88509" w14:textId="77777777" w:rsidR="00B5567B" w:rsidRPr="00E96538" w:rsidRDefault="00B5567B" w:rsidP="005C3EDE">
                  <w:pPr>
                    <w:spacing w:after="0" w:line="240" w:lineRule="auto"/>
                    <w:jc w:val="center"/>
                    <w:rPr>
                      <w:rFonts w:ascii="Arial" w:eastAsia="Times New Roman" w:hAnsi="Arial" w:cs="Arial"/>
                      <w:b/>
                      <w:bCs/>
                      <w:szCs w:val="20"/>
                      <w:lang w:eastAsia="en-GB"/>
                    </w:rPr>
                  </w:pPr>
                  <w:r w:rsidRPr="00E96538">
                    <w:rPr>
                      <w:rFonts w:ascii="Arial" w:eastAsia="Times New Roman" w:hAnsi="Arial" w:cs="Arial"/>
                      <w:b/>
                      <w:bCs/>
                      <w:szCs w:val="20"/>
                      <w:lang w:eastAsia="en-GB"/>
                    </w:rPr>
                    <w:t>%</w:t>
                  </w:r>
                </w:p>
              </w:tc>
            </w:tr>
            <w:tr w:rsidR="00E96538" w:rsidRPr="00E96538" w14:paraId="46BB65FF"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hideMark/>
                </w:tcPr>
                <w:p w14:paraId="5E94A18D" w14:textId="0EAB90F4" w:rsidR="00E96538" w:rsidRPr="00E96538" w:rsidRDefault="00E96538" w:rsidP="00E96538">
                  <w:pPr>
                    <w:spacing w:after="0" w:line="240" w:lineRule="auto"/>
                    <w:rPr>
                      <w:rFonts w:ascii="Arial" w:eastAsia="Times New Roman" w:hAnsi="Arial" w:cs="Arial"/>
                      <w:szCs w:val="20"/>
                      <w:lang w:eastAsia="en-GB"/>
                    </w:rPr>
                  </w:pPr>
                  <w:r w:rsidRPr="00E96538">
                    <w:rPr>
                      <w:rFonts w:cs="Calibri"/>
                    </w:rPr>
                    <w:t>Anxiety/Stress/Depression/Other psychiatric illnesses</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tcPr>
                <w:p w14:paraId="07069477" w14:textId="45323E43" w:rsidR="00E96538" w:rsidRPr="00E96538" w:rsidRDefault="00E96538" w:rsidP="00E96538">
                  <w:pPr>
                    <w:spacing w:after="0" w:line="240" w:lineRule="auto"/>
                    <w:jc w:val="center"/>
                    <w:rPr>
                      <w:rFonts w:ascii="Arial" w:eastAsia="Times New Roman" w:hAnsi="Arial" w:cs="Arial"/>
                      <w:szCs w:val="20"/>
                      <w:lang w:eastAsia="en-GB"/>
                    </w:rPr>
                  </w:pPr>
                  <w:r w:rsidRPr="00E96538">
                    <w:rPr>
                      <w:rFonts w:cs="Calibri"/>
                    </w:rPr>
                    <w:t>10,381.00</w:t>
                  </w:r>
                </w:p>
              </w:tc>
              <w:tc>
                <w:tcPr>
                  <w:tcW w:w="805" w:type="dxa"/>
                  <w:tcBorders>
                    <w:top w:val="single" w:sz="4" w:space="0" w:color="auto"/>
                    <w:left w:val="nil"/>
                    <w:bottom w:val="single" w:sz="4" w:space="0" w:color="auto"/>
                    <w:right w:val="single" w:sz="4" w:space="0" w:color="auto"/>
                  </w:tcBorders>
                  <w:shd w:val="clear" w:color="000000" w:fill="FFFFFF"/>
                  <w:vAlign w:val="center"/>
                </w:tcPr>
                <w:p w14:paraId="227A3E79" w14:textId="23FE4EF5" w:rsidR="00E96538" w:rsidRPr="00E96538" w:rsidRDefault="00E96538" w:rsidP="00E96538">
                  <w:pPr>
                    <w:spacing w:line="240" w:lineRule="auto"/>
                    <w:jc w:val="center"/>
                    <w:rPr>
                      <w:rFonts w:ascii="Arial" w:eastAsia="Times New Roman" w:hAnsi="Arial" w:cs="Arial"/>
                      <w:szCs w:val="20"/>
                      <w:lang w:eastAsia="en-GB"/>
                    </w:rPr>
                  </w:pPr>
                  <w:r w:rsidRPr="00E96538">
                    <w:rPr>
                      <w:rFonts w:cs="Calibri"/>
                    </w:rPr>
                    <w:t>34.5%</w:t>
                  </w:r>
                </w:p>
              </w:tc>
            </w:tr>
            <w:tr w:rsidR="00E96538" w:rsidRPr="00E96538" w14:paraId="24B9F894"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60D6E3E1" w14:textId="77777777" w:rsidR="00E96538" w:rsidRPr="00E96538" w:rsidRDefault="00E96538" w:rsidP="00E96538">
                  <w:pPr>
                    <w:spacing w:after="0" w:line="240" w:lineRule="auto"/>
                    <w:rPr>
                      <w:rFonts w:cs="Calibri"/>
                    </w:rPr>
                  </w:pPr>
                </w:p>
                <w:p w14:paraId="4655B843" w14:textId="22603B7D" w:rsidR="00E96538" w:rsidRPr="00E96538" w:rsidRDefault="00E96538" w:rsidP="00E96538">
                  <w:pPr>
                    <w:spacing w:after="0" w:line="240" w:lineRule="auto"/>
                    <w:rPr>
                      <w:rFonts w:cs="Calibri"/>
                    </w:rPr>
                  </w:pPr>
                  <w:r w:rsidRPr="00E96538">
                    <w:rPr>
                      <w:rFonts w:cs="Calibri"/>
                    </w:rPr>
                    <w:t>Cold, Cough, Flu – Influenza</w:t>
                  </w:r>
                </w:p>
                <w:p w14:paraId="51099C9C" w14:textId="77662A49" w:rsidR="00E96538" w:rsidRPr="00E96538" w:rsidRDefault="00E96538" w:rsidP="00E96538">
                  <w:pPr>
                    <w:spacing w:after="0" w:line="240" w:lineRule="auto"/>
                    <w:rPr>
                      <w:rFonts w:ascii="Arial" w:eastAsia="Times New Roman" w:hAnsi="Arial" w:cs="Arial"/>
                      <w:szCs w:val="20"/>
                      <w:lang w:eastAsia="en-GB"/>
                    </w:rPr>
                  </w:pPr>
                </w:p>
              </w:tc>
              <w:tc>
                <w:tcPr>
                  <w:tcW w:w="1124" w:type="dxa"/>
                  <w:tcBorders>
                    <w:top w:val="nil"/>
                    <w:left w:val="single" w:sz="4" w:space="0" w:color="auto"/>
                    <w:bottom w:val="single" w:sz="4" w:space="0" w:color="auto"/>
                    <w:right w:val="single" w:sz="4" w:space="0" w:color="auto"/>
                  </w:tcBorders>
                  <w:shd w:val="clear" w:color="000000" w:fill="FFFFFF"/>
                  <w:vAlign w:val="center"/>
                </w:tcPr>
                <w:p w14:paraId="78C9E95B" w14:textId="092CD917" w:rsidR="00E96538" w:rsidRPr="00E96538" w:rsidRDefault="00E96538" w:rsidP="00E96538">
                  <w:pPr>
                    <w:spacing w:after="0" w:line="240" w:lineRule="auto"/>
                    <w:jc w:val="center"/>
                    <w:rPr>
                      <w:rFonts w:ascii="Arial" w:eastAsia="Times New Roman" w:hAnsi="Arial" w:cs="Arial"/>
                      <w:szCs w:val="20"/>
                      <w:lang w:eastAsia="en-GB"/>
                    </w:rPr>
                  </w:pPr>
                  <w:r w:rsidRPr="00E96538">
                    <w:rPr>
                      <w:rFonts w:cs="Calibri"/>
                    </w:rPr>
                    <w:t>3,348.00</w:t>
                  </w:r>
                </w:p>
              </w:tc>
              <w:tc>
                <w:tcPr>
                  <w:tcW w:w="805" w:type="dxa"/>
                  <w:tcBorders>
                    <w:top w:val="nil"/>
                    <w:left w:val="nil"/>
                    <w:bottom w:val="single" w:sz="4" w:space="0" w:color="auto"/>
                    <w:right w:val="single" w:sz="4" w:space="0" w:color="auto"/>
                  </w:tcBorders>
                  <w:shd w:val="clear" w:color="000000" w:fill="FFFFFF"/>
                  <w:vAlign w:val="center"/>
                </w:tcPr>
                <w:p w14:paraId="750A3C58" w14:textId="0A7F6D46" w:rsidR="00E96538" w:rsidRPr="00E96538" w:rsidRDefault="00E96538" w:rsidP="00E96538">
                  <w:pPr>
                    <w:spacing w:line="240" w:lineRule="auto"/>
                    <w:jc w:val="center"/>
                    <w:rPr>
                      <w:rFonts w:ascii="Arial" w:eastAsia="Times New Roman" w:hAnsi="Arial" w:cs="Arial"/>
                      <w:szCs w:val="20"/>
                      <w:lang w:eastAsia="en-GB"/>
                    </w:rPr>
                  </w:pPr>
                  <w:r w:rsidRPr="00E96538">
                    <w:rPr>
                      <w:rFonts w:cs="Calibri"/>
                    </w:rPr>
                    <w:t>11.1%</w:t>
                  </w:r>
                </w:p>
              </w:tc>
            </w:tr>
            <w:tr w:rsidR="00E96538" w:rsidRPr="00E96538" w14:paraId="78170599"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4EAB0C8A" w14:textId="7EBFE279" w:rsidR="00E96538" w:rsidRPr="00E96538" w:rsidRDefault="00E96538" w:rsidP="00E96538">
                  <w:pPr>
                    <w:spacing w:after="0" w:line="240" w:lineRule="auto"/>
                    <w:rPr>
                      <w:rFonts w:cs="Calibri"/>
                    </w:rPr>
                  </w:pPr>
                  <w:r w:rsidRPr="00E96538">
                    <w:rPr>
                      <w:rFonts w:cs="Calibri"/>
                    </w:rPr>
                    <w:t>Other musculoskeletal problems</w:t>
                  </w:r>
                </w:p>
              </w:tc>
              <w:tc>
                <w:tcPr>
                  <w:tcW w:w="1124" w:type="dxa"/>
                  <w:tcBorders>
                    <w:top w:val="nil"/>
                    <w:left w:val="single" w:sz="4" w:space="0" w:color="auto"/>
                    <w:bottom w:val="single" w:sz="4" w:space="0" w:color="auto"/>
                    <w:right w:val="single" w:sz="4" w:space="0" w:color="auto"/>
                  </w:tcBorders>
                  <w:shd w:val="clear" w:color="000000" w:fill="FFFFFF"/>
                  <w:vAlign w:val="center"/>
                </w:tcPr>
                <w:p w14:paraId="130CE89F" w14:textId="0CE80F92" w:rsidR="00E96538" w:rsidRPr="00E96538" w:rsidRDefault="00E96538" w:rsidP="00E96538">
                  <w:pPr>
                    <w:spacing w:after="0" w:line="240" w:lineRule="auto"/>
                    <w:jc w:val="center"/>
                    <w:rPr>
                      <w:rFonts w:ascii="Arial" w:eastAsia="Times New Roman" w:hAnsi="Arial" w:cs="Arial"/>
                      <w:szCs w:val="20"/>
                      <w:lang w:eastAsia="en-GB"/>
                    </w:rPr>
                  </w:pPr>
                  <w:r w:rsidRPr="00E96538">
                    <w:rPr>
                      <w:rFonts w:cs="Calibri"/>
                    </w:rPr>
                    <w:t>3,072.00</w:t>
                  </w:r>
                </w:p>
              </w:tc>
              <w:tc>
                <w:tcPr>
                  <w:tcW w:w="805" w:type="dxa"/>
                  <w:tcBorders>
                    <w:top w:val="nil"/>
                    <w:left w:val="nil"/>
                    <w:bottom w:val="single" w:sz="4" w:space="0" w:color="auto"/>
                    <w:right w:val="single" w:sz="4" w:space="0" w:color="auto"/>
                  </w:tcBorders>
                  <w:shd w:val="clear" w:color="000000" w:fill="FFFFFF"/>
                  <w:vAlign w:val="center"/>
                </w:tcPr>
                <w:p w14:paraId="7144D11C" w14:textId="0B77B5F8" w:rsidR="00E96538" w:rsidRPr="00E96538" w:rsidRDefault="00E96538" w:rsidP="00E96538">
                  <w:pPr>
                    <w:spacing w:after="0" w:line="240" w:lineRule="auto"/>
                    <w:jc w:val="center"/>
                    <w:rPr>
                      <w:rFonts w:ascii="Arial" w:eastAsia="Times New Roman" w:hAnsi="Arial" w:cs="Arial"/>
                      <w:szCs w:val="20"/>
                      <w:lang w:eastAsia="en-GB"/>
                    </w:rPr>
                  </w:pPr>
                  <w:r w:rsidRPr="00E96538">
                    <w:rPr>
                      <w:rFonts w:cs="Calibri"/>
                    </w:rPr>
                    <w:t>10.2%</w:t>
                  </w:r>
                </w:p>
              </w:tc>
            </w:tr>
            <w:tr w:rsidR="00E96538" w:rsidRPr="00E96538" w14:paraId="7991C0A2"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4C2AA4CE" w14:textId="052895BD" w:rsidR="00E96538" w:rsidRPr="00E96538" w:rsidRDefault="00E96538" w:rsidP="00E96538">
                  <w:pPr>
                    <w:spacing w:after="0" w:line="240" w:lineRule="auto"/>
                    <w:rPr>
                      <w:rFonts w:ascii="Arial" w:eastAsia="Times New Roman" w:hAnsi="Arial" w:cs="Arial"/>
                      <w:szCs w:val="20"/>
                      <w:lang w:eastAsia="en-GB"/>
                    </w:rPr>
                  </w:pPr>
                  <w:r w:rsidRPr="00E96538">
                    <w:rPr>
                      <w:rFonts w:cs="Calibri"/>
                    </w:rPr>
                    <w:t>Gastrointestinal problems</w:t>
                  </w:r>
                </w:p>
              </w:tc>
              <w:tc>
                <w:tcPr>
                  <w:tcW w:w="1124" w:type="dxa"/>
                  <w:tcBorders>
                    <w:top w:val="nil"/>
                    <w:left w:val="single" w:sz="4" w:space="0" w:color="auto"/>
                    <w:bottom w:val="single" w:sz="4" w:space="0" w:color="auto"/>
                    <w:right w:val="single" w:sz="4" w:space="0" w:color="auto"/>
                  </w:tcBorders>
                  <w:shd w:val="clear" w:color="000000" w:fill="FFFFFF"/>
                  <w:vAlign w:val="center"/>
                </w:tcPr>
                <w:p w14:paraId="1B015C7D" w14:textId="415648F3" w:rsidR="00E96538" w:rsidRPr="00E96538" w:rsidRDefault="00E96538" w:rsidP="00E96538">
                  <w:pPr>
                    <w:spacing w:after="0" w:line="240" w:lineRule="auto"/>
                    <w:jc w:val="center"/>
                    <w:rPr>
                      <w:rFonts w:ascii="Arial" w:eastAsia="Times New Roman" w:hAnsi="Arial" w:cs="Arial"/>
                      <w:szCs w:val="20"/>
                      <w:lang w:eastAsia="en-GB"/>
                    </w:rPr>
                  </w:pPr>
                  <w:r w:rsidRPr="00E96538">
                    <w:rPr>
                      <w:rFonts w:cs="Calibri"/>
                    </w:rPr>
                    <w:t>2,126.00</w:t>
                  </w:r>
                </w:p>
              </w:tc>
              <w:tc>
                <w:tcPr>
                  <w:tcW w:w="805" w:type="dxa"/>
                  <w:tcBorders>
                    <w:top w:val="nil"/>
                    <w:left w:val="nil"/>
                    <w:bottom w:val="single" w:sz="4" w:space="0" w:color="auto"/>
                    <w:right w:val="single" w:sz="4" w:space="0" w:color="auto"/>
                  </w:tcBorders>
                  <w:shd w:val="clear" w:color="000000" w:fill="FFFFFF"/>
                  <w:vAlign w:val="center"/>
                </w:tcPr>
                <w:p w14:paraId="1E45DF3C" w14:textId="5133071F" w:rsidR="00E96538" w:rsidRPr="00E96538" w:rsidRDefault="00E96538" w:rsidP="00E96538">
                  <w:pPr>
                    <w:spacing w:after="0" w:line="240" w:lineRule="auto"/>
                    <w:jc w:val="center"/>
                    <w:rPr>
                      <w:rFonts w:ascii="Arial" w:eastAsia="Times New Roman" w:hAnsi="Arial" w:cs="Arial"/>
                      <w:szCs w:val="20"/>
                      <w:lang w:eastAsia="en-GB"/>
                    </w:rPr>
                  </w:pPr>
                  <w:r w:rsidRPr="00E96538">
                    <w:rPr>
                      <w:rFonts w:cs="Calibri"/>
                    </w:rPr>
                    <w:t>7.1%</w:t>
                  </w:r>
                </w:p>
              </w:tc>
            </w:tr>
            <w:tr w:rsidR="00E96538" w:rsidRPr="00E96538" w14:paraId="38E533F0" w14:textId="77777777" w:rsidTr="00C370AF">
              <w:trPr>
                <w:trHeight w:val="765"/>
                <w:jc w:val="center"/>
              </w:trPr>
              <w:tc>
                <w:tcPr>
                  <w:tcW w:w="3198" w:type="dxa"/>
                  <w:tcBorders>
                    <w:top w:val="nil"/>
                    <w:left w:val="single" w:sz="4" w:space="0" w:color="auto"/>
                    <w:bottom w:val="single" w:sz="4" w:space="0" w:color="auto"/>
                    <w:right w:val="single" w:sz="4" w:space="0" w:color="auto"/>
                  </w:tcBorders>
                  <w:shd w:val="clear" w:color="000000" w:fill="FFFFFF"/>
                  <w:vAlign w:val="center"/>
                </w:tcPr>
                <w:p w14:paraId="08C1024C" w14:textId="11248F0D" w:rsidR="00E96538" w:rsidRPr="00E96538" w:rsidRDefault="00E96538" w:rsidP="00E96538">
                  <w:pPr>
                    <w:spacing w:after="0" w:line="240" w:lineRule="auto"/>
                    <w:rPr>
                      <w:rFonts w:ascii="Arial" w:eastAsia="Times New Roman" w:hAnsi="Arial" w:cs="Arial"/>
                      <w:szCs w:val="20"/>
                      <w:lang w:eastAsia="en-GB"/>
                    </w:rPr>
                  </w:pPr>
                  <w:r w:rsidRPr="00E96538">
                    <w:rPr>
                      <w:rFonts w:cs="Calibri"/>
                    </w:rPr>
                    <w:t>Injury, Fracture</w:t>
                  </w:r>
                </w:p>
              </w:tc>
              <w:tc>
                <w:tcPr>
                  <w:tcW w:w="1124" w:type="dxa"/>
                  <w:tcBorders>
                    <w:top w:val="nil"/>
                    <w:left w:val="single" w:sz="4" w:space="0" w:color="auto"/>
                    <w:bottom w:val="single" w:sz="4" w:space="0" w:color="auto"/>
                    <w:right w:val="single" w:sz="4" w:space="0" w:color="auto"/>
                  </w:tcBorders>
                  <w:shd w:val="clear" w:color="000000" w:fill="FFFFFF"/>
                  <w:vAlign w:val="center"/>
                </w:tcPr>
                <w:p w14:paraId="6F81DF9E" w14:textId="03F58C93" w:rsidR="00E96538" w:rsidRPr="00E96538" w:rsidRDefault="00E96538" w:rsidP="00E96538">
                  <w:pPr>
                    <w:spacing w:after="0" w:line="240" w:lineRule="auto"/>
                    <w:jc w:val="center"/>
                    <w:rPr>
                      <w:rFonts w:ascii="Arial" w:eastAsia="Times New Roman" w:hAnsi="Arial" w:cs="Arial"/>
                      <w:szCs w:val="20"/>
                      <w:lang w:eastAsia="en-GB"/>
                    </w:rPr>
                  </w:pPr>
                  <w:r w:rsidRPr="00E96538">
                    <w:rPr>
                      <w:rFonts w:cs="Calibri"/>
                    </w:rPr>
                    <w:t>1,434.00</w:t>
                  </w:r>
                </w:p>
              </w:tc>
              <w:tc>
                <w:tcPr>
                  <w:tcW w:w="805" w:type="dxa"/>
                  <w:tcBorders>
                    <w:top w:val="nil"/>
                    <w:left w:val="nil"/>
                    <w:bottom w:val="single" w:sz="4" w:space="0" w:color="auto"/>
                    <w:right w:val="single" w:sz="4" w:space="0" w:color="auto"/>
                  </w:tcBorders>
                  <w:shd w:val="clear" w:color="000000" w:fill="FFFFFF"/>
                  <w:vAlign w:val="center"/>
                </w:tcPr>
                <w:p w14:paraId="646CB193" w14:textId="31AF0007" w:rsidR="00E96538" w:rsidRPr="00E96538" w:rsidRDefault="00E96538" w:rsidP="00E96538">
                  <w:pPr>
                    <w:spacing w:after="0" w:line="240" w:lineRule="auto"/>
                    <w:jc w:val="center"/>
                    <w:rPr>
                      <w:rFonts w:ascii="Arial" w:eastAsia="Times New Roman" w:hAnsi="Arial" w:cs="Arial"/>
                      <w:szCs w:val="20"/>
                      <w:lang w:eastAsia="en-GB"/>
                    </w:rPr>
                  </w:pPr>
                  <w:r w:rsidRPr="00E96538">
                    <w:rPr>
                      <w:rFonts w:cs="Calibri"/>
                    </w:rPr>
                    <w:t>4.8%</w:t>
                  </w:r>
                </w:p>
              </w:tc>
            </w:tr>
            <w:bookmarkEnd w:id="56"/>
          </w:tbl>
          <w:p w14:paraId="096E8DFD" w14:textId="77777777" w:rsidR="00FF27AA" w:rsidRPr="00E96538" w:rsidRDefault="00FF27AA" w:rsidP="005C3EDE">
            <w:pPr>
              <w:spacing w:after="0" w:line="240" w:lineRule="auto"/>
              <w:contextualSpacing/>
              <w:rPr>
                <w:rFonts w:ascii="Arial" w:hAnsi="Arial" w:cs="Arial"/>
              </w:rPr>
            </w:pPr>
          </w:p>
          <w:p w14:paraId="11A6D677" w14:textId="77777777" w:rsidR="00E96538" w:rsidRPr="00E96538" w:rsidRDefault="00E96538" w:rsidP="005C3EDE">
            <w:pPr>
              <w:spacing w:after="0" w:line="240" w:lineRule="auto"/>
              <w:contextualSpacing/>
              <w:rPr>
                <w:rFonts w:ascii="Arial" w:hAnsi="Arial" w:cs="Arial"/>
              </w:rPr>
            </w:pPr>
          </w:p>
          <w:p w14:paraId="37877316" w14:textId="77777777" w:rsidR="00C259EA" w:rsidRPr="00E96538" w:rsidRDefault="00C259EA" w:rsidP="005C3EDE">
            <w:pPr>
              <w:spacing w:after="0" w:line="240" w:lineRule="auto"/>
              <w:contextualSpacing/>
              <w:rPr>
                <w:rFonts w:ascii="Arial" w:hAnsi="Arial" w:cs="Arial"/>
              </w:rPr>
            </w:pPr>
          </w:p>
          <w:p w14:paraId="7789F15B" w14:textId="77777777" w:rsidR="00C259EA" w:rsidRPr="00E96538" w:rsidRDefault="00C259EA" w:rsidP="005C3EDE">
            <w:pPr>
              <w:spacing w:after="0" w:line="240" w:lineRule="auto"/>
              <w:contextualSpacing/>
              <w:rPr>
                <w:rFonts w:ascii="Arial" w:hAnsi="Arial" w:cs="Arial"/>
              </w:rPr>
            </w:pPr>
          </w:p>
        </w:tc>
        <w:tc>
          <w:tcPr>
            <w:tcW w:w="6520" w:type="dxa"/>
            <w:tcBorders>
              <w:left w:val="single" w:sz="4" w:space="0" w:color="auto"/>
              <w:bottom w:val="single" w:sz="4" w:space="0" w:color="auto"/>
            </w:tcBorders>
          </w:tcPr>
          <w:p w14:paraId="01FD295F" w14:textId="7E2A8224" w:rsidR="00B5567B" w:rsidRPr="00E96538" w:rsidRDefault="00B5567B" w:rsidP="005C3EDE">
            <w:pPr>
              <w:spacing w:after="0" w:line="240" w:lineRule="auto"/>
              <w:jc w:val="center"/>
              <w:rPr>
                <w:rFonts w:ascii="Arial" w:hAnsi="Arial" w:cs="Arial"/>
                <w:b/>
                <w:sz w:val="24"/>
                <w:szCs w:val="24"/>
              </w:rPr>
            </w:pPr>
            <w:r w:rsidRPr="00E96538">
              <w:rPr>
                <w:rFonts w:ascii="Arial" w:hAnsi="Arial" w:cs="Arial"/>
                <w:b/>
                <w:sz w:val="24"/>
                <w:szCs w:val="24"/>
              </w:rPr>
              <w:t>% of full time equivalent (FTE) days lost to sickness absence (12 month rolling and in-month)</w:t>
            </w:r>
            <w:r w:rsidR="00913DE5" w:rsidRPr="00E96538">
              <w:rPr>
                <w:noProof/>
              </w:rPr>
              <w:t xml:space="preserve"> </w:t>
            </w:r>
          </w:p>
          <w:p w14:paraId="6828D7FC" w14:textId="43E6F8A1" w:rsidR="00B5567B" w:rsidRPr="00E96538" w:rsidRDefault="00B5567B" w:rsidP="005C3EDE">
            <w:pPr>
              <w:spacing w:after="0" w:line="240" w:lineRule="auto"/>
              <w:jc w:val="center"/>
              <w:rPr>
                <w:rFonts w:ascii="Arial" w:hAnsi="Arial" w:cs="Arial"/>
                <w:b/>
                <w:sz w:val="24"/>
                <w:szCs w:val="24"/>
              </w:rPr>
            </w:pPr>
          </w:p>
          <w:p w14:paraId="01F2BA6A" w14:textId="60C4C6B1" w:rsidR="00B5567B" w:rsidRPr="00E96538" w:rsidRDefault="00E96538" w:rsidP="005C3EDE">
            <w:pPr>
              <w:spacing w:after="0" w:line="240" w:lineRule="auto"/>
              <w:jc w:val="center"/>
              <w:rPr>
                <w:rFonts w:ascii="Arial" w:hAnsi="Arial" w:cs="Arial"/>
                <w:b/>
                <w:sz w:val="10"/>
                <w:szCs w:val="24"/>
              </w:rPr>
            </w:pPr>
            <w:r w:rsidRPr="00E96538">
              <w:rPr>
                <w:noProof/>
              </w:rPr>
              <w:drawing>
                <wp:inline distT="0" distB="0" distL="0" distR="0" wp14:anchorId="78076E6E" wp14:editId="50247503">
                  <wp:extent cx="4003040" cy="2387600"/>
                  <wp:effectExtent l="0" t="0" r="0" b="0"/>
                  <wp:docPr id="120367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75744" name=""/>
                          <pic:cNvPicPr/>
                        </pic:nvPicPr>
                        <pic:blipFill>
                          <a:blip r:embed="rId116"/>
                          <a:stretch>
                            <a:fillRect/>
                          </a:stretch>
                        </pic:blipFill>
                        <pic:spPr>
                          <a:xfrm>
                            <a:off x="0" y="0"/>
                            <a:ext cx="4003040" cy="2387600"/>
                          </a:xfrm>
                          <a:prstGeom prst="rect">
                            <a:avLst/>
                          </a:prstGeom>
                        </pic:spPr>
                      </pic:pic>
                    </a:graphicData>
                  </a:graphic>
                </wp:inline>
              </w:drawing>
            </w:r>
          </w:p>
          <w:p w14:paraId="57E63326" w14:textId="02835ED0" w:rsidR="00B5567B" w:rsidRPr="00E96538" w:rsidRDefault="00B5567B" w:rsidP="005C3EDE">
            <w:pPr>
              <w:spacing w:after="0" w:line="240" w:lineRule="auto"/>
              <w:jc w:val="center"/>
              <w:rPr>
                <w:rFonts w:ascii="Arial" w:hAnsi="Arial" w:cs="Arial"/>
                <w:b/>
                <w:sz w:val="24"/>
                <w:szCs w:val="24"/>
              </w:rPr>
            </w:pPr>
          </w:p>
          <w:p w14:paraId="35450CF4" w14:textId="6C95B01C" w:rsidR="00B5567B" w:rsidRPr="00E96538" w:rsidRDefault="00B5567B" w:rsidP="005C3EDE">
            <w:pPr>
              <w:spacing w:after="0" w:line="240" w:lineRule="auto"/>
              <w:jc w:val="center"/>
              <w:rPr>
                <w:rFonts w:ascii="Arial" w:hAnsi="Arial" w:cs="Arial"/>
                <w:b/>
                <w:sz w:val="24"/>
                <w:szCs w:val="24"/>
              </w:rPr>
            </w:pPr>
          </w:p>
          <w:p w14:paraId="350EB672" w14:textId="77777777" w:rsidR="00B5567B" w:rsidRPr="00E96538" w:rsidRDefault="00B5567B" w:rsidP="005C3EDE">
            <w:pPr>
              <w:spacing w:after="0" w:line="240" w:lineRule="auto"/>
              <w:jc w:val="center"/>
              <w:rPr>
                <w:rFonts w:ascii="Arial" w:hAnsi="Arial" w:cs="Arial"/>
                <w:b/>
                <w:sz w:val="24"/>
                <w:szCs w:val="24"/>
              </w:rPr>
            </w:pPr>
          </w:p>
          <w:p w14:paraId="107A0A09" w14:textId="77777777" w:rsidR="0050216C" w:rsidRPr="00E96538" w:rsidRDefault="0050216C" w:rsidP="005C3EDE">
            <w:pPr>
              <w:spacing w:after="0" w:line="240" w:lineRule="auto"/>
              <w:jc w:val="center"/>
              <w:rPr>
                <w:rFonts w:ascii="Arial" w:hAnsi="Arial" w:cs="Arial"/>
                <w:b/>
                <w:sz w:val="24"/>
                <w:szCs w:val="24"/>
              </w:rPr>
            </w:pPr>
          </w:p>
          <w:p w14:paraId="34DFADD9" w14:textId="77777777" w:rsidR="0050216C" w:rsidRPr="00E96538" w:rsidRDefault="0050216C" w:rsidP="005C3EDE">
            <w:pPr>
              <w:spacing w:after="0" w:line="240" w:lineRule="auto"/>
              <w:jc w:val="center"/>
              <w:rPr>
                <w:rFonts w:ascii="Arial" w:hAnsi="Arial" w:cs="Arial"/>
                <w:b/>
                <w:sz w:val="24"/>
                <w:szCs w:val="24"/>
              </w:rPr>
            </w:pPr>
          </w:p>
          <w:p w14:paraId="041D289D" w14:textId="77777777" w:rsidR="0050216C" w:rsidRPr="00E96538" w:rsidRDefault="0050216C" w:rsidP="005C3EDE">
            <w:pPr>
              <w:spacing w:after="0" w:line="240" w:lineRule="auto"/>
              <w:jc w:val="center"/>
              <w:rPr>
                <w:rFonts w:ascii="Arial" w:hAnsi="Arial" w:cs="Arial"/>
                <w:b/>
                <w:sz w:val="24"/>
                <w:szCs w:val="24"/>
              </w:rPr>
            </w:pPr>
          </w:p>
          <w:p w14:paraId="6DABCD26" w14:textId="77777777" w:rsidR="0050216C" w:rsidRPr="00E96538" w:rsidRDefault="0050216C" w:rsidP="004327F9">
            <w:pPr>
              <w:spacing w:after="0" w:line="240" w:lineRule="auto"/>
              <w:rPr>
                <w:rFonts w:ascii="Arial" w:hAnsi="Arial" w:cs="Arial"/>
                <w:b/>
                <w:sz w:val="24"/>
                <w:szCs w:val="24"/>
              </w:rPr>
            </w:pPr>
          </w:p>
          <w:p w14:paraId="72EA1AE5" w14:textId="77777777" w:rsidR="0050216C" w:rsidRPr="00E96538" w:rsidRDefault="0050216C" w:rsidP="005C3EDE">
            <w:pPr>
              <w:spacing w:after="0" w:line="240" w:lineRule="auto"/>
              <w:jc w:val="center"/>
              <w:rPr>
                <w:rFonts w:ascii="Arial" w:hAnsi="Arial" w:cs="Arial"/>
                <w:b/>
                <w:sz w:val="24"/>
                <w:szCs w:val="24"/>
              </w:rPr>
            </w:pPr>
          </w:p>
          <w:p w14:paraId="1A16B935" w14:textId="77777777" w:rsidR="00AC1DFB" w:rsidRPr="00E96538" w:rsidRDefault="00AC1DFB" w:rsidP="00A853AD">
            <w:pPr>
              <w:spacing w:after="0" w:line="240" w:lineRule="auto"/>
              <w:rPr>
                <w:rFonts w:ascii="Arial" w:hAnsi="Arial" w:cs="Arial"/>
                <w:b/>
                <w:sz w:val="24"/>
                <w:szCs w:val="24"/>
              </w:rPr>
            </w:pPr>
          </w:p>
        </w:tc>
      </w:tr>
      <w:tr w:rsidR="009114F9" w:rsidRPr="009114F9" w14:paraId="1740C30A" w14:textId="77777777" w:rsidTr="009C125D">
        <w:trPr>
          <w:trHeight w:val="77"/>
        </w:trPr>
        <w:tc>
          <w:tcPr>
            <w:tcW w:w="14312" w:type="dxa"/>
            <w:gridSpan w:val="3"/>
            <w:shd w:val="clear" w:color="auto" w:fill="4BACC6" w:themeFill="accent5"/>
          </w:tcPr>
          <w:p w14:paraId="4BEB26EA" w14:textId="77777777" w:rsidR="00FB7ACC" w:rsidRPr="00E96538" w:rsidRDefault="00FB7ACC" w:rsidP="005C3EDE">
            <w:pPr>
              <w:spacing w:after="0" w:line="240" w:lineRule="auto"/>
              <w:jc w:val="center"/>
              <w:rPr>
                <w:rFonts w:ascii="Arial" w:hAnsi="Arial" w:cs="Arial"/>
                <w:b/>
                <w:sz w:val="22"/>
                <w:szCs w:val="22"/>
              </w:rPr>
            </w:pPr>
            <w:r w:rsidRPr="00E96538">
              <w:rPr>
                <w:rFonts w:ascii="Arial" w:hAnsi="Arial" w:cs="Arial"/>
                <w:b/>
                <w:sz w:val="22"/>
                <w:szCs w:val="22"/>
              </w:rPr>
              <w:lastRenderedPageBreak/>
              <w:t>THEATRE EFFICIENCY</w:t>
            </w:r>
          </w:p>
        </w:tc>
      </w:tr>
      <w:tr w:rsidR="009114F9" w:rsidRPr="009114F9" w14:paraId="0B9CF10B" w14:textId="77777777" w:rsidTr="009C125D">
        <w:trPr>
          <w:trHeight w:val="60"/>
        </w:trPr>
        <w:tc>
          <w:tcPr>
            <w:tcW w:w="2263" w:type="dxa"/>
            <w:tcBorders>
              <w:bottom w:val="single" w:sz="4" w:space="0" w:color="auto"/>
            </w:tcBorders>
            <w:shd w:val="clear" w:color="auto" w:fill="B6DDE8" w:themeFill="accent5" w:themeFillTint="66"/>
          </w:tcPr>
          <w:p w14:paraId="2A871CEB" w14:textId="77777777" w:rsidR="00FB7ACC" w:rsidRPr="00E96538" w:rsidRDefault="00FB7ACC" w:rsidP="005C3EDE">
            <w:pPr>
              <w:spacing w:after="0" w:line="240" w:lineRule="auto"/>
              <w:jc w:val="both"/>
              <w:rPr>
                <w:rFonts w:ascii="Arial" w:hAnsi="Arial" w:cs="Arial"/>
                <w:b/>
                <w:sz w:val="22"/>
                <w:szCs w:val="22"/>
              </w:rPr>
            </w:pPr>
            <w:r w:rsidRPr="00E96538">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C6D2563" w14:textId="77777777" w:rsidR="00FB7ACC" w:rsidRPr="00E96538" w:rsidRDefault="00FB7ACC" w:rsidP="005C3EDE">
            <w:pPr>
              <w:spacing w:after="0" w:line="240" w:lineRule="auto"/>
              <w:jc w:val="both"/>
              <w:rPr>
                <w:rFonts w:ascii="Arial" w:hAnsi="Arial" w:cs="Arial"/>
                <w:b/>
                <w:sz w:val="22"/>
                <w:szCs w:val="22"/>
              </w:rPr>
            </w:pPr>
            <w:r w:rsidRPr="00E96538">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223FFB6B" w14:textId="77777777" w:rsidR="00FB7ACC" w:rsidRPr="00E96538" w:rsidRDefault="00FB7ACC" w:rsidP="005C3EDE">
            <w:pPr>
              <w:spacing w:after="0" w:line="240" w:lineRule="auto"/>
              <w:jc w:val="center"/>
              <w:rPr>
                <w:rFonts w:ascii="Arial" w:hAnsi="Arial" w:cs="Arial"/>
                <w:b/>
                <w:sz w:val="22"/>
                <w:szCs w:val="22"/>
              </w:rPr>
            </w:pPr>
            <w:r w:rsidRPr="00E96538">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9114F9" w:rsidRPr="009114F9" w14:paraId="025D8493" w14:textId="77777777" w:rsidTr="000F64A1">
        <w:tc>
          <w:tcPr>
            <w:tcW w:w="2274" w:type="dxa"/>
            <w:tcBorders>
              <w:top w:val="single" w:sz="4" w:space="0" w:color="auto"/>
            </w:tcBorders>
            <w:shd w:val="clear" w:color="auto" w:fill="B6DDE8" w:themeFill="accent5" w:themeFillTint="66"/>
          </w:tcPr>
          <w:p w14:paraId="1ED7FD2D" w14:textId="77777777" w:rsidR="00FB7ACC" w:rsidRPr="00E96538" w:rsidRDefault="00FB7ACC" w:rsidP="009C125D">
            <w:pPr>
              <w:shd w:val="clear" w:color="auto" w:fill="B6DDE8" w:themeFill="accent5" w:themeFillTint="66"/>
              <w:spacing w:after="0" w:line="240" w:lineRule="auto"/>
              <w:rPr>
                <w:rFonts w:ascii="Arial" w:hAnsi="Arial" w:cs="Arial"/>
                <w:b/>
              </w:rPr>
            </w:pPr>
            <w:r w:rsidRPr="00E96538">
              <w:rPr>
                <w:rFonts w:ascii="Arial" w:hAnsi="Arial" w:cs="Arial"/>
                <w:b/>
              </w:rPr>
              <w:t>Theatre Efficiency</w:t>
            </w:r>
          </w:p>
          <w:p w14:paraId="5F187A71" w14:textId="77777777" w:rsidR="00FB7ACC" w:rsidRPr="00E96538" w:rsidRDefault="00FB7ACC" w:rsidP="009C125D">
            <w:pPr>
              <w:shd w:val="clear" w:color="auto" w:fill="B6DDE8" w:themeFill="accent5" w:themeFillTint="66"/>
              <w:spacing w:after="0" w:line="240" w:lineRule="auto"/>
              <w:rPr>
                <w:rFonts w:ascii="Arial" w:hAnsi="Arial" w:cs="Arial"/>
                <w:bCs/>
                <w:i/>
                <w:iCs/>
              </w:rPr>
            </w:pPr>
            <w:r w:rsidRPr="00E96538">
              <w:rPr>
                <w:rFonts w:ascii="Arial" w:hAnsi="Arial" w:cs="Arial"/>
                <w:bCs/>
                <w:i/>
                <w:iCs/>
              </w:rPr>
              <w:t>1. Theatre Utilisation Rates</w:t>
            </w:r>
          </w:p>
          <w:p w14:paraId="491E2BC0" w14:textId="77777777" w:rsidR="00FB7ACC" w:rsidRPr="00E96538" w:rsidRDefault="00FB7ACC" w:rsidP="009C125D">
            <w:pPr>
              <w:shd w:val="clear" w:color="auto" w:fill="B6DDE8" w:themeFill="accent5" w:themeFillTint="66"/>
              <w:spacing w:after="0" w:line="240" w:lineRule="auto"/>
              <w:rPr>
                <w:rFonts w:ascii="Arial" w:hAnsi="Arial" w:cs="Arial"/>
                <w:bCs/>
                <w:i/>
                <w:iCs/>
              </w:rPr>
            </w:pPr>
          </w:p>
          <w:p w14:paraId="25813167" w14:textId="77777777" w:rsidR="00337CAD" w:rsidRPr="00E96538" w:rsidRDefault="00337CAD" w:rsidP="009C125D">
            <w:pPr>
              <w:shd w:val="clear" w:color="auto" w:fill="B6DDE8" w:themeFill="accent5" w:themeFillTint="66"/>
              <w:spacing w:after="0" w:line="240" w:lineRule="auto"/>
              <w:rPr>
                <w:rFonts w:ascii="Arial" w:hAnsi="Arial" w:cs="Arial"/>
                <w:bCs/>
                <w:i/>
                <w:iCs/>
              </w:rPr>
            </w:pPr>
          </w:p>
          <w:p w14:paraId="68510F49" w14:textId="77777777" w:rsidR="00FB7ACC" w:rsidRPr="00E96538" w:rsidRDefault="00FB7ACC" w:rsidP="009C125D">
            <w:pPr>
              <w:shd w:val="clear" w:color="auto" w:fill="B6DDE8" w:themeFill="accent5" w:themeFillTint="66"/>
              <w:spacing w:after="0" w:line="240" w:lineRule="auto"/>
              <w:rPr>
                <w:rFonts w:ascii="Arial" w:hAnsi="Arial" w:cs="Arial"/>
                <w:bCs/>
                <w:i/>
                <w:iCs/>
              </w:rPr>
            </w:pPr>
          </w:p>
          <w:p w14:paraId="08C45FAE" w14:textId="77777777" w:rsidR="00FB7ACC" w:rsidRPr="00E96538" w:rsidRDefault="00FB7ACC" w:rsidP="009C125D">
            <w:pPr>
              <w:shd w:val="clear" w:color="auto" w:fill="B6DDE8" w:themeFill="accent5" w:themeFillTint="66"/>
              <w:spacing w:after="0" w:line="240" w:lineRule="auto"/>
              <w:rPr>
                <w:rFonts w:ascii="Arial" w:hAnsi="Arial" w:cs="Arial"/>
                <w:bCs/>
                <w:i/>
                <w:iCs/>
              </w:rPr>
            </w:pPr>
            <w:r w:rsidRPr="00E96538">
              <w:rPr>
                <w:rFonts w:ascii="Arial" w:hAnsi="Arial" w:cs="Arial"/>
                <w:bCs/>
                <w:i/>
                <w:iCs/>
              </w:rPr>
              <w:t>2. % of theatre sessions starting late</w:t>
            </w:r>
          </w:p>
          <w:p w14:paraId="709748DC" w14:textId="77777777" w:rsidR="00FB7ACC" w:rsidRPr="00E96538" w:rsidRDefault="00FB7ACC" w:rsidP="009C125D">
            <w:pPr>
              <w:shd w:val="clear" w:color="auto" w:fill="B6DDE8" w:themeFill="accent5" w:themeFillTint="66"/>
              <w:spacing w:after="0" w:line="240" w:lineRule="auto"/>
              <w:rPr>
                <w:rFonts w:ascii="Arial" w:hAnsi="Arial" w:cs="Arial"/>
                <w:bCs/>
                <w:i/>
                <w:iCs/>
              </w:rPr>
            </w:pPr>
          </w:p>
          <w:p w14:paraId="76D31807" w14:textId="77777777" w:rsidR="00FB7ACC" w:rsidRPr="00E96538" w:rsidRDefault="00FB7ACC" w:rsidP="009C125D">
            <w:pPr>
              <w:shd w:val="clear" w:color="auto" w:fill="B6DDE8" w:themeFill="accent5" w:themeFillTint="66"/>
              <w:spacing w:after="0" w:line="240" w:lineRule="auto"/>
              <w:rPr>
                <w:rFonts w:ascii="Arial" w:hAnsi="Arial" w:cs="Arial"/>
                <w:bCs/>
                <w:i/>
                <w:iCs/>
              </w:rPr>
            </w:pPr>
          </w:p>
          <w:p w14:paraId="1B4DCB57" w14:textId="77777777" w:rsidR="00FB7ACC" w:rsidRPr="00E96538" w:rsidRDefault="00FB7ACC" w:rsidP="009C125D">
            <w:pPr>
              <w:shd w:val="clear" w:color="auto" w:fill="B6DDE8" w:themeFill="accent5" w:themeFillTint="66"/>
              <w:spacing w:after="0" w:line="240" w:lineRule="auto"/>
              <w:rPr>
                <w:rFonts w:ascii="Arial" w:hAnsi="Arial" w:cs="Arial"/>
                <w:bCs/>
                <w:i/>
                <w:iCs/>
              </w:rPr>
            </w:pPr>
            <w:r w:rsidRPr="00E96538">
              <w:rPr>
                <w:rFonts w:ascii="Arial" w:hAnsi="Arial" w:cs="Arial"/>
                <w:bCs/>
                <w:i/>
                <w:iCs/>
              </w:rPr>
              <w:t>3. % of theatre sessions finishing early</w:t>
            </w:r>
          </w:p>
          <w:p w14:paraId="127E99C2" w14:textId="77777777" w:rsidR="00FB7ACC" w:rsidRPr="00E96538" w:rsidRDefault="00FB7ACC" w:rsidP="009C125D">
            <w:pPr>
              <w:shd w:val="clear" w:color="auto" w:fill="B6DDE8" w:themeFill="accent5" w:themeFillTint="66"/>
              <w:spacing w:after="0" w:line="240" w:lineRule="auto"/>
              <w:rPr>
                <w:rFonts w:ascii="Arial" w:hAnsi="Arial" w:cs="Arial"/>
                <w:bCs/>
                <w:i/>
                <w:iCs/>
              </w:rPr>
            </w:pPr>
          </w:p>
          <w:p w14:paraId="1DDD5017" w14:textId="77777777" w:rsidR="00FB7ACC" w:rsidRPr="00E96538" w:rsidRDefault="00FB7ACC" w:rsidP="009C125D">
            <w:pPr>
              <w:shd w:val="clear" w:color="auto" w:fill="B6DDE8" w:themeFill="accent5" w:themeFillTint="66"/>
              <w:spacing w:after="0" w:line="240" w:lineRule="auto"/>
              <w:rPr>
                <w:rFonts w:ascii="Arial" w:hAnsi="Arial" w:cs="Arial"/>
                <w:bCs/>
                <w:i/>
                <w:iCs/>
              </w:rPr>
            </w:pPr>
          </w:p>
          <w:p w14:paraId="4E564710" w14:textId="77777777" w:rsidR="00337CAD" w:rsidRPr="00E96538" w:rsidRDefault="00337CAD" w:rsidP="009C125D">
            <w:pPr>
              <w:shd w:val="clear" w:color="auto" w:fill="B6DDE8" w:themeFill="accent5" w:themeFillTint="66"/>
              <w:spacing w:after="0" w:line="240" w:lineRule="auto"/>
              <w:rPr>
                <w:rFonts w:ascii="Arial" w:hAnsi="Arial" w:cs="Arial"/>
                <w:bCs/>
                <w:i/>
                <w:iCs/>
              </w:rPr>
            </w:pPr>
          </w:p>
          <w:p w14:paraId="5EF1204E" w14:textId="77777777" w:rsidR="00FB7ACC" w:rsidRPr="00E96538" w:rsidRDefault="00FB7ACC" w:rsidP="009C125D">
            <w:pPr>
              <w:shd w:val="clear" w:color="auto" w:fill="B6DDE8" w:themeFill="accent5" w:themeFillTint="66"/>
              <w:spacing w:after="0" w:line="240" w:lineRule="auto"/>
              <w:rPr>
                <w:rFonts w:ascii="Arial" w:hAnsi="Arial" w:cs="Arial"/>
                <w:bCs/>
                <w:i/>
                <w:iCs/>
              </w:rPr>
            </w:pPr>
            <w:r w:rsidRPr="00E96538">
              <w:rPr>
                <w:rFonts w:ascii="Arial" w:hAnsi="Arial" w:cs="Arial"/>
                <w:bCs/>
                <w:i/>
                <w:iCs/>
              </w:rPr>
              <w:t>4. % of theatre sessions cancelled at short notice (&lt;28 days)</w:t>
            </w:r>
          </w:p>
          <w:p w14:paraId="637134F6" w14:textId="77777777" w:rsidR="00FB7ACC" w:rsidRPr="00E96538" w:rsidRDefault="00FB7ACC" w:rsidP="009C125D">
            <w:pPr>
              <w:shd w:val="clear" w:color="auto" w:fill="B6DDE8" w:themeFill="accent5" w:themeFillTint="66"/>
              <w:spacing w:after="0" w:line="240" w:lineRule="auto"/>
              <w:rPr>
                <w:rFonts w:ascii="Arial" w:hAnsi="Arial" w:cs="Arial"/>
                <w:bCs/>
                <w:i/>
                <w:iCs/>
              </w:rPr>
            </w:pPr>
          </w:p>
          <w:p w14:paraId="0909BF66" w14:textId="77777777" w:rsidR="00FB7ACC" w:rsidRPr="00E96538" w:rsidRDefault="00FB7ACC" w:rsidP="009C125D">
            <w:pPr>
              <w:shd w:val="clear" w:color="auto" w:fill="B6DDE8" w:themeFill="accent5" w:themeFillTint="66"/>
              <w:spacing w:after="0" w:line="240" w:lineRule="auto"/>
              <w:rPr>
                <w:rFonts w:ascii="Arial" w:hAnsi="Arial" w:cs="Arial"/>
                <w:bCs/>
                <w:i/>
                <w:iCs/>
              </w:rPr>
            </w:pPr>
          </w:p>
          <w:p w14:paraId="56007376" w14:textId="77777777" w:rsidR="00FB7ACC" w:rsidRPr="00E96538" w:rsidRDefault="00FB7ACC" w:rsidP="009C125D">
            <w:pPr>
              <w:shd w:val="clear" w:color="auto" w:fill="B6DDE8" w:themeFill="accent5" w:themeFillTint="66"/>
              <w:spacing w:after="0" w:line="240" w:lineRule="auto"/>
              <w:rPr>
                <w:rFonts w:ascii="Arial" w:hAnsi="Arial" w:cs="Arial"/>
                <w:bCs/>
                <w:i/>
                <w:iCs/>
              </w:rPr>
            </w:pPr>
            <w:r w:rsidRPr="00E96538">
              <w:rPr>
                <w:rFonts w:ascii="Arial" w:hAnsi="Arial" w:cs="Arial"/>
                <w:bCs/>
                <w:i/>
                <w:iCs/>
              </w:rPr>
              <w:t>5. % of operations cancelled on the day</w:t>
            </w:r>
          </w:p>
          <w:p w14:paraId="6A5A53AD" w14:textId="77777777" w:rsidR="00FB7ACC" w:rsidRPr="00E96538" w:rsidRDefault="00FB7ACC" w:rsidP="009C125D">
            <w:pPr>
              <w:shd w:val="clear" w:color="auto" w:fill="B6DDE8" w:themeFill="accent5" w:themeFillTint="66"/>
              <w:spacing w:after="0" w:line="240" w:lineRule="auto"/>
              <w:rPr>
                <w:rFonts w:ascii="Arial" w:hAnsi="Arial" w:cs="Arial"/>
                <w:b/>
              </w:rPr>
            </w:pPr>
          </w:p>
          <w:p w14:paraId="2648FD93" w14:textId="77777777" w:rsidR="00FB7ACC" w:rsidRPr="009114F9" w:rsidRDefault="00FB7ACC" w:rsidP="005C3EDE">
            <w:pPr>
              <w:spacing w:after="0" w:line="240" w:lineRule="auto"/>
              <w:rPr>
                <w:rFonts w:ascii="Arial" w:hAnsi="Arial" w:cs="Arial"/>
                <w:b/>
                <w:color w:val="FF0000"/>
              </w:rPr>
            </w:pPr>
          </w:p>
          <w:p w14:paraId="5934AF31" w14:textId="77777777" w:rsidR="00FB7ACC" w:rsidRPr="009114F9" w:rsidRDefault="00FB7ACC" w:rsidP="005C3EDE">
            <w:pPr>
              <w:spacing w:after="0" w:line="240" w:lineRule="auto"/>
              <w:rPr>
                <w:rFonts w:ascii="Arial" w:hAnsi="Arial" w:cs="Arial"/>
                <w:b/>
                <w:color w:val="FF0000"/>
              </w:rPr>
            </w:pPr>
          </w:p>
          <w:p w14:paraId="5531CCE2" w14:textId="77777777" w:rsidR="00FB7ACC" w:rsidRPr="009114F9" w:rsidRDefault="00FB7ACC" w:rsidP="005C3EDE">
            <w:pPr>
              <w:spacing w:after="0" w:line="240" w:lineRule="auto"/>
              <w:rPr>
                <w:rFonts w:ascii="Arial" w:hAnsi="Arial" w:cs="Arial"/>
                <w:b/>
                <w:color w:val="FF0000"/>
              </w:rPr>
            </w:pPr>
          </w:p>
          <w:p w14:paraId="728DCB05" w14:textId="77777777" w:rsidR="00FB7ACC" w:rsidRPr="009114F9" w:rsidRDefault="00FB7ACC" w:rsidP="005C3EDE">
            <w:pPr>
              <w:spacing w:after="0" w:line="240" w:lineRule="auto"/>
              <w:rPr>
                <w:rFonts w:ascii="Arial" w:hAnsi="Arial" w:cs="Arial"/>
                <w:b/>
                <w:color w:val="FF0000"/>
              </w:rPr>
            </w:pPr>
          </w:p>
          <w:p w14:paraId="44B2859D" w14:textId="77777777" w:rsidR="00FB7ACC" w:rsidRPr="009114F9" w:rsidRDefault="00FB7ACC" w:rsidP="005C3EDE">
            <w:pPr>
              <w:spacing w:after="0" w:line="240" w:lineRule="auto"/>
              <w:rPr>
                <w:rFonts w:ascii="Arial" w:hAnsi="Arial" w:cs="Arial"/>
                <w:b/>
                <w:color w:val="FF0000"/>
              </w:rPr>
            </w:pPr>
          </w:p>
          <w:p w14:paraId="0FBCA930" w14:textId="77777777" w:rsidR="00FB7ACC" w:rsidRPr="009114F9" w:rsidRDefault="00FB7ACC" w:rsidP="005C3EDE">
            <w:pPr>
              <w:spacing w:after="0" w:line="240" w:lineRule="auto"/>
              <w:rPr>
                <w:rFonts w:ascii="Arial" w:hAnsi="Arial" w:cs="Arial"/>
                <w:b/>
                <w:color w:val="FF0000"/>
              </w:rPr>
            </w:pPr>
          </w:p>
          <w:p w14:paraId="53B33F0C" w14:textId="77777777" w:rsidR="00FB7ACC" w:rsidRPr="009114F9" w:rsidRDefault="00FB7ACC" w:rsidP="005C3EDE">
            <w:pPr>
              <w:spacing w:after="0" w:line="240" w:lineRule="auto"/>
              <w:rPr>
                <w:rFonts w:ascii="Arial" w:hAnsi="Arial" w:cs="Arial"/>
                <w:b/>
                <w:color w:val="FF0000"/>
              </w:rPr>
            </w:pPr>
          </w:p>
          <w:p w14:paraId="1E869A6F" w14:textId="77777777" w:rsidR="00FB7ACC" w:rsidRPr="009114F9" w:rsidRDefault="00FB7ACC" w:rsidP="005C3EDE">
            <w:pPr>
              <w:spacing w:after="0" w:line="240" w:lineRule="auto"/>
              <w:rPr>
                <w:rFonts w:ascii="Arial" w:hAnsi="Arial" w:cs="Arial"/>
                <w:b/>
                <w:color w:val="FF0000"/>
              </w:rPr>
            </w:pPr>
          </w:p>
          <w:p w14:paraId="2CDF5D75" w14:textId="77777777" w:rsidR="00FB7ACC" w:rsidRPr="009114F9" w:rsidRDefault="00FB7ACC" w:rsidP="005C3EDE">
            <w:pPr>
              <w:spacing w:after="0" w:line="240" w:lineRule="auto"/>
              <w:rPr>
                <w:rFonts w:ascii="Arial" w:hAnsi="Arial" w:cs="Arial"/>
                <w:b/>
                <w:color w:val="FF0000"/>
              </w:rPr>
            </w:pPr>
          </w:p>
        </w:tc>
        <w:tc>
          <w:tcPr>
            <w:tcW w:w="5531" w:type="dxa"/>
            <w:tcBorders>
              <w:top w:val="single" w:sz="4" w:space="0" w:color="auto"/>
            </w:tcBorders>
          </w:tcPr>
          <w:p w14:paraId="10110FC6" w14:textId="77777777" w:rsidR="00FB7ACC" w:rsidRPr="00075A3F" w:rsidRDefault="00FB7ACC" w:rsidP="005C3EDE">
            <w:pPr>
              <w:spacing w:after="0" w:line="240" w:lineRule="auto"/>
              <w:rPr>
                <w:rFonts w:ascii="Arial" w:hAnsi="Arial" w:cs="Arial"/>
                <w:bCs/>
              </w:rPr>
            </w:pPr>
          </w:p>
          <w:p w14:paraId="7996D03B" w14:textId="258DE91D" w:rsidR="00FB7ACC" w:rsidRPr="00075A3F" w:rsidRDefault="00FB7ACC" w:rsidP="005C3EDE">
            <w:pPr>
              <w:spacing w:after="0" w:line="240" w:lineRule="auto"/>
              <w:rPr>
                <w:rFonts w:ascii="Arial" w:hAnsi="Arial" w:cs="Arial"/>
                <w:bCs/>
              </w:rPr>
            </w:pPr>
            <w:r w:rsidRPr="00075A3F">
              <w:rPr>
                <w:rFonts w:ascii="Arial" w:hAnsi="Arial" w:cs="Arial"/>
                <w:bCs/>
              </w:rPr>
              <w:t xml:space="preserve">In </w:t>
            </w:r>
            <w:r w:rsidR="00E96538" w:rsidRPr="00075A3F">
              <w:rPr>
                <w:rFonts w:ascii="Arial" w:hAnsi="Arial" w:cs="Arial"/>
                <w:bCs/>
              </w:rPr>
              <w:t>February</w:t>
            </w:r>
            <w:r w:rsidR="000579DE" w:rsidRPr="00075A3F">
              <w:rPr>
                <w:rFonts w:ascii="Arial" w:hAnsi="Arial" w:cs="Arial"/>
                <w:bCs/>
              </w:rPr>
              <w:t xml:space="preserve"> </w:t>
            </w:r>
            <w:r w:rsidR="00C74196" w:rsidRPr="00075A3F">
              <w:rPr>
                <w:rFonts w:ascii="Arial" w:hAnsi="Arial" w:cs="Arial"/>
                <w:bCs/>
              </w:rPr>
              <w:t>202</w:t>
            </w:r>
            <w:r w:rsidR="000579DE" w:rsidRPr="00075A3F">
              <w:rPr>
                <w:rFonts w:ascii="Arial" w:hAnsi="Arial" w:cs="Arial"/>
                <w:bCs/>
              </w:rPr>
              <w:t>5</w:t>
            </w:r>
            <w:r w:rsidRPr="00075A3F">
              <w:rPr>
                <w:rFonts w:ascii="Arial" w:hAnsi="Arial" w:cs="Arial"/>
                <w:bCs/>
              </w:rPr>
              <w:t xml:space="preserve"> the Theatre Utilisation r</w:t>
            </w:r>
            <w:r w:rsidR="00236DF9" w:rsidRPr="00075A3F">
              <w:rPr>
                <w:rFonts w:ascii="Arial" w:hAnsi="Arial" w:cs="Arial"/>
                <w:bCs/>
              </w:rPr>
              <w:t>a</w:t>
            </w:r>
            <w:r w:rsidRPr="00075A3F">
              <w:rPr>
                <w:rFonts w:ascii="Arial" w:hAnsi="Arial" w:cs="Arial"/>
                <w:bCs/>
              </w:rPr>
              <w:t xml:space="preserve">te was </w:t>
            </w:r>
            <w:r w:rsidR="000579DE" w:rsidRPr="00075A3F">
              <w:rPr>
                <w:rFonts w:ascii="Arial" w:hAnsi="Arial" w:cs="Arial"/>
                <w:bCs/>
              </w:rPr>
              <w:t>5</w:t>
            </w:r>
            <w:r w:rsidR="00E96538" w:rsidRPr="00075A3F">
              <w:rPr>
                <w:rFonts w:ascii="Arial" w:hAnsi="Arial" w:cs="Arial"/>
                <w:bCs/>
              </w:rPr>
              <w:t>5</w:t>
            </w:r>
            <w:r w:rsidRPr="00075A3F">
              <w:rPr>
                <w:rFonts w:ascii="Arial" w:hAnsi="Arial" w:cs="Arial"/>
                <w:bCs/>
              </w:rPr>
              <w:t xml:space="preserve">%. This </w:t>
            </w:r>
            <w:r w:rsidR="00C74196" w:rsidRPr="00075A3F">
              <w:rPr>
                <w:rFonts w:ascii="Arial" w:hAnsi="Arial" w:cs="Arial"/>
                <w:bCs/>
              </w:rPr>
              <w:t xml:space="preserve">is </w:t>
            </w:r>
            <w:r w:rsidR="00E96538" w:rsidRPr="00075A3F">
              <w:rPr>
                <w:rFonts w:ascii="Arial" w:hAnsi="Arial" w:cs="Arial"/>
                <w:bCs/>
              </w:rPr>
              <w:t>2</w:t>
            </w:r>
            <w:r w:rsidR="00514C58" w:rsidRPr="00075A3F">
              <w:rPr>
                <w:rFonts w:ascii="Arial" w:hAnsi="Arial" w:cs="Arial"/>
                <w:bCs/>
              </w:rPr>
              <w:t xml:space="preserve">% </w:t>
            </w:r>
            <w:r w:rsidR="00E96538" w:rsidRPr="00075A3F">
              <w:rPr>
                <w:rFonts w:ascii="Arial" w:hAnsi="Arial" w:cs="Arial"/>
                <w:bCs/>
              </w:rPr>
              <w:t>higher</w:t>
            </w:r>
            <w:r w:rsidR="00514C58" w:rsidRPr="00075A3F">
              <w:rPr>
                <w:rFonts w:ascii="Arial" w:hAnsi="Arial" w:cs="Arial"/>
                <w:bCs/>
              </w:rPr>
              <w:t xml:space="preserve"> than</w:t>
            </w:r>
            <w:r w:rsidR="0012496B" w:rsidRPr="00075A3F">
              <w:rPr>
                <w:rFonts w:ascii="Arial" w:hAnsi="Arial" w:cs="Arial"/>
                <w:bCs/>
              </w:rPr>
              <w:t xml:space="preserve"> the figure reported in </w:t>
            </w:r>
            <w:r w:rsidR="00E96538" w:rsidRPr="00075A3F">
              <w:rPr>
                <w:rFonts w:ascii="Arial" w:hAnsi="Arial" w:cs="Arial"/>
                <w:bCs/>
              </w:rPr>
              <w:t xml:space="preserve">January </w:t>
            </w:r>
            <w:r w:rsidR="00F363A6" w:rsidRPr="00075A3F">
              <w:rPr>
                <w:rFonts w:ascii="Arial" w:hAnsi="Arial" w:cs="Arial"/>
                <w:bCs/>
              </w:rPr>
              <w:t>202</w:t>
            </w:r>
            <w:r w:rsidR="00E96538" w:rsidRPr="00075A3F">
              <w:rPr>
                <w:rFonts w:ascii="Arial" w:hAnsi="Arial" w:cs="Arial"/>
                <w:bCs/>
              </w:rPr>
              <w:t>5</w:t>
            </w:r>
            <w:r w:rsidR="00F363A6" w:rsidRPr="00075A3F">
              <w:rPr>
                <w:rFonts w:ascii="Arial" w:hAnsi="Arial" w:cs="Arial"/>
                <w:bCs/>
              </w:rPr>
              <w:t xml:space="preserve"> </w:t>
            </w:r>
            <w:r w:rsidRPr="00075A3F">
              <w:rPr>
                <w:rFonts w:ascii="Arial" w:hAnsi="Arial" w:cs="Arial"/>
                <w:bCs/>
              </w:rPr>
              <w:t xml:space="preserve">and </w:t>
            </w:r>
            <w:r w:rsidR="00C74196" w:rsidRPr="00075A3F">
              <w:rPr>
                <w:rFonts w:ascii="Arial" w:hAnsi="Arial" w:cs="Arial"/>
                <w:bCs/>
              </w:rPr>
              <w:t>is</w:t>
            </w:r>
            <w:r w:rsidR="000744A4" w:rsidRPr="00075A3F">
              <w:rPr>
                <w:rFonts w:ascii="Arial" w:hAnsi="Arial" w:cs="Arial"/>
                <w:bCs/>
              </w:rPr>
              <w:t xml:space="preserve"> </w:t>
            </w:r>
            <w:r w:rsidR="00E96538" w:rsidRPr="00075A3F">
              <w:rPr>
                <w:rFonts w:ascii="Arial" w:hAnsi="Arial" w:cs="Arial"/>
                <w:bCs/>
              </w:rPr>
              <w:t>2</w:t>
            </w:r>
            <w:r w:rsidR="00201EB9" w:rsidRPr="00075A3F">
              <w:rPr>
                <w:rFonts w:ascii="Arial" w:hAnsi="Arial" w:cs="Arial"/>
                <w:bCs/>
              </w:rPr>
              <w:t xml:space="preserve">% </w:t>
            </w:r>
            <w:r w:rsidR="000579DE" w:rsidRPr="00075A3F">
              <w:rPr>
                <w:rFonts w:ascii="Arial" w:hAnsi="Arial" w:cs="Arial"/>
                <w:bCs/>
              </w:rPr>
              <w:t>higher</w:t>
            </w:r>
            <w:r w:rsidR="00201EB9" w:rsidRPr="00075A3F">
              <w:rPr>
                <w:rFonts w:ascii="Arial" w:hAnsi="Arial" w:cs="Arial"/>
                <w:bCs/>
              </w:rPr>
              <w:t xml:space="preserve"> than</w:t>
            </w:r>
            <w:r w:rsidR="00C74196" w:rsidRPr="00075A3F">
              <w:rPr>
                <w:rFonts w:ascii="Arial" w:hAnsi="Arial" w:cs="Arial"/>
                <w:bCs/>
              </w:rPr>
              <w:t xml:space="preserve"> the figure reported</w:t>
            </w:r>
            <w:r w:rsidR="00635D58" w:rsidRPr="00075A3F">
              <w:rPr>
                <w:rFonts w:ascii="Arial" w:hAnsi="Arial" w:cs="Arial"/>
                <w:bCs/>
              </w:rPr>
              <w:t xml:space="preserve"> in</w:t>
            </w:r>
            <w:r w:rsidR="00E96538" w:rsidRPr="00075A3F">
              <w:rPr>
                <w:rFonts w:ascii="Arial" w:hAnsi="Arial" w:cs="Arial"/>
                <w:bCs/>
              </w:rPr>
              <w:t xml:space="preserve"> January </w:t>
            </w:r>
            <w:r w:rsidR="00514C58" w:rsidRPr="00075A3F">
              <w:rPr>
                <w:rFonts w:ascii="Arial" w:hAnsi="Arial" w:cs="Arial"/>
                <w:bCs/>
              </w:rPr>
              <w:t>202</w:t>
            </w:r>
            <w:r w:rsidR="00E96538" w:rsidRPr="00075A3F">
              <w:rPr>
                <w:rFonts w:ascii="Arial" w:hAnsi="Arial" w:cs="Arial"/>
                <w:bCs/>
              </w:rPr>
              <w:t>4</w:t>
            </w:r>
            <w:r w:rsidR="00B11081" w:rsidRPr="00075A3F">
              <w:rPr>
                <w:rFonts w:ascii="Arial" w:hAnsi="Arial" w:cs="Arial"/>
                <w:bCs/>
              </w:rPr>
              <w:t xml:space="preserve"> (</w:t>
            </w:r>
            <w:r w:rsidR="00FB487E" w:rsidRPr="00075A3F">
              <w:rPr>
                <w:rFonts w:ascii="Arial" w:hAnsi="Arial" w:cs="Arial"/>
                <w:bCs/>
              </w:rPr>
              <w:t>5</w:t>
            </w:r>
            <w:r w:rsidR="000579DE" w:rsidRPr="00075A3F">
              <w:rPr>
                <w:rFonts w:ascii="Arial" w:hAnsi="Arial" w:cs="Arial"/>
                <w:bCs/>
              </w:rPr>
              <w:t>3</w:t>
            </w:r>
            <w:r w:rsidR="00B11081" w:rsidRPr="00075A3F">
              <w:rPr>
                <w:rFonts w:ascii="Arial" w:hAnsi="Arial" w:cs="Arial"/>
                <w:bCs/>
              </w:rPr>
              <w:t>%)</w:t>
            </w:r>
            <w:r w:rsidRPr="00075A3F">
              <w:rPr>
                <w:rFonts w:ascii="Arial" w:hAnsi="Arial" w:cs="Arial"/>
                <w:bCs/>
              </w:rPr>
              <w:t>.</w:t>
            </w:r>
            <w:r w:rsidR="006F07FA" w:rsidRPr="00075A3F">
              <w:rPr>
                <w:rFonts w:ascii="Arial" w:hAnsi="Arial" w:cs="Arial"/>
                <w:bCs/>
              </w:rPr>
              <w:t xml:space="preserve"> </w:t>
            </w:r>
          </w:p>
          <w:p w14:paraId="29BF5535" w14:textId="77777777" w:rsidR="00FB7ACC" w:rsidRPr="00075A3F" w:rsidRDefault="00FB7ACC" w:rsidP="005C3EDE">
            <w:pPr>
              <w:spacing w:after="0" w:line="240" w:lineRule="auto"/>
              <w:rPr>
                <w:rFonts w:ascii="Arial" w:hAnsi="Arial" w:cs="Arial"/>
                <w:bCs/>
              </w:rPr>
            </w:pPr>
          </w:p>
          <w:p w14:paraId="29690B8E" w14:textId="77777777" w:rsidR="007F1508" w:rsidRPr="00075A3F" w:rsidRDefault="007F1508" w:rsidP="005C3EDE">
            <w:pPr>
              <w:spacing w:after="0" w:line="240" w:lineRule="auto"/>
              <w:rPr>
                <w:rFonts w:ascii="Arial" w:hAnsi="Arial" w:cs="Arial"/>
                <w:bCs/>
              </w:rPr>
            </w:pPr>
          </w:p>
          <w:p w14:paraId="2F780605" w14:textId="31436702" w:rsidR="007F1508" w:rsidRPr="00075A3F" w:rsidRDefault="00F13D19" w:rsidP="005C3EDE">
            <w:pPr>
              <w:spacing w:after="0" w:line="240" w:lineRule="auto"/>
              <w:rPr>
                <w:rFonts w:ascii="Arial" w:hAnsi="Arial" w:cs="Arial"/>
                <w:bCs/>
              </w:rPr>
            </w:pPr>
            <w:r w:rsidRPr="00075A3F">
              <w:rPr>
                <w:rFonts w:ascii="Arial" w:hAnsi="Arial" w:cs="Arial"/>
                <w:bCs/>
              </w:rPr>
              <w:t>4</w:t>
            </w:r>
            <w:r w:rsidR="00E96538" w:rsidRPr="00075A3F">
              <w:rPr>
                <w:rFonts w:ascii="Arial" w:hAnsi="Arial" w:cs="Arial"/>
                <w:bCs/>
              </w:rPr>
              <w:t>3</w:t>
            </w:r>
            <w:r w:rsidR="00FB7ACC" w:rsidRPr="00075A3F">
              <w:rPr>
                <w:rFonts w:ascii="Arial" w:hAnsi="Arial" w:cs="Arial"/>
                <w:bCs/>
              </w:rPr>
              <w:t>% of theatre sessions started late in</w:t>
            </w:r>
            <w:r w:rsidR="00F363A6" w:rsidRPr="00075A3F">
              <w:rPr>
                <w:rFonts w:ascii="Arial" w:hAnsi="Arial" w:cs="Arial"/>
                <w:bCs/>
              </w:rPr>
              <w:t xml:space="preserve"> </w:t>
            </w:r>
            <w:r w:rsidR="00E96538" w:rsidRPr="00075A3F">
              <w:rPr>
                <w:rFonts w:ascii="Arial" w:hAnsi="Arial" w:cs="Arial"/>
                <w:bCs/>
              </w:rPr>
              <w:t xml:space="preserve">February </w:t>
            </w:r>
            <w:r w:rsidR="00FB7ACC" w:rsidRPr="00075A3F">
              <w:rPr>
                <w:rFonts w:ascii="Arial" w:hAnsi="Arial" w:cs="Arial"/>
                <w:bCs/>
              </w:rPr>
              <w:t>202</w:t>
            </w:r>
            <w:r w:rsidRPr="00075A3F">
              <w:rPr>
                <w:rFonts w:ascii="Arial" w:hAnsi="Arial" w:cs="Arial"/>
                <w:bCs/>
              </w:rPr>
              <w:t>5</w:t>
            </w:r>
            <w:r w:rsidR="00FB7ACC" w:rsidRPr="00075A3F">
              <w:rPr>
                <w:rFonts w:ascii="Arial" w:hAnsi="Arial" w:cs="Arial"/>
                <w:bCs/>
              </w:rPr>
              <w:t xml:space="preserve">. This is </w:t>
            </w:r>
            <w:r w:rsidR="00E96538" w:rsidRPr="00075A3F">
              <w:rPr>
                <w:rFonts w:ascii="Arial" w:hAnsi="Arial" w:cs="Arial"/>
                <w:bCs/>
              </w:rPr>
              <w:t>2</w:t>
            </w:r>
            <w:r w:rsidR="00236DF9" w:rsidRPr="00075A3F">
              <w:rPr>
                <w:rFonts w:ascii="Arial" w:hAnsi="Arial" w:cs="Arial"/>
                <w:bCs/>
              </w:rPr>
              <w:t xml:space="preserve">% </w:t>
            </w:r>
            <w:r w:rsidRPr="00075A3F">
              <w:rPr>
                <w:rFonts w:ascii="Arial" w:hAnsi="Arial" w:cs="Arial"/>
                <w:bCs/>
              </w:rPr>
              <w:t>higher</w:t>
            </w:r>
            <w:r w:rsidR="00236DF9" w:rsidRPr="00075A3F">
              <w:rPr>
                <w:rFonts w:ascii="Arial" w:hAnsi="Arial" w:cs="Arial"/>
                <w:bCs/>
              </w:rPr>
              <w:t xml:space="preserve"> than the</w:t>
            </w:r>
            <w:r w:rsidR="007F1508" w:rsidRPr="00075A3F">
              <w:rPr>
                <w:rFonts w:ascii="Arial" w:hAnsi="Arial" w:cs="Arial"/>
                <w:bCs/>
              </w:rPr>
              <w:t xml:space="preserve"> figure reported </w:t>
            </w:r>
            <w:r w:rsidR="00FD6E47" w:rsidRPr="00075A3F">
              <w:rPr>
                <w:rFonts w:ascii="Arial" w:hAnsi="Arial" w:cs="Arial"/>
                <w:bCs/>
              </w:rPr>
              <w:t xml:space="preserve">in </w:t>
            </w:r>
            <w:r w:rsidR="00E96538" w:rsidRPr="00075A3F">
              <w:rPr>
                <w:rFonts w:ascii="Arial" w:hAnsi="Arial" w:cs="Arial"/>
                <w:bCs/>
              </w:rPr>
              <w:t>January</w:t>
            </w:r>
            <w:r w:rsidR="00290A60" w:rsidRPr="00075A3F">
              <w:rPr>
                <w:rFonts w:ascii="Arial" w:hAnsi="Arial" w:cs="Arial"/>
                <w:bCs/>
              </w:rPr>
              <w:t xml:space="preserve"> </w:t>
            </w:r>
            <w:r w:rsidR="007F1508" w:rsidRPr="00075A3F">
              <w:rPr>
                <w:rFonts w:ascii="Arial" w:hAnsi="Arial" w:cs="Arial"/>
                <w:bCs/>
              </w:rPr>
              <w:t>202</w:t>
            </w:r>
            <w:r w:rsidR="00E96538" w:rsidRPr="00075A3F">
              <w:rPr>
                <w:rFonts w:ascii="Arial" w:hAnsi="Arial" w:cs="Arial"/>
                <w:bCs/>
              </w:rPr>
              <w:t>5</w:t>
            </w:r>
            <w:r w:rsidR="007F1508" w:rsidRPr="00075A3F">
              <w:rPr>
                <w:rFonts w:ascii="Arial" w:hAnsi="Arial" w:cs="Arial"/>
                <w:bCs/>
              </w:rPr>
              <w:t>.</w:t>
            </w:r>
          </w:p>
          <w:p w14:paraId="58FFBD30" w14:textId="77777777" w:rsidR="000F64A1" w:rsidRPr="00075A3F" w:rsidRDefault="000F64A1" w:rsidP="005C3EDE">
            <w:pPr>
              <w:spacing w:after="0" w:line="240" w:lineRule="auto"/>
              <w:rPr>
                <w:rFonts w:ascii="Arial" w:hAnsi="Arial" w:cs="Arial"/>
                <w:bCs/>
              </w:rPr>
            </w:pPr>
          </w:p>
          <w:p w14:paraId="5DD50D06" w14:textId="77777777" w:rsidR="00E922E8" w:rsidRPr="00075A3F" w:rsidRDefault="00E922E8" w:rsidP="005C3EDE">
            <w:pPr>
              <w:spacing w:after="0" w:line="240" w:lineRule="auto"/>
              <w:rPr>
                <w:rFonts w:ascii="Arial" w:hAnsi="Arial" w:cs="Arial"/>
                <w:bCs/>
              </w:rPr>
            </w:pPr>
          </w:p>
          <w:p w14:paraId="022BF1CC" w14:textId="3D3954B3" w:rsidR="00FB7ACC" w:rsidRPr="00075A3F" w:rsidRDefault="00FB7ACC" w:rsidP="005C3EDE">
            <w:pPr>
              <w:spacing w:after="0" w:line="240" w:lineRule="auto"/>
              <w:rPr>
                <w:rFonts w:ascii="Arial" w:hAnsi="Arial" w:cs="Arial"/>
                <w:bCs/>
              </w:rPr>
            </w:pPr>
            <w:r w:rsidRPr="00075A3F">
              <w:rPr>
                <w:rFonts w:ascii="Arial" w:hAnsi="Arial" w:cs="Arial"/>
                <w:bCs/>
              </w:rPr>
              <w:t>In</w:t>
            </w:r>
            <w:r w:rsidR="00A96AF0" w:rsidRPr="00075A3F">
              <w:rPr>
                <w:rFonts w:ascii="Arial" w:hAnsi="Arial" w:cs="Arial"/>
                <w:bCs/>
              </w:rPr>
              <w:t xml:space="preserve"> </w:t>
            </w:r>
            <w:r w:rsidR="00E96538" w:rsidRPr="00075A3F">
              <w:rPr>
                <w:rFonts w:ascii="Arial" w:hAnsi="Arial" w:cs="Arial"/>
                <w:bCs/>
              </w:rPr>
              <w:t xml:space="preserve">February </w:t>
            </w:r>
            <w:r w:rsidR="00C74196" w:rsidRPr="00075A3F">
              <w:rPr>
                <w:rFonts w:ascii="Arial" w:hAnsi="Arial" w:cs="Arial"/>
                <w:bCs/>
              </w:rPr>
              <w:t>202</w:t>
            </w:r>
            <w:r w:rsidR="00F13D19" w:rsidRPr="00075A3F">
              <w:rPr>
                <w:rFonts w:ascii="Arial" w:hAnsi="Arial" w:cs="Arial"/>
                <w:bCs/>
              </w:rPr>
              <w:t>5</w:t>
            </w:r>
            <w:r w:rsidRPr="00075A3F">
              <w:rPr>
                <w:rFonts w:ascii="Arial" w:hAnsi="Arial" w:cs="Arial"/>
                <w:bCs/>
              </w:rPr>
              <w:t xml:space="preserve">, </w:t>
            </w:r>
            <w:r w:rsidR="00FB487E" w:rsidRPr="00075A3F">
              <w:rPr>
                <w:rFonts w:ascii="Arial" w:hAnsi="Arial" w:cs="Arial"/>
                <w:bCs/>
              </w:rPr>
              <w:t>3</w:t>
            </w:r>
            <w:r w:rsidR="00E96538" w:rsidRPr="00075A3F">
              <w:rPr>
                <w:rFonts w:ascii="Arial" w:hAnsi="Arial" w:cs="Arial"/>
                <w:bCs/>
              </w:rPr>
              <w:t>3</w:t>
            </w:r>
            <w:r w:rsidRPr="00075A3F">
              <w:rPr>
                <w:rFonts w:ascii="Arial" w:hAnsi="Arial" w:cs="Arial"/>
                <w:bCs/>
              </w:rPr>
              <w:t xml:space="preserve">% of theatre sessions finished early. </w:t>
            </w:r>
            <w:r w:rsidR="00E922E8" w:rsidRPr="00075A3F">
              <w:rPr>
                <w:rFonts w:ascii="Arial" w:hAnsi="Arial" w:cs="Arial"/>
                <w:bCs/>
              </w:rPr>
              <w:t>T</w:t>
            </w:r>
            <w:r w:rsidRPr="00075A3F">
              <w:rPr>
                <w:rFonts w:ascii="Arial" w:hAnsi="Arial" w:cs="Arial"/>
                <w:bCs/>
              </w:rPr>
              <w:t xml:space="preserve">his is </w:t>
            </w:r>
            <w:r w:rsidR="00E96538" w:rsidRPr="00075A3F">
              <w:rPr>
                <w:rFonts w:ascii="Arial" w:hAnsi="Arial" w:cs="Arial"/>
                <w:bCs/>
              </w:rPr>
              <w:t>5</w:t>
            </w:r>
            <w:r w:rsidR="00F13D19" w:rsidRPr="00075A3F">
              <w:rPr>
                <w:rFonts w:ascii="Arial" w:hAnsi="Arial" w:cs="Arial"/>
                <w:bCs/>
              </w:rPr>
              <w:t xml:space="preserve">% </w:t>
            </w:r>
            <w:r w:rsidR="00E96538" w:rsidRPr="00075A3F">
              <w:rPr>
                <w:rFonts w:ascii="Arial" w:hAnsi="Arial" w:cs="Arial"/>
                <w:bCs/>
              </w:rPr>
              <w:t>lower</w:t>
            </w:r>
            <w:r w:rsidR="00F13D19" w:rsidRPr="00075A3F">
              <w:rPr>
                <w:rFonts w:ascii="Arial" w:hAnsi="Arial" w:cs="Arial"/>
                <w:bCs/>
              </w:rPr>
              <w:t xml:space="preserve"> </w:t>
            </w:r>
            <w:r w:rsidR="001F7D11" w:rsidRPr="00075A3F">
              <w:rPr>
                <w:rFonts w:ascii="Arial" w:hAnsi="Arial" w:cs="Arial"/>
                <w:bCs/>
              </w:rPr>
              <w:t>than the</w:t>
            </w:r>
            <w:r w:rsidR="00564AC8" w:rsidRPr="00075A3F">
              <w:rPr>
                <w:rFonts w:ascii="Arial" w:hAnsi="Arial" w:cs="Arial"/>
                <w:bCs/>
              </w:rPr>
              <w:t xml:space="preserve"> </w:t>
            </w:r>
            <w:r w:rsidR="00635D58" w:rsidRPr="00075A3F">
              <w:rPr>
                <w:rFonts w:ascii="Arial" w:hAnsi="Arial" w:cs="Arial"/>
                <w:bCs/>
              </w:rPr>
              <w:t xml:space="preserve">figure </w:t>
            </w:r>
            <w:r w:rsidRPr="00075A3F">
              <w:rPr>
                <w:rFonts w:ascii="Arial" w:hAnsi="Arial" w:cs="Arial"/>
                <w:bCs/>
              </w:rPr>
              <w:t>seen in</w:t>
            </w:r>
            <w:r w:rsidR="00564AC8" w:rsidRPr="00075A3F">
              <w:rPr>
                <w:rFonts w:ascii="Arial" w:hAnsi="Arial" w:cs="Arial"/>
                <w:bCs/>
              </w:rPr>
              <w:t xml:space="preserve"> </w:t>
            </w:r>
            <w:r w:rsidR="00E96538" w:rsidRPr="00075A3F">
              <w:rPr>
                <w:rFonts w:ascii="Arial" w:hAnsi="Arial" w:cs="Arial"/>
                <w:bCs/>
              </w:rPr>
              <w:t>January 2025</w:t>
            </w:r>
            <w:r w:rsidRPr="00075A3F">
              <w:rPr>
                <w:rFonts w:ascii="Arial" w:hAnsi="Arial" w:cs="Arial"/>
                <w:bCs/>
              </w:rPr>
              <w:t xml:space="preserve"> and</w:t>
            </w:r>
            <w:r w:rsidR="004D7590" w:rsidRPr="00075A3F">
              <w:rPr>
                <w:rFonts w:ascii="Arial" w:hAnsi="Arial" w:cs="Arial"/>
                <w:bCs/>
              </w:rPr>
              <w:t xml:space="preserve"> </w:t>
            </w:r>
            <w:r w:rsidR="00E96538" w:rsidRPr="00075A3F">
              <w:rPr>
                <w:rFonts w:ascii="Arial" w:hAnsi="Arial" w:cs="Arial"/>
                <w:bCs/>
              </w:rPr>
              <w:t>4</w:t>
            </w:r>
            <w:r w:rsidR="002875D7" w:rsidRPr="00075A3F">
              <w:rPr>
                <w:rFonts w:ascii="Arial" w:hAnsi="Arial" w:cs="Arial"/>
                <w:bCs/>
              </w:rPr>
              <w:t xml:space="preserve">% </w:t>
            </w:r>
            <w:r w:rsidR="00E96538" w:rsidRPr="00075A3F">
              <w:rPr>
                <w:rFonts w:ascii="Arial" w:hAnsi="Arial" w:cs="Arial"/>
                <w:bCs/>
              </w:rPr>
              <w:t>lower</w:t>
            </w:r>
            <w:r w:rsidR="002875D7" w:rsidRPr="00075A3F">
              <w:rPr>
                <w:rFonts w:ascii="Arial" w:hAnsi="Arial" w:cs="Arial"/>
                <w:bCs/>
              </w:rPr>
              <w:t xml:space="preserve"> than those seen </w:t>
            </w:r>
            <w:r w:rsidR="00635D58" w:rsidRPr="00075A3F">
              <w:rPr>
                <w:rFonts w:ascii="Arial" w:hAnsi="Arial" w:cs="Arial"/>
                <w:bCs/>
              </w:rPr>
              <w:t xml:space="preserve">in </w:t>
            </w:r>
            <w:r w:rsidR="00E96538" w:rsidRPr="00075A3F">
              <w:rPr>
                <w:rFonts w:ascii="Arial" w:hAnsi="Arial" w:cs="Arial"/>
                <w:bCs/>
              </w:rPr>
              <w:t xml:space="preserve">February </w:t>
            </w:r>
            <w:r w:rsidR="00C74196" w:rsidRPr="00075A3F">
              <w:rPr>
                <w:rFonts w:ascii="Arial" w:hAnsi="Arial" w:cs="Arial"/>
                <w:bCs/>
              </w:rPr>
              <w:t>202</w:t>
            </w:r>
            <w:r w:rsidR="00F13D19" w:rsidRPr="00075A3F">
              <w:rPr>
                <w:rFonts w:ascii="Arial" w:hAnsi="Arial" w:cs="Arial"/>
                <w:bCs/>
              </w:rPr>
              <w:t>4</w:t>
            </w:r>
            <w:r w:rsidR="00C74196" w:rsidRPr="00075A3F">
              <w:rPr>
                <w:rFonts w:ascii="Arial" w:hAnsi="Arial" w:cs="Arial"/>
                <w:bCs/>
              </w:rPr>
              <w:t>.</w:t>
            </w:r>
          </w:p>
          <w:p w14:paraId="6AE7DB46" w14:textId="77777777" w:rsidR="00FB7ACC" w:rsidRPr="00075A3F" w:rsidRDefault="00FB7ACC" w:rsidP="005C3EDE">
            <w:pPr>
              <w:spacing w:after="0" w:line="240" w:lineRule="auto"/>
              <w:rPr>
                <w:rFonts w:ascii="Arial" w:hAnsi="Arial" w:cs="Arial"/>
                <w:bCs/>
              </w:rPr>
            </w:pPr>
          </w:p>
          <w:p w14:paraId="5BD4072A" w14:textId="77777777" w:rsidR="00FB7ACC" w:rsidRPr="00075A3F" w:rsidRDefault="00FB7ACC" w:rsidP="005C3EDE">
            <w:pPr>
              <w:spacing w:after="0" w:line="240" w:lineRule="auto"/>
              <w:rPr>
                <w:rFonts w:ascii="Arial" w:hAnsi="Arial" w:cs="Arial"/>
                <w:bCs/>
              </w:rPr>
            </w:pPr>
          </w:p>
          <w:p w14:paraId="7023B50A" w14:textId="5DA261B3" w:rsidR="00FB7ACC" w:rsidRPr="00075A3F" w:rsidRDefault="00564AC8" w:rsidP="005C3EDE">
            <w:pPr>
              <w:spacing w:after="0" w:line="240" w:lineRule="auto"/>
              <w:rPr>
                <w:rFonts w:ascii="Arial" w:hAnsi="Arial" w:cs="Arial"/>
                <w:bCs/>
              </w:rPr>
            </w:pPr>
            <w:r w:rsidRPr="00075A3F">
              <w:rPr>
                <w:rFonts w:ascii="Arial" w:hAnsi="Arial" w:cs="Arial"/>
                <w:bCs/>
              </w:rPr>
              <w:t>1</w:t>
            </w:r>
            <w:r w:rsidR="00075A3F" w:rsidRPr="00075A3F">
              <w:rPr>
                <w:rFonts w:ascii="Arial" w:hAnsi="Arial" w:cs="Arial"/>
                <w:bCs/>
              </w:rPr>
              <w:t>1</w:t>
            </w:r>
            <w:r w:rsidR="00FB7ACC" w:rsidRPr="00075A3F">
              <w:rPr>
                <w:rFonts w:ascii="Arial" w:hAnsi="Arial" w:cs="Arial"/>
                <w:bCs/>
              </w:rPr>
              <w:t>% of theatre sessions were cancelled at short notice in</w:t>
            </w:r>
            <w:r w:rsidR="00075A3F" w:rsidRPr="00075A3F">
              <w:rPr>
                <w:rFonts w:ascii="Arial" w:hAnsi="Arial" w:cs="Arial"/>
                <w:bCs/>
              </w:rPr>
              <w:t xml:space="preserve"> February </w:t>
            </w:r>
            <w:r w:rsidR="00C74196" w:rsidRPr="00075A3F">
              <w:rPr>
                <w:rFonts w:ascii="Arial" w:hAnsi="Arial" w:cs="Arial"/>
                <w:bCs/>
              </w:rPr>
              <w:t>202</w:t>
            </w:r>
            <w:r w:rsidR="00F13D19" w:rsidRPr="00075A3F">
              <w:rPr>
                <w:rFonts w:ascii="Arial" w:hAnsi="Arial" w:cs="Arial"/>
                <w:bCs/>
              </w:rPr>
              <w:t>5</w:t>
            </w:r>
            <w:r w:rsidR="00FB7ACC" w:rsidRPr="00075A3F">
              <w:rPr>
                <w:rFonts w:ascii="Arial" w:hAnsi="Arial" w:cs="Arial"/>
                <w:bCs/>
              </w:rPr>
              <w:t xml:space="preserve">. This is </w:t>
            </w:r>
            <w:r w:rsidR="00075A3F" w:rsidRPr="00075A3F">
              <w:rPr>
                <w:rFonts w:ascii="Arial" w:hAnsi="Arial" w:cs="Arial"/>
                <w:bCs/>
              </w:rPr>
              <w:t>1</w:t>
            </w:r>
            <w:r w:rsidR="007F1508" w:rsidRPr="00075A3F">
              <w:rPr>
                <w:rFonts w:ascii="Arial" w:hAnsi="Arial" w:cs="Arial"/>
                <w:bCs/>
              </w:rPr>
              <w:t xml:space="preserve">% </w:t>
            </w:r>
            <w:r w:rsidR="00075A3F" w:rsidRPr="00075A3F">
              <w:rPr>
                <w:rFonts w:ascii="Arial" w:hAnsi="Arial" w:cs="Arial"/>
                <w:bCs/>
              </w:rPr>
              <w:t xml:space="preserve">higher </w:t>
            </w:r>
            <w:r w:rsidR="00B11081" w:rsidRPr="00075A3F">
              <w:rPr>
                <w:rFonts w:ascii="Arial" w:hAnsi="Arial" w:cs="Arial"/>
                <w:bCs/>
              </w:rPr>
              <w:t>than the</w:t>
            </w:r>
            <w:r w:rsidR="0050216C" w:rsidRPr="00075A3F">
              <w:rPr>
                <w:rFonts w:ascii="Arial" w:hAnsi="Arial" w:cs="Arial"/>
                <w:bCs/>
              </w:rPr>
              <w:t xml:space="preserve"> figure</w:t>
            </w:r>
            <w:r w:rsidR="00E922E8" w:rsidRPr="00075A3F">
              <w:rPr>
                <w:rFonts w:ascii="Arial" w:hAnsi="Arial" w:cs="Arial"/>
                <w:bCs/>
              </w:rPr>
              <w:t>s</w:t>
            </w:r>
            <w:r w:rsidR="00B11081" w:rsidRPr="00075A3F">
              <w:rPr>
                <w:rFonts w:ascii="Arial" w:hAnsi="Arial" w:cs="Arial"/>
                <w:bCs/>
              </w:rPr>
              <w:t xml:space="preserve"> </w:t>
            </w:r>
            <w:r w:rsidR="005E4133" w:rsidRPr="00075A3F">
              <w:rPr>
                <w:rFonts w:ascii="Arial" w:hAnsi="Arial" w:cs="Arial"/>
                <w:bCs/>
              </w:rPr>
              <w:t xml:space="preserve">reported in </w:t>
            </w:r>
            <w:r w:rsidR="00075A3F" w:rsidRPr="00075A3F">
              <w:rPr>
                <w:rFonts w:ascii="Arial" w:hAnsi="Arial" w:cs="Arial"/>
                <w:bCs/>
              </w:rPr>
              <w:t>January 2025.</w:t>
            </w:r>
          </w:p>
          <w:p w14:paraId="24E53838" w14:textId="77777777" w:rsidR="00FB7ACC" w:rsidRPr="00075A3F" w:rsidRDefault="00FB7ACC" w:rsidP="005C3EDE">
            <w:pPr>
              <w:spacing w:after="0" w:line="240" w:lineRule="auto"/>
              <w:rPr>
                <w:rFonts w:ascii="Arial" w:hAnsi="Arial" w:cs="Arial"/>
                <w:bCs/>
              </w:rPr>
            </w:pPr>
          </w:p>
          <w:p w14:paraId="326E218C" w14:textId="77777777" w:rsidR="00E922E8" w:rsidRPr="00075A3F" w:rsidRDefault="00E922E8" w:rsidP="005C3EDE">
            <w:pPr>
              <w:spacing w:after="0" w:line="240" w:lineRule="auto"/>
              <w:rPr>
                <w:rFonts w:ascii="Arial" w:hAnsi="Arial" w:cs="Arial"/>
                <w:bCs/>
              </w:rPr>
            </w:pPr>
          </w:p>
          <w:p w14:paraId="12BAE179" w14:textId="344718C9" w:rsidR="00FB7ACC" w:rsidRPr="00075A3F" w:rsidRDefault="00FB7ACC" w:rsidP="005E4133">
            <w:pPr>
              <w:spacing w:after="0" w:line="240" w:lineRule="auto"/>
              <w:rPr>
                <w:rFonts w:ascii="Arial" w:hAnsi="Arial" w:cs="Arial"/>
                <w:bCs/>
              </w:rPr>
            </w:pPr>
            <w:r w:rsidRPr="00075A3F">
              <w:rPr>
                <w:rFonts w:ascii="Arial" w:hAnsi="Arial" w:cs="Arial"/>
                <w:bCs/>
              </w:rPr>
              <w:t>Of the operations cancelled in</w:t>
            </w:r>
            <w:r w:rsidR="00337CAD" w:rsidRPr="00075A3F">
              <w:rPr>
                <w:rFonts w:ascii="Arial" w:hAnsi="Arial" w:cs="Arial"/>
                <w:bCs/>
              </w:rPr>
              <w:t xml:space="preserve"> </w:t>
            </w:r>
            <w:r w:rsidR="00075A3F" w:rsidRPr="00075A3F">
              <w:rPr>
                <w:rFonts w:ascii="Arial" w:hAnsi="Arial" w:cs="Arial"/>
                <w:bCs/>
              </w:rPr>
              <w:t xml:space="preserve">February </w:t>
            </w:r>
            <w:r w:rsidR="00C74196" w:rsidRPr="00075A3F">
              <w:rPr>
                <w:rFonts w:ascii="Arial" w:hAnsi="Arial" w:cs="Arial"/>
                <w:bCs/>
              </w:rPr>
              <w:t>202</w:t>
            </w:r>
            <w:r w:rsidR="00F13D19" w:rsidRPr="00075A3F">
              <w:rPr>
                <w:rFonts w:ascii="Arial" w:hAnsi="Arial" w:cs="Arial"/>
                <w:bCs/>
              </w:rPr>
              <w:t>5</w:t>
            </w:r>
            <w:r w:rsidRPr="00075A3F">
              <w:rPr>
                <w:rFonts w:ascii="Arial" w:hAnsi="Arial" w:cs="Arial"/>
                <w:bCs/>
              </w:rPr>
              <w:t>,</w:t>
            </w:r>
            <w:r w:rsidR="002875D7" w:rsidRPr="00075A3F">
              <w:rPr>
                <w:rFonts w:ascii="Arial" w:hAnsi="Arial" w:cs="Arial"/>
                <w:bCs/>
              </w:rPr>
              <w:t xml:space="preserve"> </w:t>
            </w:r>
            <w:r w:rsidR="001F7D11" w:rsidRPr="00075A3F">
              <w:rPr>
                <w:rFonts w:ascii="Arial" w:hAnsi="Arial" w:cs="Arial"/>
                <w:bCs/>
              </w:rPr>
              <w:t>3</w:t>
            </w:r>
            <w:r w:rsidR="00075A3F" w:rsidRPr="00075A3F">
              <w:rPr>
                <w:rFonts w:ascii="Arial" w:hAnsi="Arial" w:cs="Arial"/>
                <w:bCs/>
              </w:rPr>
              <w:t>7</w:t>
            </w:r>
            <w:r w:rsidR="0050216C" w:rsidRPr="00075A3F">
              <w:rPr>
                <w:rFonts w:ascii="Arial" w:hAnsi="Arial" w:cs="Arial"/>
                <w:bCs/>
              </w:rPr>
              <w:t>%</w:t>
            </w:r>
            <w:r w:rsidRPr="00075A3F">
              <w:rPr>
                <w:rFonts w:ascii="Arial" w:hAnsi="Arial" w:cs="Arial"/>
                <w:bCs/>
              </w:rPr>
              <w:t xml:space="preserve"> of them were </w:t>
            </w:r>
            <w:r w:rsidR="005E4133" w:rsidRPr="00075A3F">
              <w:rPr>
                <w:rFonts w:ascii="Arial" w:hAnsi="Arial" w:cs="Arial"/>
                <w:bCs/>
              </w:rPr>
              <w:t xml:space="preserve">cancelled on the day. </w:t>
            </w:r>
          </w:p>
          <w:p w14:paraId="2668A877" w14:textId="77777777" w:rsidR="00E90A86" w:rsidRPr="00075A3F" w:rsidRDefault="00E90A86" w:rsidP="005E4133">
            <w:pPr>
              <w:spacing w:after="0" w:line="240" w:lineRule="auto"/>
              <w:rPr>
                <w:rFonts w:ascii="Arial" w:hAnsi="Arial" w:cs="Arial"/>
                <w:bCs/>
              </w:rPr>
            </w:pPr>
          </w:p>
          <w:p w14:paraId="181397FA" w14:textId="77777777" w:rsidR="00E90A86" w:rsidRPr="00075A3F" w:rsidRDefault="00E90A86" w:rsidP="005E4133">
            <w:pPr>
              <w:spacing w:after="0" w:line="240" w:lineRule="auto"/>
              <w:rPr>
                <w:rFonts w:ascii="Arial" w:hAnsi="Arial" w:cs="Arial"/>
                <w:bCs/>
              </w:rPr>
            </w:pPr>
          </w:p>
          <w:p w14:paraId="42BA14E2" w14:textId="77777777" w:rsidR="00E90A86" w:rsidRPr="00075A3F" w:rsidRDefault="00E90A86" w:rsidP="005E4133">
            <w:pPr>
              <w:spacing w:after="0" w:line="240" w:lineRule="auto"/>
              <w:rPr>
                <w:rFonts w:ascii="Arial" w:hAnsi="Arial" w:cs="Arial"/>
                <w:bCs/>
              </w:rPr>
            </w:pPr>
          </w:p>
          <w:p w14:paraId="77BFEB61" w14:textId="77777777" w:rsidR="00E90A86" w:rsidRPr="00075A3F" w:rsidRDefault="00E90A86" w:rsidP="005E4133">
            <w:pPr>
              <w:spacing w:after="0" w:line="240" w:lineRule="auto"/>
              <w:rPr>
                <w:rFonts w:ascii="Arial" w:hAnsi="Arial" w:cs="Arial"/>
                <w:bCs/>
              </w:rPr>
            </w:pPr>
          </w:p>
          <w:p w14:paraId="18B5DACE" w14:textId="77777777" w:rsidR="00E90A86" w:rsidRPr="00075A3F" w:rsidRDefault="00E90A86" w:rsidP="005E4133">
            <w:pPr>
              <w:spacing w:after="0" w:line="240" w:lineRule="auto"/>
              <w:rPr>
                <w:rFonts w:ascii="Arial" w:hAnsi="Arial" w:cs="Arial"/>
                <w:bCs/>
              </w:rPr>
            </w:pPr>
          </w:p>
          <w:p w14:paraId="667B72CB" w14:textId="77777777" w:rsidR="00E90A86" w:rsidRPr="00075A3F" w:rsidRDefault="00E90A86" w:rsidP="005E4133">
            <w:pPr>
              <w:spacing w:after="0" w:line="240" w:lineRule="auto"/>
              <w:rPr>
                <w:rFonts w:ascii="Arial" w:hAnsi="Arial" w:cs="Arial"/>
                <w:bCs/>
              </w:rPr>
            </w:pPr>
          </w:p>
          <w:p w14:paraId="28EFBD00" w14:textId="77777777" w:rsidR="00E90A86" w:rsidRPr="00075A3F" w:rsidRDefault="00E90A86" w:rsidP="005E4133">
            <w:pPr>
              <w:spacing w:after="0" w:line="240" w:lineRule="auto"/>
              <w:rPr>
                <w:rFonts w:ascii="Arial" w:hAnsi="Arial" w:cs="Arial"/>
                <w:bCs/>
              </w:rPr>
            </w:pPr>
          </w:p>
        </w:tc>
        <w:tc>
          <w:tcPr>
            <w:tcW w:w="6522" w:type="dxa"/>
            <w:tcBorders>
              <w:top w:val="single" w:sz="4" w:space="0" w:color="auto"/>
            </w:tcBorders>
          </w:tcPr>
          <w:p w14:paraId="78CD3213" w14:textId="15DA6CAF" w:rsidR="00FB7ACC" w:rsidRPr="00075A3F" w:rsidRDefault="00FB7ACC" w:rsidP="001F7D11">
            <w:pPr>
              <w:pStyle w:val="ListParagraph"/>
              <w:numPr>
                <w:ilvl w:val="0"/>
                <w:numId w:val="53"/>
              </w:numPr>
              <w:spacing w:after="0" w:line="240" w:lineRule="auto"/>
              <w:jc w:val="center"/>
              <w:rPr>
                <w:rFonts w:ascii="Arial" w:hAnsi="Arial" w:cs="Arial"/>
                <w:b/>
                <w:noProof/>
                <w:sz w:val="20"/>
                <w:lang w:eastAsia="en-GB"/>
              </w:rPr>
            </w:pPr>
            <w:r w:rsidRPr="00075A3F">
              <w:rPr>
                <w:rFonts w:ascii="Arial" w:hAnsi="Arial" w:cs="Arial"/>
                <w:b/>
                <w:noProof/>
                <w:sz w:val="20"/>
                <w:lang w:eastAsia="en-GB"/>
              </w:rPr>
              <w:t>Theatre Utilisation Rat</w:t>
            </w:r>
            <w:r w:rsidR="004A3EC4" w:rsidRPr="00075A3F">
              <w:rPr>
                <w:rFonts w:ascii="Arial" w:hAnsi="Arial" w:cs="Arial"/>
                <w:b/>
                <w:noProof/>
                <w:sz w:val="20"/>
                <w:lang w:eastAsia="en-GB"/>
              </w:rPr>
              <w:t>e</w:t>
            </w:r>
            <w:r w:rsidR="009E5A8A" w:rsidRPr="00075A3F">
              <w:rPr>
                <w:noProof/>
              </w:rPr>
              <w:t xml:space="preserve"> </w:t>
            </w:r>
            <w:r w:rsidR="00075A3F" w:rsidRPr="00075A3F">
              <w:rPr>
                <w:noProof/>
              </w:rPr>
              <w:drawing>
                <wp:inline distT="0" distB="0" distL="0" distR="0" wp14:anchorId="77883FE6" wp14:editId="3F254E26">
                  <wp:extent cx="3000375" cy="1244058"/>
                  <wp:effectExtent l="0" t="0" r="0" b="0"/>
                  <wp:docPr id="96133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36357" name=""/>
                          <pic:cNvPicPr/>
                        </pic:nvPicPr>
                        <pic:blipFill>
                          <a:blip r:embed="rId117"/>
                          <a:stretch>
                            <a:fillRect/>
                          </a:stretch>
                        </pic:blipFill>
                        <pic:spPr>
                          <a:xfrm>
                            <a:off x="0" y="0"/>
                            <a:ext cx="3007799" cy="1247136"/>
                          </a:xfrm>
                          <a:prstGeom prst="rect">
                            <a:avLst/>
                          </a:prstGeom>
                        </pic:spPr>
                      </pic:pic>
                    </a:graphicData>
                  </a:graphic>
                </wp:inline>
              </w:drawing>
            </w:r>
          </w:p>
          <w:p w14:paraId="0A3DEC46" w14:textId="405D857E" w:rsidR="007C02A8" w:rsidRPr="00075A3F" w:rsidRDefault="005E4133" w:rsidP="001F7D11">
            <w:pPr>
              <w:pStyle w:val="ListParagraph"/>
              <w:numPr>
                <w:ilvl w:val="0"/>
                <w:numId w:val="53"/>
              </w:numPr>
              <w:spacing w:after="0" w:line="240" w:lineRule="auto"/>
              <w:jc w:val="center"/>
              <w:rPr>
                <w:rFonts w:ascii="Arial" w:hAnsi="Arial" w:cs="Arial"/>
                <w:b/>
                <w:sz w:val="20"/>
              </w:rPr>
            </w:pPr>
            <w:r w:rsidRPr="00075A3F">
              <w:rPr>
                <w:rFonts w:ascii="Arial" w:hAnsi="Arial" w:cs="Arial"/>
                <w:b/>
                <w:sz w:val="20"/>
              </w:rPr>
              <w:t xml:space="preserve">And 3. </w:t>
            </w:r>
            <w:r w:rsidR="00FB7ACC" w:rsidRPr="00075A3F">
              <w:rPr>
                <w:rFonts w:ascii="Arial" w:hAnsi="Arial" w:cs="Arial"/>
                <w:b/>
                <w:sz w:val="20"/>
              </w:rPr>
              <w:t xml:space="preserve"> % theatre sessions starting late/finishing</w:t>
            </w:r>
            <w:r w:rsidR="009E5A8A" w:rsidRPr="00075A3F">
              <w:rPr>
                <w:noProof/>
              </w:rPr>
              <w:t xml:space="preserve"> </w:t>
            </w:r>
            <w:r w:rsidR="00075A3F" w:rsidRPr="00075A3F">
              <w:rPr>
                <w:noProof/>
              </w:rPr>
              <w:drawing>
                <wp:inline distT="0" distB="0" distL="0" distR="0" wp14:anchorId="5ED6F6A8" wp14:editId="07EAC974">
                  <wp:extent cx="3151732" cy="1181100"/>
                  <wp:effectExtent l="0" t="0" r="0" b="0"/>
                  <wp:docPr id="118459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97542" name=""/>
                          <pic:cNvPicPr/>
                        </pic:nvPicPr>
                        <pic:blipFill>
                          <a:blip r:embed="rId118"/>
                          <a:stretch>
                            <a:fillRect/>
                          </a:stretch>
                        </pic:blipFill>
                        <pic:spPr>
                          <a:xfrm>
                            <a:off x="0" y="0"/>
                            <a:ext cx="3161453" cy="1184743"/>
                          </a:xfrm>
                          <a:prstGeom prst="rect">
                            <a:avLst/>
                          </a:prstGeom>
                        </pic:spPr>
                      </pic:pic>
                    </a:graphicData>
                  </a:graphic>
                </wp:inline>
              </w:drawing>
            </w:r>
          </w:p>
          <w:p w14:paraId="43DF0714" w14:textId="052C172E" w:rsidR="000F64A1" w:rsidRPr="00075A3F" w:rsidRDefault="00FB7ACC" w:rsidP="001D5A9B">
            <w:pPr>
              <w:pStyle w:val="ListParagraph"/>
              <w:numPr>
                <w:ilvl w:val="0"/>
                <w:numId w:val="33"/>
              </w:numPr>
              <w:spacing w:after="0" w:line="240" w:lineRule="auto"/>
              <w:jc w:val="center"/>
              <w:rPr>
                <w:rFonts w:ascii="Arial" w:hAnsi="Arial" w:cs="Arial"/>
                <w:b/>
                <w:sz w:val="20"/>
              </w:rPr>
            </w:pPr>
            <w:r w:rsidRPr="00075A3F">
              <w:rPr>
                <w:rFonts w:ascii="Arial" w:hAnsi="Arial" w:cs="Arial"/>
                <w:b/>
                <w:sz w:val="20"/>
              </w:rPr>
              <w:t>% theatre sessions cancelled at short notice (&lt;</w:t>
            </w:r>
            <w:r w:rsidRPr="00075A3F">
              <w:rPr>
                <w:rFonts w:ascii="Arial" w:hAnsi="Arial" w:cs="Arial"/>
                <w:b/>
                <w:sz w:val="18"/>
                <w:szCs w:val="20"/>
              </w:rPr>
              <w:t>28</w:t>
            </w:r>
            <w:r w:rsidRPr="00075A3F">
              <w:rPr>
                <w:rFonts w:ascii="Arial" w:hAnsi="Arial" w:cs="Arial"/>
                <w:b/>
                <w:sz w:val="20"/>
              </w:rPr>
              <w:t xml:space="preserve"> days)</w:t>
            </w:r>
            <w:r w:rsidR="004A3EC4" w:rsidRPr="00075A3F">
              <w:rPr>
                <w:noProof/>
              </w:rPr>
              <w:t xml:space="preserve"> </w:t>
            </w:r>
            <w:r w:rsidR="00075A3F" w:rsidRPr="00075A3F">
              <w:rPr>
                <w:noProof/>
              </w:rPr>
              <w:drawing>
                <wp:inline distT="0" distB="0" distL="0" distR="0" wp14:anchorId="0781F0A5" wp14:editId="5FFF3F04">
                  <wp:extent cx="2867025" cy="1169632"/>
                  <wp:effectExtent l="0" t="0" r="0" b="0"/>
                  <wp:docPr id="119831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11480" name=""/>
                          <pic:cNvPicPr/>
                        </pic:nvPicPr>
                        <pic:blipFill>
                          <a:blip r:embed="rId119"/>
                          <a:stretch>
                            <a:fillRect/>
                          </a:stretch>
                        </pic:blipFill>
                        <pic:spPr>
                          <a:xfrm>
                            <a:off x="0" y="0"/>
                            <a:ext cx="2873181" cy="1172143"/>
                          </a:xfrm>
                          <a:prstGeom prst="rect">
                            <a:avLst/>
                          </a:prstGeom>
                        </pic:spPr>
                      </pic:pic>
                    </a:graphicData>
                  </a:graphic>
                </wp:inline>
              </w:drawing>
            </w:r>
          </w:p>
          <w:p w14:paraId="1F3D0109" w14:textId="3C878178" w:rsidR="00441A75" w:rsidRPr="00075A3F" w:rsidRDefault="00FB7ACC" w:rsidP="007C02A8">
            <w:pPr>
              <w:pStyle w:val="ListParagraph"/>
              <w:numPr>
                <w:ilvl w:val="0"/>
                <w:numId w:val="33"/>
              </w:numPr>
              <w:spacing w:after="0" w:line="240" w:lineRule="auto"/>
              <w:jc w:val="center"/>
              <w:rPr>
                <w:rFonts w:ascii="Arial" w:hAnsi="Arial" w:cs="Arial"/>
                <w:b/>
              </w:rPr>
            </w:pPr>
            <w:r w:rsidRPr="00075A3F">
              <w:rPr>
                <w:rFonts w:ascii="Arial" w:hAnsi="Arial" w:cs="Arial"/>
                <w:b/>
                <w:sz w:val="20"/>
              </w:rPr>
              <w:t>% of operations cancelled on the day</w:t>
            </w:r>
            <w:r w:rsidR="007C02A8" w:rsidRPr="00075A3F">
              <w:rPr>
                <w:noProof/>
              </w:rPr>
              <w:t xml:space="preserve"> </w:t>
            </w:r>
            <w:r w:rsidR="00075A3F" w:rsidRPr="00075A3F">
              <w:rPr>
                <w:noProof/>
              </w:rPr>
              <w:drawing>
                <wp:inline distT="0" distB="0" distL="0" distR="0" wp14:anchorId="357EA2B3" wp14:editId="26B2EE0C">
                  <wp:extent cx="3437520" cy="1323975"/>
                  <wp:effectExtent l="0" t="0" r="0" b="0"/>
                  <wp:docPr id="276162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62563" name=""/>
                          <pic:cNvPicPr/>
                        </pic:nvPicPr>
                        <pic:blipFill>
                          <a:blip r:embed="rId120"/>
                          <a:stretch>
                            <a:fillRect/>
                          </a:stretch>
                        </pic:blipFill>
                        <pic:spPr>
                          <a:xfrm>
                            <a:off x="0" y="0"/>
                            <a:ext cx="3447343" cy="1327758"/>
                          </a:xfrm>
                          <a:prstGeom prst="rect">
                            <a:avLst/>
                          </a:prstGeom>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9114F9" w:rsidRPr="009114F9" w14:paraId="7F37ABB2" w14:textId="77777777" w:rsidTr="009C125D">
        <w:tc>
          <w:tcPr>
            <w:tcW w:w="14312" w:type="dxa"/>
            <w:gridSpan w:val="3"/>
            <w:tcBorders>
              <w:bottom w:val="single" w:sz="4" w:space="0" w:color="auto"/>
            </w:tcBorders>
            <w:shd w:val="clear" w:color="auto" w:fill="4BACC6" w:themeFill="accent5"/>
          </w:tcPr>
          <w:p w14:paraId="58B3A7C2" w14:textId="77777777" w:rsidR="00FB7ACC" w:rsidRPr="00E96538" w:rsidRDefault="00FB7ACC" w:rsidP="005C3EDE">
            <w:pPr>
              <w:spacing w:after="0" w:line="240" w:lineRule="auto"/>
              <w:jc w:val="center"/>
              <w:rPr>
                <w:rFonts w:ascii="Arial" w:hAnsi="Arial" w:cs="Arial"/>
                <w:b/>
                <w:sz w:val="22"/>
                <w:szCs w:val="22"/>
              </w:rPr>
            </w:pPr>
            <w:bookmarkStart w:id="57" w:name="PE5"/>
            <w:bookmarkStart w:id="58" w:name="PE6"/>
            <w:r w:rsidRPr="00E96538">
              <w:rPr>
                <w:rFonts w:ascii="Arial" w:hAnsi="Arial" w:cs="Arial"/>
                <w:b/>
                <w:sz w:val="22"/>
                <w:szCs w:val="22"/>
              </w:rPr>
              <w:lastRenderedPageBreak/>
              <w:t>PATIENT EXPERIENCE</w:t>
            </w:r>
            <w:bookmarkEnd w:id="57"/>
            <w:bookmarkEnd w:id="58"/>
          </w:p>
        </w:tc>
      </w:tr>
      <w:tr w:rsidR="009114F9" w:rsidRPr="009114F9" w14:paraId="72E7DB55" w14:textId="77777777" w:rsidTr="009C125D">
        <w:tc>
          <w:tcPr>
            <w:tcW w:w="2263" w:type="dxa"/>
            <w:tcBorders>
              <w:bottom w:val="single" w:sz="4" w:space="0" w:color="auto"/>
            </w:tcBorders>
            <w:shd w:val="clear" w:color="auto" w:fill="B6DDE8" w:themeFill="accent5" w:themeFillTint="66"/>
          </w:tcPr>
          <w:p w14:paraId="15C2C3ED" w14:textId="77777777" w:rsidR="00FB7ACC" w:rsidRPr="00E96538" w:rsidRDefault="00FB7ACC" w:rsidP="005C3EDE">
            <w:pPr>
              <w:spacing w:after="0" w:line="240" w:lineRule="auto"/>
              <w:jc w:val="both"/>
              <w:rPr>
                <w:rFonts w:ascii="Arial" w:hAnsi="Arial" w:cs="Arial"/>
                <w:b/>
                <w:sz w:val="22"/>
                <w:szCs w:val="22"/>
              </w:rPr>
            </w:pPr>
            <w:r w:rsidRPr="00E96538">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6BE3231A" w14:textId="77777777" w:rsidR="00FB7ACC" w:rsidRPr="00E96538" w:rsidRDefault="00FB7ACC" w:rsidP="005C3EDE">
            <w:pPr>
              <w:spacing w:after="0" w:line="240" w:lineRule="auto"/>
              <w:jc w:val="both"/>
              <w:rPr>
                <w:rFonts w:ascii="Arial" w:hAnsi="Arial" w:cs="Arial"/>
                <w:b/>
                <w:sz w:val="22"/>
                <w:szCs w:val="22"/>
              </w:rPr>
            </w:pPr>
            <w:r w:rsidRPr="00E96538">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03C68BA5" w14:textId="77777777" w:rsidR="00FB7ACC" w:rsidRPr="00E96538" w:rsidRDefault="00FB7ACC" w:rsidP="005C3EDE">
            <w:pPr>
              <w:spacing w:after="0" w:line="240" w:lineRule="auto"/>
              <w:jc w:val="center"/>
              <w:rPr>
                <w:rFonts w:ascii="Arial" w:hAnsi="Arial" w:cs="Arial"/>
                <w:b/>
                <w:sz w:val="22"/>
                <w:szCs w:val="22"/>
              </w:rPr>
            </w:pPr>
            <w:r w:rsidRPr="00E96538">
              <w:rPr>
                <w:rFonts w:ascii="Arial" w:hAnsi="Arial" w:cs="Arial"/>
                <w:b/>
                <w:sz w:val="22"/>
                <w:szCs w:val="22"/>
              </w:rPr>
              <w:t>Trend</w:t>
            </w:r>
          </w:p>
        </w:tc>
      </w:tr>
      <w:tr w:rsidR="009114F9" w:rsidRPr="009114F9" w14:paraId="01972E9E" w14:textId="77777777" w:rsidTr="00B70A0E">
        <w:trPr>
          <w:trHeight w:val="58"/>
        </w:trPr>
        <w:tc>
          <w:tcPr>
            <w:tcW w:w="2263" w:type="dxa"/>
            <w:tcBorders>
              <w:bottom w:val="single" w:sz="4" w:space="0" w:color="auto"/>
            </w:tcBorders>
            <w:shd w:val="clear" w:color="auto" w:fill="B6DDE8" w:themeFill="accent5" w:themeFillTint="66"/>
          </w:tcPr>
          <w:p w14:paraId="43D63408" w14:textId="77777777" w:rsidR="00FB7ACC" w:rsidRPr="00E96538" w:rsidRDefault="00FB7ACC" w:rsidP="005C3EDE">
            <w:pPr>
              <w:spacing w:after="0" w:line="240" w:lineRule="auto"/>
              <w:rPr>
                <w:rFonts w:ascii="Arial" w:hAnsi="Arial" w:cs="Arial"/>
                <w:b/>
                <w:bCs/>
                <w:sz w:val="22"/>
                <w:szCs w:val="22"/>
              </w:rPr>
            </w:pPr>
            <w:r w:rsidRPr="00E96538">
              <w:rPr>
                <w:rFonts w:ascii="Arial" w:hAnsi="Arial" w:cs="Arial"/>
                <w:b/>
                <w:bCs/>
                <w:sz w:val="22"/>
                <w:szCs w:val="22"/>
              </w:rPr>
              <w:t xml:space="preserve">Patient experience </w:t>
            </w:r>
          </w:p>
          <w:p w14:paraId="0B96DCF8" w14:textId="77777777" w:rsidR="00FB7ACC" w:rsidRPr="00E96538" w:rsidRDefault="00FB7ACC" w:rsidP="005C3EDE">
            <w:pPr>
              <w:spacing w:after="0" w:line="240" w:lineRule="auto"/>
              <w:rPr>
                <w:rFonts w:ascii="Arial" w:hAnsi="Arial" w:cs="Arial"/>
                <w:b/>
                <w:bCs/>
                <w:sz w:val="22"/>
                <w:szCs w:val="22"/>
              </w:rPr>
            </w:pPr>
          </w:p>
          <w:p w14:paraId="35A7C334" w14:textId="77777777" w:rsidR="00FB7ACC" w:rsidRPr="00E96538" w:rsidRDefault="00FB7ACC" w:rsidP="005C3EDE">
            <w:pPr>
              <w:spacing w:after="0" w:line="240" w:lineRule="auto"/>
              <w:rPr>
                <w:rFonts w:ascii="Arial" w:hAnsi="Arial" w:cs="Arial"/>
                <w:bCs/>
                <w:i/>
                <w:sz w:val="22"/>
                <w:szCs w:val="22"/>
              </w:rPr>
            </w:pPr>
            <w:r w:rsidRPr="00E96538">
              <w:rPr>
                <w:rFonts w:ascii="Arial" w:hAnsi="Arial" w:cs="Arial"/>
                <w:i/>
                <w:sz w:val="22"/>
                <w:szCs w:val="22"/>
              </w:rPr>
              <w:t>1. Number of friends and family surveys completed</w:t>
            </w:r>
          </w:p>
          <w:p w14:paraId="7FF862B3" w14:textId="77777777" w:rsidR="00FB7ACC" w:rsidRPr="00E96538" w:rsidRDefault="00FB7ACC" w:rsidP="005C3EDE">
            <w:pPr>
              <w:spacing w:after="0" w:line="240" w:lineRule="auto"/>
              <w:rPr>
                <w:rFonts w:ascii="Arial" w:hAnsi="Arial" w:cs="Arial"/>
                <w:b/>
                <w:bCs/>
                <w:sz w:val="22"/>
                <w:szCs w:val="22"/>
              </w:rPr>
            </w:pPr>
          </w:p>
          <w:p w14:paraId="76EF71CC" w14:textId="77777777" w:rsidR="00FB7ACC" w:rsidRPr="00E96538" w:rsidRDefault="00FB7ACC" w:rsidP="005C3EDE">
            <w:pPr>
              <w:spacing w:after="0" w:line="240" w:lineRule="auto"/>
              <w:rPr>
                <w:rFonts w:ascii="Arial" w:hAnsi="Arial" w:cs="Arial"/>
                <w:b/>
                <w:bCs/>
                <w:sz w:val="22"/>
                <w:szCs w:val="22"/>
              </w:rPr>
            </w:pPr>
          </w:p>
          <w:p w14:paraId="0BBB425B" w14:textId="77777777" w:rsidR="00FB7ACC" w:rsidRPr="00E96538" w:rsidRDefault="00FB7ACC" w:rsidP="005C3EDE">
            <w:pPr>
              <w:spacing w:after="0" w:line="240" w:lineRule="auto"/>
              <w:rPr>
                <w:rFonts w:ascii="Arial" w:hAnsi="Arial" w:cs="Arial"/>
                <w:i/>
                <w:sz w:val="22"/>
                <w:szCs w:val="22"/>
              </w:rPr>
            </w:pPr>
            <w:r w:rsidRPr="00E96538">
              <w:rPr>
                <w:rFonts w:ascii="Arial" w:hAnsi="Arial" w:cs="Arial"/>
                <w:i/>
                <w:sz w:val="22"/>
                <w:szCs w:val="22"/>
              </w:rPr>
              <w:t>2. Percentage of patients/ service users who would recommend and highly recommend</w:t>
            </w:r>
          </w:p>
          <w:p w14:paraId="60144570" w14:textId="77777777" w:rsidR="00E727E5" w:rsidRPr="00E96538" w:rsidRDefault="00E727E5" w:rsidP="005C3EDE">
            <w:pPr>
              <w:spacing w:after="0" w:line="240" w:lineRule="auto"/>
              <w:rPr>
                <w:rFonts w:ascii="Arial" w:hAnsi="Arial" w:cs="Arial"/>
                <w:bCs/>
                <w:i/>
                <w:sz w:val="22"/>
                <w:szCs w:val="22"/>
              </w:rPr>
            </w:pPr>
          </w:p>
          <w:p w14:paraId="3D4D6DE5" w14:textId="77777777" w:rsidR="00E727E5" w:rsidRPr="00E96538" w:rsidRDefault="00E727E5" w:rsidP="005C3EDE">
            <w:pPr>
              <w:spacing w:after="0" w:line="240" w:lineRule="auto"/>
              <w:rPr>
                <w:rFonts w:ascii="Arial" w:hAnsi="Arial" w:cs="Arial"/>
                <w:bCs/>
                <w:i/>
                <w:sz w:val="22"/>
                <w:szCs w:val="22"/>
              </w:rPr>
            </w:pPr>
          </w:p>
          <w:p w14:paraId="1AB94E5D" w14:textId="77777777" w:rsidR="00E727E5" w:rsidRPr="00E96538" w:rsidRDefault="00E727E5" w:rsidP="005C3EDE">
            <w:pPr>
              <w:spacing w:after="0" w:line="240" w:lineRule="auto"/>
              <w:rPr>
                <w:rFonts w:ascii="Arial" w:hAnsi="Arial" w:cs="Arial"/>
                <w:bCs/>
                <w:i/>
                <w:sz w:val="22"/>
                <w:szCs w:val="22"/>
              </w:rPr>
            </w:pPr>
          </w:p>
          <w:p w14:paraId="66ED0FC6" w14:textId="77777777" w:rsidR="00E727E5" w:rsidRPr="00E96538" w:rsidRDefault="00E727E5" w:rsidP="005C3EDE">
            <w:pPr>
              <w:spacing w:after="0" w:line="240" w:lineRule="auto"/>
              <w:rPr>
                <w:rFonts w:ascii="Arial" w:hAnsi="Arial" w:cs="Arial"/>
                <w:bCs/>
                <w:i/>
                <w:sz w:val="22"/>
                <w:szCs w:val="22"/>
              </w:rPr>
            </w:pPr>
          </w:p>
          <w:p w14:paraId="2B5EED28" w14:textId="77777777" w:rsidR="00947088" w:rsidRPr="00E96538" w:rsidRDefault="00947088" w:rsidP="005C3EDE">
            <w:pPr>
              <w:spacing w:after="0" w:line="240" w:lineRule="auto"/>
              <w:rPr>
                <w:rFonts w:ascii="Arial" w:hAnsi="Arial" w:cs="Arial"/>
                <w:bCs/>
                <w:i/>
                <w:sz w:val="22"/>
                <w:szCs w:val="22"/>
              </w:rPr>
            </w:pPr>
          </w:p>
          <w:p w14:paraId="32A439C3" w14:textId="77777777" w:rsidR="00947088" w:rsidRPr="00E96538" w:rsidRDefault="00947088" w:rsidP="005C3EDE">
            <w:pPr>
              <w:spacing w:after="0" w:line="240" w:lineRule="auto"/>
              <w:rPr>
                <w:rFonts w:ascii="Arial" w:hAnsi="Arial" w:cs="Arial"/>
                <w:bCs/>
                <w:i/>
                <w:sz w:val="22"/>
                <w:szCs w:val="22"/>
              </w:rPr>
            </w:pPr>
          </w:p>
          <w:p w14:paraId="3F077C8F" w14:textId="77777777" w:rsidR="00947088" w:rsidRPr="00E96538" w:rsidRDefault="00947088" w:rsidP="005C3EDE">
            <w:pPr>
              <w:spacing w:after="0" w:line="240" w:lineRule="auto"/>
              <w:rPr>
                <w:rFonts w:ascii="Arial" w:hAnsi="Arial" w:cs="Arial"/>
                <w:bCs/>
                <w:i/>
                <w:sz w:val="22"/>
                <w:szCs w:val="22"/>
              </w:rPr>
            </w:pPr>
          </w:p>
          <w:p w14:paraId="11CC5E21" w14:textId="77777777" w:rsidR="00947088" w:rsidRPr="00E96538" w:rsidRDefault="00947088" w:rsidP="005C3EDE">
            <w:pPr>
              <w:spacing w:after="0" w:line="240" w:lineRule="auto"/>
              <w:rPr>
                <w:rFonts w:ascii="Arial" w:hAnsi="Arial" w:cs="Arial"/>
                <w:bCs/>
                <w:i/>
                <w:sz w:val="22"/>
                <w:szCs w:val="22"/>
              </w:rPr>
            </w:pPr>
          </w:p>
          <w:p w14:paraId="0F7EFC43" w14:textId="77777777" w:rsidR="00947088" w:rsidRPr="00E96538" w:rsidRDefault="00947088" w:rsidP="005C3EDE">
            <w:pPr>
              <w:spacing w:after="0" w:line="240" w:lineRule="auto"/>
              <w:rPr>
                <w:rFonts w:ascii="Arial" w:hAnsi="Arial" w:cs="Arial"/>
                <w:bCs/>
                <w:i/>
                <w:sz w:val="22"/>
                <w:szCs w:val="22"/>
              </w:rPr>
            </w:pPr>
          </w:p>
          <w:p w14:paraId="50BEF605" w14:textId="77777777" w:rsidR="00E727E5" w:rsidRPr="00E96538" w:rsidRDefault="00E727E5" w:rsidP="005C3EDE">
            <w:pPr>
              <w:spacing w:after="0" w:line="240" w:lineRule="auto"/>
              <w:rPr>
                <w:rFonts w:ascii="Arial" w:hAnsi="Arial" w:cs="Arial"/>
                <w:bCs/>
                <w:i/>
                <w:sz w:val="22"/>
                <w:szCs w:val="22"/>
              </w:rPr>
            </w:pPr>
          </w:p>
          <w:p w14:paraId="0B0433FD" w14:textId="77777777" w:rsidR="00947088" w:rsidRPr="00E96538" w:rsidRDefault="00947088" w:rsidP="005C3EDE">
            <w:pPr>
              <w:spacing w:after="0" w:line="240" w:lineRule="auto"/>
              <w:rPr>
                <w:rFonts w:ascii="Arial" w:hAnsi="Arial" w:cs="Arial"/>
                <w:bCs/>
                <w:i/>
                <w:sz w:val="22"/>
                <w:szCs w:val="22"/>
              </w:rPr>
            </w:pPr>
          </w:p>
          <w:p w14:paraId="5F9616FC" w14:textId="77777777" w:rsidR="00E727E5" w:rsidRPr="00E96538" w:rsidRDefault="00E727E5" w:rsidP="005C3EDE">
            <w:pPr>
              <w:spacing w:after="0" w:line="240" w:lineRule="auto"/>
              <w:rPr>
                <w:rFonts w:ascii="Arial" w:hAnsi="Arial" w:cs="Arial"/>
                <w:bCs/>
                <w:i/>
                <w:sz w:val="22"/>
                <w:szCs w:val="22"/>
              </w:rPr>
            </w:pPr>
          </w:p>
          <w:p w14:paraId="5AED9A37" w14:textId="44E11E79" w:rsidR="00E727E5" w:rsidRPr="00E96538" w:rsidRDefault="00E727E5" w:rsidP="00E727E5">
            <w:pPr>
              <w:spacing w:after="0" w:line="240" w:lineRule="auto"/>
              <w:rPr>
                <w:rFonts w:ascii="Arial" w:hAnsi="Arial" w:cs="Arial"/>
                <w:bCs/>
                <w:i/>
                <w:sz w:val="22"/>
                <w:szCs w:val="22"/>
              </w:rPr>
            </w:pPr>
            <w:r w:rsidRPr="00E96538">
              <w:rPr>
                <w:rFonts w:ascii="Arial" w:hAnsi="Arial" w:cs="Arial"/>
                <w:bCs/>
                <w:i/>
                <w:sz w:val="22"/>
                <w:szCs w:val="22"/>
              </w:rPr>
              <w:t>3. Number of Service User feedback experience responses completed and recorded on CIVICA</w:t>
            </w:r>
          </w:p>
        </w:tc>
        <w:tc>
          <w:tcPr>
            <w:tcW w:w="5529" w:type="dxa"/>
            <w:tcBorders>
              <w:bottom w:val="single" w:sz="4" w:space="0" w:color="auto"/>
            </w:tcBorders>
          </w:tcPr>
          <w:p w14:paraId="68421A9A" w14:textId="1E7E04BD" w:rsidR="00FB7ACC" w:rsidRPr="00075A3F" w:rsidRDefault="00FB7ACC" w:rsidP="00E75784">
            <w:pPr>
              <w:spacing w:after="0" w:line="240" w:lineRule="auto"/>
              <w:rPr>
                <w:rFonts w:ascii="Arial" w:hAnsi="Arial" w:cs="Arial"/>
                <w:sz w:val="22"/>
                <w:szCs w:val="22"/>
              </w:rPr>
            </w:pPr>
            <w:bookmarkStart w:id="59" w:name="_Hlk101345025"/>
            <w:r w:rsidRPr="00075A3F">
              <w:rPr>
                <w:rFonts w:ascii="Arial" w:hAnsi="Arial" w:cs="Arial"/>
                <w:sz w:val="22"/>
                <w:szCs w:val="22"/>
              </w:rPr>
              <w:t>Health Board Friends &amp; Family patient satisfaction level in</w:t>
            </w:r>
            <w:r w:rsidR="009B7E4B" w:rsidRPr="00075A3F">
              <w:rPr>
                <w:rFonts w:ascii="Arial" w:hAnsi="Arial" w:cs="Arial"/>
                <w:sz w:val="22"/>
                <w:szCs w:val="22"/>
              </w:rPr>
              <w:t xml:space="preserve"> </w:t>
            </w:r>
            <w:r w:rsidR="00075A3F" w:rsidRPr="00075A3F">
              <w:rPr>
                <w:rFonts w:ascii="Arial" w:hAnsi="Arial" w:cs="Arial"/>
                <w:sz w:val="22"/>
                <w:szCs w:val="22"/>
              </w:rPr>
              <w:t xml:space="preserve">February </w:t>
            </w:r>
            <w:r w:rsidR="00C74196" w:rsidRPr="00075A3F">
              <w:rPr>
                <w:rFonts w:ascii="Arial" w:hAnsi="Arial" w:cs="Arial"/>
                <w:sz w:val="22"/>
                <w:szCs w:val="22"/>
              </w:rPr>
              <w:t>202</w:t>
            </w:r>
            <w:r w:rsidR="002677F8" w:rsidRPr="00075A3F">
              <w:rPr>
                <w:rFonts w:ascii="Arial" w:hAnsi="Arial" w:cs="Arial"/>
                <w:sz w:val="22"/>
                <w:szCs w:val="22"/>
              </w:rPr>
              <w:t>5</w:t>
            </w:r>
            <w:r w:rsidRPr="00075A3F">
              <w:rPr>
                <w:rFonts w:ascii="Arial" w:hAnsi="Arial" w:cs="Arial"/>
                <w:sz w:val="22"/>
                <w:szCs w:val="22"/>
              </w:rPr>
              <w:t xml:space="preserve"> was </w:t>
            </w:r>
            <w:r w:rsidR="00CE09E9" w:rsidRPr="00075A3F">
              <w:rPr>
                <w:rFonts w:ascii="Arial" w:hAnsi="Arial" w:cs="Arial"/>
                <w:sz w:val="22"/>
                <w:szCs w:val="22"/>
              </w:rPr>
              <w:t>9</w:t>
            </w:r>
            <w:r w:rsidR="00075A3F" w:rsidRPr="00075A3F">
              <w:rPr>
                <w:rFonts w:ascii="Arial" w:hAnsi="Arial" w:cs="Arial"/>
                <w:sz w:val="22"/>
                <w:szCs w:val="22"/>
              </w:rPr>
              <w:t>3</w:t>
            </w:r>
            <w:r w:rsidRPr="00075A3F">
              <w:rPr>
                <w:rFonts w:ascii="Arial" w:hAnsi="Arial" w:cs="Arial"/>
                <w:sz w:val="22"/>
                <w:szCs w:val="22"/>
              </w:rPr>
              <w:t xml:space="preserve">% and </w:t>
            </w:r>
            <w:r w:rsidR="002677F8" w:rsidRPr="00075A3F">
              <w:rPr>
                <w:rFonts w:ascii="Arial" w:hAnsi="Arial" w:cs="Arial"/>
                <w:sz w:val="22"/>
                <w:szCs w:val="22"/>
              </w:rPr>
              <w:t>5,</w:t>
            </w:r>
            <w:r w:rsidR="00075A3F" w:rsidRPr="00075A3F">
              <w:rPr>
                <w:rFonts w:ascii="Arial" w:hAnsi="Arial" w:cs="Arial"/>
                <w:sz w:val="22"/>
                <w:szCs w:val="22"/>
              </w:rPr>
              <w:t>456</w:t>
            </w:r>
            <w:r w:rsidR="009E5A8A" w:rsidRPr="00075A3F">
              <w:rPr>
                <w:rFonts w:ascii="Arial" w:hAnsi="Arial" w:cs="Arial"/>
                <w:sz w:val="22"/>
                <w:szCs w:val="22"/>
              </w:rPr>
              <w:t xml:space="preserve"> </w:t>
            </w:r>
            <w:r w:rsidRPr="00075A3F">
              <w:rPr>
                <w:rFonts w:ascii="Arial" w:hAnsi="Arial" w:cs="Arial"/>
                <w:sz w:val="22"/>
                <w:szCs w:val="22"/>
              </w:rPr>
              <w:t>surveys were completed.</w:t>
            </w:r>
          </w:p>
          <w:bookmarkEnd w:id="59"/>
          <w:p w14:paraId="4B0371FE" w14:textId="05A5A3AF" w:rsidR="00FB7ACC" w:rsidRPr="00075A3F" w:rsidRDefault="00FB7ACC" w:rsidP="00A565D4">
            <w:pPr>
              <w:pStyle w:val="ListParagraph"/>
              <w:numPr>
                <w:ilvl w:val="0"/>
                <w:numId w:val="36"/>
              </w:numPr>
              <w:spacing w:after="0" w:line="240" w:lineRule="auto"/>
              <w:rPr>
                <w:rFonts w:ascii="Arial" w:hAnsi="Arial" w:cs="Arial"/>
                <w:sz w:val="22"/>
                <w:szCs w:val="22"/>
              </w:rPr>
            </w:pPr>
            <w:r w:rsidRPr="00075A3F">
              <w:rPr>
                <w:rFonts w:ascii="Arial" w:hAnsi="Arial" w:cs="Arial"/>
                <w:sz w:val="22"/>
                <w:szCs w:val="22"/>
              </w:rPr>
              <w:t xml:space="preserve">Singleton/ Neath Port Talbot Hospitals Service Group completed </w:t>
            </w:r>
            <w:r w:rsidR="002677F8" w:rsidRPr="00075A3F">
              <w:rPr>
                <w:rFonts w:ascii="Arial" w:hAnsi="Arial" w:cs="Arial"/>
                <w:sz w:val="22"/>
                <w:szCs w:val="22"/>
              </w:rPr>
              <w:t>2,</w:t>
            </w:r>
            <w:r w:rsidR="00075A3F" w:rsidRPr="00075A3F">
              <w:rPr>
                <w:rFonts w:ascii="Arial" w:hAnsi="Arial" w:cs="Arial"/>
                <w:sz w:val="22"/>
                <w:szCs w:val="22"/>
              </w:rPr>
              <w:t>018</w:t>
            </w:r>
            <w:r w:rsidR="00250D50" w:rsidRPr="00075A3F">
              <w:rPr>
                <w:rFonts w:ascii="Arial" w:hAnsi="Arial" w:cs="Arial"/>
                <w:sz w:val="22"/>
                <w:szCs w:val="22"/>
              </w:rPr>
              <w:t xml:space="preserve"> </w:t>
            </w:r>
            <w:r w:rsidRPr="00075A3F">
              <w:rPr>
                <w:rFonts w:ascii="Arial" w:hAnsi="Arial" w:cs="Arial"/>
                <w:sz w:val="22"/>
                <w:szCs w:val="22"/>
              </w:rPr>
              <w:t>surveys in</w:t>
            </w:r>
            <w:r w:rsidR="008D2649" w:rsidRPr="00075A3F">
              <w:rPr>
                <w:rFonts w:ascii="Arial" w:hAnsi="Arial" w:cs="Arial"/>
                <w:sz w:val="22"/>
                <w:szCs w:val="22"/>
              </w:rPr>
              <w:t xml:space="preserve"> </w:t>
            </w:r>
            <w:r w:rsidR="00075A3F" w:rsidRPr="00075A3F">
              <w:rPr>
                <w:rFonts w:ascii="Arial" w:hAnsi="Arial" w:cs="Arial"/>
                <w:sz w:val="22"/>
                <w:szCs w:val="22"/>
              </w:rPr>
              <w:t xml:space="preserve">February </w:t>
            </w:r>
            <w:r w:rsidR="00250D50" w:rsidRPr="00075A3F">
              <w:rPr>
                <w:rFonts w:ascii="Arial" w:hAnsi="Arial" w:cs="Arial"/>
                <w:sz w:val="22"/>
                <w:szCs w:val="22"/>
              </w:rPr>
              <w:t>202</w:t>
            </w:r>
            <w:r w:rsidR="002677F8" w:rsidRPr="00075A3F">
              <w:rPr>
                <w:rFonts w:ascii="Arial" w:hAnsi="Arial" w:cs="Arial"/>
                <w:sz w:val="22"/>
                <w:szCs w:val="22"/>
              </w:rPr>
              <w:t>5</w:t>
            </w:r>
            <w:r w:rsidRPr="00075A3F">
              <w:rPr>
                <w:rFonts w:ascii="Arial" w:hAnsi="Arial" w:cs="Arial"/>
                <w:sz w:val="22"/>
                <w:szCs w:val="22"/>
              </w:rPr>
              <w:t xml:space="preserve">, with a recommended score of </w:t>
            </w:r>
            <w:r w:rsidR="00CE09E9" w:rsidRPr="00075A3F">
              <w:rPr>
                <w:rFonts w:ascii="Arial" w:hAnsi="Arial" w:cs="Arial"/>
                <w:sz w:val="22"/>
                <w:szCs w:val="22"/>
              </w:rPr>
              <w:t>9</w:t>
            </w:r>
            <w:r w:rsidR="00075A3F" w:rsidRPr="00075A3F">
              <w:rPr>
                <w:rFonts w:ascii="Arial" w:hAnsi="Arial" w:cs="Arial"/>
                <w:sz w:val="22"/>
                <w:szCs w:val="22"/>
              </w:rPr>
              <w:t>4</w:t>
            </w:r>
            <w:r w:rsidR="005E4133" w:rsidRPr="00075A3F">
              <w:rPr>
                <w:rFonts w:ascii="Arial" w:hAnsi="Arial" w:cs="Arial"/>
              </w:rPr>
              <w:t>%</w:t>
            </w:r>
            <w:r w:rsidRPr="00075A3F">
              <w:rPr>
                <w:rFonts w:ascii="Arial" w:hAnsi="Arial" w:cs="Arial"/>
              </w:rPr>
              <w:t xml:space="preserve">.  </w:t>
            </w:r>
          </w:p>
          <w:p w14:paraId="5E38F443" w14:textId="33A15977" w:rsidR="00FB7ACC" w:rsidRPr="00075A3F" w:rsidRDefault="00FB7ACC" w:rsidP="00A565D4">
            <w:pPr>
              <w:pStyle w:val="ListParagraph"/>
              <w:numPr>
                <w:ilvl w:val="0"/>
                <w:numId w:val="36"/>
              </w:numPr>
              <w:spacing w:after="0" w:line="240" w:lineRule="auto"/>
              <w:rPr>
                <w:rFonts w:ascii="Arial" w:hAnsi="Arial" w:cs="Arial"/>
                <w:sz w:val="22"/>
                <w:szCs w:val="22"/>
              </w:rPr>
            </w:pPr>
            <w:r w:rsidRPr="00075A3F">
              <w:rPr>
                <w:rFonts w:ascii="Arial" w:hAnsi="Arial" w:cs="Arial"/>
                <w:sz w:val="22"/>
                <w:szCs w:val="22"/>
              </w:rPr>
              <w:t xml:space="preserve">Morriston Hospital completed </w:t>
            </w:r>
            <w:r w:rsidR="008C5822" w:rsidRPr="00075A3F">
              <w:rPr>
                <w:rFonts w:ascii="Arial" w:hAnsi="Arial" w:cs="Arial"/>
                <w:sz w:val="22"/>
                <w:szCs w:val="22"/>
              </w:rPr>
              <w:t>2,</w:t>
            </w:r>
            <w:r w:rsidR="00075A3F" w:rsidRPr="00075A3F">
              <w:rPr>
                <w:rFonts w:ascii="Arial" w:hAnsi="Arial" w:cs="Arial"/>
                <w:sz w:val="22"/>
                <w:szCs w:val="22"/>
              </w:rPr>
              <w:t>651</w:t>
            </w:r>
            <w:r w:rsidRPr="00075A3F">
              <w:rPr>
                <w:rFonts w:ascii="Arial" w:hAnsi="Arial" w:cs="Arial"/>
                <w:sz w:val="22"/>
                <w:szCs w:val="22"/>
              </w:rPr>
              <w:t xml:space="preserve"> surveys in </w:t>
            </w:r>
            <w:r w:rsidR="00075A3F" w:rsidRPr="00075A3F">
              <w:rPr>
                <w:rFonts w:ascii="Arial" w:hAnsi="Arial" w:cs="Arial"/>
                <w:sz w:val="22"/>
                <w:szCs w:val="22"/>
              </w:rPr>
              <w:t>February</w:t>
            </w:r>
            <w:r w:rsidR="004A3EC4" w:rsidRPr="00075A3F">
              <w:rPr>
                <w:rFonts w:ascii="Arial" w:hAnsi="Arial" w:cs="Arial"/>
                <w:sz w:val="22"/>
                <w:szCs w:val="22"/>
              </w:rPr>
              <w:t xml:space="preserve"> </w:t>
            </w:r>
            <w:r w:rsidR="00250D50" w:rsidRPr="00075A3F">
              <w:rPr>
                <w:rFonts w:ascii="Arial" w:hAnsi="Arial" w:cs="Arial"/>
                <w:sz w:val="22"/>
                <w:szCs w:val="22"/>
              </w:rPr>
              <w:t>202</w:t>
            </w:r>
            <w:r w:rsidR="002677F8" w:rsidRPr="00075A3F">
              <w:rPr>
                <w:rFonts w:ascii="Arial" w:hAnsi="Arial" w:cs="Arial"/>
                <w:sz w:val="22"/>
                <w:szCs w:val="22"/>
              </w:rPr>
              <w:t>5</w:t>
            </w:r>
            <w:r w:rsidRPr="00075A3F">
              <w:rPr>
                <w:rFonts w:ascii="Arial" w:hAnsi="Arial" w:cs="Arial"/>
                <w:sz w:val="22"/>
                <w:szCs w:val="22"/>
              </w:rPr>
              <w:t xml:space="preserve">, with a recommended score of </w:t>
            </w:r>
            <w:r w:rsidR="002677F8" w:rsidRPr="00075A3F">
              <w:rPr>
                <w:rFonts w:ascii="Arial" w:hAnsi="Arial" w:cs="Arial"/>
                <w:sz w:val="22"/>
                <w:szCs w:val="22"/>
              </w:rPr>
              <w:t>91</w:t>
            </w:r>
            <w:r w:rsidR="008D2649" w:rsidRPr="00075A3F">
              <w:rPr>
                <w:rFonts w:ascii="Arial" w:hAnsi="Arial" w:cs="Arial"/>
                <w:sz w:val="22"/>
                <w:szCs w:val="22"/>
              </w:rPr>
              <w:t>%</w:t>
            </w:r>
            <w:r w:rsidRPr="00075A3F">
              <w:rPr>
                <w:rFonts w:ascii="Arial" w:hAnsi="Arial" w:cs="Arial"/>
                <w:sz w:val="22"/>
                <w:szCs w:val="22"/>
              </w:rPr>
              <w:t xml:space="preserve">. </w:t>
            </w:r>
          </w:p>
          <w:p w14:paraId="49FFAA1F" w14:textId="1520D442" w:rsidR="00FB7ACC" w:rsidRPr="00075A3F" w:rsidRDefault="00FB7ACC" w:rsidP="00A565D4">
            <w:pPr>
              <w:pStyle w:val="ListParagraph"/>
              <w:numPr>
                <w:ilvl w:val="0"/>
                <w:numId w:val="36"/>
              </w:numPr>
              <w:spacing w:after="0" w:line="240" w:lineRule="auto"/>
              <w:rPr>
                <w:rFonts w:ascii="Arial" w:hAnsi="Arial" w:cs="Arial"/>
                <w:sz w:val="22"/>
                <w:szCs w:val="22"/>
              </w:rPr>
            </w:pPr>
            <w:r w:rsidRPr="00075A3F">
              <w:rPr>
                <w:rFonts w:ascii="Arial" w:hAnsi="Arial" w:cs="Arial"/>
                <w:sz w:val="22"/>
                <w:szCs w:val="22"/>
              </w:rPr>
              <w:t xml:space="preserve">Primary &amp; Community Care completed </w:t>
            </w:r>
            <w:r w:rsidR="00075A3F" w:rsidRPr="00075A3F">
              <w:rPr>
                <w:rFonts w:ascii="Arial" w:hAnsi="Arial" w:cs="Arial"/>
                <w:sz w:val="22"/>
                <w:szCs w:val="22"/>
              </w:rPr>
              <w:t>783</w:t>
            </w:r>
            <w:r w:rsidR="00236DF9" w:rsidRPr="00075A3F">
              <w:rPr>
                <w:rFonts w:ascii="Arial" w:hAnsi="Arial" w:cs="Arial"/>
                <w:sz w:val="22"/>
                <w:szCs w:val="22"/>
              </w:rPr>
              <w:t xml:space="preserve"> </w:t>
            </w:r>
            <w:r w:rsidRPr="00075A3F">
              <w:rPr>
                <w:rFonts w:ascii="Arial" w:hAnsi="Arial" w:cs="Arial"/>
                <w:sz w:val="22"/>
                <w:szCs w:val="22"/>
              </w:rPr>
              <w:t xml:space="preserve">surveys for </w:t>
            </w:r>
            <w:r w:rsidR="00075A3F" w:rsidRPr="00075A3F">
              <w:rPr>
                <w:rFonts w:ascii="Arial" w:hAnsi="Arial" w:cs="Arial"/>
                <w:sz w:val="22"/>
                <w:szCs w:val="22"/>
              </w:rPr>
              <w:t xml:space="preserve">February </w:t>
            </w:r>
            <w:r w:rsidR="00250D50" w:rsidRPr="00075A3F">
              <w:rPr>
                <w:rFonts w:ascii="Arial" w:hAnsi="Arial" w:cs="Arial"/>
                <w:sz w:val="22"/>
                <w:szCs w:val="22"/>
              </w:rPr>
              <w:t>202</w:t>
            </w:r>
            <w:r w:rsidR="002677F8" w:rsidRPr="00075A3F">
              <w:rPr>
                <w:rFonts w:ascii="Arial" w:hAnsi="Arial" w:cs="Arial"/>
                <w:sz w:val="22"/>
                <w:szCs w:val="22"/>
              </w:rPr>
              <w:t>5</w:t>
            </w:r>
            <w:r w:rsidRPr="00075A3F">
              <w:rPr>
                <w:rFonts w:ascii="Arial" w:hAnsi="Arial" w:cs="Arial"/>
                <w:sz w:val="22"/>
                <w:szCs w:val="22"/>
              </w:rPr>
              <w:t xml:space="preserve">, with a recommended score of </w:t>
            </w:r>
            <w:r w:rsidR="007C02A8" w:rsidRPr="00075A3F">
              <w:rPr>
                <w:rFonts w:ascii="Arial" w:hAnsi="Arial" w:cs="Arial"/>
                <w:sz w:val="22"/>
                <w:szCs w:val="22"/>
              </w:rPr>
              <w:t>9</w:t>
            </w:r>
            <w:r w:rsidR="00075A3F" w:rsidRPr="00075A3F">
              <w:rPr>
                <w:rFonts w:ascii="Arial" w:hAnsi="Arial" w:cs="Arial"/>
                <w:sz w:val="22"/>
                <w:szCs w:val="22"/>
              </w:rPr>
              <w:t>5</w:t>
            </w:r>
            <w:r w:rsidRPr="00075A3F">
              <w:rPr>
                <w:rFonts w:ascii="Arial" w:hAnsi="Arial" w:cs="Arial"/>
                <w:sz w:val="22"/>
                <w:szCs w:val="22"/>
              </w:rPr>
              <w:t xml:space="preserve">%. </w:t>
            </w:r>
          </w:p>
          <w:p w14:paraId="702E43CC" w14:textId="4F321E58" w:rsidR="00FB7ACC" w:rsidRPr="00075A3F" w:rsidRDefault="00FB7ACC" w:rsidP="00A565D4">
            <w:pPr>
              <w:pStyle w:val="ListParagraph"/>
              <w:numPr>
                <w:ilvl w:val="0"/>
                <w:numId w:val="36"/>
              </w:numPr>
              <w:spacing w:after="0" w:line="240" w:lineRule="auto"/>
              <w:rPr>
                <w:rFonts w:ascii="Arial" w:hAnsi="Arial" w:cs="Arial"/>
                <w:sz w:val="22"/>
                <w:szCs w:val="22"/>
              </w:rPr>
            </w:pPr>
            <w:r w:rsidRPr="00075A3F">
              <w:rPr>
                <w:rFonts w:ascii="Arial" w:hAnsi="Arial" w:cs="Arial"/>
                <w:sz w:val="22"/>
                <w:szCs w:val="22"/>
              </w:rPr>
              <w:t xml:space="preserve">The Mental Health Service Group completed </w:t>
            </w:r>
            <w:r w:rsidR="00075A3F" w:rsidRPr="00075A3F">
              <w:rPr>
                <w:rFonts w:ascii="Arial" w:hAnsi="Arial" w:cs="Arial"/>
                <w:sz w:val="22"/>
                <w:szCs w:val="22"/>
              </w:rPr>
              <w:t>99</w:t>
            </w:r>
            <w:r w:rsidRPr="00075A3F">
              <w:rPr>
                <w:rFonts w:ascii="Arial" w:hAnsi="Arial" w:cs="Arial"/>
                <w:sz w:val="22"/>
                <w:szCs w:val="22"/>
              </w:rPr>
              <w:t xml:space="preserve"> surveys for </w:t>
            </w:r>
            <w:r w:rsidR="00075A3F" w:rsidRPr="00075A3F">
              <w:rPr>
                <w:rFonts w:ascii="Arial" w:hAnsi="Arial" w:cs="Arial"/>
                <w:sz w:val="22"/>
                <w:szCs w:val="22"/>
              </w:rPr>
              <w:t xml:space="preserve">February </w:t>
            </w:r>
            <w:r w:rsidR="00250D50" w:rsidRPr="00075A3F">
              <w:rPr>
                <w:rFonts w:ascii="Arial" w:hAnsi="Arial" w:cs="Arial"/>
                <w:sz w:val="22"/>
                <w:szCs w:val="22"/>
              </w:rPr>
              <w:t>202</w:t>
            </w:r>
            <w:r w:rsidR="002677F8" w:rsidRPr="00075A3F">
              <w:rPr>
                <w:rFonts w:ascii="Arial" w:hAnsi="Arial" w:cs="Arial"/>
                <w:sz w:val="22"/>
                <w:szCs w:val="22"/>
              </w:rPr>
              <w:t>5</w:t>
            </w:r>
            <w:r w:rsidRPr="00075A3F">
              <w:rPr>
                <w:rFonts w:ascii="Arial" w:hAnsi="Arial" w:cs="Arial"/>
                <w:sz w:val="22"/>
                <w:szCs w:val="22"/>
              </w:rPr>
              <w:t>,</w:t>
            </w:r>
            <w:r w:rsidR="005E4133" w:rsidRPr="00075A3F">
              <w:rPr>
                <w:rFonts w:ascii="Arial" w:hAnsi="Arial" w:cs="Arial"/>
                <w:sz w:val="22"/>
                <w:szCs w:val="22"/>
              </w:rPr>
              <w:t xml:space="preserve"> with a recommended score of </w:t>
            </w:r>
            <w:r w:rsidR="009E5A8A" w:rsidRPr="00075A3F">
              <w:rPr>
                <w:rFonts w:ascii="Arial" w:hAnsi="Arial" w:cs="Arial"/>
                <w:sz w:val="22"/>
                <w:szCs w:val="22"/>
              </w:rPr>
              <w:t>9</w:t>
            </w:r>
            <w:r w:rsidR="00075A3F" w:rsidRPr="00075A3F">
              <w:rPr>
                <w:rFonts w:ascii="Arial" w:hAnsi="Arial" w:cs="Arial"/>
                <w:sz w:val="22"/>
                <w:szCs w:val="22"/>
              </w:rPr>
              <w:t>8</w:t>
            </w:r>
            <w:r w:rsidRPr="00075A3F">
              <w:rPr>
                <w:rFonts w:ascii="Arial" w:hAnsi="Arial" w:cs="Arial"/>
                <w:sz w:val="22"/>
                <w:szCs w:val="22"/>
              </w:rPr>
              <w:t xml:space="preserve">%. </w:t>
            </w:r>
          </w:p>
          <w:p w14:paraId="39EBCF76" w14:textId="77777777" w:rsidR="00FB7ACC" w:rsidRPr="009114F9" w:rsidRDefault="00FB7ACC" w:rsidP="005C3EDE">
            <w:pPr>
              <w:spacing w:after="0" w:line="240" w:lineRule="auto"/>
              <w:rPr>
                <w:rFonts w:ascii="Arial" w:hAnsi="Arial" w:cs="Arial"/>
                <w:color w:val="FF0000"/>
                <w:sz w:val="22"/>
                <w:szCs w:val="22"/>
                <w:highlight w:val="yellow"/>
              </w:rPr>
            </w:pPr>
          </w:p>
          <w:p w14:paraId="2682C081" w14:textId="77777777" w:rsidR="00441A75" w:rsidRPr="009114F9" w:rsidRDefault="00441A75" w:rsidP="005C3EDE">
            <w:pPr>
              <w:spacing w:after="0" w:line="240" w:lineRule="auto"/>
              <w:rPr>
                <w:rFonts w:ascii="Arial" w:hAnsi="Arial" w:cs="Arial"/>
                <w:color w:val="FF0000"/>
                <w:sz w:val="22"/>
                <w:szCs w:val="22"/>
                <w:highlight w:val="yellow"/>
              </w:rPr>
            </w:pPr>
          </w:p>
          <w:p w14:paraId="4F0D0120" w14:textId="79DBB466" w:rsidR="00947088" w:rsidRPr="009114F9" w:rsidRDefault="00947088" w:rsidP="005C3EDE">
            <w:pPr>
              <w:spacing w:after="0" w:line="240" w:lineRule="auto"/>
              <w:rPr>
                <w:rFonts w:ascii="Arial" w:hAnsi="Arial" w:cs="Arial"/>
                <w:color w:val="FF0000"/>
                <w:sz w:val="22"/>
                <w:szCs w:val="22"/>
                <w:highlight w:val="yellow"/>
              </w:rPr>
            </w:pPr>
          </w:p>
          <w:p w14:paraId="78C78319" w14:textId="79BEA9F5" w:rsidR="00947088" w:rsidRPr="009114F9" w:rsidRDefault="00947088" w:rsidP="005C3EDE">
            <w:pPr>
              <w:spacing w:after="0" w:line="240" w:lineRule="auto"/>
              <w:rPr>
                <w:rFonts w:ascii="Arial" w:hAnsi="Arial" w:cs="Arial"/>
                <w:color w:val="FF0000"/>
                <w:sz w:val="22"/>
                <w:szCs w:val="22"/>
                <w:highlight w:val="yellow"/>
              </w:rPr>
            </w:pPr>
          </w:p>
          <w:p w14:paraId="48D2EC7A" w14:textId="434BA4C3" w:rsidR="00947088" w:rsidRPr="009114F9" w:rsidRDefault="00947088" w:rsidP="005C3EDE">
            <w:pPr>
              <w:spacing w:after="0" w:line="240" w:lineRule="auto"/>
              <w:rPr>
                <w:rFonts w:ascii="Arial" w:hAnsi="Arial" w:cs="Arial"/>
                <w:color w:val="FF0000"/>
                <w:sz w:val="22"/>
                <w:szCs w:val="22"/>
                <w:highlight w:val="yellow"/>
              </w:rPr>
            </w:pPr>
          </w:p>
          <w:p w14:paraId="0F622FC4" w14:textId="1D247F81" w:rsidR="00947088" w:rsidRPr="009114F9" w:rsidRDefault="00947088" w:rsidP="005C3EDE">
            <w:pPr>
              <w:spacing w:after="0" w:line="240" w:lineRule="auto"/>
              <w:rPr>
                <w:rFonts w:ascii="Arial" w:hAnsi="Arial" w:cs="Arial"/>
                <w:color w:val="FF0000"/>
                <w:sz w:val="22"/>
                <w:szCs w:val="22"/>
                <w:highlight w:val="yellow"/>
              </w:rPr>
            </w:pPr>
          </w:p>
          <w:p w14:paraId="472F00C4" w14:textId="089CA0EA" w:rsidR="00A85251" w:rsidRPr="009114F9" w:rsidRDefault="00A85251" w:rsidP="005C3EDE">
            <w:pPr>
              <w:spacing w:after="0" w:line="240" w:lineRule="auto"/>
              <w:rPr>
                <w:rFonts w:ascii="Arial" w:hAnsi="Arial" w:cs="Arial"/>
                <w:color w:val="FF0000"/>
                <w:sz w:val="22"/>
                <w:szCs w:val="22"/>
                <w:highlight w:val="yellow"/>
              </w:rPr>
            </w:pPr>
          </w:p>
          <w:p w14:paraId="0F079CB4" w14:textId="66EA19A4" w:rsidR="00947088" w:rsidRPr="009114F9" w:rsidRDefault="00947088" w:rsidP="005C3EDE">
            <w:pPr>
              <w:spacing w:after="0" w:line="240" w:lineRule="auto"/>
              <w:rPr>
                <w:rFonts w:ascii="Arial" w:hAnsi="Arial" w:cs="Arial"/>
                <w:color w:val="FF0000"/>
                <w:sz w:val="22"/>
                <w:szCs w:val="22"/>
                <w:highlight w:val="yellow"/>
              </w:rPr>
            </w:pPr>
          </w:p>
          <w:p w14:paraId="3DB407FD" w14:textId="77777777" w:rsidR="00FB7ACC" w:rsidRPr="00075A3F" w:rsidRDefault="00FB7ACC" w:rsidP="00E75784">
            <w:pPr>
              <w:spacing w:after="0" w:line="240" w:lineRule="auto"/>
              <w:rPr>
                <w:rFonts w:ascii="Arial" w:hAnsi="Arial" w:cs="Arial"/>
              </w:rPr>
            </w:pPr>
          </w:p>
          <w:p w14:paraId="58A47EA8" w14:textId="13889F9A" w:rsidR="00E75784" w:rsidRPr="00075A3F" w:rsidRDefault="00E75784" w:rsidP="00E75784">
            <w:pPr>
              <w:spacing w:after="0" w:line="240" w:lineRule="auto"/>
              <w:rPr>
                <w:rFonts w:ascii="Arial" w:hAnsi="Arial" w:cs="Arial"/>
                <w:sz w:val="22"/>
                <w:szCs w:val="22"/>
              </w:rPr>
            </w:pPr>
            <w:r w:rsidRPr="00075A3F">
              <w:rPr>
                <w:rFonts w:ascii="Arial" w:hAnsi="Arial" w:cs="Arial"/>
                <w:sz w:val="22"/>
                <w:szCs w:val="22"/>
              </w:rPr>
              <w:t xml:space="preserve">There were </w:t>
            </w:r>
            <w:r w:rsidR="009E5A8A" w:rsidRPr="00075A3F">
              <w:rPr>
                <w:rFonts w:ascii="Arial" w:hAnsi="Arial" w:cs="Arial"/>
                <w:sz w:val="22"/>
                <w:szCs w:val="22"/>
              </w:rPr>
              <w:t>6,</w:t>
            </w:r>
            <w:r w:rsidR="00075A3F" w:rsidRPr="00075A3F">
              <w:rPr>
                <w:rFonts w:ascii="Arial" w:hAnsi="Arial" w:cs="Arial"/>
                <w:sz w:val="22"/>
                <w:szCs w:val="22"/>
              </w:rPr>
              <w:t>253</w:t>
            </w:r>
            <w:r w:rsidRPr="00075A3F">
              <w:rPr>
                <w:rFonts w:ascii="Arial" w:hAnsi="Arial" w:cs="Arial"/>
                <w:sz w:val="22"/>
                <w:szCs w:val="22"/>
              </w:rPr>
              <w:t xml:space="preserve"> feedback</w:t>
            </w:r>
            <w:r w:rsidR="00947088" w:rsidRPr="00075A3F">
              <w:rPr>
                <w:rFonts w:ascii="Arial" w:hAnsi="Arial" w:cs="Arial"/>
                <w:sz w:val="22"/>
                <w:szCs w:val="22"/>
              </w:rPr>
              <w:t xml:space="preserve"> experience</w:t>
            </w:r>
            <w:r w:rsidRPr="00075A3F">
              <w:rPr>
                <w:rFonts w:ascii="Arial" w:hAnsi="Arial" w:cs="Arial"/>
                <w:sz w:val="22"/>
                <w:szCs w:val="22"/>
              </w:rPr>
              <w:t xml:space="preserve"> responses completed and recorded on CIVICA </w:t>
            </w:r>
            <w:r w:rsidR="00947088" w:rsidRPr="00075A3F">
              <w:rPr>
                <w:rFonts w:ascii="Arial" w:hAnsi="Arial" w:cs="Arial"/>
                <w:sz w:val="22"/>
                <w:szCs w:val="22"/>
              </w:rPr>
              <w:t>in</w:t>
            </w:r>
            <w:r w:rsidR="002677F8" w:rsidRPr="00075A3F">
              <w:rPr>
                <w:rFonts w:ascii="Arial" w:hAnsi="Arial" w:cs="Arial"/>
                <w:sz w:val="22"/>
                <w:szCs w:val="22"/>
              </w:rPr>
              <w:t xml:space="preserve"> </w:t>
            </w:r>
            <w:r w:rsidR="00075A3F" w:rsidRPr="00075A3F">
              <w:rPr>
                <w:rFonts w:ascii="Arial" w:hAnsi="Arial" w:cs="Arial"/>
                <w:sz w:val="22"/>
                <w:szCs w:val="22"/>
              </w:rPr>
              <w:t xml:space="preserve">February </w:t>
            </w:r>
            <w:r w:rsidR="00947088" w:rsidRPr="00075A3F">
              <w:rPr>
                <w:rFonts w:ascii="Arial" w:hAnsi="Arial" w:cs="Arial"/>
                <w:sz w:val="22"/>
                <w:szCs w:val="22"/>
              </w:rPr>
              <w:t>202</w:t>
            </w:r>
            <w:r w:rsidR="002677F8" w:rsidRPr="00075A3F">
              <w:rPr>
                <w:rFonts w:ascii="Arial" w:hAnsi="Arial" w:cs="Arial"/>
                <w:sz w:val="22"/>
                <w:szCs w:val="22"/>
              </w:rPr>
              <w:t>5</w:t>
            </w:r>
            <w:r w:rsidR="00947088" w:rsidRPr="00075A3F">
              <w:rPr>
                <w:rFonts w:ascii="Arial" w:hAnsi="Arial" w:cs="Arial"/>
                <w:sz w:val="22"/>
                <w:szCs w:val="22"/>
              </w:rPr>
              <w:t xml:space="preserve">. This is </w:t>
            </w:r>
            <w:r w:rsidR="00075A3F" w:rsidRPr="00075A3F">
              <w:rPr>
                <w:rFonts w:ascii="Arial" w:hAnsi="Arial" w:cs="Arial"/>
                <w:sz w:val="22"/>
                <w:szCs w:val="22"/>
              </w:rPr>
              <w:t>282</w:t>
            </w:r>
            <w:r w:rsidR="00947088" w:rsidRPr="00075A3F">
              <w:rPr>
                <w:rFonts w:ascii="Arial" w:hAnsi="Arial" w:cs="Arial"/>
                <w:sz w:val="22"/>
                <w:szCs w:val="22"/>
              </w:rPr>
              <w:t xml:space="preserve"> </w:t>
            </w:r>
            <w:r w:rsidR="002677F8" w:rsidRPr="00075A3F">
              <w:rPr>
                <w:rFonts w:ascii="Arial" w:hAnsi="Arial" w:cs="Arial"/>
                <w:sz w:val="22"/>
                <w:szCs w:val="22"/>
              </w:rPr>
              <w:t xml:space="preserve">less </w:t>
            </w:r>
            <w:r w:rsidR="00947088" w:rsidRPr="00075A3F">
              <w:rPr>
                <w:rFonts w:ascii="Arial" w:hAnsi="Arial" w:cs="Arial"/>
                <w:sz w:val="22"/>
                <w:szCs w:val="22"/>
              </w:rPr>
              <w:t xml:space="preserve">than the figure reported in </w:t>
            </w:r>
            <w:r w:rsidR="00075A3F" w:rsidRPr="00075A3F">
              <w:rPr>
                <w:rFonts w:ascii="Arial" w:hAnsi="Arial" w:cs="Arial"/>
                <w:sz w:val="22"/>
                <w:szCs w:val="22"/>
              </w:rPr>
              <w:t>January 2</w:t>
            </w:r>
            <w:r w:rsidR="00947088" w:rsidRPr="00075A3F">
              <w:rPr>
                <w:rFonts w:ascii="Arial" w:hAnsi="Arial" w:cs="Arial"/>
                <w:sz w:val="22"/>
                <w:szCs w:val="22"/>
              </w:rPr>
              <w:t>02</w:t>
            </w:r>
            <w:r w:rsidR="00075A3F" w:rsidRPr="00075A3F">
              <w:rPr>
                <w:rFonts w:ascii="Arial" w:hAnsi="Arial" w:cs="Arial"/>
                <w:sz w:val="22"/>
                <w:szCs w:val="22"/>
              </w:rPr>
              <w:t>5</w:t>
            </w:r>
            <w:r w:rsidR="00947088" w:rsidRPr="00075A3F">
              <w:rPr>
                <w:rFonts w:ascii="Arial" w:hAnsi="Arial" w:cs="Arial"/>
                <w:sz w:val="22"/>
                <w:szCs w:val="22"/>
              </w:rPr>
              <w:t xml:space="preserve">. Of the responses recorded, </w:t>
            </w:r>
            <w:r w:rsidR="002677F8" w:rsidRPr="00075A3F">
              <w:rPr>
                <w:rFonts w:ascii="Arial" w:hAnsi="Arial" w:cs="Arial"/>
                <w:sz w:val="22"/>
                <w:szCs w:val="22"/>
              </w:rPr>
              <w:t>5,</w:t>
            </w:r>
            <w:r w:rsidR="00075A3F" w:rsidRPr="00075A3F">
              <w:rPr>
                <w:rFonts w:ascii="Arial" w:hAnsi="Arial" w:cs="Arial"/>
                <w:sz w:val="22"/>
                <w:szCs w:val="22"/>
              </w:rPr>
              <w:t>206</w:t>
            </w:r>
            <w:r w:rsidR="00947088" w:rsidRPr="00075A3F">
              <w:rPr>
                <w:rFonts w:ascii="Arial" w:hAnsi="Arial" w:cs="Arial"/>
                <w:sz w:val="22"/>
                <w:szCs w:val="22"/>
              </w:rPr>
              <w:t xml:space="preserve"> were targeted and </w:t>
            </w:r>
            <w:r w:rsidR="002677F8" w:rsidRPr="00075A3F">
              <w:rPr>
                <w:rFonts w:ascii="Arial" w:hAnsi="Arial" w:cs="Arial"/>
                <w:sz w:val="22"/>
                <w:szCs w:val="22"/>
              </w:rPr>
              <w:t>1,</w:t>
            </w:r>
            <w:r w:rsidR="00075A3F" w:rsidRPr="00075A3F">
              <w:rPr>
                <w:rFonts w:ascii="Arial" w:hAnsi="Arial" w:cs="Arial"/>
                <w:sz w:val="22"/>
                <w:szCs w:val="22"/>
              </w:rPr>
              <w:t>047</w:t>
            </w:r>
            <w:r w:rsidR="00947088" w:rsidRPr="00075A3F">
              <w:rPr>
                <w:rFonts w:ascii="Arial" w:hAnsi="Arial" w:cs="Arial"/>
                <w:sz w:val="22"/>
                <w:szCs w:val="22"/>
              </w:rPr>
              <w:t xml:space="preserve"> were passive. </w:t>
            </w:r>
          </w:p>
          <w:p w14:paraId="3EA35B1D" w14:textId="77777777" w:rsidR="00FB7ACC" w:rsidRPr="00075A3F" w:rsidRDefault="00FB7ACC" w:rsidP="005C3EDE">
            <w:pPr>
              <w:spacing w:after="0" w:line="240" w:lineRule="auto"/>
              <w:rPr>
                <w:rFonts w:ascii="Arial" w:hAnsi="Arial" w:cs="Arial"/>
                <w:sz w:val="22"/>
                <w:szCs w:val="22"/>
                <w:highlight w:val="yellow"/>
              </w:rPr>
            </w:pPr>
          </w:p>
          <w:p w14:paraId="1BEB438D" w14:textId="77777777" w:rsidR="00FB7ACC" w:rsidRPr="009114F9" w:rsidRDefault="00FB7ACC" w:rsidP="005C3EDE">
            <w:pPr>
              <w:spacing w:after="0" w:line="240" w:lineRule="auto"/>
              <w:rPr>
                <w:rFonts w:ascii="Arial" w:hAnsi="Arial" w:cs="Arial"/>
                <w:color w:val="FF0000"/>
                <w:sz w:val="22"/>
                <w:szCs w:val="22"/>
                <w:highlight w:val="yellow"/>
              </w:rPr>
            </w:pPr>
          </w:p>
          <w:p w14:paraId="26E0C632" w14:textId="77777777" w:rsidR="001A4056" w:rsidRPr="009114F9" w:rsidRDefault="001A4056" w:rsidP="005C3EDE">
            <w:pPr>
              <w:spacing w:after="0" w:line="240" w:lineRule="auto"/>
              <w:rPr>
                <w:rFonts w:ascii="Arial" w:hAnsi="Arial" w:cs="Arial"/>
                <w:color w:val="FF0000"/>
                <w:sz w:val="22"/>
                <w:szCs w:val="22"/>
                <w:highlight w:val="yellow"/>
              </w:rPr>
            </w:pPr>
          </w:p>
          <w:p w14:paraId="1568C015" w14:textId="77777777" w:rsidR="00FB7ACC" w:rsidRPr="009114F9" w:rsidRDefault="00FB7ACC" w:rsidP="005C3EDE">
            <w:pPr>
              <w:spacing w:after="0" w:line="240" w:lineRule="auto"/>
              <w:rPr>
                <w:rFonts w:ascii="Arial" w:hAnsi="Arial" w:cs="Arial"/>
                <w:color w:val="FF0000"/>
                <w:sz w:val="22"/>
                <w:szCs w:val="22"/>
                <w:highlight w:val="yellow"/>
              </w:rPr>
            </w:pPr>
          </w:p>
          <w:p w14:paraId="6E9D985A" w14:textId="77777777" w:rsidR="00FB7ACC" w:rsidRPr="009114F9" w:rsidRDefault="00FB7ACC" w:rsidP="005C3EDE">
            <w:pPr>
              <w:spacing w:after="0" w:line="240" w:lineRule="auto"/>
              <w:rPr>
                <w:rFonts w:ascii="Arial" w:hAnsi="Arial" w:cs="Arial"/>
                <w:color w:val="FF0000"/>
                <w:sz w:val="22"/>
                <w:szCs w:val="22"/>
                <w:highlight w:val="yellow"/>
              </w:rPr>
            </w:pPr>
          </w:p>
          <w:p w14:paraId="7E3F9F59" w14:textId="77777777" w:rsidR="00B70A0E" w:rsidRPr="009114F9" w:rsidRDefault="00B70A0E" w:rsidP="005C3EDE">
            <w:pPr>
              <w:spacing w:after="0" w:line="240" w:lineRule="auto"/>
              <w:rPr>
                <w:rFonts w:ascii="Arial" w:hAnsi="Arial" w:cs="Arial"/>
                <w:color w:val="FF0000"/>
                <w:sz w:val="22"/>
                <w:szCs w:val="22"/>
                <w:highlight w:val="yellow"/>
              </w:rPr>
            </w:pPr>
          </w:p>
        </w:tc>
        <w:tc>
          <w:tcPr>
            <w:tcW w:w="6520" w:type="dxa"/>
            <w:tcBorders>
              <w:bottom w:val="single" w:sz="4" w:space="0" w:color="auto"/>
            </w:tcBorders>
            <w:shd w:val="clear" w:color="auto" w:fill="auto"/>
          </w:tcPr>
          <w:p w14:paraId="69D123B9" w14:textId="7B6AD1CD" w:rsidR="00FB7ACC" w:rsidRPr="009114F9" w:rsidRDefault="00FB7ACC" w:rsidP="00823F0B">
            <w:pPr>
              <w:pStyle w:val="ListParagraph"/>
              <w:numPr>
                <w:ilvl w:val="0"/>
                <w:numId w:val="38"/>
              </w:numPr>
              <w:spacing w:after="0" w:line="240" w:lineRule="auto"/>
              <w:rPr>
                <w:rFonts w:ascii="Arial" w:hAnsi="Arial" w:cs="Arial"/>
                <w:b/>
                <w:color w:val="FF0000"/>
                <w:sz w:val="22"/>
                <w:szCs w:val="22"/>
              </w:rPr>
            </w:pPr>
            <w:r w:rsidRPr="00075A3F">
              <w:rPr>
                <w:rFonts w:ascii="Arial" w:hAnsi="Arial" w:cs="Arial"/>
                <w:b/>
                <w:sz w:val="22"/>
                <w:szCs w:val="22"/>
              </w:rPr>
              <w:t>Number of friends and family surveys completed</w:t>
            </w:r>
            <w:r w:rsidR="009E5A8A" w:rsidRPr="00075A3F">
              <w:rPr>
                <w:noProof/>
              </w:rPr>
              <w:t xml:space="preserve"> </w:t>
            </w:r>
            <w:r w:rsidR="00075A3F" w:rsidRPr="00075A3F">
              <w:rPr>
                <w:noProof/>
                <w:color w:val="FF0000"/>
              </w:rPr>
              <w:drawing>
                <wp:inline distT="0" distB="0" distL="0" distR="0" wp14:anchorId="4BFF9929" wp14:editId="728FA120">
                  <wp:extent cx="3320573" cy="1838325"/>
                  <wp:effectExtent l="0" t="0" r="0" b="0"/>
                  <wp:docPr id="211611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16981" name=""/>
                          <pic:cNvPicPr/>
                        </pic:nvPicPr>
                        <pic:blipFill>
                          <a:blip r:embed="rId121"/>
                          <a:stretch>
                            <a:fillRect/>
                          </a:stretch>
                        </pic:blipFill>
                        <pic:spPr>
                          <a:xfrm>
                            <a:off x="0" y="0"/>
                            <a:ext cx="3323955" cy="1840197"/>
                          </a:xfrm>
                          <a:prstGeom prst="rect">
                            <a:avLst/>
                          </a:prstGeom>
                        </pic:spPr>
                      </pic:pic>
                    </a:graphicData>
                  </a:graphic>
                </wp:inline>
              </w:drawing>
            </w:r>
          </w:p>
          <w:p w14:paraId="69F1C8BE" w14:textId="7B7C8425" w:rsidR="00FB7ACC" w:rsidRPr="00075A3F" w:rsidRDefault="00FB7ACC" w:rsidP="00A565D4">
            <w:pPr>
              <w:pStyle w:val="ListParagraph"/>
              <w:numPr>
                <w:ilvl w:val="0"/>
                <w:numId w:val="38"/>
              </w:numPr>
              <w:spacing w:after="0" w:line="240" w:lineRule="auto"/>
              <w:jc w:val="center"/>
              <w:rPr>
                <w:rFonts w:ascii="Arial" w:hAnsi="Arial" w:cs="Arial"/>
                <w:b/>
                <w:sz w:val="22"/>
                <w:szCs w:val="22"/>
              </w:rPr>
            </w:pPr>
            <w:r w:rsidRPr="00075A3F">
              <w:rPr>
                <w:rFonts w:ascii="Arial" w:hAnsi="Arial" w:cs="Arial"/>
                <w:b/>
                <w:sz w:val="22"/>
                <w:szCs w:val="22"/>
              </w:rPr>
              <w:t>% of patients/ service users who would recommend and highly recommend</w:t>
            </w:r>
          </w:p>
          <w:p w14:paraId="7BAF00EE" w14:textId="35A2869D" w:rsidR="00FB7ACC" w:rsidRPr="009114F9" w:rsidRDefault="00075A3F" w:rsidP="004A3EC4">
            <w:pPr>
              <w:pStyle w:val="ListParagraph"/>
              <w:spacing w:after="0" w:line="240" w:lineRule="auto"/>
              <w:ind w:left="34"/>
              <w:jc w:val="center"/>
              <w:rPr>
                <w:rFonts w:ascii="Arial" w:hAnsi="Arial" w:cs="Arial"/>
                <w:b/>
                <w:color w:val="FF0000"/>
                <w:sz w:val="22"/>
                <w:szCs w:val="22"/>
              </w:rPr>
            </w:pPr>
            <w:r w:rsidRPr="00075A3F">
              <w:rPr>
                <w:noProof/>
                <w:color w:val="FF0000"/>
              </w:rPr>
              <w:drawing>
                <wp:inline distT="0" distB="0" distL="0" distR="0" wp14:anchorId="37131638" wp14:editId="077F0547">
                  <wp:extent cx="3305175" cy="1556641"/>
                  <wp:effectExtent l="0" t="0" r="0" b="5715"/>
                  <wp:docPr id="122654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44164" name=""/>
                          <pic:cNvPicPr/>
                        </pic:nvPicPr>
                        <pic:blipFill>
                          <a:blip r:embed="rId122"/>
                          <a:stretch>
                            <a:fillRect/>
                          </a:stretch>
                        </pic:blipFill>
                        <pic:spPr>
                          <a:xfrm>
                            <a:off x="0" y="0"/>
                            <a:ext cx="3312196" cy="1559948"/>
                          </a:xfrm>
                          <a:prstGeom prst="rect">
                            <a:avLst/>
                          </a:prstGeom>
                        </pic:spPr>
                      </pic:pic>
                    </a:graphicData>
                  </a:graphic>
                </wp:inline>
              </w:drawing>
            </w:r>
          </w:p>
          <w:p w14:paraId="03C3977C" w14:textId="50AE2043" w:rsidR="00FB7ACC" w:rsidRPr="009114F9" w:rsidRDefault="00B70A0E" w:rsidP="00C12D81">
            <w:pPr>
              <w:pStyle w:val="ListParagraph"/>
              <w:numPr>
                <w:ilvl w:val="0"/>
                <w:numId w:val="38"/>
              </w:numPr>
              <w:spacing w:after="0" w:line="240" w:lineRule="auto"/>
              <w:jc w:val="center"/>
              <w:rPr>
                <w:rFonts w:ascii="Arial" w:hAnsi="Arial" w:cs="Arial"/>
                <w:b/>
                <w:bCs/>
                <w:color w:val="FF0000"/>
                <w:sz w:val="22"/>
                <w:szCs w:val="22"/>
              </w:rPr>
            </w:pPr>
            <w:r w:rsidRPr="00075A3F">
              <w:rPr>
                <w:rFonts w:ascii="Arial" w:hAnsi="Arial" w:cs="Arial"/>
                <w:b/>
                <w:bCs/>
                <w:sz w:val="22"/>
                <w:szCs w:val="22"/>
              </w:rPr>
              <w:t>Number of Service User experience responses</w:t>
            </w:r>
            <w:r w:rsidR="00C12D81" w:rsidRPr="00075A3F">
              <w:rPr>
                <w:noProof/>
              </w:rPr>
              <w:t xml:space="preserve"> </w:t>
            </w:r>
            <w:r w:rsidR="00075A3F" w:rsidRPr="00075A3F">
              <w:rPr>
                <w:noProof/>
                <w:color w:val="FF0000"/>
              </w:rPr>
              <w:drawing>
                <wp:inline distT="0" distB="0" distL="0" distR="0" wp14:anchorId="43187BB6" wp14:editId="5114395E">
                  <wp:extent cx="3333115" cy="1419225"/>
                  <wp:effectExtent l="0" t="0" r="635" b="9525"/>
                  <wp:docPr id="147272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25114" name=""/>
                          <pic:cNvPicPr/>
                        </pic:nvPicPr>
                        <pic:blipFill>
                          <a:blip r:embed="rId123"/>
                          <a:stretch>
                            <a:fillRect/>
                          </a:stretch>
                        </pic:blipFill>
                        <pic:spPr>
                          <a:xfrm>
                            <a:off x="0" y="0"/>
                            <a:ext cx="3335030" cy="1420040"/>
                          </a:xfrm>
                          <a:prstGeom prst="rect">
                            <a:avLst/>
                          </a:prstGeom>
                        </pic:spPr>
                      </pic:pic>
                    </a:graphicData>
                  </a:graphic>
                </wp:inline>
              </w:drawing>
            </w:r>
          </w:p>
        </w:tc>
      </w:tr>
      <w:tr w:rsidR="009114F9" w:rsidRPr="009114F9" w14:paraId="0A6896E8" w14:textId="77777777" w:rsidTr="009C125D">
        <w:tc>
          <w:tcPr>
            <w:tcW w:w="14312" w:type="dxa"/>
            <w:gridSpan w:val="3"/>
            <w:tcBorders>
              <w:bottom w:val="single" w:sz="4" w:space="0" w:color="auto"/>
            </w:tcBorders>
            <w:shd w:val="clear" w:color="auto" w:fill="4BACC6" w:themeFill="accent5"/>
          </w:tcPr>
          <w:p w14:paraId="1FE40A37" w14:textId="77777777" w:rsidR="00FB7ACC" w:rsidRPr="00E96538" w:rsidRDefault="00FB7ACC" w:rsidP="005C3EDE">
            <w:pPr>
              <w:spacing w:after="0" w:line="240" w:lineRule="auto"/>
              <w:jc w:val="center"/>
              <w:rPr>
                <w:rFonts w:ascii="Arial" w:hAnsi="Arial" w:cs="Arial"/>
                <w:b/>
                <w:sz w:val="22"/>
                <w:szCs w:val="22"/>
              </w:rPr>
            </w:pPr>
            <w:bookmarkStart w:id="60" w:name="Coms"/>
            <w:r w:rsidRPr="00E96538">
              <w:rPr>
                <w:rFonts w:ascii="Arial" w:hAnsi="Arial" w:cs="Arial"/>
                <w:b/>
                <w:sz w:val="22"/>
                <w:szCs w:val="22"/>
              </w:rPr>
              <w:lastRenderedPageBreak/>
              <w:t>COMPLAINTS</w:t>
            </w:r>
            <w:bookmarkEnd w:id="60"/>
          </w:p>
        </w:tc>
      </w:tr>
      <w:tr w:rsidR="009114F9" w:rsidRPr="009114F9" w14:paraId="3F52FE40" w14:textId="77777777" w:rsidTr="009C125D">
        <w:tc>
          <w:tcPr>
            <w:tcW w:w="2263" w:type="dxa"/>
            <w:tcBorders>
              <w:bottom w:val="single" w:sz="4" w:space="0" w:color="auto"/>
            </w:tcBorders>
            <w:shd w:val="clear" w:color="auto" w:fill="B6DDE8" w:themeFill="accent5" w:themeFillTint="66"/>
          </w:tcPr>
          <w:p w14:paraId="697206BA" w14:textId="77777777" w:rsidR="00FB7ACC" w:rsidRPr="00E96538" w:rsidRDefault="00FB7ACC" w:rsidP="005C3EDE">
            <w:pPr>
              <w:spacing w:after="0" w:line="240" w:lineRule="auto"/>
              <w:jc w:val="both"/>
              <w:rPr>
                <w:rFonts w:ascii="Arial" w:hAnsi="Arial" w:cs="Arial"/>
                <w:b/>
                <w:sz w:val="22"/>
                <w:szCs w:val="22"/>
              </w:rPr>
            </w:pPr>
            <w:r w:rsidRPr="00E96538">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678F7DB" w14:textId="77777777" w:rsidR="00FB7ACC" w:rsidRPr="00E96538" w:rsidRDefault="00FB7ACC" w:rsidP="005C3EDE">
            <w:pPr>
              <w:spacing w:after="0" w:line="240" w:lineRule="auto"/>
              <w:jc w:val="both"/>
              <w:rPr>
                <w:rFonts w:ascii="Arial" w:hAnsi="Arial" w:cs="Arial"/>
                <w:b/>
                <w:sz w:val="22"/>
                <w:szCs w:val="22"/>
              </w:rPr>
            </w:pPr>
            <w:r w:rsidRPr="00E96538">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79C96C77" w14:textId="77777777" w:rsidR="00FB7ACC" w:rsidRPr="00E96538" w:rsidRDefault="00FB7ACC" w:rsidP="005C3EDE">
            <w:pPr>
              <w:spacing w:after="0" w:line="240" w:lineRule="auto"/>
              <w:jc w:val="center"/>
              <w:rPr>
                <w:rFonts w:ascii="Arial" w:hAnsi="Arial" w:cs="Arial"/>
                <w:b/>
                <w:sz w:val="22"/>
                <w:szCs w:val="22"/>
              </w:rPr>
            </w:pPr>
            <w:r w:rsidRPr="00E96538">
              <w:rPr>
                <w:rFonts w:ascii="Arial" w:hAnsi="Arial" w:cs="Arial"/>
                <w:b/>
                <w:sz w:val="22"/>
                <w:szCs w:val="22"/>
              </w:rPr>
              <w:t>Trend</w:t>
            </w:r>
          </w:p>
        </w:tc>
      </w:tr>
      <w:tr w:rsidR="009114F9" w:rsidRPr="009114F9" w14:paraId="0A5F2048" w14:textId="77777777" w:rsidTr="00EA02CE">
        <w:trPr>
          <w:trHeight w:val="58"/>
        </w:trPr>
        <w:tc>
          <w:tcPr>
            <w:tcW w:w="2263" w:type="dxa"/>
            <w:tcBorders>
              <w:bottom w:val="single" w:sz="4" w:space="0" w:color="auto"/>
            </w:tcBorders>
            <w:shd w:val="clear" w:color="auto" w:fill="B6DDE8" w:themeFill="accent5" w:themeFillTint="66"/>
          </w:tcPr>
          <w:p w14:paraId="6DF0C22D" w14:textId="77777777" w:rsidR="00FB7ACC" w:rsidRPr="00E96538" w:rsidRDefault="00FB7ACC" w:rsidP="005C3EDE">
            <w:pPr>
              <w:spacing w:after="0" w:line="240" w:lineRule="auto"/>
              <w:rPr>
                <w:rFonts w:ascii="Arial" w:hAnsi="Arial" w:cs="Arial"/>
                <w:b/>
                <w:bCs/>
                <w:sz w:val="22"/>
                <w:szCs w:val="22"/>
              </w:rPr>
            </w:pPr>
            <w:r w:rsidRPr="00E96538">
              <w:rPr>
                <w:rFonts w:ascii="Arial" w:hAnsi="Arial" w:cs="Arial"/>
                <w:b/>
                <w:bCs/>
                <w:sz w:val="22"/>
                <w:szCs w:val="22"/>
              </w:rPr>
              <w:t>Patient concerns</w:t>
            </w:r>
          </w:p>
          <w:p w14:paraId="48562BE3" w14:textId="77777777" w:rsidR="00FB7ACC" w:rsidRPr="00E96538" w:rsidRDefault="00FB7ACC" w:rsidP="005C3EDE">
            <w:pPr>
              <w:spacing w:after="0" w:line="240" w:lineRule="auto"/>
              <w:rPr>
                <w:rFonts w:ascii="Arial" w:hAnsi="Arial" w:cs="Arial"/>
                <w:b/>
                <w:bCs/>
                <w:sz w:val="22"/>
                <w:szCs w:val="22"/>
              </w:rPr>
            </w:pPr>
          </w:p>
          <w:p w14:paraId="2CDE80E7" w14:textId="77777777" w:rsidR="00FB7ACC" w:rsidRPr="00E96538" w:rsidRDefault="00FB7ACC" w:rsidP="005C3EDE">
            <w:pPr>
              <w:spacing w:after="0" w:line="240" w:lineRule="auto"/>
              <w:rPr>
                <w:rFonts w:ascii="Arial" w:hAnsi="Arial" w:cs="Arial"/>
                <w:i/>
                <w:sz w:val="22"/>
                <w:szCs w:val="22"/>
              </w:rPr>
            </w:pPr>
            <w:r w:rsidRPr="00E96538">
              <w:rPr>
                <w:rFonts w:ascii="Arial" w:hAnsi="Arial" w:cs="Arial"/>
                <w:i/>
                <w:sz w:val="22"/>
                <w:szCs w:val="22"/>
              </w:rPr>
              <w:t xml:space="preserve">1. Number of formal complaints received </w:t>
            </w:r>
          </w:p>
          <w:p w14:paraId="6F03E4CC" w14:textId="77777777" w:rsidR="00FB7ACC" w:rsidRPr="00E96538" w:rsidRDefault="00FB7ACC" w:rsidP="005C3EDE">
            <w:pPr>
              <w:spacing w:after="0" w:line="240" w:lineRule="auto"/>
              <w:rPr>
                <w:rFonts w:ascii="Arial" w:hAnsi="Arial" w:cs="Arial"/>
                <w:i/>
                <w:sz w:val="22"/>
                <w:szCs w:val="22"/>
              </w:rPr>
            </w:pPr>
          </w:p>
          <w:p w14:paraId="036D5FDF" w14:textId="77777777" w:rsidR="00FB7ACC" w:rsidRPr="00E96538" w:rsidRDefault="00FB7ACC" w:rsidP="005C3EDE">
            <w:pPr>
              <w:spacing w:after="0" w:line="240" w:lineRule="auto"/>
              <w:rPr>
                <w:rFonts w:ascii="Arial" w:hAnsi="Arial" w:cs="Arial"/>
                <w:i/>
                <w:sz w:val="22"/>
                <w:szCs w:val="22"/>
              </w:rPr>
            </w:pPr>
          </w:p>
          <w:p w14:paraId="1603A7EF" w14:textId="77777777" w:rsidR="00FB7ACC" w:rsidRPr="00E96538" w:rsidRDefault="00FB7ACC" w:rsidP="005C3EDE">
            <w:pPr>
              <w:spacing w:after="0" w:line="240" w:lineRule="auto"/>
              <w:rPr>
                <w:rFonts w:ascii="Arial" w:hAnsi="Arial" w:cs="Arial"/>
                <w:i/>
                <w:sz w:val="22"/>
                <w:szCs w:val="22"/>
              </w:rPr>
            </w:pPr>
          </w:p>
          <w:p w14:paraId="254E3EF6" w14:textId="77777777" w:rsidR="00FB7ACC" w:rsidRPr="00E96538" w:rsidRDefault="00FB7ACC" w:rsidP="005C3EDE">
            <w:pPr>
              <w:spacing w:after="0" w:line="240" w:lineRule="auto"/>
              <w:rPr>
                <w:rFonts w:ascii="Arial" w:hAnsi="Arial" w:cs="Arial"/>
                <w:i/>
                <w:sz w:val="22"/>
                <w:szCs w:val="22"/>
              </w:rPr>
            </w:pPr>
          </w:p>
          <w:p w14:paraId="45D2339E" w14:textId="77777777" w:rsidR="00FB7ACC" w:rsidRPr="00E96538" w:rsidRDefault="00FB7ACC" w:rsidP="005C3EDE">
            <w:pPr>
              <w:spacing w:after="0" w:line="240" w:lineRule="auto"/>
              <w:rPr>
                <w:rFonts w:ascii="Arial" w:hAnsi="Arial" w:cs="Arial"/>
                <w:i/>
                <w:sz w:val="22"/>
                <w:szCs w:val="22"/>
              </w:rPr>
            </w:pPr>
          </w:p>
          <w:p w14:paraId="2C12FC7B" w14:textId="77777777" w:rsidR="00FB7ACC" w:rsidRPr="00E96538" w:rsidRDefault="00FB7ACC" w:rsidP="005C3EDE">
            <w:pPr>
              <w:spacing w:after="0" w:line="240" w:lineRule="auto"/>
              <w:rPr>
                <w:rFonts w:ascii="Arial" w:hAnsi="Arial" w:cs="Arial"/>
                <w:i/>
                <w:sz w:val="22"/>
                <w:szCs w:val="22"/>
              </w:rPr>
            </w:pPr>
          </w:p>
          <w:p w14:paraId="6F6CCA7B" w14:textId="77777777" w:rsidR="00FB7ACC" w:rsidRPr="00E96538" w:rsidRDefault="00FB7ACC" w:rsidP="005C3EDE">
            <w:pPr>
              <w:spacing w:after="0" w:line="240" w:lineRule="auto"/>
              <w:rPr>
                <w:rFonts w:ascii="Arial" w:hAnsi="Arial" w:cs="Arial"/>
                <w:i/>
                <w:sz w:val="22"/>
                <w:szCs w:val="22"/>
              </w:rPr>
            </w:pPr>
          </w:p>
          <w:p w14:paraId="3BA0BBAF" w14:textId="77777777" w:rsidR="00FB7ACC" w:rsidRPr="00E96538" w:rsidRDefault="00FB7ACC" w:rsidP="005C3EDE">
            <w:pPr>
              <w:spacing w:after="0" w:line="240" w:lineRule="auto"/>
              <w:rPr>
                <w:rFonts w:ascii="Arial" w:hAnsi="Arial" w:cs="Arial"/>
                <w:i/>
                <w:sz w:val="22"/>
                <w:szCs w:val="22"/>
              </w:rPr>
            </w:pPr>
          </w:p>
          <w:p w14:paraId="204CEABD" w14:textId="77777777" w:rsidR="00FB7ACC" w:rsidRPr="00E96538" w:rsidRDefault="00FB7ACC" w:rsidP="005C3EDE">
            <w:pPr>
              <w:spacing w:after="0" w:line="240" w:lineRule="auto"/>
              <w:rPr>
                <w:rFonts w:ascii="Arial" w:hAnsi="Arial" w:cs="Arial"/>
                <w:i/>
                <w:sz w:val="22"/>
                <w:szCs w:val="22"/>
              </w:rPr>
            </w:pPr>
          </w:p>
          <w:p w14:paraId="41D6170C" w14:textId="77777777" w:rsidR="00FB7ACC" w:rsidRPr="00E96538" w:rsidRDefault="00FB7ACC" w:rsidP="005C3EDE">
            <w:pPr>
              <w:spacing w:after="0" w:line="240" w:lineRule="auto"/>
              <w:rPr>
                <w:rFonts w:ascii="Arial" w:hAnsi="Arial" w:cs="Arial"/>
                <w:i/>
                <w:sz w:val="22"/>
                <w:szCs w:val="22"/>
              </w:rPr>
            </w:pPr>
          </w:p>
          <w:p w14:paraId="4D3EFEA6" w14:textId="77777777" w:rsidR="00FB7ACC" w:rsidRPr="00E96538" w:rsidRDefault="00FB7ACC" w:rsidP="005C3EDE">
            <w:pPr>
              <w:spacing w:after="0" w:line="240" w:lineRule="auto"/>
              <w:rPr>
                <w:rFonts w:ascii="Arial" w:hAnsi="Arial" w:cs="Arial"/>
                <w:i/>
                <w:sz w:val="22"/>
                <w:szCs w:val="22"/>
              </w:rPr>
            </w:pPr>
            <w:r w:rsidRPr="00E96538">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04BC179A" w14:textId="77777777" w:rsidR="00FB7ACC" w:rsidRPr="00E96538" w:rsidRDefault="00FB7ACC" w:rsidP="005C3EDE">
            <w:pPr>
              <w:spacing w:after="0" w:line="240" w:lineRule="auto"/>
              <w:rPr>
                <w:rFonts w:ascii="Arial" w:hAnsi="Arial" w:cs="Arial"/>
                <w:bCs/>
                <w:i/>
                <w:sz w:val="22"/>
                <w:szCs w:val="22"/>
              </w:rPr>
            </w:pPr>
          </w:p>
          <w:p w14:paraId="3EE214A2" w14:textId="77777777" w:rsidR="00FB7ACC" w:rsidRPr="00E96538" w:rsidRDefault="00FB7ACC" w:rsidP="005C3EDE">
            <w:pPr>
              <w:spacing w:after="0" w:line="240" w:lineRule="auto"/>
              <w:rPr>
                <w:rFonts w:ascii="Arial" w:hAnsi="Arial" w:cs="Arial"/>
                <w:bCs/>
                <w:i/>
                <w:sz w:val="22"/>
                <w:szCs w:val="22"/>
              </w:rPr>
            </w:pPr>
          </w:p>
          <w:p w14:paraId="023E72B5" w14:textId="77777777" w:rsidR="00FB7ACC" w:rsidRPr="00E96538" w:rsidRDefault="00FB7ACC" w:rsidP="005C3EDE">
            <w:pPr>
              <w:spacing w:after="0" w:line="240" w:lineRule="auto"/>
              <w:rPr>
                <w:rFonts w:ascii="Arial" w:hAnsi="Arial" w:cs="Arial"/>
                <w:bCs/>
                <w:i/>
                <w:sz w:val="22"/>
                <w:szCs w:val="22"/>
              </w:rPr>
            </w:pPr>
          </w:p>
          <w:p w14:paraId="30C333CA" w14:textId="77777777" w:rsidR="00FB7ACC" w:rsidRPr="00E96538" w:rsidRDefault="00FB7ACC" w:rsidP="005C3EDE">
            <w:pPr>
              <w:spacing w:after="0" w:line="240" w:lineRule="auto"/>
              <w:rPr>
                <w:rFonts w:ascii="Arial" w:hAnsi="Arial" w:cs="Arial"/>
                <w:bCs/>
                <w:i/>
                <w:sz w:val="22"/>
                <w:szCs w:val="22"/>
              </w:rPr>
            </w:pPr>
          </w:p>
          <w:p w14:paraId="4BA6A267" w14:textId="77777777" w:rsidR="00FB7ACC" w:rsidRPr="00E96538" w:rsidRDefault="00FB7ACC" w:rsidP="005C3EDE">
            <w:pPr>
              <w:spacing w:after="0" w:line="240" w:lineRule="auto"/>
              <w:rPr>
                <w:rFonts w:ascii="Arial" w:hAnsi="Arial" w:cs="Arial"/>
                <w:bCs/>
                <w:i/>
                <w:sz w:val="22"/>
                <w:szCs w:val="22"/>
              </w:rPr>
            </w:pPr>
          </w:p>
          <w:p w14:paraId="52B127FA" w14:textId="77777777" w:rsidR="00FB7ACC" w:rsidRPr="00E96538" w:rsidRDefault="00FB7ACC" w:rsidP="005C3EDE">
            <w:pPr>
              <w:spacing w:after="0" w:line="240" w:lineRule="auto"/>
              <w:rPr>
                <w:rFonts w:ascii="Arial" w:hAnsi="Arial" w:cs="Arial"/>
                <w:bCs/>
                <w:i/>
                <w:sz w:val="22"/>
                <w:szCs w:val="22"/>
              </w:rPr>
            </w:pPr>
          </w:p>
          <w:p w14:paraId="71578480" w14:textId="77777777" w:rsidR="00FB7ACC" w:rsidRPr="00E96538" w:rsidRDefault="00FB7ACC" w:rsidP="005C3EDE">
            <w:pPr>
              <w:spacing w:after="0" w:line="240" w:lineRule="auto"/>
              <w:rPr>
                <w:rFonts w:ascii="Arial" w:hAnsi="Arial" w:cs="Arial"/>
                <w:bCs/>
                <w:i/>
                <w:sz w:val="22"/>
                <w:szCs w:val="22"/>
              </w:rPr>
            </w:pPr>
          </w:p>
        </w:tc>
        <w:tc>
          <w:tcPr>
            <w:tcW w:w="5529" w:type="dxa"/>
            <w:tcBorders>
              <w:bottom w:val="single" w:sz="4" w:space="0" w:color="auto"/>
            </w:tcBorders>
          </w:tcPr>
          <w:p w14:paraId="4E5C38AA" w14:textId="5D1F95E4" w:rsidR="00FB7ACC" w:rsidRPr="00330E39" w:rsidRDefault="00FB7ACC" w:rsidP="005C3EDE">
            <w:pPr>
              <w:spacing w:after="0" w:line="240" w:lineRule="auto"/>
              <w:rPr>
                <w:rFonts w:ascii="Arial" w:hAnsi="Arial" w:cs="Arial"/>
                <w:sz w:val="22"/>
                <w:szCs w:val="22"/>
              </w:rPr>
            </w:pPr>
            <w:r w:rsidRPr="00330E39">
              <w:rPr>
                <w:rFonts w:ascii="Arial" w:hAnsi="Arial" w:cs="Arial"/>
                <w:sz w:val="22"/>
                <w:szCs w:val="22"/>
              </w:rPr>
              <w:t xml:space="preserve">1. </w:t>
            </w:r>
            <w:bookmarkStart w:id="61" w:name="_Hlk101344993"/>
            <w:r w:rsidRPr="00330E39">
              <w:rPr>
                <w:rFonts w:ascii="Arial" w:hAnsi="Arial" w:cs="Arial"/>
                <w:sz w:val="22"/>
                <w:szCs w:val="22"/>
              </w:rPr>
              <w:t>In</w:t>
            </w:r>
            <w:r w:rsidR="00823F0B" w:rsidRPr="00330E39">
              <w:rPr>
                <w:rFonts w:ascii="Arial" w:hAnsi="Arial" w:cs="Arial"/>
                <w:sz w:val="22"/>
                <w:szCs w:val="22"/>
              </w:rPr>
              <w:t xml:space="preserve"> </w:t>
            </w:r>
            <w:r w:rsidR="00075A3F" w:rsidRPr="00330E39">
              <w:rPr>
                <w:rFonts w:ascii="Arial" w:hAnsi="Arial" w:cs="Arial"/>
                <w:sz w:val="22"/>
                <w:szCs w:val="22"/>
              </w:rPr>
              <w:t>December</w:t>
            </w:r>
            <w:r w:rsidR="00C12D81" w:rsidRPr="00330E39">
              <w:rPr>
                <w:rFonts w:ascii="Arial" w:hAnsi="Arial" w:cs="Arial"/>
                <w:sz w:val="22"/>
                <w:szCs w:val="22"/>
              </w:rPr>
              <w:t xml:space="preserve"> </w:t>
            </w:r>
            <w:r w:rsidR="00236DF9" w:rsidRPr="00330E39">
              <w:rPr>
                <w:rFonts w:ascii="Arial" w:hAnsi="Arial" w:cs="Arial"/>
                <w:sz w:val="22"/>
                <w:szCs w:val="22"/>
              </w:rPr>
              <w:t>2024</w:t>
            </w:r>
            <w:r w:rsidRPr="00330E39">
              <w:rPr>
                <w:rFonts w:ascii="Arial" w:hAnsi="Arial" w:cs="Arial"/>
                <w:sz w:val="22"/>
                <w:szCs w:val="22"/>
              </w:rPr>
              <w:t xml:space="preserve">, the Health Board received </w:t>
            </w:r>
            <w:r w:rsidR="008C2F5D" w:rsidRPr="00330E39">
              <w:rPr>
                <w:rFonts w:ascii="Arial" w:hAnsi="Arial" w:cs="Arial"/>
                <w:sz w:val="22"/>
                <w:szCs w:val="22"/>
              </w:rPr>
              <w:t>1</w:t>
            </w:r>
            <w:r w:rsidR="00075A3F" w:rsidRPr="00330E39">
              <w:rPr>
                <w:rFonts w:ascii="Arial" w:hAnsi="Arial" w:cs="Arial"/>
                <w:sz w:val="22"/>
                <w:szCs w:val="22"/>
              </w:rPr>
              <w:t>19</w:t>
            </w:r>
            <w:r w:rsidRPr="00330E39">
              <w:rPr>
                <w:rFonts w:ascii="Arial" w:hAnsi="Arial" w:cs="Arial"/>
                <w:sz w:val="22"/>
                <w:szCs w:val="22"/>
              </w:rPr>
              <w:t xml:space="preserve"> formal complaints; </w:t>
            </w:r>
            <w:r w:rsidR="00E97D65" w:rsidRPr="00330E39">
              <w:rPr>
                <w:rFonts w:ascii="Arial" w:hAnsi="Arial" w:cs="Arial"/>
                <w:sz w:val="22"/>
                <w:szCs w:val="22"/>
              </w:rPr>
              <w:t>this is a</w:t>
            </w:r>
            <w:r w:rsidR="00075A3F" w:rsidRPr="00330E39">
              <w:rPr>
                <w:rFonts w:ascii="Arial" w:hAnsi="Arial" w:cs="Arial"/>
                <w:sz w:val="22"/>
                <w:szCs w:val="22"/>
              </w:rPr>
              <w:t xml:space="preserve"> deterioration </w:t>
            </w:r>
            <w:r w:rsidR="009A23D4" w:rsidRPr="00330E39">
              <w:rPr>
                <w:rFonts w:ascii="Arial" w:hAnsi="Arial" w:cs="Arial"/>
                <w:sz w:val="22"/>
                <w:szCs w:val="22"/>
              </w:rPr>
              <w:t xml:space="preserve">of </w:t>
            </w:r>
            <w:r w:rsidR="00F6289A" w:rsidRPr="00330E39">
              <w:rPr>
                <w:rFonts w:ascii="Arial" w:hAnsi="Arial" w:cs="Arial"/>
                <w:sz w:val="22"/>
                <w:szCs w:val="22"/>
              </w:rPr>
              <w:t>1</w:t>
            </w:r>
            <w:r w:rsidR="00C12D81" w:rsidRPr="00330E39">
              <w:rPr>
                <w:rFonts w:ascii="Arial" w:hAnsi="Arial" w:cs="Arial"/>
                <w:sz w:val="22"/>
                <w:szCs w:val="22"/>
              </w:rPr>
              <w:t>0</w:t>
            </w:r>
            <w:r w:rsidR="009A23D4" w:rsidRPr="00330E39">
              <w:rPr>
                <w:rFonts w:ascii="Arial" w:hAnsi="Arial" w:cs="Arial"/>
                <w:sz w:val="22"/>
                <w:szCs w:val="22"/>
              </w:rPr>
              <w:t xml:space="preserve">% </w:t>
            </w:r>
            <w:r w:rsidR="00E97D65" w:rsidRPr="00330E39">
              <w:rPr>
                <w:rFonts w:ascii="Arial" w:hAnsi="Arial" w:cs="Arial"/>
                <w:sz w:val="22"/>
                <w:szCs w:val="22"/>
              </w:rPr>
              <w:t xml:space="preserve">when compared with </w:t>
            </w:r>
            <w:r w:rsidR="00075A3F" w:rsidRPr="00330E39">
              <w:rPr>
                <w:rFonts w:ascii="Arial" w:hAnsi="Arial" w:cs="Arial"/>
                <w:sz w:val="22"/>
                <w:szCs w:val="22"/>
              </w:rPr>
              <w:t xml:space="preserve">December </w:t>
            </w:r>
            <w:r w:rsidR="00E97D65" w:rsidRPr="00330E39">
              <w:rPr>
                <w:rFonts w:ascii="Arial" w:hAnsi="Arial" w:cs="Arial"/>
                <w:sz w:val="22"/>
                <w:szCs w:val="22"/>
              </w:rPr>
              <w:t>2023 figures (</w:t>
            </w:r>
            <w:r w:rsidR="004A3EC4" w:rsidRPr="00330E39">
              <w:rPr>
                <w:rFonts w:ascii="Arial" w:hAnsi="Arial" w:cs="Arial"/>
                <w:sz w:val="22"/>
                <w:szCs w:val="22"/>
              </w:rPr>
              <w:t>1</w:t>
            </w:r>
            <w:r w:rsidR="00075A3F" w:rsidRPr="00330E39">
              <w:rPr>
                <w:rFonts w:ascii="Arial" w:hAnsi="Arial" w:cs="Arial"/>
                <w:sz w:val="22"/>
                <w:szCs w:val="22"/>
              </w:rPr>
              <w:t>08</w:t>
            </w:r>
            <w:r w:rsidR="00E97D65" w:rsidRPr="00330E39">
              <w:rPr>
                <w:rFonts w:ascii="Arial" w:hAnsi="Arial" w:cs="Arial"/>
                <w:sz w:val="22"/>
                <w:szCs w:val="22"/>
              </w:rPr>
              <w:t>)</w:t>
            </w:r>
            <w:r w:rsidR="009A23D4" w:rsidRPr="00330E39">
              <w:rPr>
                <w:rFonts w:ascii="Arial" w:hAnsi="Arial" w:cs="Arial"/>
                <w:sz w:val="22"/>
                <w:szCs w:val="22"/>
              </w:rPr>
              <w:t>.</w:t>
            </w:r>
            <w:r w:rsidR="00E97D65" w:rsidRPr="00330E39">
              <w:rPr>
                <w:rFonts w:ascii="Arial" w:hAnsi="Arial" w:cs="Arial"/>
                <w:sz w:val="22"/>
                <w:szCs w:val="22"/>
              </w:rPr>
              <w:t xml:space="preserve"> </w:t>
            </w:r>
            <w:bookmarkEnd w:id="61"/>
          </w:p>
          <w:p w14:paraId="56ADCD67" w14:textId="77777777" w:rsidR="009A23D4" w:rsidRPr="009114F9" w:rsidRDefault="009A23D4" w:rsidP="005C3EDE">
            <w:pPr>
              <w:spacing w:after="0" w:line="240" w:lineRule="auto"/>
              <w:rPr>
                <w:rFonts w:ascii="Arial" w:hAnsi="Arial" w:cs="Arial"/>
                <w:color w:val="FF0000"/>
                <w:sz w:val="22"/>
                <w:szCs w:val="22"/>
              </w:rPr>
            </w:pPr>
          </w:p>
          <w:p w14:paraId="7CD9436A" w14:textId="77777777" w:rsidR="009A23D4" w:rsidRPr="009114F9" w:rsidRDefault="009A23D4" w:rsidP="005C3EDE">
            <w:pPr>
              <w:spacing w:after="0" w:line="240" w:lineRule="auto"/>
              <w:rPr>
                <w:rFonts w:ascii="Arial" w:hAnsi="Arial" w:cs="Arial"/>
                <w:color w:val="FF0000"/>
                <w:sz w:val="22"/>
                <w:szCs w:val="22"/>
              </w:rPr>
            </w:pPr>
          </w:p>
          <w:p w14:paraId="0B448837" w14:textId="77777777" w:rsidR="00FB7ACC" w:rsidRPr="009114F9" w:rsidRDefault="00FB7ACC" w:rsidP="005C3EDE">
            <w:pPr>
              <w:spacing w:after="0" w:line="240" w:lineRule="auto"/>
              <w:rPr>
                <w:rFonts w:ascii="Arial" w:hAnsi="Arial" w:cs="Arial"/>
                <w:color w:val="FF0000"/>
                <w:sz w:val="22"/>
                <w:szCs w:val="22"/>
              </w:rPr>
            </w:pPr>
          </w:p>
          <w:p w14:paraId="1F7BDEFD" w14:textId="77777777" w:rsidR="00E97D65" w:rsidRPr="009114F9" w:rsidRDefault="00E97D65" w:rsidP="005C3EDE">
            <w:pPr>
              <w:spacing w:after="0" w:line="240" w:lineRule="auto"/>
              <w:rPr>
                <w:rFonts w:ascii="Arial" w:hAnsi="Arial" w:cs="Arial"/>
                <w:color w:val="FF0000"/>
                <w:sz w:val="22"/>
                <w:szCs w:val="22"/>
              </w:rPr>
            </w:pPr>
          </w:p>
          <w:p w14:paraId="4EDF8885" w14:textId="77777777" w:rsidR="00E97D65" w:rsidRPr="009114F9" w:rsidRDefault="00E97D65" w:rsidP="005C3EDE">
            <w:pPr>
              <w:spacing w:after="0" w:line="240" w:lineRule="auto"/>
              <w:rPr>
                <w:rFonts w:ascii="Arial" w:hAnsi="Arial" w:cs="Arial"/>
                <w:color w:val="FF0000"/>
                <w:sz w:val="22"/>
                <w:szCs w:val="22"/>
              </w:rPr>
            </w:pPr>
          </w:p>
          <w:p w14:paraId="44275714" w14:textId="77777777" w:rsidR="00E97D65" w:rsidRPr="009114F9" w:rsidRDefault="00E97D65" w:rsidP="005C3EDE">
            <w:pPr>
              <w:spacing w:after="0" w:line="240" w:lineRule="auto"/>
              <w:rPr>
                <w:rFonts w:ascii="Arial" w:hAnsi="Arial" w:cs="Arial"/>
                <w:color w:val="FF0000"/>
                <w:sz w:val="22"/>
                <w:szCs w:val="22"/>
              </w:rPr>
            </w:pPr>
          </w:p>
          <w:p w14:paraId="402A0CDD" w14:textId="77777777" w:rsidR="00E97D65" w:rsidRPr="009114F9" w:rsidRDefault="00E97D65" w:rsidP="005C3EDE">
            <w:pPr>
              <w:spacing w:after="0" w:line="240" w:lineRule="auto"/>
              <w:rPr>
                <w:rFonts w:ascii="Arial" w:hAnsi="Arial" w:cs="Arial"/>
                <w:color w:val="FF0000"/>
                <w:sz w:val="22"/>
                <w:szCs w:val="22"/>
              </w:rPr>
            </w:pPr>
          </w:p>
          <w:p w14:paraId="5F2A636C" w14:textId="77777777" w:rsidR="00FB7ACC" w:rsidRPr="009114F9" w:rsidRDefault="00FB7ACC" w:rsidP="005C3EDE">
            <w:pPr>
              <w:spacing w:after="0" w:line="240" w:lineRule="auto"/>
              <w:rPr>
                <w:rFonts w:ascii="Arial" w:hAnsi="Arial" w:cs="Arial"/>
                <w:i/>
                <w:iCs/>
                <w:color w:val="FF0000"/>
                <w:sz w:val="22"/>
                <w:szCs w:val="22"/>
              </w:rPr>
            </w:pPr>
          </w:p>
          <w:p w14:paraId="7834FDF9" w14:textId="77777777" w:rsidR="00FB7ACC" w:rsidRPr="009114F9" w:rsidRDefault="00FB7ACC" w:rsidP="005C3EDE">
            <w:pPr>
              <w:spacing w:after="0" w:line="240" w:lineRule="auto"/>
              <w:rPr>
                <w:rFonts w:ascii="Arial" w:hAnsi="Arial" w:cs="Arial"/>
                <w:i/>
                <w:iCs/>
                <w:color w:val="FF0000"/>
                <w:sz w:val="22"/>
                <w:szCs w:val="22"/>
              </w:rPr>
            </w:pPr>
          </w:p>
          <w:p w14:paraId="24002E33" w14:textId="77777777" w:rsidR="00FB7ACC" w:rsidRPr="009114F9" w:rsidRDefault="00FB7ACC" w:rsidP="005C3EDE">
            <w:pPr>
              <w:spacing w:after="0" w:line="240" w:lineRule="auto"/>
              <w:rPr>
                <w:rFonts w:ascii="Arial" w:hAnsi="Arial" w:cs="Arial"/>
                <w:color w:val="FF0000"/>
                <w:sz w:val="22"/>
                <w:szCs w:val="22"/>
              </w:rPr>
            </w:pPr>
          </w:p>
          <w:p w14:paraId="35F90E01" w14:textId="77777777" w:rsidR="00FB7ACC" w:rsidRPr="00330E39" w:rsidRDefault="00FB7ACC" w:rsidP="005C3EDE">
            <w:pPr>
              <w:spacing w:after="0" w:line="240" w:lineRule="auto"/>
              <w:rPr>
                <w:rFonts w:ascii="Arial" w:hAnsi="Arial" w:cs="Arial"/>
                <w:sz w:val="22"/>
                <w:szCs w:val="22"/>
              </w:rPr>
            </w:pPr>
          </w:p>
          <w:p w14:paraId="2E9B0E09" w14:textId="0CDF3129" w:rsidR="0017171E" w:rsidRPr="00330E39" w:rsidRDefault="00FB7ACC" w:rsidP="005C3EDE">
            <w:pPr>
              <w:spacing w:after="0" w:line="240" w:lineRule="auto"/>
              <w:rPr>
                <w:rFonts w:ascii="Arial" w:hAnsi="Arial" w:cs="Arial"/>
                <w:sz w:val="22"/>
                <w:szCs w:val="22"/>
              </w:rPr>
            </w:pPr>
            <w:r w:rsidRPr="00330E39">
              <w:rPr>
                <w:rFonts w:ascii="Arial" w:hAnsi="Arial" w:cs="Arial"/>
                <w:sz w:val="22"/>
                <w:szCs w:val="22"/>
              </w:rPr>
              <w:t xml:space="preserve">2. </w:t>
            </w:r>
            <w:bookmarkStart w:id="62" w:name="_Hlk101344975"/>
            <w:r w:rsidRPr="00330E39">
              <w:rPr>
                <w:rFonts w:ascii="Arial" w:hAnsi="Arial" w:cs="Arial"/>
                <w:sz w:val="22"/>
                <w:szCs w:val="22"/>
              </w:rPr>
              <w:t xml:space="preserve">The overall Health Board rate for responding to concerns within 30 working days was </w:t>
            </w:r>
            <w:r w:rsidR="00330E39" w:rsidRPr="00330E39">
              <w:rPr>
                <w:rFonts w:ascii="Arial" w:hAnsi="Arial" w:cs="Arial"/>
                <w:sz w:val="22"/>
                <w:szCs w:val="22"/>
              </w:rPr>
              <w:t>72</w:t>
            </w:r>
            <w:r w:rsidRPr="00330E39">
              <w:rPr>
                <w:rFonts w:ascii="Arial" w:hAnsi="Arial" w:cs="Arial"/>
                <w:sz w:val="22"/>
                <w:szCs w:val="22"/>
              </w:rPr>
              <w:t xml:space="preserve">% in </w:t>
            </w:r>
          </w:p>
          <w:p w14:paraId="0D7648AA" w14:textId="1A1CE25F" w:rsidR="00FB7ACC" w:rsidRPr="00330E39" w:rsidRDefault="00330E39" w:rsidP="005C3EDE">
            <w:pPr>
              <w:spacing w:after="0" w:line="240" w:lineRule="auto"/>
              <w:rPr>
                <w:rFonts w:ascii="Arial" w:hAnsi="Arial" w:cs="Arial"/>
                <w:sz w:val="22"/>
                <w:szCs w:val="22"/>
              </w:rPr>
            </w:pPr>
            <w:r w:rsidRPr="00330E39">
              <w:rPr>
                <w:rFonts w:ascii="Arial" w:hAnsi="Arial" w:cs="Arial"/>
                <w:sz w:val="22"/>
                <w:szCs w:val="22"/>
              </w:rPr>
              <w:t>December</w:t>
            </w:r>
            <w:r w:rsidR="009B6339" w:rsidRPr="00330E39">
              <w:rPr>
                <w:rFonts w:ascii="Arial" w:hAnsi="Arial" w:cs="Arial"/>
                <w:sz w:val="22"/>
                <w:szCs w:val="22"/>
              </w:rPr>
              <w:t xml:space="preserve"> 2024</w:t>
            </w:r>
            <w:r w:rsidR="00FB7ACC" w:rsidRPr="00330E39">
              <w:rPr>
                <w:rFonts w:ascii="Arial" w:hAnsi="Arial" w:cs="Arial"/>
                <w:sz w:val="22"/>
                <w:szCs w:val="22"/>
              </w:rPr>
              <w:t xml:space="preserve">, against the Welsh Government target of 75% and Health Board target of 80%.  </w:t>
            </w:r>
          </w:p>
          <w:bookmarkEnd w:id="62"/>
          <w:p w14:paraId="0DCE49A0" w14:textId="77777777" w:rsidR="00FB7ACC" w:rsidRPr="00330E39" w:rsidRDefault="00FB7ACC" w:rsidP="005C3EDE">
            <w:pPr>
              <w:spacing w:after="0" w:line="240" w:lineRule="auto"/>
              <w:rPr>
                <w:rFonts w:ascii="Arial" w:hAnsi="Arial" w:cs="Arial"/>
                <w:sz w:val="22"/>
                <w:szCs w:val="22"/>
              </w:rPr>
            </w:pPr>
          </w:p>
          <w:p w14:paraId="3DEB2484" w14:textId="77777777" w:rsidR="00FB7ACC" w:rsidRPr="00330E39" w:rsidRDefault="00FB7ACC" w:rsidP="005C3EDE">
            <w:pPr>
              <w:spacing w:after="0" w:line="240" w:lineRule="auto"/>
              <w:rPr>
                <w:rFonts w:ascii="Arial" w:hAnsi="Arial" w:cs="Arial"/>
                <w:sz w:val="22"/>
                <w:szCs w:val="22"/>
              </w:rPr>
            </w:pPr>
            <w:r w:rsidRPr="00330E39">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330E39" w:rsidRPr="00330E39" w14:paraId="4C30A27D" w14:textId="77777777" w:rsidTr="009C125D">
              <w:tc>
                <w:tcPr>
                  <w:tcW w:w="2651" w:type="dxa"/>
                  <w:shd w:val="clear" w:color="auto" w:fill="B6DDE8" w:themeFill="accent5" w:themeFillTint="66"/>
                </w:tcPr>
                <w:p w14:paraId="00E4A7EF" w14:textId="77777777" w:rsidR="00FB7ACC" w:rsidRPr="00330E39" w:rsidRDefault="00FB7ACC" w:rsidP="005C3EDE">
                  <w:pPr>
                    <w:spacing w:after="0" w:line="240" w:lineRule="auto"/>
                    <w:rPr>
                      <w:rFonts w:ascii="Arial" w:hAnsi="Arial" w:cs="Arial"/>
                      <w:b/>
                      <w:sz w:val="22"/>
                      <w:szCs w:val="22"/>
                    </w:rPr>
                  </w:pPr>
                </w:p>
              </w:tc>
              <w:tc>
                <w:tcPr>
                  <w:tcW w:w="2652" w:type="dxa"/>
                  <w:shd w:val="clear" w:color="auto" w:fill="B6DDE8" w:themeFill="accent5" w:themeFillTint="66"/>
                </w:tcPr>
                <w:p w14:paraId="5F0B3657" w14:textId="77777777" w:rsidR="00FB7ACC" w:rsidRPr="00330E39" w:rsidRDefault="00FB7ACC" w:rsidP="005C3EDE">
                  <w:pPr>
                    <w:spacing w:after="0" w:line="240" w:lineRule="auto"/>
                    <w:jc w:val="center"/>
                    <w:rPr>
                      <w:rFonts w:ascii="Arial" w:hAnsi="Arial" w:cs="Arial"/>
                      <w:b/>
                      <w:sz w:val="22"/>
                      <w:szCs w:val="22"/>
                    </w:rPr>
                  </w:pPr>
                  <w:proofErr w:type="gramStart"/>
                  <w:r w:rsidRPr="00330E39">
                    <w:rPr>
                      <w:rFonts w:ascii="Arial" w:hAnsi="Arial" w:cs="Arial"/>
                      <w:b/>
                      <w:sz w:val="22"/>
                      <w:szCs w:val="22"/>
                    </w:rPr>
                    <w:t>30 day</w:t>
                  </w:r>
                  <w:proofErr w:type="gramEnd"/>
                  <w:r w:rsidRPr="00330E39">
                    <w:rPr>
                      <w:rFonts w:ascii="Arial" w:hAnsi="Arial" w:cs="Arial"/>
                      <w:b/>
                      <w:sz w:val="22"/>
                      <w:szCs w:val="22"/>
                    </w:rPr>
                    <w:t xml:space="preserve"> response rate</w:t>
                  </w:r>
                </w:p>
              </w:tc>
            </w:tr>
            <w:tr w:rsidR="00330E39" w:rsidRPr="00330E39" w14:paraId="57C24585" w14:textId="77777777" w:rsidTr="005C3EDE">
              <w:tc>
                <w:tcPr>
                  <w:tcW w:w="2651" w:type="dxa"/>
                </w:tcPr>
                <w:p w14:paraId="00D67685" w14:textId="41DD640B" w:rsidR="00FB7ACC" w:rsidRPr="00330E39" w:rsidRDefault="00FB7ACC" w:rsidP="005C3EDE">
                  <w:pPr>
                    <w:spacing w:after="0" w:line="240" w:lineRule="auto"/>
                    <w:rPr>
                      <w:rFonts w:ascii="Arial" w:hAnsi="Arial" w:cs="Arial"/>
                      <w:sz w:val="22"/>
                      <w:szCs w:val="22"/>
                    </w:rPr>
                  </w:pPr>
                  <w:r w:rsidRPr="00330E39">
                    <w:rPr>
                      <w:rFonts w:ascii="Arial" w:hAnsi="Arial" w:cs="Arial"/>
                      <w:sz w:val="22"/>
                      <w:szCs w:val="22"/>
                    </w:rPr>
                    <w:t>Neath Port Talbot</w:t>
                  </w:r>
                  <w:r w:rsidR="00F6289A" w:rsidRPr="00330E39">
                    <w:rPr>
                      <w:rFonts w:ascii="Arial" w:hAnsi="Arial" w:cs="Arial"/>
                      <w:sz w:val="22"/>
                      <w:szCs w:val="22"/>
                    </w:rPr>
                    <w:t xml:space="preserve"> and Singleton</w:t>
                  </w:r>
                  <w:r w:rsidRPr="00330E39">
                    <w:rPr>
                      <w:rFonts w:ascii="Arial" w:hAnsi="Arial" w:cs="Arial"/>
                      <w:sz w:val="22"/>
                      <w:szCs w:val="22"/>
                    </w:rPr>
                    <w:t xml:space="preserve"> Hospital</w:t>
                  </w:r>
                  <w:r w:rsidR="00F6289A" w:rsidRPr="00330E39">
                    <w:rPr>
                      <w:rFonts w:ascii="Arial" w:hAnsi="Arial" w:cs="Arial"/>
                      <w:sz w:val="22"/>
                      <w:szCs w:val="22"/>
                    </w:rPr>
                    <w:t>(s)</w:t>
                  </w:r>
                </w:p>
              </w:tc>
              <w:tc>
                <w:tcPr>
                  <w:tcW w:w="2652" w:type="dxa"/>
                </w:tcPr>
                <w:p w14:paraId="3E8D8F61" w14:textId="7E2849F4" w:rsidR="00FB7ACC" w:rsidRPr="00330E39" w:rsidRDefault="00330E39" w:rsidP="005C3EDE">
                  <w:pPr>
                    <w:spacing w:after="0" w:line="240" w:lineRule="auto"/>
                    <w:jc w:val="center"/>
                    <w:rPr>
                      <w:rFonts w:ascii="Arial" w:hAnsi="Arial" w:cs="Arial"/>
                      <w:sz w:val="22"/>
                      <w:szCs w:val="22"/>
                    </w:rPr>
                  </w:pPr>
                  <w:r w:rsidRPr="00330E39">
                    <w:rPr>
                      <w:rFonts w:ascii="Arial" w:hAnsi="Arial" w:cs="Arial"/>
                      <w:sz w:val="22"/>
                      <w:szCs w:val="22"/>
                    </w:rPr>
                    <w:t>56</w:t>
                  </w:r>
                  <w:r w:rsidR="00FB7ACC" w:rsidRPr="00330E39">
                    <w:rPr>
                      <w:rFonts w:ascii="Arial" w:hAnsi="Arial" w:cs="Arial"/>
                      <w:sz w:val="22"/>
                      <w:szCs w:val="22"/>
                    </w:rPr>
                    <w:t>%</w:t>
                  </w:r>
                </w:p>
              </w:tc>
            </w:tr>
            <w:tr w:rsidR="00330E39" w:rsidRPr="00330E39" w14:paraId="51E89673" w14:textId="77777777" w:rsidTr="005C3EDE">
              <w:tc>
                <w:tcPr>
                  <w:tcW w:w="2651" w:type="dxa"/>
                </w:tcPr>
                <w:p w14:paraId="52F1D6FB" w14:textId="77777777" w:rsidR="00FB7ACC" w:rsidRPr="00330E39" w:rsidRDefault="00FB7ACC" w:rsidP="005C3EDE">
                  <w:pPr>
                    <w:spacing w:after="0" w:line="240" w:lineRule="auto"/>
                    <w:rPr>
                      <w:rFonts w:ascii="Arial" w:hAnsi="Arial" w:cs="Arial"/>
                      <w:sz w:val="22"/>
                      <w:szCs w:val="22"/>
                    </w:rPr>
                  </w:pPr>
                  <w:r w:rsidRPr="00330E39">
                    <w:rPr>
                      <w:rFonts w:ascii="Arial" w:hAnsi="Arial" w:cs="Arial"/>
                      <w:sz w:val="22"/>
                      <w:szCs w:val="22"/>
                    </w:rPr>
                    <w:t>Morriston Hospital</w:t>
                  </w:r>
                </w:p>
              </w:tc>
              <w:tc>
                <w:tcPr>
                  <w:tcW w:w="2652" w:type="dxa"/>
                </w:tcPr>
                <w:p w14:paraId="22D148F5" w14:textId="63B7E2EE" w:rsidR="00FB7ACC" w:rsidRPr="00330E39" w:rsidRDefault="00330E39" w:rsidP="005C3EDE">
                  <w:pPr>
                    <w:spacing w:after="0" w:line="240" w:lineRule="auto"/>
                    <w:jc w:val="center"/>
                    <w:rPr>
                      <w:rFonts w:ascii="Arial" w:hAnsi="Arial" w:cs="Arial"/>
                      <w:sz w:val="22"/>
                      <w:szCs w:val="22"/>
                    </w:rPr>
                  </w:pPr>
                  <w:r w:rsidRPr="00330E39">
                    <w:rPr>
                      <w:rFonts w:ascii="Arial" w:hAnsi="Arial" w:cs="Arial"/>
                      <w:sz w:val="22"/>
                      <w:szCs w:val="22"/>
                    </w:rPr>
                    <w:t>75</w:t>
                  </w:r>
                  <w:r w:rsidR="00FB7ACC" w:rsidRPr="00330E39">
                    <w:rPr>
                      <w:rFonts w:ascii="Arial" w:hAnsi="Arial" w:cs="Arial"/>
                      <w:sz w:val="22"/>
                      <w:szCs w:val="22"/>
                    </w:rPr>
                    <w:t>%</w:t>
                  </w:r>
                </w:p>
              </w:tc>
            </w:tr>
            <w:tr w:rsidR="00330E39" w:rsidRPr="00330E39" w14:paraId="5055CAC0" w14:textId="77777777" w:rsidTr="005C3EDE">
              <w:tc>
                <w:tcPr>
                  <w:tcW w:w="2651" w:type="dxa"/>
                </w:tcPr>
                <w:p w14:paraId="62E0A380" w14:textId="77777777" w:rsidR="00FB7ACC" w:rsidRPr="00330E39" w:rsidRDefault="00FB7ACC" w:rsidP="005C3EDE">
                  <w:pPr>
                    <w:spacing w:after="0" w:line="240" w:lineRule="auto"/>
                    <w:rPr>
                      <w:rFonts w:ascii="Arial" w:hAnsi="Arial" w:cs="Arial"/>
                      <w:sz w:val="22"/>
                      <w:szCs w:val="22"/>
                    </w:rPr>
                  </w:pPr>
                  <w:r w:rsidRPr="00330E39">
                    <w:rPr>
                      <w:rFonts w:ascii="Arial" w:hAnsi="Arial" w:cs="Arial"/>
                      <w:sz w:val="22"/>
                      <w:szCs w:val="22"/>
                    </w:rPr>
                    <w:t>Mental Health &amp; Learning Disabilities</w:t>
                  </w:r>
                </w:p>
              </w:tc>
              <w:tc>
                <w:tcPr>
                  <w:tcW w:w="2652" w:type="dxa"/>
                </w:tcPr>
                <w:p w14:paraId="5EED4AA7" w14:textId="0A9C6A22" w:rsidR="00FB7ACC" w:rsidRPr="00330E39" w:rsidRDefault="00330E39" w:rsidP="005C3EDE">
                  <w:pPr>
                    <w:spacing w:after="0" w:line="240" w:lineRule="auto"/>
                    <w:jc w:val="center"/>
                    <w:rPr>
                      <w:rFonts w:ascii="Arial" w:hAnsi="Arial" w:cs="Arial"/>
                      <w:sz w:val="22"/>
                      <w:szCs w:val="22"/>
                    </w:rPr>
                  </w:pPr>
                  <w:r w:rsidRPr="00330E39">
                    <w:rPr>
                      <w:rFonts w:ascii="Arial" w:hAnsi="Arial" w:cs="Arial"/>
                      <w:sz w:val="22"/>
                      <w:szCs w:val="22"/>
                    </w:rPr>
                    <w:t>88</w:t>
                  </w:r>
                  <w:r w:rsidR="00FB7ACC" w:rsidRPr="00330E39">
                    <w:rPr>
                      <w:rFonts w:ascii="Arial" w:hAnsi="Arial" w:cs="Arial"/>
                      <w:sz w:val="22"/>
                      <w:szCs w:val="22"/>
                    </w:rPr>
                    <w:t>%</w:t>
                  </w:r>
                </w:p>
              </w:tc>
            </w:tr>
            <w:tr w:rsidR="00330E39" w:rsidRPr="00330E39" w14:paraId="3BC00E72" w14:textId="77777777" w:rsidTr="002613D5">
              <w:trPr>
                <w:trHeight w:val="70"/>
              </w:trPr>
              <w:tc>
                <w:tcPr>
                  <w:tcW w:w="2651" w:type="dxa"/>
                </w:tcPr>
                <w:p w14:paraId="064FF8AD" w14:textId="77777777" w:rsidR="00FB7ACC" w:rsidRPr="00330E39" w:rsidRDefault="00FB7ACC" w:rsidP="005C3EDE">
                  <w:pPr>
                    <w:spacing w:after="0" w:line="240" w:lineRule="auto"/>
                    <w:rPr>
                      <w:rFonts w:ascii="Arial" w:hAnsi="Arial" w:cs="Arial"/>
                      <w:sz w:val="22"/>
                      <w:szCs w:val="22"/>
                    </w:rPr>
                  </w:pPr>
                  <w:r w:rsidRPr="00330E39">
                    <w:rPr>
                      <w:rFonts w:ascii="Arial" w:hAnsi="Arial" w:cs="Arial"/>
                      <w:sz w:val="22"/>
                      <w:szCs w:val="22"/>
                    </w:rPr>
                    <w:t>Primary, Community and Therapies</w:t>
                  </w:r>
                </w:p>
              </w:tc>
              <w:tc>
                <w:tcPr>
                  <w:tcW w:w="2652" w:type="dxa"/>
                </w:tcPr>
                <w:p w14:paraId="4503BEEB" w14:textId="77781959" w:rsidR="00FB7ACC" w:rsidRPr="00330E39" w:rsidRDefault="00C12D81" w:rsidP="005C3EDE">
                  <w:pPr>
                    <w:spacing w:after="0" w:line="240" w:lineRule="auto"/>
                    <w:jc w:val="center"/>
                    <w:rPr>
                      <w:rFonts w:ascii="Arial" w:hAnsi="Arial" w:cs="Arial"/>
                      <w:sz w:val="22"/>
                      <w:szCs w:val="22"/>
                    </w:rPr>
                  </w:pPr>
                  <w:r w:rsidRPr="00330E39">
                    <w:rPr>
                      <w:rFonts w:ascii="Arial" w:hAnsi="Arial" w:cs="Arial"/>
                      <w:sz w:val="22"/>
                      <w:szCs w:val="22"/>
                    </w:rPr>
                    <w:t>7</w:t>
                  </w:r>
                  <w:r w:rsidR="00330E39" w:rsidRPr="00330E39">
                    <w:rPr>
                      <w:rFonts w:ascii="Arial" w:hAnsi="Arial" w:cs="Arial"/>
                      <w:sz w:val="22"/>
                      <w:szCs w:val="22"/>
                    </w:rPr>
                    <w:t>6</w:t>
                  </w:r>
                  <w:r w:rsidR="00FB7ACC" w:rsidRPr="00330E39">
                    <w:rPr>
                      <w:rFonts w:ascii="Arial" w:hAnsi="Arial" w:cs="Arial"/>
                      <w:sz w:val="22"/>
                      <w:szCs w:val="22"/>
                    </w:rPr>
                    <w:t>%</w:t>
                  </w:r>
                </w:p>
              </w:tc>
            </w:tr>
          </w:tbl>
          <w:p w14:paraId="3BBB8D9D" w14:textId="77777777" w:rsidR="00FB7ACC" w:rsidRPr="009114F9" w:rsidRDefault="00FB7ACC" w:rsidP="005C3EDE">
            <w:pPr>
              <w:spacing w:after="0" w:line="240" w:lineRule="auto"/>
              <w:rPr>
                <w:rFonts w:ascii="Arial" w:hAnsi="Arial" w:cs="Arial"/>
                <w:color w:val="FF0000"/>
                <w:sz w:val="22"/>
                <w:szCs w:val="22"/>
              </w:rPr>
            </w:pPr>
          </w:p>
          <w:p w14:paraId="253485F2" w14:textId="77777777" w:rsidR="00FB7ACC" w:rsidRPr="009114F9" w:rsidRDefault="00FB7ACC" w:rsidP="005C3EDE">
            <w:pPr>
              <w:spacing w:after="0" w:line="240" w:lineRule="auto"/>
              <w:rPr>
                <w:rFonts w:ascii="Arial" w:hAnsi="Arial" w:cs="Arial"/>
                <w:color w:val="FF0000"/>
                <w:sz w:val="22"/>
                <w:szCs w:val="22"/>
              </w:rPr>
            </w:pPr>
          </w:p>
        </w:tc>
        <w:tc>
          <w:tcPr>
            <w:tcW w:w="6520" w:type="dxa"/>
            <w:tcBorders>
              <w:bottom w:val="single" w:sz="4" w:space="0" w:color="auto"/>
            </w:tcBorders>
          </w:tcPr>
          <w:p w14:paraId="6B035A72" w14:textId="00DD0215" w:rsidR="00FB7ACC" w:rsidRPr="00330E39" w:rsidRDefault="00FB7ACC" w:rsidP="00A565D4">
            <w:pPr>
              <w:pStyle w:val="ListParagraph"/>
              <w:numPr>
                <w:ilvl w:val="0"/>
                <w:numId w:val="39"/>
              </w:numPr>
              <w:spacing w:after="0" w:line="240" w:lineRule="auto"/>
              <w:jc w:val="center"/>
              <w:rPr>
                <w:rFonts w:ascii="Arial" w:hAnsi="Arial" w:cs="Arial"/>
                <w:b/>
                <w:sz w:val="22"/>
                <w:szCs w:val="22"/>
              </w:rPr>
            </w:pPr>
            <w:r w:rsidRPr="00330E39">
              <w:rPr>
                <w:rFonts w:ascii="Arial" w:hAnsi="Arial" w:cs="Arial"/>
                <w:b/>
                <w:sz w:val="22"/>
                <w:szCs w:val="22"/>
              </w:rPr>
              <w:t>Number of formal complaints received</w:t>
            </w:r>
          </w:p>
          <w:p w14:paraId="0EBFE71E" w14:textId="7DB2AC9D" w:rsidR="00FB7ACC" w:rsidRPr="009114F9" w:rsidRDefault="00330E39" w:rsidP="005C3EDE">
            <w:pPr>
              <w:spacing w:after="0" w:line="240" w:lineRule="auto"/>
              <w:jc w:val="center"/>
              <w:rPr>
                <w:rFonts w:ascii="Arial" w:hAnsi="Arial" w:cs="Arial"/>
                <w:b/>
                <w:color w:val="FF0000"/>
                <w:sz w:val="22"/>
                <w:szCs w:val="22"/>
              </w:rPr>
            </w:pPr>
            <w:r w:rsidRPr="00330E39">
              <w:rPr>
                <w:noProof/>
                <w:color w:val="FF0000"/>
              </w:rPr>
              <w:drawing>
                <wp:inline distT="0" distB="0" distL="0" distR="0" wp14:anchorId="4A950A81" wp14:editId="52C0E049">
                  <wp:extent cx="4003040" cy="1621790"/>
                  <wp:effectExtent l="0" t="0" r="0" b="0"/>
                  <wp:docPr id="161182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20590" name=""/>
                          <pic:cNvPicPr/>
                        </pic:nvPicPr>
                        <pic:blipFill>
                          <a:blip r:embed="rId124"/>
                          <a:stretch>
                            <a:fillRect/>
                          </a:stretch>
                        </pic:blipFill>
                        <pic:spPr>
                          <a:xfrm>
                            <a:off x="0" y="0"/>
                            <a:ext cx="4003040" cy="1621790"/>
                          </a:xfrm>
                          <a:prstGeom prst="rect">
                            <a:avLst/>
                          </a:prstGeom>
                        </pic:spPr>
                      </pic:pic>
                    </a:graphicData>
                  </a:graphic>
                </wp:inline>
              </w:drawing>
            </w:r>
          </w:p>
          <w:p w14:paraId="5311B47F" w14:textId="77777777" w:rsidR="0042278F" w:rsidRPr="009114F9" w:rsidRDefault="0042278F" w:rsidP="005C3EDE">
            <w:pPr>
              <w:spacing w:after="0" w:line="240" w:lineRule="auto"/>
              <w:jc w:val="center"/>
              <w:rPr>
                <w:rFonts w:ascii="Arial" w:hAnsi="Arial" w:cs="Arial"/>
                <w:b/>
                <w:color w:val="FF0000"/>
                <w:sz w:val="22"/>
                <w:szCs w:val="22"/>
              </w:rPr>
            </w:pPr>
          </w:p>
          <w:p w14:paraId="2648BD21" w14:textId="77777777" w:rsidR="003C729D" w:rsidRPr="009114F9" w:rsidRDefault="003C729D" w:rsidP="005C3EDE">
            <w:pPr>
              <w:spacing w:after="0" w:line="240" w:lineRule="auto"/>
              <w:jc w:val="center"/>
              <w:rPr>
                <w:rFonts w:ascii="Arial" w:hAnsi="Arial" w:cs="Arial"/>
                <w:b/>
                <w:color w:val="FF0000"/>
                <w:sz w:val="22"/>
                <w:szCs w:val="22"/>
              </w:rPr>
            </w:pPr>
          </w:p>
          <w:p w14:paraId="7312265D" w14:textId="78891376" w:rsidR="00FB7ACC" w:rsidRPr="00330E39" w:rsidRDefault="00FB7ACC" w:rsidP="00A565D4">
            <w:pPr>
              <w:pStyle w:val="ListParagraph"/>
              <w:numPr>
                <w:ilvl w:val="0"/>
                <w:numId w:val="39"/>
              </w:numPr>
              <w:spacing w:after="0" w:line="240" w:lineRule="auto"/>
              <w:jc w:val="center"/>
              <w:rPr>
                <w:rFonts w:ascii="Arial" w:hAnsi="Arial" w:cs="Arial"/>
                <w:b/>
                <w:sz w:val="22"/>
                <w:szCs w:val="22"/>
              </w:rPr>
            </w:pPr>
            <w:r w:rsidRPr="00330E39">
              <w:rPr>
                <w:rFonts w:ascii="Arial" w:hAnsi="Arial" w:cs="Arial"/>
                <w:b/>
                <w:sz w:val="22"/>
                <w:szCs w:val="22"/>
              </w:rPr>
              <w:t>Response rate for concerns within 30 days</w:t>
            </w:r>
          </w:p>
          <w:p w14:paraId="1A56AE08" w14:textId="75CCCCA4" w:rsidR="00FB7ACC" w:rsidRPr="009114F9" w:rsidRDefault="00330E39" w:rsidP="005C3EDE">
            <w:pPr>
              <w:spacing w:after="0" w:line="240" w:lineRule="auto"/>
              <w:jc w:val="center"/>
              <w:rPr>
                <w:rFonts w:ascii="Arial" w:hAnsi="Arial" w:cs="Arial"/>
                <w:b/>
                <w:color w:val="FF0000"/>
                <w:sz w:val="22"/>
                <w:szCs w:val="22"/>
                <w:highlight w:val="yellow"/>
              </w:rPr>
            </w:pPr>
            <w:r w:rsidRPr="00330E39">
              <w:rPr>
                <w:noProof/>
                <w:color w:val="FF0000"/>
              </w:rPr>
              <w:drawing>
                <wp:inline distT="0" distB="0" distL="0" distR="0" wp14:anchorId="4CD3976E" wp14:editId="02C6400A">
                  <wp:extent cx="3658844" cy="2590800"/>
                  <wp:effectExtent l="0" t="0" r="0" b="0"/>
                  <wp:docPr id="184119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90020" name=""/>
                          <pic:cNvPicPr/>
                        </pic:nvPicPr>
                        <pic:blipFill>
                          <a:blip r:embed="rId125"/>
                          <a:stretch>
                            <a:fillRect/>
                          </a:stretch>
                        </pic:blipFill>
                        <pic:spPr>
                          <a:xfrm>
                            <a:off x="0" y="0"/>
                            <a:ext cx="3664025" cy="2594469"/>
                          </a:xfrm>
                          <a:prstGeom prst="rect">
                            <a:avLst/>
                          </a:prstGeom>
                        </pic:spPr>
                      </pic:pic>
                    </a:graphicData>
                  </a:graphic>
                </wp:inline>
              </w:drawing>
            </w:r>
          </w:p>
        </w:tc>
      </w:tr>
    </w:tbl>
    <w:p w14:paraId="7E66268C" w14:textId="77777777" w:rsidR="00637AC8" w:rsidRPr="009114F9" w:rsidRDefault="00637AC8" w:rsidP="00E266AD">
      <w:pPr>
        <w:spacing w:after="0" w:line="240" w:lineRule="auto"/>
        <w:rPr>
          <w:rFonts w:ascii="Arial" w:hAnsi="Arial" w:cs="Arial"/>
          <w:b/>
          <w:color w:val="FF0000"/>
          <w:sz w:val="28"/>
          <w:szCs w:val="20"/>
        </w:rPr>
      </w:pPr>
    </w:p>
    <w:p w14:paraId="2FE1B223" w14:textId="77777777" w:rsidR="00771999" w:rsidRPr="009114F9" w:rsidRDefault="00E80C2B" w:rsidP="00E80C2B">
      <w:pPr>
        <w:tabs>
          <w:tab w:val="left" w:pos="12081"/>
        </w:tabs>
        <w:rPr>
          <w:rFonts w:ascii="Arial" w:hAnsi="Arial" w:cs="Arial"/>
          <w:color w:val="FF0000"/>
          <w:sz w:val="28"/>
          <w:szCs w:val="20"/>
        </w:rPr>
      </w:pPr>
      <w:r w:rsidRPr="009114F9">
        <w:rPr>
          <w:rFonts w:ascii="Arial" w:hAnsi="Arial" w:cs="Arial"/>
          <w:color w:val="FF0000"/>
          <w:sz w:val="28"/>
          <w:szCs w:val="20"/>
        </w:rPr>
        <w:tab/>
      </w:r>
    </w:p>
    <w:p w14:paraId="007BA423" w14:textId="77777777" w:rsidR="00B63563" w:rsidRPr="006B38F8" w:rsidRDefault="00B63563" w:rsidP="00B63563">
      <w:pPr>
        <w:shd w:val="clear" w:color="auto" w:fill="9966FF"/>
        <w:spacing w:after="0" w:line="240" w:lineRule="auto"/>
        <w:rPr>
          <w:rFonts w:ascii="Arial" w:hAnsi="Arial" w:cs="Arial"/>
          <w:b/>
          <w:caps/>
          <w:sz w:val="28"/>
          <w:szCs w:val="24"/>
        </w:rPr>
      </w:pPr>
      <w:bookmarkStart w:id="63" w:name="Finance"/>
      <w:r w:rsidRPr="006B38F8">
        <w:rPr>
          <w:rFonts w:ascii="Arial" w:hAnsi="Arial" w:cs="Arial"/>
          <w:b/>
          <w:caps/>
          <w:sz w:val="28"/>
          <w:szCs w:val="24"/>
        </w:rPr>
        <w:lastRenderedPageBreak/>
        <w:t xml:space="preserve">Finance updates </w:t>
      </w:r>
    </w:p>
    <w:bookmarkEnd w:id="63"/>
    <w:p w14:paraId="635ABC82" w14:textId="77777777" w:rsidR="00F6289A" w:rsidRPr="006B38F8" w:rsidRDefault="00F6289A" w:rsidP="00F6289A">
      <w:pPr>
        <w:spacing w:after="0" w:line="240" w:lineRule="auto"/>
        <w:jc w:val="both"/>
        <w:rPr>
          <w:rFonts w:ascii="Arial" w:hAnsi="Arial" w:cs="Arial"/>
          <w:sz w:val="24"/>
        </w:rPr>
      </w:pPr>
      <w:r w:rsidRPr="006B38F8">
        <w:rPr>
          <w:rFonts w:ascii="Arial" w:hAnsi="Arial" w:cs="Arial"/>
          <w:sz w:val="24"/>
        </w:rPr>
        <w:t>This section of the report provides further detail on key workforce measures.</w:t>
      </w:r>
    </w:p>
    <w:p w14:paraId="27E807E2" w14:textId="77777777" w:rsidR="006B38F8" w:rsidRPr="00EF143C" w:rsidRDefault="006B38F8" w:rsidP="006B38F8">
      <w:pPr>
        <w:spacing w:after="0" w:line="240" w:lineRule="auto"/>
        <w:jc w:val="both"/>
        <w:rPr>
          <w:rFonts w:ascii="Arial" w:hAnsi="Arial" w:cs="Arial"/>
          <w:sz w:val="24"/>
        </w:rPr>
      </w:pPr>
    </w:p>
    <w:tbl>
      <w:tblPr>
        <w:tblStyle w:val="TableGrid"/>
        <w:tblW w:w="14312" w:type="dxa"/>
        <w:tblLayout w:type="fixed"/>
        <w:tblLook w:val="04A0" w:firstRow="1" w:lastRow="0" w:firstColumn="1" w:lastColumn="0" w:noHBand="0" w:noVBand="1"/>
      </w:tblPr>
      <w:tblGrid>
        <w:gridCol w:w="1838"/>
        <w:gridCol w:w="634"/>
        <w:gridCol w:w="4663"/>
        <w:gridCol w:w="798"/>
        <w:gridCol w:w="6152"/>
        <w:gridCol w:w="227"/>
      </w:tblGrid>
      <w:tr w:rsidR="006B38F8" w:rsidRPr="00EF143C" w14:paraId="5035AE9F" w14:textId="77777777" w:rsidTr="00E2195E">
        <w:trPr>
          <w:gridAfter w:val="1"/>
          <w:wAfter w:w="227" w:type="dxa"/>
          <w:trHeight w:val="231"/>
        </w:trPr>
        <w:tc>
          <w:tcPr>
            <w:tcW w:w="2472" w:type="dxa"/>
            <w:gridSpan w:val="2"/>
            <w:tcBorders>
              <w:bottom w:val="single" w:sz="4" w:space="0" w:color="auto"/>
            </w:tcBorders>
            <w:shd w:val="clear" w:color="auto" w:fill="9966FF"/>
          </w:tcPr>
          <w:p w14:paraId="0B8335C2" w14:textId="77777777" w:rsidR="006B38F8" w:rsidRPr="00EF143C" w:rsidRDefault="006B38F8" w:rsidP="00E2195E">
            <w:pPr>
              <w:spacing w:after="0" w:line="240" w:lineRule="auto"/>
              <w:jc w:val="both"/>
              <w:rPr>
                <w:rFonts w:ascii="Arial" w:hAnsi="Arial" w:cs="Arial"/>
                <w:b/>
                <w:sz w:val="24"/>
                <w:szCs w:val="24"/>
              </w:rPr>
            </w:pPr>
            <w:r w:rsidRPr="00EF143C">
              <w:rPr>
                <w:rFonts w:ascii="Arial" w:hAnsi="Arial" w:cs="Arial"/>
                <w:b/>
                <w:sz w:val="24"/>
                <w:szCs w:val="24"/>
              </w:rPr>
              <w:t>Description</w:t>
            </w:r>
          </w:p>
        </w:tc>
        <w:tc>
          <w:tcPr>
            <w:tcW w:w="4663" w:type="dxa"/>
            <w:tcBorders>
              <w:bottom w:val="single" w:sz="4" w:space="0" w:color="auto"/>
            </w:tcBorders>
            <w:shd w:val="clear" w:color="auto" w:fill="9966FF"/>
          </w:tcPr>
          <w:p w14:paraId="43B1FFFC" w14:textId="77777777" w:rsidR="006B38F8" w:rsidRPr="00EF143C" w:rsidRDefault="006B38F8" w:rsidP="00E2195E">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950" w:type="dxa"/>
            <w:gridSpan w:val="2"/>
            <w:tcBorders>
              <w:bottom w:val="single" w:sz="4" w:space="0" w:color="auto"/>
            </w:tcBorders>
            <w:shd w:val="clear" w:color="auto" w:fill="9966FF"/>
          </w:tcPr>
          <w:p w14:paraId="1EB63C58" w14:textId="77777777" w:rsidR="006B38F8" w:rsidRPr="00EF143C" w:rsidRDefault="006B38F8" w:rsidP="00E2195E">
            <w:pPr>
              <w:spacing w:after="0" w:line="240" w:lineRule="auto"/>
              <w:jc w:val="both"/>
              <w:rPr>
                <w:rFonts w:ascii="Arial" w:hAnsi="Arial" w:cs="Arial"/>
                <w:b/>
                <w:sz w:val="24"/>
                <w:szCs w:val="24"/>
              </w:rPr>
            </w:pPr>
            <w:r w:rsidRPr="00EF143C">
              <w:rPr>
                <w:rFonts w:ascii="Arial" w:hAnsi="Arial" w:cs="Arial"/>
                <w:b/>
                <w:sz w:val="24"/>
                <w:szCs w:val="24"/>
              </w:rPr>
              <w:t>Trend</w:t>
            </w:r>
          </w:p>
        </w:tc>
      </w:tr>
      <w:tr w:rsidR="006B38F8" w:rsidRPr="00EF143C" w14:paraId="441627B6" w14:textId="77777777" w:rsidTr="00E2195E">
        <w:trPr>
          <w:gridAfter w:val="1"/>
          <w:wAfter w:w="227" w:type="dxa"/>
          <w:trHeight w:val="47"/>
        </w:trPr>
        <w:tc>
          <w:tcPr>
            <w:tcW w:w="2472" w:type="dxa"/>
            <w:gridSpan w:val="2"/>
            <w:tcBorders>
              <w:left w:val="nil"/>
              <w:bottom w:val="single" w:sz="4" w:space="0" w:color="auto"/>
              <w:right w:val="nil"/>
            </w:tcBorders>
          </w:tcPr>
          <w:p w14:paraId="3678DB82" w14:textId="77777777" w:rsidR="006B38F8" w:rsidRPr="00EF143C" w:rsidRDefault="006B38F8" w:rsidP="00E2195E">
            <w:pPr>
              <w:spacing w:after="0" w:line="240" w:lineRule="auto"/>
              <w:jc w:val="both"/>
              <w:rPr>
                <w:rFonts w:ascii="Arial" w:hAnsi="Arial" w:cs="Arial"/>
                <w:b/>
                <w:sz w:val="4"/>
                <w:szCs w:val="24"/>
              </w:rPr>
            </w:pPr>
          </w:p>
        </w:tc>
        <w:tc>
          <w:tcPr>
            <w:tcW w:w="4663" w:type="dxa"/>
            <w:tcBorders>
              <w:left w:val="nil"/>
              <w:bottom w:val="single" w:sz="4" w:space="0" w:color="auto"/>
              <w:right w:val="nil"/>
            </w:tcBorders>
          </w:tcPr>
          <w:p w14:paraId="5589EA95" w14:textId="77777777" w:rsidR="006B38F8" w:rsidRPr="00EF143C" w:rsidRDefault="006B38F8" w:rsidP="00E2195E">
            <w:pPr>
              <w:spacing w:after="0" w:line="240" w:lineRule="auto"/>
              <w:jc w:val="both"/>
              <w:rPr>
                <w:rFonts w:ascii="Arial" w:hAnsi="Arial" w:cs="Arial"/>
                <w:b/>
                <w:sz w:val="4"/>
                <w:szCs w:val="24"/>
              </w:rPr>
            </w:pPr>
          </w:p>
        </w:tc>
        <w:tc>
          <w:tcPr>
            <w:tcW w:w="6950" w:type="dxa"/>
            <w:gridSpan w:val="2"/>
            <w:tcBorders>
              <w:left w:val="nil"/>
              <w:bottom w:val="single" w:sz="4" w:space="0" w:color="auto"/>
              <w:right w:val="nil"/>
            </w:tcBorders>
          </w:tcPr>
          <w:p w14:paraId="26F94699" w14:textId="77777777" w:rsidR="006B38F8" w:rsidRPr="00EF143C" w:rsidRDefault="006B38F8" w:rsidP="00E2195E">
            <w:pPr>
              <w:spacing w:after="0" w:line="240" w:lineRule="auto"/>
              <w:jc w:val="both"/>
              <w:rPr>
                <w:rFonts w:ascii="Arial" w:hAnsi="Arial" w:cs="Arial"/>
                <w:b/>
                <w:sz w:val="4"/>
                <w:szCs w:val="24"/>
              </w:rPr>
            </w:pPr>
          </w:p>
        </w:tc>
      </w:tr>
      <w:tr w:rsidR="006B38F8" w:rsidRPr="00EF143C" w14:paraId="6B03486D" w14:textId="77777777" w:rsidTr="00E2195E">
        <w:trPr>
          <w:gridAfter w:val="1"/>
          <w:wAfter w:w="227" w:type="dxa"/>
          <w:trHeight w:val="47"/>
        </w:trPr>
        <w:tc>
          <w:tcPr>
            <w:tcW w:w="2472" w:type="dxa"/>
            <w:gridSpan w:val="2"/>
            <w:tcBorders>
              <w:bottom w:val="single" w:sz="4" w:space="0" w:color="auto"/>
            </w:tcBorders>
            <w:shd w:val="clear" w:color="auto" w:fill="D0B9FF"/>
          </w:tcPr>
          <w:p w14:paraId="20FE3993" w14:textId="77777777" w:rsidR="006B38F8" w:rsidRPr="00EF143C" w:rsidRDefault="006B38F8" w:rsidP="00E2195E">
            <w:pPr>
              <w:spacing w:after="0" w:line="240" w:lineRule="auto"/>
              <w:rPr>
                <w:rFonts w:ascii="Arial" w:hAnsi="Arial" w:cs="Arial"/>
                <w:sz w:val="22"/>
              </w:rPr>
            </w:pPr>
            <w:r w:rsidRPr="00EF143C">
              <w:rPr>
                <w:rFonts w:ascii="Arial" w:hAnsi="Arial" w:cs="Arial"/>
                <w:b/>
                <w:sz w:val="22"/>
              </w:rPr>
              <w:t xml:space="preserve">Revenue Financial Position – </w:t>
            </w:r>
            <w:r w:rsidRPr="00EF143C">
              <w:rPr>
                <w:rFonts w:ascii="Arial" w:hAnsi="Arial" w:cs="Arial"/>
                <w:sz w:val="22"/>
              </w:rPr>
              <w:t>expenditure incurred against revenue resource limit</w:t>
            </w:r>
          </w:p>
          <w:p w14:paraId="53F388AE" w14:textId="77777777" w:rsidR="006B38F8" w:rsidRPr="00EF143C" w:rsidRDefault="006B38F8" w:rsidP="00E2195E">
            <w:pPr>
              <w:spacing w:after="0" w:line="240" w:lineRule="auto"/>
              <w:rPr>
                <w:rFonts w:ascii="Arial" w:hAnsi="Arial" w:cs="Arial"/>
                <w:sz w:val="24"/>
                <w:szCs w:val="24"/>
              </w:rPr>
            </w:pPr>
          </w:p>
        </w:tc>
        <w:tc>
          <w:tcPr>
            <w:tcW w:w="4663" w:type="dxa"/>
            <w:tcBorders>
              <w:bottom w:val="single" w:sz="4" w:space="0" w:color="auto"/>
            </w:tcBorders>
          </w:tcPr>
          <w:p w14:paraId="40CF519B" w14:textId="77777777" w:rsidR="006B38F8" w:rsidRPr="001317CC" w:rsidRDefault="006B38F8" w:rsidP="00E2195E">
            <w:pPr>
              <w:pStyle w:val="ListParagraph"/>
              <w:ind w:left="360"/>
              <w:rPr>
                <w:rFonts w:ascii="Arial" w:hAnsi="Arial" w:cs="Arial"/>
              </w:rPr>
            </w:pPr>
          </w:p>
          <w:p w14:paraId="6C7A6B57" w14:textId="77777777" w:rsidR="006B38F8" w:rsidRPr="004A4E81" w:rsidRDefault="006B38F8" w:rsidP="006B38F8">
            <w:pPr>
              <w:pStyle w:val="ListParagraph"/>
              <w:numPr>
                <w:ilvl w:val="0"/>
                <w:numId w:val="18"/>
              </w:numPr>
              <w:rPr>
                <w:rFonts w:ascii="Arial" w:hAnsi="Arial" w:cs="Arial"/>
              </w:rPr>
            </w:pPr>
            <w:r w:rsidRPr="004A4E81">
              <w:rPr>
                <w:rFonts w:ascii="Arial" w:hAnsi="Arial" w:cs="Arial"/>
              </w:rPr>
              <w:t xml:space="preserve">On the </w:t>
            </w:r>
            <w:proofErr w:type="gramStart"/>
            <w:r w:rsidRPr="004A4E81">
              <w:rPr>
                <w:rFonts w:ascii="Arial" w:hAnsi="Arial" w:cs="Arial"/>
              </w:rPr>
              <w:t>2</w:t>
            </w:r>
            <w:r w:rsidRPr="004A4E81">
              <w:rPr>
                <w:rFonts w:ascii="Arial" w:hAnsi="Arial" w:cs="Arial"/>
                <w:vertAlign w:val="superscript"/>
              </w:rPr>
              <w:t>nd</w:t>
            </w:r>
            <w:proofErr w:type="gramEnd"/>
            <w:r w:rsidRPr="004A4E81">
              <w:rPr>
                <w:rFonts w:ascii="Arial" w:hAnsi="Arial" w:cs="Arial"/>
              </w:rPr>
              <w:t xml:space="preserve"> December the Health Board were notified that WG will issue £6.4m of funding to reduce our planned deficit to </w:t>
            </w:r>
            <w:r w:rsidRPr="004A4E81">
              <w:rPr>
                <w:rFonts w:ascii="Arial" w:hAnsi="Arial" w:cs="Arial"/>
                <w:b/>
                <w:bCs/>
              </w:rPr>
              <w:t>£43.7m</w:t>
            </w:r>
            <w:r w:rsidRPr="004A4E81">
              <w:rPr>
                <w:rFonts w:ascii="Arial" w:hAnsi="Arial" w:cs="Arial"/>
              </w:rPr>
              <w:t>, noting that the control total for 2025/26 set by Welsh Government remains</w:t>
            </w:r>
            <w:r w:rsidRPr="004A4E81">
              <w:rPr>
                <w:rFonts w:ascii="Arial" w:hAnsi="Arial" w:cs="Arial"/>
                <w:b/>
                <w:bCs/>
                <w:i/>
                <w:iCs/>
              </w:rPr>
              <w:t xml:space="preserve"> £17.1m</w:t>
            </w:r>
            <w:r w:rsidRPr="004A4E81">
              <w:rPr>
                <w:rFonts w:ascii="Arial" w:hAnsi="Arial" w:cs="Arial"/>
                <w:b/>
                <w:bCs/>
              </w:rPr>
              <w:t xml:space="preserve">. </w:t>
            </w:r>
          </w:p>
          <w:p w14:paraId="2F74E61D" w14:textId="77777777" w:rsidR="006B38F8" w:rsidRPr="00292B11" w:rsidRDefault="006B38F8" w:rsidP="006B38F8">
            <w:pPr>
              <w:pStyle w:val="ListParagraph"/>
              <w:numPr>
                <w:ilvl w:val="0"/>
                <w:numId w:val="18"/>
              </w:numPr>
              <w:rPr>
                <w:rFonts w:ascii="Arial" w:hAnsi="Arial" w:cs="Arial"/>
              </w:rPr>
            </w:pPr>
            <w:r w:rsidRPr="00292B11">
              <w:rPr>
                <w:rFonts w:ascii="Arial" w:hAnsi="Arial" w:cs="Arial"/>
              </w:rPr>
              <w:t xml:space="preserve">In Month 11 there is an in-month underspend of </w:t>
            </w:r>
            <w:r w:rsidRPr="00292B11">
              <w:rPr>
                <w:rFonts w:ascii="Arial" w:hAnsi="Arial" w:cs="Arial"/>
                <w:b/>
                <w:bCs/>
              </w:rPr>
              <w:t>£0.7m.</w:t>
            </w:r>
          </w:p>
          <w:p w14:paraId="32ACA39A" w14:textId="77777777" w:rsidR="006B38F8" w:rsidRPr="00292B11" w:rsidRDefault="006B38F8" w:rsidP="006B38F8">
            <w:pPr>
              <w:pStyle w:val="ListParagraph"/>
              <w:numPr>
                <w:ilvl w:val="0"/>
                <w:numId w:val="18"/>
              </w:numPr>
              <w:rPr>
                <w:rFonts w:ascii="Arial" w:hAnsi="Arial" w:cs="Arial"/>
              </w:rPr>
            </w:pPr>
            <w:r w:rsidRPr="00292B11">
              <w:rPr>
                <w:rFonts w:ascii="Arial" w:hAnsi="Arial" w:cs="Arial"/>
              </w:rPr>
              <w:t xml:space="preserve">YTD at Month 11 is an overspend of </w:t>
            </w:r>
            <w:r w:rsidRPr="00292B11">
              <w:rPr>
                <w:rFonts w:ascii="Arial" w:hAnsi="Arial" w:cs="Arial"/>
                <w:b/>
                <w:bCs/>
              </w:rPr>
              <w:t xml:space="preserve">£47m. </w:t>
            </w:r>
            <w:r w:rsidRPr="00292B11">
              <w:rPr>
                <w:rFonts w:ascii="Arial" w:hAnsi="Arial" w:cs="Arial"/>
              </w:rPr>
              <w:t xml:space="preserve">This is </w:t>
            </w:r>
            <w:proofErr w:type="gramStart"/>
            <w:r w:rsidRPr="00292B11">
              <w:rPr>
                <w:rFonts w:ascii="Arial" w:hAnsi="Arial" w:cs="Arial"/>
              </w:rPr>
              <w:t>in excess of</w:t>
            </w:r>
            <w:proofErr w:type="gramEnd"/>
            <w:r w:rsidRPr="00292B11">
              <w:rPr>
                <w:rFonts w:ascii="Arial" w:hAnsi="Arial" w:cs="Arial"/>
              </w:rPr>
              <w:t xml:space="preserve"> the </w:t>
            </w:r>
            <w:r w:rsidRPr="00292B11">
              <w:rPr>
                <w:rFonts w:ascii="Arial" w:hAnsi="Arial" w:cs="Arial"/>
                <w:b/>
                <w:bCs/>
              </w:rPr>
              <w:t xml:space="preserve">£43.7m </w:t>
            </w:r>
            <w:r w:rsidRPr="00292B11">
              <w:rPr>
                <w:rFonts w:ascii="Arial" w:hAnsi="Arial" w:cs="Arial"/>
              </w:rPr>
              <w:t>2024/25 revised plan.</w:t>
            </w:r>
          </w:p>
          <w:p w14:paraId="240D2636" w14:textId="77777777" w:rsidR="006B38F8" w:rsidRPr="00292B11" w:rsidRDefault="006B38F8" w:rsidP="006B38F8">
            <w:pPr>
              <w:pStyle w:val="ListParagraph"/>
              <w:numPr>
                <w:ilvl w:val="0"/>
                <w:numId w:val="18"/>
              </w:numPr>
              <w:rPr>
                <w:rFonts w:ascii="Arial" w:hAnsi="Arial" w:cs="Arial"/>
              </w:rPr>
            </w:pPr>
            <w:r w:rsidRPr="00292B11">
              <w:rPr>
                <w:rFonts w:ascii="Arial" w:hAnsi="Arial" w:cs="Arial"/>
              </w:rPr>
              <w:t xml:space="preserve">Overall, the Health Board YTD position is </w:t>
            </w:r>
            <w:r w:rsidRPr="00292B11">
              <w:rPr>
                <w:rFonts w:ascii="Arial" w:hAnsi="Arial" w:cs="Arial"/>
                <w:b/>
                <w:bCs/>
              </w:rPr>
              <w:t xml:space="preserve">£7m </w:t>
            </w:r>
            <w:r w:rsidRPr="00292B11">
              <w:rPr>
                <w:rFonts w:ascii="Arial" w:hAnsi="Arial" w:cs="Arial"/>
              </w:rPr>
              <w:t xml:space="preserve">off the delivery of the revised plan deficit figure of </w:t>
            </w:r>
            <w:r w:rsidRPr="00292B11">
              <w:rPr>
                <w:rFonts w:ascii="Arial" w:hAnsi="Arial" w:cs="Arial"/>
                <w:b/>
                <w:bCs/>
              </w:rPr>
              <w:t>£43.7m.</w:t>
            </w:r>
          </w:p>
          <w:p w14:paraId="277FA23C" w14:textId="77777777" w:rsidR="006B38F8" w:rsidRPr="00292B11" w:rsidRDefault="006B38F8" w:rsidP="006B38F8">
            <w:pPr>
              <w:pStyle w:val="ListParagraph"/>
              <w:numPr>
                <w:ilvl w:val="0"/>
                <w:numId w:val="18"/>
              </w:numPr>
              <w:rPr>
                <w:rFonts w:ascii="Arial" w:hAnsi="Arial" w:cs="Arial"/>
              </w:rPr>
            </w:pPr>
            <w:r w:rsidRPr="00292B11">
              <w:rPr>
                <w:rFonts w:ascii="Arial" w:hAnsi="Arial" w:cs="Arial"/>
              </w:rPr>
              <w:t xml:space="preserve">In the graph opposite the orange bars illustrate the potential financial change required to be able to deliver the revised plan deficit of £43.7m. </w:t>
            </w:r>
          </w:p>
          <w:p w14:paraId="667FAF9C" w14:textId="77777777" w:rsidR="006B38F8" w:rsidRPr="00292B11" w:rsidRDefault="006B38F8" w:rsidP="006B38F8">
            <w:pPr>
              <w:pStyle w:val="ListParagraph"/>
              <w:numPr>
                <w:ilvl w:val="0"/>
                <w:numId w:val="18"/>
              </w:numPr>
              <w:rPr>
                <w:rFonts w:ascii="Arial" w:hAnsi="Arial" w:cs="Arial"/>
              </w:rPr>
            </w:pPr>
            <w:r w:rsidRPr="00292B11">
              <w:rPr>
                <w:rFonts w:ascii="Arial" w:hAnsi="Arial" w:cs="Arial"/>
              </w:rPr>
              <w:t>The yellow line depicts the level required if the HB were to achieve the £17.1m 2025/26 control total.</w:t>
            </w:r>
          </w:p>
          <w:p w14:paraId="4B80EF61" w14:textId="77777777" w:rsidR="006B38F8" w:rsidRPr="00292B11" w:rsidRDefault="006B38F8" w:rsidP="006B38F8">
            <w:pPr>
              <w:pStyle w:val="ListParagraph"/>
              <w:numPr>
                <w:ilvl w:val="0"/>
                <w:numId w:val="18"/>
              </w:numPr>
              <w:rPr>
                <w:rFonts w:ascii="Arial" w:hAnsi="Arial" w:cs="Arial"/>
              </w:rPr>
            </w:pPr>
            <w:r w:rsidRPr="00292B11">
              <w:rPr>
                <w:rFonts w:ascii="Arial" w:hAnsi="Arial" w:cs="Arial"/>
              </w:rPr>
              <w:t>To hit the £43.7m revised Plan the HB needs to underspend in March by a total of £3.3m</w:t>
            </w:r>
          </w:p>
          <w:p w14:paraId="2C6C31CF" w14:textId="77777777" w:rsidR="006B38F8" w:rsidRDefault="006B38F8" w:rsidP="00E2195E">
            <w:pPr>
              <w:pStyle w:val="ListParagraph"/>
              <w:ind w:left="360"/>
              <w:rPr>
                <w:rFonts w:ascii="Arial" w:hAnsi="Arial" w:cs="Arial"/>
              </w:rPr>
            </w:pPr>
          </w:p>
          <w:p w14:paraId="4DBF964F" w14:textId="77777777" w:rsidR="006B38F8" w:rsidRDefault="006B38F8" w:rsidP="00E2195E">
            <w:pPr>
              <w:pStyle w:val="ListParagraph"/>
              <w:ind w:left="360"/>
              <w:rPr>
                <w:rFonts w:ascii="Arial" w:hAnsi="Arial" w:cs="Arial"/>
              </w:rPr>
            </w:pPr>
          </w:p>
          <w:p w14:paraId="49F632CF" w14:textId="77777777" w:rsidR="006B38F8" w:rsidRDefault="006B38F8" w:rsidP="00E2195E">
            <w:pPr>
              <w:pStyle w:val="ListParagraph"/>
              <w:ind w:left="360"/>
              <w:rPr>
                <w:rFonts w:ascii="Arial" w:hAnsi="Arial" w:cs="Arial"/>
              </w:rPr>
            </w:pPr>
          </w:p>
          <w:p w14:paraId="05080E70" w14:textId="77777777" w:rsidR="006B38F8" w:rsidRDefault="006B38F8" w:rsidP="00E2195E">
            <w:pPr>
              <w:pStyle w:val="ListParagraph"/>
              <w:ind w:left="360"/>
              <w:rPr>
                <w:rFonts w:ascii="Arial" w:hAnsi="Arial" w:cs="Arial"/>
              </w:rPr>
            </w:pPr>
          </w:p>
          <w:p w14:paraId="607B550E" w14:textId="77777777" w:rsidR="006B38F8" w:rsidRDefault="006B38F8" w:rsidP="00E2195E">
            <w:pPr>
              <w:pStyle w:val="ListParagraph"/>
              <w:ind w:left="360"/>
              <w:rPr>
                <w:rFonts w:ascii="Arial" w:hAnsi="Arial" w:cs="Arial"/>
              </w:rPr>
            </w:pPr>
          </w:p>
          <w:p w14:paraId="6206F26C" w14:textId="77777777" w:rsidR="006B38F8" w:rsidRDefault="006B38F8" w:rsidP="00E2195E">
            <w:pPr>
              <w:pStyle w:val="ListParagraph"/>
              <w:ind w:left="360"/>
              <w:rPr>
                <w:rFonts w:ascii="Arial" w:hAnsi="Arial" w:cs="Arial"/>
              </w:rPr>
            </w:pPr>
          </w:p>
          <w:p w14:paraId="211E8CFF" w14:textId="77777777" w:rsidR="006B38F8" w:rsidRPr="001317CC" w:rsidRDefault="006B38F8" w:rsidP="00E2195E">
            <w:pPr>
              <w:pStyle w:val="ListParagraph"/>
              <w:ind w:left="360"/>
              <w:rPr>
                <w:rFonts w:ascii="Arial" w:hAnsi="Arial" w:cs="Arial"/>
              </w:rPr>
            </w:pPr>
          </w:p>
        </w:tc>
        <w:tc>
          <w:tcPr>
            <w:tcW w:w="6950" w:type="dxa"/>
            <w:gridSpan w:val="2"/>
            <w:tcBorders>
              <w:bottom w:val="single" w:sz="4" w:space="0" w:color="auto"/>
            </w:tcBorders>
          </w:tcPr>
          <w:p w14:paraId="2C13CFDB" w14:textId="77777777" w:rsidR="006B38F8" w:rsidRDefault="006B38F8" w:rsidP="00E2195E">
            <w:pPr>
              <w:pStyle w:val="Heading1"/>
              <w:rPr>
                <w:noProof/>
              </w:rPr>
            </w:pPr>
          </w:p>
          <w:p w14:paraId="0F19C766" w14:textId="77777777" w:rsidR="006B38F8" w:rsidRPr="00EF143C" w:rsidRDefault="006B38F8" w:rsidP="00E2195E">
            <w:pPr>
              <w:pStyle w:val="Heading1"/>
            </w:pPr>
            <w:r>
              <w:rPr>
                <w:noProof/>
              </w:rPr>
              <w:drawing>
                <wp:inline distT="0" distB="0" distL="0" distR="0" wp14:anchorId="43717D48" wp14:editId="436DE147">
                  <wp:extent cx="4295140" cy="3455720"/>
                  <wp:effectExtent l="0" t="0" r="0" b="0"/>
                  <wp:docPr id="3" name="Picture 3"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ue lines&#10;&#10;AI-generated content may be incorrect."/>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09734" cy="3467462"/>
                          </a:xfrm>
                          <a:prstGeom prst="rect">
                            <a:avLst/>
                          </a:prstGeom>
                          <a:noFill/>
                        </pic:spPr>
                      </pic:pic>
                    </a:graphicData>
                  </a:graphic>
                </wp:inline>
              </w:drawing>
            </w:r>
          </w:p>
        </w:tc>
      </w:tr>
      <w:tr w:rsidR="006B38F8" w:rsidRPr="00EF143C" w14:paraId="70E338E2" w14:textId="77777777" w:rsidTr="00E2195E">
        <w:tc>
          <w:tcPr>
            <w:tcW w:w="1838" w:type="dxa"/>
            <w:tcBorders>
              <w:bottom w:val="single" w:sz="4" w:space="0" w:color="auto"/>
            </w:tcBorders>
            <w:shd w:val="clear" w:color="auto" w:fill="9966FF"/>
          </w:tcPr>
          <w:p w14:paraId="77FE7C86" w14:textId="77777777" w:rsidR="006B38F8" w:rsidRPr="00EF143C" w:rsidRDefault="006B38F8" w:rsidP="00E2195E">
            <w:pPr>
              <w:spacing w:after="0" w:line="240" w:lineRule="auto"/>
              <w:jc w:val="both"/>
              <w:rPr>
                <w:rFonts w:ascii="Arial" w:hAnsi="Arial" w:cs="Arial"/>
                <w:b/>
                <w:sz w:val="22"/>
                <w:szCs w:val="22"/>
              </w:rPr>
            </w:pPr>
            <w:r w:rsidRPr="00EF143C">
              <w:rPr>
                <w:rFonts w:ascii="Arial" w:hAnsi="Arial" w:cs="Arial"/>
                <w:b/>
                <w:sz w:val="22"/>
                <w:szCs w:val="22"/>
              </w:rPr>
              <w:lastRenderedPageBreak/>
              <w:t>Description</w:t>
            </w:r>
          </w:p>
        </w:tc>
        <w:tc>
          <w:tcPr>
            <w:tcW w:w="6095" w:type="dxa"/>
            <w:gridSpan w:val="3"/>
            <w:tcBorders>
              <w:bottom w:val="single" w:sz="4" w:space="0" w:color="auto"/>
            </w:tcBorders>
            <w:shd w:val="clear" w:color="auto" w:fill="9966FF"/>
          </w:tcPr>
          <w:p w14:paraId="78FC157D" w14:textId="77777777" w:rsidR="006B38F8" w:rsidRPr="00EF143C" w:rsidRDefault="006B38F8" w:rsidP="00E2195E">
            <w:pPr>
              <w:spacing w:after="0" w:line="240" w:lineRule="auto"/>
              <w:jc w:val="both"/>
              <w:rPr>
                <w:rFonts w:ascii="Arial" w:hAnsi="Arial" w:cs="Arial"/>
                <w:b/>
                <w:sz w:val="22"/>
                <w:szCs w:val="22"/>
              </w:rPr>
            </w:pPr>
            <w:r w:rsidRPr="00EF143C">
              <w:rPr>
                <w:rFonts w:ascii="Arial" w:hAnsi="Arial" w:cs="Arial"/>
                <w:b/>
                <w:sz w:val="22"/>
                <w:szCs w:val="22"/>
              </w:rPr>
              <w:t>Current Performance</w:t>
            </w:r>
          </w:p>
        </w:tc>
        <w:tc>
          <w:tcPr>
            <w:tcW w:w="6379" w:type="dxa"/>
            <w:gridSpan w:val="2"/>
            <w:tcBorders>
              <w:bottom w:val="single" w:sz="4" w:space="0" w:color="auto"/>
            </w:tcBorders>
            <w:shd w:val="clear" w:color="auto" w:fill="9966FF"/>
          </w:tcPr>
          <w:p w14:paraId="79D16381" w14:textId="77777777" w:rsidR="006B38F8" w:rsidRPr="00EF143C" w:rsidRDefault="006B38F8" w:rsidP="00E2195E">
            <w:pPr>
              <w:spacing w:after="0" w:line="240" w:lineRule="auto"/>
              <w:jc w:val="center"/>
              <w:rPr>
                <w:rFonts w:ascii="Arial" w:hAnsi="Arial" w:cs="Arial"/>
                <w:b/>
                <w:sz w:val="22"/>
                <w:szCs w:val="22"/>
              </w:rPr>
            </w:pPr>
            <w:r w:rsidRPr="00EF143C">
              <w:rPr>
                <w:rFonts w:ascii="Arial" w:hAnsi="Arial" w:cs="Arial"/>
                <w:b/>
                <w:sz w:val="22"/>
                <w:szCs w:val="22"/>
              </w:rPr>
              <w:t>Trend</w:t>
            </w:r>
          </w:p>
        </w:tc>
      </w:tr>
      <w:tr w:rsidR="006B38F8" w:rsidRPr="00EF143C" w14:paraId="30DB9B35" w14:textId="77777777" w:rsidTr="00E2195E">
        <w:trPr>
          <w:trHeight w:val="58"/>
        </w:trPr>
        <w:tc>
          <w:tcPr>
            <w:tcW w:w="1838" w:type="dxa"/>
            <w:tcBorders>
              <w:top w:val="single" w:sz="4" w:space="0" w:color="auto"/>
              <w:left w:val="nil"/>
              <w:bottom w:val="nil"/>
              <w:right w:val="nil"/>
            </w:tcBorders>
            <w:shd w:val="clear" w:color="auto" w:fill="auto"/>
          </w:tcPr>
          <w:p w14:paraId="580A1B07" w14:textId="77777777" w:rsidR="006B38F8" w:rsidRPr="00EF143C" w:rsidRDefault="006B38F8" w:rsidP="00E2195E">
            <w:pPr>
              <w:spacing w:after="0" w:line="240" w:lineRule="auto"/>
              <w:rPr>
                <w:rFonts w:ascii="Arial" w:hAnsi="Arial" w:cs="Arial"/>
                <w:b/>
                <w:sz w:val="22"/>
                <w:szCs w:val="22"/>
              </w:rPr>
            </w:pPr>
          </w:p>
        </w:tc>
        <w:tc>
          <w:tcPr>
            <w:tcW w:w="6095" w:type="dxa"/>
            <w:gridSpan w:val="3"/>
            <w:tcBorders>
              <w:top w:val="single" w:sz="4" w:space="0" w:color="auto"/>
              <w:left w:val="nil"/>
              <w:bottom w:val="nil"/>
              <w:right w:val="nil"/>
            </w:tcBorders>
            <w:shd w:val="clear" w:color="auto" w:fill="auto"/>
          </w:tcPr>
          <w:p w14:paraId="16BBCF29" w14:textId="77777777" w:rsidR="006B38F8" w:rsidRPr="00EF143C" w:rsidRDefault="006B38F8" w:rsidP="00E2195E">
            <w:pPr>
              <w:spacing w:after="0" w:line="240" w:lineRule="auto"/>
              <w:rPr>
                <w:rFonts w:ascii="Arial" w:hAnsi="Arial" w:cs="Arial"/>
                <w:sz w:val="22"/>
                <w:szCs w:val="22"/>
              </w:rPr>
            </w:pPr>
          </w:p>
        </w:tc>
        <w:tc>
          <w:tcPr>
            <w:tcW w:w="6379" w:type="dxa"/>
            <w:gridSpan w:val="2"/>
            <w:tcBorders>
              <w:top w:val="single" w:sz="4" w:space="0" w:color="auto"/>
              <w:left w:val="nil"/>
              <w:bottom w:val="nil"/>
              <w:right w:val="nil"/>
            </w:tcBorders>
            <w:shd w:val="clear" w:color="auto" w:fill="auto"/>
          </w:tcPr>
          <w:p w14:paraId="3E0715C9" w14:textId="77777777" w:rsidR="006B38F8" w:rsidRPr="00EF143C" w:rsidRDefault="006B38F8" w:rsidP="00E2195E">
            <w:pPr>
              <w:spacing w:after="0" w:line="240" w:lineRule="auto"/>
              <w:jc w:val="center"/>
              <w:rPr>
                <w:rFonts w:ascii="Arial" w:hAnsi="Arial" w:cs="Arial"/>
                <w:b/>
                <w:sz w:val="22"/>
                <w:szCs w:val="22"/>
              </w:rPr>
            </w:pPr>
          </w:p>
        </w:tc>
      </w:tr>
      <w:tr w:rsidR="006B38F8" w:rsidRPr="00EF143C" w14:paraId="1F5673D2" w14:textId="77777777" w:rsidTr="00E2195E">
        <w:trPr>
          <w:trHeight w:val="58"/>
        </w:trPr>
        <w:tc>
          <w:tcPr>
            <w:tcW w:w="1838" w:type="dxa"/>
            <w:tcBorders>
              <w:left w:val="nil"/>
              <w:bottom w:val="single" w:sz="4" w:space="0" w:color="auto"/>
              <w:right w:val="nil"/>
            </w:tcBorders>
          </w:tcPr>
          <w:p w14:paraId="73DE1C43" w14:textId="77777777" w:rsidR="006B38F8" w:rsidRPr="00EF143C" w:rsidRDefault="006B38F8" w:rsidP="00E2195E">
            <w:pPr>
              <w:spacing w:after="0" w:line="240" w:lineRule="auto"/>
              <w:jc w:val="both"/>
              <w:rPr>
                <w:rFonts w:ascii="Arial" w:hAnsi="Arial" w:cs="Arial"/>
                <w:b/>
                <w:sz w:val="16"/>
                <w:szCs w:val="24"/>
              </w:rPr>
            </w:pPr>
          </w:p>
        </w:tc>
        <w:tc>
          <w:tcPr>
            <w:tcW w:w="6095" w:type="dxa"/>
            <w:gridSpan w:val="3"/>
            <w:tcBorders>
              <w:left w:val="nil"/>
              <w:bottom w:val="single" w:sz="4" w:space="0" w:color="auto"/>
              <w:right w:val="nil"/>
            </w:tcBorders>
          </w:tcPr>
          <w:p w14:paraId="2AEF38A4" w14:textId="77777777" w:rsidR="006B38F8" w:rsidRPr="005961DC" w:rsidRDefault="006B38F8" w:rsidP="00E2195E">
            <w:pPr>
              <w:spacing w:after="0" w:line="240" w:lineRule="auto"/>
              <w:jc w:val="both"/>
              <w:rPr>
                <w:rFonts w:ascii="Arial" w:hAnsi="Arial" w:cs="Arial"/>
                <w:b/>
                <w:strike/>
                <w:sz w:val="4"/>
                <w:szCs w:val="24"/>
              </w:rPr>
            </w:pPr>
          </w:p>
        </w:tc>
        <w:tc>
          <w:tcPr>
            <w:tcW w:w="6379" w:type="dxa"/>
            <w:gridSpan w:val="2"/>
            <w:tcBorders>
              <w:left w:val="nil"/>
              <w:bottom w:val="single" w:sz="4" w:space="0" w:color="auto"/>
              <w:right w:val="nil"/>
            </w:tcBorders>
          </w:tcPr>
          <w:p w14:paraId="365CC09F" w14:textId="77777777" w:rsidR="006B38F8" w:rsidRPr="00EF143C" w:rsidRDefault="006B38F8" w:rsidP="00E2195E">
            <w:pPr>
              <w:spacing w:after="0" w:line="240" w:lineRule="auto"/>
              <w:jc w:val="both"/>
              <w:rPr>
                <w:rFonts w:ascii="Arial" w:hAnsi="Arial" w:cs="Arial"/>
                <w:b/>
                <w:sz w:val="4"/>
                <w:szCs w:val="24"/>
              </w:rPr>
            </w:pPr>
          </w:p>
        </w:tc>
      </w:tr>
      <w:tr w:rsidR="006B38F8" w:rsidRPr="00EF143C" w14:paraId="1FC69455" w14:textId="77777777" w:rsidTr="00E2195E">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52A613E2" w14:textId="77777777" w:rsidR="006B38F8" w:rsidRPr="00A22E34" w:rsidRDefault="006B38F8" w:rsidP="00E2195E">
            <w:pPr>
              <w:spacing w:after="0" w:line="240" w:lineRule="auto"/>
              <w:rPr>
                <w:rFonts w:ascii="Arial" w:hAnsi="Arial" w:cs="Arial"/>
                <w:sz w:val="22"/>
                <w:szCs w:val="22"/>
              </w:rPr>
            </w:pPr>
            <w:r w:rsidRPr="00A22E34">
              <w:rPr>
                <w:rFonts w:ascii="Arial" w:hAnsi="Arial" w:cs="Arial"/>
                <w:b/>
                <w:sz w:val="22"/>
                <w:szCs w:val="22"/>
              </w:rPr>
              <w:t xml:space="preserve">Capital Financial Position – </w:t>
            </w:r>
            <w:r w:rsidRPr="00A22E34">
              <w:rPr>
                <w:rFonts w:ascii="Arial" w:hAnsi="Arial" w:cs="Arial"/>
                <w:sz w:val="22"/>
                <w:szCs w:val="22"/>
              </w:rPr>
              <w:t>expenditure incurred against capital resource limit</w:t>
            </w:r>
          </w:p>
          <w:p w14:paraId="4855A1B6" w14:textId="77777777" w:rsidR="006B38F8" w:rsidRPr="00EF143C" w:rsidRDefault="006B38F8" w:rsidP="00E2195E">
            <w:pPr>
              <w:spacing w:after="0" w:line="240" w:lineRule="auto"/>
              <w:rPr>
                <w:rFonts w:ascii="Arial" w:hAnsi="Arial" w:cs="Arial"/>
                <w:sz w:val="22"/>
                <w:szCs w:val="22"/>
              </w:rPr>
            </w:pPr>
          </w:p>
        </w:tc>
        <w:tc>
          <w:tcPr>
            <w:tcW w:w="6095" w:type="dxa"/>
            <w:gridSpan w:val="3"/>
            <w:tcBorders>
              <w:top w:val="single" w:sz="4" w:space="0" w:color="auto"/>
              <w:left w:val="single" w:sz="4" w:space="0" w:color="auto"/>
              <w:bottom w:val="single" w:sz="4" w:space="0" w:color="auto"/>
              <w:right w:val="single" w:sz="4" w:space="0" w:color="auto"/>
            </w:tcBorders>
          </w:tcPr>
          <w:p w14:paraId="1829B071" w14:textId="77777777" w:rsidR="006B38F8" w:rsidRPr="00C16440" w:rsidRDefault="006B38F8" w:rsidP="00E2195E">
            <w:pPr>
              <w:pStyle w:val="ListParagraph"/>
              <w:spacing w:after="0" w:line="240" w:lineRule="auto"/>
              <w:ind w:left="360"/>
              <w:rPr>
                <w:rFonts w:ascii="Arial" w:hAnsi="Arial" w:cs="Arial"/>
                <w:strike/>
              </w:rPr>
            </w:pPr>
          </w:p>
          <w:p w14:paraId="1262930E" w14:textId="77777777" w:rsidR="006B38F8" w:rsidRPr="00F21499" w:rsidRDefault="006B38F8" w:rsidP="006B38F8">
            <w:pPr>
              <w:pStyle w:val="ListParagraph"/>
              <w:numPr>
                <w:ilvl w:val="0"/>
                <w:numId w:val="18"/>
              </w:numPr>
              <w:spacing w:after="0" w:line="240" w:lineRule="auto"/>
              <w:rPr>
                <w:rFonts w:ascii="Arial" w:hAnsi="Arial" w:cs="Arial"/>
              </w:rPr>
            </w:pPr>
            <w:r w:rsidRPr="00F21499">
              <w:rPr>
                <w:rFonts w:ascii="Arial" w:hAnsi="Arial" w:cs="Arial"/>
              </w:rPr>
              <w:t>The balanced forecast outturn capital position for 2024/25 assumes income from disposals of £0.275m.</w:t>
            </w:r>
          </w:p>
          <w:p w14:paraId="6AB035CF" w14:textId="77777777" w:rsidR="006B38F8" w:rsidRPr="00C16440" w:rsidRDefault="006B38F8" w:rsidP="00E2195E">
            <w:pPr>
              <w:pStyle w:val="ListParagraph"/>
              <w:spacing w:after="0" w:line="240" w:lineRule="auto"/>
              <w:ind w:left="360"/>
              <w:rPr>
                <w:rFonts w:ascii="Arial" w:hAnsi="Arial" w:cs="Arial"/>
                <w:strike/>
              </w:rPr>
            </w:pPr>
          </w:p>
          <w:p w14:paraId="050D291C" w14:textId="77777777" w:rsidR="006B38F8" w:rsidRPr="00C25F08" w:rsidRDefault="006B38F8" w:rsidP="006B38F8">
            <w:pPr>
              <w:pStyle w:val="ListParagraph"/>
              <w:numPr>
                <w:ilvl w:val="0"/>
                <w:numId w:val="18"/>
              </w:numPr>
              <w:spacing w:after="0" w:line="240" w:lineRule="auto"/>
              <w:rPr>
                <w:rFonts w:ascii="Arial" w:hAnsi="Arial" w:cs="Arial"/>
                <w:iCs/>
                <w:sz w:val="22"/>
                <w:szCs w:val="22"/>
              </w:rPr>
            </w:pPr>
            <w:r w:rsidRPr="00F21499">
              <w:rPr>
                <w:rFonts w:ascii="Arial" w:hAnsi="Arial" w:cs="Arial"/>
              </w:rPr>
              <w:t>Any All Wales Capital schemes where a high/medium risk is reported are closely monitored and discussed at the Capital Review progress meetings with Welsh Government.</w:t>
            </w:r>
          </w:p>
        </w:tc>
        <w:tc>
          <w:tcPr>
            <w:tcW w:w="6379" w:type="dxa"/>
            <w:gridSpan w:val="2"/>
            <w:tcBorders>
              <w:top w:val="single" w:sz="4" w:space="0" w:color="auto"/>
              <w:bottom w:val="single" w:sz="4" w:space="0" w:color="auto"/>
            </w:tcBorders>
          </w:tcPr>
          <w:p w14:paraId="64EEC1A7" w14:textId="77777777" w:rsidR="006B38F8" w:rsidRDefault="006B38F8" w:rsidP="00E2195E">
            <w:pPr>
              <w:pStyle w:val="NormalWeb"/>
              <w:rPr>
                <w:sz w:val="16"/>
                <w:szCs w:val="16"/>
              </w:rPr>
            </w:pPr>
            <w:r>
              <w:rPr>
                <w:noProof/>
                <w:sz w:val="16"/>
                <w:szCs w:val="16"/>
              </w:rPr>
              <w:drawing>
                <wp:inline distT="0" distB="0" distL="0" distR="0" wp14:anchorId="738DB942" wp14:editId="754C1024">
                  <wp:extent cx="3835729" cy="2437467"/>
                  <wp:effectExtent l="0" t="0" r="0" b="1270"/>
                  <wp:docPr id="1094275003" name="Picture 1094275003"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75003" name="Picture 1094275003" descr="A graph with a line and a line&#10;&#10;AI-generated content may be incorrec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57400" cy="2451238"/>
                          </a:xfrm>
                          <a:prstGeom prst="rect">
                            <a:avLst/>
                          </a:prstGeom>
                          <a:noFill/>
                        </pic:spPr>
                      </pic:pic>
                    </a:graphicData>
                  </a:graphic>
                </wp:inline>
              </w:drawing>
            </w:r>
          </w:p>
          <w:p w14:paraId="3688237F" w14:textId="77777777" w:rsidR="006B38F8" w:rsidRPr="00B844BA" w:rsidRDefault="006B38F8" w:rsidP="00E2195E">
            <w:pPr>
              <w:pStyle w:val="NormalWeb"/>
              <w:rPr>
                <w:sz w:val="16"/>
                <w:szCs w:val="16"/>
              </w:rPr>
            </w:pPr>
          </w:p>
        </w:tc>
      </w:tr>
      <w:tr w:rsidR="006B38F8" w:rsidRPr="00EF143C" w14:paraId="6A4F9FEB" w14:textId="77777777" w:rsidTr="00E2195E">
        <w:tc>
          <w:tcPr>
            <w:tcW w:w="1838" w:type="dxa"/>
            <w:tcBorders>
              <w:bottom w:val="single" w:sz="4" w:space="0" w:color="auto"/>
            </w:tcBorders>
            <w:shd w:val="clear" w:color="auto" w:fill="9966FF"/>
          </w:tcPr>
          <w:p w14:paraId="20354883" w14:textId="77777777" w:rsidR="006B38F8" w:rsidRPr="00EF143C" w:rsidRDefault="006B38F8" w:rsidP="00E2195E">
            <w:pPr>
              <w:spacing w:after="0" w:line="240" w:lineRule="auto"/>
              <w:jc w:val="both"/>
              <w:rPr>
                <w:rFonts w:ascii="Arial" w:hAnsi="Arial" w:cs="Arial"/>
                <w:b/>
                <w:sz w:val="24"/>
                <w:szCs w:val="24"/>
              </w:rPr>
            </w:pPr>
            <w:r w:rsidRPr="00EF143C">
              <w:rPr>
                <w:rFonts w:ascii="Arial" w:hAnsi="Arial" w:cs="Arial"/>
                <w:b/>
                <w:sz w:val="24"/>
                <w:szCs w:val="24"/>
              </w:rPr>
              <w:t>Description</w:t>
            </w:r>
          </w:p>
        </w:tc>
        <w:tc>
          <w:tcPr>
            <w:tcW w:w="6095" w:type="dxa"/>
            <w:gridSpan w:val="3"/>
            <w:tcBorders>
              <w:bottom w:val="single" w:sz="4" w:space="0" w:color="auto"/>
            </w:tcBorders>
            <w:shd w:val="clear" w:color="auto" w:fill="9966FF"/>
          </w:tcPr>
          <w:p w14:paraId="372B95F1" w14:textId="77777777" w:rsidR="006B38F8" w:rsidRPr="00EF143C" w:rsidRDefault="006B38F8" w:rsidP="00E2195E">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379" w:type="dxa"/>
            <w:gridSpan w:val="2"/>
            <w:tcBorders>
              <w:bottom w:val="single" w:sz="4" w:space="0" w:color="auto"/>
            </w:tcBorders>
            <w:shd w:val="clear" w:color="auto" w:fill="9966FF"/>
          </w:tcPr>
          <w:p w14:paraId="1E241BEA" w14:textId="77777777" w:rsidR="006B38F8" w:rsidRPr="00EF143C" w:rsidRDefault="006B38F8" w:rsidP="00E2195E">
            <w:pPr>
              <w:spacing w:after="0" w:line="240" w:lineRule="auto"/>
              <w:jc w:val="center"/>
              <w:rPr>
                <w:rFonts w:ascii="Arial" w:hAnsi="Arial" w:cs="Arial"/>
                <w:b/>
                <w:sz w:val="24"/>
                <w:szCs w:val="24"/>
              </w:rPr>
            </w:pPr>
            <w:r w:rsidRPr="00EF143C">
              <w:rPr>
                <w:rFonts w:ascii="Arial" w:hAnsi="Arial" w:cs="Arial"/>
                <w:b/>
                <w:sz w:val="24"/>
                <w:szCs w:val="24"/>
              </w:rPr>
              <w:t>Trend</w:t>
            </w:r>
          </w:p>
        </w:tc>
      </w:tr>
    </w:tbl>
    <w:tbl>
      <w:tblPr>
        <w:tblStyle w:val="TableGrid150"/>
        <w:tblW w:w="14317" w:type="dxa"/>
        <w:tblLayout w:type="fixed"/>
        <w:tblLook w:val="04A0" w:firstRow="1" w:lastRow="0" w:firstColumn="1" w:lastColumn="0" w:noHBand="0" w:noVBand="1"/>
      </w:tblPr>
      <w:tblGrid>
        <w:gridCol w:w="1838"/>
        <w:gridCol w:w="6098"/>
        <w:gridCol w:w="6381"/>
      </w:tblGrid>
      <w:tr w:rsidR="006B38F8" w:rsidRPr="00EF143C" w14:paraId="1F48A901" w14:textId="77777777" w:rsidTr="00E2195E">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65EDF145" w14:textId="77777777" w:rsidR="006B38F8" w:rsidRPr="00EF143C" w:rsidRDefault="006B38F8" w:rsidP="00E2195E">
            <w:pPr>
              <w:spacing w:after="0" w:line="240" w:lineRule="auto"/>
            </w:pPr>
            <w:r w:rsidRPr="00EF143C">
              <w:rPr>
                <w:rFonts w:ascii="Arial" w:hAnsi="Arial" w:cs="Arial"/>
                <w:b/>
                <w:sz w:val="22"/>
                <w:szCs w:val="22"/>
              </w:rPr>
              <w:t xml:space="preserve">Workforce Spend – </w:t>
            </w:r>
            <w:r w:rsidRPr="00EF143C">
              <w:rPr>
                <w:rFonts w:ascii="Arial" w:hAnsi="Arial" w:cs="Arial"/>
                <w:sz w:val="22"/>
                <w:szCs w:val="22"/>
              </w:rPr>
              <w:t>workforce expenditure profile</w:t>
            </w:r>
          </w:p>
        </w:tc>
        <w:tc>
          <w:tcPr>
            <w:tcW w:w="6098" w:type="dxa"/>
            <w:tcBorders>
              <w:top w:val="single" w:sz="4" w:space="0" w:color="auto"/>
              <w:left w:val="single" w:sz="4" w:space="0" w:color="auto"/>
              <w:bottom w:val="single" w:sz="4" w:space="0" w:color="auto"/>
              <w:right w:val="single" w:sz="4" w:space="0" w:color="auto"/>
            </w:tcBorders>
          </w:tcPr>
          <w:p w14:paraId="744DC8FE" w14:textId="77777777" w:rsidR="006B38F8" w:rsidRPr="00C16440" w:rsidRDefault="006B38F8" w:rsidP="00E2195E">
            <w:pPr>
              <w:pStyle w:val="ListParagraph"/>
              <w:spacing w:after="0" w:line="240" w:lineRule="auto"/>
              <w:ind w:left="360"/>
              <w:rPr>
                <w:rFonts w:ascii="Arial" w:hAnsi="Arial" w:cs="Arial"/>
                <w:strike/>
                <w:sz w:val="22"/>
                <w:szCs w:val="22"/>
              </w:rPr>
            </w:pPr>
          </w:p>
          <w:p w14:paraId="6724ABD0" w14:textId="77777777" w:rsidR="006B38F8" w:rsidRPr="00C16440" w:rsidRDefault="006B38F8" w:rsidP="006B38F8">
            <w:pPr>
              <w:pStyle w:val="ListParagraph"/>
              <w:numPr>
                <w:ilvl w:val="0"/>
                <w:numId w:val="18"/>
              </w:numPr>
              <w:spacing w:after="0" w:line="240" w:lineRule="auto"/>
              <w:rPr>
                <w:rFonts w:ascii="Arial" w:hAnsi="Arial" w:cs="Arial"/>
              </w:rPr>
            </w:pPr>
            <w:r w:rsidRPr="00C16440">
              <w:rPr>
                <w:rFonts w:ascii="Arial" w:hAnsi="Arial" w:cs="Arial"/>
              </w:rPr>
              <w:t xml:space="preserve">The pay budgets are overspent by £2.1m in February. </w:t>
            </w:r>
          </w:p>
          <w:p w14:paraId="04E02801" w14:textId="77777777" w:rsidR="006B38F8" w:rsidRPr="00C16440" w:rsidRDefault="006B38F8" w:rsidP="00E2195E">
            <w:pPr>
              <w:pStyle w:val="ListParagraph"/>
              <w:spacing w:after="0" w:line="240" w:lineRule="auto"/>
              <w:ind w:left="360"/>
              <w:rPr>
                <w:rFonts w:ascii="Arial" w:hAnsi="Arial" w:cs="Arial"/>
              </w:rPr>
            </w:pPr>
          </w:p>
          <w:p w14:paraId="266B4EE2" w14:textId="77777777" w:rsidR="006B38F8" w:rsidRPr="00FB5F09" w:rsidRDefault="006B38F8" w:rsidP="006B38F8">
            <w:pPr>
              <w:pStyle w:val="ListParagraph"/>
              <w:numPr>
                <w:ilvl w:val="0"/>
                <w:numId w:val="18"/>
              </w:numPr>
              <w:spacing w:after="0" w:line="240" w:lineRule="auto"/>
              <w:rPr>
                <w:rFonts w:ascii="Arial" w:hAnsi="Arial" w:cs="Arial"/>
              </w:rPr>
            </w:pPr>
            <w:r w:rsidRPr="00C16440">
              <w:rPr>
                <w:rFonts w:ascii="Arial" w:hAnsi="Arial" w:cs="Arial"/>
              </w:rPr>
              <w:t xml:space="preserve">Variable pay has increased in January by circa. £33k. Broken down as </w:t>
            </w:r>
            <w:proofErr w:type="gramStart"/>
            <w:r w:rsidRPr="00C16440">
              <w:rPr>
                <w:rFonts w:ascii="Arial" w:hAnsi="Arial" w:cs="Arial"/>
              </w:rPr>
              <w:t>follows;</w:t>
            </w:r>
            <w:proofErr w:type="gramEnd"/>
          </w:p>
          <w:p w14:paraId="7DBE077E" w14:textId="77777777" w:rsidR="006B38F8" w:rsidRPr="00FB5F09" w:rsidRDefault="006B38F8" w:rsidP="00E2195E">
            <w:pPr>
              <w:pStyle w:val="ListParagraph"/>
              <w:spacing w:after="0" w:line="240" w:lineRule="auto"/>
              <w:ind w:left="360"/>
              <w:rPr>
                <w:rFonts w:ascii="Arial" w:hAnsi="Arial" w:cs="Arial"/>
              </w:rPr>
            </w:pPr>
            <w:r w:rsidRPr="00C16440">
              <w:rPr>
                <w:rFonts w:ascii="Arial" w:hAnsi="Arial" w:cs="Arial"/>
              </w:rPr>
              <w:t>Overtime was overspent by £161k, &amp; Irregular Sessions £47k offset by an underspend in WLI of £87k, Agency £53k and Bank £35k.</w:t>
            </w:r>
          </w:p>
          <w:p w14:paraId="7E327357" w14:textId="77777777" w:rsidR="006B38F8" w:rsidRPr="00C16440" w:rsidRDefault="006B38F8" w:rsidP="00E2195E">
            <w:pPr>
              <w:pStyle w:val="ListParagraph"/>
              <w:spacing w:after="0" w:line="240" w:lineRule="auto"/>
              <w:ind w:left="360"/>
              <w:rPr>
                <w:rFonts w:ascii="Arial" w:hAnsi="Arial" w:cs="Arial"/>
              </w:rPr>
            </w:pPr>
          </w:p>
          <w:p w14:paraId="707FD97F" w14:textId="77777777" w:rsidR="006B38F8" w:rsidRPr="007D3EEF" w:rsidRDefault="006B38F8" w:rsidP="006B38F8">
            <w:pPr>
              <w:pStyle w:val="ListParagraph"/>
              <w:numPr>
                <w:ilvl w:val="0"/>
                <w:numId w:val="18"/>
              </w:numPr>
              <w:spacing w:after="0" w:line="240" w:lineRule="auto"/>
              <w:rPr>
                <w:rFonts w:ascii="Arial" w:hAnsi="Arial" w:cs="Arial"/>
              </w:rPr>
            </w:pPr>
            <w:r w:rsidRPr="00C16440">
              <w:rPr>
                <w:rFonts w:ascii="Arial" w:hAnsi="Arial" w:cs="Arial"/>
              </w:rPr>
              <w:t>Work is required to bring spend down in line with the current year budget.</w:t>
            </w:r>
          </w:p>
        </w:tc>
        <w:tc>
          <w:tcPr>
            <w:tcW w:w="6381" w:type="dxa"/>
            <w:tcBorders>
              <w:top w:val="single" w:sz="4" w:space="0" w:color="auto"/>
              <w:bottom w:val="single" w:sz="4" w:space="0" w:color="auto"/>
            </w:tcBorders>
          </w:tcPr>
          <w:p w14:paraId="73C7D7F1" w14:textId="77777777" w:rsidR="006B38F8" w:rsidRPr="00623743" w:rsidRDefault="006B38F8" w:rsidP="00E2195E">
            <w:pPr>
              <w:rPr>
                <w:rFonts w:ascii="Arial" w:hAnsi="Arial" w:cs="Arial"/>
                <w:b/>
                <w:noProof/>
                <w:sz w:val="4"/>
                <w:szCs w:val="4"/>
              </w:rPr>
            </w:pPr>
          </w:p>
          <w:p w14:paraId="54B42DAA" w14:textId="77777777" w:rsidR="006B38F8" w:rsidRPr="00623743" w:rsidRDefault="006B38F8" w:rsidP="00E2195E">
            <w:pPr>
              <w:jc w:val="center"/>
              <w:rPr>
                <w:rFonts w:ascii="Arial" w:hAnsi="Arial" w:cs="Arial"/>
                <w:b/>
                <w:noProof/>
                <w:sz w:val="16"/>
                <w:szCs w:val="16"/>
              </w:rPr>
            </w:pPr>
            <w:r>
              <w:rPr>
                <w:rFonts w:ascii="Arial" w:hAnsi="Arial" w:cs="Arial"/>
                <w:b/>
                <w:noProof/>
                <w:sz w:val="16"/>
                <w:szCs w:val="16"/>
              </w:rPr>
              <w:drawing>
                <wp:inline distT="0" distB="0" distL="0" distR="0" wp14:anchorId="3796F3CF" wp14:editId="1FAA40F2">
                  <wp:extent cx="3776353" cy="2268911"/>
                  <wp:effectExtent l="0" t="0" r="0" b="0"/>
                  <wp:docPr id="6" name="Picture 6" descr="A graph of 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with different colored lines&#10;&#10;AI-generated content may be incorrec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31371" cy="2301967"/>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1838"/>
        <w:gridCol w:w="6095"/>
        <w:gridCol w:w="6379"/>
      </w:tblGrid>
      <w:tr w:rsidR="006B38F8" w:rsidRPr="00EF143C" w14:paraId="619264E5" w14:textId="77777777" w:rsidTr="00E2195E">
        <w:tc>
          <w:tcPr>
            <w:tcW w:w="1838" w:type="dxa"/>
            <w:tcBorders>
              <w:bottom w:val="single" w:sz="4" w:space="0" w:color="auto"/>
            </w:tcBorders>
            <w:shd w:val="clear" w:color="auto" w:fill="9966FF"/>
          </w:tcPr>
          <w:p w14:paraId="41884176" w14:textId="77777777" w:rsidR="006B38F8" w:rsidRPr="00EF143C" w:rsidRDefault="006B38F8" w:rsidP="00E2195E">
            <w:pPr>
              <w:spacing w:after="0" w:line="240" w:lineRule="auto"/>
              <w:jc w:val="both"/>
              <w:rPr>
                <w:rFonts w:ascii="Arial" w:hAnsi="Arial" w:cs="Arial"/>
                <w:b/>
                <w:sz w:val="24"/>
                <w:szCs w:val="24"/>
              </w:rPr>
            </w:pPr>
            <w:r w:rsidRPr="00EF143C">
              <w:rPr>
                <w:rFonts w:ascii="Arial" w:hAnsi="Arial" w:cs="Arial"/>
                <w:b/>
                <w:sz w:val="24"/>
                <w:szCs w:val="24"/>
              </w:rPr>
              <w:lastRenderedPageBreak/>
              <w:t>Description</w:t>
            </w:r>
          </w:p>
        </w:tc>
        <w:tc>
          <w:tcPr>
            <w:tcW w:w="6095" w:type="dxa"/>
            <w:tcBorders>
              <w:bottom w:val="single" w:sz="4" w:space="0" w:color="auto"/>
            </w:tcBorders>
            <w:shd w:val="clear" w:color="auto" w:fill="9966FF"/>
          </w:tcPr>
          <w:p w14:paraId="23442B41" w14:textId="77777777" w:rsidR="006B38F8" w:rsidRPr="00EF143C" w:rsidRDefault="006B38F8" w:rsidP="00E2195E">
            <w:pPr>
              <w:spacing w:after="0" w:line="240" w:lineRule="auto"/>
              <w:jc w:val="both"/>
              <w:rPr>
                <w:rFonts w:ascii="Arial" w:hAnsi="Arial" w:cs="Arial"/>
                <w:b/>
                <w:sz w:val="24"/>
                <w:szCs w:val="24"/>
              </w:rPr>
            </w:pPr>
            <w:r w:rsidRPr="00EF143C">
              <w:rPr>
                <w:rFonts w:ascii="Arial" w:hAnsi="Arial" w:cs="Arial"/>
                <w:b/>
                <w:sz w:val="24"/>
                <w:szCs w:val="24"/>
              </w:rPr>
              <w:t>Current Performance</w:t>
            </w:r>
          </w:p>
        </w:tc>
        <w:tc>
          <w:tcPr>
            <w:tcW w:w="6379" w:type="dxa"/>
            <w:tcBorders>
              <w:bottom w:val="single" w:sz="4" w:space="0" w:color="auto"/>
            </w:tcBorders>
            <w:shd w:val="clear" w:color="auto" w:fill="9966FF"/>
          </w:tcPr>
          <w:p w14:paraId="093C18DC" w14:textId="77777777" w:rsidR="006B38F8" w:rsidRPr="00EF143C" w:rsidRDefault="006B38F8" w:rsidP="00E2195E">
            <w:pPr>
              <w:spacing w:after="0" w:line="240" w:lineRule="auto"/>
              <w:jc w:val="center"/>
              <w:rPr>
                <w:rFonts w:ascii="Arial" w:hAnsi="Arial" w:cs="Arial"/>
                <w:b/>
                <w:sz w:val="24"/>
                <w:szCs w:val="24"/>
              </w:rPr>
            </w:pPr>
            <w:r w:rsidRPr="00EF143C">
              <w:rPr>
                <w:rFonts w:ascii="Arial" w:hAnsi="Arial" w:cs="Arial"/>
                <w:b/>
                <w:sz w:val="24"/>
                <w:szCs w:val="24"/>
              </w:rPr>
              <w:t>Trend</w:t>
            </w:r>
          </w:p>
        </w:tc>
      </w:tr>
      <w:tr w:rsidR="006B38F8" w:rsidRPr="00EF143C" w14:paraId="63265259" w14:textId="77777777" w:rsidTr="00E2195E">
        <w:trPr>
          <w:trHeight w:val="58"/>
        </w:trPr>
        <w:tc>
          <w:tcPr>
            <w:tcW w:w="1838" w:type="dxa"/>
            <w:tcBorders>
              <w:left w:val="nil"/>
              <w:bottom w:val="single" w:sz="4" w:space="0" w:color="auto"/>
              <w:right w:val="nil"/>
            </w:tcBorders>
          </w:tcPr>
          <w:p w14:paraId="48358F24" w14:textId="77777777" w:rsidR="006B38F8" w:rsidRPr="00EF143C" w:rsidRDefault="006B38F8" w:rsidP="00E2195E">
            <w:pPr>
              <w:spacing w:after="0" w:line="240" w:lineRule="auto"/>
              <w:jc w:val="both"/>
              <w:rPr>
                <w:rFonts w:ascii="Arial" w:hAnsi="Arial" w:cs="Arial"/>
                <w:b/>
                <w:sz w:val="16"/>
                <w:szCs w:val="24"/>
              </w:rPr>
            </w:pPr>
          </w:p>
        </w:tc>
        <w:tc>
          <w:tcPr>
            <w:tcW w:w="6095" w:type="dxa"/>
            <w:tcBorders>
              <w:left w:val="nil"/>
              <w:bottom w:val="single" w:sz="4" w:space="0" w:color="auto"/>
              <w:right w:val="nil"/>
            </w:tcBorders>
          </w:tcPr>
          <w:p w14:paraId="49C12BC6" w14:textId="77777777" w:rsidR="006B38F8" w:rsidRPr="00EF143C" w:rsidRDefault="006B38F8" w:rsidP="00E2195E">
            <w:pPr>
              <w:spacing w:after="0" w:line="240" w:lineRule="auto"/>
              <w:jc w:val="both"/>
              <w:rPr>
                <w:rFonts w:ascii="Arial" w:hAnsi="Arial" w:cs="Arial"/>
                <w:b/>
                <w:sz w:val="4"/>
                <w:szCs w:val="24"/>
              </w:rPr>
            </w:pPr>
          </w:p>
        </w:tc>
        <w:tc>
          <w:tcPr>
            <w:tcW w:w="6379" w:type="dxa"/>
            <w:tcBorders>
              <w:left w:val="nil"/>
              <w:bottom w:val="single" w:sz="4" w:space="0" w:color="auto"/>
              <w:right w:val="nil"/>
            </w:tcBorders>
          </w:tcPr>
          <w:p w14:paraId="12B920A7" w14:textId="77777777" w:rsidR="006B38F8" w:rsidRPr="00EF143C" w:rsidRDefault="006B38F8" w:rsidP="00E2195E">
            <w:pPr>
              <w:spacing w:after="0" w:line="240" w:lineRule="auto"/>
              <w:jc w:val="both"/>
              <w:rPr>
                <w:rFonts w:ascii="Arial" w:hAnsi="Arial" w:cs="Arial"/>
                <w:b/>
                <w:sz w:val="4"/>
                <w:szCs w:val="24"/>
              </w:rPr>
            </w:pPr>
          </w:p>
        </w:tc>
      </w:tr>
    </w:tbl>
    <w:tbl>
      <w:tblPr>
        <w:tblStyle w:val="TableGrid150"/>
        <w:tblW w:w="14317" w:type="dxa"/>
        <w:tblLayout w:type="fixed"/>
        <w:tblLook w:val="04A0" w:firstRow="1" w:lastRow="0" w:firstColumn="1" w:lastColumn="0" w:noHBand="0" w:noVBand="1"/>
      </w:tblPr>
      <w:tblGrid>
        <w:gridCol w:w="1838"/>
        <w:gridCol w:w="6098"/>
        <w:gridCol w:w="6381"/>
      </w:tblGrid>
      <w:tr w:rsidR="006B38F8" w:rsidRPr="00EF143C" w14:paraId="14A4A2ED" w14:textId="77777777" w:rsidTr="00E2195E">
        <w:trPr>
          <w:trHeight w:val="58"/>
        </w:trPr>
        <w:tc>
          <w:tcPr>
            <w:tcW w:w="1838" w:type="dxa"/>
            <w:tcBorders>
              <w:top w:val="single" w:sz="4" w:space="0" w:color="auto"/>
              <w:left w:val="single" w:sz="4" w:space="0" w:color="auto"/>
              <w:bottom w:val="single" w:sz="4" w:space="0" w:color="auto"/>
              <w:right w:val="single" w:sz="4" w:space="0" w:color="auto"/>
            </w:tcBorders>
            <w:shd w:val="clear" w:color="auto" w:fill="D0B9FF"/>
          </w:tcPr>
          <w:p w14:paraId="50321C90" w14:textId="77777777" w:rsidR="006B38F8" w:rsidRPr="00EF143C" w:rsidRDefault="006B38F8" w:rsidP="00E2195E">
            <w:pPr>
              <w:spacing w:after="0" w:line="240" w:lineRule="auto"/>
            </w:pPr>
            <w:r w:rsidRPr="00EF143C">
              <w:rPr>
                <w:rFonts w:ascii="Arial" w:hAnsi="Arial" w:cs="Arial"/>
                <w:b/>
              </w:rPr>
              <w:t xml:space="preserve">PSPP </w:t>
            </w:r>
            <w:r w:rsidRPr="00EF143C">
              <w:rPr>
                <w:rFonts w:ascii="Arial" w:hAnsi="Arial" w:cs="Arial"/>
              </w:rPr>
              <w:t xml:space="preserve">– pay 95% of </w:t>
            </w:r>
            <w:proofErr w:type="gramStart"/>
            <w:r w:rsidRPr="00EF143C">
              <w:rPr>
                <w:rFonts w:ascii="Arial" w:hAnsi="Arial" w:cs="Arial"/>
              </w:rPr>
              <w:t>Non-NHS</w:t>
            </w:r>
            <w:proofErr w:type="gramEnd"/>
            <w:r w:rsidRPr="00EF143C">
              <w:rPr>
                <w:rFonts w:ascii="Arial" w:hAnsi="Arial" w:cs="Arial"/>
              </w:rPr>
              <w:t xml:space="preserve"> invoices within 30 days of receipt of goods or valid invoice</w:t>
            </w:r>
          </w:p>
        </w:tc>
        <w:tc>
          <w:tcPr>
            <w:tcW w:w="6098" w:type="dxa"/>
            <w:tcBorders>
              <w:top w:val="single" w:sz="4" w:space="0" w:color="auto"/>
              <w:left w:val="single" w:sz="4" w:space="0" w:color="auto"/>
              <w:bottom w:val="single" w:sz="4" w:space="0" w:color="auto"/>
              <w:right w:val="single" w:sz="4" w:space="0" w:color="auto"/>
            </w:tcBorders>
          </w:tcPr>
          <w:p w14:paraId="2D7EA04C" w14:textId="77777777" w:rsidR="006B38F8" w:rsidRPr="00F21499" w:rsidRDefault="006B38F8" w:rsidP="00E2195E">
            <w:pPr>
              <w:pStyle w:val="ListParagraph"/>
              <w:spacing w:after="0" w:line="240" w:lineRule="auto"/>
              <w:ind w:left="360"/>
              <w:rPr>
                <w:rFonts w:ascii="Arial" w:hAnsi="Arial" w:cs="Arial"/>
              </w:rPr>
            </w:pPr>
          </w:p>
          <w:p w14:paraId="6DD8513C" w14:textId="77777777" w:rsidR="006B38F8" w:rsidRPr="00F21499" w:rsidRDefault="006B38F8" w:rsidP="006B38F8">
            <w:pPr>
              <w:pStyle w:val="ListParagraph"/>
              <w:numPr>
                <w:ilvl w:val="0"/>
                <w:numId w:val="18"/>
              </w:numPr>
              <w:spacing w:after="0" w:line="240" w:lineRule="auto"/>
              <w:rPr>
                <w:rFonts w:ascii="Arial" w:hAnsi="Arial" w:cs="Arial"/>
              </w:rPr>
            </w:pPr>
            <w:r w:rsidRPr="00F21499">
              <w:rPr>
                <w:rFonts w:ascii="Arial" w:hAnsi="Arial" w:cs="Arial"/>
              </w:rPr>
              <w:t xml:space="preserve">The cumulative PSPP compliance has </w:t>
            </w:r>
            <w:r>
              <w:rPr>
                <w:rFonts w:ascii="Arial" w:hAnsi="Arial" w:cs="Arial"/>
              </w:rPr>
              <w:t xml:space="preserve">increased slightly </w:t>
            </w:r>
            <w:r w:rsidRPr="00F21499">
              <w:rPr>
                <w:rFonts w:ascii="Arial" w:hAnsi="Arial" w:cs="Arial"/>
              </w:rPr>
              <w:t>this month</w:t>
            </w:r>
            <w:r>
              <w:rPr>
                <w:rFonts w:ascii="Arial" w:hAnsi="Arial" w:cs="Arial"/>
              </w:rPr>
              <w:t>, however it</w:t>
            </w:r>
            <w:r w:rsidRPr="00F21499">
              <w:rPr>
                <w:rFonts w:ascii="Arial" w:hAnsi="Arial" w:cs="Arial"/>
              </w:rPr>
              <w:t xml:space="preserve"> is </w:t>
            </w:r>
            <w:r>
              <w:rPr>
                <w:rFonts w:ascii="Arial" w:hAnsi="Arial" w:cs="Arial"/>
              </w:rPr>
              <w:t xml:space="preserve">still </w:t>
            </w:r>
            <w:r w:rsidRPr="00F21499">
              <w:rPr>
                <w:rFonts w:ascii="Arial" w:hAnsi="Arial" w:cs="Arial"/>
              </w:rPr>
              <w:t>below target at 94.</w:t>
            </w:r>
            <w:r>
              <w:rPr>
                <w:rFonts w:ascii="Arial" w:hAnsi="Arial" w:cs="Arial"/>
              </w:rPr>
              <w:t>83</w:t>
            </w:r>
            <w:r w:rsidRPr="00F21499">
              <w:rPr>
                <w:rFonts w:ascii="Arial" w:hAnsi="Arial" w:cs="Arial"/>
              </w:rPr>
              <w:t xml:space="preserve">%. In </w:t>
            </w:r>
            <w:r>
              <w:rPr>
                <w:rFonts w:ascii="Arial" w:hAnsi="Arial" w:cs="Arial"/>
              </w:rPr>
              <w:t>Februa</w:t>
            </w:r>
            <w:r w:rsidRPr="00F21499">
              <w:rPr>
                <w:rFonts w:ascii="Arial" w:hAnsi="Arial" w:cs="Arial"/>
              </w:rPr>
              <w:t xml:space="preserve">ry compliance was </w:t>
            </w:r>
            <w:r>
              <w:rPr>
                <w:rFonts w:ascii="Arial" w:hAnsi="Arial" w:cs="Arial"/>
              </w:rPr>
              <w:t>above</w:t>
            </w:r>
            <w:r w:rsidRPr="00F21499">
              <w:rPr>
                <w:rFonts w:ascii="Arial" w:hAnsi="Arial" w:cs="Arial"/>
              </w:rPr>
              <w:t xml:space="preserve"> target at </w:t>
            </w:r>
            <w:r>
              <w:rPr>
                <w:rFonts w:ascii="Arial" w:hAnsi="Arial" w:cs="Arial"/>
              </w:rPr>
              <w:t>97</w:t>
            </w:r>
            <w:r w:rsidRPr="00F21499">
              <w:rPr>
                <w:rFonts w:ascii="Arial" w:hAnsi="Arial" w:cs="Arial"/>
              </w:rPr>
              <w:t>.</w:t>
            </w:r>
            <w:r>
              <w:rPr>
                <w:rFonts w:ascii="Arial" w:hAnsi="Arial" w:cs="Arial"/>
              </w:rPr>
              <w:t>51</w:t>
            </w:r>
            <w:r w:rsidRPr="00F21499">
              <w:rPr>
                <w:rFonts w:ascii="Arial" w:hAnsi="Arial" w:cs="Arial"/>
              </w:rPr>
              <w:t>% (</w:t>
            </w:r>
            <w:r>
              <w:rPr>
                <w:rFonts w:ascii="Arial" w:hAnsi="Arial" w:cs="Arial"/>
              </w:rPr>
              <w:t>January</w:t>
            </w:r>
            <w:r w:rsidRPr="00F21499">
              <w:rPr>
                <w:rFonts w:ascii="Arial" w:hAnsi="Arial" w:cs="Arial"/>
              </w:rPr>
              <w:t xml:space="preserve"> – </w:t>
            </w:r>
            <w:r>
              <w:rPr>
                <w:rFonts w:ascii="Arial" w:hAnsi="Arial" w:cs="Arial"/>
              </w:rPr>
              <w:t>8</w:t>
            </w:r>
            <w:r w:rsidRPr="00F21499">
              <w:rPr>
                <w:rFonts w:ascii="Arial" w:hAnsi="Arial" w:cs="Arial"/>
              </w:rPr>
              <w:t>4.</w:t>
            </w:r>
            <w:r>
              <w:rPr>
                <w:rFonts w:ascii="Arial" w:hAnsi="Arial" w:cs="Arial"/>
              </w:rPr>
              <w:t>06</w:t>
            </w:r>
            <w:r w:rsidRPr="00F21499">
              <w:rPr>
                <w:rFonts w:ascii="Arial" w:hAnsi="Arial" w:cs="Arial"/>
              </w:rPr>
              <w:t>%).</w:t>
            </w:r>
          </w:p>
          <w:p w14:paraId="1EB14B88" w14:textId="77777777" w:rsidR="006B38F8" w:rsidRPr="00BC0277" w:rsidRDefault="006B38F8" w:rsidP="00E2195E">
            <w:pPr>
              <w:spacing w:after="0" w:line="240" w:lineRule="auto"/>
              <w:rPr>
                <w:rFonts w:ascii="Arial" w:hAnsi="Arial" w:cs="Arial"/>
              </w:rPr>
            </w:pPr>
          </w:p>
          <w:p w14:paraId="12AB6711" w14:textId="77777777" w:rsidR="006B38F8" w:rsidRPr="00F21499" w:rsidRDefault="006B38F8" w:rsidP="006B38F8">
            <w:pPr>
              <w:pStyle w:val="ListParagraph"/>
              <w:numPr>
                <w:ilvl w:val="0"/>
                <w:numId w:val="18"/>
              </w:numPr>
              <w:spacing w:after="0" w:line="240" w:lineRule="auto"/>
              <w:rPr>
                <w:rFonts w:ascii="Arial" w:hAnsi="Arial" w:cs="Arial"/>
                <w:sz w:val="22"/>
              </w:rPr>
            </w:pPr>
            <w:r w:rsidRPr="00BC0277">
              <w:rPr>
                <w:rFonts w:ascii="Arial" w:hAnsi="Arial" w:cs="Arial"/>
              </w:rPr>
              <w:t xml:space="preserve">Although the PSPP was achieved this month, there were still delays </w:t>
            </w:r>
            <w:r>
              <w:rPr>
                <w:rFonts w:ascii="Arial" w:hAnsi="Arial" w:cs="Arial"/>
              </w:rPr>
              <w:t xml:space="preserve">in </w:t>
            </w:r>
            <w:r w:rsidRPr="00BC0277">
              <w:rPr>
                <w:rFonts w:ascii="Arial" w:hAnsi="Arial" w:cs="Arial"/>
              </w:rPr>
              <w:t>receipting and in authorisation.</w:t>
            </w:r>
          </w:p>
        </w:tc>
        <w:tc>
          <w:tcPr>
            <w:tcW w:w="6381" w:type="dxa"/>
            <w:tcBorders>
              <w:top w:val="single" w:sz="4" w:space="0" w:color="auto"/>
              <w:bottom w:val="single" w:sz="4" w:space="0" w:color="auto"/>
            </w:tcBorders>
          </w:tcPr>
          <w:p w14:paraId="549DB5AA" w14:textId="77777777" w:rsidR="006B38F8" w:rsidRDefault="006B38F8" w:rsidP="00E2195E">
            <w:pPr>
              <w:jc w:val="center"/>
              <w:rPr>
                <w:rFonts w:ascii="Arial" w:hAnsi="Arial" w:cs="Arial"/>
                <w:b/>
                <w:noProof/>
                <w:sz w:val="22"/>
                <w:szCs w:val="22"/>
              </w:rPr>
            </w:pPr>
            <w:r w:rsidRPr="00EF143C">
              <w:rPr>
                <w:rFonts w:ascii="Arial" w:hAnsi="Arial" w:cs="Arial"/>
                <w:b/>
                <w:noProof/>
                <w:sz w:val="22"/>
                <w:szCs w:val="22"/>
              </w:rPr>
              <w:t xml:space="preserve">Percentage of non-NHS invoices paid within 30 days of </w:t>
            </w:r>
            <w:r>
              <w:rPr>
                <w:rFonts w:ascii="Arial" w:hAnsi="Arial" w:cs="Arial"/>
                <w:b/>
                <w:noProof/>
                <w:sz w:val="22"/>
                <w:szCs w:val="22"/>
              </w:rPr>
              <w:t>receipt of goods or valid invoi</w:t>
            </w:r>
            <w:r w:rsidRPr="00EF143C">
              <w:rPr>
                <w:rFonts w:ascii="Arial" w:hAnsi="Arial" w:cs="Arial"/>
                <w:b/>
                <w:noProof/>
                <w:sz w:val="22"/>
                <w:szCs w:val="22"/>
              </w:rPr>
              <w:t>ce</w:t>
            </w:r>
          </w:p>
          <w:p w14:paraId="414F2754" w14:textId="77777777" w:rsidR="006B38F8" w:rsidRPr="008C35A0" w:rsidRDefault="006B38F8" w:rsidP="00E2195E">
            <w:pPr>
              <w:jc w:val="center"/>
              <w:rPr>
                <w:rFonts w:ascii="Arial" w:hAnsi="Arial" w:cs="Arial"/>
                <w:b/>
                <w:noProof/>
                <w:sz w:val="22"/>
                <w:szCs w:val="22"/>
              </w:rPr>
            </w:pPr>
            <w:r>
              <w:rPr>
                <w:rFonts w:ascii="Arial" w:hAnsi="Arial" w:cs="Arial"/>
                <w:b/>
                <w:noProof/>
              </w:rPr>
              <w:drawing>
                <wp:inline distT="0" distB="0" distL="0" distR="0" wp14:anchorId="5F355420" wp14:editId="01B5B0B4">
                  <wp:extent cx="3226279" cy="2476566"/>
                  <wp:effectExtent l="0" t="0" r="0" b="0"/>
                  <wp:docPr id="1157027464" name="Picture 1157027464" descr="A graph of a targ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27464" name="Picture 1157027464" descr="A graph of a target&#10;&#10;AI-generated content may be incorrec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35941" cy="2483983"/>
                          </a:xfrm>
                          <a:prstGeom prst="rect">
                            <a:avLst/>
                          </a:prstGeom>
                          <a:noFill/>
                        </pic:spPr>
                      </pic:pic>
                    </a:graphicData>
                  </a:graphic>
                </wp:inline>
              </w:drawing>
            </w:r>
          </w:p>
        </w:tc>
      </w:tr>
    </w:tbl>
    <w:p w14:paraId="455864BD" w14:textId="77777777" w:rsidR="00ED3920" w:rsidRPr="009114F9" w:rsidRDefault="00ED3920" w:rsidP="00ED3920">
      <w:pPr>
        <w:rPr>
          <w:rFonts w:ascii="Arial" w:hAnsi="Arial" w:cs="Arial"/>
          <w:color w:val="FF0000"/>
          <w:sz w:val="28"/>
          <w:szCs w:val="20"/>
        </w:rPr>
        <w:sectPr w:rsidR="00ED3920" w:rsidRPr="009114F9" w:rsidSect="007D01AF">
          <w:pgSz w:w="16840" w:h="11907" w:orient="landscape" w:code="9"/>
          <w:pgMar w:top="1276" w:right="1440" w:bottom="1134" w:left="1440" w:header="709" w:footer="448" w:gutter="0"/>
          <w:cols w:space="708"/>
          <w:docGrid w:linePitch="360"/>
        </w:sectPr>
      </w:pPr>
    </w:p>
    <w:p w14:paraId="213CBD17" w14:textId="77777777" w:rsidR="00495188" w:rsidRPr="009114F9" w:rsidRDefault="00495188" w:rsidP="00FE35F4">
      <w:pPr>
        <w:spacing w:after="0" w:line="240" w:lineRule="auto"/>
        <w:rPr>
          <w:rFonts w:ascii="Arial" w:hAnsi="Arial" w:cs="Arial"/>
          <w:b/>
          <w:caps/>
          <w:color w:val="FF0000"/>
          <w:sz w:val="26"/>
          <w:szCs w:val="24"/>
        </w:rPr>
      </w:pPr>
      <w:bookmarkStart w:id="64" w:name="Appendix1"/>
    </w:p>
    <w:p w14:paraId="5A2B07F7" w14:textId="77777777" w:rsidR="00C65669" w:rsidRPr="009114F9" w:rsidRDefault="00C65669" w:rsidP="00FE35F4">
      <w:pPr>
        <w:spacing w:after="0" w:line="240" w:lineRule="auto"/>
        <w:rPr>
          <w:rFonts w:ascii="Arial" w:hAnsi="Arial" w:cs="Arial"/>
          <w:b/>
          <w:caps/>
          <w:color w:val="FF0000"/>
          <w:sz w:val="26"/>
          <w:szCs w:val="24"/>
        </w:rPr>
      </w:pPr>
    </w:p>
    <w:p w14:paraId="322EEAEE" w14:textId="77777777" w:rsidR="00495188" w:rsidRPr="009114F9" w:rsidRDefault="00495188" w:rsidP="00FE35F4">
      <w:pPr>
        <w:spacing w:after="0" w:line="240" w:lineRule="auto"/>
        <w:rPr>
          <w:rFonts w:ascii="Arial" w:hAnsi="Arial" w:cs="Arial"/>
          <w:b/>
          <w:caps/>
          <w:color w:val="FF0000"/>
          <w:sz w:val="26"/>
          <w:szCs w:val="24"/>
        </w:rPr>
      </w:pPr>
    </w:p>
    <w:p w14:paraId="4CF7828E" w14:textId="77777777" w:rsidR="00495188" w:rsidRPr="009114F9" w:rsidRDefault="00495188" w:rsidP="00FE35F4">
      <w:pPr>
        <w:spacing w:after="0" w:line="240" w:lineRule="auto"/>
        <w:rPr>
          <w:rFonts w:ascii="Arial" w:hAnsi="Arial" w:cs="Arial"/>
          <w:b/>
          <w:caps/>
          <w:color w:val="FF0000"/>
          <w:sz w:val="26"/>
          <w:szCs w:val="24"/>
        </w:rPr>
      </w:pPr>
    </w:p>
    <w:p w14:paraId="4E58501C" w14:textId="77777777" w:rsidR="00495188" w:rsidRPr="009114F9" w:rsidRDefault="00495188" w:rsidP="00FE35F4">
      <w:pPr>
        <w:spacing w:after="0" w:line="240" w:lineRule="auto"/>
        <w:rPr>
          <w:rFonts w:ascii="Arial" w:hAnsi="Arial" w:cs="Arial"/>
          <w:b/>
          <w:caps/>
          <w:color w:val="FF0000"/>
          <w:sz w:val="26"/>
          <w:szCs w:val="24"/>
        </w:rPr>
      </w:pPr>
    </w:p>
    <w:p w14:paraId="2D0629CD" w14:textId="77777777" w:rsidR="000A15B5" w:rsidRPr="009114F9" w:rsidRDefault="000A15B5" w:rsidP="00FE35F4">
      <w:pPr>
        <w:spacing w:after="0" w:line="240" w:lineRule="auto"/>
        <w:rPr>
          <w:rFonts w:ascii="Arial" w:hAnsi="Arial" w:cs="Arial"/>
          <w:b/>
          <w:caps/>
          <w:color w:val="FF0000"/>
          <w:sz w:val="26"/>
          <w:szCs w:val="24"/>
        </w:rPr>
      </w:pPr>
    </w:p>
    <w:p w14:paraId="607E58F7" w14:textId="77777777" w:rsidR="000A15B5" w:rsidRPr="009114F9" w:rsidRDefault="000A15B5" w:rsidP="00FE35F4">
      <w:pPr>
        <w:spacing w:after="0" w:line="240" w:lineRule="auto"/>
        <w:rPr>
          <w:rFonts w:ascii="Arial" w:hAnsi="Arial" w:cs="Arial"/>
          <w:b/>
          <w:caps/>
          <w:color w:val="FF0000"/>
          <w:sz w:val="26"/>
          <w:szCs w:val="24"/>
        </w:rPr>
      </w:pPr>
    </w:p>
    <w:p w14:paraId="6A27DE1C" w14:textId="77777777" w:rsidR="000A15B5" w:rsidRPr="009114F9" w:rsidRDefault="000A15B5" w:rsidP="00FE35F4">
      <w:pPr>
        <w:spacing w:after="0" w:line="240" w:lineRule="auto"/>
        <w:rPr>
          <w:rFonts w:ascii="Arial" w:hAnsi="Arial" w:cs="Arial"/>
          <w:b/>
          <w:caps/>
          <w:color w:val="FF0000"/>
          <w:sz w:val="26"/>
          <w:szCs w:val="24"/>
        </w:rPr>
      </w:pPr>
    </w:p>
    <w:p w14:paraId="1680C4F8" w14:textId="77777777" w:rsidR="000A15B5" w:rsidRPr="009114F9" w:rsidRDefault="000A15B5" w:rsidP="00FE35F4">
      <w:pPr>
        <w:spacing w:after="0" w:line="240" w:lineRule="auto"/>
        <w:rPr>
          <w:rFonts w:ascii="Arial" w:hAnsi="Arial" w:cs="Arial"/>
          <w:b/>
          <w:caps/>
          <w:color w:val="FF0000"/>
          <w:sz w:val="26"/>
          <w:szCs w:val="24"/>
        </w:rPr>
      </w:pPr>
    </w:p>
    <w:p w14:paraId="65112E0A" w14:textId="77777777" w:rsidR="000A15B5" w:rsidRPr="009114F9" w:rsidRDefault="000A15B5" w:rsidP="00FE35F4">
      <w:pPr>
        <w:spacing w:after="0" w:line="240" w:lineRule="auto"/>
        <w:rPr>
          <w:rFonts w:ascii="Arial" w:hAnsi="Arial" w:cs="Arial"/>
          <w:b/>
          <w:caps/>
          <w:color w:val="FF0000"/>
          <w:sz w:val="26"/>
          <w:szCs w:val="24"/>
        </w:rPr>
      </w:pPr>
    </w:p>
    <w:p w14:paraId="5F202E91" w14:textId="77777777" w:rsidR="002E0877" w:rsidRPr="009114F9" w:rsidRDefault="002E0877" w:rsidP="00E80C2B">
      <w:pPr>
        <w:shd w:val="clear" w:color="auto" w:fill="FF0000"/>
        <w:spacing w:after="0" w:line="240" w:lineRule="auto"/>
        <w:rPr>
          <w:rFonts w:ascii="Arial" w:hAnsi="Arial" w:cs="Arial"/>
          <w:b/>
          <w:caps/>
          <w:color w:val="FF0000"/>
          <w:sz w:val="26"/>
          <w:szCs w:val="24"/>
        </w:rPr>
      </w:pPr>
    </w:p>
    <w:p w14:paraId="70A750F5" w14:textId="77777777" w:rsidR="002E0877" w:rsidRPr="00E960F1" w:rsidRDefault="00E80C2B" w:rsidP="00E80C2B">
      <w:pPr>
        <w:shd w:val="clear" w:color="auto" w:fill="FF0000"/>
        <w:spacing w:after="0" w:line="240" w:lineRule="auto"/>
        <w:jc w:val="center"/>
        <w:rPr>
          <w:rFonts w:ascii="Arial" w:hAnsi="Arial" w:cs="Arial"/>
          <w:b/>
          <w:caps/>
          <w:sz w:val="40"/>
          <w:szCs w:val="40"/>
        </w:rPr>
      </w:pPr>
      <w:r w:rsidRPr="00E960F1">
        <w:rPr>
          <w:rFonts w:ascii="Arial" w:hAnsi="Arial" w:cs="Arial"/>
          <w:b/>
          <w:caps/>
          <w:sz w:val="40"/>
          <w:szCs w:val="40"/>
        </w:rPr>
        <w:t xml:space="preserve">5. </w:t>
      </w:r>
      <w:r w:rsidR="00637AC8" w:rsidRPr="00E960F1">
        <w:rPr>
          <w:rFonts w:ascii="Arial" w:hAnsi="Arial" w:cs="Arial"/>
          <w:b/>
          <w:caps/>
          <w:sz w:val="40"/>
          <w:szCs w:val="40"/>
        </w:rPr>
        <w:t>TABLE OF ALL MEASURES</w:t>
      </w:r>
    </w:p>
    <w:p w14:paraId="5DD9B080" w14:textId="77777777" w:rsidR="00E80C2B" w:rsidRPr="009114F9" w:rsidRDefault="00E80C2B" w:rsidP="00E80C2B">
      <w:pPr>
        <w:shd w:val="clear" w:color="auto" w:fill="FF0000"/>
        <w:spacing w:after="0" w:line="240" w:lineRule="auto"/>
        <w:jc w:val="center"/>
        <w:rPr>
          <w:rFonts w:ascii="Arial" w:hAnsi="Arial" w:cs="Arial"/>
          <w:b/>
          <w:caps/>
          <w:color w:val="FF0000"/>
          <w:sz w:val="40"/>
          <w:szCs w:val="40"/>
        </w:rPr>
      </w:pPr>
    </w:p>
    <w:p w14:paraId="0355151E" w14:textId="77777777" w:rsidR="00E80C2B" w:rsidRPr="009114F9" w:rsidRDefault="00E80C2B" w:rsidP="00E80C2B">
      <w:pPr>
        <w:rPr>
          <w:color w:val="FF0000"/>
        </w:rPr>
      </w:pPr>
    </w:p>
    <w:p w14:paraId="7217C19D" w14:textId="77777777" w:rsidR="002E0877" w:rsidRPr="009114F9" w:rsidRDefault="002E0877" w:rsidP="00FE35F4">
      <w:pPr>
        <w:spacing w:after="0" w:line="240" w:lineRule="auto"/>
        <w:rPr>
          <w:rFonts w:ascii="Arial" w:hAnsi="Arial" w:cs="Arial"/>
          <w:b/>
          <w:caps/>
          <w:color w:val="FF0000"/>
          <w:sz w:val="26"/>
          <w:szCs w:val="24"/>
        </w:rPr>
      </w:pPr>
    </w:p>
    <w:p w14:paraId="146B9A34" w14:textId="77777777" w:rsidR="002E0877" w:rsidRPr="009114F9" w:rsidRDefault="002E0877" w:rsidP="00FE35F4">
      <w:pPr>
        <w:spacing w:after="0" w:line="240" w:lineRule="auto"/>
        <w:rPr>
          <w:rFonts w:ascii="Arial" w:hAnsi="Arial" w:cs="Arial"/>
          <w:b/>
          <w:caps/>
          <w:color w:val="FF0000"/>
          <w:sz w:val="26"/>
          <w:szCs w:val="24"/>
        </w:rPr>
      </w:pPr>
    </w:p>
    <w:p w14:paraId="7F077229" w14:textId="77777777" w:rsidR="002E0877" w:rsidRPr="009114F9" w:rsidRDefault="002E0877" w:rsidP="00FE35F4">
      <w:pPr>
        <w:spacing w:after="0" w:line="240" w:lineRule="auto"/>
        <w:rPr>
          <w:rFonts w:ascii="Arial" w:hAnsi="Arial" w:cs="Arial"/>
          <w:b/>
          <w:caps/>
          <w:color w:val="FF0000"/>
          <w:sz w:val="26"/>
          <w:szCs w:val="24"/>
        </w:rPr>
      </w:pPr>
    </w:p>
    <w:p w14:paraId="5BB394B7" w14:textId="77777777" w:rsidR="00637AC8" w:rsidRPr="009114F9" w:rsidRDefault="00637AC8" w:rsidP="00FE35F4">
      <w:pPr>
        <w:spacing w:after="0" w:line="240" w:lineRule="auto"/>
        <w:rPr>
          <w:rFonts w:ascii="Arial" w:hAnsi="Arial" w:cs="Arial"/>
          <w:b/>
          <w:caps/>
          <w:color w:val="FF0000"/>
          <w:sz w:val="26"/>
          <w:szCs w:val="24"/>
        </w:rPr>
        <w:sectPr w:rsidR="00637AC8" w:rsidRPr="009114F9" w:rsidSect="00637AC8">
          <w:footerReference w:type="default" r:id="rId130"/>
          <w:pgSz w:w="16838" w:h="11906" w:orient="landscape" w:code="9"/>
          <w:pgMar w:top="1276" w:right="1440" w:bottom="1134" w:left="1440" w:header="709" w:footer="187" w:gutter="0"/>
          <w:cols w:space="708"/>
          <w:docGrid w:linePitch="360"/>
        </w:sectPr>
      </w:pPr>
    </w:p>
    <w:p w14:paraId="135D1A35" w14:textId="77777777" w:rsidR="00E80C2B" w:rsidRPr="00E960F1" w:rsidRDefault="00E80C2B" w:rsidP="00E80C2B">
      <w:pPr>
        <w:shd w:val="clear" w:color="auto" w:fill="FF0000"/>
        <w:spacing w:after="0" w:line="240" w:lineRule="auto"/>
        <w:ind w:right="-477"/>
        <w:jc w:val="center"/>
        <w:rPr>
          <w:rFonts w:ascii="Arial" w:hAnsi="Arial" w:cs="Arial"/>
          <w:b/>
          <w:caps/>
          <w:sz w:val="28"/>
          <w:u w:val="single"/>
        </w:rPr>
      </w:pPr>
      <w:bookmarkStart w:id="65" w:name="Oerview4"/>
      <w:r w:rsidRPr="00E960F1">
        <w:rPr>
          <w:rFonts w:ascii="Arial" w:hAnsi="Arial" w:cs="Arial"/>
          <w:b/>
          <w:caps/>
          <w:sz w:val="28"/>
          <w:u w:val="single"/>
        </w:rPr>
        <w:lastRenderedPageBreak/>
        <w:t>Harm from COVID itself</w:t>
      </w:r>
    </w:p>
    <w:bookmarkEnd w:id="65"/>
    <w:tbl>
      <w:tblPr>
        <w:tblStyle w:val="TableGrid"/>
        <w:tblW w:w="4996" w:type="pct"/>
        <w:tblLayout w:type="fixed"/>
        <w:tblLook w:val="04A0" w:firstRow="1" w:lastRow="0" w:firstColumn="1" w:lastColumn="0" w:noHBand="0" w:noVBand="1"/>
      </w:tblPr>
      <w:tblGrid>
        <w:gridCol w:w="5095"/>
        <w:gridCol w:w="236"/>
        <w:gridCol w:w="5073"/>
        <w:gridCol w:w="236"/>
        <w:gridCol w:w="4897"/>
        <w:gridCol w:w="372"/>
        <w:gridCol w:w="5002"/>
      </w:tblGrid>
      <w:tr w:rsidR="009114F9" w:rsidRPr="009114F9" w14:paraId="04606BEF" w14:textId="77777777" w:rsidTr="00AF5CD7">
        <w:trPr>
          <w:trHeight w:val="113"/>
        </w:trPr>
        <w:tc>
          <w:tcPr>
            <w:tcW w:w="1218" w:type="pct"/>
            <w:tcBorders>
              <w:top w:val="nil"/>
              <w:left w:val="nil"/>
              <w:bottom w:val="nil"/>
              <w:right w:val="nil"/>
            </w:tcBorders>
            <w:shd w:val="clear" w:color="auto" w:fill="FFFFFF" w:themeFill="background1"/>
            <w:vAlign w:val="center"/>
          </w:tcPr>
          <w:p w14:paraId="75C3220A" w14:textId="77777777" w:rsidR="00E80C2B" w:rsidRPr="009114F9"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59FDE213" w14:textId="77777777" w:rsidR="00E80C2B" w:rsidRPr="009114F9" w:rsidRDefault="00E80C2B" w:rsidP="005C3EDE">
            <w:pPr>
              <w:spacing w:after="0" w:line="240" w:lineRule="auto"/>
              <w:jc w:val="center"/>
              <w:rPr>
                <w:rFonts w:ascii="Arial" w:hAnsi="Arial" w:cs="Arial"/>
                <w:b/>
                <w:color w:val="FF0000"/>
                <w:sz w:val="8"/>
              </w:rPr>
            </w:pPr>
          </w:p>
        </w:tc>
        <w:tc>
          <w:tcPr>
            <w:tcW w:w="1213" w:type="pct"/>
            <w:tcBorders>
              <w:top w:val="nil"/>
              <w:left w:val="nil"/>
              <w:bottom w:val="nil"/>
              <w:right w:val="nil"/>
            </w:tcBorders>
            <w:shd w:val="clear" w:color="auto" w:fill="FFFFFF" w:themeFill="background1"/>
            <w:vAlign w:val="center"/>
          </w:tcPr>
          <w:p w14:paraId="7BD6EA43" w14:textId="77777777" w:rsidR="00E80C2B" w:rsidRPr="009114F9"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7EE5F3BD" w14:textId="77777777" w:rsidR="00E80C2B" w:rsidRPr="00E960F1" w:rsidRDefault="00E80C2B" w:rsidP="005C3EDE">
            <w:pPr>
              <w:spacing w:after="0" w:line="240" w:lineRule="auto"/>
              <w:jc w:val="center"/>
              <w:rPr>
                <w:rFonts w:ascii="Arial" w:hAnsi="Arial" w:cs="Arial"/>
                <w:b/>
                <w:sz w:val="8"/>
              </w:rPr>
            </w:pPr>
          </w:p>
        </w:tc>
        <w:tc>
          <w:tcPr>
            <w:tcW w:w="1171" w:type="pct"/>
            <w:tcBorders>
              <w:top w:val="nil"/>
              <w:left w:val="nil"/>
              <w:bottom w:val="nil"/>
              <w:right w:val="nil"/>
            </w:tcBorders>
            <w:shd w:val="clear" w:color="auto" w:fill="FFFFFF" w:themeFill="background1"/>
            <w:vAlign w:val="center"/>
          </w:tcPr>
          <w:p w14:paraId="56C48CF9" w14:textId="77777777" w:rsidR="00E80C2B" w:rsidRPr="00E960F1" w:rsidRDefault="00E80C2B" w:rsidP="005C3EDE">
            <w:pPr>
              <w:spacing w:after="0" w:line="240" w:lineRule="auto"/>
              <w:jc w:val="center"/>
              <w:rPr>
                <w:rFonts w:ascii="Arial" w:hAnsi="Arial" w:cs="Arial"/>
                <w:b/>
                <w:sz w:val="8"/>
              </w:rPr>
            </w:pPr>
          </w:p>
        </w:tc>
        <w:tc>
          <w:tcPr>
            <w:tcW w:w="89" w:type="pct"/>
            <w:tcBorders>
              <w:top w:val="nil"/>
              <w:left w:val="nil"/>
              <w:bottom w:val="nil"/>
              <w:right w:val="nil"/>
            </w:tcBorders>
            <w:shd w:val="clear" w:color="auto" w:fill="FFFFFF" w:themeFill="background1"/>
            <w:vAlign w:val="center"/>
          </w:tcPr>
          <w:p w14:paraId="4D611B47" w14:textId="77777777" w:rsidR="00E80C2B" w:rsidRPr="009114F9" w:rsidRDefault="00E80C2B" w:rsidP="005C3EDE">
            <w:pPr>
              <w:spacing w:after="0" w:line="240" w:lineRule="auto"/>
              <w:jc w:val="center"/>
              <w:rPr>
                <w:rFonts w:ascii="Arial" w:hAnsi="Arial" w:cs="Arial"/>
                <w:b/>
                <w:color w:val="FF0000"/>
                <w:sz w:val="8"/>
              </w:rPr>
            </w:pPr>
          </w:p>
        </w:tc>
        <w:tc>
          <w:tcPr>
            <w:tcW w:w="1196" w:type="pct"/>
            <w:tcBorders>
              <w:top w:val="nil"/>
              <w:left w:val="nil"/>
              <w:bottom w:val="nil"/>
              <w:right w:val="nil"/>
            </w:tcBorders>
            <w:shd w:val="clear" w:color="auto" w:fill="FFFFFF" w:themeFill="background1"/>
            <w:vAlign w:val="center"/>
          </w:tcPr>
          <w:p w14:paraId="21603F12" w14:textId="77777777" w:rsidR="00E80C2B" w:rsidRPr="009114F9" w:rsidRDefault="00E80C2B" w:rsidP="005C3EDE">
            <w:pPr>
              <w:spacing w:after="0" w:line="240" w:lineRule="auto"/>
              <w:jc w:val="center"/>
              <w:rPr>
                <w:rFonts w:ascii="Arial" w:hAnsi="Arial" w:cs="Arial"/>
                <w:b/>
                <w:color w:val="FF0000"/>
                <w:sz w:val="8"/>
              </w:rPr>
            </w:pPr>
          </w:p>
        </w:tc>
      </w:tr>
      <w:tr w:rsidR="009114F9" w:rsidRPr="009114F9" w14:paraId="1694A403" w14:textId="77777777" w:rsidTr="00AF5CD7">
        <w:trPr>
          <w:trHeight w:val="113"/>
        </w:trPr>
        <w:tc>
          <w:tcPr>
            <w:tcW w:w="1218" w:type="pct"/>
            <w:tcBorders>
              <w:top w:val="nil"/>
              <w:left w:val="nil"/>
              <w:bottom w:val="nil"/>
              <w:right w:val="nil"/>
            </w:tcBorders>
            <w:shd w:val="clear" w:color="auto" w:fill="FF5D5D"/>
            <w:vAlign w:val="center"/>
          </w:tcPr>
          <w:p w14:paraId="021973DD" w14:textId="77777777" w:rsidR="00E80C2B" w:rsidRPr="009114F9" w:rsidRDefault="00E80C2B" w:rsidP="005C3EDE">
            <w:pPr>
              <w:spacing w:after="0" w:line="240" w:lineRule="auto"/>
              <w:jc w:val="center"/>
              <w:rPr>
                <w:rFonts w:ascii="Arial" w:hAnsi="Arial" w:cs="Arial"/>
                <w:b/>
                <w:color w:val="FF0000"/>
                <w:sz w:val="28"/>
              </w:rPr>
            </w:pPr>
            <w:r w:rsidRPr="00E960F1">
              <w:rPr>
                <w:rFonts w:ascii="Arial" w:hAnsi="Arial" w:cs="Arial"/>
                <w:b/>
              </w:rPr>
              <w:t>Chart 1 Number of new COVID19 cases</w:t>
            </w:r>
          </w:p>
        </w:tc>
        <w:tc>
          <w:tcPr>
            <w:tcW w:w="56" w:type="pct"/>
            <w:tcBorders>
              <w:top w:val="nil"/>
              <w:left w:val="nil"/>
              <w:bottom w:val="nil"/>
              <w:right w:val="nil"/>
            </w:tcBorders>
            <w:shd w:val="clear" w:color="auto" w:fill="auto"/>
            <w:vAlign w:val="center"/>
          </w:tcPr>
          <w:p w14:paraId="257E9611" w14:textId="77777777" w:rsidR="00E80C2B" w:rsidRPr="009114F9"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044FC72C" w14:textId="77777777" w:rsidR="00E80C2B" w:rsidRPr="009114F9" w:rsidRDefault="00E80C2B" w:rsidP="005C3EDE">
            <w:pPr>
              <w:spacing w:after="0" w:line="240" w:lineRule="auto"/>
              <w:jc w:val="center"/>
              <w:rPr>
                <w:rFonts w:ascii="Arial" w:hAnsi="Arial" w:cs="Arial"/>
                <w:b/>
                <w:color w:val="FF0000"/>
              </w:rPr>
            </w:pPr>
            <w:r w:rsidRPr="00E960F1">
              <w:rPr>
                <w:rFonts w:ascii="Arial" w:hAnsi="Arial" w:cs="Arial"/>
                <w:b/>
              </w:rPr>
              <w:t>Chart 2: Number of new COVID19 cases (cumulative)</w:t>
            </w:r>
          </w:p>
        </w:tc>
        <w:tc>
          <w:tcPr>
            <w:tcW w:w="56" w:type="pct"/>
            <w:tcBorders>
              <w:top w:val="nil"/>
              <w:left w:val="nil"/>
              <w:bottom w:val="nil"/>
              <w:right w:val="nil"/>
            </w:tcBorders>
            <w:shd w:val="clear" w:color="auto" w:fill="auto"/>
            <w:vAlign w:val="center"/>
          </w:tcPr>
          <w:p w14:paraId="0398A7EC" w14:textId="77777777" w:rsidR="00E80C2B" w:rsidRPr="00E960F1" w:rsidRDefault="00E80C2B" w:rsidP="005C3EDE">
            <w:pPr>
              <w:spacing w:after="0" w:line="240" w:lineRule="auto"/>
              <w:jc w:val="center"/>
              <w:rPr>
                <w:rFonts w:ascii="Arial" w:hAnsi="Arial" w:cs="Arial"/>
                <w:b/>
              </w:rPr>
            </w:pPr>
          </w:p>
        </w:tc>
        <w:tc>
          <w:tcPr>
            <w:tcW w:w="1171" w:type="pct"/>
            <w:tcBorders>
              <w:top w:val="nil"/>
              <w:left w:val="nil"/>
              <w:bottom w:val="nil"/>
              <w:right w:val="nil"/>
            </w:tcBorders>
            <w:shd w:val="clear" w:color="auto" w:fill="FF5D5D"/>
            <w:vAlign w:val="center"/>
          </w:tcPr>
          <w:p w14:paraId="126EC069" w14:textId="77777777" w:rsidR="00E80C2B" w:rsidRPr="00E960F1" w:rsidRDefault="00E80C2B" w:rsidP="005C3EDE">
            <w:pPr>
              <w:spacing w:after="0" w:line="240" w:lineRule="auto"/>
              <w:jc w:val="center"/>
              <w:rPr>
                <w:rFonts w:ascii="Arial" w:hAnsi="Arial" w:cs="Arial"/>
                <w:b/>
              </w:rPr>
            </w:pPr>
            <w:r w:rsidRPr="00E960F1">
              <w:rPr>
                <w:rFonts w:ascii="Arial" w:hAnsi="Arial" w:cs="Arial"/>
                <w:b/>
              </w:rPr>
              <w:t>Chart 3: Number of COVID19 tests completed and positivity rate</w:t>
            </w:r>
          </w:p>
        </w:tc>
        <w:tc>
          <w:tcPr>
            <w:tcW w:w="89" w:type="pct"/>
            <w:tcBorders>
              <w:top w:val="nil"/>
              <w:left w:val="nil"/>
              <w:bottom w:val="nil"/>
              <w:right w:val="nil"/>
            </w:tcBorders>
            <w:shd w:val="clear" w:color="auto" w:fill="auto"/>
            <w:vAlign w:val="center"/>
          </w:tcPr>
          <w:p w14:paraId="3DD82E0C" w14:textId="77777777" w:rsidR="00E80C2B" w:rsidRPr="009114F9"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296B5B27" w14:textId="77777777" w:rsidR="00E80C2B" w:rsidRPr="009114F9" w:rsidRDefault="00E80C2B" w:rsidP="005C3EDE">
            <w:pPr>
              <w:spacing w:after="0" w:line="240" w:lineRule="auto"/>
              <w:jc w:val="center"/>
              <w:rPr>
                <w:rFonts w:ascii="Arial" w:hAnsi="Arial" w:cs="Arial"/>
                <w:b/>
                <w:color w:val="FF0000"/>
              </w:rPr>
            </w:pPr>
            <w:r w:rsidRPr="006B38F8">
              <w:rPr>
                <w:rFonts w:ascii="Arial" w:hAnsi="Arial" w:cs="Arial"/>
                <w:b/>
              </w:rPr>
              <w:t>Chart 4: Number of staff referred for Antigen testing</w:t>
            </w:r>
          </w:p>
        </w:tc>
      </w:tr>
      <w:tr w:rsidR="009114F9" w:rsidRPr="009114F9" w14:paraId="27B472ED" w14:textId="77777777" w:rsidTr="00DF7AB9">
        <w:trPr>
          <w:trHeight w:val="2926"/>
        </w:trPr>
        <w:tc>
          <w:tcPr>
            <w:tcW w:w="1218" w:type="pct"/>
            <w:tcBorders>
              <w:top w:val="nil"/>
              <w:left w:val="nil"/>
              <w:bottom w:val="nil"/>
              <w:right w:val="nil"/>
            </w:tcBorders>
            <w:shd w:val="clear" w:color="auto" w:fill="auto"/>
            <w:vAlign w:val="center"/>
          </w:tcPr>
          <w:p w14:paraId="5F64CD72" w14:textId="59F369D2" w:rsidR="00E80C2B" w:rsidRPr="009114F9" w:rsidRDefault="00E960F1" w:rsidP="005C3EDE">
            <w:pPr>
              <w:spacing w:after="0" w:line="240" w:lineRule="auto"/>
              <w:jc w:val="center"/>
              <w:rPr>
                <w:rFonts w:ascii="Arial" w:hAnsi="Arial" w:cs="Arial"/>
                <w:color w:val="FF0000"/>
                <w:sz w:val="28"/>
              </w:rPr>
            </w:pPr>
            <w:r w:rsidRPr="00E960F1">
              <w:rPr>
                <w:noProof/>
                <w:color w:val="FF0000"/>
              </w:rPr>
              <w:drawing>
                <wp:inline distT="0" distB="0" distL="0" distR="0" wp14:anchorId="6A2F89A2" wp14:editId="3CBFFEB8">
                  <wp:extent cx="3098165" cy="1663065"/>
                  <wp:effectExtent l="0" t="0" r="6985" b="0"/>
                  <wp:docPr id="72686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63185" name=""/>
                          <pic:cNvPicPr/>
                        </pic:nvPicPr>
                        <pic:blipFill>
                          <a:blip r:embed="rId131"/>
                          <a:stretch>
                            <a:fillRect/>
                          </a:stretch>
                        </pic:blipFill>
                        <pic:spPr>
                          <a:xfrm>
                            <a:off x="0" y="0"/>
                            <a:ext cx="3098165" cy="166306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392A7DC2" w14:textId="77777777" w:rsidR="00E80C2B" w:rsidRPr="009114F9"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2E27522C" w14:textId="58027744" w:rsidR="00E80C2B" w:rsidRPr="009114F9" w:rsidRDefault="00E960F1" w:rsidP="005C3EDE">
            <w:pPr>
              <w:spacing w:after="0" w:line="240" w:lineRule="auto"/>
              <w:jc w:val="center"/>
              <w:rPr>
                <w:rFonts w:ascii="Arial" w:hAnsi="Arial" w:cs="Arial"/>
                <w:color w:val="FF0000"/>
                <w:sz w:val="28"/>
              </w:rPr>
            </w:pPr>
            <w:r w:rsidRPr="00E960F1">
              <w:rPr>
                <w:noProof/>
                <w:color w:val="FF0000"/>
              </w:rPr>
              <w:drawing>
                <wp:inline distT="0" distB="0" distL="0" distR="0" wp14:anchorId="71A6514E" wp14:editId="148A02DE">
                  <wp:extent cx="3084195" cy="1551305"/>
                  <wp:effectExtent l="0" t="0" r="1905" b="0"/>
                  <wp:docPr id="40586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62233" name=""/>
                          <pic:cNvPicPr/>
                        </pic:nvPicPr>
                        <pic:blipFill>
                          <a:blip r:embed="rId132"/>
                          <a:stretch>
                            <a:fillRect/>
                          </a:stretch>
                        </pic:blipFill>
                        <pic:spPr>
                          <a:xfrm>
                            <a:off x="0" y="0"/>
                            <a:ext cx="3084195" cy="155130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35881B88" w14:textId="77777777" w:rsidR="00E80C2B" w:rsidRPr="009114F9"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4194F710" w14:textId="33B76CBA" w:rsidR="00E80C2B" w:rsidRPr="006B38F8" w:rsidRDefault="00E960F1" w:rsidP="005C3EDE">
            <w:pPr>
              <w:spacing w:after="0" w:line="240" w:lineRule="auto"/>
              <w:jc w:val="center"/>
              <w:rPr>
                <w:rFonts w:ascii="Arial" w:hAnsi="Arial" w:cs="Arial"/>
                <w:sz w:val="28"/>
              </w:rPr>
            </w:pPr>
            <w:r w:rsidRPr="006B38F8">
              <w:rPr>
                <w:noProof/>
              </w:rPr>
              <w:drawing>
                <wp:inline distT="0" distB="0" distL="0" distR="0" wp14:anchorId="1ED2FA5B" wp14:editId="4D15F8D5">
                  <wp:extent cx="2972435" cy="1626919"/>
                  <wp:effectExtent l="0" t="0" r="0" b="0"/>
                  <wp:docPr id="163678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84288" name=""/>
                          <pic:cNvPicPr/>
                        </pic:nvPicPr>
                        <pic:blipFill>
                          <a:blip r:embed="rId133"/>
                          <a:stretch>
                            <a:fillRect/>
                          </a:stretch>
                        </pic:blipFill>
                        <pic:spPr>
                          <a:xfrm>
                            <a:off x="0" y="0"/>
                            <a:ext cx="2976540" cy="1629166"/>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0AD705AB" w14:textId="77777777" w:rsidR="00E80C2B" w:rsidRPr="009114F9"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6013753" w14:textId="77777777" w:rsidR="00E80C2B" w:rsidRPr="009114F9" w:rsidRDefault="00DA1E87" w:rsidP="005C3EDE">
            <w:pPr>
              <w:spacing w:after="0" w:line="240" w:lineRule="auto"/>
              <w:jc w:val="center"/>
              <w:rPr>
                <w:rFonts w:ascii="Arial" w:hAnsi="Arial" w:cs="Arial"/>
                <w:color w:val="FF0000"/>
                <w:sz w:val="28"/>
              </w:rPr>
            </w:pPr>
            <w:r w:rsidRPr="009114F9">
              <w:rPr>
                <w:noProof/>
                <w:color w:val="FF0000"/>
              </w:rPr>
              <w:drawing>
                <wp:inline distT="0" distB="0" distL="0" distR="0" wp14:anchorId="5F4CD55E" wp14:editId="21A259E8">
                  <wp:extent cx="3038475" cy="1669774"/>
                  <wp:effectExtent l="0" t="0" r="0" b="6985"/>
                  <wp:docPr id="48855" name="Picture 4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040794" cy="1671048"/>
                          </a:xfrm>
                          <a:prstGeom prst="rect">
                            <a:avLst/>
                          </a:prstGeom>
                        </pic:spPr>
                      </pic:pic>
                    </a:graphicData>
                  </a:graphic>
                </wp:inline>
              </w:drawing>
            </w:r>
          </w:p>
        </w:tc>
      </w:tr>
      <w:tr w:rsidR="009114F9" w:rsidRPr="009114F9" w14:paraId="1560BA50" w14:textId="77777777" w:rsidTr="00AF5CD7">
        <w:trPr>
          <w:trHeight w:val="113"/>
        </w:trPr>
        <w:tc>
          <w:tcPr>
            <w:tcW w:w="1218" w:type="pct"/>
            <w:tcBorders>
              <w:top w:val="nil"/>
              <w:left w:val="nil"/>
              <w:bottom w:val="nil"/>
              <w:right w:val="nil"/>
            </w:tcBorders>
            <w:shd w:val="clear" w:color="auto" w:fill="FF5D5D"/>
            <w:vAlign w:val="center"/>
          </w:tcPr>
          <w:p w14:paraId="50A9A6AB" w14:textId="77777777" w:rsidR="00E80C2B" w:rsidRPr="006B38F8" w:rsidRDefault="00E80C2B" w:rsidP="005C3EDE">
            <w:pPr>
              <w:spacing w:after="0" w:line="240" w:lineRule="auto"/>
              <w:jc w:val="center"/>
              <w:rPr>
                <w:rFonts w:ascii="Arial" w:hAnsi="Arial" w:cs="Arial"/>
                <w:b/>
                <w:sz w:val="28"/>
              </w:rPr>
            </w:pPr>
            <w:r w:rsidRPr="006B38F8">
              <w:rPr>
                <w:rFonts w:ascii="Arial" w:hAnsi="Arial" w:cs="Arial"/>
                <w:b/>
              </w:rPr>
              <w:t>Chart 5: Outcome of staff COVID19/ antigen tests</w:t>
            </w:r>
          </w:p>
        </w:tc>
        <w:tc>
          <w:tcPr>
            <w:tcW w:w="56" w:type="pct"/>
            <w:tcBorders>
              <w:top w:val="nil"/>
              <w:left w:val="nil"/>
              <w:bottom w:val="nil"/>
              <w:right w:val="nil"/>
            </w:tcBorders>
            <w:shd w:val="clear" w:color="auto" w:fill="auto"/>
            <w:vAlign w:val="center"/>
          </w:tcPr>
          <w:p w14:paraId="176BCD48" w14:textId="77777777" w:rsidR="00E80C2B" w:rsidRPr="006B38F8" w:rsidRDefault="00E80C2B" w:rsidP="005C3EDE">
            <w:pPr>
              <w:spacing w:after="0" w:line="240" w:lineRule="auto"/>
              <w:jc w:val="center"/>
              <w:rPr>
                <w:rFonts w:ascii="Arial" w:hAnsi="Arial" w:cs="Arial"/>
                <w:b/>
              </w:rPr>
            </w:pPr>
          </w:p>
        </w:tc>
        <w:tc>
          <w:tcPr>
            <w:tcW w:w="1213" w:type="pct"/>
            <w:tcBorders>
              <w:top w:val="nil"/>
              <w:left w:val="nil"/>
              <w:bottom w:val="nil"/>
              <w:right w:val="nil"/>
            </w:tcBorders>
            <w:shd w:val="clear" w:color="auto" w:fill="FF5D5D"/>
            <w:vAlign w:val="center"/>
          </w:tcPr>
          <w:p w14:paraId="1DAF10DC" w14:textId="77777777" w:rsidR="00E80C2B" w:rsidRPr="006B38F8" w:rsidRDefault="00E80C2B" w:rsidP="005C3EDE">
            <w:pPr>
              <w:spacing w:after="0" w:line="240" w:lineRule="auto"/>
              <w:jc w:val="center"/>
              <w:rPr>
                <w:rFonts w:ascii="Arial" w:hAnsi="Arial" w:cs="Arial"/>
                <w:b/>
              </w:rPr>
            </w:pPr>
            <w:r w:rsidRPr="006B38F8">
              <w:rPr>
                <w:rFonts w:ascii="Arial" w:hAnsi="Arial" w:cs="Arial"/>
                <w:b/>
              </w:rPr>
              <w:t>Chart 6: Number of COVID19 related incidents</w:t>
            </w:r>
          </w:p>
        </w:tc>
        <w:tc>
          <w:tcPr>
            <w:tcW w:w="56" w:type="pct"/>
            <w:tcBorders>
              <w:top w:val="nil"/>
              <w:left w:val="nil"/>
              <w:bottom w:val="nil"/>
              <w:right w:val="nil"/>
            </w:tcBorders>
            <w:shd w:val="clear" w:color="auto" w:fill="auto"/>
            <w:vAlign w:val="center"/>
          </w:tcPr>
          <w:p w14:paraId="60268942" w14:textId="77777777" w:rsidR="00E80C2B" w:rsidRPr="009114F9"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416C91CD" w14:textId="77777777" w:rsidR="00E80C2B" w:rsidRPr="006B38F8" w:rsidRDefault="00E80C2B" w:rsidP="005C3EDE">
            <w:pPr>
              <w:spacing w:after="0" w:line="240" w:lineRule="auto"/>
              <w:ind w:left="-65"/>
              <w:jc w:val="center"/>
              <w:rPr>
                <w:rFonts w:ascii="Arial" w:hAnsi="Arial" w:cs="Arial"/>
                <w:b/>
              </w:rPr>
            </w:pPr>
            <w:r w:rsidRPr="006B38F8">
              <w:rPr>
                <w:rFonts w:ascii="Arial" w:hAnsi="Arial" w:cs="Arial"/>
                <w:b/>
              </w:rPr>
              <w:t>Chart 7: Number of COVID19 related serious incidents</w:t>
            </w:r>
          </w:p>
        </w:tc>
        <w:tc>
          <w:tcPr>
            <w:tcW w:w="89" w:type="pct"/>
            <w:tcBorders>
              <w:top w:val="nil"/>
              <w:left w:val="nil"/>
              <w:bottom w:val="nil"/>
              <w:right w:val="nil"/>
            </w:tcBorders>
            <w:shd w:val="clear" w:color="auto" w:fill="auto"/>
            <w:vAlign w:val="center"/>
          </w:tcPr>
          <w:p w14:paraId="7D2243BB" w14:textId="77777777" w:rsidR="00E80C2B" w:rsidRPr="006B38F8" w:rsidRDefault="00E80C2B" w:rsidP="005C3EDE">
            <w:pPr>
              <w:spacing w:after="0" w:line="240" w:lineRule="auto"/>
              <w:jc w:val="center"/>
              <w:rPr>
                <w:rFonts w:ascii="Arial" w:hAnsi="Arial" w:cs="Arial"/>
                <w:b/>
              </w:rPr>
            </w:pPr>
          </w:p>
        </w:tc>
        <w:tc>
          <w:tcPr>
            <w:tcW w:w="1196" w:type="pct"/>
            <w:tcBorders>
              <w:top w:val="nil"/>
              <w:left w:val="nil"/>
              <w:bottom w:val="nil"/>
              <w:right w:val="nil"/>
            </w:tcBorders>
            <w:shd w:val="clear" w:color="auto" w:fill="FF5D5D"/>
            <w:vAlign w:val="center"/>
          </w:tcPr>
          <w:p w14:paraId="268D4A1B" w14:textId="77777777" w:rsidR="00E80C2B" w:rsidRPr="006B38F8" w:rsidRDefault="00E80C2B" w:rsidP="005C3EDE">
            <w:pPr>
              <w:spacing w:after="0" w:line="240" w:lineRule="auto"/>
              <w:jc w:val="center"/>
              <w:rPr>
                <w:rFonts w:ascii="Arial" w:hAnsi="Arial" w:cs="Arial"/>
                <w:b/>
                <w:sz w:val="28"/>
              </w:rPr>
            </w:pPr>
            <w:r w:rsidRPr="006B38F8">
              <w:rPr>
                <w:rFonts w:ascii="Arial" w:hAnsi="Arial" w:cs="Arial"/>
                <w:b/>
              </w:rPr>
              <w:t>Chart 8: Number of COVID19 related complaints</w:t>
            </w:r>
          </w:p>
        </w:tc>
      </w:tr>
      <w:tr w:rsidR="009114F9" w:rsidRPr="009114F9" w14:paraId="1A7A9BD0" w14:textId="77777777" w:rsidTr="00DF7AB9">
        <w:trPr>
          <w:trHeight w:val="2926"/>
        </w:trPr>
        <w:tc>
          <w:tcPr>
            <w:tcW w:w="1218" w:type="pct"/>
            <w:tcBorders>
              <w:top w:val="nil"/>
              <w:left w:val="nil"/>
              <w:bottom w:val="nil"/>
              <w:right w:val="nil"/>
            </w:tcBorders>
            <w:shd w:val="clear" w:color="auto" w:fill="auto"/>
            <w:vAlign w:val="center"/>
          </w:tcPr>
          <w:p w14:paraId="3AD853FF" w14:textId="77777777" w:rsidR="00E80C2B" w:rsidRPr="009114F9" w:rsidRDefault="00DA1E87" w:rsidP="005C3EDE">
            <w:pPr>
              <w:spacing w:after="0" w:line="240" w:lineRule="auto"/>
              <w:jc w:val="center"/>
              <w:rPr>
                <w:rFonts w:ascii="Arial" w:hAnsi="Arial" w:cs="Arial"/>
                <w:color w:val="FF0000"/>
                <w:sz w:val="28"/>
              </w:rPr>
            </w:pPr>
            <w:r w:rsidRPr="009114F9">
              <w:rPr>
                <w:noProof/>
                <w:color w:val="FF0000"/>
              </w:rPr>
              <w:drawing>
                <wp:inline distT="0" distB="0" distL="0" distR="0" wp14:anchorId="6C5FDC31" wp14:editId="348F2582">
                  <wp:extent cx="3098800" cy="1653871"/>
                  <wp:effectExtent l="0" t="0" r="6350" b="3810"/>
                  <wp:docPr id="48856" name="Picture 4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04990" cy="16571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81B3BAD" w14:textId="77777777" w:rsidR="00E80C2B" w:rsidRPr="009114F9"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67CD0DBF" w14:textId="77777777" w:rsidR="00E80C2B" w:rsidRPr="009114F9" w:rsidRDefault="00D21933" w:rsidP="005C3EDE">
            <w:pPr>
              <w:spacing w:after="0" w:line="240" w:lineRule="auto"/>
              <w:jc w:val="center"/>
              <w:rPr>
                <w:rFonts w:ascii="Arial" w:hAnsi="Arial" w:cs="Arial"/>
                <w:color w:val="FF0000"/>
                <w:sz w:val="28"/>
              </w:rPr>
            </w:pPr>
            <w:r w:rsidRPr="009114F9">
              <w:rPr>
                <w:noProof/>
                <w:color w:val="FF0000"/>
              </w:rPr>
              <w:drawing>
                <wp:inline distT="0" distB="0" distL="0" distR="0" wp14:anchorId="729EC0AB" wp14:editId="4F525529">
                  <wp:extent cx="3085465" cy="1690777"/>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88590" cy="1692489"/>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4095578A" w14:textId="77777777" w:rsidR="00E80C2B" w:rsidRPr="009114F9"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3C4C2C57" w14:textId="7CC28AB0" w:rsidR="00E80C2B" w:rsidRPr="006B38F8" w:rsidRDefault="006B38F8" w:rsidP="005C3EDE">
            <w:pPr>
              <w:spacing w:after="0" w:line="240" w:lineRule="auto"/>
              <w:jc w:val="center"/>
              <w:rPr>
                <w:rFonts w:ascii="Arial" w:hAnsi="Arial" w:cs="Arial"/>
                <w:sz w:val="28"/>
              </w:rPr>
            </w:pPr>
            <w:r w:rsidRPr="006B38F8">
              <w:rPr>
                <w:noProof/>
              </w:rPr>
              <w:drawing>
                <wp:inline distT="0" distB="0" distL="0" distR="0" wp14:anchorId="4E4F7D45" wp14:editId="5A85994E">
                  <wp:extent cx="2972435" cy="1573530"/>
                  <wp:effectExtent l="0" t="0" r="0" b="7620"/>
                  <wp:docPr id="59847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72033" name=""/>
                          <pic:cNvPicPr/>
                        </pic:nvPicPr>
                        <pic:blipFill>
                          <a:blip r:embed="rId137"/>
                          <a:stretch>
                            <a:fillRect/>
                          </a:stretch>
                        </pic:blipFill>
                        <pic:spPr>
                          <a:xfrm>
                            <a:off x="0" y="0"/>
                            <a:ext cx="2972435" cy="1573530"/>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514DCBF6" w14:textId="77777777" w:rsidR="00E80C2B" w:rsidRPr="006B38F8" w:rsidRDefault="00E80C2B" w:rsidP="005C3EDE">
            <w:pPr>
              <w:spacing w:after="0" w:line="240" w:lineRule="auto"/>
              <w:jc w:val="center"/>
              <w:rPr>
                <w:rFonts w:ascii="Arial" w:hAnsi="Arial" w:cs="Arial"/>
                <w:noProof/>
                <w:sz w:val="28"/>
              </w:rPr>
            </w:pPr>
          </w:p>
        </w:tc>
        <w:tc>
          <w:tcPr>
            <w:tcW w:w="1196" w:type="pct"/>
            <w:tcBorders>
              <w:top w:val="nil"/>
              <w:left w:val="nil"/>
              <w:bottom w:val="nil"/>
              <w:right w:val="nil"/>
            </w:tcBorders>
            <w:shd w:val="clear" w:color="auto" w:fill="auto"/>
            <w:vAlign w:val="center"/>
          </w:tcPr>
          <w:p w14:paraId="30968BB6" w14:textId="1462B2C3" w:rsidR="00E80C2B" w:rsidRPr="006B38F8" w:rsidRDefault="006B38F8" w:rsidP="005C3EDE">
            <w:pPr>
              <w:spacing w:after="0" w:line="240" w:lineRule="auto"/>
              <w:jc w:val="center"/>
              <w:rPr>
                <w:rFonts w:ascii="Arial" w:hAnsi="Arial" w:cs="Arial"/>
                <w:sz w:val="28"/>
              </w:rPr>
            </w:pPr>
            <w:r w:rsidRPr="006B38F8">
              <w:rPr>
                <w:noProof/>
              </w:rPr>
              <w:drawing>
                <wp:inline distT="0" distB="0" distL="0" distR="0" wp14:anchorId="2970A4B4" wp14:editId="616B5A44">
                  <wp:extent cx="3039110" cy="1680210"/>
                  <wp:effectExtent l="0" t="0" r="8890" b="0"/>
                  <wp:docPr id="177147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74562" name=""/>
                          <pic:cNvPicPr/>
                        </pic:nvPicPr>
                        <pic:blipFill>
                          <a:blip r:embed="rId138"/>
                          <a:stretch>
                            <a:fillRect/>
                          </a:stretch>
                        </pic:blipFill>
                        <pic:spPr>
                          <a:xfrm>
                            <a:off x="0" y="0"/>
                            <a:ext cx="3039110" cy="1680210"/>
                          </a:xfrm>
                          <a:prstGeom prst="rect">
                            <a:avLst/>
                          </a:prstGeom>
                        </pic:spPr>
                      </pic:pic>
                    </a:graphicData>
                  </a:graphic>
                </wp:inline>
              </w:drawing>
            </w:r>
          </w:p>
        </w:tc>
      </w:tr>
      <w:tr w:rsidR="009114F9" w:rsidRPr="009114F9" w14:paraId="493DDB46" w14:textId="77777777" w:rsidTr="00AF5CD7">
        <w:trPr>
          <w:trHeight w:val="113"/>
        </w:trPr>
        <w:tc>
          <w:tcPr>
            <w:tcW w:w="1218" w:type="pct"/>
            <w:tcBorders>
              <w:top w:val="nil"/>
              <w:left w:val="nil"/>
              <w:bottom w:val="nil"/>
              <w:right w:val="nil"/>
            </w:tcBorders>
            <w:shd w:val="clear" w:color="auto" w:fill="FF5D5D"/>
            <w:vAlign w:val="center"/>
          </w:tcPr>
          <w:p w14:paraId="6CB8341B" w14:textId="77777777" w:rsidR="00E80C2B" w:rsidRPr="009114F9" w:rsidRDefault="00E80C2B" w:rsidP="005C3EDE">
            <w:pPr>
              <w:spacing w:after="0" w:line="240" w:lineRule="auto"/>
              <w:jc w:val="center"/>
              <w:rPr>
                <w:rFonts w:ascii="Arial" w:hAnsi="Arial" w:cs="Arial"/>
                <w:b/>
                <w:color w:val="FF0000"/>
                <w:sz w:val="28"/>
              </w:rPr>
            </w:pPr>
            <w:r w:rsidRPr="006B38F8">
              <w:rPr>
                <w:rFonts w:ascii="Arial" w:hAnsi="Arial" w:cs="Arial"/>
                <w:b/>
              </w:rPr>
              <w:t>Chart 9: Number of COVID19 related risks</w:t>
            </w:r>
          </w:p>
        </w:tc>
        <w:tc>
          <w:tcPr>
            <w:tcW w:w="56" w:type="pct"/>
            <w:tcBorders>
              <w:top w:val="nil"/>
              <w:left w:val="nil"/>
              <w:bottom w:val="nil"/>
              <w:right w:val="nil"/>
            </w:tcBorders>
            <w:shd w:val="clear" w:color="auto" w:fill="auto"/>
            <w:vAlign w:val="center"/>
          </w:tcPr>
          <w:p w14:paraId="71B3DCD4" w14:textId="77777777" w:rsidR="00E80C2B" w:rsidRPr="009114F9"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1C2B95F2" w14:textId="77777777" w:rsidR="00E80C2B" w:rsidRPr="006B38F8" w:rsidRDefault="00E80C2B" w:rsidP="005C3EDE">
            <w:pPr>
              <w:spacing w:after="0" w:line="240" w:lineRule="auto"/>
              <w:jc w:val="center"/>
              <w:rPr>
                <w:rFonts w:ascii="Arial" w:hAnsi="Arial" w:cs="Arial"/>
                <w:b/>
              </w:rPr>
            </w:pPr>
            <w:r w:rsidRPr="006B38F8">
              <w:rPr>
                <w:rFonts w:ascii="Arial" w:hAnsi="Arial" w:cs="Arial"/>
                <w:b/>
              </w:rPr>
              <w:t>Chart 10: Number of staff self-isolating (asymptomatic)</w:t>
            </w:r>
          </w:p>
        </w:tc>
        <w:tc>
          <w:tcPr>
            <w:tcW w:w="56" w:type="pct"/>
            <w:tcBorders>
              <w:top w:val="nil"/>
              <w:left w:val="nil"/>
              <w:bottom w:val="nil"/>
              <w:right w:val="nil"/>
            </w:tcBorders>
            <w:shd w:val="clear" w:color="auto" w:fill="auto"/>
            <w:vAlign w:val="center"/>
          </w:tcPr>
          <w:p w14:paraId="4F24322A" w14:textId="77777777" w:rsidR="00E80C2B" w:rsidRPr="006B38F8" w:rsidRDefault="00E80C2B" w:rsidP="005C3EDE">
            <w:pPr>
              <w:spacing w:after="0" w:line="240" w:lineRule="auto"/>
              <w:jc w:val="center"/>
              <w:rPr>
                <w:rFonts w:ascii="Arial" w:hAnsi="Arial" w:cs="Arial"/>
                <w:b/>
              </w:rPr>
            </w:pPr>
          </w:p>
        </w:tc>
        <w:tc>
          <w:tcPr>
            <w:tcW w:w="1171" w:type="pct"/>
            <w:tcBorders>
              <w:top w:val="nil"/>
              <w:left w:val="nil"/>
              <w:bottom w:val="nil"/>
              <w:right w:val="nil"/>
            </w:tcBorders>
            <w:shd w:val="clear" w:color="auto" w:fill="FF5D5D"/>
            <w:vAlign w:val="center"/>
          </w:tcPr>
          <w:p w14:paraId="3AA55983" w14:textId="77777777" w:rsidR="00E80C2B" w:rsidRPr="006B38F8" w:rsidRDefault="00E80C2B" w:rsidP="005C3EDE">
            <w:pPr>
              <w:spacing w:after="0" w:line="240" w:lineRule="auto"/>
              <w:jc w:val="center"/>
              <w:rPr>
                <w:rFonts w:ascii="Arial" w:hAnsi="Arial" w:cs="Arial"/>
                <w:b/>
              </w:rPr>
            </w:pPr>
            <w:r w:rsidRPr="006B38F8">
              <w:rPr>
                <w:rFonts w:ascii="Arial" w:hAnsi="Arial" w:cs="Arial"/>
                <w:b/>
              </w:rPr>
              <w:t xml:space="preserve">Chart 11: Number of staff </w:t>
            </w:r>
            <w:proofErr w:type="spellStart"/>
            <w:r w:rsidRPr="006B38F8">
              <w:rPr>
                <w:rFonts w:ascii="Arial" w:hAnsi="Arial" w:cs="Arial"/>
                <w:b/>
              </w:rPr>
              <w:t>self isolating</w:t>
            </w:r>
            <w:proofErr w:type="spellEnd"/>
            <w:r w:rsidRPr="006B38F8">
              <w:rPr>
                <w:rFonts w:ascii="Arial" w:hAnsi="Arial" w:cs="Arial"/>
                <w:b/>
              </w:rPr>
              <w:t xml:space="preserve"> (symptomatic)</w:t>
            </w:r>
          </w:p>
        </w:tc>
        <w:tc>
          <w:tcPr>
            <w:tcW w:w="89" w:type="pct"/>
            <w:tcBorders>
              <w:top w:val="nil"/>
              <w:left w:val="nil"/>
              <w:bottom w:val="nil"/>
              <w:right w:val="nil"/>
            </w:tcBorders>
            <w:shd w:val="clear" w:color="auto" w:fill="auto"/>
            <w:vAlign w:val="center"/>
          </w:tcPr>
          <w:p w14:paraId="7467D1C6" w14:textId="77777777" w:rsidR="00E80C2B" w:rsidRPr="009114F9"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4DE79B4E" w14:textId="77777777" w:rsidR="00E80C2B" w:rsidRPr="009114F9" w:rsidRDefault="00E80C2B" w:rsidP="005C3EDE">
            <w:pPr>
              <w:spacing w:after="0" w:line="240" w:lineRule="auto"/>
              <w:jc w:val="center"/>
              <w:rPr>
                <w:rFonts w:ascii="Arial" w:hAnsi="Arial" w:cs="Arial"/>
                <w:b/>
                <w:color w:val="FF0000"/>
                <w:sz w:val="28"/>
              </w:rPr>
            </w:pPr>
            <w:r w:rsidRPr="006B38F8">
              <w:rPr>
                <w:rFonts w:ascii="Arial" w:hAnsi="Arial" w:cs="Arial"/>
                <w:b/>
              </w:rPr>
              <w:t>Chart 12: % staff sickness</w:t>
            </w:r>
          </w:p>
        </w:tc>
      </w:tr>
      <w:tr w:rsidR="009114F9" w:rsidRPr="009114F9" w14:paraId="278947D9" w14:textId="77777777" w:rsidTr="00AF5CD7">
        <w:trPr>
          <w:trHeight w:val="2926"/>
        </w:trPr>
        <w:tc>
          <w:tcPr>
            <w:tcW w:w="1218" w:type="pct"/>
            <w:tcBorders>
              <w:top w:val="nil"/>
              <w:left w:val="nil"/>
              <w:bottom w:val="nil"/>
              <w:right w:val="nil"/>
            </w:tcBorders>
            <w:shd w:val="clear" w:color="auto" w:fill="FFFFFF" w:themeFill="background1"/>
            <w:vAlign w:val="center"/>
          </w:tcPr>
          <w:p w14:paraId="6511E165" w14:textId="77777777" w:rsidR="00E80C2B" w:rsidRPr="009114F9" w:rsidRDefault="00442DD4" w:rsidP="005C3EDE">
            <w:pPr>
              <w:spacing w:after="0" w:line="240" w:lineRule="auto"/>
              <w:jc w:val="center"/>
              <w:rPr>
                <w:rFonts w:ascii="Arial" w:hAnsi="Arial" w:cs="Arial"/>
                <w:color w:val="FF0000"/>
                <w:sz w:val="28"/>
              </w:rPr>
            </w:pPr>
            <w:r w:rsidRPr="009114F9">
              <w:rPr>
                <w:noProof/>
                <w:color w:val="FF0000"/>
              </w:rPr>
              <w:drawing>
                <wp:inline distT="0" distB="0" distL="0" distR="0" wp14:anchorId="4082D386" wp14:editId="75F98F26">
                  <wp:extent cx="3098800" cy="1679575"/>
                  <wp:effectExtent l="0" t="0" r="6350" b="0"/>
                  <wp:docPr id="47107" name="Picture 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98800" cy="1679575"/>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7A00DF24" w14:textId="77777777" w:rsidR="00E80C2B" w:rsidRPr="009114F9"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0E7D6729" w14:textId="332369EA" w:rsidR="00E80C2B" w:rsidRPr="009114F9" w:rsidRDefault="00697A22" w:rsidP="005C3EDE">
            <w:pPr>
              <w:spacing w:after="0" w:line="240" w:lineRule="auto"/>
              <w:jc w:val="center"/>
              <w:rPr>
                <w:rFonts w:ascii="Arial" w:hAnsi="Arial" w:cs="Arial"/>
                <w:color w:val="FF0000"/>
                <w:sz w:val="28"/>
              </w:rPr>
            </w:pPr>
            <w:r w:rsidRPr="009114F9">
              <w:rPr>
                <w:noProof/>
                <w:color w:val="FF0000"/>
              </w:rPr>
              <w:drawing>
                <wp:inline distT="0" distB="0" distL="0" distR="0" wp14:anchorId="70A2F52B" wp14:editId="36A4778B">
                  <wp:extent cx="3085465" cy="160528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85465" cy="160528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BEB45C4" w14:textId="77777777" w:rsidR="00E80C2B" w:rsidRPr="009114F9"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FFFFFF" w:themeFill="background1"/>
            <w:vAlign w:val="center"/>
          </w:tcPr>
          <w:p w14:paraId="0BE0610C" w14:textId="552CF09D" w:rsidR="00E80C2B" w:rsidRPr="009114F9" w:rsidRDefault="00697A22" w:rsidP="005C3EDE">
            <w:pPr>
              <w:spacing w:after="0" w:line="240" w:lineRule="auto"/>
              <w:jc w:val="center"/>
              <w:rPr>
                <w:rFonts w:ascii="Arial" w:hAnsi="Arial" w:cs="Arial"/>
                <w:color w:val="FF0000"/>
                <w:sz w:val="28"/>
              </w:rPr>
            </w:pPr>
            <w:r w:rsidRPr="009114F9">
              <w:rPr>
                <w:noProof/>
                <w:color w:val="FF0000"/>
              </w:rPr>
              <w:drawing>
                <wp:inline distT="0" distB="0" distL="0" distR="0" wp14:anchorId="38179BD1" wp14:editId="76DD7948">
                  <wp:extent cx="2971800" cy="1724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71800" cy="172402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39F7D21E" w14:textId="77777777" w:rsidR="00E80C2B" w:rsidRPr="009114F9"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3448AAF" w14:textId="196D2014" w:rsidR="00E80C2B" w:rsidRPr="009114F9" w:rsidRDefault="00697A22" w:rsidP="005C3EDE">
            <w:pPr>
              <w:spacing w:after="0" w:line="240" w:lineRule="auto"/>
              <w:jc w:val="center"/>
              <w:rPr>
                <w:rFonts w:ascii="Arial" w:hAnsi="Arial" w:cs="Arial"/>
                <w:color w:val="FF0000"/>
                <w:sz w:val="28"/>
              </w:rPr>
            </w:pPr>
            <w:r w:rsidRPr="009114F9">
              <w:rPr>
                <w:noProof/>
                <w:color w:val="FF0000"/>
              </w:rPr>
              <w:drawing>
                <wp:inline distT="0" distB="0" distL="0" distR="0" wp14:anchorId="0A744DCD" wp14:editId="678D9824">
                  <wp:extent cx="3038475" cy="1733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038475" cy="1733550"/>
                          </a:xfrm>
                          <a:prstGeom prst="rect">
                            <a:avLst/>
                          </a:prstGeom>
                        </pic:spPr>
                      </pic:pic>
                    </a:graphicData>
                  </a:graphic>
                </wp:inline>
              </w:drawing>
            </w:r>
          </w:p>
        </w:tc>
      </w:tr>
      <w:tr w:rsidR="009114F9" w:rsidRPr="009114F9" w14:paraId="2C954B47" w14:textId="77777777" w:rsidTr="00AF5CD7">
        <w:trPr>
          <w:trHeight w:val="113"/>
        </w:trPr>
        <w:tc>
          <w:tcPr>
            <w:tcW w:w="1218" w:type="pct"/>
            <w:tcBorders>
              <w:top w:val="nil"/>
              <w:left w:val="nil"/>
              <w:bottom w:val="nil"/>
              <w:right w:val="nil"/>
            </w:tcBorders>
            <w:shd w:val="clear" w:color="auto" w:fill="FF5D5D"/>
            <w:vAlign w:val="center"/>
          </w:tcPr>
          <w:p w14:paraId="58961570" w14:textId="77777777" w:rsidR="00E80C2B" w:rsidRPr="006B38F8" w:rsidRDefault="00E80C2B" w:rsidP="005C3EDE">
            <w:pPr>
              <w:spacing w:after="0" w:line="240" w:lineRule="auto"/>
              <w:jc w:val="center"/>
              <w:rPr>
                <w:rFonts w:ascii="Arial" w:hAnsi="Arial" w:cs="Arial"/>
                <w:b/>
                <w:sz w:val="28"/>
              </w:rPr>
            </w:pPr>
            <w:r w:rsidRPr="006B38F8">
              <w:rPr>
                <w:rFonts w:ascii="Arial" w:hAnsi="Arial" w:cs="Arial"/>
                <w:b/>
              </w:rPr>
              <w:t>Chart 13: Bed Occupancy for suspected and confirmed COVID19 cases</w:t>
            </w:r>
          </w:p>
        </w:tc>
        <w:tc>
          <w:tcPr>
            <w:tcW w:w="56" w:type="pct"/>
            <w:tcBorders>
              <w:top w:val="nil"/>
              <w:left w:val="nil"/>
              <w:bottom w:val="nil"/>
              <w:right w:val="nil"/>
            </w:tcBorders>
            <w:shd w:val="clear" w:color="auto" w:fill="auto"/>
            <w:vAlign w:val="center"/>
          </w:tcPr>
          <w:p w14:paraId="10C16014" w14:textId="77777777" w:rsidR="00E80C2B" w:rsidRPr="006B38F8" w:rsidRDefault="00E80C2B" w:rsidP="005C3EDE">
            <w:pPr>
              <w:spacing w:after="0" w:line="240" w:lineRule="auto"/>
              <w:jc w:val="center"/>
              <w:rPr>
                <w:rFonts w:ascii="Arial" w:hAnsi="Arial" w:cs="Arial"/>
                <w:b/>
              </w:rPr>
            </w:pPr>
          </w:p>
        </w:tc>
        <w:tc>
          <w:tcPr>
            <w:tcW w:w="1213" w:type="pct"/>
            <w:tcBorders>
              <w:top w:val="nil"/>
              <w:left w:val="nil"/>
              <w:bottom w:val="nil"/>
              <w:right w:val="nil"/>
            </w:tcBorders>
            <w:shd w:val="clear" w:color="auto" w:fill="FF5D5D"/>
            <w:vAlign w:val="center"/>
          </w:tcPr>
          <w:p w14:paraId="658F9271" w14:textId="77777777" w:rsidR="00E80C2B" w:rsidRPr="006B38F8" w:rsidRDefault="00E80C2B" w:rsidP="005C3EDE">
            <w:pPr>
              <w:spacing w:after="0" w:line="240" w:lineRule="auto"/>
              <w:jc w:val="center"/>
              <w:rPr>
                <w:rFonts w:ascii="Arial" w:hAnsi="Arial" w:cs="Arial"/>
                <w:b/>
              </w:rPr>
            </w:pPr>
            <w:r w:rsidRPr="006B38F8">
              <w:rPr>
                <w:rFonts w:ascii="Arial" w:hAnsi="Arial" w:cs="Arial"/>
                <w:b/>
              </w:rPr>
              <w:t>Chart 14: Number of hospital deaths with any mention of COVID19</w:t>
            </w:r>
          </w:p>
        </w:tc>
        <w:tc>
          <w:tcPr>
            <w:tcW w:w="56" w:type="pct"/>
            <w:tcBorders>
              <w:top w:val="nil"/>
              <w:left w:val="nil"/>
              <w:bottom w:val="nil"/>
              <w:right w:val="nil"/>
            </w:tcBorders>
            <w:shd w:val="clear" w:color="auto" w:fill="auto"/>
            <w:vAlign w:val="center"/>
          </w:tcPr>
          <w:p w14:paraId="4FF1D536" w14:textId="77777777" w:rsidR="00E80C2B" w:rsidRPr="009114F9"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0B8D627F" w14:textId="77777777" w:rsidR="00E80C2B" w:rsidRPr="006B38F8" w:rsidRDefault="00E80C2B" w:rsidP="005C3EDE">
            <w:pPr>
              <w:spacing w:after="0" w:line="240" w:lineRule="auto"/>
              <w:jc w:val="center"/>
              <w:rPr>
                <w:rFonts w:ascii="Arial" w:hAnsi="Arial" w:cs="Arial"/>
                <w:b/>
              </w:rPr>
            </w:pPr>
            <w:r w:rsidRPr="006B38F8">
              <w:rPr>
                <w:rFonts w:ascii="Arial" w:hAnsi="Arial" w:cs="Arial"/>
                <w:b/>
              </w:rPr>
              <w:t>Chart 15: Number of weekly registered deaths with any mention of COVID19 (ONS data)</w:t>
            </w:r>
          </w:p>
        </w:tc>
        <w:tc>
          <w:tcPr>
            <w:tcW w:w="89" w:type="pct"/>
            <w:tcBorders>
              <w:top w:val="nil"/>
              <w:left w:val="nil"/>
              <w:bottom w:val="nil"/>
              <w:right w:val="nil"/>
            </w:tcBorders>
            <w:shd w:val="clear" w:color="auto" w:fill="auto"/>
            <w:vAlign w:val="center"/>
          </w:tcPr>
          <w:p w14:paraId="4A084880" w14:textId="77777777" w:rsidR="00E80C2B" w:rsidRPr="006B38F8" w:rsidRDefault="00E80C2B" w:rsidP="005C3EDE">
            <w:pPr>
              <w:spacing w:after="0" w:line="240" w:lineRule="auto"/>
              <w:jc w:val="center"/>
              <w:rPr>
                <w:rFonts w:ascii="Arial" w:hAnsi="Arial" w:cs="Arial"/>
                <w:b/>
              </w:rPr>
            </w:pPr>
          </w:p>
        </w:tc>
        <w:tc>
          <w:tcPr>
            <w:tcW w:w="1196" w:type="pct"/>
            <w:tcBorders>
              <w:top w:val="nil"/>
              <w:left w:val="nil"/>
              <w:bottom w:val="nil"/>
              <w:right w:val="nil"/>
            </w:tcBorders>
            <w:shd w:val="clear" w:color="auto" w:fill="FF5D5D"/>
            <w:vAlign w:val="center"/>
          </w:tcPr>
          <w:p w14:paraId="3AD23057" w14:textId="77777777" w:rsidR="00E80C2B" w:rsidRPr="006B38F8" w:rsidRDefault="00E80C2B" w:rsidP="005C3EDE">
            <w:pPr>
              <w:spacing w:after="0" w:line="240" w:lineRule="auto"/>
              <w:jc w:val="center"/>
              <w:rPr>
                <w:rFonts w:ascii="Arial" w:hAnsi="Arial" w:cs="Arial"/>
                <w:b/>
                <w:sz w:val="28"/>
              </w:rPr>
            </w:pPr>
            <w:r w:rsidRPr="006B38F8">
              <w:rPr>
                <w:rFonts w:ascii="Arial" w:hAnsi="Arial" w:cs="Arial"/>
                <w:b/>
              </w:rPr>
              <w:t>Chart 16: Number of mortuary spaces</w:t>
            </w:r>
          </w:p>
        </w:tc>
      </w:tr>
      <w:tr w:rsidR="009114F9" w:rsidRPr="009114F9" w14:paraId="67709727" w14:textId="77777777" w:rsidTr="00DF7AB9">
        <w:trPr>
          <w:trHeight w:val="2926"/>
        </w:trPr>
        <w:tc>
          <w:tcPr>
            <w:tcW w:w="1218" w:type="pct"/>
            <w:tcBorders>
              <w:top w:val="nil"/>
              <w:left w:val="nil"/>
              <w:bottom w:val="nil"/>
              <w:right w:val="nil"/>
            </w:tcBorders>
            <w:shd w:val="clear" w:color="auto" w:fill="FFFFFF" w:themeFill="background1"/>
            <w:vAlign w:val="center"/>
          </w:tcPr>
          <w:p w14:paraId="7675BC2E" w14:textId="6235A4A7" w:rsidR="00E80C2B" w:rsidRPr="009114F9" w:rsidRDefault="000E0CFB" w:rsidP="005C3EDE">
            <w:pPr>
              <w:spacing w:after="0" w:line="240" w:lineRule="auto"/>
              <w:jc w:val="center"/>
              <w:rPr>
                <w:rFonts w:ascii="Arial" w:hAnsi="Arial" w:cs="Arial"/>
                <w:color w:val="FF0000"/>
                <w:sz w:val="28"/>
              </w:rPr>
            </w:pPr>
            <w:r w:rsidRPr="009114F9">
              <w:rPr>
                <w:noProof/>
                <w:color w:val="FF0000"/>
              </w:rPr>
              <w:drawing>
                <wp:inline distT="0" distB="0" distL="0" distR="0" wp14:anchorId="3EFA77A8" wp14:editId="29CD2B78">
                  <wp:extent cx="3098165" cy="1670685"/>
                  <wp:effectExtent l="0" t="0" r="6985" b="5715"/>
                  <wp:docPr id="1437353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53104" name=""/>
                          <pic:cNvPicPr/>
                        </pic:nvPicPr>
                        <pic:blipFill>
                          <a:blip r:embed="rId143"/>
                          <a:stretch>
                            <a:fillRect/>
                          </a:stretch>
                        </pic:blipFill>
                        <pic:spPr>
                          <a:xfrm>
                            <a:off x="0" y="0"/>
                            <a:ext cx="3098165" cy="167068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DC1254D" w14:textId="77777777" w:rsidR="00E80C2B" w:rsidRPr="009114F9"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15C0C6BA" w14:textId="003ECC95" w:rsidR="00E80C2B" w:rsidRPr="009114F9" w:rsidRDefault="000E0CFB" w:rsidP="005C3EDE">
            <w:pPr>
              <w:spacing w:after="0" w:line="240" w:lineRule="auto"/>
              <w:jc w:val="center"/>
              <w:rPr>
                <w:rFonts w:ascii="Arial" w:hAnsi="Arial" w:cs="Arial"/>
                <w:color w:val="FF0000"/>
                <w:sz w:val="28"/>
              </w:rPr>
            </w:pPr>
            <w:r w:rsidRPr="009114F9">
              <w:rPr>
                <w:noProof/>
                <w:color w:val="FF0000"/>
              </w:rPr>
              <w:drawing>
                <wp:inline distT="0" distB="0" distL="0" distR="0" wp14:anchorId="043B130D" wp14:editId="69567F90">
                  <wp:extent cx="3084195" cy="1700530"/>
                  <wp:effectExtent l="0" t="0" r="1905" b="0"/>
                  <wp:docPr id="18292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4004" name=""/>
                          <pic:cNvPicPr/>
                        </pic:nvPicPr>
                        <pic:blipFill>
                          <a:blip r:embed="rId144"/>
                          <a:stretch>
                            <a:fillRect/>
                          </a:stretch>
                        </pic:blipFill>
                        <pic:spPr>
                          <a:xfrm>
                            <a:off x="0" y="0"/>
                            <a:ext cx="3084195" cy="170053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F94998D" w14:textId="77777777" w:rsidR="00E80C2B" w:rsidRPr="009114F9"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22D370BE" w14:textId="4EA72893" w:rsidR="00E80C2B" w:rsidRPr="009114F9" w:rsidRDefault="000E0CFB" w:rsidP="005C3EDE">
            <w:pPr>
              <w:spacing w:after="0" w:line="240" w:lineRule="auto"/>
              <w:jc w:val="center"/>
              <w:rPr>
                <w:rFonts w:ascii="Arial" w:hAnsi="Arial" w:cs="Arial"/>
                <w:color w:val="FF0000"/>
                <w:sz w:val="28"/>
              </w:rPr>
            </w:pPr>
            <w:r w:rsidRPr="009114F9">
              <w:rPr>
                <w:noProof/>
                <w:color w:val="FF0000"/>
              </w:rPr>
              <w:drawing>
                <wp:inline distT="0" distB="0" distL="0" distR="0" wp14:anchorId="7DCC620B" wp14:editId="24DA4D9D">
                  <wp:extent cx="2972435" cy="1716405"/>
                  <wp:effectExtent l="0" t="0" r="0" b="0"/>
                  <wp:docPr id="187656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67911" name=""/>
                          <pic:cNvPicPr/>
                        </pic:nvPicPr>
                        <pic:blipFill>
                          <a:blip r:embed="rId145"/>
                          <a:stretch>
                            <a:fillRect/>
                          </a:stretch>
                        </pic:blipFill>
                        <pic:spPr>
                          <a:xfrm>
                            <a:off x="0" y="0"/>
                            <a:ext cx="2972435" cy="171640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2498FD8B" w14:textId="77777777" w:rsidR="00E80C2B" w:rsidRPr="009114F9"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FFFFFF" w:themeFill="background1"/>
            <w:vAlign w:val="center"/>
          </w:tcPr>
          <w:p w14:paraId="1C439324" w14:textId="77777777" w:rsidR="00E80C2B" w:rsidRPr="009114F9" w:rsidRDefault="00E80C2B" w:rsidP="005C3EDE">
            <w:pPr>
              <w:spacing w:after="0" w:line="240" w:lineRule="auto"/>
              <w:jc w:val="center"/>
              <w:rPr>
                <w:rFonts w:ascii="Arial" w:hAnsi="Arial" w:cs="Arial"/>
                <w:color w:val="FF0000"/>
                <w:sz w:val="28"/>
              </w:rPr>
            </w:pPr>
            <w:r w:rsidRPr="009114F9">
              <w:rPr>
                <w:noProof/>
                <w:color w:val="FF0000"/>
              </w:rPr>
              <w:drawing>
                <wp:inline distT="0" distB="0" distL="0" distR="0" wp14:anchorId="4B20B36F" wp14:editId="40908B8E">
                  <wp:extent cx="3107690" cy="166624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146"/>
                          <a:stretch>
                            <a:fillRect/>
                          </a:stretch>
                        </pic:blipFill>
                        <pic:spPr>
                          <a:xfrm>
                            <a:off x="0" y="0"/>
                            <a:ext cx="3107690" cy="1666240"/>
                          </a:xfrm>
                          <a:prstGeom prst="rect">
                            <a:avLst/>
                          </a:prstGeom>
                        </pic:spPr>
                      </pic:pic>
                    </a:graphicData>
                  </a:graphic>
                </wp:inline>
              </w:drawing>
            </w:r>
          </w:p>
        </w:tc>
      </w:tr>
    </w:tbl>
    <w:p w14:paraId="6563B385" w14:textId="77777777" w:rsidR="002E0877" w:rsidRPr="009114F9" w:rsidRDefault="002E0877" w:rsidP="00FE35F4">
      <w:pPr>
        <w:spacing w:after="0" w:line="240" w:lineRule="auto"/>
        <w:rPr>
          <w:rFonts w:ascii="Arial" w:hAnsi="Arial" w:cs="Arial"/>
          <w:b/>
          <w:caps/>
          <w:color w:val="FF0000"/>
          <w:sz w:val="26"/>
          <w:szCs w:val="24"/>
        </w:rPr>
      </w:pPr>
    </w:p>
    <w:p w14:paraId="3CEAD4ED" w14:textId="77777777" w:rsidR="00E80C2B" w:rsidRPr="006B38F8" w:rsidRDefault="00E80C2B" w:rsidP="00E80C2B">
      <w:pPr>
        <w:shd w:val="clear" w:color="auto" w:fill="4472C4"/>
        <w:spacing w:after="0" w:line="240" w:lineRule="auto"/>
        <w:jc w:val="center"/>
        <w:rPr>
          <w:rFonts w:ascii="Arial" w:hAnsi="Arial" w:cs="Arial"/>
          <w:b/>
          <w:caps/>
          <w:sz w:val="28"/>
          <w:u w:val="single"/>
        </w:rPr>
      </w:pPr>
      <w:r w:rsidRPr="006B38F8">
        <w:rPr>
          <w:rFonts w:ascii="Arial" w:hAnsi="Arial" w:cs="Arial"/>
          <w:b/>
          <w:caps/>
          <w:sz w:val="28"/>
          <w:u w:val="single"/>
        </w:rPr>
        <w:lastRenderedPageBreak/>
        <w:t>Harm from overwhelmed NHS and social care system</w:t>
      </w:r>
    </w:p>
    <w:p w14:paraId="17F7593F" w14:textId="77777777" w:rsidR="00E80C2B" w:rsidRPr="006B38F8" w:rsidRDefault="00E80C2B" w:rsidP="00E80C2B">
      <w:pPr>
        <w:shd w:val="clear" w:color="auto" w:fill="4472C4"/>
        <w:spacing w:after="0" w:line="240" w:lineRule="auto"/>
        <w:jc w:val="center"/>
        <w:rPr>
          <w:rFonts w:ascii="Arial" w:hAnsi="Arial" w:cs="Arial"/>
          <w:b/>
          <w:sz w:val="28"/>
        </w:rPr>
      </w:pPr>
      <w:bookmarkStart w:id="66" w:name="USCOverview"/>
      <w:r w:rsidRPr="006B38F8">
        <w:rPr>
          <w:rFonts w:ascii="Arial" w:hAnsi="Arial" w:cs="Arial"/>
          <w:b/>
          <w:sz w:val="28"/>
        </w:rPr>
        <w:t>Unscheduled Care- Overview</w:t>
      </w:r>
    </w:p>
    <w:bookmarkEnd w:id="66"/>
    <w:p w14:paraId="072794DD" w14:textId="4106F9BE" w:rsidR="00E80C2B" w:rsidRPr="009114F9" w:rsidRDefault="00E80C2B" w:rsidP="00E80C2B">
      <w:pPr>
        <w:spacing w:after="0" w:line="240" w:lineRule="auto"/>
        <w:jc w:val="both"/>
        <w:rPr>
          <w:rFonts w:ascii="Arial" w:hAnsi="Arial" w:cs="Arial"/>
          <w:b/>
          <w:color w:val="FF0000"/>
          <w:sz w:val="8"/>
        </w:rPr>
      </w:pPr>
    </w:p>
    <w:tbl>
      <w:tblPr>
        <w:tblStyle w:val="TableGrid"/>
        <w:tblW w:w="51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7"/>
        <w:gridCol w:w="236"/>
        <w:gridCol w:w="5362"/>
        <w:gridCol w:w="239"/>
        <w:gridCol w:w="5157"/>
        <w:gridCol w:w="236"/>
        <w:gridCol w:w="4926"/>
      </w:tblGrid>
      <w:tr w:rsidR="009114F9" w:rsidRPr="009114F9" w14:paraId="12A60A04" w14:textId="77777777" w:rsidTr="005C3EDE">
        <w:trPr>
          <w:trHeight w:val="87"/>
        </w:trPr>
        <w:tc>
          <w:tcPr>
            <w:tcW w:w="1219" w:type="pct"/>
            <w:shd w:val="clear" w:color="auto" w:fill="8EA9DB"/>
            <w:vAlign w:val="center"/>
          </w:tcPr>
          <w:p w14:paraId="1486A6FF" w14:textId="77777777" w:rsidR="00E80C2B" w:rsidRPr="003C3393" w:rsidRDefault="00E80C2B" w:rsidP="005C3EDE">
            <w:pPr>
              <w:spacing w:after="0" w:line="240" w:lineRule="auto"/>
              <w:jc w:val="center"/>
              <w:rPr>
                <w:rFonts w:ascii="Arial" w:hAnsi="Arial" w:cs="Arial"/>
                <w:b/>
                <w:sz w:val="22"/>
              </w:rPr>
            </w:pPr>
            <w:r w:rsidRPr="003C3393">
              <w:rPr>
                <w:rFonts w:ascii="Arial" w:hAnsi="Arial" w:cs="Arial"/>
                <w:b/>
                <w:sz w:val="22"/>
              </w:rPr>
              <w:t>Chart 1: GP Out of Hours/ 111</w:t>
            </w:r>
          </w:p>
        </w:tc>
        <w:tc>
          <w:tcPr>
            <w:tcW w:w="55" w:type="pct"/>
            <w:shd w:val="clear" w:color="auto" w:fill="auto"/>
            <w:vAlign w:val="center"/>
          </w:tcPr>
          <w:p w14:paraId="0CC14DC5"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ED13CD4"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2: % red calls responded to within 8 minutes</w:t>
            </w:r>
          </w:p>
        </w:tc>
        <w:tc>
          <w:tcPr>
            <w:tcW w:w="56" w:type="pct"/>
            <w:shd w:val="clear" w:color="auto" w:fill="auto"/>
            <w:vAlign w:val="center"/>
          </w:tcPr>
          <w:p w14:paraId="6C178F0B"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5ED786EA"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3: Number of ambulance handovers over 1 hour</w:t>
            </w:r>
          </w:p>
        </w:tc>
        <w:tc>
          <w:tcPr>
            <w:tcW w:w="55" w:type="pct"/>
            <w:shd w:val="clear" w:color="auto" w:fill="auto"/>
            <w:vAlign w:val="center"/>
          </w:tcPr>
          <w:p w14:paraId="0D5FAAD5"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2A296F78" w14:textId="77777777" w:rsidR="00E80C2B" w:rsidRPr="003C3393" w:rsidRDefault="00E80C2B" w:rsidP="005C3EDE">
            <w:pPr>
              <w:spacing w:after="0" w:line="240" w:lineRule="auto"/>
              <w:jc w:val="center"/>
              <w:rPr>
                <w:rFonts w:ascii="Arial" w:hAnsi="Arial" w:cs="Arial"/>
                <w:b/>
                <w:sz w:val="22"/>
              </w:rPr>
            </w:pPr>
            <w:r w:rsidRPr="003C3393">
              <w:rPr>
                <w:rFonts w:ascii="Arial" w:hAnsi="Arial" w:cs="Arial"/>
                <w:b/>
                <w:sz w:val="22"/>
              </w:rPr>
              <w:t>Chart 4: Lost hours- notification to ambulance handover over 15 minutes</w:t>
            </w:r>
          </w:p>
        </w:tc>
      </w:tr>
      <w:tr w:rsidR="009114F9" w:rsidRPr="009114F9" w14:paraId="47F71BC0" w14:textId="77777777" w:rsidTr="009A38BB">
        <w:trPr>
          <w:trHeight w:val="2249"/>
        </w:trPr>
        <w:tc>
          <w:tcPr>
            <w:tcW w:w="1219" w:type="pct"/>
            <w:shd w:val="clear" w:color="auto" w:fill="auto"/>
            <w:vAlign w:val="center"/>
          </w:tcPr>
          <w:p w14:paraId="06DAF082" w14:textId="77777777" w:rsidR="00E80C2B" w:rsidRPr="003C3393" w:rsidRDefault="00E80C2B" w:rsidP="005C3EDE">
            <w:pPr>
              <w:spacing w:after="0" w:line="240" w:lineRule="auto"/>
              <w:jc w:val="center"/>
              <w:rPr>
                <w:rFonts w:ascii="Arial" w:hAnsi="Arial" w:cs="Arial"/>
                <w:i/>
              </w:rPr>
            </w:pPr>
            <w:r w:rsidRPr="003C3393">
              <w:rPr>
                <w:rFonts w:ascii="Arial" w:hAnsi="Arial" w:cs="Arial"/>
                <w:i/>
                <w:noProof/>
              </w:rPr>
              <w:drawing>
                <wp:inline distT="0" distB="0" distL="0" distR="0" wp14:anchorId="0446A573" wp14:editId="2545DE9B">
                  <wp:extent cx="3051092" cy="1487606"/>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59586" cy="1491747"/>
                          </a:xfrm>
                          <a:prstGeom prst="rect">
                            <a:avLst/>
                          </a:prstGeom>
                          <a:noFill/>
                        </pic:spPr>
                      </pic:pic>
                    </a:graphicData>
                  </a:graphic>
                </wp:inline>
              </w:drawing>
            </w:r>
          </w:p>
          <w:p w14:paraId="18494F6B" w14:textId="77777777" w:rsidR="00E80C2B" w:rsidRPr="003C3393" w:rsidRDefault="00E80C2B" w:rsidP="005C3EDE">
            <w:pPr>
              <w:spacing w:after="0" w:line="240" w:lineRule="auto"/>
              <w:jc w:val="center"/>
              <w:rPr>
                <w:rFonts w:ascii="Arial" w:hAnsi="Arial" w:cs="Arial"/>
                <w:sz w:val="28"/>
              </w:rPr>
            </w:pPr>
            <w:r w:rsidRPr="003C3393">
              <w:rPr>
                <w:rFonts w:ascii="Arial" w:hAnsi="Arial" w:cs="Arial"/>
                <w:i/>
                <w:sz w:val="18"/>
              </w:rPr>
              <w:t xml:space="preserve">Service continues to experience issues with data reporting.  It is anticipated that </w:t>
            </w:r>
            <w:proofErr w:type="gramStart"/>
            <w:r w:rsidRPr="003C3393">
              <w:rPr>
                <w:rFonts w:ascii="Arial" w:hAnsi="Arial" w:cs="Arial"/>
                <w:i/>
                <w:sz w:val="18"/>
              </w:rPr>
              <w:t>up to date</w:t>
            </w:r>
            <w:proofErr w:type="gramEnd"/>
            <w:r w:rsidRPr="003C3393">
              <w:rPr>
                <w:rFonts w:ascii="Arial" w:hAnsi="Arial" w:cs="Arial"/>
                <w:i/>
                <w:sz w:val="18"/>
              </w:rPr>
              <w:t xml:space="preserve"> accurate data will be available shortly.</w:t>
            </w:r>
          </w:p>
        </w:tc>
        <w:tc>
          <w:tcPr>
            <w:tcW w:w="55" w:type="pct"/>
            <w:shd w:val="clear" w:color="auto" w:fill="auto"/>
            <w:vAlign w:val="center"/>
          </w:tcPr>
          <w:p w14:paraId="4F788B72"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8A6A81" w14:textId="3169B6BE" w:rsidR="00E80C2B" w:rsidRPr="009114F9" w:rsidRDefault="003C3393" w:rsidP="00877D66">
            <w:pPr>
              <w:spacing w:after="0" w:line="240" w:lineRule="auto"/>
              <w:ind w:left="-305"/>
              <w:jc w:val="right"/>
              <w:rPr>
                <w:rFonts w:ascii="Arial" w:hAnsi="Arial" w:cs="Arial"/>
                <w:color w:val="FF0000"/>
                <w:sz w:val="28"/>
              </w:rPr>
            </w:pPr>
            <w:r w:rsidRPr="003C3393">
              <w:rPr>
                <w:noProof/>
                <w:color w:val="FF0000"/>
              </w:rPr>
              <w:drawing>
                <wp:inline distT="0" distB="0" distL="0" distR="0" wp14:anchorId="3F94627A" wp14:editId="3A92B8CA">
                  <wp:extent cx="3267710" cy="1595120"/>
                  <wp:effectExtent l="0" t="0" r="8890" b="5080"/>
                  <wp:docPr id="260436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36850" name=""/>
                          <pic:cNvPicPr/>
                        </pic:nvPicPr>
                        <pic:blipFill>
                          <a:blip r:embed="rId148"/>
                          <a:stretch>
                            <a:fillRect/>
                          </a:stretch>
                        </pic:blipFill>
                        <pic:spPr>
                          <a:xfrm>
                            <a:off x="0" y="0"/>
                            <a:ext cx="3267710" cy="1595120"/>
                          </a:xfrm>
                          <a:prstGeom prst="rect">
                            <a:avLst/>
                          </a:prstGeom>
                        </pic:spPr>
                      </pic:pic>
                    </a:graphicData>
                  </a:graphic>
                </wp:inline>
              </w:drawing>
            </w:r>
          </w:p>
        </w:tc>
        <w:tc>
          <w:tcPr>
            <w:tcW w:w="56" w:type="pct"/>
            <w:shd w:val="clear" w:color="auto" w:fill="auto"/>
            <w:vAlign w:val="center"/>
          </w:tcPr>
          <w:p w14:paraId="7F24CBBF"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41A96C60" w14:textId="4D1FCDBC" w:rsidR="00E80C2B" w:rsidRPr="009114F9" w:rsidRDefault="003C3393" w:rsidP="00A53BD4">
            <w:pPr>
              <w:spacing w:after="0" w:line="240" w:lineRule="auto"/>
              <w:ind w:left="-230"/>
              <w:jc w:val="right"/>
              <w:rPr>
                <w:rFonts w:ascii="Arial" w:hAnsi="Arial" w:cs="Arial"/>
                <w:color w:val="FF0000"/>
                <w:sz w:val="28"/>
              </w:rPr>
            </w:pPr>
            <w:r w:rsidRPr="003C3393">
              <w:rPr>
                <w:noProof/>
                <w:color w:val="FF0000"/>
              </w:rPr>
              <w:drawing>
                <wp:inline distT="0" distB="0" distL="0" distR="0" wp14:anchorId="5824794A" wp14:editId="43A29061">
                  <wp:extent cx="3137535" cy="1685925"/>
                  <wp:effectExtent l="0" t="0" r="5715" b="9525"/>
                  <wp:docPr id="17411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11390" name=""/>
                          <pic:cNvPicPr/>
                        </pic:nvPicPr>
                        <pic:blipFill>
                          <a:blip r:embed="rId149"/>
                          <a:stretch>
                            <a:fillRect/>
                          </a:stretch>
                        </pic:blipFill>
                        <pic:spPr>
                          <a:xfrm>
                            <a:off x="0" y="0"/>
                            <a:ext cx="3137535" cy="1685925"/>
                          </a:xfrm>
                          <a:prstGeom prst="rect">
                            <a:avLst/>
                          </a:prstGeom>
                        </pic:spPr>
                      </pic:pic>
                    </a:graphicData>
                  </a:graphic>
                </wp:inline>
              </w:drawing>
            </w:r>
          </w:p>
        </w:tc>
        <w:tc>
          <w:tcPr>
            <w:tcW w:w="55" w:type="pct"/>
            <w:shd w:val="clear" w:color="auto" w:fill="auto"/>
            <w:vAlign w:val="center"/>
          </w:tcPr>
          <w:p w14:paraId="1BAF80CF"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36ED4830" w14:textId="2A9502C1" w:rsidR="00E80C2B" w:rsidRPr="009114F9" w:rsidRDefault="003C3393" w:rsidP="005C3EDE">
            <w:pPr>
              <w:spacing w:after="0" w:line="240" w:lineRule="auto"/>
              <w:ind w:left="-243"/>
              <w:jc w:val="center"/>
              <w:rPr>
                <w:rFonts w:ascii="Arial" w:hAnsi="Arial" w:cs="Arial"/>
                <w:color w:val="FF0000"/>
                <w:sz w:val="28"/>
              </w:rPr>
            </w:pPr>
            <w:r w:rsidRPr="003C3393">
              <w:rPr>
                <w:noProof/>
                <w:color w:val="FF0000"/>
              </w:rPr>
              <w:drawing>
                <wp:inline distT="0" distB="0" distL="0" distR="0" wp14:anchorId="31977636" wp14:editId="1172F82F">
                  <wp:extent cx="2990850" cy="1695450"/>
                  <wp:effectExtent l="0" t="0" r="0" b="0"/>
                  <wp:docPr id="110782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21017" name=""/>
                          <pic:cNvPicPr/>
                        </pic:nvPicPr>
                        <pic:blipFill>
                          <a:blip r:embed="rId150"/>
                          <a:stretch>
                            <a:fillRect/>
                          </a:stretch>
                        </pic:blipFill>
                        <pic:spPr>
                          <a:xfrm>
                            <a:off x="0" y="0"/>
                            <a:ext cx="2990850" cy="1695450"/>
                          </a:xfrm>
                          <a:prstGeom prst="rect">
                            <a:avLst/>
                          </a:prstGeom>
                        </pic:spPr>
                      </pic:pic>
                    </a:graphicData>
                  </a:graphic>
                </wp:inline>
              </w:drawing>
            </w:r>
          </w:p>
        </w:tc>
      </w:tr>
      <w:tr w:rsidR="009114F9" w:rsidRPr="009114F9" w14:paraId="16E95278" w14:textId="77777777" w:rsidTr="005C3EDE">
        <w:trPr>
          <w:trHeight w:val="440"/>
        </w:trPr>
        <w:tc>
          <w:tcPr>
            <w:tcW w:w="1219" w:type="pct"/>
            <w:shd w:val="clear" w:color="auto" w:fill="8EA9DB"/>
            <w:vAlign w:val="center"/>
          </w:tcPr>
          <w:p w14:paraId="6DF06512"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5: A&amp;E Attendances</w:t>
            </w:r>
          </w:p>
        </w:tc>
        <w:tc>
          <w:tcPr>
            <w:tcW w:w="55" w:type="pct"/>
            <w:shd w:val="clear" w:color="auto" w:fill="auto"/>
            <w:vAlign w:val="center"/>
          </w:tcPr>
          <w:p w14:paraId="3A6258F4"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9FB5464"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6: % patients who spend less than 4 hours in A&amp;E</w:t>
            </w:r>
          </w:p>
        </w:tc>
        <w:tc>
          <w:tcPr>
            <w:tcW w:w="56" w:type="pct"/>
            <w:shd w:val="clear" w:color="auto" w:fill="auto"/>
            <w:vAlign w:val="center"/>
          </w:tcPr>
          <w:p w14:paraId="69E172AB"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08F8EB02"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7: Number of patients waiting over 12 hours in A&amp;E</w:t>
            </w:r>
          </w:p>
        </w:tc>
        <w:tc>
          <w:tcPr>
            <w:tcW w:w="55" w:type="pct"/>
            <w:shd w:val="clear" w:color="auto" w:fill="auto"/>
            <w:vAlign w:val="center"/>
          </w:tcPr>
          <w:p w14:paraId="505C59E2"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01F108C0"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8: Number of emergency admissions</w:t>
            </w:r>
          </w:p>
        </w:tc>
      </w:tr>
      <w:tr w:rsidR="009114F9" w:rsidRPr="009114F9" w14:paraId="7EF77216" w14:textId="77777777" w:rsidTr="009A38BB">
        <w:trPr>
          <w:trHeight w:val="2394"/>
        </w:trPr>
        <w:tc>
          <w:tcPr>
            <w:tcW w:w="1219" w:type="pct"/>
            <w:shd w:val="clear" w:color="auto" w:fill="auto"/>
            <w:vAlign w:val="center"/>
          </w:tcPr>
          <w:p w14:paraId="100D793A" w14:textId="03FC9C42" w:rsidR="00E80C2B" w:rsidRPr="009114F9" w:rsidRDefault="003C3393" w:rsidP="005C3EDE">
            <w:pPr>
              <w:spacing w:after="0" w:line="240" w:lineRule="auto"/>
              <w:jc w:val="center"/>
              <w:rPr>
                <w:rFonts w:ascii="Arial" w:hAnsi="Arial" w:cs="Arial"/>
                <w:color w:val="FF0000"/>
                <w:sz w:val="28"/>
              </w:rPr>
            </w:pPr>
            <w:r w:rsidRPr="003C3393">
              <w:rPr>
                <w:noProof/>
                <w:color w:val="FF0000"/>
              </w:rPr>
              <w:drawing>
                <wp:inline distT="0" distB="0" distL="0" distR="0" wp14:anchorId="0D034ACC" wp14:editId="5F8F8C11">
                  <wp:extent cx="3169285" cy="1676400"/>
                  <wp:effectExtent l="0" t="0" r="0" b="0"/>
                  <wp:docPr id="113979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90526" name=""/>
                          <pic:cNvPicPr/>
                        </pic:nvPicPr>
                        <pic:blipFill>
                          <a:blip r:embed="rId151"/>
                          <a:stretch>
                            <a:fillRect/>
                          </a:stretch>
                        </pic:blipFill>
                        <pic:spPr>
                          <a:xfrm>
                            <a:off x="0" y="0"/>
                            <a:ext cx="3169285" cy="1676400"/>
                          </a:xfrm>
                          <a:prstGeom prst="rect">
                            <a:avLst/>
                          </a:prstGeom>
                        </pic:spPr>
                      </pic:pic>
                    </a:graphicData>
                  </a:graphic>
                </wp:inline>
              </w:drawing>
            </w:r>
          </w:p>
        </w:tc>
        <w:tc>
          <w:tcPr>
            <w:tcW w:w="55" w:type="pct"/>
            <w:shd w:val="clear" w:color="auto" w:fill="auto"/>
            <w:vAlign w:val="center"/>
          </w:tcPr>
          <w:p w14:paraId="6FF04FF4"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1383215" w14:textId="51425E2B" w:rsidR="00E80C2B" w:rsidRPr="009114F9" w:rsidRDefault="003C3393" w:rsidP="00A91310">
            <w:pPr>
              <w:spacing w:after="0" w:line="240" w:lineRule="auto"/>
              <w:jc w:val="center"/>
              <w:rPr>
                <w:rFonts w:ascii="Arial" w:hAnsi="Arial" w:cs="Arial"/>
                <w:color w:val="FF0000"/>
                <w:sz w:val="28"/>
              </w:rPr>
            </w:pPr>
            <w:r w:rsidRPr="003C3393">
              <w:rPr>
                <w:noProof/>
                <w:color w:val="FF0000"/>
              </w:rPr>
              <w:drawing>
                <wp:inline distT="0" distB="0" distL="0" distR="0" wp14:anchorId="7A238457" wp14:editId="19353F62">
                  <wp:extent cx="3067050" cy="1717691"/>
                  <wp:effectExtent l="0" t="0" r="0" b="0"/>
                  <wp:docPr id="173234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41446" name=""/>
                          <pic:cNvPicPr/>
                        </pic:nvPicPr>
                        <pic:blipFill>
                          <a:blip r:embed="rId152"/>
                          <a:stretch>
                            <a:fillRect/>
                          </a:stretch>
                        </pic:blipFill>
                        <pic:spPr>
                          <a:xfrm>
                            <a:off x="0" y="0"/>
                            <a:ext cx="3068428" cy="1718463"/>
                          </a:xfrm>
                          <a:prstGeom prst="rect">
                            <a:avLst/>
                          </a:prstGeom>
                        </pic:spPr>
                      </pic:pic>
                    </a:graphicData>
                  </a:graphic>
                </wp:inline>
              </w:drawing>
            </w:r>
          </w:p>
        </w:tc>
        <w:tc>
          <w:tcPr>
            <w:tcW w:w="56" w:type="pct"/>
            <w:shd w:val="clear" w:color="auto" w:fill="auto"/>
            <w:vAlign w:val="center"/>
          </w:tcPr>
          <w:p w14:paraId="13E645F2"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04160133" w14:textId="44DA0212" w:rsidR="00E80C2B" w:rsidRPr="009114F9" w:rsidRDefault="003C3393" w:rsidP="005C3EDE">
            <w:pPr>
              <w:spacing w:after="0" w:line="240" w:lineRule="auto"/>
              <w:jc w:val="center"/>
              <w:rPr>
                <w:rFonts w:ascii="Arial" w:hAnsi="Arial" w:cs="Arial"/>
                <w:color w:val="FF0000"/>
                <w:sz w:val="18"/>
              </w:rPr>
            </w:pPr>
            <w:r w:rsidRPr="003C3393">
              <w:rPr>
                <w:noProof/>
                <w:color w:val="FF0000"/>
              </w:rPr>
              <w:drawing>
                <wp:inline distT="0" distB="0" distL="0" distR="0" wp14:anchorId="7A8E52AA" wp14:editId="7E2DA6A6">
                  <wp:extent cx="2933330" cy="1647825"/>
                  <wp:effectExtent l="0" t="0" r="635" b="0"/>
                  <wp:docPr id="740076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6929" name=""/>
                          <pic:cNvPicPr/>
                        </pic:nvPicPr>
                        <pic:blipFill>
                          <a:blip r:embed="rId153"/>
                          <a:stretch>
                            <a:fillRect/>
                          </a:stretch>
                        </pic:blipFill>
                        <pic:spPr>
                          <a:xfrm>
                            <a:off x="0" y="0"/>
                            <a:ext cx="2937221" cy="1650011"/>
                          </a:xfrm>
                          <a:prstGeom prst="rect">
                            <a:avLst/>
                          </a:prstGeom>
                        </pic:spPr>
                      </pic:pic>
                    </a:graphicData>
                  </a:graphic>
                </wp:inline>
              </w:drawing>
            </w:r>
          </w:p>
        </w:tc>
        <w:tc>
          <w:tcPr>
            <w:tcW w:w="55" w:type="pct"/>
            <w:shd w:val="clear" w:color="auto" w:fill="auto"/>
            <w:vAlign w:val="center"/>
          </w:tcPr>
          <w:p w14:paraId="5B38C26A" w14:textId="77777777" w:rsidR="00E80C2B" w:rsidRPr="009114F9" w:rsidRDefault="00E80C2B" w:rsidP="005C3EDE">
            <w:pPr>
              <w:spacing w:after="0" w:line="240" w:lineRule="auto"/>
              <w:jc w:val="center"/>
              <w:rPr>
                <w:rFonts w:ascii="Arial" w:hAnsi="Arial" w:cs="Arial"/>
                <w:noProof/>
                <w:color w:val="FF0000"/>
                <w:sz w:val="18"/>
                <w:highlight w:val="yellow"/>
              </w:rPr>
            </w:pPr>
          </w:p>
        </w:tc>
        <w:tc>
          <w:tcPr>
            <w:tcW w:w="1153" w:type="pct"/>
            <w:shd w:val="clear" w:color="auto" w:fill="auto"/>
            <w:vAlign w:val="center"/>
          </w:tcPr>
          <w:p w14:paraId="2B8741E3" w14:textId="5B70C851" w:rsidR="00E80C2B" w:rsidRPr="009114F9" w:rsidRDefault="00E26CE6" w:rsidP="005C3EDE">
            <w:pPr>
              <w:spacing w:after="0" w:line="240" w:lineRule="auto"/>
              <w:jc w:val="center"/>
              <w:rPr>
                <w:rFonts w:ascii="Arial" w:hAnsi="Arial" w:cs="Arial"/>
                <w:color w:val="FF0000"/>
                <w:sz w:val="18"/>
              </w:rPr>
            </w:pPr>
            <w:r w:rsidRPr="009114F9">
              <w:rPr>
                <w:rFonts w:ascii="Arial" w:hAnsi="Arial" w:cs="Arial"/>
                <w:noProof/>
                <w:color w:val="FF0000"/>
                <w:sz w:val="18"/>
              </w:rPr>
              <w:drawing>
                <wp:inline distT="0" distB="0" distL="0" distR="0" wp14:anchorId="31D25250" wp14:editId="40FA3FDD">
                  <wp:extent cx="3005455" cy="1725295"/>
                  <wp:effectExtent l="0" t="0" r="4445" b="8255"/>
                  <wp:docPr id="2032425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05455" cy="1725295"/>
                          </a:xfrm>
                          <a:prstGeom prst="rect">
                            <a:avLst/>
                          </a:prstGeom>
                          <a:noFill/>
                        </pic:spPr>
                      </pic:pic>
                    </a:graphicData>
                  </a:graphic>
                </wp:inline>
              </w:drawing>
            </w:r>
          </w:p>
        </w:tc>
      </w:tr>
      <w:tr w:rsidR="009114F9" w:rsidRPr="009114F9" w14:paraId="64F9042B" w14:textId="77777777" w:rsidTr="005C3EDE">
        <w:trPr>
          <w:trHeight w:val="318"/>
        </w:trPr>
        <w:tc>
          <w:tcPr>
            <w:tcW w:w="1219" w:type="pct"/>
            <w:shd w:val="clear" w:color="auto" w:fill="8EA9DB"/>
            <w:vAlign w:val="center"/>
          </w:tcPr>
          <w:p w14:paraId="75E0A0E9"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9: Elective procedures cancelled due to lack of beds</w:t>
            </w:r>
          </w:p>
        </w:tc>
        <w:tc>
          <w:tcPr>
            <w:tcW w:w="55" w:type="pct"/>
            <w:shd w:val="clear" w:color="auto" w:fill="auto"/>
            <w:vAlign w:val="center"/>
          </w:tcPr>
          <w:p w14:paraId="458A12A4"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5CF9EB21"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10: Number of clinically optimised patients</w:t>
            </w:r>
          </w:p>
        </w:tc>
        <w:tc>
          <w:tcPr>
            <w:tcW w:w="56" w:type="pct"/>
            <w:shd w:val="clear" w:color="auto" w:fill="auto"/>
            <w:vAlign w:val="center"/>
          </w:tcPr>
          <w:p w14:paraId="7ABE2AC0" w14:textId="17EFDBDA" w:rsidR="00E80C2B" w:rsidRPr="009114F9" w:rsidRDefault="00C3764C" w:rsidP="005C3EDE">
            <w:pPr>
              <w:spacing w:after="0" w:line="240" w:lineRule="auto"/>
              <w:jc w:val="center"/>
              <w:rPr>
                <w:rFonts w:ascii="Arial" w:hAnsi="Arial" w:cs="Arial"/>
                <w:b/>
                <w:color w:val="FF0000"/>
                <w:sz w:val="22"/>
                <w:highlight w:val="yellow"/>
              </w:rPr>
            </w:pPr>
            <w:r w:rsidRPr="009114F9">
              <w:rPr>
                <w:rFonts w:ascii="Arial" w:hAnsi="Arial" w:cs="Arial"/>
                <w:b/>
                <w:color w:val="FF0000"/>
                <w:sz w:val="22"/>
                <w:highlight w:val="yellow"/>
              </w:rPr>
              <w:t xml:space="preserve"> </w:t>
            </w:r>
          </w:p>
        </w:tc>
        <w:tc>
          <w:tcPr>
            <w:tcW w:w="1207" w:type="pct"/>
            <w:shd w:val="clear" w:color="auto" w:fill="8EA9DB"/>
            <w:vAlign w:val="center"/>
          </w:tcPr>
          <w:p w14:paraId="6C7AF8D0" w14:textId="77777777" w:rsidR="00E80C2B" w:rsidRPr="009114F9" w:rsidRDefault="00E80C2B" w:rsidP="005C3EDE">
            <w:pPr>
              <w:spacing w:after="0" w:line="240" w:lineRule="auto"/>
              <w:jc w:val="center"/>
              <w:rPr>
                <w:rFonts w:ascii="Arial" w:hAnsi="Arial" w:cs="Arial"/>
                <w:b/>
                <w:color w:val="FF0000"/>
                <w:sz w:val="22"/>
              </w:rPr>
            </w:pPr>
            <w:r w:rsidRPr="003C3393">
              <w:rPr>
                <w:rFonts w:ascii="Arial" w:hAnsi="Arial" w:cs="Arial"/>
                <w:b/>
                <w:sz w:val="22"/>
              </w:rPr>
              <w:t>Chart 11: Delay reason for clinically optimised patients</w:t>
            </w:r>
          </w:p>
        </w:tc>
        <w:tc>
          <w:tcPr>
            <w:tcW w:w="55" w:type="pct"/>
            <w:shd w:val="clear" w:color="auto" w:fill="auto"/>
            <w:vAlign w:val="center"/>
          </w:tcPr>
          <w:p w14:paraId="44A84783"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06CC417D"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Chart 12: Average lost bed days (per day)</w:t>
            </w:r>
          </w:p>
        </w:tc>
      </w:tr>
      <w:tr w:rsidR="009114F9" w:rsidRPr="009114F9" w14:paraId="623D5115" w14:textId="77777777" w:rsidTr="009A38BB">
        <w:trPr>
          <w:trHeight w:val="2347"/>
        </w:trPr>
        <w:tc>
          <w:tcPr>
            <w:tcW w:w="1219" w:type="pct"/>
            <w:shd w:val="clear" w:color="auto" w:fill="auto"/>
            <w:vAlign w:val="center"/>
          </w:tcPr>
          <w:p w14:paraId="4021C275" w14:textId="23B1F6D6" w:rsidR="00E80C2B" w:rsidRPr="009114F9" w:rsidRDefault="003C3393" w:rsidP="005C3EDE">
            <w:pPr>
              <w:spacing w:after="0" w:line="240" w:lineRule="auto"/>
              <w:jc w:val="center"/>
              <w:rPr>
                <w:rFonts w:ascii="Arial" w:hAnsi="Arial" w:cs="Arial"/>
                <w:color w:val="FF0000"/>
                <w:sz w:val="28"/>
              </w:rPr>
            </w:pPr>
            <w:r w:rsidRPr="003C3393">
              <w:rPr>
                <w:noProof/>
                <w:color w:val="FF0000"/>
              </w:rPr>
              <w:drawing>
                <wp:inline distT="0" distB="0" distL="0" distR="0" wp14:anchorId="7D57368C" wp14:editId="15D48BA7">
                  <wp:extent cx="3169285" cy="1661795"/>
                  <wp:effectExtent l="0" t="0" r="0" b="0"/>
                  <wp:docPr id="15412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5789" name=""/>
                          <pic:cNvPicPr/>
                        </pic:nvPicPr>
                        <pic:blipFill>
                          <a:blip r:embed="rId155"/>
                          <a:stretch>
                            <a:fillRect/>
                          </a:stretch>
                        </pic:blipFill>
                        <pic:spPr>
                          <a:xfrm>
                            <a:off x="0" y="0"/>
                            <a:ext cx="3169285" cy="1661795"/>
                          </a:xfrm>
                          <a:prstGeom prst="rect">
                            <a:avLst/>
                          </a:prstGeom>
                        </pic:spPr>
                      </pic:pic>
                    </a:graphicData>
                  </a:graphic>
                </wp:inline>
              </w:drawing>
            </w:r>
          </w:p>
        </w:tc>
        <w:tc>
          <w:tcPr>
            <w:tcW w:w="55" w:type="pct"/>
            <w:shd w:val="clear" w:color="auto" w:fill="auto"/>
            <w:vAlign w:val="center"/>
          </w:tcPr>
          <w:p w14:paraId="6A2DDE5D"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CB88A25" w14:textId="5292F6D7" w:rsidR="00E80C2B" w:rsidRPr="009114F9" w:rsidRDefault="003C3393" w:rsidP="005C3EDE">
            <w:pPr>
              <w:spacing w:after="0" w:line="240" w:lineRule="auto"/>
              <w:ind w:left="-163"/>
              <w:jc w:val="center"/>
              <w:rPr>
                <w:rFonts w:ascii="Arial" w:hAnsi="Arial" w:cs="Arial"/>
                <w:color w:val="FF0000"/>
                <w:sz w:val="28"/>
              </w:rPr>
            </w:pPr>
            <w:r w:rsidRPr="003C3393">
              <w:rPr>
                <w:noProof/>
                <w:color w:val="FF0000"/>
              </w:rPr>
              <w:drawing>
                <wp:inline distT="0" distB="0" distL="0" distR="0" wp14:anchorId="6B1480BA" wp14:editId="6691AB5F">
                  <wp:extent cx="3267710" cy="1714500"/>
                  <wp:effectExtent l="0" t="0" r="8890" b="0"/>
                  <wp:docPr id="24642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25642" name=""/>
                          <pic:cNvPicPr/>
                        </pic:nvPicPr>
                        <pic:blipFill>
                          <a:blip r:embed="rId156"/>
                          <a:stretch>
                            <a:fillRect/>
                          </a:stretch>
                        </pic:blipFill>
                        <pic:spPr>
                          <a:xfrm>
                            <a:off x="0" y="0"/>
                            <a:ext cx="3267710" cy="1714500"/>
                          </a:xfrm>
                          <a:prstGeom prst="rect">
                            <a:avLst/>
                          </a:prstGeom>
                        </pic:spPr>
                      </pic:pic>
                    </a:graphicData>
                  </a:graphic>
                </wp:inline>
              </w:drawing>
            </w:r>
          </w:p>
        </w:tc>
        <w:tc>
          <w:tcPr>
            <w:tcW w:w="56" w:type="pct"/>
            <w:shd w:val="clear" w:color="auto" w:fill="auto"/>
            <w:vAlign w:val="center"/>
          </w:tcPr>
          <w:p w14:paraId="4E98B104"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52CBBECB" w14:textId="0833318A" w:rsidR="00E80C2B" w:rsidRPr="009114F9" w:rsidRDefault="00260917" w:rsidP="005C3EDE">
            <w:pPr>
              <w:spacing w:after="0" w:line="240" w:lineRule="auto"/>
              <w:ind w:left="-230"/>
              <w:jc w:val="center"/>
              <w:rPr>
                <w:rFonts w:ascii="Arial" w:hAnsi="Arial" w:cs="Arial"/>
                <w:noProof/>
                <w:color w:val="FF0000"/>
                <w:sz w:val="28"/>
              </w:rPr>
            </w:pPr>
            <w:r w:rsidRPr="009114F9">
              <w:rPr>
                <w:rFonts w:ascii="Arial" w:hAnsi="Arial" w:cs="Arial"/>
                <w:noProof/>
                <w:color w:val="FF0000"/>
                <w:sz w:val="28"/>
              </w:rPr>
              <w:drawing>
                <wp:inline distT="0" distB="0" distL="0" distR="0" wp14:anchorId="7B28A2C4" wp14:editId="32A00E6E">
                  <wp:extent cx="3333750" cy="1733550"/>
                  <wp:effectExtent l="0" t="0" r="0" b="0"/>
                  <wp:docPr id="925798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39715" cy="1736652"/>
                          </a:xfrm>
                          <a:prstGeom prst="rect">
                            <a:avLst/>
                          </a:prstGeom>
                          <a:noFill/>
                        </pic:spPr>
                      </pic:pic>
                    </a:graphicData>
                  </a:graphic>
                </wp:inline>
              </w:drawing>
            </w:r>
          </w:p>
        </w:tc>
        <w:tc>
          <w:tcPr>
            <w:tcW w:w="55" w:type="pct"/>
            <w:shd w:val="clear" w:color="auto" w:fill="auto"/>
            <w:vAlign w:val="center"/>
          </w:tcPr>
          <w:p w14:paraId="6D635181"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163AA0F3" w14:textId="1C3D5D91"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793B54D2" wp14:editId="213E7A16">
                  <wp:extent cx="2990850" cy="1571625"/>
                  <wp:effectExtent l="0" t="0" r="0" b="9525"/>
                  <wp:docPr id="43178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89746" name=""/>
                          <pic:cNvPicPr/>
                        </pic:nvPicPr>
                        <pic:blipFill>
                          <a:blip r:embed="rId158"/>
                          <a:stretch>
                            <a:fillRect/>
                          </a:stretch>
                        </pic:blipFill>
                        <pic:spPr>
                          <a:xfrm>
                            <a:off x="0" y="0"/>
                            <a:ext cx="2990850" cy="1571625"/>
                          </a:xfrm>
                          <a:prstGeom prst="rect">
                            <a:avLst/>
                          </a:prstGeom>
                        </pic:spPr>
                      </pic:pic>
                    </a:graphicData>
                  </a:graphic>
                </wp:inline>
              </w:drawing>
            </w:r>
          </w:p>
        </w:tc>
      </w:tr>
      <w:tr w:rsidR="009114F9" w:rsidRPr="009114F9" w14:paraId="47620ACB" w14:textId="77777777" w:rsidTr="005C3EDE">
        <w:trPr>
          <w:trHeight w:val="318"/>
        </w:trPr>
        <w:tc>
          <w:tcPr>
            <w:tcW w:w="1219" w:type="pct"/>
            <w:shd w:val="clear" w:color="auto" w:fill="8EA9DB"/>
            <w:vAlign w:val="center"/>
          </w:tcPr>
          <w:p w14:paraId="655C856B" w14:textId="77777777" w:rsidR="00E80C2B" w:rsidRPr="003C3393" w:rsidRDefault="00E80C2B" w:rsidP="005C3EDE">
            <w:pPr>
              <w:spacing w:after="0" w:line="240" w:lineRule="auto"/>
              <w:jc w:val="center"/>
              <w:rPr>
                <w:rFonts w:ascii="Arial" w:hAnsi="Arial" w:cs="Arial"/>
                <w:b/>
                <w:sz w:val="22"/>
              </w:rPr>
            </w:pPr>
            <w:r w:rsidRPr="003C3393">
              <w:rPr>
                <w:rFonts w:ascii="Arial" w:hAnsi="Arial" w:cs="Arial"/>
                <w:b/>
                <w:sz w:val="22"/>
              </w:rPr>
              <w:t xml:space="preserve">Chart 13; % of </w:t>
            </w:r>
            <w:proofErr w:type="spellStart"/>
            <w:r w:rsidRPr="003C3393">
              <w:rPr>
                <w:rFonts w:ascii="Arial" w:hAnsi="Arial" w:cs="Arial"/>
                <w:b/>
                <w:sz w:val="22"/>
              </w:rPr>
              <w:t>thrombolysed</w:t>
            </w:r>
            <w:proofErr w:type="spellEnd"/>
            <w:r w:rsidRPr="003C3393">
              <w:rPr>
                <w:rFonts w:ascii="Arial" w:hAnsi="Arial" w:cs="Arial"/>
                <w:b/>
                <w:sz w:val="22"/>
              </w:rPr>
              <w:t xml:space="preserve"> stroke patients with a </w:t>
            </w:r>
            <w:proofErr w:type="gramStart"/>
            <w:r w:rsidRPr="003C3393">
              <w:rPr>
                <w:rFonts w:ascii="Arial" w:hAnsi="Arial" w:cs="Arial"/>
                <w:b/>
                <w:sz w:val="22"/>
              </w:rPr>
              <w:t>door to door</w:t>
            </w:r>
            <w:proofErr w:type="gramEnd"/>
            <w:r w:rsidRPr="003C3393">
              <w:rPr>
                <w:rFonts w:ascii="Arial" w:hAnsi="Arial" w:cs="Arial"/>
                <w:b/>
                <w:sz w:val="22"/>
              </w:rPr>
              <w:t xml:space="preserve"> needle time of less than or equal to 45 minutes</w:t>
            </w:r>
          </w:p>
        </w:tc>
        <w:tc>
          <w:tcPr>
            <w:tcW w:w="55" w:type="pct"/>
            <w:shd w:val="clear" w:color="auto" w:fill="auto"/>
            <w:vAlign w:val="center"/>
          </w:tcPr>
          <w:p w14:paraId="29773E34" w14:textId="77777777" w:rsidR="00E80C2B" w:rsidRPr="003C3393" w:rsidRDefault="00E80C2B" w:rsidP="005C3EDE">
            <w:pPr>
              <w:spacing w:after="0" w:line="240" w:lineRule="auto"/>
              <w:jc w:val="center"/>
              <w:rPr>
                <w:rFonts w:ascii="Arial" w:hAnsi="Arial" w:cs="Arial"/>
                <w:b/>
                <w:sz w:val="22"/>
                <w:highlight w:val="yellow"/>
              </w:rPr>
            </w:pPr>
          </w:p>
        </w:tc>
        <w:tc>
          <w:tcPr>
            <w:tcW w:w="1255" w:type="pct"/>
            <w:shd w:val="clear" w:color="auto" w:fill="8EA9DB"/>
            <w:vAlign w:val="center"/>
          </w:tcPr>
          <w:p w14:paraId="5E9A0CAF" w14:textId="77777777" w:rsidR="00E80C2B" w:rsidRPr="003C3393" w:rsidRDefault="00E80C2B" w:rsidP="005C3EDE">
            <w:pPr>
              <w:spacing w:after="0" w:line="240" w:lineRule="auto"/>
              <w:jc w:val="center"/>
              <w:rPr>
                <w:rFonts w:ascii="Arial" w:hAnsi="Arial" w:cs="Arial"/>
                <w:b/>
                <w:sz w:val="22"/>
              </w:rPr>
            </w:pPr>
            <w:r w:rsidRPr="003C3393">
              <w:rPr>
                <w:rFonts w:ascii="Arial" w:hAnsi="Arial" w:cs="Arial"/>
                <w:b/>
                <w:sz w:val="22"/>
              </w:rPr>
              <w:t>Chart 14:</w:t>
            </w:r>
            <w:r w:rsidRPr="003C3393">
              <w:rPr>
                <w:sz w:val="22"/>
              </w:rPr>
              <w:t xml:space="preserve"> </w:t>
            </w:r>
            <w:r w:rsidRPr="003C3393">
              <w:rPr>
                <w:rFonts w:ascii="Arial" w:hAnsi="Arial" w:cs="Arial"/>
                <w:b/>
                <w:sz w:val="22"/>
              </w:rPr>
              <w:t>Direct admission to Acute Stroke Unit within 4 hours</w:t>
            </w:r>
          </w:p>
        </w:tc>
        <w:tc>
          <w:tcPr>
            <w:tcW w:w="56" w:type="pct"/>
            <w:shd w:val="clear" w:color="auto" w:fill="auto"/>
            <w:vAlign w:val="center"/>
          </w:tcPr>
          <w:p w14:paraId="56E56D77"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3AA54A8B" w14:textId="77777777" w:rsidR="00E80C2B" w:rsidRPr="003C3393" w:rsidRDefault="00E80C2B" w:rsidP="005C3EDE">
            <w:pPr>
              <w:spacing w:after="0" w:line="240" w:lineRule="auto"/>
              <w:jc w:val="center"/>
              <w:rPr>
                <w:rFonts w:ascii="Arial" w:hAnsi="Arial" w:cs="Arial"/>
                <w:b/>
                <w:sz w:val="22"/>
              </w:rPr>
            </w:pPr>
            <w:r w:rsidRPr="003C3393">
              <w:rPr>
                <w:rFonts w:ascii="Arial" w:hAnsi="Arial" w:cs="Arial"/>
                <w:b/>
                <w:sz w:val="22"/>
              </w:rPr>
              <w:t>Chart 15: % of stroke patients receiving CT scan with 1 hour</w:t>
            </w:r>
          </w:p>
        </w:tc>
        <w:tc>
          <w:tcPr>
            <w:tcW w:w="55" w:type="pct"/>
            <w:shd w:val="clear" w:color="auto" w:fill="auto"/>
            <w:vAlign w:val="center"/>
          </w:tcPr>
          <w:p w14:paraId="722987F1" w14:textId="77777777" w:rsidR="00E80C2B" w:rsidRPr="003C3393"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3E511366" w14:textId="77777777" w:rsidR="00E80C2B" w:rsidRPr="003C3393" w:rsidRDefault="00E80C2B" w:rsidP="005C3EDE">
            <w:pPr>
              <w:spacing w:after="0" w:line="240" w:lineRule="auto"/>
              <w:jc w:val="center"/>
              <w:rPr>
                <w:rFonts w:ascii="Arial" w:hAnsi="Arial" w:cs="Arial"/>
                <w:b/>
                <w:sz w:val="22"/>
              </w:rPr>
            </w:pPr>
            <w:r w:rsidRPr="003C3393">
              <w:rPr>
                <w:rFonts w:ascii="Arial" w:hAnsi="Arial" w:cs="Arial"/>
                <w:b/>
                <w:sz w:val="22"/>
              </w:rPr>
              <w:t>Chart 16: % stroke patients receiving consultant assessment within 24 hours</w:t>
            </w:r>
          </w:p>
        </w:tc>
      </w:tr>
      <w:tr w:rsidR="009114F9" w:rsidRPr="009114F9" w14:paraId="1C9DE4D7" w14:textId="77777777" w:rsidTr="009A38BB">
        <w:trPr>
          <w:trHeight w:val="2696"/>
        </w:trPr>
        <w:tc>
          <w:tcPr>
            <w:tcW w:w="1219" w:type="pct"/>
            <w:shd w:val="clear" w:color="auto" w:fill="auto"/>
            <w:vAlign w:val="center"/>
          </w:tcPr>
          <w:p w14:paraId="1744E650" w14:textId="6D0FC38B" w:rsidR="00E80C2B" w:rsidRPr="009114F9" w:rsidRDefault="00677CA1" w:rsidP="005C3EDE">
            <w:pPr>
              <w:spacing w:after="0" w:line="240" w:lineRule="auto"/>
              <w:jc w:val="center"/>
              <w:rPr>
                <w:rFonts w:ascii="Arial" w:hAnsi="Arial" w:cs="Arial"/>
                <w:color w:val="FF0000"/>
                <w:sz w:val="28"/>
              </w:rPr>
            </w:pPr>
            <w:r w:rsidRPr="009114F9">
              <w:rPr>
                <w:noProof/>
                <w:color w:val="FF0000"/>
              </w:rPr>
              <w:drawing>
                <wp:inline distT="0" distB="0" distL="0" distR="0" wp14:anchorId="10CD8B7C" wp14:editId="386CC906">
                  <wp:extent cx="3169285" cy="1482090"/>
                  <wp:effectExtent l="0" t="0" r="0" b="3810"/>
                  <wp:docPr id="138378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86759" name=""/>
                          <pic:cNvPicPr/>
                        </pic:nvPicPr>
                        <pic:blipFill>
                          <a:blip r:embed="rId159"/>
                          <a:stretch>
                            <a:fillRect/>
                          </a:stretch>
                        </pic:blipFill>
                        <pic:spPr>
                          <a:xfrm>
                            <a:off x="0" y="0"/>
                            <a:ext cx="3169285" cy="1482090"/>
                          </a:xfrm>
                          <a:prstGeom prst="rect">
                            <a:avLst/>
                          </a:prstGeom>
                        </pic:spPr>
                      </pic:pic>
                    </a:graphicData>
                  </a:graphic>
                </wp:inline>
              </w:drawing>
            </w:r>
          </w:p>
        </w:tc>
        <w:tc>
          <w:tcPr>
            <w:tcW w:w="55" w:type="pct"/>
            <w:shd w:val="clear" w:color="auto" w:fill="auto"/>
            <w:vAlign w:val="center"/>
          </w:tcPr>
          <w:p w14:paraId="4944595D"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251781" w14:textId="182685DE" w:rsidR="00E80C2B" w:rsidRPr="009114F9" w:rsidRDefault="00677CA1" w:rsidP="005C3EDE">
            <w:pPr>
              <w:spacing w:after="0" w:line="240" w:lineRule="auto"/>
              <w:jc w:val="center"/>
              <w:rPr>
                <w:noProof/>
                <w:color w:val="FF0000"/>
              </w:rPr>
            </w:pPr>
            <w:r w:rsidRPr="009114F9">
              <w:rPr>
                <w:noProof/>
                <w:color w:val="FF0000"/>
              </w:rPr>
              <w:drawing>
                <wp:inline distT="0" distB="0" distL="0" distR="0" wp14:anchorId="18EA495A" wp14:editId="6F0CC1E8">
                  <wp:extent cx="3267710" cy="1242695"/>
                  <wp:effectExtent l="0" t="0" r="8890" b="0"/>
                  <wp:docPr id="1344685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85813" name=""/>
                          <pic:cNvPicPr/>
                        </pic:nvPicPr>
                        <pic:blipFill>
                          <a:blip r:embed="rId160"/>
                          <a:stretch>
                            <a:fillRect/>
                          </a:stretch>
                        </pic:blipFill>
                        <pic:spPr>
                          <a:xfrm>
                            <a:off x="0" y="0"/>
                            <a:ext cx="3267710" cy="1242695"/>
                          </a:xfrm>
                          <a:prstGeom prst="rect">
                            <a:avLst/>
                          </a:prstGeom>
                        </pic:spPr>
                      </pic:pic>
                    </a:graphicData>
                  </a:graphic>
                </wp:inline>
              </w:drawing>
            </w:r>
          </w:p>
        </w:tc>
        <w:tc>
          <w:tcPr>
            <w:tcW w:w="56" w:type="pct"/>
            <w:shd w:val="clear" w:color="auto" w:fill="auto"/>
            <w:vAlign w:val="center"/>
          </w:tcPr>
          <w:p w14:paraId="50039E15"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31621177" w14:textId="4DC4136A" w:rsidR="00E80C2B" w:rsidRPr="009114F9" w:rsidRDefault="00677CA1" w:rsidP="00AE76DD">
            <w:pPr>
              <w:spacing w:after="0" w:line="240" w:lineRule="auto"/>
              <w:rPr>
                <w:rFonts w:ascii="Arial" w:hAnsi="Arial" w:cs="Arial"/>
                <w:color w:val="FF0000"/>
                <w:sz w:val="28"/>
              </w:rPr>
            </w:pPr>
            <w:r w:rsidRPr="009114F9">
              <w:rPr>
                <w:noProof/>
                <w:color w:val="FF0000"/>
              </w:rPr>
              <w:drawing>
                <wp:inline distT="0" distB="0" distL="0" distR="0" wp14:anchorId="7629B6E6" wp14:editId="6D2577A2">
                  <wp:extent cx="3137535" cy="1362075"/>
                  <wp:effectExtent l="0" t="0" r="5715" b="9525"/>
                  <wp:docPr id="178318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85449" name=""/>
                          <pic:cNvPicPr/>
                        </pic:nvPicPr>
                        <pic:blipFill>
                          <a:blip r:embed="rId161"/>
                          <a:stretch>
                            <a:fillRect/>
                          </a:stretch>
                        </pic:blipFill>
                        <pic:spPr>
                          <a:xfrm>
                            <a:off x="0" y="0"/>
                            <a:ext cx="3137535" cy="1362075"/>
                          </a:xfrm>
                          <a:prstGeom prst="rect">
                            <a:avLst/>
                          </a:prstGeom>
                        </pic:spPr>
                      </pic:pic>
                    </a:graphicData>
                  </a:graphic>
                </wp:inline>
              </w:drawing>
            </w:r>
          </w:p>
        </w:tc>
        <w:tc>
          <w:tcPr>
            <w:tcW w:w="55" w:type="pct"/>
            <w:shd w:val="clear" w:color="auto" w:fill="auto"/>
            <w:vAlign w:val="center"/>
          </w:tcPr>
          <w:p w14:paraId="1A44C345"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5B03FB04" w14:textId="5C054F74" w:rsidR="00E80C2B" w:rsidRPr="009114F9" w:rsidRDefault="00677CA1" w:rsidP="005C3EDE">
            <w:pPr>
              <w:spacing w:after="0" w:line="240" w:lineRule="auto"/>
              <w:ind w:left="-243" w:firstLine="243"/>
              <w:jc w:val="center"/>
              <w:rPr>
                <w:rFonts w:ascii="Arial" w:hAnsi="Arial" w:cs="Arial"/>
                <w:color w:val="FF0000"/>
                <w:sz w:val="28"/>
              </w:rPr>
            </w:pPr>
            <w:r w:rsidRPr="009114F9">
              <w:rPr>
                <w:noProof/>
                <w:color w:val="FF0000"/>
              </w:rPr>
              <w:drawing>
                <wp:inline distT="0" distB="0" distL="0" distR="0" wp14:anchorId="52C5F486" wp14:editId="0F429B4A">
                  <wp:extent cx="2990850" cy="1235710"/>
                  <wp:effectExtent l="0" t="0" r="0" b="2540"/>
                  <wp:docPr id="40553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4169" name=""/>
                          <pic:cNvPicPr/>
                        </pic:nvPicPr>
                        <pic:blipFill>
                          <a:blip r:embed="rId162"/>
                          <a:stretch>
                            <a:fillRect/>
                          </a:stretch>
                        </pic:blipFill>
                        <pic:spPr>
                          <a:xfrm>
                            <a:off x="0" y="0"/>
                            <a:ext cx="2990850" cy="1235710"/>
                          </a:xfrm>
                          <a:prstGeom prst="rect">
                            <a:avLst/>
                          </a:prstGeom>
                        </pic:spPr>
                      </pic:pic>
                    </a:graphicData>
                  </a:graphic>
                </wp:inline>
              </w:drawing>
            </w:r>
          </w:p>
          <w:p w14:paraId="42C1B733" w14:textId="77777777" w:rsidR="00E80C2B" w:rsidRPr="009114F9" w:rsidRDefault="00E80C2B" w:rsidP="005C3EDE">
            <w:pPr>
              <w:spacing w:after="0" w:line="240" w:lineRule="auto"/>
              <w:jc w:val="center"/>
              <w:rPr>
                <w:rFonts w:ascii="Arial" w:hAnsi="Arial" w:cs="Arial"/>
                <w:color w:val="FF0000"/>
                <w:sz w:val="28"/>
              </w:rPr>
            </w:pPr>
          </w:p>
        </w:tc>
      </w:tr>
    </w:tbl>
    <w:p w14:paraId="4ABC67A3" w14:textId="77777777" w:rsidR="00E80C2B" w:rsidRPr="006B38F8" w:rsidRDefault="00E80C2B" w:rsidP="00E80C2B">
      <w:pPr>
        <w:shd w:val="clear" w:color="auto" w:fill="A9D08E"/>
        <w:spacing w:after="0" w:line="240" w:lineRule="auto"/>
        <w:jc w:val="center"/>
        <w:rPr>
          <w:rFonts w:ascii="Arial" w:hAnsi="Arial" w:cs="Arial"/>
          <w:b/>
          <w:caps/>
          <w:sz w:val="28"/>
          <w:u w:val="single"/>
        </w:rPr>
      </w:pPr>
      <w:r w:rsidRPr="006B38F8">
        <w:rPr>
          <w:rFonts w:ascii="Arial" w:hAnsi="Arial" w:cs="Arial"/>
          <w:b/>
          <w:caps/>
          <w:sz w:val="28"/>
          <w:u w:val="single"/>
        </w:rPr>
        <w:lastRenderedPageBreak/>
        <w:t xml:space="preserve">Harm from reduction in non-Covid activity </w:t>
      </w:r>
    </w:p>
    <w:p w14:paraId="38E0B2F4" w14:textId="77777777" w:rsidR="00E80C2B" w:rsidRPr="006B38F8" w:rsidRDefault="00E80C2B" w:rsidP="00E80C2B">
      <w:pPr>
        <w:shd w:val="clear" w:color="auto" w:fill="A9D08E"/>
        <w:spacing w:after="0" w:line="240" w:lineRule="auto"/>
        <w:jc w:val="center"/>
        <w:rPr>
          <w:rFonts w:ascii="Arial" w:hAnsi="Arial" w:cs="Arial"/>
          <w:b/>
          <w:sz w:val="28"/>
        </w:rPr>
      </w:pPr>
      <w:bookmarkStart w:id="67" w:name="PCCSOverview6"/>
      <w:r w:rsidRPr="006B38F8">
        <w:rPr>
          <w:rFonts w:ascii="Arial" w:hAnsi="Arial" w:cs="Arial"/>
          <w:b/>
          <w:sz w:val="28"/>
        </w:rPr>
        <w:t>Primary and Community Care Overview</w:t>
      </w:r>
      <w:bookmarkEnd w:id="67"/>
    </w:p>
    <w:p w14:paraId="1F3E1335" w14:textId="77777777" w:rsidR="00E80C2B" w:rsidRPr="009114F9" w:rsidRDefault="00E80C2B" w:rsidP="00E80C2B">
      <w:pPr>
        <w:spacing w:after="0" w:line="240" w:lineRule="auto"/>
        <w:jc w:val="both"/>
        <w:rPr>
          <w:rFonts w:ascii="Arial" w:hAnsi="Arial" w:cs="Arial"/>
          <w:b/>
          <w:color w:val="FF0000"/>
          <w:sz w:val="16"/>
          <w:u w:val="single"/>
        </w:rPr>
      </w:pPr>
      <w:bookmarkStart w:id="68" w:name="PCCSOverview"/>
    </w:p>
    <w:bookmarkEnd w:id="68"/>
    <w:p w14:paraId="2B73A68E" w14:textId="0441335C" w:rsidR="00E80C2B" w:rsidRPr="009114F9" w:rsidRDefault="00E80C2B" w:rsidP="00E80C2B">
      <w:pPr>
        <w:spacing w:after="0" w:line="240" w:lineRule="auto"/>
        <w:jc w:val="both"/>
        <w:rPr>
          <w:rFonts w:ascii="Arial" w:hAnsi="Arial" w:cs="Arial"/>
          <w:color w:val="FF0000"/>
          <w:sz w:val="8"/>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9114F9" w:rsidRPr="009114F9" w14:paraId="48A14B44" w14:textId="77777777" w:rsidTr="005C3EDE">
        <w:trPr>
          <w:trHeight w:val="87"/>
        </w:trPr>
        <w:tc>
          <w:tcPr>
            <w:tcW w:w="1219" w:type="pct"/>
            <w:tcBorders>
              <w:top w:val="nil"/>
              <w:left w:val="nil"/>
              <w:bottom w:val="nil"/>
              <w:right w:val="nil"/>
            </w:tcBorders>
            <w:shd w:val="clear" w:color="auto" w:fill="E2EFDA"/>
            <w:vAlign w:val="center"/>
          </w:tcPr>
          <w:p w14:paraId="0EC9684F"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 xml:space="preserve">Chart 1: </w:t>
            </w:r>
            <w:r w:rsidR="007B3FEF" w:rsidRPr="00C05BA6">
              <w:rPr>
                <w:rFonts w:ascii="Arial" w:hAnsi="Arial" w:cs="Arial"/>
                <w:b/>
                <w:sz w:val="22"/>
              </w:rPr>
              <w:t xml:space="preserve">Total Number of </w:t>
            </w:r>
            <w:r w:rsidRPr="00C05BA6">
              <w:rPr>
                <w:rFonts w:ascii="Arial" w:hAnsi="Arial" w:cs="Arial"/>
                <w:b/>
                <w:sz w:val="22"/>
              </w:rPr>
              <w:t>patients receiving care from Eye Health Examination Wales (EHEW)</w:t>
            </w:r>
          </w:p>
        </w:tc>
        <w:tc>
          <w:tcPr>
            <w:tcW w:w="55" w:type="pct"/>
            <w:tcBorders>
              <w:top w:val="nil"/>
              <w:left w:val="nil"/>
              <w:bottom w:val="nil"/>
              <w:right w:val="nil"/>
            </w:tcBorders>
            <w:shd w:val="clear" w:color="auto" w:fill="FFFFFF" w:themeFill="background1"/>
            <w:vAlign w:val="center"/>
          </w:tcPr>
          <w:p w14:paraId="5FB3668E" w14:textId="77777777" w:rsidR="00E80C2B" w:rsidRPr="009114F9" w:rsidRDefault="00E80C2B" w:rsidP="005C3EDE">
            <w:pPr>
              <w:spacing w:after="0" w:line="240" w:lineRule="auto"/>
              <w:jc w:val="center"/>
              <w:rPr>
                <w:rFonts w:ascii="Arial" w:hAnsi="Arial" w:cs="Arial"/>
                <w:b/>
                <w:color w:val="FF0000"/>
                <w:sz w:val="22"/>
              </w:rPr>
            </w:pPr>
          </w:p>
        </w:tc>
        <w:tc>
          <w:tcPr>
            <w:tcW w:w="1214" w:type="pct"/>
            <w:tcBorders>
              <w:top w:val="nil"/>
              <w:left w:val="nil"/>
              <w:bottom w:val="nil"/>
              <w:right w:val="nil"/>
            </w:tcBorders>
            <w:shd w:val="clear" w:color="auto" w:fill="E2EFDA"/>
            <w:vAlign w:val="center"/>
          </w:tcPr>
          <w:p w14:paraId="007236D9" w14:textId="77777777" w:rsidR="00E80C2B" w:rsidRPr="00C05BA6" w:rsidRDefault="00E80C2B" w:rsidP="005C3EDE">
            <w:pPr>
              <w:spacing w:after="0" w:line="240" w:lineRule="auto"/>
              <w:jc w:val="center"/>
              <w:rPr>
                <w:rFonts w:ascii="Arial" w:hAnsi="Arial" w:cs="Arial"/>
                <w:b/>
                <w:sz w:val="22"/>
              </w:rPr>
            </w:pPr>
            <w:r w:rsidRPr="00C05BA6">
              <w:rPr>
                <w:rFonts w:ascii="Arial" w:hAnsi="Arial" w:cs="Arial"/>
                <w:b/>
                <w:sz w:val="22"/>
              </w:rPr>
              <w:t>Chart 2: GMS - Escalation Levels</w:t>
            </w:r>
          </w:p>
        </w:tc>
        <w:tc>
          <w:tcPr>
            <w:tcW w:w="56" w:type="pct"/>
            <w:tcBorders>
              <w:top w:val="nil"/>
              <w:left w:val="nil"/>
              <w:bottom w:val="nil"/>
              <w:right w:val="nil"/>
            </w:tcBorders>
            <w:shd w:val="clear" w:color="auto" w:fill="FFFFFF" w:themeFill="background1"/>
            <w:vAlign w:val="center"/>
          </w:tcPr>
          <w:p w14:paraId="38AECD78" w14:textId="77777777" w:rsidR="00E80C2B" w:rsidRPr="00C05BA6" w:rsidRDefault="00E80C2B" w:rsidP="005C3EDE">
            <w:pPr>
              <w:spacing w:after="0" w:line="240" w:lineRule="auto"/>
              <w:jc w:val="center"/>
              <w:rPr>
                <w:rFonts w:ascii="Arial" w:hAnsi="Arial" w:cs="Arial"/>
                <w:b/>
                <w:sz w:val="22"/>
              </w:rPr>
            </w:pPr>
          </w:p>
        </w:tc>
        <w:tc>
          <w:tcPr>
            <w:tcW w:w="1171" w:type="pct"/>
            <w:tcBorders>
              <w:top w:val="nil"/>
              <w:left w:val="nil"/>
              <w:bottom w:val="nil"/>
              <w:right w:val="nil"/>
            </w:tcBorders>
            <w:shd w:val="clear" w:color="auto" w:fill="E2EFDA"/>
            <w:vAlign w:val="center"/>
          </w:tcPr>
          <w:p w14:paraId="250D35A2" w14:textId="77777777" w:rsidR="0099781B" w:rsidRPr="00C05BA6" w:rsidRDefault="0099781B" w:rsidP="005C3EDE">
            <w:pPr>
              <w:spacing w:after="0" w:line="240" w:lineRule="auto"/>
              <w:jc w:val="center"/>
              <w:rPr>
                <w:rFonts w:ascii="Arial" w:hAnsi="Arial" w:cs="Arial"/>
                <w:b/>
                <w:sz w:val="22"/>
              </w:rPr>
            </w:pPr>
          </w:p>
          <w:p w14:paraId="06CF6045" w14:textId="77777777" w:rsidR="00E80C2B" w:rsidRPr="00C05BA6" w:rsidRDefault="00E80C2B" w:rsidP="005C3EDE">
            <w:pPr>
              <w:spacing w:after="0" w:line="240" w:lineRule="auto"/>
              <w:jc w:val="center"/>
              <w:rPr>
                <w:rFonts w:ascii="Arial" w:hAnsi="Arial" w:cs="Arial"/>
                <w:b/>
                <w:sz w:val="22"/>
              </w:rPr>
            </w:pPr>
            <w:r w:rsidRPr="00C05BA6">
              <w:rPr>
                <w:rFonts w:ascii="Arial" w:hAnsi="Arial" w:cs="Arial"/>
                <w:b/>
                <w:sz w:val="22"/>
              </w:rPr>
              <w:t>Chart 3: GMS - Sustainability</w:t>
            </w:r>
          </w:p>
          <w:p w14:paraId="5CACF76E" w14:textId="77777777" w:rsidR="00E80C2B" w:rsidRPr="00C05BA6" w:rsidRDefault="00E80C2B" w:rsidP="005C3EDE">
            <w:pPr>
              <w:spacing w:after="0" w:line="240" w:lineRule="auto"/>
              <w:jc w:val="center"/>
              <w:rPr>
                <w:rFonts w:ascii="Arial" w:hAnsi="Arial" w:cs="Arial"/>
                <w:b/>
                <w:sz w:val="22"/>
              </w:rPr>
            </w:pPr>
          </w:p>
        </w:tc>
        <w:tc>
          <w:tcPr>
            <w:tcW w:w="89" w:type="pct"/>
            <w:tcBorders>
              <w:top w:val="nil"/>
              <w:left w:val="nil"/>
              <w:bottom w:val="nil"/>
              <w:right w:val="nil"/>
            </w:tcBorders>
            <w:shd w:val="clear" w:color="auto" w:fill="FFFFFF" w:themeFill="background1"/>
            <w:vAlign w:val="center"/>
          </w:tcPr>
          <w:p w14:paraId="729D11EC" w14:textId="77777777" w:rsidR="00E80C2B" w:rsidRPr="009114F9" w:rsidRDefault="00E80C2B" w:rsidP="005C3EDE">
            <w:pPr>
              <w:spacing w:after="0" w:line="240" w:lineRule="auto"/>
              <w:jc w:val="center"/>
              <w:rPr>
                <w:rFonts w:ascii="Arial" w:hAnsi="Arial" w:cs="Arial"/>
                <w:b/>
                <w:color w:val="FF0000"/>
                <w:sz w:val="22"/>
              </w:rPr>
            </w:pPr>
          </w:p>
        </w:tc>
        <w:tc>
          <w:tcPr>
            <w:tcW w:w="1196" w:type="pct"/>
            <w:tcBorders>
              <w:top w:val="nil"/>
              <w:left w:val="nil"/>
              <w:bottom w:val="nil"/>
              <w:right w:val="nil"/>
            </w:tcBorders>
            <w:shd w:val="clear" w:color="auto" w:fill="E2EFDA"/>
            <w:vAlign w:val="center"/>
          </w:tcPr>
          <w:p w14:paraId="0EC57835" w14:textId="77777777" w:rsidR="00E80C2B" w:rsidRPr="00C05BA6" w:rsidRDefault="001B280A" w:rsidP="005C3EDE">
            <w:pPr>
              <w:spacing w:after="0" w:line="240" w:lineRule="auto"/>
              <w:jc w:val="center"/>
              <w:rPr>
                <w:rFonts w:ascii="Arial" w:hAnsi="Arial" w:cs="Arial"/>
                <w:b/>
                <w:sz w:val="22"/>
              </w:rPr>
            </w:pPr>
            <w:r w:rsidRPr="00C05BA6">
              <w:rPr>
                <w:rFonts w:ascii="Arial" w:hAnsi="Arial" w:cs="Arial"/>
                <w:b/>
                <w:sz w:val="22"/>
              </w:rPr>
              <w:t>Chart 4: Number and percentage of adult dental patients re-attending NHS Primary Dental Care between 6-9 months</w:t>
            </w:r>
            <w:r w:rsidR="00F74418" w:rsidRPr="00C05BA6">
              <w:rPr>
                <w:rFonts w:ascii="Arial" w:hAnsi="Arial" w:cs="Arial"/>
                <w:b/>
                <w:sz w:val="22"/>
              </w:rPr>
              <w:t xml:space="preserve">   </w:t>
            </w:r>
          </w:p>
        </w:tc>
      </w:tr>
      <w:tr w:rsidR="009114F9" w:rsidRPr="009114F9" w14:paraId="2E1FFD16" w14:textId="77777777" w:rsidTr="00DC7913">
        <w:trPr>
          <w:trHeight w:val="2249"/>
        </w:trPr>
        <w:tc>
          <w:tcPr>
            <w:tcW w:w="1219" w:type="pct"/>
            <w:tcBorders>
              <w:top w:val="nil"/>
              <w:left w:val="nil"/>
              <w:bottom w:val="nil"/>
              <w:right w:val="nil"/>
            </w:tcBorders>
            <w:shd w:val="clear" w:color="auto" w:fill="auto"/>
            <w:vAlign w:val="center"/>
          </w:tcPr>
          <w:p w14:paraId="6ED14A84" w14:textId="55832781"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238F6791" wp14:editId="659ED897">
                  <wp:extent cx="3169920" cy="1581150"/>
                  <wp:effectExtent l="0" t="0" r="0" b="0"/>
                  <wp:docPr id="81594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41529" name=""/>
                          <pic:cNvPicPr/>
                        </pic:nvPicPr>
                        <pic:blipFill>
                          <a:blip r:embed="rId163"/>
                          <a:stretch>
                            <a:fillRect/>
                          </a:stretch>
                        </pic:blipFill>
                        <pic:spPr>
                          <a:xfrm>
                            <a:off x="0" y="0"/>
                            <a:ext cx="3169920" cy="158115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E24897C"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ABB4AAB" w14:textId="301F8831" w:rsidR="00E80C2B" w:rsidRPr="00C05BA6" w:rsidRDefault="00C05BA6" w:rsidP="005C3EDE">
            <w:pPr>
              <w:spacing w:after="0" w:line="240" w:lineRule="auto"/>
              <w:jc w:val="center"/>
              <w:rPr>
                <w:rFonts w:ascii="Arial" w:hAnsi="Arial" w:cs="Arial"/>
                <w:sz w:val="28"/>
              </w:rPr>
            </w:pPr>
            <w:r w:rsidRPr="00C05BA6">
              <w:rPr>
                <w:noProof/>
              </w:rPr>
              <w:drawing>
                <wp:inline distT="0" distB="0" distL="0" distR="0" wp14:anchorId="44B89764" wp14:editId="7894BE20">
                  <wp:extent cx="3156585" cy="1664335"/>
                  <wp:effectExtent l="0" t="0" r="5715" b="0"/>
                  <wp:docPr id="130970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04936" name=""/>
                          <pic:cNvPicPr/>
                        </pic:nvPicPr>
                        <pic:blipFill>
                          <a:blip r:embed="rId164"/>
                          <a:stretch>
                            <a:fillRect/>
                          </a:stretch>
                        </pic:blipFill>
                        <pic:spPr>
                          <a:xfrm>
                            <a:off x="0" y="0"/>
                            <a:ext cx="3156585" cy="1664335"/>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4E2C35E5"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111C7FBD" w14:textId="45737F42"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7AE5D5B9" wp14:editId="5E4516BD">
                  <wp:extent cx="3039745" cy="1658620"/>
                  <wp:effectExtent l="0" t="0" r="8255" b="0"/>
                  <wp:docPr id="206327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73727" name=""/>
                          <pic:cNvPicPr/>
                        </pic:nvPicPr>
                        <pic:blipFill>
                          <a:blip r:embed="rId165"/>
                          <a:stretch>
                            <a:fillRect/>
                          </a:stretch>
                        </pic:blipFill>
                        <pic:spPr>
                          <a:xfrm>
                            <a:off x="0" y="0"/>
                            <a:ext cx="3039745" cy="1658620"/>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0D5D3E92"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361066" w14:textId="40C261AE"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7C2A26E6" wp14:editId="78234BD3">
                  <wp:extent cx="3107690" cy="1604010"/>
                  <wp:effectExtent l="0" t="0" r="0" b="0"/>
                  <wp:docPr id="916205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05222" name=""/>
                          <pic:cNvPicPr/>
                        </pic:nvPicPr>
                        <pic:blipFill>
                          <a:blip r:embed="rId166"/>
                          <a:stretch>
                            <a:fillRect/>
                          </a:stretch>
                        </pic:blipFill>
                        <pic:spPr>
                          <a:xfrm>
                            <a:off x="0" y="0"/>
                            <a:ext cx="3107690" cy="1604010"/>
                          </a:xfrm>
                          <a:prstGeom prst="rect">
                            <a:avLst/>
                          </a:prstGeom>
                        </pic:spPr>
                      </pic:pic>
                    </a:graphicData>
                  </a:graphic>
                </wp:inline>
              </w:drawing>
            </w:r>
          </w:p>
        </w:tc>
      </w:tr>
      <w:tr w:rsidR="009114F9" w:rsidRPr="009114F9" w14:paraId="5F97A6BA" w14:textId="77777777" w:rsidTr="005C3EDE">
        <w:trPr>
          <w:trHeight w:val="87"/>
        </w:trPr>
        <w:tc>
          <w:tcPr>
            <w:tcW w:w="1219" w:type="pct"/>
            <w:tcBorders>
              <w:top w:val="nil"/>
              <w:left w:val="nil"/>
              <w:bottom w:val="nil"/>
              <w:right w:val="nil"/>
            </w:tcBorders>
            <w:shd w:val="clear" w:color="auto" w:fill="E2EFDA"/>
            <w:vAlign w:val="center"/>
          </w:tcPr>
          <w:p w14:paraId="1C3CFB47"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 xml:space="preserve">Chart 5:  General Dental Services - Activity  </w:t>
            </w:r>
          </w:p>
        </w:tc>
        <w:tc>
          <w:tcPr>
            <w:tcW w:w="55" w:type="pct"/>
            <w:tcBorders>
              <w:top w:val="nil"/>
              <w:left w:val="nil"/>
              <w:bottom w:val="nil"/>
              <w:right w:val="nil"/>
            </w:tcBorders>
            <w:shd w:val="clear" w:color="auto" w:fill="FFFFFF" w:themeFill="background1"/>
            <w:vAlign w:val="center"/>
          </w:tcPr>
          <w:p w14:paraId="6A8094CD"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61D97DA6" w14:textId="77777777" w:rsidR="00E80C2B" w:rsidRPr="00C05BA6" w:rsidRDefault="00E80C2B" w:rsidP="005C3EDE">
            <w:pPr>
              <w:spacing w:after="0" w:line="240" w:lineRule="auto"/>
              <w:jc w:val="center"/>
              <w:rPr>
                <w:rFonts w:ascii="Arial" w:hAnsi="Arial" w:cs="Arial"/>
                <w:b/>
                <w:sz w:val="22"/>
              </w:rPr>
            </w:pPr>
            <w:r w:rsidRPr="00C05BA6">
              <w:rPr>
                <w:rFonts w:ascii="Arial" w:hAnsi="Arial" w:cs="Arial"/>
                <w:b/>
                <w:sz w:val="22"/>
              </w:rPr>
              <w:t xml:space="preserve">Chart 6: General Dental Services - New Patients  </w:t>
            </w:r>
          </w:p>
        </w:tc>
        <w:tc>
          <w:tcPr>
            <w:tcW w:w="56" w:type="pct"/>
            <w:tcBorders>
              <w:top w:val="nil"/>
              <w:left w:val="nil"/>
              <w:bottom w:val="nil"/>
              <w:right w:val="nil"/>
            </w:tcBorders>
            <w:shd w:val="clear" w:color="auto" w:fill="FFFFFF" w:themeFill="background1"/>
            <w:vAlign w:val="center"/>
          </w:tcPr>
          <w:p w14:paraId="6FB628D6"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3A498A49"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Chart 7: General Dental Services - ACORNS/FV</w:t>
            </w:r>
          </w:p>
        </w:tc>
        <w:tc>
          <w:tcPr>
            <w:tcW w:w="89" w:type="pct"/>
            <w:tcBorders>
              <w:top w:val="nil"/>
              <w:left w:val="nil"/>
              <w:bottom w:val="nil"/>
              <w:right w:val="nil"/>
            </w:tcBorders>
            <w:shd w:val="clear" w:color="auto" w:fill="FFFFFF" w:themeFill="background1"/>
            <w:vAlign w:val="center"/>
          </w:tcPr>
          <w:p w14:paraId="324AE5C4"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7E5D6279"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Chart 8: Optometry Activity – sight tests</w:t>
            </w:r>
          </w:p>
        </w:tc>
      </w:tr>
      <w:tr w:rsidR="009114F9" w:rsidRPr="009114F9" w14:paraId="0E5B4570" w14:textId="77777777" w:rsidTr="00DC7913">
        <w:trPr>
          <w:trHeight w:val="2565"/>
        </w:trPr>
        <w:tc>
          <w:tcPr>
            <w:tcW w:w="1219" w:type="pct"/>
            <w:tcBorders>
              <w:top w:val="nil"/>
              <w:left w:val="nil"/>
              <w:bottom w:val="nil"/>
              <w:right w:val="nil"/>
            </w:tcBorders>
            <w:shd w:val="clear" w:color="auto" w:fill="FFFFFF" w:themeFill="background1"/>
            <w:vAlign w:val="center"/>
          </w:tcPr>
          <w:p w14:paraId="57E427A1" w14:textId="067605B5"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78C5A44D" wp14:editId="513D1CFA">
                  <wp:extent cx="3169920" cy="1673860"/>
                  <wp:effectExtent l="0" t="0" r="0" b="2540"/>
                  <wp:docPr id="49833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30677" name=""/>
                          <pic:cNvPicPr/>
                        </pic:nvPicPr>
                        <pic:blipFill>
                          <a:blip r:embed="rId167"/>
                          <a:stretch>
                            <a:fillRect/>
                          </a:stretch>
                        </pic:blipFill>
                        <pic:spPr>
                          <a:xfrm>
                            <a:off x="0" y="0"/>
                            <a:ext cx="3169920" cy="167386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6D12134"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7FF3C04C" w14:textId="78B79EAB"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374EFAEF" wp14:editId="620A40E9">
                  <wp:extent cx="3156585" cy="1581150"/>
                  <wp:effectExtent l="0" t="0" r="5715" b="0"/>
                  <wp:docPr id="44460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04057" name=""/>
                          <pic:cNvPicPr/>
                        </pic:nvPicPr>
                        <pic:blipFill>
                          <a:blip r:embed="rId168"/>
                          <a:stretch>
                            <a:fillRect/>
                          </a:stretch>
                        </pic:blipFill>
                        <pic:spPr>
                          <a:xfrm>
                            <a:off x="0" y="0"/>
                            <a:ext cx="3156585" cy="1581150"/>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45251FD7"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3C435B3D" w14:textId="26E42188"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18E71661" wp14:editId="650343FA">
                  <wp:extent cx="3039745" cy="1514475"/>
                  <wp:effectExtent l="0" t="0" r="8255" b="9525"/>
                  <wp:docPr id="628495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95772" name=""/>
                          <pic:cNvPicPr/>
                        </pic:nvPicPr>
                        <pic:blipFill>
                          <a:blip r:embed="rId169"/>
                          <a:stretch>
                            <a:fillRect/>
                          </a:stretch>
                        </pic:blipFill>
                        <pic:spPr>
                          <a:xfrm>
                            <a:off x="0" y="0"/>
                            <a:ext cx="3039745" cy="1514475"/>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7F100EB8"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2611A7B3" w14:textId="7305DCD7"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42F6085C" wp14:editId="73AB8CC2">
                  <wp:extent cx="3107690" cy="1475105"/>
                  <wp:effectExtent l="0" t="0" r="0" b="0"/>
                  <wp:docPr id="1153492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2676" name=""/>
                          <pic:cNvPicPr/>
                        </pic:nvPicPr>
                        <pic:blipFill>
                          <a:blip r:embed="rId170"/>
                          <a:stretch>
                            <a:fillRect/>
                          </a:stretch>
                        </pic:blipFill>
                        <pic:spPr>
                          <a:xfrm>
                            <a:off x="0" y="0"/>
                            <a:ext cx="3107690" cy="1475105"/>
                          </a:xfrm>
                          <a:prstGeom prst="rect">
                            <a:avLst/>
                          </a:prstGeom>
                        </pic:spPr>
                      </pic:pic>
                    </a:graphicData>
                  </a:graphic>
                </wp:inline>
              </w:drawing>
            </w:r>
          </w:p>
        </w:tc>
      </w:tr>
      <w:tr w:rsidR="009114F9" w:rsidRPr="009114F9" w14:paraId="76580771" w14:textId="77777777" w:rsidTr="005C3EDE">
        <w:trPr>
          <w:trHeight w:val="87"/>
        </w:trPr>
        <w:tc>
          <w:tcPr>
            <w:tcW w:w="1219" w:type="pct"/>
            <w:tcBorders>
              <w:top w:val="nil"/>
              <w:left w:val="nil"/>
              <w:bottom w:val="nil"/>
              <w:right w:val="nil"/>
            </w:tcBorders>
            <w:shd w:val="clear" w:color="auto" w:fill="E2EFDA"/>
            <w:vAlign w:val="center"/>
          </w:tcPr>
          <w:p w14:paraId="5E839122"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Chart 9: Optometry Activity – low vision care</w:t>
            </w:r>
          </w:p>
        </w:tc>
        <w:tc>
          <w:tcPr>
            <w:tcW w:w="55" w:type="pct"/>
            <w:tcBorders>
              <w:top w:val="nil"/>
              <w:left w:val="nil"/>
              <w:bottom w:val="nil"/>
              <w:right w:val="nil"/>
            </w:tcBorders>
            <w:shd w:val="clear" w:color="auto" w:fill="FFFFFF" w:themeFill="background1"/>
            <w:vAlign w:val="center"/>
          </w:tcPr>
          <w:p w14:paraId="7863AF12"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340510F"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Chart 10: Community Pharmacy – Escalation levels</w:t>
            </w:r>
          </w:p>
        </w:tc>
        <w:tc>
          <w:tcPr>
            <w:tcW w:w="56" w:type="pct"/>
            <w:tcBorders>
              <w:top w:val="nil"/>
              <w:left w:val="nil"/>
              <w:bottom w:val="nil"/>
              <w:right w:val="nil"/>
            </w:tcBorders>
            <w:shd w:val="clear" w:color="auto" w:fill="FFFFFF" w:themeFill="background1"/>
            <w:vAlign w:val="center"/>
          </w:tcPr>
          <w:p w14:paraId="75726850"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4118CA49"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Chart 11: Common Ailment Scheme</w:t>
            </w:r>
            <w:r w:rsidR="00D45F02" w:rsidRPr="00C05BA6">
              <w:rPr>
                <w:rFonts w:ascii="Arial" w:hAnsi="Arial" w:cs="Arial"/>
                <w:b/>
                <w:sz w:val="22"/>
              </w:rPr>
              <w:t xml:space="preserve"> – No. consultations provided</w:t>
            </w:r>
          </w:p>
        </w:tc>
        <w:tc>
          <w:tcPr>
            <w:tcW w:w="89" w:type="pct"/>
            <w:tcBorders>
              <w:top w:val="nil"/>
              <w:left w:val="nil"/>
              <w:bottom w:val="nil"/>
              <w:right w:val="nil"/>
            </w:tcBorders>
            <w:shd w:val="clear" w:color="auto" w:fill="FFFFFF" w:themeFill="background1"/>
            <w:vAlign w:val="center"/>
          </w:tcPr>
          <w:p w14:paraId="6F152ADC"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1A1A19AF"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Chart 12: % of patients with a RTT (referral to stage 1) of 26 weeks or less for Restorative Dentistry</w:t>
            </w:r>
          </w:p>
        </w:tc>
      </w:tr>
      <w:tr w:rsidR="009114F9" w:rsidRPr="009114F9" w14:paraId="36EE285B" w14:textId="77777777" w:rsidTr="00DC7913">
        <w:trPr>
          <w:trHeight w:val="2249"/>
        </w:trPr>
        <w:tc>
          <w:tcPr>
            <w:tcW w:w="1219" w:type="pct"/>
            <w:tcBorders>
              <w:top w:val="nil"/>
              <w:left w:val="nil"/>
              <w:bottom w:val="nil"/>
              <w:right w:val="nil"/>
            </w:tcBorders>
            <w:shd w:val="clear" w:color="auto" w:fill="FFFFFF" w:themeFill="background1"/>
            <w:vAlign w:val="center"/>
          </w:tcPr>
          <w:p w14:paraId="2A227516" w14:textId="78B4C208"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4984B055" wp14:editId="026D7770">
                  <wp:extent cx="3169920" cy="1502410"/>
                  <wp:effectExtent l="0" t="0" r="0" b="2540"/>
                  <wp:docPr id="755840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40293" name=""/>
                          <pic:cNvPicPr/>
                        </pic:nvPicPr>
                        <pic:blipFill>
                          <a:blip r:embed="rId171"/>
                          <a:stretch>
                            <a:fillRect/>
                          </a:stretch>
                        </pic:blipFill>
                        <pic:spPr>
                          <a:xfrm>
                            <a:off x="0" y="0"/>
                            <a:ext cx="3169920" cy="150241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06F28A5D"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21B2BC32" w14:textId="09BEDE66"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7A6693EB" wp14:editId="4C45864C">
                  <wp:extent cx="3156585" cy="1430020"/>
                  <wp:effectExtent l="0" t="0" r="5715" b="0"/>
                  <wp:docPr id="1256172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72139" name=""/>
                          <pic:cNvPicPr/>
                        </pic:nvPicPr>
                        <pic:blipFill>
                          <a:blip r:embed="rId172"/>
                          <a:stretch>
                            <a:fillRect/>
                          </a:stretch>
                        </pic:blipFill>
                        <pic:spPr>
                          <a:xfrm>
                            <a:off x="0" y="0"/>
                            <a:ext cx="3156585" cy="1430020"/>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60EA9CA9"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2388D8B6" w14:textId="047EDBFD"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11CA28CB" wp14:editId="138BA9D9">
                  <wp:extent cx="3039745" cy="1432560"/>
                  <wp:effectExtent l="0" t="0" r="8255" b="0"/>
                  <wp:docPr id="185880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07856" name=""/>
                          <pic:cNvPicPr/>
                        </pic:nvPicPr>
                        <pic:blipFill>
                          <a:blip r:embed="rId173"/>
                          <a:stretch>
                            <a:fillRect/>
                          </a:stretch>
                        </pic:blipFill>
                        <pic:spPr>
                          <a:xfrm>
                            <a:off x="0" y="0"/>
                            <a:ext cx="3039745" cy="1432560"/>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53EE8560"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007F83C1" w14:textId="61078C9E" w:rsidR="00E80C2B" w:rsidRPr="009114F9" w:rsidRDefault="00792284" w:rsidP="005C3EDE">
            <w:pPr>
              <w:spacing w:after="0" w:line="240" w:lineRule="auto"/>
              <w:jc w:val="center"/>
              <w:rPr>
                <w:rFonts w:ascii="Arial" w:hAnsi="Arial" w:cs="Arial"/>
                <w:color w:val="FF0000"/>
                <w:sz w:val="28"/>
              </w:rPr>
            </w:pPr>
            <w:r w:rsidRPr="009114F9">
              <w:rPr>
                <w:noProof/>
                <w:color w:val="FF0000"/>
              </w:rPr>
              <w:drawing>
                <wp:inline distT="0" distB="0" distL="0" distR="0" wp14:anchorId="79AA609D" wp14:editId="653E22A0">
                  <wp:extent cx="3107690" cy="1447800"/>
                  <wp:effectExtent l="0" t="0" r="0" b="0"/>
                  <wp:docPr id="24151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16115" name=""/>
                          <pic:cNvPicPr/>
                        </pic:nvPicPr>
                        <pic:blipFill>
                          <a:blip r:embed="rId174"/>
                          <a:stretch>
                            <a:fillRect/>
                          </a:stretch>
                        </pic:blipFill>
                        <pic:spPr>
                          <a:xfrm>
                            <a:off x="0" y="0"/>
                            <a:ext cx="3107690" cy="1447800"/>
                          </a:xfrm>
                          <a:prstGeom prst="rect">
                            <a:avLst/>
                          </a:prstGeom>
                        </pic:spPr>
                      </pic:pic>
                    </a:graphicData>
                  </a:graphic>
                </wp:inline>
              </w:drawing>
            </w:r>
          </w:p>
        </w:tc>
      </w:tr>
      <w:tr w:rsidR="009114F9" w:rsidRPr="009114F9" w14:paraId="35DDCB6F" w14:textId="77777777" w:rsidTr="005C3EDE">
        <w:trPr>
          <w:trHeight w:val="87"/>
        </w:trPr>
        <w:tc>
          <w:tcPr>
            <w:tcW w:w="1219" w:type="pct"/>
            <w:tcBorders>
              <w:top w:val="nil"/>
              <w:left w:val="nil"/>
              <w:bottom w:val="nil"/>
              <w:right w:val="nil"/>
            </w:tcBorders>
            <w:shd w:val="clear" w:color="auto" w:fill="E2EFDA"/>
            <w:vAlign w:val="center"/>
          </w:tcPr>
          <w:p w14:paraId="698EE919"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13: Podiatry - Total number of patients waiting &gt; 14 weeks</w:t>
            </w:r>
          </w:p>
        </w:tc>
        <w:tc>
          <w:tcPr>
            <w:tcW w:w="55" w:type="pct"/>
            <w:tcBorders>
              <w:top w:val="nil"/>
              <w:left w:val="nil"/>
              <w:bottom w:val="nil"/>
              <w:right w:val="nil"/>
            </w:tcBorders>
            <w:shd w:val="clear" w:color="auto" w:fill="FFFFFF" w:themeFill="background1"/>
            <w:vAlign w:val="center"/>
          </w:tcPr>
          <w:p w14:paraId="2A9158AC"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5038A3D"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14: Dietetics - Total number of patients waiting &gt; 14 weeks</w:t>
            </w:r>
          </w:p>
        </w:tc>
        <w:tc>
          <w:tcPr>
            <w:tcW w:w="56" w:type="pct"/>
            <w:tcBorders>
              <w:top w:val="nil"/>
              <w:left w:val="nil"/>
              <w:bottom w:val="nil"/>
              <w:right w:val="nil"/>
            </w:tcBorders>
            <w:shd w:val="clear" w:color="auto" w:fill="FFFFFF" w:themeFill="background1"/>
            <w:vAlign w:val="center"/>
          </w:tcPr>
          <w:p w14:paraId="13DB1224"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5653A999" w14:textId="77777777" w:rsidR="00E80C2B" w:rsidRPr="009114F9" w:rsidRDefault="00E80C2B" w:rsidP="005C3EDE">
            <w:pPr>
              <w:spacing w:after="0" w:line="240" w:lineRule="auto"/>
              <w:jc w:val="center"/>
              <w:rPr>
                <w:rFonts w:ascii="Arial" w:hAnsi="Arial" w:cs="Arial"/>
                <w:b/>
                <w:color w:val="FF0000"/>
                <w:sz w:val="22"/>
              </w:rPr>
            </w:pPr>
            <w:r w:rsidRPr="00C05BA6">
              <w:rPr>
                <w:rFonts w:ascii="Arial" w:hAnsi="Arial" w:cs="Arial"/>
                <w:b/>
                <w:sz w:val="22"/>
              </w:rPr>
              <w:t>Chart 15: Audiology- Total number of patients waiting &gt; 14 weeks</w:t>
            </w:r>
          </w:p>
        </w:tc>
        <w:tc>
          <w:tcPr>
            <w:tcW w:w="89" w:type="pct"/>
            <w:tcBorders>
              <w:top w:val="nil"/>
              <w:left w:val="nil"/>
              <w:bottom w:val="nil"/>
              <w:right w:val="nil"/>
            </w:tcBorders>
            <w:shd w:val="clear" w:color="auto" w:fill="FFFFFF" w:themeFill="background1"/>
            <w:vAlign w:val="center"/>
          </w:tcPr>
          <w:p w14:paraId="629E2719" w14:textId="5AD359CC" w:rsidR="00E80C2B" w:rsidRPr="009114F9" w:rsidRDefault="00E80C2B" w:rsidP="005C3EDE">
            <w:pPr>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684EE616" w14:textId="77777777" w:rsidR="00E80C2B" w:rsidRPr="009114F9" w:rsidRDefault="00E80C2B" w:rsidP="00CB04D0">
            <w:pPr>
              <w:jc w:val="center"/>
              <w:rPr>
                <w:rFonts w:ascii="Arial" w:hAnsi="Arial" w:cs="Arial"/>
                <w:b/>
                <w:color w:val="FF0000"/>
                <w:sz w:val="22"/>
              </w:rPr>
            </w:pPr>
            <w:r w:rsidRPr="008730D7">
              <w:rPr>
                <w:rFonts w:ascii="Arial" w:hAnsi="Arial" w:cs="Arial"/>
                <w:b/>
                <w:sz w:val="22"/>
              </w:rPr>
              <w:t>Chart 16: Speech &amp; Language Therapy– Number of patients waiting &gt; 14 weeks</w:t>
            </w:r>
          </w:p>
        </w:tc>
      </w:tr>
      <w:tr w:rsidR="009114F9" w:rsidRPr="009114F9" w14:paraId="289057B3" w14:textId="77777777" w:rsidTr="006D3899">
        <w:trPr>
          <w:trHeight w:val="2249"/>
        </w:trPr>
        <w:tc>
          <w:tcPr>
            <w:tcW w:w="1219" w:type="pct"/>
            <w:tcBorders>
              <w:top w:val="nil"/>
              <w:left w:val="nil"/>
              <w:bottom w:val="nil"/>
              <w:right w:val="nil"/>
            </w:tcBorders>
            <w:shd w:val="clear" w:color="auto" w:fill="FFFFFF" w:themeFill="background1"/>
            <w:vAlign w:val="center"/>
          </w:tcPr>
          <w:p w14:paraId="18D23B51" w14:textId="4D5F03BF"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511FA7C1" wp14:editId="46736A22">
                  <wp:extent cx="3156585" cy="1619250"/>
                  <wp:effectExtent l="0" t="0" r="5715" b="0"/>
                  <wp:docPr id="60214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22559" name=""/>
                          <pic:cNvPicPr/>
                        </pic:nvPicPr>
                        <pic:blipFill>
                          <a:blip r:embed="rId175"/>
                          <a:stretch>
                            <a:fillRect/>
                          </a:stretch>
                        </pic:blipFill>
                        <pic:spPr>
                          <a:xfrm>
                            <a:off x="0" y="0"/>
                            <a:ext cx="3156585" cy="161925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543A4BAC"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5B75D6A1" w14:textId="0F277CE0" w:rsidR="00E80C2B" w:rsidRPr="009114F9" w:rsidRDefault="008730D7" w:rsidP="008730D7">
            <w:pPr>
              <w:spacing w:after="0" w:line="240" w:lineRule="auto"/>
              <w:jc w:val="center"/>
              <w:rPr>
                <w:rFonts w:ascii="Arial" w:hAnsi="Arial" w:cs="Arial"/>
                <w:noProof/>
                <w:color w:val="FF0000"/>
                <w:sz w:val="28"/>
              </w:rPr>
            </w:pPr>
            <w:r w:rsidRPr="008730D7">
              <w:rPr>
                <w:noProof/>
                <w:color w:val="FF0000"/>
              </w:rPr>
              <w:drawing>
                <wp:inline distT="0" distB="0" distL="0" distR="0" wp14:anchorId="65AEB1DD" wp14:editId="287AEECA">
                  <wp:extent cx="3156585" cy="1885950"/>
                  <wp:effectExtent l="0" t="0" r="5715" b="0"/>
                  <wp:docPr id="113160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07138" name=""/>
                          <pic:cNvPicPr/>
                        </pic:nvPicPr>
                        <pic:blipFill>
                          <a:blip r:embed="rId176"/>
                          <a:stretch>
                            <a:fillRect/>
                          </a:stretch>
                        </pic:blipFill>
                        <pic:spPr>
                          <a:xfrm>
                            <a:off x="0" y="0"/>
                            <a:ext cx="3156585" cy="1885950"/>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52B7D3D3"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714630B9" w14:textId="3BB3864A" w:rsidR="00E80C2B" w:rsidRPr="009114F9" w:rsidRDefault="00C05BA6" w:rsidP="005C3EDE">
            <w:pPr>
              <w:spacing w:after="0" w:line="240" w:lineRule="auto"/>
              <w:jc w:val="center"/>
              <w:rPr>
                <w:rFonts w:ascii="Arial" w:hAnsi="Arial" w:cs="Arial"/>
                <w:color w:val="FF0000"/>
                <w:sz w:val="28"/>
              </w:rPr>
            </w:pPr>
            <w:r w:rsidRPr="00C05BA6">
              <w:rPr>
                <w:noProof/>
                <w:color w:val="FF0000"/>
              </w:rPr>
              <w:drawing>
                <wp:inline distT="0" distB="0" distL="0" distR="0" wp14:anchorId="71339667" wp14:editId="631DDF3B">
                  <wp:extent cx="3039745" cy="1614170"/>
                  <wp:effectExtent l="0" t="0" r="8255" b="5080"/>
                  <wp:docPr id="202372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27707" name=""/>
                          <pic:cNvPicPr/>
                        </pic:nvPicPr>
                        <pic:blipFill>
                          <a:blip r:embed="rId177"/>
                          <a:stretch>
                            <a:fillRect/>
                          </a:stretch>
                        </pic:blipFill>
                        <pic:spPr>
                          <a:xfrm>
                            <a:off x="0" y="0"/>
                            <a:ext cx="3039745" cy="1614170"/>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2CC818B4"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13686FA9" w14:textId="5FD10A83" w:rsidR="00E80C2B" w:rsidRPr="009114F9" w:rsidRDefault="008730D7" w:rsidP="005C3EDE">
            <w:pPr>
              <w:spacing w:after="0" w:line="240" w:lineRule="auto"/>
              <w:ind w:left="-205"/>
              <w:jc w:val="center"/>
              <w:rPr>
                <w:rFonts w:ascii="Arial" w:hAnsi="Arial" w:cs="Arial"/>
                <w:color w:val="FF0000"/>
                <w:sz w:val="28"/>
              </w:rPr>
            </w:pPr>
            <w:r w:rsidRPr="008730D7">
              <w:rPr>
                <w:noProof/>
                <w:color w:val="FF0000"/>
              </w:rPr>
              <w:drawing>
                <wp:inline distT="0" distB="0" distL="0" distR="0" wp14:anchorId="718D28D1" wp14:editId="4F63C2FA">
                  <wp:extent cx="3107690" cy="1645285"/>
                  <wp:effectExtent l="0" t="0" r="0" b="0"/>
                  <wp:docPr id="124193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38697" name=""/>
                          <pic:cNvPicPr/>
                        </pic:nvPicPr>
                        <pic:blipFill>
                          <a:blip r:embed="rId178"/>
                          <a:stretch>
                            <a:fillRect/>
                          </a:stretch>
                        </pic:blipFill>
                        <pic:spPr>
                          <a:xfrm>
                            <a:off x="0" y="0"/>
                            <a:ext cx="3107690" cy="1645285"/>
                          </a:xfrm>
                          <a:prstGeom prst="rect">
                            <a:avLst/>
                          </a:prstGeom>
                        </pic:spPr>
                      </pic:pic>
                    </a:graphicData>
                  </a:graphic>
                </wp:inline>
              </w:drawing>
            </w:r>
          </w:p>
        </w:tc>
      </w:tr>
    </w:tbl>
    <w:p w14:paraId="4481356F" w14:textId="77777777" w:rsidR="00E80C2B" w:rsidRPr="006B38F8" w:rsidRDefault="00E80C2B" w:rsidP="00E80C2B">
      <w:pPr>
        <w:shd w:val="clear" w:color="auto" w:fill="A9D08E"/>
        <w:spacing w:after="0" w:line="240" w:lineRule="auto"/>
        <w:jc w:val="center"/>
        <w:rPr>
          <w:rFonts w:ascii="Arial" w:hAnsi="Arial" w:cs="Arial"/>
          <w:b/>
          <w:sz w:val="28"/>
          <w:u w:val="single"/>
        </w:rPr>
      </w:pPr>
      <w:r w:rsidRPr="006B38F8">
        <w:rPr>
          <w:rFonts w:ascii="Arial" w:hAnsi="Arial" w:cs="Arial"/>
          <w:b/>
          <w:sz w:val="28"/>
          <w:u w:val="single"/>
        </w:rPr>
        <w:lastRenderedPageBreak/>
        <w:t xml:space="preserve">Harm from reduction in non-Covid activity </w:t>
      </w:r>
    </w:p>
    <w:p w14:paraId="2BEBC123" w14:textId="77777777" w:rsidR="00E80C2B" w:rsidRPr="006B38F8" w:rsidRDefault="00E80C2B" w:rsidP="00E80C2B">
      <w:pPr>
        <w:shd w:val="clear" w:color="auto" w:fill="A9D08E"/>
        <w:spacing w:after="0" w:line="240" w:lineRule="auto"/>
        <w:jc w:val="center"/>
        <w:rPr>
          <w:rFonts w:ascii="Arial" w:hAnsi="Arial" w:cs="Arial"/>
          <w:b/>
          <w:sz w:val="28"/>
        </w:rPr>
      </w:pPr>
      <w:bookmarkStart w:id="69" w:name="PlannedCareOverview"/>
      <w:r w:rsidRPr="006B38F8">
        <w:rPr>
          <w:rFonts w:ascii="Arial" w:hAnsi="Arial" w:cs="Arial"/>
          <w:b/>
          <w:sz w:val="28"/>
        </w:rPr>
        <w:t>Planned Care Overview</w:t>
      </w:r>
      <w:bookmarkEnd w:id="69"/>
    </w:p>
    <w:p w14:paraId="0E5D1F14" w14:textId="77777777" w:rsidR="00E80C2B" w:rsidRPr="009114F9" w:rsidRDefault="00E80C2B" w:rsidP="00E80C2B">
      <w:pPr>
        <w:pStyle w:val="ListParagraph"/>
        <w:spacing w:after="0" w:line="240" w:lineRule="auto"/>
        <w:ind w:left="0"/>
        <w:jc w:val="both"/>
        <w:rPr>
          <w:rFonts w:ascii="Arial" w:hAnsi="Arial" w:cs="Arial"/>
          <w:b/>
          <w:color w:val="FF0000"/>
          <w:sz w:val="14"/>
          <w:szCs w:val="24"/>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8"/>
        <w:gridCol w:w="236"/>
        <w:gridCol w:w="5244"/>
        <w:gridCol w:w="236"/>
        <w:gridCol w:w="4955"/>
        <w:gridCol w:w="238"/>
        <w:gridCol w:w="5031"/>
      </w:tblGrid>
      <w:tr w:rsidR="009114F9" w:rsidRPr="009114F9" w14:paraId="5F59F761" w14:textId="77777777" w:rsidTr="001C0587">
        <w:trPr>
          <w:trHeight w:val="90"/>
        </w:trPr>
        <w:tc>
          <w:tcPr>
            <w:tcW w:w="1192" w:type="pct"/>
            <w:shd w:val="clear" w:color="auto" w:fill="E2EFDA"/>
            <w:vAlign w:val="center"/>
          </w:tcPr>
          <w:p w14:paraId="257E010F"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1: Number of GP Referrals into secondary care</w:t>
            </w:r>
          </w:p>
        </w:tc>
        <w:tc>
          <w:tcPr>
            <w:tcW w:w="56" w:type="pct"/>
            <w:shd w:val="clear" w:color="auto" w:fill="auto"/>
            <w:vAlign w:val="center"/>
          </w:tcPr>
          <w:p w14:paraId="6DFB582A"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5E723A8B"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2: Number of patients waiting over 26 weeks for an outpatient appointment</w:t>
            </w:r>
          </w:p>
        </w:tc>
        <w:tc>
          <w:tcPr>
            <w:tcW w:w="56" w:type="pct"/>
            <w:shd w:val="clear" w:color="auto" w:fill="auto"/>
            <w:vAlign w:val="center"/>
          </w:tcPr>
          <w:p w14:paraId="5F3CC6ED"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39A86989" w14:textId="7C78558B"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3: Number of patients waiting over 36 weeks for treatment</w:t>
            </w:r>
            <w:r w:rsidR="008B203E" w:rsidRPr="008730D7">
              <w:rPr>
                <w:rFonts w:ascii="Arial" w:hAnsi="Arial" w:cs="Arial"/>
                <w:b/>
                <w:sz w:val="22"/>
              </w:rPr>
              <w:t xml:space="preserve"> at stage 1</w:t>
            </w:r>
          </w:p>
        </w:tc>
        <w:tc>
          <w:tcPr>
            <w:tcW w:w="57" w:type="pct"/>
            <w:shd w:val="clear" w:color="auto" w:fill="auto"/>
            <w:vAlign w:val="center"/>
          </w:tcPr>
          <w:p w14:paraId="0CE574C7" w14:textId="77777777" w:rsidR="00E80C2B" w:rsidRPr="008730D7" w:rsidRDefault="00E80C2B" w:rsidP="005C3EDE">
            <w:pPr>
              <w:spacing w:after="0" w:line="240" w:lineRule="auto"/>
              <w:jc w:val="center"/>
              <w:rPr>
                <w:rFonts w:ascii="Arial" w:hAnsi="Arial" w:cs="Arial"/>
                <w:b/>
                <w:sz w:val="22"/>
                <w:highlight w:val="yellow"/>
              </w:rPr>
            </w:pPr>
          </w:p>
        </w:tc>
        <w:tc>
          <w:tcPr>
            <w:tcW w:w="1202" w:type="pct"/>
            <w:shd w:val="clear" w:color="auto" w:fill="E2EFDA"/>
            <w:vAlign w:val="center"/>
          </w:tcPr>
          <w:p w14:paraId="59BDBF1F" w14:textId="77777777" w:rsidR="00E80C2B" w:rsidRPr="008730D7" w:rsidRDefault="00E80C2B" w:rsidP="00D17B43">
            <w:pPr>
              <w:spacing w:after="0" w:line="240" w:lineRule="auto"/>
              <w:jc w:val="center"/>
              <w:rPr>
                <w:rFonts w:ascii="Arial" w:hAnsi="Arial" w:cs="Arial"/>
                <w:b/>
                <w:sz w:val="22"/>
              </w:rPr>
            </w:pPr>
            <w:r w:rsidRPr="008730D7">
              <w:rPr>
                <w:rFonts w:ascii="Arial" w:hAnsi="Arial" w:cs="Arial"/>
                <w:b/>
                <w:sz w:val="22"/>
              </w:rPr>
              <w:t xml:space="preserve">Chart 4: </w:t>
            </w:r>
            <w:r w:rsidR="00D17B43" w:rsidRPr="008730D7">
              <w:rPr>
                <w:rFonts w:ascii="Arial" w:hAnsi="Arial" w:cs="Arial"/>
                <w:b/>
                <w:sz w:val="22"/>
              </w:rPr>
              <w:t>Number of patients waiting over 52 weeks for treatment</w:t>
            </w:r>
          </w:p>
        </w:tc>
      </w:tr>
      <w:tr w:rsidR="009114F9" w:rsidRPr="009114F9" w14:paraId="0470D55D" w14:textId="77777777" w:rsidTr="00706C14">
        <w:tc>
          <w:tcPr>
            <w:tcW w:w="1192" w:type="pct"/>
            <w:shd w:val="clear" w:color="auto" w:fill="auto"/>
            <w:vAlign w:val="center"/>
          </w:tcPr>
          <w:p w14:paraId="19742C64" w14:textId="14347E77"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3CE4676F" wp14:editId="2579E1F2">
                  <wp:extent cx="3030220" cy="1466850"/>
                  <wp:effectExtent l="0" t="0" r="0" b="0"/>
                  <wp:docPr id="51181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12365" name=""/>
                          <pic:cNvPicPr/>
                        </pic:nvPicPr>
                        <pic:blipFill>
                          <a:blip r:embed="rId179"/>
                          <a:stretch>
                            <a:fillRect/>
                          </a:stretch>
                        </pic:blipFill>
                        <pic:spPr>
                          <a:xfrm>
                            <a:off x="0" y="0"/>
                            <a:ext cx="3030220" cy="1466850"/>
                          </a:xfrm>
                          <a:prstGeom prst="rect">
                            <a:avLst/>
                          </a:prstGeom>
                        </pic:spPr>
                      </pic:pic>
                    </a:graphicData>
                  </a:graphic>
                </wp:inline>
              </w:drawing>
            </w:r>
          </w:p>
        </w:tc>
        <w:tc>
          <w:tcPr>
            <w:tcW w:w="56" w:type="pct"/>
            <w:shd w:val="clear" w:color="auto" w:fill="auto"/>
            <w:vAlign w:val="center"/>
          </w:tcPr>
          <w:p w14:paraId="18D7BE3D"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27A9EFB2" w14:textId="1445A6C4"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4F1B6360" wp14:editId="5416327B">
                  <wp:extent cx="3192780" cy="1543050"/>
                  <wp:effectExtent l="0" t="0" r="7620" b="0"/>
                  <wp:docPr id="10699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44913" name=""/>
                          <pic:cNvPicPr/>
                        </pic:nvPicPr>
                        <pic:blipFill>
                          <a:blip r:embed="rId180"/>
                          <a:stretch>
                            <a:fillRect/>
                          </a:stretch>
                        </pic:blipFill>
                        <pic:spPr>
                          <a:xfrm>
                            <a:off x="0" y="0"/>
                            <a:ext cx="3192780" cy="1543050"/>
                          </a:xfrm>
                          <a:prstGeom prst="rect">
                            <a:avLst/>
                          </a:prstGeom>
                        </pic:spPr>
                      </pic:pic>
                    </a:graphicData>
                  </a:graphic>
                </wp:inline>
              </w:drawing>
            </w:r>
          </w:p>
        </w:tc>
        <w:tc>
          <w:tcPr>
            <w:tcW w:w="56" w:type="pct"/>
            <w:shd w:val="clear" w:color="auto" w:fill="auto"/>
            <w:vAlign w:val="center"/>
          </w:tcPr>
          <w:p w14:paraId="3D5D48B8"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3EBB9881" w14:textId="3ABB2C00"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3993CD4C" wp14:editId="718EB705">
                  <wp:extent cx="3009265" cy="1466850"/>
                  <wp:effectExtent l="0" t="0" r="635" b="0"/>
                  <wp:docPr id="1957694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94332" name=""/>
                          <pic:cNvPicPr/>
                        </pic:nvPicPr>
                        <pic:blipFill>
                          <a:blip r:embed="rId181"/>
                          <a:stretch>
                            <a:fillRect/>
                          </a:stretch>
                        </pic:blipFill>
                        <pic:spPr>
                          <a:xfrm>
                            <a:off x="0" y="0"/>
                            <a:ext cx="3009265" cy="1466850"/>
                          </a:xfrm>
                          <a:prstGeom prst="rect">
                            <a:avLst/>
                          </a:prstGeom>
                        </pic:spPr>
                      </pic:pic>
                    </a:graphicData>
                  </a:graphic>
                </wp:inline>
              </w:drawing>
            </w:r>
          </w:p>
        </w:tc>
        <w:tc>
          <w:tcPr>
            <w:tcW w:w="57" w:type="pct"/>
            <w:shd w:val="clear" w:color="auto" w:fill="auto"/>
            <w:vAlign w:val="center"/>
          </w:tcPr>
          <w:p w14:paraId="3DD668A7"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657995B3" w14:textId="4CBC5334" w:rsidR="00E80C2B" w:rsidRPr="009114F9" w:rsidRDefault="008730D7" w:rsidP="00642C55">
            <w:pPr>
              <w:spacing w:after="0" w:line="240" w:lineRule="auto"/>
              <w:ind w:left="-270"/>
              <w:jc w:val="center"/>
              <w:rPr>
                <w:rFonts w:ascii="Arial" w:hAnsi="Arial" w:cs="Arial"/>
                <w:color w:val="FF0000"/>
                <w:sz w:val="28"/>
              </w:rPr>
            </w:pPr>
            <w:r w:rsidRPr="008730D7">
              <w:rPr>
                <w:noProof/>
                <w:color w:val="FF0000"/>
              </w:rPr>
              <w:drawing>
                <wp:inline distT="0" distB="0" distL="0" distR="0" wp14:anchorId="6FD0D8D7" wp14:editId="1EDDB863">
                  <wp:extent cx="3057525" cy="1485900"/>
                  <wp:effectExtent l="0" t="0" r="9525" b="0"/>
                  <wp:docPr id="12833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2233" name=""/>
                          <pic:cNvPicPr/>
                        </pic:nvPicPr>
                        <pic:blipFill>
                          <a:blip r:embed="rId182"/>
                          <a:stretch>
                            <a:fillRect/>
                          </a:stretch>
                        </pic:blipFill>
                        <pic:spPr>
                          <a:xfrm>
                            <a:off x="0" y="0"/>
                            <a:ext cx="3057525" cy="1485900"/>
                          </a:xfrm>
                          <a:prstGeom prst="rect">
                            <a:avLst/>
                          </a:prstGeom>
                        </pic:spPr>
                      </pic:pic>
                    </a:graphicData>
                  </a:graphic>
                </wp:inline>
              </w:drawing>
            </w:r>
          </w:p>
        </w:tc>
      </w:tr>
      <w:tr w:rsidR="009114F9" w:rsidRPr="009114F9" w14:paraId="278D93BC" w14:textId="77777777" w:rsidTr="001C0587">
        <w:tc>
          <w:tcPr>
            <w:tcW w:w="1192" w:type="pct"/>
            <w:shd w:val="clear" w:color="auto" w:fill="E2EFDA"/>
            <w:vAlign w:val="center"/>
          </w:tcPr>
          <w:p w14:paraId="77B60262"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5: Number of patients waiting for reportable diagnostics over 8 weeks</w:t>
            </w:r>
          </w:p>
        </w:tc>
        <w:tc>
          <w:tcPr>
            <w:tcW w:w="56" w:type="pct"/>
            <w:shd w:val="clear" w:color="auto" w:fill="auto"/>
            <w:vAlign w:val="center"/>
          </w:tcPr>
          <w:p w14:paraId="1C86733F"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6D000549"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6: Number of patients waiting for reportable Cardiac diagnostics over 8 weeks</w:t>
            </w:r>
          </w:p>
        </w:tc>
        <w:tc>
          <w:tcPr>
            <w:tcW w:w="56" w:type="pct"/>
            <w:shd w:val="clear" w:color="auto" w:fill="auto"/>
            <w:vAlign w:val="center"/>
          </w:tcPr>
          <w:p w14:paraId="34D7B3B6"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52162010" w14:textId="77777777" w:rsidR="00E80C2B" w:rsidRPr="009114F9" w:rsidRDefault="00E80C2B" w:rsidP="005C3EDE">
            <w:pPr>
              <w:spacing w:after="0" w:line="240" w:lineRule="auto"/>
              <w:jc w:val="center"/>
              <w:rPr>
                <w:rFonts w:ascii="Arial" w:hAnsi="Arial" w:cs="Arial"/>
                <w:b/>
                <w:color w:val="FF0000"/>
                <w:sz w:val="22"/>
                <w:highlight w:val="yellow"/>
              </w:rPr>
            </w:pPr>
            <w:r w:rsidRPr="008730D7">
              <w:rPr>
                <w:rFonts w:ascii="Arial" w:hAnsi="Arial" w:cs="Arial"/>
                <w:b/>
                <w:sz w:val="22"/>
              </w:rPr>
              <w:t>Chart 7: Number of patients waiting more than 14 weeks for Therapies</w:t>
            </w:r>
          </w:p>
        </w:tc>
        <w:tc>
          <w:tcPr>
            <w:tcW w:w="57" w:type="pct"/>
            <w:shd w:val="clear" w:color="auto" w:fill="auto"/>
            <w:vAlign w:val="center"/>
          </w:tcPr>
          <w:p w14:paraId="35D8E293"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C78F64B"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8: Cancer referrals</w:t>
            </w:r>
          </w:p>
        </w:tc>
      </w:tr>
      <w:tr w:rsidR="009114F9" w:rsidRPr="009114F9" w14:paraId="0B4240DE" w14:textId="77777777" w:rsidTr="00706C14">
        <w:tc>
          <w:tcPr>
            <w:tcW w:w="1192" w:type="pct"/>
            <w:shd w:val="clear" w:color="auto" w:fill="auto"/>
            <w:vAlign w:val="center"/>
          </w:tcPr>
          <w:p w14:paraId="7D6949C4" w14:textId="59452FE6"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4E4B6238" wp14:editId="4986B822">
                  <wp:extent cx="2923859" cy="1485900"/>
                  <wp:effectExtent l="0" t="0" r="0" b="0"/>
                  <wp:docPr id="118001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10528" name=""/>
                          <pic:cNvPicPr/>
                        </pic:nvPicPr>
                        <pic:blipFill>
                          <a:blip r:embed="rId183"/>
                          <a:stretch>
                            <a:fillRect/>
                          </a:stretch>
                        </pic:blipFill>
                        <pic:spPr>
                          <a:xfrm>
                            <a:off x="0" y="0"/>
                            <a:ext cx="2928031" cy="1488020"/>
                          </a:xfrm>
                          <a:prstGeom prst="rect">
                            <a:avLst/>
                          </a:prstGeom>
                        </pic:spPr>
                      </pic:pic>
                    </a:graphicData>
                  </a:graphic>
                </wp:inline>
              </w:drawing>
            </w:r>
          </w:p>
        </w:tc>
        <w:tc>
          <w:tcPr>
            <w:tcW w:w="56" w:type="pct"/>
            <w:shd w:val="clear" w:color="auto" w:fill="auto"/>
            <w:vAlign w:val="center"/>
          </w:tcPr>
          <w:p w14:paraId="4B3FE66E"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D77D81C" w14:textId="4B22C48C"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0FDAFF43" wp14:editId="5609286A">
                  <wp:extent cx="3192780" cy="1485900"/>
                  <wp:effectExtent l="0" t="0" r="7620" b="0"/>
                  <wp:docPr id="51867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74685" name=""/>
                          <pic:cNvPicPr/>
                        </pic:nvPicPr>
                        <pic:blipFill>
                          <a:blip r:embed="rId184"/>
                          <a:stretch>
                            <a:fillRect/>
                          </a:stretch>
                        </pic:blipFill>
                        <pic:spPr>
                          <a:xfrm>
                            <a:off x="0" y="0"/>
                            <a:ext cx="3192780" cy="1485900"/>
                          </a:xfrm>
                          <a:prstGeom prst="rect">
                            <a:avLst/>
                          </a:prstGeom>
                        </pic:spPr>
                      </pic:pic>
                    </a:graphicData>
                  </a:graphic>
                </wp:inline>
              </w:drawing>
            </w:r>
          </w:p>
        </w:tc>
        <w:tc>
          <w:tcPr>
            <w:tcW w:w="56" w:type="pct"/>
            <w:shd w:val="clear" w:color="auto" w:fill="auto"/>
            <w:vAlign w:val="center"/>
          </w:tcPr>
          <w:p w14:paraId="29AA9552"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102F3B0A" w14:textId="737BA8C6" w:rsidR="00E80C2B" w:rsidRPr="009114F9" w:rsidRDefault="008730D7" w:rsidP="005C3EDE">
            <w:pPr>
              <w:spacing w:after="0" w:line="240" w:lineRule="auto"/>
              <w:jc w:val="center"/>
              <w:rPr>
                <w:rFonts w:ascii="Arial" w:hAnsi="Arial" w:cs="Arial"/>
                <w:color w:val="FF0000"/>
                <w:sz w:val="28"/>
                <w:highlight w:val="yellow"/>
              </w:rPr>
            </w:pPr>
            <w:r w:rsidRPr="008730D7">
              <w:rPr>
                <w:noProof/>
                <w:color w:val="FF0000"/>
              </w:rPr>
              <w:drawing>
                <wp:inline distT="0" distB="0" distL="0" distR="0" wp14:anchorId="6A06AFB5" wp14:editId="1D8FB5A8">
                  <wp:extent cx="3009265" cy="1567815"/>
                  <wp:effectExtent l="0" t="0" r="635" b="0"/>
                  <wp:docPr id="660415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15945" name=""/>
                          <pic:cNvPicPr/>
                        </pic:nvPicPr>
                        <pic:blipFill>
                          <a:blip r:embed="rId185"/>
                          <a:stretch>
                            <a:fillRect/>
                          </a:stretch>
                        </pic:blipFill>
                        <pic:spPr>
                          <a:xfrm>
                            <a:off x="0" y="0"/>
                            <a:ext cx="3009265" cy="1567815"/>
                          </a:xfrm>
                          <a:prstGeom prst="rect">
                            <a:avLst/>
                          </a:prstGeom>
                        </pic:spPr>
                      </pic:pic>
                    </a:graphicData>
                  </a:graphic>
                </wp:inline>
              </w:drawing>
            </w:r>
          </w:p>
        </w:tc>
        <w:tc>
          <w:tcPr>
            <w:tcW w:w="57" w:type="pct"/>
            <w:shd w:val="clear" w:color="auto" w:fill="auto"/>
            <w:vAlign w:val="center"/>
          </w:tcPr>
          <w:p w14:paraId="7EF8B6B6"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26865A48" w14:textId="14301341" w:rsidR="00E80C2B" w:rsidRPr="008730D7" w:rsidRDefault="008730D7" w:rsidP="005C3EDE">
            <w:pPr>
              <w:spacing w:after="0" w:line="240" w:lineRule="auto"/>
              <w:jc w:val="center"/>
              <w:rPr>
                <w:rFonts w:ascii="Arial" w:hAnsi="Arial" w:cs="Arial"/>
                <w:sz w:val="28"/>
              </w:rPr>
            </w:pPr>
            <w:r w:rsidRPr="008730D7">
              <w:rPr>
                <w:noProof/>
              </w:rPr>
              <w:drawing>
                <wp:inline distT="0" distB="0" distL="0" distR="0" wp14:anchorId="135F72C4" wp14:editId="4FC28DFD">
                  <wp:extent cx="3057525" cy="1442720"/>
                  <wp:effectExtent l="0" t="0" r="9525" b="5080"/>
                  <wp:docPr id="20242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8125" name=""/>
                          <pic:cNvPicPr/>
                        </pic:nvPicPr>
                        <pic:blipFill>
                          <a:blip r:embed="rId186"/>
                          <a:stretch>
                            <a:fillRect/>
                          </a:stretch>
                        </pic:blipFill>
                        <pic:spPr>
                          <a:xfrm>
                            <a:off x="0" y="0"/>
                            <a:ext cx="3057525" cy="1442720"/>
                          </a:xfrm>
                          <a:prstGeom prst="rect">
                            <a:avLst/>
                          </a:prstGeom>
                        </pic:spPr>
                      </pic:pic>
                    </a:graphicData>
                  </a:graphic>
                </wp:inline>
              </w:drawing>
            </w:r>
          </w:p>
        </w:tc>
      </w:tr>
      <w:tr w:rsidR="009114F9" w:rsidRPr="009114F9" w14:paraId="6BA6BEC0" w14:textId="77777777" w:rsidTr="001C0587">
        <w:tc>
          <w:tcPr>
            <w:tcW w:w="1192" w:type="pct"/>
            <w:shd w:val="clear" w:color="auto" w:fill="E2EFDA"/>
            <w:vAlign w:val="center"/>
          </w:tcPr>
          <w:p w14:paraId="07BF4DC8"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9: Single Cancer Pathway- % of patients starting definitive treatment within 62 days from point of suspicion</w:t>
            </w:r>
          </w:p>
        </w:tc>
        <w:tc>
          <w:tcPr>
            <w:tcW w:w="56" w:type="pct"/>
            <w:shd w:val="clear" w:color="auto" w:fill="auto"/>
            <w:vAlign w:val="center"/>
          </w:tcPr>
          <w:p w14:paraId="5117AFEC"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4C4C867"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10: Number of new cancer patients starting definitive treatment</w:t>
            </w:r>
          </w:p>
        </w:tc>
        <w:tc>
          <w:tcPr>
            <w:tcW w:w="56" w:type="pct"/>
            <w:shd w:val="clear" w:color="auto" w:fill="auto"/>
            <w:vAlign w:val="center"/>
          </w:tcPr>
          <w:p w14:paraId="5C48DED3"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72992276"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11: Single Cancer Pathway backlog- patients waiting over 63 days</w:t>
            </w:r>
          </w:p>
        </w:tc>
        <w:tc>
          <w:tcPr>
            <w:tcW w:w="57" w:type="pct"/>
            <w:shd w:val="clear" w:color="auto" w:fill="auto"/>
            <w:vAlign w:val="center"/>
          </w:tcPr>
          <w:p w14:paraId="77CBF297"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66267015" w14:textId="77777777" w:rsidR="00E80C2B" w:rsidRPr="008730D7" w:rsidRDefault="00E80C2B" w:rsidP="005C3EDE">
            <w:pPr>
              <w:spacing w:after="0" w:line="240" w:lineRule="auto"/>
              <w:jc w:val="center"/>
              <w:rPr>
                <w:rFonts w:ascii="Arial" w:hAnsi="Arial" w:cs="Arial"/>
                <w:b/>
                <w:sz w:val="22"/>
              </w:rPr>
            </w:pPr>
            <w:r w:rsidRPr="008730D7">
              <w:rPr>
                <w:rFonts w:ascii="Arial" w:hAnsi="Arial" w:cs="Arial"/>
                <w:b/>
                <w:sz w:val="22"/>
              </w:rPr>
              <w:t xml:space="preserve">Chart 12: Number of patients waiting for an outpatient follow-up who are delayed past their target date </w:t>
            </w:r>
          </w:p>
        </w:tc>
      </w:tr>
      <w:tr w:rsidR="009114F9" w:rsidRPr="009114F9" w14:paraId="773B40DD" w14:textId="77777777" w:rsidTr="00706C14">
        <w:tc>
          <w:tcPr>
            <w:tcW w:w="1192" w:type="pct"/>
            <w:shd w:val="clear" w:color="auto" w:fill="auto"/>
            <w:vAlign w:val="center"/>
          </w:tcPr>
          <w:p w14:paraId="76F0C5E1" w14:textId="71096B29"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1160F03E" wp14:editId="2F175768">
                  <wp:extent cx="2914650" cy="1602691"/>
                  <wp:effectExtent l="0" t="0" r="0" b="0"/>
                  <wp:docPr id="197345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59746" name=""/>
                          <pic:cNvPicPr/>
                        </pic:nvPicPr>
                        <pic:blipFill>
                          <a:blip r:embed="rId187"/>
                          <a:stretch>
                            <a:fillRect/>
                          </a:stretch>
                        </pic:blipFill>
                        <pic:spPr>
                          <a:xfrm>
                            <a:off x="0" y="0"/>
                            <a:ext cx="2916215" cy="1603551"/>
                          </a:xfrm>
                          <a:prstGeom prst="rect">
                            <a:avLst/>
                          </a:prstGeom>
                        </pic:spPr>
                      </pic:pic>
                    </a:graphicData>
                  </a:graphic>
                </wp:inline>
              </w:drawing>
            </w:r>
          </w:p>
        </w:tc>
        <w:tc>
          <w:tcPr>
            <w:tcW w:w="56" w:type="pct"/>
            <w:shd w:val="clear" w:color="auto" w:fill="auto"/>
            <w:vAlign w:val="center"/>
          </w:tcPr>
          <w:p w14:paraId="0DE44BF1"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0A421221" w14:textId="58529E04" w:rsidR="00E80C2B" w:rsidRPr="008730D7" w:rsidRDefault="008730D7" w:rsidP="005C3EDE">
            <w:pPr>
              <w:spacing w:after="0" w:line="240" w:lineRule="auto"/>
              <w:jc w:val="center"/>
              <w:rPr>
                <w:rFonts w:ascii="Arial" w:hAnsi="Arial" w:cs="Arial"/>
                <w:sz w:val="28"/>
              </w:rPr>
            </w:pPr>
            <w:r w:rsidRPr="008730D7">
              <w:rPr>
                <w:noProof/>
              </w:rPr>
              <w:drawing>
                <wp:inline distT="0" distB="0" distL="0" distR="0" wp14:anchorId="7484E9A0" wp14:editId="7F626221">
                  <wp:extent cx="3192780" cy="1495425"/>
                  <wp:effectExtent l="0" t="0" r="7620" b="9525"/>
                  <wp:docPr id="116613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35701" name=""/>
                          <pic:cNvPicPr/>
                        </pic:nvPicPr>
                        <pic:blipFill>
                          <a:blip r:embed="rId188"/>
                          <a:stretch>
                            <a:fillRect/>
                          </a:stretch>
                        </pic:blipFill>
                        <pic:spPr>
                          <a:xfrm>
                            <a:off x="0" y="0"/>
                            <a:ext cx="3192780" cy="1495425"/>
                          </a:xfrm>
                          <a:prstGeom prst="rect">
                            <a:avLst/>
                          </a:prstGeom>
                        </pic:spPr>
                      </pic:pic>
                    </a:graphicData>
                  </a:graphic>
                </wp:inline>
              </w:drawing>
            </w:r>
          </w:p>
        </w:tc>
        <w:tc>
          <w:tcPr>
            <w:tcW w:w="56" w:type="pct"/>
            <w:shd w:val="clear" w:color="auto" w:fill="auto"/>
            <w:vAlign w:val="center"/>
          </w:tcPr>
          <w:p w14:paraId="23BE2A99"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5174E24F" w14:textId="3418EAC4"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3AF329F6" wp14:editId="474532D0">
                  <wp:extent cx="3009265" cy="1543050"/>
                  <wp:effectExtent l="0" t="0" r="635" b="0"/>
                  <wp:docPr id="29475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58385" name=""/>
                          <pic:cNvPicPr/>
                        </pic:nvPicPr>
                        <pic:blipFill>
                          <a:blip r:embed="rId189"/>
                          <a:stretch>
                            <a:fillRect/>
                          </a:stretch>
                        </pic:blipFill>
                        <pic:spPr>
                          <a:xfrm>
                            <a:off x="0" y="0"/>
                            <a:ext cx="3009265" cy="1543050"/>
                          </a:xfrm>
                          <a:prstGeom prst="rect">
                            <a:avLst/>
                          </a:prstGeom>
                        </pic:spPr>
                      </pic:pic>
                    </a:graphicData>
                  </a:graphic>
                </wp:inline>
              </w:drawing>
            </w:r>
          </w:p>
        </w:tc>
        <w:tc>
          <w:tcPr>
            <w:tcW w:w="57" w:type="pct"/>
            <w:shd w:val="clear" w:color="auto" w:fill="FFFFFF" w:themeFill="background1"/>
            <w:vAlign w:val="center"/>
          </w:tcPr>
          <w:p w14:paraId="0C1AC96B"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7AADC3BE" w14:textId="03576596"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4AE0E064" wp14:editId="1588E4E8">
                  <wp:extent cx="2876193" cy="1571625"/>
                  <wp:effectExtent l="0" t="0" r="635" b="0"/>
                  <wp:docPr id="93265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58261" name=""/>
                          <pic:cNvPicPr/>
                        </pic:nvPicPr>
                        <pic:blipFill>
                          <a:blip r:embed="rId190"/>
                          <a:stretch>
                            <a:fillRect/>
                          </a:stretch>
                        </pic:blipFill>
                        <pic:spPr>
                          <a:xfrm>
                            <a:off x="0" y="0"/>
                            <a:ext cx="2880293" cy="1573866"/>
                          </a:xfrm>
                          <a:prstGeom prst="rect">
                            <a:avLst/>
                          </a:prstGeom>
                        </pic:spPr>
                      </pic:pic>
                    </a:graphicData>
                  </a:graphic>
                </wp:inline>
              </w:drawing>
            </w:r>
          </w:p>
        </w:tc>
      </w:tr>
      <w:tr w:rsidR="009114F9" w:rsidRPr="009114F9" w14:paraId="7C44ED15" w14:textId="77777777" w:rsidTr="001C0587">
        <w:tc>
          <w:tcPr>
            <w:tcW w:w="1192" w:type="pct"/>
            <w:shd w:val="clear" w:color="auto" w:fill="E2EFDA"/>
            <w:vAlign w:val="center"/>
          </w:tcPr>
          <w:p w14:paraId="37344D68"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13: Number of patients without a documented clinical review date</w:t>
            </w:r>
          </w:p>
        </w:tc>
        <w:tc>
          <w:tcPr>
            <w:tcW w:w="56" w:type="pct"/>
            <w:shd w:val="clear" w:color="auto" w:fill="auto"/>
            <w:vAlign w:val="center"/>
          </w:tcPr>
          <w:p w14:paraId="6C8A50A4"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14496D2" w14:textId="77777777" w:rsidR="00E80C2B" w:rsidRPr="008730D7" w:rsidRDefault="00E80C2B" w:rsidP="005C3EDE">
            <w:pPr>
              <w:spacing w:after="0" w:line="240" w:lineRule="auto"/>
              <w:jc w:val="center"/>
              <w:rPr>
                <w:rFonts w:ascii="Arial" w:hAnsi="Arial" w:cs="Arial"/>
                <w:b/>
                <w:sz w:val="22"/>
              </w:rPr>
            </w:pPr>
            <w:r w:rsidRPr="008730D7">
              <w:rPr>
                <w:rFonts w:ascii="Arial" w:hAnsi="Arial" w:cs="Arial"/>
                <w:b/>
                <w:sz w:val="22"/>
              </w:rPr>
              <w:t>Chart 14: Ophthalmology patients without an allocated health risk factor</w:t>
            </w:r>
          </w:p>
        </w:tc>
        <w:tc>
          <w:tcPr>
            <w:tcW w:w="56" w:type="pct"/>
            <w:shd w:val="clear" w:color="auto" w:fill="auto"/>
            <w:vAlign w:val="center"/>
          </w:tcPr>
          <w:p w14:paraId="0F5AB7DB"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264BFD90" w14:textId="77777777" w:rsidR="00E80C2B" w:rsidRPr="009114F9" w:rsidRDefault="00E80C2B" w:rsidP="005C3EDE">
            <w:pPr>
              <w:spacing w:after="0" w:line="240" w:lineRule="auto"/>
              <w:jc w:val="center"/>
              <w:rPr>
                <w:rFonts w:ascii="Arial" w:hAnsi="Arial" w:cs="Arial"/>
                <w:b/>
                <w:color w:val="FF0000"/>
                <w:sz w:val="22"/>
              </w:rPr>
            </w:pPr>
            <w:r w:rsidRPr="008730D7">
              <w:rPr>
                <w:rFonts w:ascii="Arial" w:hAnsi="Arial" w:cs="Arial"/>
                <w:b/>
                <w:sz w:val="22"/>
              </w:rPr>
              <w:t>Chart 15: Total number of patients on the follow-up waiting list</w:t>
            </w:r>
          </w:p>
        </w:tc>
        <w:tc>
          <w:tcPr>
            <w:tcW w:w="57" w:type="pct"/>
            <w:shd w:val="clear" w:color="auto" w:fill="auto"/>
            <w:vAlign w:val="center"/>
          </w:tcPr>
          <w:p w14:paraId="4C4B4F35" w14:textId="77777777" w:rsidR="00E80C2B" w:rsidRPr="008730D7" w:rsidRDefault="00E80C2B" w:rsidP="005C3EDE">
            <w:pPr>
              <w:spacing w:after="0" w:line="240" w:lineRule="auto"/>
              <w:jc w:val="center"/>
              <w:rPr>
                <w:rFonts w:ascii="Arial" w:hAnsi="Arial" w:cs="Arial"/>
                <w:b/>
                <w:sz w:val="22"/>
                <w:highlight w:val="yellow"/>
              </w:rPr>
            </w:pPr>
          </w:p>
        </w:tc>
        <w:tc>
          <w:tcPr>
            <w:tcW w:w="1202" w:type="pct"/>
            <w:shd w:val="clear" w:color="auto" w:fill="E2EFDA"/>
            <w:vAlign w:val="center"/>
          </w:tcPr>
          <w:p w14:paraId="002A928D" w14:textId="77777777" w:rsidR="00E80C2B" w:rsidRPr="008730D7" w:rsidRDefault="00E80C2B" w:rsidP="005C3EDE">
            <w:pPr>
              <w:spacing w:after="0" w:line="240" w:lineRule="auto"/>
              <w:jc w:val="center"/>
              <w:rPr>
                <w:rFonts w:ascii="Arial" w:hAnsi="Arial" w:cs="Arial"/>
                <w:b/>
                <w:sz w:val="22"/>
              </w:rPr>
            </w:pPr>
            <w:r w:rsidRPr="008730D7">
              <w:rPr>
                <w:rFonts w:ascii="Arial" w:hAnsi="Arial" w:cs="Arial"/>
                <w:b/>
                <w:sz w:val="22"/>
              </w:rPr>
              <w:t>Chart 16: Number of patients delayed by over 100%</w:t>
            </w:r>
          </w:p>
        </w:tc>
      </w:tr>
      <w:tr w:rsidR="009114F9" w:rsidRPr="009114F9" w14:paraId="16660A1A" w14:textId="77777777" w:rsidTr="00706C14">
        <w:tc>
          <w:tcPr>
            <w:tcW w:w="1192" w:type="pct"/>
            <w:shd w:val="clear" w:color="auto" w:fill="FFFFFF" w:themeFill="background1"/>
            <w:vAlign w:val="center"/>
          </w:tcPr>
          <w:p w14:paraId="7B4831DE" w14:textId="307D4455" w:rsidR="00E80C2B" w:rsidRPr="009114F9" w:rsidRDefault="008730D7" w:rsidP="005C3EDE">
            <w:pPr>
              <w:spacing w:after="0" w:line="240" w:lineRule="auto"/>
              <w:ind w:left="-247"/>
              <w:jc w:val="center"/>
              <w:rPr>
                <w:rFonts w:ascii="Arial" w:hAnsi="Arial" w:cs="Arial"/>
                <w:color w:val="FF0000"/>
                <w:sz w:val="28"/>
              </w:rPr>
            </w:pPr>
            <w:r w:rsidRPr="008730D7">
              <w:rPr>
                <w:noProof/>
                <w:color w:val="FF0000"/>
              </w:rPr>
              <w:drawing>
                <wp:inline distT="0" distB="0" distL="0" distR="0" wp14:anchorId="50B3330A" wp14:editId="05B9EF63">
                  <wp:extent cx="3030220" cy="2056130"/>
                  <wp:effectExtent l="0" t="0" r="0" b="1270"/>
                  <wp:docPr id="642326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26418" name=""/>
                          <pic:cNvPicPr/>
                        </pic:nvPicPr>
                        <pic:blipFill>
                          <a:blip r:embed="rId191"/>
                          <a:stretch>
                            <a:fillRect/>
                          </a:stretch>
                        </pic:blipFill>
                        <pic:spPr>
                          <a:xfrm>
                            <a:off x="0" y="0"/>
                            <a:ext cx="3030220" cy="2056130"/>
                          </a:xfrm>
                          <a:prstGeom prst="rect">
                            <a:avLst/>
                          </a:prstGeom>
                        </pic:spPr>
                      </pic:pic>
                    </a:graphicData>
                  </a:graphic>
                </wp:inline>
              </w:drawing>
            </w:r>
          </w:p>
        </w:tc>
        <w:tc>
          <w:tcPr>
            <w:tcW w:w="56" w:type="pct"/>
            <w:shd w:val="clear" w:color="auto" w:fill="FFFFFF" w:themeFill="background1"/>
            <w:vAlign w:val="center"/>
          </w:tcPr>
          <w:p w14:paraId="1BAE07D0"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7E6E7B45" w14:textId="53FBD1BA"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7EA9B5EA" wp14:editId="619900E2">
                  <wp:extent cx="3009298" cy="1847850"/>
                  <wp:effectExtent l="0" t="0" r="635" b="0"/>
                  <wp:docPr id="12530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5329" name=""/>
                          <pic:cNvPicPr/>
                        </pic:nvPicPr>
                        <pic:blipFill>
                          <a:blip r:embed="rId192"/>
                          <a:stretch>
                            <a:fillRect/>
                          </a:stretch>
                        </pic:blipFill>
                        <pic:spPr>
                          <a:xfrm>
                            <a:off x="0" y="0"/>
                            <a:ext cx="3013269" cy="1850288"/>
                          </a:xfrm>
                          <a:prstGeom prst="rect">
                            <a:avLst/>
                          </a:prstGeom>
                        </pic:spPr>
                      </pic:pic>
                    </a:graphicData>
                  </a:graphic>
                </wp:inline>
              </w:drawing>
            </w:r>
          </w:p>
        </w:tc>
        <w:tc>
          <w:tcPr>
            <w:tcW w:w="56" w:type="pct"/>
            <w:shd w:val="clear" w:color="auto" w:fill="FFFFFF" w:themeFill="background1"/>
            <w:vAlign w:val="center"/>
          </w:tcPr>
          <w:p w14:paraId="6F7BF58F"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01885395" w14:textId="595AF871" w:rsidR="00E80C2B" w:rsidRPr="009114F9" w:rsidRDefault="008730D7" w:rsidP="005C3EDE">
            <w:pPr>
              <w:spacing w:after="0" w:line="240" w:lineRule="auto"/>
              <w:ind w:left="-183"/>
              <w:jc w:val="center"/>
              <w:rPr>
                <w:rFonts w:ascii="Arial" w:hAnsi="Arial" w:cs="Arial"/>
                <w:color w:val="FF0000"/>
                <w:sz w:val="28"/>
              </w:rPr>
            </w:pPr>
            <w:r w:rsidRPr="008730D7">
              <w:rPr>
                <w:noProof/>
                <w:color w:val="FF0000"/>
              </w:rPr>
              <w:drawing>
                <wp:inline distT="0" distB="0" distL="0" distR="0" wp14:anchorId="11F9F726" wp14:editId="3D8B1617">
                  <wp:extent cx="3009265" cy="1703070"/>
                  <wp:effectExtent l="0" t="0" r="635" b="0"/>
                  <wp:docPr id="82071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13683" name=""/>
                          <pic:cNvPicPr/>
                        </pic:nvPicPr>
                        <pic:blipFill>
                          <a:blip r:embed="rId193"/>
                          <a:stretch>
                            <a:fillRect/>
                          </a:stretch>
                        </pic:blipFill>
                        <pic:spPr>
                          <a:xfrm>
                            <a:off x="0" y="0"/>
                            <a:ext cx="3009265" cy="1703070"/>
                          </a:xfrm>
                          <a:prstGeom prst="rect">
                            <a:avLst/>
                          </a:prstGeom>
                        </pic:spPr>
                      </pic:pic>
                    </a:graphicData>
                  </a:graphic>
                </wp:inline>
              </w:drawing>
            </w:r>
          </w:p>
        </w:tc>
        <w:tc>
          <w:tcPr>
            <w:tcW w:w="57" w:type="pct"/>
            <w:shd w:val="clear" w:color="auto" w:fill="FFFFFF" w:themeFill="background1"/>
            <w:vAlign w:val="center"/>
          </w:tcPr>
          <w:p w14:paraId="65FB2C81"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6FE7459A" w14:textId="159CDB24" w:rsidR="00E80C2B" w:rsidRPr="009114F9" w:rsidRDefault="008730D7" w:rsidP="005C3EDE">
            <w:pPr>
              <w:spacing w:after="0" w:line="240" w:lineRule="auto"/>
              <w:jc w:val="center"/>
              <w:rPr>
                <w:rFonts w:ascii="Arial" w:hAnsi="Arial" w:cs="Arial"/>
                <w:color w:val="FF0000"/>
                <w:sz w:val="28"/>
              </w:rPr>
            </w:pPr>
            <w:r w:rsidRPr="008730D7">
              <w:rPr>
                <w:noProof/>
                <w:color w:val="FF0000"/>
              </w:rPr>
              <w:drawing>
                <wp:inline distT="0" distB="0" distL="0" distR="0" wp14:anchorId="3D8FB8A3" wp14:editId="4DAB26C5">
                  <wp:extent cx="3057525" cy="1685925"/>
                  <wp:effectExtent l="0" t="0" r="9525" b="9525"/>
                  <wp:docPr id="231102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02900" name=""/>
                          <pic:cNvPicPr/>
                        </pic:nvPicPr>
                        <pic:blipFill>
                          <a:blip r:embed="rId194"/>
                          <a:stretch>
                            <a:fillRect/>
                          </a:stretch>
                        </pic:blipFill>
                        <pic:spPr>
                          <a:xfrm>
                            <a:off x="0" y="0"/>
                            <a:ext cx="3057525" cy="1685925"/>
                          </a:xfrm>
                          <a:prstGeom prst="rect">
                            <a:avLst/>
                          </a:prstGeom>
                        </pic:spPr>
                      </pic:pic>
                    </a:graphicData>
                  </a:graphic>
                </wp:inline>
              </w:drawing>
            </w:r>
          </w:p>
        </w:tc>
      </w:tr>
      <w:tr w:rsidR="009114F9" w:rsidRPr="009114F9" w14:paraId="1827D90A" w14:textId="77777777" w:rsidTr="001C0587">
        <w:tc>
          <w:tcPr>
            <w:tcW w:w="1192" w:type="pct"/>
            <w:shd w:val="clear" w:color="auto" w:fill="FFFFFF" w:themeFill="background1"/>
            <w:vAlign w:val="center"/>
          </w:tcPr>
          <w:p w14:paraId="5DC03C90" w14:textId="77777777" w:rsidR="001C0587" w:rsidRPr="009114F9" w:rsidRDefault="001C0587" w:rsidP="005C3EDE">
            <w:pPr>
              <w:spacing w:after="0" w:line="240" w:lineRule="auto"/>
              <w:ind w:left="-247"/>
              <w:jc w:val="center"/>
              <w:rPr>
                <w:rFonts w:ascii="Arial" w:hAnsi="Arial" w:cs="Arial"/>
                <w:noProof/>
                <w:color w:val="FF0000"/>
                <w:sz w:val="28"/>
              </w:rPr>
            </w:pPr>
          </w:p>
        </w:tc>
        <w:tc>
          <w:tcPr>
            <w:tcW w:w="56" w:type="pct"/>
            <w:shd w:val="clear" w:color="auto" w:fill="FFFFFF" w:themeFill="background1"/>
            <w:vAlign w:val="center"/>
          </w:tcPr>
          <w:p w14:paraId="32E0494A" w14:textId="77777777" w:rsidR="001C0587" w:rsidRPr="009114F9" w:rsidRDefault="001C0587"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16861B7" w14:textId="77777777" w:rsidR="001C0587" w:rsidRPr="009114F9" w:rsidRDefault="001C0587" w:rsidP="00576C90">
            <w:pPr>
              <w:spacing w:after="0" w:line="240" w:lineRule="auto"/>
              <w:rPr>
                <w:rFonts w:ascii="Arial" w:hAnsi="Arial" w:cs="Arial"/>
                <w:noProof/>
                <w:color w:val="FF0000"/>
                <w:sz w:val="28"/>
              </w:rPr>
            </w:pPr>
          </w:p>
        </w:tc>
        <w:tc>
          <w:tcPr>
            <w:tcW w:w="56" w:type="pct"/>
            <w:shd w:val="clear" w:color="auto" w:fill="FFFFFF" w:themeFill="background1"/>
            <w:vAlign w:val="center"/>
          </w:tcPr>
          <w:p w14:paraId="7C798E68" w14:textId="77777777" w:rsidR="001C0587" w:rsidRPr="009114F9" w:rsidRDefault="001C0587"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0BFD3A79" w14:textId="77777777" w:rsidR="001C0587" w:rsidRPr="009114F9" w:rsidRDefault="001C0587" w:rsidP="005C3EDE">
            <w:pPr>
              <w:spacing w:after="0" w:line="240" w:lineRule="auto"/>
              <w:ind w:left="-183"/>
              <w:jc w:val="center"/>
              <w:rPr>
                <w:rFonts w:ascii="Arial" w:hAnsi="Arial" w:cs="Arial"/>
                <w:noProof/>
                <w:color w:val="FF0000"/>
                <w:sz w:val="28"/>
              </w:rPr>
            </w:pPr>
          </w:p>
          <w:p w14:paraId="5E591F52" w14:textId="77777777" w:rsidR="002E4F18" w:rsidRPr="009114F9" w:rsidRDefault="002E4F18" w:rsidP="005C3EDE">
            <w:pPr>
              <w:spacing w:after="0" w:line="240" w:lineRule="auto"/>
              <w:ind w:left="-183"/>
              <w:jc w:val="center"/>
              <w:rPr>
                <w:rFonts w:ascii="Arial" w:hAnsi="Arial" w:cs="Arial"/>
                <w:noProof/>
                <w:color w:val="FF0000"/>
                <w:sz w:val="28"/>
              </w:rPr>
            </w:pPr>
          </w:p>
        </w:tc>
        <w:tc>
          <w:tcPr>
            <w:tcW w:w="57" w:type="pct"/>
            <w:shd w:val="clear" w:color="auto" w:fill="FFFFFF" w:themeFill="background1"/>
            <w:vAlign w:val="center"/>
          </w:tcPr>
          <w:p w14:paraId="1C136A3A" w14:textId="77777777" w:rsidR="001C0587" w:rsidRPr="009114F9" w:rsidRDefault="001C0587"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2FDEF9F4" w14:textId="77777777" w:rsidR="001C0587" w:rsidRPr="009114F9" w:rsidRDefault="001C0587" w:rsidP="005C3EDE">
            <w:pPr>
              <w:spacing w:after="0" w:line="240" w:lineRule="auto"/>
              <w:jc w:val="center"/>
              <w:rPr>
                <w:rFonts w:ascii="Arial" w:hAnsi="Arial" w:cs="Arial"/>
                <w:noProof/>
                <w:color w:val="FF0000"/>
                <w:sz w:val="28"/>
              </w:rPr>
            </w:pPr>
          </w:p>
        </w:tc>
      </w:tr>
    </w:tbl>
    <w:p w14:paraId="6F431715" w14:textId="77777777" w:rsidR="00E80C2B" w:rsidRPr="00A81AC2" w:rsidRDefault="00E80C2B" w:rsidP="00E80C2B">
      <w:pPr>
        <w:shd w:val="clear" w:color="auto" w:fill="548235"/>
        <w:spacing w:after="0" w:line="240" w:lineRule="auto"/>
        <w:jc w:val="center"/>
        <w:rPr>
          <w:rFonts w:ascii="Arial Bold" w:hAnsi="Arial Bold" w:cs="Arial"/>
          <w:b/>
          <w:caps/>
          <w:sz w:val="30"/>
          <w:szCs w:val="20"/>
        </w:rPr>
      </w:pPr>
      <w:r w:rsidRPr="00A81AC2">
        <w:rPr>
          <w:rFonts w:ascii="Arial Bold" w:hAnsi="Arial Bold" w:cs="Arial"/>
          <w:b/>
          <w:caps/>
          <w:sz w:val="30"/>
          <w:szCs w:val="20"/>
        </w:rPr>
        <w:lastRenderedPageBreak/>
        <w:t>Harm from wider societal actions/lockdown</w:t>
      </w:r>
    </w:p>
    <w:p w14:paraId="7BD97A89" w14:textId="77777777" w:rsidR="00E80C2B" w:rsidRPr="00A81AC2" w:rsidRDefault="00E80C2B" w:rsidP="00E80C2B">
      <w:pPr>
        <w:shd w:val="clear" w:color="auto" w:fill="FFFFFF" w:themeFill="background1"/>
        <w:spacing w:after="0" w:line="240" w:lineRule="auto"/>
        <w:jc w:val="center"/>
        <w:rPr>
          <w:rFonts w:ascii="Arial" w:hAnsi="Arial" w:cs="Arial"/>
          <w:b/>
          <w:sz w:val="28"/>
          <w:szCs w:val="20"/>
        </w:rPr>
      </w:pPr>
    </w:p>
    <w:p w14:paraId="613EC7FD" w14:textId="77777777" w:rsidR="00E80C2B" w:rsidRPr="00A81AC2" w:rsidRDefault="00E80C2B" w:rsidP="00E80C2B">
      <w:pPr>
        <w:shd w:val="clear" w:color="auto" w:fill="548235"/>
        <w:spacing w:after="0" w:line="240" w:lineRule="auto"/>
        <w:jc w:val="center"/>
        <w:rPr>
          <w:rFonts w:ascii="Arial" w:hAnsi="Arial" w:cs="Arial"/>
          <w:b/>
          <w:sz w:val="28"/>
          <w:szCs w:val="20"/>
        </w:rPr>
      </w:pPr>
      <w:bookmarkStart w:id="70" w:name="Vaccs7"/>
      <w:r w:rsidRPr="00A81AC2">
        <w:rPr>
          <w:rFonts w:ascii="Arial" w:hAnsi="Arial" w:cs="Arial"/>
          <w:b/>
          <w:sz w:val="28"/>
          <w:szCs w:val="20"/>
        </w:rPr>
        <w:t>Vaccinations and Immunisations</w:t>
      </w:r>
      <w:bookmarkEnd w:id="70"/>
    </w:p>
    <w:p w14:paraId="408B163E" w14:textId="77777777" w:rsidR="00E80C2B" w:rsidRPr="009114F9" w:rsidRDefault="00E80C2B" w:rsidP="00E80C2B">
      <w:pPr>
        <w:shd w:val="clear" w:color="auto" w:fill="FFFFFF" w:themeFill="background1"/>
        <w:spacing w:after="0" w:line="240" w:lineRule="auto"/>
        <w:jc w:val="center"/>
        <w:rPr>
          <w:rFonts w:ascii="Arial" w:hAnsi="Arial" w:cs="Arial"/>
          <w:b/>
          <w:color w:val="FF0000"/>
          <w:sz w:val="28"/>
          <w:szCs w:val="20"/>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9114F9" w:rsidRPr="009114F9" w14:paraId="793E5604" w14:textId="77777777" w:rsidTr="005C3EDE">
        <w:trPr>
          <w:trHeight w:val="114"/>
        </w:trPr>
        <w:tc>
          <w:tcPr>
            <w:tcW w:w="1219" w:type="pct"/>
            <w:tcBorders>
              <w:top w:val="nil"/>
              <w:left w:val="nil"/>
              <w:bottom w:val="nil"/>
              <w:right w:val="nil"/>
            </w:tcBorders>
            <w:shd w:val="clear" w:color="auto" w:fill="83BC5C"/>
            <w:vAlign w:val="center"/>
          </w:tcPr>
          <w:p w14:paraId="32E1207E" w14:textId="77777777" w:rsidR="00E80C2B" w:rsidRPr="00A81AC2" w:rsidRDefault="00E80C2B" w:rsidP="005C3EDE">
            <w:pPr>
              <w:spacing w:after="0" w:line="240" w:lineRule="auto"/>
              <w:jc w:val="center"/>
              <w:rPr>
                <w:rFonts w:ascii="Arial" w:hAnsi="Arial" w:cs="Arial"/>
                <w:b/>
                <w:sz w:val="22"/>
                <w:szCs w:val="22"/>
              </w:rPr>
            </w:pPr>
            <w:r w:rsidRPr="00A81AC2">
              <w:rPr>
                <w:rFonts w:ascii="Arial" w:hAnsi="Arial" w:cs="Arial"/>
                <w:b/>
                <w:sz w:val="22"/>
                <w:szCs w:val="22"/>
              </w:rPr>
              <w:t xml:space="preserve">Chart 1: % children who received </w:t>
            </w:r>
            <w:r w:rsidRPr="00A81AC2">
              <w:rPr>
                <w:rFonts w:ascii="Arial" w:eastAsia="Times New Roman" w:hAnsi="Arial" w:cs="Arial"/>
                <w:b/>
                <w:sz w:val="22"/>
                <w:szCs w:val="22"/>
              </w:rPr>
              <w:t>3 doses of the hexavalent ‘6 in 1’ vaccine and MenB2 vaccine by age 1</w:t>
            </w:r>
          </w:p>
        </w:tc>
        <w:tc>
          <w:tcPr>
            <w:tcW w:w="55" w:type="pct"/>
            <w:tcBorders>
              <w:top w:val="nil"/>
              <w:left w:val="nil"/>
              <w:bottom w:val="nil"/>
              <w:right w:val="nil"/>
            </w:tcBorders>
            <w:shd w:val="clear" w:color="auto" w:fill="auto"/>
            <w:vAlign w:val="center"/>
          </w:tcPr>
          <w:p w14:paraId="01A83EB2" w14:textId="77777777" w:rsidR="00E80C2B" w:rsidRPr="00A81AC2" w:rsidRDefault="00E80C2B" w:rsidP="005C3EDE">
            <w:pPr>
              <w:spacing w:after="0" w:line="240" w:lineRule="auto"/>
              <w:jc w:val="center"/>
              <w:rPr>
                <w:rFonts w:ascii="Arial" w:hAnsi="Arial" w:cs="Arial"/>
                <w:b/>
                <w:sz w:val="22"/>
                <w:szCs w:val="22"/>
                <w:highlight w:val="yellow"/>
              </w:rPr>
            </w:pPr>
          </w:p>
        </w:tc>
        <w:tc>
          <w:tcPr>
            <w:tcW w:w="1214" w:type="pct"/>
            <w:tcBorders>
              <w:top w:val="nil"/>
              <w:left w:val="nil"/>
              <w:bottom w:val="nil"/>
              <w:right w:val="nil"/>
            </w:tcBorders>
            <w:shd w:val="clear" w:color="auto" w:fill="83BC5C"/>
            <w:vAlign w:val="center"/>
          </w:tcPr>
          <w:p w14:paraId="2E79D9A1" w14:textId="77777777" w:rsidR="00E80C2B" w:rsidRPr="00A81AC2" w:rsidRDefault="00E80C2B" w:rsidP="005C3EDE">
            <w:pPr>
              <w:spacing w:after="0" w:line="240" w:lineRule="auto"/>
              <w:jc w:val="center"/>
              <w:rPr>
                <w:rFonts w:ascii="Arial" w:hAnsi="Arial" w:cs="Arial"/>
                <w:b/>
                <w:sz w:val="22"/>
                <w:szCs w:val="22"/>
              </w:rPr>
            </w:pPr>
            <w:r w:rsidRPr="00A81AC2">
              <w:rPr>
                <w:rFonts w:ascii="Arial" w:hAnsi="Arial" w:cs="Arial"/>
                <w:b/>
                <w:sz w:val="22"/>
                <w:szCs w:val="22"/>
              </w:rPr>
              <w:t xml:space="preserve">Chart 2: % children who received </w:t>
            </w:r>
            <w:r w:rsidRPr="00A81AC2">
              <w:rPr>
                <w:rFonts w:ascii="Arial" w:eastAsia="Times New Roman" w:hAnsi="Arial" w:cs="Arial"/>
                <w:b/>
                <w:sz w:val="22"/>
                <w:szCs w:val="22"/>
              </w:rPr>
              <w:t>PCV2 vaccine and Rotavirus vaccine by age 1</w:t>
            </w:r>
          </w:p>
        </w:tc>
        <w:tc>
          <w:tcPr>
            <w:tcW w:w="56" w:type="pct"/>
            <w:tcBorders>
              <w:top w:val="nil"/>
              <w:left w:val="nil"/>
              <w:bottom w:val="nil"/>
              <w:right w:val="nil"/>
            </w:tcBorders>
            <w:shd w:val="clear" w:color="auto" w:fill="auto"/>
            <w:vAlign w:val="center"/>
          </w:tcPr>
          <w:p w14:paraId="139EBA5A" w14:textId="77777777" w:rsidR="00E80C2B" w:rsidRPr="00A81AC2" w:rsidRDefault="00E80C2B" w:rsidP="005C3EDE">
            <w:pPr>
              <w:spacing w:after="0" w:line="240" w:lineRule="auto"/>
              <w:jc w:val="center"/>
              <w:rPr>
                <w:rFonts w:ascii="Arial" w:hAnsi="Arial" w:cs="Arial"/>
                <w:b/>
                <w:sz w:val="22"/>
                <w:szCs w:val="22"/>
                <w:highlight w:val="yellow"/>
              </w:rPr>
            </w:pPr>
          </w:p>
        </w:tc>
        <w:tc>
          <w:tcPr>
            <w:tcW w:w="1171" w:type="pct"/>
            <w:tcBorders>
              <w:top w:val="nil"/>
              <w:left w:val="nil"/>
              <w:bottom w:val="nil"/>
              <w:right w:val="nil"/>
            </w:tcBorders>
            <w:shd w:val="clear" w:color="auto" w:fill="83BC5C"/>
            <w:vAlign w:val="center"/>
          </w:tcPr>
          <w:p w14:paraId="4B5FCAE6" w14:textId="77777777" w:rsidR="00E80C2B" w:rsidRPr="00A81AC2" w:rsidRDefault="00E80C2B" w:rsidP="005C3EDE">
            <w:pPr>
              <w:spacing w:after="0" w:line="240" w:lineRule="auto"/>
              <w:jc w:val="center"/>
              <w:rPr>
                <w:rFonts w:ascii="Arial" w:hAnsi="Arial" w:cs="Arial"/>
                <w:b/>
                <w:sz w:val="22"/>
                <w:szCs w:val="22"/>
              </w:rPr>
            </w:pPr>
            <w:r w:rsidRPr="00A81AC2">
              <w:rPr>
                <w:rFonts w:ascii="Arial" w:hAnsi="Arial" w:cs="Arial"/>
                <w:b/>
                <w:sz w:val="22"/>
                <w:szCs w:val="22"/>
              </w:rPr>
              <w:t xml:space="preserve">Chart 3: % children who received </w:t>
            </w:r>
            <w:r w:rsidRPr="00A81AC2">
              <w:rPr>
                <w:rFonts w:ascii="Arial" w:eastAsia="Times New Roman" w:hAnsi="Arial" w:cs="Arial"/>
                <w:b/>
                <w:sz w:val="22"/>
                <w:szCs w:val="22"/>
              </w:rPr>
              <w:t>MMR1 vaccine and PCVf3 vaccine by age 2</w:t>
            </w:r>
          </w:p>
        </w:tc>
        <w:tc>
          <w:tcPr>
            <w:tcW w:w="89" w:type="pct"/>
            <w:tcBorders>
              <w:top w:val="nil"/>
              <w:left w:val="nil"/>
              <w:bottom w:val="nil"/>
              <w:right w:val="nil"/>
            </w:tcBorders>
            <w:shd w:val="clear" w:color="auto" w:fill="auto"/>
            <w:vAlign w:val="center"/>
          </w:tcPr>
          <w:p w14:paraId="34F7C497" w14:textId="77777777" w:rsidR="00E80C2B" w:rsidRPr="00A81AC2" w:rsidRDefault="00E80C2B" w:rsidP="005C3EDE">
            <w:pPr>
              <w:spacing w:after="0" w:line="240" w:lineRule="auto"/>
              <w:jc w:val="center"/>
              <w:rPr>
                <w:rFonts w:ascii="Arial" w:hAnsi="Arial" w:cs="Arial"/>
                <w:b/>
                <w:sz w:val="22"/>
                <w:szCs w:val="22"/>
                <w:highlight w:val="yellow"/>
              </w:rPr>
            </w:pPr>
          </w:p>
        </w:tc>
        <w:tc>
          <w:tcPr>
            <w:tcW w:w="1196" w:type="pct"/>
            <w:tcBorders>
              <w:top w:val="nil"/>
              <w:left w:val="nil"/>
              <w:bottom w:val="nil"/>
              <w:right w:val="nil"/>
            </w:tcBorders>
            <w:shd w:val="clear" w:color="auto" w:fill="83BC5C"/>
            <w:vAlign w:val="center"/>
          </w:tcPr>
          <w:p w14:paraId="203DADB9" w14:textId="77777777" w:rsidR="00E80C2B" w:rsidRPr="00A81AC2" w:rsidRDefault="00E80C2B" w:rsidP="005C3EDE">
            <w:pPr>
              <w:spacing w:after="0" w:line="240" w:lineRule="auto"/>
              <w:jc w:val="center"/>
              <w:rPr>
                <w:rFonts w:ascii="Arial" w:hAnsi="Arial" w:cs="Arial"/>
                <w:b/>
                <w:sz w:val="22"/>
                <w:szCs w:val="22"/>
              </w:rPr>
            </w:pPr>
            <w:r w:rsidRPr="00A81AC2">
              <w:rPr>
                <w:rFonts w:ascii="Arial" w:hAnsi="Arial" w:cs="Arial"/>
                <w:b/>
                <w:sz w:val="22"/>
                <w:szCs w:val="22"/>
              </w:rPr>
              <w:t xml:space="preserve">Chart 4: % children who received </w:t>
            </w:r>
            <w:r w:rsidRPr="00A81AC2">
              <w:rPr>
                <w:rFonts w:ascii="Arial" w:eastAsia="Times New Roman" w:hAnsi="Arial" w:cs="Arial"/>
                <w:b/>
                <w:sz w:val="22"/>
                <w:szCs w:val="22"/>
              </w:rPr>
              <w:t>MenB4 vaccine and Hib/</w:t>
            </w:r>
            <w:proofErr w:type="spellStart"/>
            <w:r w:rsidRPr="00A81AC2">
              <w:rPr>
                <w:rFonts w:ascii="Arial" w:eastAsia="Times New Roman" w:hAnsi="Arial" w:cs="Arial"/>
                <w:b/>
                <w:sz w:val="22"/>
                <w:szCs w:val="22"/>
              </w:rPr>
              <w:t>MenC</w:t>
            </w:r>
            <w:proofErr w:type="spellEnd"/>
            <w:r w:rsidRPr="00A81AC2">
              <w:rPr>
                <w:rFonts w:ascii="Arial" w:eastAsia="Times New Roman" w:hAnsi="Arial" w:cs="Arial"/>
                <w:b/>
                <w:sz w:val="22"/>
                <w:szCs w:val="22"/>
              </w:rPr>
              <w:t xml:space="preserve"> vaccine by age 2</w:t>
            </w:r>
          </w:p>
        </w:tc>
      </w:tr>
      <w:tr w:rsidR="009114F9" w:rsidRPr="009114F9" w14:paraId="62F2EF68" w14:textId="77777777" w:rsidTr="005C3EDE">
        <w:trPr>
          <w:trHeight w:val="1392"/>
        </w:trPr>
        <w:tc>
          <w:tcPr>
            <w:tcW w:w="1219" w:type="pct"/>
            <w:tcBorders>
              <w:top w:val="nil"/>
              <w:left w:val="nil"/>
              <w:bottom w:val="nil"/>
              <w:right w:val="nil"/>
            </w:tcBorders>
            <w:shd w:val="clear" w:color="auto" w:fill="auto"/>
            <w:vAlign w:val="center"/>
          </w:tcPr>
          <w:p w14:paraId="6776C00D" w14:textId="1BD82325" w:rsidR="00E80C2B" w:rsidRPr="00A81AC2" w:rsidRDefault="00F41350" w:rsidP="005C3EDE">
            <w:pPr>
              <w:spacing w:after="0" w:line="240" w:lineRule="auto"/>
              <w:jc w:val="center"/>
              <w:rPr>
                <w:rFonts w:ascii="Arial" w:hAnsi="Arial" w:cs="Arial"/>
                <w:sz w:val="28"/>
              </w:rPr>
            </w:pPr>
            <w:r w:rsidRPr="00A81AC2">
              <w:rPr>
                <w:noProof/>
              </w:rPr>
              <w:drawing>
                <wp:inline distT="0" distB="0" distL="0" distR="0" wp14:anchorId="4DC90B6C" wp14:editId="6120ED6A">
                  <wp:extent cx="3053034" cy="1990725"/>
                  <wp:effectExtent l="0" t="0" r="0" b="0"/>
                  <wp:docPr id="48767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2867" name=""/>
                          <pic:cNvPicPr/>
                        </pic:nvPicPr>
                        <pic:blipFill>
                          <a:blip r:embed="rId195"/>
                          <a:stretch>
                            <a:fillRect/>
                          </a:stretch>
                        </pic:blipFill>
                        <pic:spPr>
                          <a:xfrm>
                            <a:off x="0" y="0"/>
                            <a:ext cx="3064878" cy="1998448"/>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51B2A271" w14:textId="77777777" w:rsidR="00E80C2B" w:rsidRPr="00A81AC2" w:rsidRDefault="00E80C2B" w:rsidP="005C3EDE">
            <w:pPr>
              <w:spacing w:after="0" w:line="240" w:lineRule="auto"/>
              <w:jc w:val="center"/>
              <w:rPr>
                <w:rFonts w:ascii="Arial" w:hAnsi="Arial" w:cs="Arial"/>
                <w:noProof/>
                <w:sz w:val="28"/>
                <w:highlight w:val="yellow"/>
              </w:rPr>
            </w:pPr>
          </w:p>
        </w:tc>
        <w:tc>
          <w:tcPr>
            <w:tcW w:w="1214" w:type="pct"/>
            <w:tcBorders>
              <w:top w:val="nil"/>
              <w:left w:val="nil"/>
              <w:bottom w:val="nil"/>
              <w:right w:val="nil"/>
            </w:tcBorders>
            <w:shd w:val="clear" w:color="auto" w:fill="auto"/>
            <w:vAlign w:val="center"/>
          </w:tcPr>
          <w:p w14:paraId="4D0E9C39" w14:textId="0F82C12A" w:rsidR="00E80C2B" w:rsidRPr="00A81AC2" w:rsidRDefault="00F41350" w:rsidP="005C3EDE">
            <w:pPr>
              <w:spacing w:after="0" w:line="240" w:lineRule="auto"/>
              <w:jc w:val="center"/>
              <w:rPr>
                <w:rFonts w:ascii="Arial" w:hAnsi="Arial" w:cs="Arial"/>
                <w:sz w:val="28"/>
              </w:rPr>
            </w:pPr>
            <w:r w:rsidRPr="00A81AC2">
              <w:rPr>
                <w:noProof/>
              </w:rPr>
              <w:drawing>
                <wp:inline distT="0" distB="0" distL="0" distR="0" wp14:anchorId="26392613" wp14:editId="129F684D">
                  <wp:extent cx="2856578" cy="1943100"/>
                  <wp:effectExtent l="0" t="0" r="1270" b="0"/>
                  <wp:docPr id="121319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92211" name=""/>
                          <pic:cNvPicPr/>
                        </pic:nvPicPr>
                        <pic:blipFill>
                          <a:blip r:embed="rId196"/>
                          <a:stretch>
                            <a:fillRect/>
                          </a:stretch>
                        </pic:blipFill>
                        <pic:spPr>
                          <a:xfrm>
                            <a:off x="0" y="0"/>
                            <a:ext cx="2861655" cy="1946553"/>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448C0203" w14:textId="77777777" w:rsidR="00E80C2B" w:rsidRPr="00A81AC2" w:rsidRDefault="00E80C2B" w:rsidP="005C3EDE">
            <w:pPr>
              <w:spacing w:after="0" w:line="240" w:lineRule="auto"/>
              <w:jc w:val="center"/>
              <w:rPr>
                <w:rFonts w:ascii="Arial" w:hAnsi="Arial" w:cs="Arial"/>
                <w:noProof/>
                <w:sz w:val="28"/>
                <w:highlight w:val="yellow"/>
              </w:rPr>
            </w:pPr>
          </w:p>
        </w:tc>
        <w:tc>
          <w:tcPr>
            <w:tcW w:w="1171" w:type="pct"/>
            <w:tcBorders>
              <w:top w:val="nil"/>
              <w:left w:val="nil"/>
              <w:bottom w:val="nil"/>
              <w:right w:val="nil"/>
            </w:tcBorders>
            <w:shd w:val="clear" w:color="auto" w:fill="auto"/>
            <w:vAlign w:val="center"/>
          </w:tcPr>
          <w:p w14:paraId="4A35F59F" w14:textId="0D76592B" w:rsidR="00E80C2B" w:rsidRPr="00A81AC2" w:rsidRDefault="00F41350" w:rsidP="005C3EDE">
            <w:pPr>
              <w:spacing w:after="0" w:line="240" w:lineRule="auto"/>
              <w:jc w:val="center"/>
              <w:rPr>
                <w:rFonts w:ascii="Arial" w:hAnsi="Arial" w:cs="Arial"/>
                <w:sz w:val="28"/>
              </w:rPr>
            </w:pPr>
            <w:r w:rsidRPr="00A81AC2">
              <w:rPr>
                <w:noProof/>
              </w:rPr>
              <w:drawing>
                <wp:inline distT="0" distB="0" distL="0" distR="0" wp14:anchorId="10476FFC" wp14:editId="6CF1EF20">
                  <wp:extent cx="2926080" cy="1781092"/>
                  <wp:effectExtent l="0" t="0" r="7620" b="0"/>
                  <wp:docPr id="110764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40518" name=""/>
                          <pic:cNvPicPr/>
                        </pic:nvPicPr>
                        <pic:blipFill>
                          <a:blip r:embed="rId197"/>
                          <a:stretch>
                            <a:fillRect/>
                          </a:stretch>
                        </pic:blipFill>
                        <pic:spPr>
                          <a:xfrm>
                            <a:off x="0" y="0"/>
                            <a:ext cx="2932402" cy="1784940"/>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131CA803" w14:textId="77777777" w:rsidR="00E80C2B" w:rsidRPr="00A81AC2" w:rsidRDefault="00E80C2B" w:rsidP="005C3EDE">
            <w:pPr>
              <w:spacing w:after="0" w:line="240" w:lineRule="auto"/>
              <w:jc w:val="center"/>
              <w:rPr>
                <w:rFonts w:ascii="Arial" w:hAnsi="Arial" w:cs="Arial"/>
                <w:noProof/>
                <w:sz w:val="28"/>
                <w:highlight w:val="yellow"/>
              </w:rPr>
            </w:pPr>
          </w:p>
        </w:tc>
        <w:tc>
          <w:tcPr>
            <w:tcW w:w="1196" w:type="pct"/>
            <w:tcBorders>
              <w:top w:val="nil"/>
              <w:left w:val="nil"/>
              <w:bottom w:val="nil"/>
              <w:right w:val="nil"/>
            </w:tcBorders>
            <w:shd w:val="clear" w:color="auto" w:fill="auto"/>
            <w:vAlign w:val="center"/>
          </w:tcPr>
          <w:p w14:paraId="4D6626FF" w14:textId="1673E8F4" w:rsidR="00E80C2B" w:rsidRPr="00A81AC2" w:rsidRDefault="00F41350" w:rsidP="005C3EDE">
            <w:pPr>
              <w:spacing w:after="0" w:line="240" w:lineRule="auto"/>
              <w:jc w:val="center"/>
              <w:rPr>
                <w:rFonts w:ascii="Arial" w:hAnsi="Arial" w:cs="Arial"/>
                <w:sz w:val="28"/>
              </w:rPr>
            </w:pPr>
            <w:r w:rsidRPr="00A81AC2">
              <w:rPr>
                <w:rFonts w:ascii="Arial" w:hAnsi="Arial" w:cs="Arial"/>
                <w:noProof/>
                <w:sz w:val="28"/>
              </w:rPr>
              <w:drawing>
                <wp:inline distT="0" distB="0" distL="0" distR="0" wp14:anchorId="77BC9255" wp14:editId="549B28A1">
                  <wp:extent cx="2714625" cy="1709531"/>
                  <wp:effectExtent l="0" t="0" r="0" b="5080"/>
                  <wp:docPr id="34132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4445" name=""/>
                          <pic:cNvPicPr/>
                        </pic:nvPicPr>
                        <pic:blipFill>
                          <a:blip r:embed="rId198"/>
                          <a:stretch>
                            <a:fillRect/>
                          </a:stretch>
                        </pic:blipFill>
                        <pic:spPr>
                          <a:xfrm>
                            <a:off x="0" y="0"/>
                            <a:ext cx="2719197" cy="1712410"/>
                          </a:xfrm>
                          <a:prstGeom prst="rect">
                            <a:avLst/>
                          </a:prstGeom>
                        </pic:spPr>
                      </pic:pic>
                    </a:graphicData>
                  </a:graphic>
                </wp:inline>
              </w:drawing>
            </w:r>
          </w:p>
        </w:tc>
      </w:tr>
      <w:tr w:rsidR="009114F9" w:rsidRPr="009114F9" w14:paraId="61A6C3A7" w14:textId="77777777" w:rsidTr="005C3EDE">
        <w:trPr>
          <w:trHeight w:val="724"/>
        </w:trPr>
        <w:tc>
          <w:tcPr>
            <w:tcW w:w="1219" w:type="pct"/>
            <w:tcBorders>
              <w:top w:val="nil"/>
              <w:left w:val="nil"/>
              <w:bottom w:val="nil"/>
              <w:right w:val="nil"/>
            </w:tcBorders>
            <w:shd w:val="clear" w:color="auto" w:fill="83BC5C"/>
            <w:vAlign w:val="center"/>
          </w:tcPr>
          <w:p w14:paraId="1CD762C4" w14:textId="77777777" w:rsidR="00E80C2B" w:rsidRPr="00A81AC2" w:rsidRDefault="00E80C2B" w:rsidP="005C3EDE">
            <w:pPr>
              <w:spacing w:after="0" w:line="240" w:lineRule="auto"/>
              <w:jc w:val="center"/>
              <w:rPr>
                <w:rFonts w:ascii="Arial" w:hAnsi="Arial" w:cs="Arial"/>
                <w:b/>
                <w:sz w:val="22"/>
              </w:rPr>
            </w:pPr>
            <w:r w:rsidRPr="00A81AC2">
              <w:rPr>
                <w:rFonts w:ascii="Arial" w:hAnsi="Arial" w:cs="Arial"/>
                <w:b/>
                <w:sz w:val="22"/>
              </w:rPr>
              <w:t xml:space="preserve">Chart 5: % children </w:t>
            </w:r>
            <w:r w:rsidRPr="00A81AC2">
              <w:rPr>
                <w:rFonts w:ascii="Arial" w:eastAsia="Times New Roman" w:hAnsi="Arial" w:cs="Arial"/>
                <w:b/>
                <w:sz w:val="22"/>
              </w:rPr>
              <w:t>who are up to date in schedule by age 4</w:t>
            </w:r>
          </w:p>
        </w:tc>
        <w:tc>
          <w:tcPr>
            <w:tcW w:w="55" w:type="pct"/>
            <w:tcBorders>
              <w:top w:val="nil"/>
              <w:left w:val="nil"/>
              <w:bottom w:val="nil"/>
              <w:right w:val="nil"/>
            </w:tcBorders>
            <w:shd w:val="clear" w:color="auto" w:fill="auto"/>
            <w:vAlign w:val="center"/>
          </w:tcPr>
          <w:p w14:paraId="0DF4C7F5" w14:textId="77777777" w:rsidR="00E80C2B" w:rsidRPr="00A81AC2"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02A7B1D0" w14:textId="77777777" w:rsidR="00E80C2B" w:rsidRPr="00A81AC2" w:rsidRDefault="00E80C2B" w:rsidP="005C3EDE">
            <w:pPr>
              <w:spacing w:after="0" w:line="240" w:lineRule="auto"/>
              <w:jc w:val="center"/>
              <w:rPr>
                <w:rFonts w:ascii="Arial" w:hAnsi="Arial" w:cs="Arial"/>
                <w:b/>
                <w:sz w:val="22"/>
              </w:rPr>
            </w:pPr>
            <w:r w:rsidRPr="00A81AC2">
              <w:rPr>
                <w:rFonts w:ascii="Arial" w:hAnsi="Arial" w:cs="Arial"/>
                <w:b/>
                <w:sz w:val="22"/>
              </w:rPr>
              <w:t xml:space="preserve">Chart 6: % children who received </w:t>
            </w:r>
            <w:r w:rsidRPr="00A81AC2">
              <w:rPr>
                <w:rFonts w:ascii="Arial" w:eastAsia="Times New Roman" w:hAnsi="Arial" w:cs="Arial"/>
                <w:b/>
                <w:sz w:val="22"/>
              </w:rPr>
              <w:t>2 doses of the MMR vaccine and 4 in 1 vaccine by age 5</w:t>
            </w:r>
          </w:p>
        </w:tc>
        <w:tc>
          <w:tcPr>
            <w:tcW w:w="56" w:type="pct"/>
            <w:tcBorders>
              <w:top w:val="nil"/>
              <w:left w:val="nil"/>
              <w:bottom w:val="nil"/>
              <w:right w:val="nil"/>
            </w:tcBorders>
            <w:shd w:val="clear" w:color="auto" w:fill="auto"/>
            <w:vAlign w:val="center"/>
          </w:tcPr>
          <w:p w14:paraId="765D27B0" w14:textId="77777777" w:rsidR="00E80C2B" w:rsidRPr="00A81AC2" w:rsidRDefault="00E80C2B" w:rsidP="005C3EDE">
            <w:pPr>
              <w:spacing w:after="0" w:line="240" w:lineRule="auto"/>
              <w:jc w:val="center"/>
              <w:rPr>
                <w:rFonts w:ascii="Arial" w:hAnsi="Arial" w:cs="Arial"/>
                <w:b/>
                <w:sz w:val="22"/>
                <w:highlight w:val="yellow"/>
              </w:rPr>
            </w:pPr>
          </w:p>
        </w:tc>
        <w:tc>
          <w:tcPr>
            <w:tcW w:w="1171" w:type="pct"/>
            <w:tcBorders>
              <w:top w:val="nil"/>
              <w:left w:val="nil"/>
              <w:bottom w:val="nil"/>
              <w:right w:val="nil"/>
            </w:tcBorders>
            <w:shd w:val="clear" w:color="auto" w:fill="83BC5C"/>
            <w:vAlign w:val="center"/>
          </w:tcPr>
          <w:p w14:paraId="6EC894CE" w14:textId="77777777" w:rsidR="00E80C2B" w:rsidRPr="00A81AC2" w:rsidRDefault="00E80C2B" w:rsidP="005C3EDE">
            <w:pPr>
              <w:spacing w:after="0" w:line="240" w:lineRule="auto"/>
              <w:jc w:val="center"/>
              <w:rPr>
                <w:rFonts w:ascii="Arial" w:hAnsi="Arial" w:cs="Arial"/>
                <w:b/>
                <w:sz w:val="22"/>
              </w:rPr>
            </w:pPr>
            <w:r w:rsidRPr="00A81AC2">
              <w:rPr>
                <w:rFonts w:ascii="Arial" w:hAnsi="Arial" w:cs="Arial"/>
                <w:b/>
                <w:sz w:val="22"/>
              </w:rPr>
              <w:t xml:space="preserve">Chart 7: % children who received </w:t>
            </w:r>
            <w:r w:rsidRPr="00A81AC2">
              <w:rPr>
                <w:rFonts w:ascii="Arial" w:eastAsia="Times New Roman" w:hAnsi="Arial" w:cs="Arial"/>
                <w:b/>
                <w:sz w:val="22"/>
              </w:rPr>
              <w:t>MMR vaccine and teenage booster by age 16</w:t>
            </w:r>
          </w:p>
        </w:tc>
        <w:tc>
          <w:tcPr>
            <w:tcW w:w="89" w:type="pct"/>
            <w:tcBorders>
              <w:top w:val="nil"/>
              <w:left w:val="nil"/>
              <w:bottom w:val="nil"/>
              <w:right w:val="nil"/>
            </w:tcBorders>
            <w:shd w:val="clear" w:color="auto" w:fill="auto"/>
            <w:vAlign w:val="center"/>
          </w:tcPr>
          <w:p w14:paraId="20019C26" w14:textId="77777777" w:rsidR="00E80C2B" w:rsidRPr="00A81AC2"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78D01446" w14:textId="77777777" w:rsidR="00E80C2B" w:rsidRPr="00A81AC2" w:rsidRDefault="00E80C2B" w:rsidP="005C3EDE">
            <w:pPr>
              <w:spacing w:after="0" w:line="240" w:lineRule="auto"/>
              <w:jc w:val="center"/>
              <w:rPr>
                <w:rFonts w:ascii="Arial" w:hAnsi="Arial" w:cs="Arial"/>
                <w:b/>
                <w:sz w:val="22"/>
              </w:rPr>
            </w:pPr>
            <w:r w:rsidRPr="00A81AC2">
              <w:rPr>
                <w:rFonts w:ascii="Arial" w:hAnsi="Arial" w:cs="Arial"/>
                <w:b/>
                <w:sz w:val="22"/>
              </w:rPr>
              <w:t xml:space="preserve">Chart 8: % children who received </w:t>
            </w:r>
            <w:proofErr w:type="spellStart"/>
            <w:r w:rsidRPr="00A81AC2">
              <w:rPr>
                <w:rFonts w:ascii="Arial" w:eastAsia="Times New Roman" w:hAnsi="Arial" w:cs="Arial"/>
                <w:b/>
                <w:sz w:val="22"/>
              </w:rPr>
              <w:t>MenACWY</w:t>
            </w:r>
            <w:proofErr w:type="spellEnd"/>
            <w:r w:rsidRPr="00A81AC2">
              <w:rPr>
                <w:rFonts w:ascii="Arial" w:eastAsia="Times New Roman" w:hAnsi="Arial" w:cs="Arial"/>
                <w:b/>
                <w:sz w:val="22"/>
              </w:rPr>
              <w:t xml:space="preserve"> vaccine by age 16</w:t>
            </w:r>
          </w:p>
        </w:tc>
      </w:tr>
      <w:tr w:rsidR="009114F9" w:rsidRPr="009114F9" w14:paraId="2288D1C6" w14:textId="77777777" w:rsidTr="005C3EDE">
        <w:trPr>
          <w:trHeight w:val="1392"/>
        </w:trPr>
        <w:tc>
          <w:tcPr>
            <w:tcW w:w="1219" w:type="pct"/>
            <w:tcBorders>
              <w:top w:val="nil"/>
              <w:left w:val="nil"/>
              <w:bottom w:val="nil"/>
              <w:right w:val="nil"/>
            </w:tcBorders>
            <w:shd w:val="clear" w:color="auto" w:fill="FFFFFF" w:themeFill="background1"/>
            <w:vAlign w:val="center"/>
          </w:tcPr>
          <w:p w14:paraId="55ACD22E" w14:textId="751A68F6" w:rsidR="00E80C2B" w:rsidRPr="009114F9" w:rsidRDefault="00F41350" w:rsidP="005C3EDE">
            <w:pPr>
              <w:spacing w:after="0" w:line="240" w:lineRule="auto"/>
              <w:jc w:val="center"/>
              <w:rPr>
                <w:rFonts w:ascii="Arial" w:hAnsi="Arial" w:cs="Arial"/>
                <w:color w:val="FF0000"/>
                <w:sz w:val="28"/>
              </w:rPr>
            </w:pPr>
            <w:r w:rsidRPr="009114F9">
              <w:rPr>
                <w:noProof/>
                <w:color w:val="FF0000"/>
              </w:rPr>
              <w:drawing>
                <wp:inline distT="0" distB="0" distL="0" distR="0" wp14:anchorId="11399730" wp14:editId="2977F71A">
                  <wp:extent cx="2957699" cy="1905000"/>
                  <wp:effectExtent l="0" t="0" r="0" b="0"/>
                  <wp:docPr id="109614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9477" name=""/>
                          <pic:cNvPicPr/>
                        </pic:nvPicPr>
                        <pic:blipFill>
                          <a:blip r:embed="rId199"/>
                          <a:stretch>
                            <a:fillRect/>
                          </a:stretch>
                        </pic:blipFill>
                        <pic:spPr>
                          <a:xfrm>
                            <a:off x="0" y="0"/>
                            <a:ext cx="2964801" cy="1909574"/>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20819DB"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BD4DD05" w14:textId="73DA979F" w:rsidR="00E80C2B" w:rsidRPr="009114F9" w:rsidRDefault="00F41350" w:rsidP="005C3EDE">
            <w:pPr>
              <w:spacing w:after="0" w:line="240" w:lineRule="auto"/>
              <w:jc w:val="center"/>
              <w:rPr>
                <w:rFonts w:ascii="Arial" w:hAnsi="Arial" w:cs="Arial"/>
                <w:color w:val="FF0000"/>
                <w:sz w:val="28"/>
              </w:rPr>
            </w:pPr>
            <w:r w:rsidRPr="009114F9">
              <w:rPr>
                <w:noProof/>
                <w:color w:val="FF0000"/>
              </w:rPr>
              <w:drawing>
                <wp:inline distT="0" distB="0" distL="0" distR="0" wp14:anchorId="23F7B70F" wp14:editId="021A350E">
                  <wp:extent cx="2829560" cy="2209800"/>
                  <wp:effectExtent l="0" t="0" r="8890" b="0"/>
                  <wp:docPr id="365956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56670" name=""/>
                          <pic:cNvPicPr/>
                        </pic:nvPicPr>
                        <pic:blipFill>
                          <a:blip r:embed="rId200"/>
                          <a:stretch>
                            <a:fillRect/>
                          </a:stretch>
                        </pic:blipFill>
                        <pic:spPr>
                          <a:xfrm>
                            <a:off x="0" y="0"/>
                            <a:ext cx="2839235" cy="2217356"/>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602FE953"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2916ED32" w14:textId="39F3C73A" w:rsidR="00E80C2B" w:rsidRPr="009114F9" w:rsidRDefault="00F41350" w:rsidP="005C3EDE">
            <w:pPr>
              <w:spacing w:after="0" w:line="240" w:lineRule="auto"/>
              <w:ind w:left="-207"/>
              <w:jc w:val="center"/>
              <w:rPr>
                <w:rFonts w:ascii="Arial" w:hAnsi="Arial" w:cs="Arial"/>
                <w:color w:val="FF0000"/>
                <w:sz w:val="28"/>
              </w:rPr>
            </w:pPr>
            <w:r w:rsidRPr="009114F9">
              <w:rPr>
                <w:noProof/>
                <w:color w:val="FF0000"/>
              </w:rPr>
              <w:drawing>
                <wp:inline distT="0" distB="0" distL="0" distR="0" wp14:anchorId="582EC14E" wp14:editId="0D3B5878">
                  <wp:extent cx="3038842" cy="1838325"/>
                  <wp:effectExtent l="0" t="0" r="9525" b="0"/>
                  <wp:docPr id="72978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2278" name=""/>
                          <pic:cNvPicPr/>
                        </pic:nvPicPr>
                        <pic:blipFill>
                          <a:blip r:embed="rId201"/>
                          <a:stretch>
                            <a:fillRect/>
                          </a:stretch>
                        </pic:blipFill>
                        <pic:spPr>
                          <a:xfrm>
                            <a:off x="0" y="0"/>
                            <a:ext cx="3049311" cy="1844658"/>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6F965B0C"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762FCAED" w14:textId="7D1A332B" w:rsidR="00E80C2B" w:rsidRPr="009114F9" w:rsidRDefault="00F41350" w:rsidP="005C3EDE">
            <w:pPr>
              <w:spacing w:after="0" w:line="240" w:lineRule="auto"/>
              <w:jc w:val="center"/>
              <w:rPr>
                <w:rFonts w:ascii="Arial" w:hAnsi="Arial" w:cs="Arial"/>
                <w:color w:val="FF0000"/>
                <w:sz w:val="28"/>
              </w:rPr>
            </w:pPr>
            <w:r w:rsidRPr="009114F9">
              <w:rPr>
                <w:noProof/>
                <w:color w:val="FF0000"/>
              </w:rPr>
              <w:drawing>
                <wp:inline distT="0" distB="0" distL="0" distR="0" wp14:anchorId="7129FA2B" wp14:editId="4F97509D">
                  <wp:extent cx="3107690" cy="1685677"/>
                  <wp:effectExtent l="0" t="0" r="0" b="0"/>
                  <wp:docPr id="89106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5482" name=""/>
                          <pic:cNvPicPr/>
                        </pic:nvPicPr>
                        <pic:blipFill>
                          <a:blip r:embed="rId202"/>
                          <a:stretch>
                            <a:fillRect/>
                          </a:stretch>
                        </pic:blipFill>
                        <pic:spPr>
                          <a:xfrm>
                            <a:off x="0" y="0"/>
                            <a:ext cx="3115357" cy="1689836"/>
                          </a:xfrm>
                          <a:prstGeom prst="rect">
                            <a:avLst/>
                          </a:prstGeom>
                        </pic:spPr>
                      </pic:pic>
                    </a:graphicData>
                  </a:graphic>
                </wp:inline>
              </w:drawing>
            </w:r>
          </w:p>
        </w:tc>
      </w:tr>
      <w:tr w:rsidR="00A81AC2" w:rsidRPr="00A81AC2" w14:paraId="322494EE" w14:textId="77777777" w:rsidTr="005C3EDE">
        <w:trPr>
          <w:trHeight w:val="636"/>
        </w:trPr>
        <w:tc>
          <w:tcPr>
            <w:tcW w:w="1219" w:type="pct"/>
            <w:tcBorders>
              <w:top w:val="nil"/>
              <w:left w:val="nil"/>
              <w:bottom w:val="nil"/>
              <w:right w:val="nil"/>
            </w:tcBorders>
            <w:shd w:val="clear" w:color="auto" w:fill="83BC5C"/>
            <w:vAlign w:val="center"/>
          </w:tcPr>
          <w:p w14:paraId="75E44D27" w14:textId="77777777" w:rsidR="00E80C2B" w:rsidRPr="00A81AC2" w:rsidRDefault="00E80C2B" w:rsidP="005C3EDE">
            <w:pPr>
              <w:pStyle w:val="Default"/>
              <w:jc w:val="center"/>
              <w:rPr>
                <w:b/>
                <w:color w:val="auto"/>
                <w:sz w:val="22"/>
                <w:szCs w:val="20"/>
              </w:rPr>
            </w:pPr>
            <w:r w:rsidRPr="00A81AC2">
              <w:rPr>
                <w:b/>
                <w:color w:val="auto"/>
                <w:sz w:val="22"/>
                <w:szCs w:val="20"/>
              </w:rPr>
              <w:t xml:space="preserve">Chart 9: Influenza uptake for amongst </w:t>
            </w:r>
            <w:proofErr w:type="gramStart"/>
            <w:r w:rsidRPr="00A81AC2">
              <w:rPr>
                <w:b/>
                <w:bCs/>
                <w:color w:val="auto"/>
                <w:sz w:val="22"/>
                <w:szCs w:val="20"/>
              </w:rPr>
              <w:t>65 year olds</w:t>
            </w:r>
            <w:proofErr w:type="gramEnd"/>
            <w:r w:rsidRPr="00A81AC2">
              <w:rPr>
                <w:b/>
                <w:bCs/>
                <w:color w:val="auto"/>
                <w:sz w:val="22"/>
                <w:szCs w:val="20"/>
              </w:rPr>
              <w:t xml:space="preserve"> and over </w:t>
            </w:r>
          </w:p>
        </w:tc>
        <w:tc>
          <w:tcPr>
            <w:tcW w:w="55" w:type="pct"/>
            <w:tcBorders>
              <w:top w:val="nil"/>
              <w:left w:val="nil"/>
              <w:bottom w:val="nil"/>
              <w:right w:val="nil"/>
            </w:tcBorders>
            <w:shd w:val="clear" w:color="auto" w:fill="auto"/>
            <w:vAlign w:val="center"/>
          </w:tcPr>
          <w:p w14:paraId="10738A62" w14:textId="77777777" w:rsidR="00E80C2B" w:rsidRPr="00A81AC2" w:rsidRDefault="00E80C2B" w:rsidP="005C3EDE">
            <w:pPr>
              <w:spacing w:after="0" w:line="240" w:lineRule="auto"/>
              <w:jc w:val="center"/>
              <w:rPr>
                <w:rFonts w:ascii="Arial" w:hAnsi="Arial" w:cs="Arial"/>
                <w:b/>
                <w:sz w:val="22"/>
                <w:highlight w:val="yellow"/>
              </w:rPr>
            </w:pPr>
          </w:p>
          <w:p w14:paraId="5270C229" w14:textId="77777777" w:rsidR="001C0587" w:rsidRPr="00A81AC2" w:rsidRDefault="001C0587" w:rsidP="001C0587">
            <w:pPr>
              <w:spacing w:after="0" w:line="240" w:lineRule="auto"/>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4AD57570" w14:textId="77777777" w:rsidR="00E80C2B" w:rsidRPr="00A81AC2" w:rsidRDefault="00E80C2B" w:rsidP="005C3EDE">
            <w:pPr>
              <w:pStyle w:val="Default"/>
              <w:jc w:val="center"/>
              <w:rPr>
                <w:b/>
                <w:color w:val="auto"/>
                <w:sz w:val="22"/>
                <w:szCs w:val="20"/>
              </w:rPr>
            </w:pPr>
            <w:r w:rsidRPr="00A81AC2">
              <w:rPr>
                <w:b/>
                <w:color w:val="auto"/>
                <w:sz w:val="22"/>
                <w:szCs w:val="20"/>
              </w:rPr>
              <w:t>Chart 10: Influenza uptake for amongst under 65s in risk groups</w:t>
            </w:r>
          </w:p>
        </w:tc>
        <w:tc>
          <w:tcPr>
            <w:tcW w:w="56" w:type="pct"/>
            <w:tcBorders>
              <w:top w:val="nil"/>
              <w:left w:val="nil"/>
              <w:bottom w:val="nil"/>
              <w:right w:val="nil"/>
            </w:tcBorders>
            <w:shd w:val="clear" w:color="auto" w:fill="auto"/>
            <w:vAlign w:val="center"/>
          </w:tcPr>
          <w:p w14:paraId="7A071BA8" w14:textId="77777777" w:rsidR="00E80C2B" w:rsidRPr="00A81AC2" w:rsidRDefault="00E80C2B" w:rsidP="005C3EDE">
            <w:pPr>
              <w:spacing w:after="0" w:line="240" w:lineRule="auto"/>
              <w:jc w:val="center"/>
              <w:rPr>
                <w:rFonts w:ascii="Arial" w:hAnsi="Arial" w:cs="Arial"/>
                <w:b/>
                <w:sz w:val="22"/>
                <w:highlight w:val="yellow"/>
              </w:rPr>
            </w:pPr>
          </w:p>
        </w:tc>
        <w:tc>
          <w:tcPr>
            <w:tcW w:w="1171" w:type="pct"/>
            <w:tcBorders>
              <w:top w:val="nil"/>
              <w:left w:val="nil"/>
              <w:bottom w:val="nil"/>
              <w:right w:val="nil"/>
            </w:tcBorders>
            <w:shd w:val="clear" w:color="auto" w:fill="83BC5C"/>
            <w:vAlign w:val="center"/>
          </w:tcPr>
          <w:p w14:paraId="7DBCF14A" w14:textId="77777777" w:rsidR="00E80C2B" w:rsidRPr="00A81AC2" w:rsidRDefault="00E80C2B" w:rsidP="005C3EDE">
            <w:pPr>
              <w:pStyle w:val="Default"/>
              <w:jc w:val="center"/>
              <w:rPr>
                <w:b/>
                <w:color w:val="auto"/>
                <w:sz w:val="22"/>
                <w:szCs w:val="20"/>
              </w:rPr>
            </w:pPr>
            <w:r w:rsidRPr="00A81AC2">
              <w:rPr>
                <w:b/>
                <w:color w:val="auto"/>
                <w:sz w:val="22"/>
                <w:szCs w:val="20"/>
              </w:rPr>
              <w:t>Chart 11: Influenza uptake for amongst pregnant women</w:t>
            </w:r>
          </w:p>
        </w:tc>
        <w:tc>
          <w:tcPr>
            <w:tcW w:w="89" w:type="pct"/>
            <w:tcBorders>
              <w:top w:val="nil"/>
              <w:left w:val="nil"/>
              <w:bottom w:val="nil"/>
              <w:right w:val="nil"/>
            </w:tcBorders>
            <w:shd w:val="clear" w:color="auto" w:fill="auto"/>
            <w:vAlign w:val="center"/>
          </w:tcPr>
          <w:p w14:paraId="5481AE6D" w14:textId="77777777" w:rsidR="00E80C2B" w:rsidRPr="00A81AC2" w:rsidRDefault="00E80C2B" w:rsidP="005C3EDE">
            <w:pPr>
              <w:spacing w:after="0" w:line="240" w:lineRule="auto"/>
              <w:jc w:val="center"/>
              <w:rPr>
                <w:rFonts w:ascii="Arial" w:hAnsi="Arial" w:cs="Arial"/>
                <w:b/>
                <w:sz w:val="22"/>
              </w:rPr>
            </w:pPr>
          </w:p>
        </w:tc>
        <w:tc>
          <w:tcPr>
            <w:tcW w:w="1196" w:type="pct"/>
            <w:tcBorders>
              <w:top w:val="nil"/>
              <w:left w:val="nil"/>
              <w:bottom w:val="nil"/>
              <w:right w:val="nil"/>
            </w:tcBorders>
            <w:shd w:val="clear" w:color="auto" w:fill="83BC5C"/>
            <w:vAlign w:val="center"/>
          </w:tcPr>
          <w:p w14:paraId="0E0D5FE5" w14:textId="77777777" w:rsidR="00E80C2B" w:rsidRPr="00A81AC2" w:rsidRDefault="00E80C2B" w:rsidP="005C3EDE">
            <w:pPr>
              <w:spacing w:after="0" w:line="240" w:lineRule="auto"/>
              <w:jc w:val="center"/>
              <w:rPr>
                <w:rFonts w:ascii="Arial" w:hAnsi="Arial" w:cs="Arial"/>
                <w:b/>
                <w:sz w:val="22"/>
              </w:rPr>
            </w:pPr>
            <w:r w:rsidRPr="00A81AC2">
              <w:rPr>
                <w:rFonts w:ascii="Arial" w:hAnsi="Arial" w:cs="Arial"/>
                <w:b/>
                <w:sz w:val="22"/>
              </w:rPr>
              <w:t>Chart 12: Influenza uptake for amongst healthcare workers</w:t>
            </w:r>
          </w:p>
        </w:tc>
      </w:tr>
      <w:tr w:rsidR="00A81AC2" w:rsidRPr="00A81AC2" w14:paraId="596DFD4F" w14:textId="77777777" w:rsidTr="001422C2">
        <w:trPr>
          <w:trHeight w:val="1392"/>
        </w:trPr>
        <w:tc>
          <w:tcPr>
            <w:tcW w:w="1219" w:type="pct"/>
            <w:tcBorders>
              <w:top w:val="nil"/>
              <w:left w:val="nil"/>
              <w:bottom w:val="nil"/>
              <w:right w:val="nil"/>
            </w:tcBorders>
            <w:shd w:val="clear" w:color="auto" w:fill="FFFFFF" w:themeFill="background1"/>
            <w:vAlign w:val="center"/>
          </w:tcPr>
          <w:p w14:paraId="439C8936" w14:textId="56D2AE2F" w:rsidR="001C0587" w:rsidRPr="00A81AC2" w:rsidRDefault="001C0587" w:rsidP="005C3EDE">
            <w:pPr>
              <w:spacing w:after="0" w:line="240" w:lineRule="auto"/>
              <w:jc w:val="center"/>
              <w:rPr>
                <w:rFonts w:ascii="Arial" w:hAnsi="Arial" w:cs="Arial"/>
                <w:noProof/>
                <w:sz w:val="28"/>
              </w:rPr>
            </w:pPr>
          </w:p>
          <w:p w14:paraId="7033115F" w14:textId="2F662723" w:rsidR="001422C2" w:rsidRPr="00A81AC2" w:rsidRDefault="0052145B" w:rsidP="005C3EDE">
            <w:pPr>
              <w:spacing w:after="0" w:line="240" w:lineRule="auto"/>
              <w:jc w:val="center"/>
              <w:rPr>
                <w:rFonts w:ascii="Arial" w:hAnsi="Arial" w:cs="Arial"/>
                <w:noProof/>
                <w:sz w:val="28"/>
              </w:rPr>
            </w:pPr>
            <w:r w:rsidRPr="00A81AC2">
              <w:rPr>
                <w:noProof/>
              </w:rPr>
              <w:drawing>
                <wp:inline distT="0" distB="0" distL="0" distR="0" wp14:anchorId="7CF83CF5" wp14:editId="3D82F42D">
                  <wp:extent cx="3169920" cy="1743075"/>
                  <wp:effectExtent l="0" t="0" r="0" b="9525"/>
                  <wp:docPr id="98897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71928" name=""/>
                          <pic:cNvPicPr/>
                        </pic:nvPicPr>
                        <pic:blipFill>
                          <a:blip r:embed="rId203"/>
                          <a:stretch>
                            <a:fillRect/>
                          </a:stretch>
                        </pic:blipFill>
                        <pic:spPr>
                          <a:xfrm>
                            <a:off x="0" y="0"/>
                            <a:ext cx="3169920" cy="1743075"/>
                          </a:xfrm>
                          <a:prstGeom prst="rect">
                            <a:avLst/>
                          </a:prstGeom>
                        </pic:spPr>
                      </pic:pic>
                    </a:graphicData>
                  </a:graphic>
                </wp:inline>
              </w:drawing>
            </w:r>
          </w:p>
          <w:p w14:paraId="7AF087C8" w14:textId="77777777" w:rsidR="00E80C2B" w:rsidRPr="00A81AC2" w:rsidRDefault="00E80C2B" w:rsidP="005C3EDE">
            <w:pPr>
              <w:spacing w:after="0" w:line="240" w:lineRule="auto"/>
              <w:jc w:val="center"/>
              <w:rPr>
                <w:rFonts w:ascii="Arial" w:hAnsi="Arial" w:cs="Arial"/>
                <w:i/>
              </w:rPr>
            </w:pPr>
            <w:r w:rsidRPr="00A81AC2">
              <w:rPr>
                <w:rFonts w:ascii="Arial" w:hAnsi="Arial" w:cs="Arial"/>
                <w:i/>
              </w:rPr>
              <w:t>Data prior to April 2019 relates to Abertawe Bro Morgannwg University Health Board</w:t>
            </w:r>
          </w:p>
          <w:p w14:paraId="008305FE" w14:textId="77777777" w:rsidR="001C0587" w:rsidRPr="00A81AC2" w:rsidRDefault="001C0587" w:rsidP="00576C90">
            <w:pPr>
              <w:spacing w:after="0" w:line="240" w:lineRule="auto"/>
              <w:rPr>
                <w:rFonts w:ascii="Arial" w:hAnsi="Arial" w:cs="Arial"/>
                <w:sz w:val="28"/>
              </w:rPr>
            </w:pPr>
          </w:p>
          <w:p w14:paraId="7895EDD4" w14:textId="77777777" w:rsidR="00706C14" w:rsidRPr="00A81AC2" w:rsidRDefault="00706C14" w:rsidP="00576C90">
            <w:pPr>
              <w:spacing w:after="0" w:line="240" w:lineRule="auto"/>
              <w:rPr>
                <w:rFonts w:ascii="Arial" w:hAnsi="Arial" w:cs="Arial"/>
                <w:sz w:val="28"/>
              </w:rPr>
            </w:pPr>
          </w:p>
        </w:tc>
        <w:tc>
          <w:tcPr>
            <w:tcW w:w="55" w:type="pct"/>
            <w:tcBorders>
              <w:top w:val="nil"/>
              <w:left w:val="nil"/>
              <w:bottom w:val="nil"/>
              <w:right w:val="nil"/>
            </w:tcBorders>
            <w:shd w:val="clear" w:color="auto" w:fill="auto"/>
            <w:vAlign w:val="center"/>
          </w:tcPr>
          <w:p w14:paraId="2AD1C6B1" w14:textId="77777777" w:rsidR="00E80C2B" w:rsidRPr="00A81AC2" w:rsidRDefault="00E80C2B" w:rsidP="005C3EDE">
            <w:pPr>
              <w:spacing w:after="0" w:line="240" w:lineRule="auto"/>
              <w:jc w:val="center"/>
              <w:rPr>
                <w:rFonts w:ascii="Arial" w:hAnsi="Arial" w:cs="Arial"/>
                <w:noProof/>
                <w:sz w:val="28"/>
                <w:highlight w:val="yellow"/>
              </w:rPr>
            </w:pPr>
          </w:p>
        </w:tc>
        <w:tc>
          <w:tcPr>
            <w:tcW w:w="1214" w:type="pct"/>
            <w:tcBorders>
              <w:top w:val="nil"/>
              <w:left w:val="nil"/>
              <w:bottom w:val="nil"/>
              <w:right w:val="nil"/>
            </w:tcBorders>
            <w:shd w:val="clear" w:color="auto" w:fill="auto"/>
            <w:vAlign w:val="center"/>
          </w:tcPr>
          <w:p w14:paraId="4CC044B3" w14:textId="4FC73348" w:rsidR="00E80C2B" w:rsidRPr="00A81AC2" w:rsidRDefault="0052145B" w:rsidP="001422C2">
            <w:pPr>
              <w:spacing w:after="0" w:line="240" w:lineRule="auto"/>
              <w:rPr>
                <w:rFonts w:ascii="Arial" w:hAnsi="Arial" w:cs="Arial"/>
                <w:sz w:val="28"/>
              </w:rPr>
            </w:pPr>
            <w:r w:rsidRPr="00A81AC2">
              <w:rPr>
                <w:noProof/>
              </w:rPr>
              <w:drawing>
                <wp:inline distT="0" distB="0" distL="0" distR="0" wp14:anchorId="2807381C" wp14:editId="380053AD">
                  <wp:extent cx="3156585" cy="1922145"/>
                  <wp:effectExtent l="0" t="0" r="5715" b="1905"/>
                  <wp:docPr id="120780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02567" name=""/>
                          <pic:cNvPicPr/>
                        </pic:nvPicPr>
                        <pic:blipFill>
                          <a:blip r:embed="rId204"/>
                          <a:stretch>
                            <a:fillRect/>
                          </a:stretch>
                        </pic:blipFill>
                        <pic:spPr>
                          <a:xfrm>
                            <a:off x="0" y="0"/>
                            <a:ext cx="3156585" cy="1922145"/>
                          </a:xfrm>
                          <a:prstGeom prst="rect">
                            <a:avLst/>
                          </a:prstGeom>
                        </pic:spPr>
                      </pic:pic>
                    </a:graphicData>
                  </a:graphic>
                </wp:inline>
              </w:drawing>
            </w:r>
          </w:p>
          <w:p w14:paraId="07185D0C" w14:textId="77777777" w:rsidR="00E80C2B" w:rsidRPr="00A81AC2" w:rsidRDefault="00E80C2B" w:rsidP="005C3EDE">
            <w:pPr>
              <w:spacing w:after="0" w:line="240" w:lineRule="auto"/>
              <w:jc w:val="center"/>
              <w:rPr>
                <w:rFonts w:ascii="Arial" w:hAnsi="Arial" w:cs="Arial"/>
                <w:i/>
              </w:rPr>
            </w:pPr>
            <w:r w:rsidRPr="00A81AC2">
              <w:rPr>
                <w:rFonts w:ascii="Arial" w:hAnsi="Arial" w:cs="Arial"/>
                <w:i/>
              </w:rPr>
              <w:t>Data prior to April 2019 relates to Abertawe Bro Morgannwg University Health Board</w:t>
            </w:r>
          </w:p>
          <w:p w14:paraId="4CB65CEA" w14:textId="77777777" w:rsidR="00E80C2B" w:rsidRPr="00A81AC2" w:rsidRDefault="00E80C2B" w:rsidP="005C3EDE">
            <w:pPr>
              <w:spacing w:after="0" w:line="240" w:lineRule="auto"/>
              <w:jc w:val="center"/>
              <w:rPr>
                <w:rFonts w:ascii="Arial" w:hAnsi="Arial" w:cs="Arial"/>
                <w:sz w:val="28"/>
              </w:rPr>
            </w:pPr>
          </w:p>
        </w:tc>
        <w:tc>
          <w:tcPr>
            <w:tcW w:w="56" w:type="pct"/>
            <w:tcBorders>
              <w:top w:val="nil"/>
              <w:left w:val="nil"/>
              <w:bottom w:val="nil"/>
              <w:right w:val="nil"/>
            </w:tcBorders>
            <w:shd w:val="clear" w:color="auto" w:fill="FFFFFF" w:themeFill="background1"/>
            <w:vAlign w:val="center"/>
          </w:tcPr>
          <w:p w14:paraId="0B1768C2" w14:textId="77777777" w:rsidR="00E80C2B" w:rsidRPr="00A81AC2" w:rsidRDefault="00E80C2B" w:rsidP="005C3EDE">
            <w:pPr>
              <w:spacing w:after="0" w:line="240" w:lineRule="auto"/>
              <w:jc w:val="center"/>
              <w:rPr>
                <w:rFonts w:ascii="Arial" w:hAnsi="Arial" w:cs="Arial"/>
                <w:noProof/>
                <w:sz w:val="28"/>
                <w:highlight w:val="yellow"/>
              </w:rPr>
            </w:pPr>
          </w:p>
        </w:tc>
        <w:tc>
          <w:tcPr>
            <w:tcW w:w="1171" w:type="pct"/>
            <w:tcBorders>
              <w:top w:val="nil"/>
              <w:left w:val="nil"/>
              <w:bottom w:val="nil"/>
              <w:right w:val="nil"/>
            </w:tcBorders>
            <w:shd w:val="clear" w:color="auto" w:fill="FFFFFF" w:themeFill="background1"/>
            <w:vAlign w:val="center"/>
          </w:tcPr>
          <w:p w14:paraId="1C1A9599" w14:textId="7C534E57" w:rsidR="00E80C2B" w:rsidRPr="00A81AC2" w:rsidRDefault="00B25474" w:rsidP="005C3EDE">
            <w:pPr>
              <w:spacing w:after="0" w:line="240" w:lineRule="auto"/>
              <w:jc w:val="center"/>
              <w:rPr>
                <w:rFonts w:ascii="Arial" w:hAnsi="Arial" w:cs="Arial"/>
                <w:i/>
              </w:rPr>
            </w:pPr>
            <w:r w:rsidRPr="00A81AC2">
              <w:rPr>
                <w:i/>
                <w:noProof/>
              </w:rPr>
              <w:drawing>
                <wp:inline distT="0" distB="0" distL="0" distR="0" wp14:anchorId="22F15086" wp14:editId="2ED96380">
                  <wp:extent cx="3039745" cy="1837426"/>
                  <wp:effectExtent l="0" t="0" r="8255" b="0"/>
                  <wp:docPr id="164404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48978" name=""/>
                          <pic:cNvPicPr/>
                        </pic:nvPicPr>
                        <pic:blipFill>
                          <a:blip r:embed="rId205"/>
                          <a:stretch>
                            <a:fillRect/>
                          </a:stretch>
                        </pic:blipFill>
                        <pic:spPr>
                          <a:xfrm>
                            <a:off x="0" y="0"/>
                            <a:ext cx="3042224" cy="1838924"/>
                          </a:xfrm>
                          <a:prstGeom prst="rect">
                            <a:avLst/>
                          </a:prstGeom>
                        </pic:spPr>
                      </pic:pic>
                    </a:graphicData>
                  </a:graphic>
                </wp:inline>
              </w:drawing>
            </w:r>
          </w:p>
          <w:p w14:paraId="42E9CE1F" w14:textId="77777777" w:rsidR="00E80C2B" w:rsidRPr="00A81AC2" w:rsidRDefault="00E80C2B" w:rsidP="005C3EDE">
            <w:pPr>
              <w:spacing w:after="0" w:line="240" w:lineRule="auto"/>
              <w:jc w:val="center"/>
              <w:rPr>
                <w:rFonts w:ascii="Arial" w:hAnsi="Arial" w:cs="Arial"/>
                <w:i/>
              </w:rPr>
            </w:pPr>
          </w:p>
          <w:p w14:paraId="1E95564D" w14:textId="77777777" w:rsidR="00E80C2B" w:rsidRPr="00A81AC2" w:rsidRDefault="00E80C2B" w:rsidP="005C3EDE">
            <w:pPr>
              <w:spacing w:after="0" w:line="240" w:lineRule="auto"/>
              <w:jc w:val="center"/>
              <w:rPr>
                <w:rFonts w:ascii="Arial" w:hAnsi="Arial" w:cs="Arial"/>
                <w:i/>
              </w:rPr>
            </w:pPr>
            <w:r w:rsidRPr="00A81AC2">
              <w:rPr>
                <w:rFonts w:ascii="Arial" w:hAnsi="Arial" w:cs="Arial"/>
                <w:i/>
              </w:rPr>
              <w:t>Data prior to April 2019 relates to Abertawe Bro Morgannwg University Health Board.</w:t>
            </w:r>
          </w:p>
          <w:p w14:paraId="621C960C" w14:textId="77777777" w:rsidR="00E80C2B" w:rsidRPr="00A81AC2" w:rsidRDefault="00E80C2B" w:rsidP="005C3EDE">
            <w:pPr>
              <w:spacing w:after="0" w:line="240" w:lineRule="auto"/>
              <w:jc w:val="center"/>
              <w:rPr>
                <w:rFonts w:ascii="Arial" w:hAnsi="Arial" w:cs="Arial"/>
                <w:i/>
              </w:rPr>
            </w:pPr>
            <w:r w:rsidRPr="00A81AC2">
              <w:rPr>
                <w:rFonts w:ascii="Arial" w:hAnsi="Arial" w:cs="Arial"/>
                <w:i/>
              </w:rPr>
              <w:t>202</w:t>
            </w:r>
            <w:r w:rsidR="00C22FBB" w:rsidRPr="00A81AC2">
              <w:rPr>
                <w:rFonts w:ascii="Arial" w:hAnsi="Arial" w:cs="Arial"/>
                <w:i/>
              </w:rPr>
              <w:t>1</w:t>
            </w:r>
            <w:r w:rsidRPr="00A81AC2">
              <w:rPr>
                <w:rFonts w:ascii="Arial" w:hAnsi="Arial" w:cs="Arial"/>
                <w:i/>
              </w:rPr>
              <w:t>/2</w:t>
            </w:r>
            <w:r w:rsidR="00C22FBB" w:rsidRPr="00A81AC2">
              <w:rPr>
                <w:rFonts w:ascii="Arial" w:hAnsi="Arial" w:cs="Arial"/>
                <w:i/>
              </w:rPr>
              <w:t>2</w:t>
            </w:r>
            <w:r w:rsidRPr="00A81AC2">
              <w:rPr>
                <w:rFonts w:ascii="Arial" w:hAnsi="Arial" w:cs="Arial"/>
                <w:i/>
              </w:rPr>
              <w:t xml:space="preserve"> data not available</w:t>
            </w:r>
          </w:p>
          <w:p w14:paraId="7DB52E89" w14:textId="77777777" w:rsidR="00E80C2B" w:rsidRPr="00A81AC2" w:rsidRDefault="00E80C2B" w:rsidP="005C3EDE">
            <w:pPr>
              <w:spacing w:after="0" w:line="240" w:lineRule="auto"/>
              <w:ind w:left="360"/>
              <w:jc w:val="center"/>
              <w:rPr>
                <w:rFonts w:ascii="Arial" w:hAnsi="Arial" w:cs="Arial"/>
                <w:i/>
                <w:sz w:val="28"/>
              </w:rPr>
            </w:pPr>
          </w:p>
        </w:tc>
        <w:tc>
          <w:tcPr>
            <w:tcW w:w="89" w:type="pct"/>
            <w:tcBorders>
              <w:top w:val="nil"/>
              <w:left w:val="nil"/>
              <w:bottom w:val="nil"/>
              <w:right w:val="nil"/>
            </w:tcBorders>
            <w:shd w:val="clear" w:color="auto" w:fill="auto"/>
            <w:vAlign w:val="center"/>
          </w:tcPr>
          <w:p w14:paraId="2AC7385B" w14:textId="77777777" w:rsidR="00E80C2B" w:rsidRPr="00A81AC2" w:rsidRDefault="00E80C2B" w:rsidP="005C3EDE">
            <w:pPr>
              <w:spacing w:after="0" w:line="240" w:lineRule="auto"/>
              <w:jc w:val="center"/>
              <w:rPr>
                <w:rFonts w:ascii="Arial" w:hAnsi="Arial" w:cs="Arial"/>
                <w:i/>
                <w:noProof/>
                <w:sz w:val="28"/>
              </w:rPr>
            </w:pPr>
          </w:p>
        </w:tc>
        <w:tc>
          <w:tcPr>
            <w:tcW w:w="1196" w:type="pct"/>
            <w:tcBorders>
              <w:top w:val="nil"/>
              <w:left w:val="nil"/>
              <w:bottom w:val="nil"/>
              <w:right w:val="nil"/>
            </w:tcBorders>
            <w:shd w:val="clear" w:color="auto" w:fill="auto"/>
            <w:vAlign w:val="center"/>
          </w:tcPr>
          <w:p w14:paraId="37C9B4D4" w14:textId="44B6133D" w:rsidR="00E80C2B" w:rsidRPr="00A81AC2" w:rsidRDefault="0052145B" w:rsidP="005C3EDE">
            <w:pPr>
              <w:spacing w:after="0" w:line="240" w:lineRule="auto"/>
              <w:jc w:val="center"/>
              <w:rPr>
                <w:rFonts w:ascii="Arial" w:hAnsi="Arial" w:cs="Arial"/>
                <w:i/>
                <w:sz w:val="28"/>
              </w:rPr>
            </w:pPr>
            <w:r w:rsidRPr="00A81AC2">
              <w:rPr>
                <w:noProof/>
              </w:rPr>
              <w:drawing>
                <wp:inline distT="0" distB="0" distL="0" distR="0" wp14:anchorId="180CD9B0" wp14:editId="45D6C353">
                  <wp:extent cx="3107690" cy="1847850"/>
                  <wp:effectExtent l="0" t="0" r="0" b="0"/>
                  <wp:docPr id="15083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8526" name=""/>
                          <pic:cNvPicPr/>
                        </pic:nvPicPr>
                        <pic:blipFill>
                          <a:blip r:embed="rId206"/>
                          <a:stretch>
                            <a:fillRect/>
                          </a:stretch>
                        </pic:blipFill>
                        <pic:spPr>
                          <a:xfrm>
                            <a:off x="0" y="0"/>
                            <a:ext cx="3107690" cy="1847850"/>
                          </a:xfrm>
                          <a:prstGeom prst="rect">
                            <a:avLst/>
                          </a:prstGeom>
                        </pic:spPr>
                      </pic:pic>
                    </a:graphicData>
                  </a:graphic>
                </wp:inline>
              </w:drawing>
            </w:r>
          </w:p>
          <w:p w14:paraId="502B0494" w14:textId="77777777" w:rsidR="00E80C2B" w:rsidRPr="00A81AC2" w:rsidRDefault="00E80C2B" w:rsidP="005C3EDE">
            <w:pPr>
              <w:spacing w:after="0" w:line="240" w:lineRule="auto"/>
              <w:jc w:val="center"/>
              <w:rPr>
                <w:rFonts w:ascii="Arial" w:hAnsi="Arial" w:cs="Arial"/>
                <w:i/>
              </w:rPr>
            </w:pPr>
            <w:r w:rsidRPr="00A81AC2">
              <w:rPr>
                <w:rFonts w:ascii="Arial" w:hAnsi="Arial" w:cs="Arial"/>
                <w:i/>
              </w:rPr>
              <w:t xml:space="preserve">Data prior to April 2019 relates to Abertawe Bro Morgannwg University Health Board.  </w:t>
            </w:r>
          </w:p>
          <w:p w14:paraId="1D5B7A42" w14:textId="77777777" w:rsidR="00E80C2B" w:rsidRPr="00A81AC2" w:rsidRDefault="00E80C2B" w:rsidP="004D5E16">
            <w:pPr>
              <w:spacing w:after="0" w:line="240" w:lineRule="auto"/>
              <w:rPr>
                <w:rFonts w:ascii="Arial" w:hAnsi="Arial" w:cs="Arial"/>
                <w:i/>
                <w:sz w:val="28"/>
              </w:rPr>
            </w:pPr>
          </w:p>
        </w:tc>
      </w:tr>
    </w:tbl>
    <w:p w14:paraId="385070C0" w14:textId="77777777" w:rsidR="00A95C8B" w:rsidRPr="00A81AC2" w:rsidRDefault="00A95C8B" w:rsidP="00A95C8B">
      <w:pPr>
        <w:shd w:val="clear" w:color="auto" w:fill="548235"/>
        <w:spacing w:after="0" w:line="240" w:lineRule="auto"/>
        <w:jc w:val="center"/>
        <w:rPr>
          <w:rFonts w:ascii="Arial Bold" w:hAnsi="Arial Bold" w:cs="Arial"/>
          <w:b/>
          <w:caps/>
          <w:sz w:val="30"/>
          <w:szCs w:val="20"/>
        </w:rPr>
      </w:pPr>
      <w:r w:rsidRPr="00A81AC2">
        <w:rPr>
          <w:rFonts w:ascii="Arial Bold" w:hAnsi="Arial Bold" w:cs="Arial"/>
          <w:b/>
          <w:caps/>
          <w:sz w:val="30"/>
          <w:szCs w:val="20"/>
        </w:rPr>
        <w:lastRenderedPageBreak/>
        <w:t>HArm from wider societal actions/lockdown</w:t>
      </w:r>
    </w:p>
    <w:p w14:paraId="010242EE" w14:textId="77777777" w:rsidR="00A95C8B" w:rsidRPr="00A81AC2" w:rsidRDefault="00A95C8B" w:rsidP="00A95C8B">
      <w:pPr>
        <w:shd w:val="clear" w:color="auto" w:fill="FFFFFF" w:themeFill="background1"/>
        <w:spacing w:after="0" w:line="240" w:lineRule="auto"/>
        <w:jc w:val="center"/>
        <w:rPr>
          <w:rFonts w:ascii="Arial" w:hAnsi="Arial" w:cs="Arial"/>
          <w:b/>
          <w:sz w:val="8"/>
          <w:szCs w:val="20"/>
          <w:u w:val="single"/>
        </w:rPr>
      </w:pPr>
    </w:p>
    <w:p w14:paraId="4ECE5B62" w14:textId="77777777" w:rsidR="00A95C8B" w:rsidRPr="00A81AC2" w:rsidRDefault="00A95C8B" w:rsidP="00A95C8B">
      <w:pPr>
        <w:shd w:val="clear" w:color="auto" w:fill="548235"/>
        <w:spacing w:after="0" w:line="240" w:lineRule="auto"/>
        <w:jc w:val="center"/>
        <w:rPr>
          <w:rFonts w:ascii="Arial" w:hAnsi="Arial" w:cs="Arial"/>
          <w:b/>
          <w:sz w:val="28"/>
          <w:szCs w:val="20"/>
        </w:rPr>
      </w:pPr>
      <w:bookmarkStart w:id="71" w:name="MHoverview7"/>
      <w:r w:rsidRPr="00A81AC2">
        <w:rPr>
          <w:rFonts w:ascii="Arial" w:hAnsi="Arial" w:cs="Arial"/>
          <w:b/>
          <w:sz w:val="28"/>
          <w:szCs w:val="20"/>
        </w:rPr>
        <w:t>Mental Health Overview</w:t>
      </w:r>
    </w:p>
    <w:bookmarkEnd w:id="71"/>
    <w:p w14:paraId="5D949DE9" w14:textId="77777777" w:rsidR="00E80C2B" w:rsidRPr="009114F9" w:rsidRDefault="00E80C2B" w:rsidP="00E80C2B">
      <w:pPr>
        <w:spacing w:after="0" w:line="240" w:lineRule="auto"/>
        <w:jc w:val="both"/>
        <w:rPr>
          <w:rFonts w:ascii="Arial" w:hAnsi="Arial" w:cs="Arial"/>
          <w:color w:val="FF0000"/>
          <w:sz w:val="8"/>
          <w:highlight w:val="yellow"/>
        </w:rPr>
      </w:pPr>
    </w:p>
    <w:tbl>
      <w:tblPr>
        <w:tblStyle w:val="TableGrid"/>
        <w:tblW w:w="5104" w:type="pct"/>
        <w:tblLayout w:type="fixed"/>
        <w:tblLook w:val="04A0" w:firstRow="1" w:lastRow="0" w:firstColumn="1" w:lastColumn="0" w:noHBand="0" w:noVBand="1"/>
      </w:tblPr>
      <w:tblGrid>
        <w:gridCol w:w="5207"/>
        <w:gridCol w:w="236"/>
        <w:gridCol w:w="5187"/>
        <w:gridCol w:w="239"/>
        <w:gridCol w:w="5148"/>
        <w:gridCol w:w="236"/>
        <w:gridCol w:w="5110"/>
      </w:tblGrid>
      <w:tr w:rsidR="009114F9" w:rsidRPr="009114F9" w14:paraId="2642DBF8" w14:textId="77777777" w:rsidTr="005C3EDE">
        <w:trPr>
          <w:trHeight w:val="87"/>
        </w:trPr>
        <w:tc>
          <w:tcPr>
            <w:tcW w:w="1219" w:type="pct"/>
            <w:tcBorders>
              <w:top w:val="nil"/>
              <w:left w:val="nil"/>
              <w:bottom w:val="nil"/>
              <w:right w:val="nil"/>
            </w:tcBorders>
            <w:shd w:val="clear" w:color="auto" w:fill="83BC5C"/>
            <w:vAlign w:val="center"/>
          </w:tcPr>
          <w:p w14:paraId="297ADABF"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 xml:space="preserve">Chart 1: % of mental health assessments undertaken within (up to and including) 28 days from the date of receipt of referral </w:t>
            </w:r>
          </w:p>
        </w:tc>
        <w:tc>
          <w:tcPr>
            <w:tcW w:w="55" w:type="pct"/>
            <w:tcBorders>
              <w:top w:val="nil"/>
              <w:left w:val="nil"/>
              <w:bottom w:val="nil"/>
              <w:right w:val="nil"/>
            </w:tcBorders>
            <w:shd w:val="clear" w:color="auto" w:fill="auto"/>
            <w:vAlign w:val="center"/>
          </w:tcPr>
          <w:p w14:paraId="6926A8D3"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B27A5E2"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2: % of therapeutic interventions started within (up to and including) 28 days following an assessment by LPMHSS</w:t>
            </w:r>
          </w:p>
        </w:tc>
        <w:tc>
          <w:tcPr>
            <w:tcW w:w="56" w:type="pct"/>
            <w:tcBorders>
              <w:top w:val="nil"/>
              <w:left w:val="nil"/>
              <w:bottom w:val="nil"/>
              <w:right w:val="nil"/>
            </w:tcBorders>
            <w:shd w:val="clear" w:color="auto" w:fill="auto"/>
            <w:vAlign w:val="center"/>
          </w:tcPr>
          <w:p w14:paraId="0B1392EA"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08F7DD40"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3: % of health board residents in receipt of secondary mental health services (all ages) who have a valid care and treatment plan</w:t>
            </w:r>
          </w:p>
        </w:tc>
        <w:tc>
          <w:tcPr>
            <w:tcW w:w="55" w:type="pct"/>
            <w:tcBorders>
              <w:top w:val="nil"/>
              <w:left w:val="nil"/>
              <w:bottom w:val="nil"/>
              <w:right w:val="nil"/>
            </w:tcBorders>
            <w:shd w:val="clear" w:color="auto" w:fill="auto"/>
            <w:vAlign w:val="center"/>
          </w:tcPr>
          <w:p w14:paraId="27EF833E"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2A8AB4B2"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4: % of patients waiting less than 26 weeks to start a psychological therapy in Specialist Adult Mental Health</w:t>
            </w:r>
          </w:p>
        </w:tc>
      </w:tr>
      <w:tr w:rsidR="009114F9" w:rsidRPr="009114F9" w14:paraId="5A1C9F92" w14:textId="77777777" w:rsidTr="001422C2">
        <w:trPr>
          <w:trHeight w:val="2249"/>
        </w:trPr>
        <w:tc>
          <w:tcPr>
            <w:tcW w:w="1219" w:type="pct"/>
            <w:tcBorders>
              <w:top w:val="nil"/>
              <w:left w:val="nil"/>
              <w:bottom w:val="nil"/>
              <w:right w:val="nil"/>
            </w:tcBorders>
            <w:shd w:val="clear" w:color="auto" w:fill="FFFFFF" w:themeFill="background1"/>
            <w:vAlign w:val="center"/>
          </w:tcPr>
          <w:p w14:paraId="6DFD819F" w14:textId="18DAE7B6" w:rsidR="00E80C2B" w:rsidRPr="009114F9" w:rsidRDefault="007D1C22" w:rsidP="005C3EDE">
            <w:pPr>
              <w:spacing w:after="0" w:line="240" w:lineRule="auto"/>
              <w:jc w:val="center"/>
              <w:rPr>
                <w:rFonts w:ascii="Arial" w:hAnsi="Arial" w:cs="Arial"/>
                <w:color w:val="FF0000"/>
                <w:sz w:val="28"/>
              </w:rPr>
            </w:pPr>
            <w:r w:rsidRPr="007D1C22">
              <w:rPr>
                <w:noProof/>
                <w:color w:val="FF0000"/>
              </w:rPr>
              <w:drawing>
                <wp:inline distT="0" distB="0" distL="0" distR="0" wp14:anchorId="20F7FAD9" wp14:editId="57C097A9">
                  <wp:extent cx="3169285" cy="1276350"/>
                  <wp:effectExtent l="0" t="0" r="0" b="0"/>
                  <wp:docPr id="83494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46027" name=""/>
                          <pic:cNvPicPr/>
                        </pic:nvPicPr>
                        <pic:blipFill>
                          <a:blip r:embed="rId207"/>
                          <a:stretch>
                            <a:fillRect/>
                          </a:stretch>
                        </pic:blipFill>
                        <pic:spPr>
                          <a:xfrm>
                            <a:off x="0" y="0"/>
                            <a:ext cx="3169285" cy="127635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3162AA5F"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312ED0DC" w14:textId="6169C03C" w:rsidR="00E80C2B" w:rsidRPr="007D1C22" w:rsidRDefault="007D1C22" w:rsidP="005C3EDE">
            <w:pPr>
              <w:spacing w:after="0" w:line="240" w:lineRule="auto"/>
              <w:jc w:val="center"/>
              <w:rPr>
                <w:rFonts w:ascii="Arial" w:hAnsi="Arial" w:cs="Arial"/>
                <w:sz w:val="28"/>
              </w:rPr>
            </w:pPr>
            <w:r w:rsidRPr="007D1C22">
              <w:rPr>
                <w:noProof/>
              </w:rPr>
              <w:drawing>
                <wp:inline distT="0" distB="0" distL="0" distR="0" wp14:anchorId="3100A1C1" wp14:editId="187740E7">
                  <wp:extent cx="3156585" cy="1362075"/>
                  <wp:effectExtent l="0" t="0" r="5715" b="9525"/>
                  <wp:docPr id="74508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8180" name=""/>
                          <pic:cNvPicPr/>
                        </pic:nvPicPr>
                        <pic:blipFill>
                          <a:blip r:embed="rId208"/>
                          <a:stretch>
                            <a:fillRect/>
                          </a:stretch>
                        </pic:blipFill>
                        <pic:spPr>
                          <a:xfrm>
                            <a:off x="0" y="0"/>
                            <a:ext cx="3156585" cy="13620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6C0F534C"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22FB8079" w14:textId="45DB2F3B" w:rsidR="00E80C2B" w:rsidRPr="009114F9" w:rsidRDefault="0052145B" w:rsidP="005C3EDE">
            <w:pPr>
              <w:spacing w:after="0" w:line="240" w:lineRule="auto"/>
              <w:ind w:left="-207"/>
              <w:jc w:val="center"/>
              <w:rPr>
                <w:rFonts w:ascii="Arial" w:hAnsi="Arial" w:cs="Arial"/>
                <w:color w:val="FF0000"/>
                <w:sz w:val="28"/>
              </w:rPr>
            </w:pPr>
            <w:r w:rsidRPr="009114F9">
              <w:rPr>
                <w:noProof/>
                <w:color w:val="FF0000"/>
              </w:rPr>
              <w:drawing>
                <wp:inline distT="0" distB="0" distL="0" distR="0" wp14:anchorId="04AFCDDE" wp14:editId="6FB4EFC3">
                  <wp:extent cx="3131820" cy="1320800"/>
                  <wp:effectExtent l="0" t="0" r="0" b="0"/>
                  <wp:docPr id="192675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55714" name=""/>
                          <pic:cNvPicPr/>
                        </pic:nvPicPr>
                        <pic:blipFill>
                          <a:blip r:embed="rId209"/>
                          <a:stretch>
                            <a:fillRect/>
                          </a:stretch>
                        </pic:blipFill>
                        <pic:spPr>
                          <a:xfrm>
                            <a:off x="0" y="0"/>
                            <a:ext cx="3131820" cy="1320800"/>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257C7128"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320DE526" w14:textId="1F4F0256" w:rsidR="00E80C2B" w:rsidRPr="009114F9" w:rsidRDefault="00AD5955" w:rsidP="005C3EDE">
            <w:pPr>
              <w:spacing w:after="0" w:line="240" w:lineRule="auto"/>
              <w:jc w:val="center"/>
              <w:rPr>
                <w:rFonts w:ascii="Arial" w:hAnsi="Arial" w:cs="Arial"/>
                <w:color w:val="FF0000"/>
                <w:sz w:val="28"/>
              </w:rPr>
            </w:pPr>
            <w:r w:rsidRPr="009114F9">
              <w:rPr>
                <w:noProof/>
                <w:color w:val="FF0000"/>
              </w:rPr>
              <w:drawing>
                <wp:inline distT="0" distB="0" distL="0" distR="0" wp14:anchorId="3519634D" wp14:editId="4456D122">
                  <wp:extent cx="3107690" cy="1292225"/>
                  <wp:effectExtent l="0" t="0" r="0" b="3175"/>
                  <wp:docPr id="79646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65449" name=""/>
                          <pic:cNvPicPr/>
                        </pic:nvPicPr>
                        <pic:blipFill>
                          <a:blip r:embed="rId210"/>
                          <a:stretch>
                            <a:fillRect/>
                          </a:stretch>
                        </pic:blipFill>
                        <pic:spPr>
                          <a:xfrm>
                            <a:off x="0" y="0"/>
                            <a:ext cx="3107690" cy="1292225"/>
                          </a:xfrm>
                          <a:prstGeom prst="rect">
                            <a:avLst/>
                          </a:prstGeom>
                        </pic:spPr>
                      </pic:pic>
                    </a:graphicData>
                  </a:graphic>
                </wp:inline>
              </w:drawing>
            </w:r>
          </w:p>
        </w:tc>
      </w:tr>
      <w:tr w:rsidR="009114F9" w:rsidRPr="009114F9" w14:paraId="7CD956A2" w14:textId="77777777" w:rsidTr="005C3EDE">
        <w:trPr>
          <w:trHeight w:val="87"/>
        </w:trPr>
        <w:tc>
          <w:tcPr>
            <w:tcW w:w="1219" w:type="pct"/>
            <w:tcBorders>
              <w:top w:val="nil"/>
              <w:left w:val="nil"/>
              <w:bottom w:val="nil"/>
              <w:right w:val="nil"/>
            </w:tcBorders>
            <w:shd w:val="clear" w:color="auto" w:fill="83BC5C"/>
            <w:vAlign w:val="center"/>
          </w:tcPr>
          <w:p w14:paraId="172289CB"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5: 95% of those admitted 0900-2100 will receive a gate-keeping assessment by the CRHTS prior to admission</w:t>
            </w:r>
          </w:p>
        </w:tc>
        <w:tc>
          <w:tcPr>
            <w:tcW w:w="55" w:type="pct"/>
            <w:tcBorders>
              <w:top w:val="nil"/>
              <w:left w:val="nil"/>
              <w:bottom w:val="nil"/>
              <w:right w:val="nil"/>
            </w:tcBorders>
            <w:shd w:val="clear" w:color="auto" w:fill="auto"/>
            <w:vAlign w:val="center"/>
          </w:tcPr>
          <w:p w14:paraId="230CFDD9"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44734426" w14:textId="77777777" w:rsidR="00E80C2B" w:rsidRPr="007D1C22" w:rsidRDefault="00E80C2B" w:rsidP="005C3EDE">
            <w:pPr>
              <w:spacing w:after="0" w:line="240" w:lineRule="auto"/>
              <w:jc w:val="center"/>
              <w:rPr>
                <w:rFonts w:ascii="Arial" w:hAnsi="Arial" w:cs="Arial"/>
                <w:b/>
                <w:sz w:val="22"/>
              </w:rPr>
            </w:pPr>
            <w:r w:rsidRPr="007D1C22">
              <w:rPr>
                <w:rFonts w:ascii="Arial" w:hAnsi="Arial" w:cs="Arial"/>
                <w:b/>
                <w:sz w:val="22"/>
              </w:rPr>
              <w:t>Chart 6: 100% of those admitted without a gate keeping assessment will receive a follow up assessment by CRHTS within 24hrs of admission</w:t>
            </w:r>
          </w:p>
        </w:tc>
        <w:tc>
          <w:tcPr>
            <w:tcW w:w="56" w:type="pct"/>
            <w:tcBorders>
              <w:top w:val="nil"/>
              <w:left w:val="nil"/>
              <w:bottom w:val="nil"/>
              <w:right w:val="nil"/>
            </w:tcBorders>
            <w:shd w:val="clear" w:color="auto" w:fill="auto"/>
            <w:vAlign w:val="center"/>
          </w:tcPr>
          <w:p w14:paraId="150A493D"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46A85E0F"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7: % of patients waiting under 14 weeks for Therapies</w:t>
            </w:r>
          </w:p>
        </w:tc>
        <w:tc>
          <w:tcPr>
            <w:tcW w:w="55" w:type="pct"/>
            <w:tcBorders>
              <w:top w:val="nil"/>
              <w:left w:val="nil"/>
              <w:bottom w:val="nil"/>
              <w:right w:val="nil"/>
            </w:tcBorders>
            <w:shd w:val="clear" w:color="auto" w:fill="auto"/>
            <w:vAlign w:val="center"/>
          </w:tcPr>
          <w:p w14:paraId="442D486E"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18407BC8"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8: Number of Mental Health Delayed Transfers of Care (DTOCs)</w:t>
            </w:r>
          </w:p>
        </w:tc>
      </w:tr>
      <w:tr w:rsidR="009114F9" w:rsidRPr="009114F9" w14:paraId="64D7693F" w14:textId="77777777" w:rsidTr="001422C2">
        <w:trPr>
          <w:trHeight w:val="2212"/>
        </w:trPr>
        <w:tc>
          <w:tcPr>
            <w:tcW w:w="1219" w:type="pct"/>
            <w:tcBorders>
              <w:top w:val="nil"/>
              <w:left w:val="nil"/>
              <w:bottom w:val="nil"/>
              <w:right w:val="nil"/>
            </w:tcBorders>
            <w:shd w:val="clear" w:color="auto" w:fill="auto"/>
            <w:vAlign w:val="center"/>
          </w:tcPr>
          <w:p w14:paraId="38DD80C9" w14:textId="6902E151" w:rsidR="00E80C2B" w:rsidRPr="009114F9" w:rsidRDefault="007D1C22" w:rsidP="005C3EDE">
            <w:pPr>
              <w:spacing w:after="0" w:line="240" w:lineRule="auto"/>
              <w:jc w:val="center"/>
              <w:rPr>
                <w:rFonts w:ascii="Arial" w:hAnsi="Arial" w:cs="Arial"/>
                <w:color w:val="FF0000"/>
                <w:sz w:val="28"/>
              </w:rPr>
            </w:pPr>
            <w:r w:rsidRPr="007D1C22">
              <w:rPr>
                <w:noProof/>
                <w:color w:val="FF0000"/>
              </w:rPr>
              <w:drawing>
                <wp:inline distT="0" distB="0" distL="0" distR="0" wp14:anchorId="2E8AC9DA" wp14:editId="482AC9EF">
                  <wp:extent cx="3169285" cy="1428750"/>
                  <wp:effectExtent l="0" t="0" r="0" b="0"/>
                  <wp:docPr id="1264228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28609" name=""/>
                          <pic:cNvPicPr/>
                        </pic:nvPicPr>
                        <pic:blipFill>
                          <a:blip r:embed="rId211"/>
                          <a:stretch>
                            <a:fillRect/>
                          </a:stretch>
                        </pic:blipFill>
                        <pic:spPr>
                          <a:xfrm>
                            <a:off x="0" y="0"/>
                            <a:ext cx="3169285" cy="1428750"/>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24A26348"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4C786D8" w14:textId="6EF9CD6B" w:rsidR="00E80C2B" w:rsidRPr="009114F9" w:rsidRDefault="007D1C22" w:rsidP="005C3EDE">
            <w:pPr>
              <w:spacing w:after="0" w:line="240" w:lineRule="auto"/>
              <w:ind w:left="-163"/>
              <w:jc w:val="center"/>
              <w:rPr>
                <w:rFonts w:ascii="Arial" w:hAnsi="Arial" w:cs="Arial"/>
                <w:color w:val="FF0000"/>
                <w:sz w:val="28"/>
              </w:rPr>
            </w:pPr>
            <w:r w:rsidRPr="007D1C22">
              <w:rPr>
                <w:noProof/>
                <w:color w:val="FF0000"/>
              </w:rPr>
              <w:drawing>
                <wp:inline distT="0" distB="0" distL="0" distR="0" wp14:anchorId="004A7CD5" wp14:editId="01F49B31">
                  <wp:extent cx="3156585" cy="1533525"/>
                  <wp:effectExtent l="0" t="0" r="5715" b="9525"/>
                  <wp:docPr id="90470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0126" name=""/>
                          <pic:cNvPicPr/>
                        </pic:nvPicPr>
                        <pic:blipFill>
                          <a:blip r:embed="rId212"/>
                          <a:stretch>
                            <a:fillRect/>
                          </a:stretch>
                        </pic:blipFill>
                        <pic:spPr>
                          <a:xfrm>
                            <a:off x="0" y="0"/>
                            <a:ext cx="3156585" cy="153352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58CBD18"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auto"/>
            <w:vAlign w:val="center"/>
          </w:tcPr>
          <w:p w14:paraId="333F3D80" w14:textId="28513175" w:rsidR="00E80C2B" w:rsidRPr="009114F9" w:rsidRDefault="007D1C22" w:rsidP="005C3EDE">
            <w:pPr>
              <w:spacing w:after="0" w:line="240" w:lineRule="auto"/>
              <w:ind w:left="-65" w:firstLine="65"/>
              <w:jc w:val="center"/>
              <w:rPr>
                <w:rFonts w:ascii="Arial" w:hAnsi="Arial" w:cs="Arial"/>
                <w:color w:val="FF0000"/>
                <w:sz w:val="28"/>
              </w:rPr>
            </w:pPr>
            <w:r w:rsidRPr="007D1C22">
              <w:rPr>
                <w:noProof/>
                <w:color w:val="FF0000"/>
              </w:rPr>
              <w:drawing>
                <wp:inline distT="0" distB="0" distL="0" distR="0" wp14:anchorId="4DE324A1" wp14:editId="535FD7AD">
                  <wp:extent cx="3131820" cy="1419225"/>
                  <wp:effectExtent l="0" t="0" r="0" b="9525"/>
                  <wp:docPr id="144495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54218" name=""/>
                          <pic:cNvPicPr/>
                        </pic:nvPicPr>
                        <pic:blipFill>
                          <a:blip r:embed="rId213"/>
                          <a:stretch>
                            <a:fillRect/>
                          </a:stretch>
                        </pic:blipFill>
                        <pic:spPr>
                          <a:xfrm>
                            <a:off x="0" y="0"/>
                            <a:ext cx="3131820" cy="1419225"/>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1C27340A"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270423A0" w14:textId="77777777" w:rsidR="00E80C2B" w:rsidRPr="009114F9" w:rsidRDefault="00E80C2B" w:rsidP="005C3EDE">
            <w:pPr>
              <w:spacing w:after="0" w:line="240" w:lineRule="auto"/>
              <w:jc w:val="center"/>
              <w:rPr>
                <w:rFonts w:ascii="Arial" w:hAnsi="Arial" w:cs="Arial"/>
                <w:color w:val="FF0000"/>
                <w:sz w:val="28"/>
              </w:rPr>
            </w:pPr>
            <w:r w:rsidRPr="009114F9">
              <w:rPr>
                <w:rFonts w:ascii="Arial" w:hAnsi="Arial" w:cs="Arial"/>
                <w:noProof/>
                <w:color w:val="FF0000"/>
                <w:sz w:val="28"/>
              </w:rPr>
              <w:drawing>
                <wp:inline distT="0" distB="0" distL="0" distR="0" wp14:anchorId="19DF6D68" wp14:editId="14AD6332">
                  <wp:extent cx="3107055" cy="1323975"/>
                  <wp:effectExtent l="0" t="0" r="0" b="9525"/>
                  <wp:docPr id="47116" name="Picture 471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 name="Picture 47116" descr="A picture containing chart&#10;&#10;Description automatically generated"/>
                          <pic:cNvPicPr/>
                        </pic:nvPicPr>
                        <pic:blipFill>
                          <a:blip r:embed="rId214"/>
                          <a:stretch>
                            <a:fillRect/>
                          </a:stretch>
                        </pic:blipFill>
                        <pic:spPr>
                          <a:xfrm>
                            <a:off x="0" y="0"/>
                            <a:ext cx="3115823" cy="1327711"/>
                          </a:xfrm>
                          <a:prstGeom prst="rect">
                            <a:avLst/>
                          </a:prstGeom>
                        </pic:spPr>
                      </pic:pic>
                    </a:graphicData>
                  </a:graphic>
                </wp:inline>
              </w:drawing>
            </w:r>
          </w:p>
        </w:tc>
      </w:tr>
      <w:tr w:rsidR="009114F9" w:rsidRPr="009114F9" w14:paraId="1C6CA0BE" w14:textId="77777777" w:rsidTr="005C3EDE">
        <w:trPr>
          <w:trHeight w:val="87"/>
        </w:trPr>
        <w:tc>
          <w:tcPr>
            <w:tcW w:w="1219" w:type="pct"/>
            <w:tcBorders>
              <w:top w:val="nil"/>
              <w:left w:val="nil"/>
              <w:bottom w:val="nil"/>
              <w:right w:val="nil"/>
            </w:tcBorders>
            <w:shd w:val="clear" w:color="auto" w:fill="83BC5C"/>
            <w:vAlign w:val="center"/>
          </w:tcPr>
          <w:p w14:paraId="36ED719A"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9: Number of patients detained under the Mental Health Act as a percentage of all admissions</w:t>
            </w:r>
          </w:p>
        </w:tc>
        <w:tc>
          <w:tcPr>
            <w:tcW w:w="55" w:type="pct"/>
            <w:tcBorders>
              <w:top w:val="nil"/>
              <w:left w:val="nil"/>
              <w:bottom w:val="nil"/>
              <w:right w:val="nil"/>
            </w:tcBorders>
            <w:shd w:val="clear" w:color="auto" w:fill="auto"/>
            <w:vAlign w:val="center"/>
          </w:tcPr>
          <w:p w14:paraId="4E2BE102"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463EF2F"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10: Number of patients subject to Deprivation of Liberty Safeguards (DOLS)</w:t>
            </w:r>
          </w:p>
        </w:tc>
        <w:tc>
          <w:tcPr>
            <w:tcW w:w="56" w:type="pct"/>
            <w:tcBorders>
              <w:top w:val="nil"/>
              <w:left w:val="nil"/>
              <w:bottom w:val="nil"/>
              <w:right w:val="nil"/>
            </w:tcBorders>
            <w:shd w:val="clear" w:color="auto" w:fill="auto"/>
            <w:vAlign w:val="center"/>
          </w:tcPr>
          <w:p w14:paraId="08DB8F4E"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6A1563C6" w14:textId="77777777" w:rsidR="00E80C2B" w:rsidRPr="009114F9" w:rsidRDefault="0031066B" w:rsidP="00BC6C16">
            <w:pPr>
              <w:spacing w:after="0" w:line="240" w:lineRule="auto"/>
              <w:jc w:val="center"/>
              <w:rPr>
                <w:rFonts w:ascii="Arial" w:hAnsi="Arial" w:cs="Arial"/>
                <w:b/>
                <w:color w:val="FF0000"/>
                <w:sz w:val="22"/>
              </w:rPr>
            </w:pPr>
            <w:r w:rsidRPr="007D1C22">
              <w:rPr>
                <w:rFonts w:ascii="Arial" w:hAnsi="Arial" w:cs="Arial"/>
                <w:b/>
                <w:sz w:val="22"/>
              </w:rPr>
              <w:t xml:space="preserve"> </w:t>
            </w:r>
            <w:r w:rsidR="00BC6C16" w:rsidRPr="007D1C22">
              <w:rPr>
                <w:rFonts w:ascii="Arial" w:hAnsi="Arial" w:cs="Arial"/>
                <w:b/>
                <w:sz w:val="22"/>
              </w:rPr>
              <w:t>Chart 11: Number of Nationally Reportable Incidents</w:t>
            </w:r>
          </w:p>
        </w:tc>
        <w:tc>
          <w:tcPr>
            <w:tcW w:w="55" w:type="pct"/>
            <w:tcBorders>
              <w:top w:val="nil"/>
              <w:left w:val="nil"/>
              <w:bottom w:val="nil"/>
              <w:right w:val="nil"/>
            </w:tcBorders>
            <w:shd w:val="clear" w:color="auto" w:fill="auto"/>
            <w:vAlign w:val="center"/>
          </w:tcPr>
          <w:p w14:paraId="51A184DC"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3C72D546"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12: Number of ligature incidents</w:t>
            </w:r>
          </w:p>
        </w:tc>
      </w:tr>
      <w:tr w:rsidR="009114F9" w:rsidRPr="009114F9" w14:paraId="203491E9" w14:textId="77777777" w:rsidTr="0086743B">
        <w:trPr>
          <w:trHeight w:val="2497"/>
        </w:trPr>
        <w:tc>
          <w:tcPr>
            <w:tcW w:w="1219" w:type="pct"/>
            <w:tcBorders>
              <w:top w:val="nil"/>
              <w:left w:val="nil"/>
              <w:bottom w:val="nil"/>
              <w:right w:val="nil"/>
            </w:tcBorders>
            <w:shd w:val="clear" w:color="auto" w:fill="FFFFFF" w:themeFill="background1"/>
            <w:vAlign w:val="center"/>
          </w:tcPr>
          <w:p w14:paraId="0E5F695A" w14:textId="120D8FCE" w:rsidR="00E80C2B" w:rsidRPr="009114F9" w:rsidRDefault="007D1C22" w:rsidP="005C3EDE">
            <w:pPr>
              <w:spacing w:after="0" w:line="240" w:lineRule="auto"/>
              <w:jc w:val="center"/>
              <w:rPr>
                <w:rFonts w:ascii="Arial" w:hAnsi="Arial" w:cs="Arial"/>
                <w:color w:val="FF0000"/>
                <w:sz w:val="28"/>
              </w:rPr>
            </w:pPr>
            <w:r w:rsidRPr="007D1C22">
              <w:rPr>
                <w:noProof/>
                <w:color w:val="FF0000"/>
              </w:rPr>
              <w:drawing>
                <wp:inline distT="0" distB="0" distL="0" distR="0" wp14:anchorId="2D527B46" wp14:editId="1899312A">
                  <wp:extent cx="3169285" cy="1552575"/>
                  <wp:effectExtent l="0" t="0" r="0" b="9525"/>
                  <wp:docPr id="163168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84987" name=""/>
                          <pic:cNvPicPr/>
                        </pic:nvPicPr>
                        <pic:blipFill>
                          <a:blip r:embed="rId215"/>
                          <a:stretch>
                            <a:fillRect/>
                          </a:stretch>
                        </pic:blipFill>
                        <pic:spPr>
                          <a:xfrm>
                            <a:off x="0" y="0"/>
                            <a:ext cx="3169285" cy="155257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7D594A61"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5875D47" w14:textId="77777777" w:rsidR="00E80C2B" w:rsidRPr="009114F9" w:rsidRDefault="0086571B" w:rsidP="005C3EDE">
            <w:pPr>
              <w:spacing w:after="0" w:line="240" w:lineRule="auto"/>
              <w:jc w:val="center"/>
              <w:rPr>
                <w:rFonts w:ascii="Arial" w:hAnsi="Arial" w:cs="Arial"/>
                <w:color w:val="FF0000"/>
                <w:sz w:val="28"/>
              </w:rPr>
            </w:pPr>
            <w:r w:rsidRPr="009114F9">
              <w:rPr>
                <w:noProof/>
                <w:color w:val="FF0000"/>
              </w:rPr>
              <w:drawing>
                <wp:inline distT="0" distB="0" distL="0" distR="0" wp14:anchorId="62FB4B2F" wp14:editId="4D2E7CE3">
                  <wp:extent cx="3155452" cy="1457325"/>
                  <wp:effectExtent l="0" t="0" r="6985" b="0"/>
                  <wp:docPr id="47141" name="Picture 4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167171" cy="1462737"/>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5125851"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7BD2E800" w14:textId="4E9571DE" w:rsidR="00E80C2B" w:rsidRPr="009114F9" w:rsidRDefault="007D1C22" w:rsidP="005C3EDE">
            <w:pPr>
              <w:spacing w:after="0" w:line="240" w:lineRule="auto"/>
              <w:jc w:val="center"/>
              <w:rPr>
                <w:rFonts w:ascii="Arial" w:hAnsi="Arial" w:cs="Arial"/>
                <w:color w:val="FF0000"/>
                <w:sz w:val="28"/>
              </w:rPr>
            </w:pPr>
            <w:r w:rsidRPr="007D1C22">
              <w:rPr>
                <w:noProof/>
                <w:color w:val="FF0000"/>
              </w:rPr>
              <w:drawing>
                <wp:inline distT="0" distB="0" distL="0" distR="0" wp14:anchorId="563E3D18" wp14:editId="67D32524">
                  <wp:extent cx="3076575" cy="1485900"/>
                  <wp:effectExtent l="0" t="0" r="9525" b="0"/>
                  <wp:docPr id="277579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79483" name=""/>
                          <pic:cNvPicPr/>
                        </pic:nvPicPr>
                        <pic:blipFill>
                          <a:blip r:embed="rId217"/>
                          <a:stretch>
                            <a:fillRect/>
                          </a:stretch>
                        </pic:blipFill>
                        <pic:spPr>
                          <a:xfrm>
                            <a:off x="0" y="0"/>
                            <a:ext cx="3077004" cy="1486107"/>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651B3A44"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60971CB1" w14:textId="0719E9F9" w:rsidR="00E80C2B" w:rsidRPr="009114F9" w:rsidRDefault="007D1C22" w:rsidP="005C3EDE">
            <w:pPr>
              <w:spacing w:after="0" w:line="240" w:lineRule="auto"/>
              <w:jc w:val="center"/>
              <w:rPr>
                <w:rFonts w:ascii="Arial" w:hAnsi="Arial" w:cs="Arial"/>
                <w:color w:val="FF0000"/>
                <w:sz w:val="28"/>
              </w:rPr>
            </w:pPr>
            <w:r w:rsidRPr="007D1C22">
              <w:rPr>
                <w:noProof/>
                <w:color w:val="FF0000"/>
              </w:rPr>
              <w:drawing>
                <wp:inline distT="0" distB="0" distL="0" distR="0" wp14:anchorId="08319D19" wp14:editId="6F9F6D5F">
                  <wp:extent cx="3107690" cy="1485900"/>
                  <wp:effectExtent l="0" t="0" r="0" b="0"/>
                  <wp:docPr id="150057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72476" name=""/>
                          <pic:cNvPicPr/>
                        </pic:nvPicPr>
                        <pic:blipFill>
                          <a:blip r:embed="rId218"/>
                          <a:stretch>
                            <a:fillRect/>
                          </a:stretch>
                        </pic:blipFill>
                        <pic:spPr>
                          <a:xfrm>
                            <a:off x="0" y="0"/>
                            <a:ext cx="3107690" cy="1485900"/>
                          </a:xfrm>
                          <a:prstGeom prst="rect">
                            <a:avLst/>
                          </a:prstGeom>
                        </pic:spPr>
                      </pic:pic>
                    </a:graphicData>
                  </a:graphic>
                </wp:inline>
              </w:drawing>
            </w:r>
          </w:p>
        </w:tc>
      </w:tr>
      <w:tr w:rsidR="009114F9" w:rsidRPr="009114F9" w14:paraId="589702B8" w14:textId="77777777" w:rsidTr="005C3EDE">
        <w:trPr>
          <w:trHeight w:val="87"/>
        </w:trPr>
        <w:tc>
          <w:tcPr>
            <w:tcW w:w="5000" w:type="pct"/>
            <w:gridSpan w:val="7"/>
            <w:tcBorders>
              <w:top w:val="nil"/>
              <w:left w:val="nil"/>
              <w:bottom w:val="nil"/>
              <w:right w:val="nil"/>
            </w:tcBorders>
            <w:shd w:val="clear" w:color="auto" w:fill="548235"/>
            <w:vAlign w:val="center"/>
          </w:tcPr>
          <w:p w14:paraId="1BCE68CB" w14:textId="77777777" w:rsidR="00E80C2B" w:rsidRPr="009114F9" w:rsidRDefault="00E80C2B" w:rsidP="005C3EDE">
            <w:pPr>
              <w:spacing w:after="0" w:line="240" w:lineRule="auto"/>
              <w:jc w:val="center"/>
              <w:rPr>
                <w:rFonts w:ascii="Arial" w:hAnsi="Arial" w:cs="Arial"/>
                <w:b/>
                <w:color w:val="FF0000"/>
                <w:sz w:val="28"/>
                <w:highlight w:val="yellow"/>
              </w:rPr>
            </w:pPr>
            <w:r w:rsidRPr="007D1C22">
              <w:rPr>
                <w:rFonts w:ascii="Arial" w:hAnsi="Arial" w:cs="Arial"/>
                <w:b/>
                <w:sz w:val="28"/>
              </w:rPr>
              <w:t>Child &amp; Adolescent Mental Health Services (CAMHS)</w:t>
            </w:r>
          </w:p>
        </w:tc>
      </w:tr>
      <w:tr w:rsidR="009114F9" w:rsidRPr="009114F9" w14:paraId="35A1578E" w14:textId="77777777" w:rsidTr="005C3EDE">
        <w:trPr>
          <w:trHeight w:val="87"/>
        </w:trPr>
        <w:tc>
          <w:tcPr>
            <w:tcW w:w="1219" w:type="pct"/>
            <w:tcBorders>
              <w:top w:val="nil"/>
              <w:left w:val="nil"/>
              <w:bottom w:val="nil"/>
              <w:right w:val="nil"/>
            </w:tcBorders>
            <w:shd w:val="clear" w:color="auto" w:fill="83BC5C"/>
            <w:vAlign w:val="center"/>
          </w:tcPr>
          <w:p w14:paraId="345037EB"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13: Urgent assessments undertaken within 48 hours from receipt of referral</w:t>
            </w:r>
          </w:p>
        </w:tc>
        <w:tc>
          <w:tcPr>
            <w:tcW w:w="55" w:type="pct"/>
            <w:tcBorders>
              <w:top w:val="nil"/>
              <w:left w:val="nil"/>
              <w:bottom w:val="nil"/>
              <w:right w:val="nil"/>
            </w:tcBorders>
            <w:shd w:val="clear" w:color="auto" w:fill="auto"/>
            <w:vAlign w:val="center"/>
          </w:tcPr>
          <w:p w14:paraId="047DFB81"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70264220" w14:textId="55EE0819"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14:</w:t>
            </w:r>
            <w:r w:rsidR="00B25474" w:rsidRPr="007D1C22">
              <w:rPr>
                <w:rFonts w:ascii="Arial" w:hAnsi="Arial" w:cs="Arial"/>
                <w:b/>
                <w:sz w:val="22"/>
              </w:rPr>
              <w:t xml:space="preserve"> </w:t>
            </w:r>
            <w:r w:rsidRPr="007D1C22">
              <w:rPr>
                <w:rFonts w:ascii="Arial" w:hAnsi="Arial" w:cs="Arial"/>
                <w:b/>
                <w:sz w:val="22"/>
              </w:rPr>
              <w:t>Neuro-developmental disorder assessment and intervention received within 26 weeks</w:t>
            </w:r>
          </w:p>
        </w:tc>
        <w:tc>
          <w:tcPr>
            <w:tcW w:w="56" w:type="pct"/>
            <w:tcBorders>
              <w:top w:val="nil"/>
              <w:left w:val="nil"/>
              <w:bottom w:val="nil"/>
              <w:right w:val="nil"/>
            </w:tcBorders>
            <w:shd w:val="clear" w:color="auto" w:fill="auto"/>
            <w:vAlign w:val="center"/>
          </w:tcPr>
          <w:p w14:paraId="06C3C3A9"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1F35CB97"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15: Assessment and intervention within 28 days</w:t>
            </w:r>
          </w:p>
        </w:tc>
        <w:tc>
          <w:tcPr>
            <w:tcW w:w="55" w:type="pct"/>
            <w:tcBorders>
              <w:top w:val="nil"/>
              <w:left w:val="nil"/>
              <w:bottom w:val="nil"/>
              <w:right w:val="nil"/>
            </w:tcBorders>
            <w:shd w:val="clear" w:color="auto" w:fill="auto"/>
            <w:vAlign w:val="center"/>
          </w:tcPr>
          <w:p w14:paraId="6DD0253D" w14:textId="77777777" w:rsidR="00E80C2B" w:rsidRPr="009114F9"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653176A4" w14:textId="77777777" w:rsidR="00E80C2B" w:rsidRPr="009114F9" w:rsidRDefault="00E80C2B" w:rsidP="005C3EDE">
            <w:pPr>
              <w:spacing w:after="0" w:line="240" w:lineRule="auto"/>
              <w:jc w:val="center"/>
              <w:rPr>
                <w:rFonts w:ascii="Arial" w:hAnsi="Arial" w:cs="Arial"/>
                <w:b/>
                <w:color w:val="FF0000"/>
                <w:sz w:val="22"/>
              </w:rPr>
            </w:pPr>
            <w:r w:rsidRPr="007D1C22">
              <w:rPr>
                <w:rFonts w:ascii="Arial" w:hAnsi="Arial" w:cs="Arial"/>
                <w:b/>
                <w:sz w:val="22"/>
              </w:rPr>
              <w:t>Chart 16: % of residents with a Care and Treatment Plan</w:t>
            </w:r>
          </w:p>
        </w:tc>
      </w:tr>
      <w:tr w:rsidR="009114F9" w:rsidRPr="009114F9" w14:paraId="5819E5F7" w14:textId="77777777" w:rsidTr="0086743B">
        <w:trPr>
          <w:trHeight w:val="2249"/>
        </w:trPr>
        <w:tc>
          <w:tcPr>
            <w:tcW w:w="1219" w:type="pct"/>
            <w:tcBorders>
              <w:top w:val="nil"/>
              <w:left w:val="nil"/>
              <w:bottom w:val="nil"/>
              <w:right w:val="nil"/>
            </w:tcBorders>
            <w:shd w:val="clear" w:color="auto" w:fill="FFFFFF" w:themeFill="background1"/>
            <w:vAlign w:val="center"/>
          </w:tcPr>
          <w:p w14:paraId="09A8C499" w14:textId="2594C6E7" w:rsidR="00E80C2B" w:rsidRPr="009114F9" w:rsidRDefault="007D1C22" w:rsidP="005C3EDE">
            <w:pPr>
              <w:spacing w:after="0" w:line="240" w:lineRule="auto"/>
              <w:jc w:val="center"/>
              <w:rPr>
                <w:rFonts w:ascii="Arial" w:hAnsi="Arial" w:cs="Arial"/>
                <w:color w:val="FF0000"/>
                <w:sz w:val="28"/>
              </w:rPr>
            </w:pPr>
            <w:r w:rsidRPr="007D1C22">
              <w:rPr>
                <w:noProof/>
                <w:color w:val="FF0000"/>
              </w:rPr>
              <w:drawing>
                <wp:inline distT="0" distB="0" distL="0" distR="0" wp14:anchorId="579F575F" wp14:editId="5FC6E695">
                  <wp:extent cx="3169285" cy="1266825"/>
                  <wp:effectExtent l="0" t="0" r="0" b="9525"/>
                  <wp:docPr id="2151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058" name=""/>
                          <pic:cNvPicPr/>
                        </pic:nvPicPr>
                        <pic:blipFill>
                          <a:blip r:embed="rId219"/>
                          <a:stretch>
                            <a:fillRect/>
                          </a:stretch>
                        </pic:blipFill>
                        <pic:spPr>
                          <a:xfrm>
                            <a:off x="0" y="0"/>
                            <a:ext cx="3169285" cy="126682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2A8AC52D"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28BB0D8A" w14:textId="06168806" w:rsidR="00E80C2B" w:rsidRPr="009114F9" w:rsidRDefault="007D1C22" w:rsidP="005C3EDE">
            <w:pPr>
              <w:spacing w:after="0" w:line="240" w:lineRule="auto"/>
              <w:jc w:val="center"/>
              <w:rPr>
                <w:rFonts w:ascii="Arial" w:hAnsi="Arial" w:cs="Arial"/>
                <w:color w:val="FF0000"/>
                <w:sz w:val="28"/>
              </w:rPr>
            </w:pPr>
            <w:r w:rsidRPr="007D1C22">
              <w:rPr>
                <w:noProof/>
                <w:color w:val="FF0000"/>
              </w:rPr>
              <w:drawing>
                <wp:inline distT="0" distB="0" distL="0" distR="0" wp14:anchorId="296CFE5C" wp14:editId="5566E164">
                  <wp:extent cx="3156585" cy="1438910"/>
                  <wp:effectExtent l="0" t="0" r="5715" b="8890"/>
                  <wp:docPr id="69428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0138" name=""/>
                          <pic:cNvPicPr/>
                        </pic:nvPicPr>
                        <pic:blipFill>
                          <a:blip r:embed="rId220"/>
                          <a:stretch>
                            <a:fillRect/>
                          </a:stretch>
                        </pic:blipFill>
                        <pic:spPr>
                          <a:xfrm>
                            <a:off x="0" y="0"/>
                            <a:ext cx="3156585" cy="143891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2B0337D5"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3581B1E8" w14:textId="35E25A01" w:rsidR="00E80C2B" w:rsidRPr="009114F9" w:rsidRDefault="007D1C22" w:rsidP="005C3EDE">
            <w:pPr>
              <w:spacing w:after="0" w:line="240" w:lineRule="auto"/>
              <w:ind w:left="-65"/>
              <w:rPr>
                <w:rFonts w:ascii="Arial" w:hAnsi="Arial" w:cs="Arial"/>
                <w:color w:val="FF0000"/>
              </w:rPr>
            </w:pPr>
            <w:r w:rsidRPr="007D1C22">
              <w:rPr>
                <w:noProof/>
                <w:color w:val="FF0000"/>
              </w:rPr>
              <w:drawing>
                <wp:inline distT="0" distB="0" distL="0" distR="0" wp14:anchorId="47A3AAEF" wp14:editId="19A74FCD">
                  <wp:extent cx="3131820" cy="1400175"/>
                  <wp:effectExtent l="0" t="0" r="0" b="9525"/>
                  <wp:docPr id="68608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6628" name=""/>
                          <pic:cNvPicPr/>
                        </pic:nvPicPr>
                        <pic:blipFill>
                          <a:blip r:embed="rId221"/>
                          <a:stretch>
                            <a:fillRect/>
                          </a:stretch>
                        </pic:blipFill>
                        <pic:spPr>
                          <a:xfrm>
                            <a:off x="0" y="0"/>
                            <a:ext cx="3131820" cy="1400175"/>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4B92EEB7" w14:textId="77777777" w:rsidR="00E80C2B" w:rsidRPr="009114F9"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5EDCCFB9" w14:textId="746520F0" w:rsidR="00E80C2B" w:rsidRPr="009114F9" w:rsidRDefault="007D1C22" w:rsidP="005C3EDE">
            <w:pPr>
              <w:spacing w:after="0" w:line="240" w:lineRule="auto"/>
              <w:ind w:left="-63"/>
              <w:jc w:val="center"/>
              <w:rPr>
                <w:rFonts w:ascii="Arial" w:hAnsi="Arial" w:cs="Arial"/>
                <w:color w:val="FF0000"/>
                <w:sz w:val="28"/>
              </w:rPr>
            </w:pPr>
            <w:r w:rsidRPr="007D1C22">
              <w:rPr>
                <w:noProof/>
                <w:color w:val="FF0000"/>
              </w:rPr>
              <w:drawing>
                <wp:inline distT="0" distB="0" distL="0" distR="0" wp14:anchorId="66AD9810" wp14:editId="2CAF87D6">
                  <wp:extent cx="3107690" cy="1492250"/>
                  <wp:effectExtent l="0" t="0" r="0" b="0"/>
                  <wp:docPr id="8314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8480" name=""/>
                          <pic:cNvPicPr/>
                        </pic:nvPicPr>
                        <pic:blipFill>
                          <a:blip r:embed="rId222"/>
                          <a:stretch>
                            <a:fillRect/>
                          </a:stretch>
                        </pic:blipFill>
                        <pic:spPr>
                          <a:xfrm>
                            <a:off x="0" y="0"/>
                            <a:ext cx="3107690" cy="1492250"/>
                          </a:xfrm>
                          <a:prstGeom prst="rect">
                            <a:avLst/>
                          </a:prstGeom>
                        </pic:spPr>
                      </pic:pic>
                    </a:graphicData>
                  </a:graphic>
                </wp:inline>
              </w:drawing>
            </w:r>
          </w:p>
        </w:tc>
      </w:tr>
    </w:tbl>
    <w:p w14:paraId="276FE3D1" w14:textId="77777777" w:rsidR="00F14674" w:rsidRPr="009114F9" w:rsidRDefault="00F14674" w:rsidP="00EE0207">
      <w:pPr>
        <w:spacing w:after="0" w:line="240" w:lineRule="auto"/>
        <w:rPr>
          <w:rFonts w:ascii="Arial" w:hAnsi="Arial" w:cs="Arial"/>
          <w:b/>
          <w:caps/>
          <w:color w:val="FF0000"/>
          <w:sz w:val="26"/>
          <w:szCs w:val="24"/>
        </w:rPr>
      </w:pPr>
    </w:p>
    <w:p w14:paraId="613EBD85" w14:textId="77777777" w:rsidR="009535EC" w:rsidRPr="009114F9" w:rsidRDefault="009535EC" w:rsidP="00EE0207">
      <w:pPr>
        <w:spacing w:after="0" w:line="240" w:lineRule="auto"/>
        <w:rPr>
          <w:rFonts w:ascii="Arial" w:hAnsi="Arial" w:cs="Arial"/>
          <w:b/>
          <w:caps/>
          <w:color w:val="FF0000"/>
          <w:sz w:val="26"/>
          <w:szCs w:val="24"/>
        </w:rPr>
      </w:pPr>
    </w:p>
    <w:p w14:paraId="09681DB9" w14:textId="3DEF7BDF" w:rsidR="00FE35F4" w:rsidRDefault="00E20930" w:rsidP="00EE0207">
      <w:pPr>
        <w:spacing w:after="0" w:line="240" w:lineRule="auto"/>
        <w:rPr>
          <w:rFonts w:ascii="Arial" w:hAnsi="Arial" w:cs="Arial"/>
          <w:b/>
          <w:caps/>
          <w:sz w:val="26"/>
          <w:szCs w:val="24"/>
        </w:rPr>
      </w:pPr>
      <w:r w:rsidRPr="00333C21">
        <w:rPr>
          <w:rFonts w:ascii="Arial" w:hAnsi="Arial" w:cs="Arial"/>
          <w:b/>
          <w:caps/>
          <w:sz w:val="26"/>
          <w:szCs w:val="24"/>
        </w:rPr>
        <w:t xml:space="preserve">Appendix </w:t>
      </w:r>
      <w:r w:rsidR="00FD27F1" w:rsidRPr="00333C21">
        <w:rPr>
          <w:rFonts w:ascii="Arial" w:hAnsi="Arial" w:cs="Arial"/>
          <w:b/>
          <w:caps/>
          <w:sz w:val="26"/>
          <w:szCs w:val="24"/>
        </w:rPr>
        <w:t>1</w:t>
      </w:r>
      <w:r w:rsidR="007A397F" w:rsidRPr="00333C21">
        <w:rPr>
          <w:rFonts w:ascii="Arial" w:hAnsi="Arial" w:cs="Arial"/>
          <w:b/>
          <w:caps/>
          <w:sz w:val="26"/>
          <w:szCs w:val="24"/>
        </w:rPr>
        <w:t>: INTEGRATED Performance Dashboard</w:t>
      </w:r>
      <w:bookmarkStart w:id="72" w:name="_Hlk101346629"/>
      <w:bookmarkEnd w:id="64"/>
    </w:p>
    <w:p w14:paraId="0196D25A" w14:textId="77777777" w:rsidR="00333C21" w:rsidRPr="00333C21" w:rsidRDefault="00333C21" w:rsidP="00EE0207">
      <w:pPr>
        <w:spacing w:after="0" w:line="240" w:lineRule="auto"/>
        <w:rPr>
          <w:rFonts w:ascii="Arial" w:hAnsi="Arial" w:cs="Arial"/>
          <w:b/>
          <w:caps/>
          <w:sz w:val="26"/>
          <w:szCs w:val="24"/>
        </w:rPr>
      </w:pPr>
    </w:p>
    <w:p w14:paraId="4ADA6153" w14:textId="2EA719A9" w:rsidR="00333C21" w:rsidRPr="009114F9" w:rsidRDefault="00333C21" w:rsidP="00EE0207">
      <w:pPr>
        <w:spacing w:after="0" w:line="240" w:lineRule="auto"/>
        <w:rPr>
          <w:rFonts w:ascii="Arial" w:hAnsi="Arial" w:cs="Arial"/>
          <w:b/>
          <w:caps/>
          <w:color w:val="FF0000"/>
          <w:sz w:val="26"/>
          <w:szCs w:val="24"/>
        </w:rPr>
      </w:pPr>
      <w:r w:rsidRPr="00333C21">
        <w:rPr>
          <w:rFonts w:ascii="Arial" w:hAnsi="Arial" w:cs="Arial"/>
          <w:b/>
          <w:caps/>
          <w:noProof/>
          <w:color w:val="FF0000"/>
          <w:sz w:val="26"/>
          <w:szCs w:val="24"/>
        </w:rPr>
        <w:drawing>
          <wp:inline distT="0" distB="0" distL="0" distR="0" wp14:anchorId="5B90327F" wp14:editId="46339FF6">
            <wp:extent cx="13289280" cy="6981825"/>
            <wp:effectExtent l="0" t="0" r="7620" b="9525"/>
            <wp:docPr id="1606336324"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36324" name="Picture 1" descr="A close up of a document&#10;&#10;AI-generated content may be incorrect."/>
                    <pic:cNvPicPr/>
                  </pic:nvPicPr>
                  <pic:blipFill>
                    <a:blip r:embed="rId223"/>
                    <a:stretch>
                      <a:fillRect/>
                    </a:stretch>
                  </pic:blipFill>
                  <pic:spPr>
                    <a:xfrm>
                      <a:off x="0" y="0"/>
                      <a:ext cx="13289280" cy="6981825"/>
                    </a:xfrm>
                    <a:prstGeom prst="rect">
                      <a:avLst/>
                    </a:prstGeom>
                  </pic:spPr>
                </pic:pic>
              </a:graphicData>
            </a:graphic>
          </wp:inline>
        </w:drawing>
      </w:r>
    </w:p>
    <w:p w14:paraId="772A7A35" w14:textId="77777777" w:rsidR="00425C4D" w:rsidRPr="009114F9" w:rsidRDefault="00425C4D" w:rsidP="00EE0207">
      <w:pPr>
        <w:spacing w:after="0" w:line="240" w:lineRule="auto"/>
        <w:rPr>
          <w:rFonts w:ascii="Arial" w:hAnsi="Arial" w:cs="Arial"/>
          <w:b/>
          <w:caps/>
          <w:color w:val="FF0000"/>
          <w:sz w:val="26"/>
          <w:szCs w:val="24"/>
        </w:rPr>
      </w:pPr>
    </w:p>
    <w:p w14:paraId="003C2DA2" w14:textId="14E09FAC" w:rsidR="00425C4D" w:rsidRPr="009114F9" w:rsidRDefault="00425C4D" w:rsidP="00EE0207">
      <w:pPr>
        <w:spacing w:after="0" w:line="240" w:lineRule="auto"/>
        <w:rPr>
          <w:rFonts w:ascii="Arial" w:hAnsi="Arial" w:cs="Arial"/>
          <w:b/>
          <w:caps/>
          <w:color w:val="FF0000"/>
          <w:sz w:val="26"/>
          <w:szCs w:val="24"/>
        </w:rPr>
      </w:pPr>
    </w:p>
    <w:p w14:paraId="3D51D9B7" w14:textId="77777777" w:rsidR="00727F37" w:rsidRPr="009114F9" w:rsidRDefault="00727F37" w:rsidP="00EE0207">
      <w:pPr>
        <w:spacing w:after="0" w:line="240" w:lineRule="auto"/>
        <w:rPr>
          <w:rFonts w:ascii="Arial" w:hAnsi="Arial" w:cs="Arial"/>
          <w:b/>
          <w:caps/>
          <w:color w:val="FF0000"/>
          <w:sz w:val="26"/>
          <w:szCs w:val="24"/>
        </w:rPr>
      </w:pPr>
    </w:p>
    <w:bookmarkEnd w:id="72"/>
    <w:p w14:paraId="736E3490" w14:textId="55E0D011" w:rsidR="00966637" w:rsidRPr="009114F9" w:rsidRDefault="00966637" w:rsidP="00966637">
      <w:pPr>
        <w:rPr>
          <w:color w:val="FF0000"/>
        </w:rPr>
      </w:pPr>
    </w:p>
    <w:p w14:paraId="69DE8760" w14:textId="69C9E983" w:rsidR="00966637" w:rsidRPr="009114F9" w:rsidRDefault="00966637" w:rsidP="00966637">
      <w:pPr>
        <w:rPr>
          <w:color w:val="FF0000"/>
        </w:rPr>
      </w:pPr>
    </w:p>
    <w:p w14:paraId="4083E4C7" w14:textId="77777777" w:rsidR="009535EC" w:rsidRPr="009114F9" w:rsidRDefault="009535EC" w:rsidP="00966637">
      <w:pPr>
        <w:rPr>
          <w:color w:val="FF0000"/>
        </w:rPr>
      </w:pPr>
    </w:p>
    <w:p w14:paraId="082DE108" w14:textId="31B8910F" w:rsidR="009535EC" w:rsidRPr="009114F9" w:rsidRDefault="00F22361" w:rsidP="00966637">
      <w:pPr>
        <w:rPr>
          <w:color w:val="FF0000"/>
        </w:rPr>
      </w:pPr>
      <w:r w:rsidRPr="00F22361">
        <w:rPr>
          <w:noProof/>
          <w:color w:val="FF0000"/>
        </w:rPr>
        <w:lastRenderedPageBreak/>
        <w:drawing>
          <wp:inline distT="0" distB="0" distL="0" distR="0" wp14:anchorId="10A1BFD9" wp14:editId="04325BF7">
            <wp:extent cx="13289280" cy="7353300"/>
            <wp:effectExtent l="0" t="0" r="7620" b="0"/>
            <wp:docPr id="7796678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67860" name="Picture 1" descr="A screenshot of a computer&#10;&#10;AI-generated content may be incorrect."/>
                    <pic:cNvPicPr/>
                  </pic:nvPicPr>
                  <pic:blipFill>
                    <a:blip r:embed="rId224"/>
                    <a:stretch>
                      <a:fillRect/>
                    </a:stretch>
                  </pic:blipFill>
                  <pic:spPr>
                    <a:xfrm>
                      <a:off x="0" y="0"/>
                      <a:ext cx="13289280" cy="7353300"/>
                    </a:xfrm>
                    <a:prstGeom prst="rect">
                      <a:avLst/>
                    </a:prstGeom>
                  </pic:spPr>
                </pic:pic>
              </a:graphicData>
            </a:graphic>
          </wp:inline>
        </w:drawing>
      </w:r>
    </w:p>
    <w:p w14:paraId="2C5FD664" w14:textId="085A5218" w:rsidR="009535EC" w:rsidRPr="009114F9" w:rsidRDefault="009535EC" w:rsidP="00966637">
      <w:pPr>
        <w:rPr>
          <w:color w:val="FF0000"/>
        </w:rPr>
      </w:pPr>
    </w:p>
    <w:p w14:paraId="31DCAFD9" w14:textId="04A4841E" w:rsidR="00BE6D31" w:rsidRPr="009114F9" w:rsidRDefault="00BE6D31" w:rsidP="00966637">
      <w:pPr>
        <w:rPr>
          <w:color w:val="FF0000"/>
        </w:rPr>
      </w:pPr>
    </w:p>
    <w:p w14:paraId="4EF07D78" w14:textId="505BEBB3" w:rsidR="00BE6D31" w:rsidRPr="009114F9" w:rsidRDefault="00BE6D31" w:rsidP="00966637">
      <w:pPr>
        <w:rPr>
          <w:color w:val="FF0000"/>
        </w:rPr>
      </w:pPr>
    </w:p>
    <w:p w14:paraId="3E03B650" w14:textId="77777777" w:rsidR="00EE0D05" w:rsidRPr="009114F9" w:rsidRDefault="00EE0D05" w:rsidP="00966637">
      <w:pPr>
        <w:rPr>
          <w:color w:val="FF0000"/>
        </w:rPr>
      </w:pPr>
    </w:p>
    <w:p w14:paraId="2C7A6C20" w14:textId="366D2C12" w:rsidR="00EE0D05" w:rsidRPr="009114F9" w:rsidRDefault="00EE0D05" w:rsidP="00966637">
      <w:pPr>
        <w:rPr>
          <w:color w:val="FF0000"/>
        </w:rPr>
      </w:pPr>
    </w:p>
    <w:p w14:paraId="6F427686" w14:textId="65306834" w:rsidR="00EE0D05" w:rsidRPr="009114F9" w:rsidRDefault="00F22361" w:rsidP="00966637">
      <w:pPr>
        <w:rPr>
          <w:color w:val="FF0000"/>
        </w:rPr>
      </w:pPr>
      <w:r w:rsidRPr="00F22361">
        <w:rPr>
          <w:noProof/>
          <w:color w:val="FF0000"/>
        </w:rPr>
        <w:lastRenderedPageBreak/>
        <w:drawing>
          <wp:inline distT="0" distB="0" distL="0" distR="0" wp14:anchorId="0D1A7F77" wp14:editId="7311750D">
            <wp:extent cx="13289280" cy="7477125"/>
            <wp:effectExtent l="0" t="0" r="7620" b="9525"/>
            <wp:docPr id="1586817589" name="Picture 1" descr="A white sheet with many colo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17589" name="Picture 1" descr="A white sheet with many colored text&#10;&#10;AI-generated content may be incorrect."/>
                    <pic:cNvPicPr/>
                  </pic:nvPicPr>
                  <pic:blipFill>
                    <a:blip r:embed="rId225"/>
                    <a:stretch>
                      <a:fillRect/>
                    </a:stretch>
                  </pic:blipFill>
                  <pic:spPr>
                    <a:xfrm>
                      <a:off x="0" y="0"/>
                      <a:ext cx="13289280" cy="7477125"/>
                    </a:xfrm>
                    <a:prstGeom prst="rect">
                      <a:avLst/>
                    </a:prstGeom>
                  </pic:spPr>
                </pic:pic>
              </a:graphicData>
            </a:graphic>
          </wp:inline>
        </w:drawing>
      </w:r>
    </w:p>
    <w:p w14:paraId="525E3D8B" w14:textId="77777777" w:rsidR="00EE0D05" w:rsidRPr="009114F9" w:rsidRDefault="00EE0D05" w:rsidP="00966637">
      <w:pPr>
        <w:rPr>
          <w:color w:val="FF0000"/>
        </w:rPr>
      </w:pPr>
    </w:p>
    <w:p w14:paraId="37257BF1" w14:textId="77777777" w:rsidR="00EE0D05" w:rsidRPr="009114F9" w:rsidRDefault="00EE0D05" w:rsidP="00966637">
      <w:pPr>
        <w:rPr>
          <w:color w:val="FF0000"/>
        </w:rPr>
      </w:pPr>
    </w:p>
    <w:p w14:paraId="7DAC7D6B" w14:textId="77777777" w:rsidR="00EE0D05" w:rsidRPr="009114F9" w:rsidRDefault="00EE0D05" w:rsidP="00966637">
      <w:pPr>
        <w:rPr>
          <w:color w:val="FF0000"/>
        </w:rPr>
      </w:pPr>
    </w:p>
    <w:p w14:paraId="5CDD3C91" w14:textId="77777777" w:rsidR="00EE0D05" w:rsidRPr="009114F9" w:rsidRDefault="00EE0D05" w:rsidP="00966637">
      <w:pPr>
        <w:rPr>
          <w:color w:val="FF0000"/>
        </w:rPr>
      </w:pPr>
    </w:p>
    <w:p w14:paraId="6E824D96" w14:textId="46CAAD30" w:rsidR="005A5AC7" w:rsidRPr="009114F9" w:rsidRDefault="005A5AC7" w:rsidP="00966637">
      <w:pPr>
        <w:rPr>
          <w:color w:val="FF0000"/>
        </w:rPr>
      </w:pPr>
    </w:p>
    <w:p w14:paraId="2D4C94A9" w14:textId="2C1806A7" w:rsidR="00BE6D31" w:rsidRPr="009114F9" w:rsidRDefault="00F22361" w:rsidP="00966637">
      <w:pPr>
        <w:rPr>
          <w:color w:val="FF0000"/>
        </w:rPr>
      </w:pPr>
      <w:r w:rsidRPr="00F22361">
        <w:rPr>
          <w:noProof/>
          <w:color w:val="FF0000"/>
        </w:rPr>
        <w:lastRenderedPageBreak/>
        <w:drawing>
          <wp:inline distT="0" distB="0" distL="0" distR="0" wp14:anchorId="30C4090A" wp14:editId="61C09B57">
            <wp:extent cx="13289280" cy="7296150"/>
            <wp:effectExtent l="0" t="0" r="7620" b="0"/>
            <wp:docPr id="178375496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54966" name="Picture 1" descr="A screenshot of a computer screen&#10;&#10;AI-generated content may be incorrect."/>
                    <pic:cNvPicPr/>
                  </pic:nvPicPr>
                  <pic:blipFill>
                    <a:blip r:embed="rId226"/>
                    <a:stretch>
                      <a:fillRect/>
                    </a:stretch>
                  </pic:blipFill>
                  <pic:spPr>
                    <a:xfrm>
                      <a:off x="0" y="0"/>
                      <a:ext cx="13289280" cy="7296150"/>
                    </a:xfrm>
                    <a:prstGeom prst="rect">
                      <a:avLst/>
                    </a:prstGeom>
                  </pic:spPr>
                </pic:pic>
              </a:graphicData>
            </a:graphic>
          </wp:inline>
        </w:drawing>
      </w:r>
    </w:p>
    <w:p w14:paraId="274BB063" w14:textId="77777777" w:rsidR="00BE6D31" w:rsidRPr="009114F9" w:rsidRDefault="00BE6D31" w:rsidP="00966637">
      <w:pPr>
        <w:rPr>
          <w:color w:val="FF0000"/>
        </w:rPr>
      </w:pPr>
    </w:p>
    <w:p w14:paraId="5537A0E8" w14:textId="394DD681" w:rsidR="00BE6D31" w:rsidRPr="009114F9" w:rsidRDefault="00BE6D31" w:rsidP="00966637">
      <w:pPr>
        <w:rPr>
          <w:noProof/>
          <w:color w:val="FF0000"/>
        </w:rPr>
      </w:pPr>
    </w:p>
    <w:p w14:paraId="765D1807" w14:textId="77777777" w:rsidR="00425C4D" w:rsidRPr="009114F9" w:rsidRDefault="00425C4D" w:rsidP="00966637">
      <w:pPr>
        <w:rPr>
          <w:noProof/>
          <w:color w:val="FF0000"/>
        </w:rPr>
      </w:pPr>
    </w:p>
    <w:p w14:paraId="18DF928C" w14:textId="35CCD712" w:rsidR="00BE6D31" w:rsidRPr="009114F9" w:rsidRDefault="00BE6D31" w:rsidP="00BE6D31">
      <w:pPr>
        <w:rPr>
          <w:color w:val="FF0000"/>
        </w:rPr>
      </w:pPr>
    </w:p>
    <w:p w14:paraId="7EEA19F5" w14:textId="2C9B0706" w:rsidR="00BE6D31" w:rsidRPr="009114F9" w:rsidRDefault="00BE6D31" w:rsidP="00BE6D31">
      <w:pPr>
        <w:rPr>
          <w:color w:val="FF0000"/>
        </w:rPr>
      </w:pPr>
    </w:p>
    <w:p w14:paraId="14768EBC" w14:textId="0E02012A" w:rsidR="00647B90" w:rsidRPr="009114F9" w:rsidRDefault="00647B90" w:rsidP="00647B90">
      <w:pPr>
        <w:rPr>
          <w:color w:val="FF0000"/>
        </w:rPr>
        <w:sectPr w:rsidR="00647B90" w:rsidRPr="009114F9" w:rsidSect="00637AC8">
          <w:pgSz w:w="23808" w:h="16840" w:orient="landscape" w:code="9"/>
          <w:pgMar w:top="1276" w:right="1440" w:bottom="1134" w:left="1440" w:header="709" w:footer="187" w:gutter="0"/>
          <w:cols w:space="708"/>
          <w:docGrid w:linePitch="360"/>
        </w:sectPr>
      </w:pPr>
    </w:p>
    <w:p w14:paraId="4F63F122" w14:textId="0414DD6B" w:rsidR="00B53781" w:rsidRPr="009114F9" w:rsidRDefault="00B53781" w:rsidP="00B53781">
      <w:pPr>
        <w:rPr>
          <w:b/>
          <w:bCs/>
          <w:color w:val="FF0000"/>
          <w:sz w:val="28"/>
          <w:szCs w:val="28"/>
        </w:rPr>
      </w:pPr>
    </w:p>
    <w:sectPr w:rsidR="00B53781" w:rsidRPr="009114F9" w:rsidSect="00425C4D">
      <w:pgSz w:w="16838" w:h="11906" w:orient="landscape" w:code="9"/>
      <w:pgMar w:top="1276" w:right="1440" w:bottom="1134" w:left="1440"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5EBF1" w14:textId="77777777" w:rsidR="007D25A1" w:rsidRDefault="007D25A1" w:rsidP="00F000BB">
      <w:pPr>
        <w:spacing w:after="0" w:line="240" w:lineRule="auto"/>
      </w:pPr>
      <w:r>
        <w:separator/>
      </w:r>
    </w:p>
  </w:endnote>
  <w:endnote w:type="continuationSeparator" w:id="0">
    <w:p w14:paraId="6372D2ED" w14:textId="77777777" w:rsidR="007D25A1" w:rsidRDefault="007D25A1" w:rsidP="00F000BB">
      <w:pPr>
        <w:spacing w:after="0" w:line="240" w:lineRule="auto"/>
      </w:pPr>
      <w:r>
        <w:continuationSeparator/>
      </w:r>
    </w:p>
  </w:endnote>
  <w:endnote w:type="continuationNotice" w:id="1">
    <w:p w14:paraId="339BD586" w14:textId="77777777" w:rsidR="007D25A1" w:rsidRDefault="007D25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rial Bold">
    <w:altName w:val="Arial"/>
    <w:panose1 w:val="020B0704020202020204"/>
    <w:charset w:val="59"/>
    <w:family w:val="auto"/>
    <w:pitch w:val="variable"/>
    <w:sig w:usb0="00000201" w:usb1="00000000" w:usb2="00000000" w:usb3="00000000" w:csb0="00000004"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977513"/>
      <w:docPartObj>
        <w:docPartGallery w:val="Page Numbers (Bottom of Page)"/>
        <w:docPartUnique/>
      </w:docPartObj>
    </w:sdtPr>
    <w:sdtEndPr/>
    <w:sdtContent>
      <w:p w14:paraId="774F0737" w14:textId="77777777" w:rsidR="00097A15" w:rsidRDefault="00097A15" w:rsidP="00097A15">
        <w:pPr>
          <w:pStyle w:val="Footer"/>
          <w:spacing w:line="240" w:lineRule="auto"/>
          <w:jc w:val="right"/>
        </w:pPr>
        <w:r w:rsidRPr="00767E3E">
          <w:rPr>
            <w:noProof/>
            <w:lang w:eastAsia="en-GB"/>
          </w:rPr>
          <w:drawing>
            <wp:anchor distT="0" distB="0" distL="114300" distR="114300" simplePos="0" relativeHeight="251667456" behindDoc="1" locked="0" layoutInCell="1" allowOverlap="1" wp14:anchorId="53686D96" wp14:editId="6840FCD7">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E1A8808" w14:textId="6403EA49" w:rsidR="00EF1941" w:rsidRPr="00097A15" w:rsidRDefault="00097A15" w:rsidP="00097A15">
    <w:pPr>
      <w:pStyle w:val="Footer"/>
      <w:spacing w:line="240" w:lineRule="auto"/>
      <w:jc w:val="right"/>
    </w:pPr>
    <w:r>
      <w:t>Performance &amp; Finance Committee – 2</w:t>
    </w:r>
    <w:r w:rsidR="009114F9">
      <w:t>5</w:t>
    </w:r>
    <w:r w:rsidRPr="00097A15">
      <w:rPr>
        <w:vertAlign w:val="superscript"/>
      </w:rPr>
      <w:t>th</w:t>
    </w:r>
    <w:r>
      <w:t xml:space="preserve"> </w:t>
    </w:r>
    <w:r w:rsidR="009114F9">
      <w:t xml:space="preserve">March </w:t>
    </w:r>
    <w: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046536"/>
      <w:docPartObj>
        <w:docPartGallery w:val="Page Numbers (Bottom of Page)"/>
        <w:docPartUnique/>
      </w:docPartObj>
    </w:sdtPr>
    <w:sdtEndPr/>
    <w:sdtContent>
      <w:p w14:paraId="728C9683" w14:textId="6FB4B555" w:rsidR="00097A15" w:rsidRDefault="00097A15" w:rsidP="00097A15">
        <w:pPr>
          <w:pStyle w:val="Footer"/>
        </w:pPr>
        <w:r w:rsidRPr="00767E3E">
          <w:rPr>
            <w:noProof/>
            <w:lang w:eastAsia="en-GB"/>
          </w:rPr>
          <w:drawing>
            <wp:anchor distT="0" distB="0" distL="114300" distR="114300" simplePos="0" relativeHeight="251665408" behindDoc="1" locked="0" layoutInCell="1" allowOverlap="1" wp14:anchorId="72C68398" wp14:editId="02DA3FC2">
              <wp:simplePos x="0" y="0"/>
              <wp:positionH relativeFrom="margin">
                <wp:posOffset>-447675</wp:posOffset>
              </wp:positionH>
              <wp:positionV relativeFrom="paragraph">
                <wp:posOffset>332105</wp:posOffset>
              </wp:positionV>
              <wp:extent cx="1933575" cy="590550"/>
              <wp:effectExtent l="0" t="0" r="9525" b="0"/>
              <wp:wrapTight wrapText="bothSides">
                <wp:wrapPolygon edited="0">
                  <wp:start x="0" y="0"/>
                  <wp:lineTo x="0" y="20903"/>
                  <wp:lineTo x="21494" y="20903"/>
                  <wp:lineTo x="21494" y="0"/>
                  <wp:lineTo x="0" y="0"/>
                </wp:wrapPolygon>
              </wp:wrapTight>
              <wp:docPr id="1373570969" name="Picture 1373570969"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2F130C8E" w14:textId="667790A8" w:rsidR="00097A15" w:rsidRDefault="00097A15" w:rsidP="00097A15">
    <w:pPr>
      <w:pStyle w:val="Footer"/>
      <w:jc w:val="right"/>
    </w:pPr>
    <w:r>
      <w:t xml:space="preserve">                                                                        1                               </w:t>
    </w:r>
  </w:p>
  <w:p w14:paraId="219FAF3D" w14:textId="23E8450A" w:rsidR="0069522D" w:rsidRDefault="00BD070C" w:rsidP="00BD070C">
    <w:pPr>
      <w:pStyle w:val="Footer"/>
      <w:jc w:val="right"/>
    </w:pPr>
    <w:r>
      <w:t>Health Board Meeting</w:t>
    </w:r>
    <w:r w:rsidR="00097A15">
      <w:t xml:space="preserve"> - 2</w:t>
    </w:r>
    <w:r>
      <w:t>7</w:t>
    </w:r>
    <w:r w:rsidR="00097A15" w:rsidRPr="00097A15">
      <w:rPr>
        <w:vertAlign w:val="superscript"/>
      </w:rPr>
      <w:t>th</w:t>
    </w:r>
    <w:r w:rsidR="00097A15">
      <w:t xml:space="preserve"> </w:t>
    </w:r>
    <w:r>
      <w:t xml:space="preserve">March </w:t>
    </w:r>
    <w:r w:rsidR="00097A15">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313D" w14:textId="1B9A4B9D" w:rsidR="0069522D" w:rsidRPr="0069522D" w:rsidRDefault="00EF1941" w:rsidP="00D10B79">
    <w:pPr>
      <w:pStyle w:val="Footer"/>
      <w:pBdr>
        <w:top w:val="single" w:sz="4" w:space="1" w:color="auto"/>
      </w:pBdr>
      <w:rPr>
        <w:rFonts w:ascii="Arial" w:hAnsi="Arial" w:cs="Arial"/>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10</w:t>
    </w:r>
    <w:r w:rsidRPr="00E577D7">
      <w:rPr>
        <w:rFonts w:ascii="Arial" w:hAnsi="Arial" w:cs="Arial"/>
        <w:noProof/>
      </w:rPr>
      <w:fldChar w:fldCharType="end"/>
    </w:r>
    <w:r w:rsidRPr="00E577D7">
      <w:rPr>
        <w:rFonts w:ascii="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A5C3" w14:textId="79914757" w:rsidR="00EF1941" w:rsidRPr="00E577D7" w:rsidRDefault="00EF1941" w:rsidP="00D10B79">
    <w:pPr>
      <w:pStyle w:val="Footer"/>
      <w:pBdr>
        <w:top w:val="single" w:sz="4" w:space="1" w:color="auto"/>
      </w:pBdr>
      <w:rPr>
        <w:sz w:val="24"/>
        <w:szCs w:val="24"/>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17</w:t>
    </w:r>
    <w:r w:rsidRPr="00E577D7">
      <w:rPr>
        <w:rFonts w:ascii="Arial" w:hAnsi="Arial" w:cs="Arial"/>
        <w:noProof/>
      </w:rPr>
      <w:fldChar w:fldCharType="end"/>
    </w:r>
    <w:r w:rsidRPr="00E577D7">
      <w:rPr>
        <w:rFonts w:ascii="Arial" w:hAnsi="Arial" w:cs="Arial"/>
      </w:rPr>
      <w:t xml:space="preserve"> | </w:t>
    </w:r>
    <w:r w:rsidRPr="00E577D7">
      <w:rPr>
        <w:rFonts w:ascii="Arial" w:hAnsi="Arial" w:cs="Arial"/>
        <w:color w:val="7F7F7F"/>
        <w:spacing w:val="60"/>
      </w:rPr>
      <w:t>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3DADA" w14:textId="374E2E0E"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753FAF">
      <w:rPr>
        <w:rFonts w:ascii="Arial" w:hAnsi="Arial" w:cs="Arial"/>
        <w:noProof/>
      </w:rPr>
      <w:t>52</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DBCC" w14:textId="224298A1"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r>
    <w:proofErr w:type="gramStart"/>
    <w:r w:rsidRPr="008B56DF">
      <w:rPr>
        <w:rFonts w:ascii="Arial" w:hAnsi="Arial" w:cs="Arial"/>
      </w:rPr>
      <w:tab/>
      <w:t xml:space="preserve">  </w:t>
    </w:r>
    <w:r w:rsidRPr="008B56DF">
      <w:rPr>
        <w:rFonts w:ascii="Arial" w:hAnsi="Arial" w:cs="Arial"/>
      </w:rPr>
      <w:tab/>
    </w:r>
    <w:proofErr w:type="gramEnd"/>
    <w:r w:rsidRPr="008B56DF">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753FAF">
      <w:rPr>
        <w:rFonts w:ascii="Arial" w:hAnsi="Arial" w:cs="Arial"/>
        <w:noProof/>
      </w:rPr>
      <w:t>59</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9A48B" w14:textId="77777777" w:rsidR="007D25A1" w:rsidRDefault="007D25A1" w:rsidP="00F000BB">
      <w:pPr>
        <w:spacing w:after="0" w:line="240" w:lineRule="auto"/>
      </w:pPr>
      <w:r>
        <w:separator/>
      </w:r>
    </w:p>
  </w:footnote>
  <w:footnote w:type="continuationSeparator" w:id="0">
    <w:p w14:paraId="125EF679" w14:textId="77777777" w:rsidR="007D25A1" w:rsidRDefault="007D25A1" w:rsidP="00F000BB">
      <w:pPr>
        <w:spacing w:after="0" w:line="240" w:lineRule="auto"/>
      </w:pPr>
      <w:r>
        <w:continuationSeparator/>
      </w:r>
    </w:p>
  </w:footnote>
  <w:footnote w:type="continuationNotice" w:id="1">
    <w:p w14:paraId="1F0CED9B" w14:textId="77777777" w:rsidR="007D25A1" w:rsidRDefault="007D25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AD60" w14:textId="4290E082" w:rsidR="0069522D" w:rsidRDefault="0069522D" w:rsidP="0069522D">
    <w:pPr>
      <w:pStyle w:val="Header"/>
    </w:pPr>
    <w:r>
      <w:rPr>
        <w:noProof/>
        <w:lang w:eastAsia="en-GB"/>
      </w:rPr>
      <w:drawing>
        <wp:anchor distT="0" distB="0" distL="114300" distR="114300" simplePos="0" relativeHeight="251662336" behindDoc="1" locked="0" layoutInCell="1" allowOverlap="1" wp14:anchorId="0A9400AA" wp14:editId="43FBA72D">
          <wp:simplePos x="0" y="0"/>
          <wp:positionH relativeFrom="margin">
            <wp:align>center</wp:align>
          </wp:positionH>
          <wp:positionV relativeFrom="paragraph">
            <wp:posOffset>7620</wp:posOffset>
          </wp:positionV>
          <wp:extent cx="3124200" cy="751840"/>
          <wp:effectExtent l="0" t="0" r="0" b="0"/>
          <wp:wrapTight wrapText="bothSides">
            <wp:wrapPolygon edited="0">
              <wp:start x="0" y="0"/>
              <wp:lineTo x="0" y="20797"/>
              <wp:lineTo x="21468" y="20797"/>
              <wp:lineTo x="21468" y="0"/>
              <wp:lineTo x="0" y="0"/>
            </wp:wrapPolygon>
          </wp:wrapTight>
          <wp:docPr id="758850349" name="Picture 758850349"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384AB" w14:textId="21632FA2" w:rsidR="007D33A0" w:rsidRDefault="007D33A0" w:rsidP="007D33A0">
    <w:pPr>
      <w:pStyle w:val="Header"/>
      <w:tabs>
        <w:tab w:val="clear" w:pos="4513"/>
        <w:tab w:val="clear" w:pos="9026"/>
        <w:tab w:val="center" w:pos="218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BFBB0" w14:textId="225A230B" w:rsidR="0069522D" w:rsidRDefault="0069522D" w:rsidP="0069522D">
    <w:pPr>
      <w:pStyle w:val="Header"/>
    </w:pPr>
    <w:r>
      <w:rPr>
        <w:noProof/>
        <w:lang w:eastAsia="en-GB"/>
      </w:rPr>
      <w:drawing>
        <wp:anchor distT="0" distB="0" distL="114300" distR="114300" simplePos="0" relativeHeight="251659264" behindDoc="1" locked="0" layoutInCell="1" allowOverlap="1" wp14:anchorId="65138F5D" wp14:editId="49769781">
          <wp:simplePos x="0" y="0"/>
          <wp:positionH relativeFrom="margin">
            <wp:align>center</wp:align>
          </wp:positionH>
          <wp:positionV relativeFrom="paragraph">
            <wp:posOffset>7620</wp:posOffset>
          </wp:positionV>
          <wp:extent cx="3124200" cy="751840"/>
          <wp:effectExtent l="0" t="0" r="0" b="0"/>
          <wp:wrapTight wrapText="bothSides">
            <wp:wrapPolygon edited="0">
              <wp:start x="0" y="0"/>
              <wp:lineTo x="0" y="20797"/>
              <wp:lineTo x="21468" y="20797"/>
              <wp:lineTo x="21468" y="0"/>
              <wp:lineTo x="0" y="0"/>
            </wp:wrapPolygon>
          </wp:wrapTight>
          <wp:docPr id="1340214310" name="Picture 13402143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10AB0" w14:textId="77777777" w:rsidR="0069522D" w:rsidRPr="0069522D" w:rsidRDefault="0069522D" w:rsidP="006952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1955" w14:textId="0292C396" w:rsidR="0069522D" w:rsidRPr="0069522D" w:rsidRDefault="0069522D" w:rsidP="00695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951"/>
    <w:multiLevelType w:val="hybridMultilevel"/>
    <w:tmpl w:val="E4D66828"/>
    <w:lvl w:ilvl="0" w:tplc="08090001">
      <w:start w:val="1"/>
      <w:numFmt w:val="bullet"/>
      <w:lvlText w:val=""/>
      <w:lvlJc w:val="left"/>
      <w:pPr>
        <w:ind w:left="-1877" w:hanging="360"/>
      </w:pPr>
      <w:rPr>
        <w:rFonts w:ascii="Symbol" w:hAnsi="Symbol"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437" w:hanging="360"/>
      </w:pPr>
      <w:rPr>
        <w:rFonts w:ascii="Wingdings" w:hAnsi="Wingdings" w:hint="default"/>
      </w:rPr>
    </w:lvl>
    <w:lvl w:ilvl="3" w:tplc="08090001" w:tentative="1">
      <w:start w:val="1"/>
      <w:numFmt w:val="bullet"/>
      <w:lvlText w:val=""/>
      <w:lvlJc w:val="left"/>
      <w:pPr>
        <w:ind w:left="283" w:hanging="360"/>
      </w:pPr>
      <w:rPr>
        <w:rFonts w:ascii="Symbol" w:hAnsi="Symbol" w:hint="default"/>
      </w:rPr>
    </w:lvl>
    <w:lvl w:ilvl="4" w:tplc="08090003" w:tentative="1">
      <w:start w:val="1"/>
      <w:numFmt w:val="bullet"/>
      <w:lvlText w:val="o"/>
      <w:lvlJc w:val="left"/>
      <w:pPr>
        <w:ind w:left="1003" w:hanging="360"/>
      </w:pPr>
      <w:rPr>
        <w:rFonts w:ascii="Courier New" w:hAnsi="Courier New" w:cs="Courier New" w:hint="default"/>
      </w:rPr>
    </w:lvl>
    <w:lvl w:ilvl="5" w:tplc="08090005" w:tentative="1">
      <w:start w:val="1"/>
      <w:numFmt w:val="bullet"/>
      <w:lvlText w:val=""/>
      <w:lvlJc w:val="left"/>
      <w:pPr>
        <w:ind w:left="1723" w:hanging="360"/>
      </w:pPr>
      <w:rPr>
        <w:rFonts w:ascii="Wingdings" w:hAnsi="Wingdings" w:hint="default"/>
      </w:rPr>
    </w:lvl>
    <w:lvl w:ilvl="6" w:tplc="08090001" w:tentative="1">
      <w:start w:val="1"/>
      <w:numFmt w:val="bullet"/>
      <w:lvlText w:val=""/>
      <w:lvlJc w:val="left"/>
      <w:pPr>
        <w:ind w:left="2443" w:hanging="360"/>
      </w:pPr>
      <w:rPr>
        <w:rFonts w:ascii="Symbol" w:hAnsi="Symbol" w:hint="default"/>
      </w:rPr>
    </w:lvl>
    <w:lvl w:ilvl="7" w:tplc="08090003" w:tentative="1">
      <w:start w:val="1"/>
      <w:numFmt w:val="bullet"/>
      <w:lvlText w:val="o"/>
      <w:lvlJc w:val="left"/>
      <w:pPr>
        <w:ind w:left="3163" w:hanging="360"/>
      </w:pPr>
      <w:rPr>
        <w:rFonts w:ascii="Courier New" w:hAnsi="Courier New" w:cs="Courier New" w:hint="default"/>
      </w:rPr>
    </w:lvl>
    <w:lvl w:ilvl="8" w:tplc="08090005" w:tentative="1">
      <w:start w:val="1"/>
      <w:numFmt w:val="bullet"/>
      <w:lvlText w:val=""/>
      <w:lvlJc w:val="left"/>
      <w:pPr>
        <w:ind w:left="3883" w:hanging="360"/>
      </w:pPr>
      <w:rPr>
        <w:rFonts w:ascii="Wingdings" w:hAnsi="Wingdings" w:hint="default"/>
      </w:rPr>
    </w:lvl>
  </w:abstractNum>
  <w:abstractNum w:abstractNumId="1" w15:restartNumberingAfterBreak="0">
    <w:nsid w:val="033A705D"/>
    <w:multiLevelType w:val="hybridMultilevel"/>
    <w:tmpl w:val="77C0878A"/>
    <w:lvl w:ilvl="0" w:tplc="2D3EEDD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87F3C"/>
    <w:multiLevelType w:val="hybridMultilevel"/>
    <w:tmpl w:val="5B727B48"/>
    <w:lvl w:ilvl="0" w:tplc="0FDCC6A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51E61"/>
    <w:multiLevelType w:val="hybridMultilevel"/>
    <w:tmpl w:val="384C45FC"/>
    <w:lvl w:ilvl="0" w:tplc="C82A8574">
      <w:start w:val="4"/>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6" w15:restartNumberingAfterBreak="0">
    <w:nsid w:val="05BD8AB7"/>
    <w:multiLevelType w:val="hybridMultilevel"/>
    <w:tmpl w:val="D660C43E"/>
    <w:lvl w:ilvl="0" w:tplc="280EFD3A">
      <w:start w:val="1"/>
      <w:numFmt w:val="bullet"/>
      <w:lvlText w:val=""/>
      <w:lvlJc w:val="left"/>
      <w:pPr>
        <w:ind w:left="720" w:hanging="360"/>
      </w:pPr>
      <w:rPr>
        <w:rFonts w:ascii="Symbol" w:hAnsi="Symbol" w:hint="default"/>
      </w:rPr>
    </w:lvl>
    <w:lvl w:ilvl="1" w:tplc="63F2ADCC">
      <w:start w:val="1"/>
      <w:numFmt w:val="bullet"/>
      <w:lvlText w:val="o"/>
      <w:lvlJc w:val="left"/>
      <w:pPr>
        <w:ind w:left="1440" w:hanging="360"/>
      </w:pPr>
      <w:rPr>
        <w:rFonts w:ascii="Courier New" w:hAnsi="Courier New" w:hint="default"/>
      </w:rPr>
    </w:lvl>
    <w:lvl w:ilvl="2" w:tplc="17B0270E">
      <w:start w:val="1"/>
      <w:numFmt w:val="bullet"/>
      <w:lvlText w:val=""/>
      <w:lvlJc w:val="left"/>
      <w:pPr>
        <w:ind w:left="2160" w:hanging="360"/>
      </w:pPr>
      <w:rPr>
        <w:rFonts w:ascii="Wingdings" w:hAnsi="Wingdings" w:hint="default"/>
      </w:rPr>
    </w:lvl>
    <w:lvl w:ilvl="3" w:tplc="917CDC6A">
      <w:start w:val="1"/>
      <w:numFmt w:val="bullet"/>
      <w:lvlText w:val=""/>
      <w:lvlJc w:val="left"/>
      <w:pPr>
        <w:ind w:left="2880" w:hanging="360"/>
      </w:pPr>
      <w:rPr>
        <w:rFonts w:ascii="Symbol" w:hAnsi="Symbol" w:hint="default"/>
      </w:rPr>
    </w:lvl>
    <w:lvl w:ilvl="4" w:tplc="8FC8994A">
      <w:start w:val="1"/>
      <w:numFmt w:val="bullet"/>
      <w:lvlText w:val="o"/>
      <w:lvlJc w:val="left"/>
      <w:pPr>
        <w:ind w:left="3600" w:hanging="360"/>
      </w:pPr>
      <w:rPr>
        <w:rFonts w:ascii="Courier New" w:hAnsi="Courier New" w:hint="default"/>
      </w:rPr>
    </w:lvl>
    <w:lvl w:ilvl="5" w:tplc="3BA814AA">
      <w:start w:val="1"/>
      <w:numFmt w:val="bullet"/>
      <w:lvlText w:val=""/>
      <w:lvlJc w:val="left"/>
      <w:pPr>
        <w:ind w:left="4320" w:hanging="360"/>
      </w:pPr>
      <w:rPr>
        <w:rFonts w:ascii="Wingdings" w:hAnsi="Wingdings" w:hint="default"/>
      </w:rPr>
    </w:lvl>
    <w:lvl w:ilvl="6" w:tplc="2EB2BC4A">
      <w:start w:val="1"/>
      <w:numFmt w:val="bullet"/>
      <w:lvlText w:val=""/>
      <w:lvlJc w:val="left"/>
      <w:pPr>
        <w:ind w:left="5040" w:hanging="360"/>
      </w:pPr>
      <w:rPr>
        <w:rFonts w:ascii="Symbol" w:hAnsi="Symbol" w:hint="default"/>
      </w:rPr>
    </w:lvl>
    <w:lvl w:ilvl="7" w:tplc="1CC65E62">
      <w:start w:val="1"/>
      <w:numFmt w:val="bullet"/>
      <w:lvlText w:val="o"/>
      <w:lvlJc w:val="left"/>
      <w:pPr>
        <w:ind w:left="5760" w:hanging="360"/>
      </w:pPr>
      <w:rPr>
        <w:rFonts w:ascii="Courier New" w:hAnsi="Courier New" w:hint="default"/>
      </w:rPr>
    </w:lvl>
    <w:lvl w:ilvl="8" w:tplc="6142A9A6">
      <w:start w:val="1"/>
      <w:numFmt w:val="bullet"/>
      <w:lvlText w:val=""/>
      <w:lvlJc w:val="left"/>
      <w:pPr>
        <w:ind w:left="6480" w:hanging="360"/>
      </w:pPr>
      <w:rPr>
        <w:rFonts w:ascii="Wingdings" w:hAnsi="Wingdings" w:hint="default"/>
      </w:rPr>
    </w:lvl>
  </w:abstractNum>
  <w:abstractNum w:abstractNumId="7"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15:restartNumberingAfterBreak="0">
    <w:nsid w:val="06C262FE"/>
    <w:multiLevelType w:val="hybridMultilevel"/>
    <w:tmpl w:val="ACEA3986"/>
    <w:lvl w:ilvl="0" w:tplc="CBA0662C">
      <w:start w:val="1"/>
      <w:numFmt w:val="decimal"/>
      <w:lvlText w:val="%1."/>
      <w:lvlJc w:val="left"/>
      <w:pPr>
        <w:ind w:left="720" w:hanging="360"/>
      </w:pPr>
      <w:rPr>
        <w:rFonts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F46A12"/>
    <w:multiLevelType w:val="hybridMultilevel"/>
    <w:tmpl w:val="FAB6CAE8"/>
    <w:lvl w:ilvl="0" w:tplc="B7048906">
      <w:start w:val="1"/>
      <w:numFmt w:val="decimal"/>
      <w:lvlText w:val="%1."/>
      <w:lvlJc w:val="left"/>
      <w:pPr>
        <w:ind w:left="720" w:hanging="360"/>
      </w:pPr>
      <w:rPr>
        <w:rFonts w:ascii="Arial" w:hAnsi="Arial" w:cs="Arial" w:hint="default"/>
        <w:b w:val="0"/>
        <w:bCs w:val="0"/>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8B1FA3"/>
    <w:multiLevelType w:val="hybridMultilevel"/>
    <w:tmpl w:val="0AEAF366"/>
    <w:lvl w:ilvl="0" w:tplc="28A6E1E8">
      <w:start w:val="5"/>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12" w15:restartNumberingAfterBreak="0">
    <w:nsid w:val="08A43785"/>
    <w:multiLevelType w:val="hybridMultilevel"/>
    <w:tmpl w:val="15AA6FDA"/>
    <w:lvl w:ilvl="0" w:tplc="0809000F">
      <w:start w:val="1"/>
      <w:numFmt w:val="decimal"/>
      <w:lvlText w:val="%1."/>
      <w:lvlJc w:val="left"/>
      <w:pPr>
        <w:ind w:left="720" w:hanging="360"/>
      </w:pPr>
      <w:rPr>
        <w:rFonts w:hint="default"/>
      </w:rPr>
    </w:lvl>
    <w:lvl w:ilvl="1" w:tplc="5D6EDDF2">
      <w:start w:val="1"/>
      <w:numFmt w:val="lowerLetter"/>
      <w:lvlText w:val="%2."/>
      <w:lvlJc w:val="left"/>
      <w:pPr>
        <w:ind w:left="1440" w:hanging="360"/>
      </w:pPr>
      <w:rPr>
        <w:color w:val="auto"/>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DD4702"/>
    <w:multiLevelType w:val="hybridMultilevel"/>
    <w:tmpl w:val="DA520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EC3E96"/>
    <w:multiLevelType w:val="hybridMultilevel"/>
    <w:tmpl w:val="3D427A48"/>
    <w:lvl w:ilvl="0" w:tplc="A516ECB4">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D297E6E"/>
    <w:multiLevelType w:val="hybridMultilevel"/>
    <w:tmpl w:val="845C3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385857"/>
    <w:multiLevelType w:val="hybridMultilevel"/>
    <w:tmpl w:val="CF7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87F7E"/>
    <w:multiLevelType w:val="hybridMultilevel"/>
    <w:tmpl w:val="B9626C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2FD26D1"/>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3D03E99"/>
    <w:multiLevelType w:val="hybridMultilevel"/>
    <w:tmpl w:val="7BDAF86C"/>
    <w:lvl w:ilvl="0" w:tplc="858E25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4AE7EF0"/>
    <w:multiLevelType w:val="hybridMultilevel"/>
    <w:tmpl w:val="66D0AC6C"/>
    <w:lvl w:ilvl="0" w:tplc="50F06676">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5BF01F1"/>
    <w:multiLevelType w:val="hybridMultilevel"/>
    <w:tmpl w:val="9D065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5C4290D"/>
    <w:multiLevelType w:val="hybridMultilevel"/>
    <w:tmpl w:val="18D26F84"/>
    <w:lvl w:ilvl="0" w:tplc="86C6E1DE">
      <w:start w:val="1"/>
      <w:numFmt w:val="decimal"/>
      <w:lvlText w:val="%1."/>
      <w:lvlJc w:val="left"/>
      <w:pPr>
        <w:tabs>
          <w:tab w:val="num" w:pos="720"/>
        </w:tabs>
        <w:ind w:left="720" w:hanging="360"/>
      </w:pPr>
    </w:lvl>
    <w:lvl w:ilvl="1" w:tplc="B0CE7538">
      <w:start w:val="1"/>
      <w:numFmt w:val="decimal"/>
      <w:lvlText w:val="%2."/>
      <w:lvlJc w:val="left"/>
      <w:pPr>
        <w:tabs>
          <w:tab w:val="num" w:pos="1440"/>
        </w:tabs>
        <w:ind w:left="1440" w:hanging="360"/>
      </w:pPr>
    </w:lvl>
    <w:lvl w:ilvl="2" w:tplc="7E646278" w:tentative="1">
      <w:start w:val="1"/>
      <w:numFmt w:val="decimal"/>
      <w:lvlText w:val="%3."/>
      <w:lvlJc w:val="left"/>
      <w:pPr>
        <w:tabs>
          <w:tab w:val="num" w:pos="2160"/>
        </w:tabs>
        <w:ind w:left="2160" w:hanging="360"/>
      </w:pPr>
    </w:lvl>
    <w:lvl w:ilvl="3" w:tplc="21C01EA4" w:tentative="1">
      <w:start w:val="1"/>
      <w:numFmt w:val="decimal"/>
      <w:lvlText w:val="%4."/>
      <w:lvlJc w:val="left"/>
      <w:pPr>
        <w:tabs>
          <w:tab w:val="num" w:pos="2880"/>
        </w:tabs>
        <w:ind w:left="2880" w:hanging="360"/>
      </w:pPr>
    </w:lvl>
    <w:lvl w:ilvl="4" w:tplc="C6A40118" w:tentative="1">
      <w:start w:val="1"/>
      <w:numFmt w:val="decimal"/>
      <w:lvlText w:val="%5."/>
      <w:lvlJc w:val="left"/>
      <w:pPr>
        <w:tabs>
          <w:tab w:val="num" w:pos="3600"/>
        </w:tabs>
        <w:ind w:left="3600" w:hanging="360"/>
      </w:pPr>
    </w:lvl>
    <w:lvl w:ilvl="5" w:tplc="4970D1EC" w:tentative="1">
      <w:start w:val="1"/>
      <w:numFmt w:val="decimal"/>
      <w:lvlText w:val="%6."/>
      <w:lvlJc w:val="left"/>
      <w:pPr>
        <w:tabs>
          <w:tab w:val="num" w:pos="4320"/>
        </w:tabs>
        <w:ind w:left="4320" w:hanging="360"/>
      </w:pPr>
    </w:lvl>
    <w:lvl w:ilvl="6" w:tplc="F2845516" w:tentative="1">
      <w:start w:val="1"/>
      <w:numFmt w:val="decimal"/>
      <w:lvlText w:val="%7."/>
      <w:lvlJc w:val="left"/>
      <w:pPr>
        <w:tabs>
          <w:tab w:val="num" w:pos="5040"/>
        </w:tabs>
        <w:ind w:left="5040" w:hanging="360"/>
      </w:pPr>
    </w:lvl>
    <w:lvl w:ilvl="7" w:tplc="BA84DF1C" w:tentative="1">
      <w:start w:val="1"/>
      <w:numFmt w:val="decimal"/>
      <w:lvlText w:val="%8."/>
      <w:lvlJc w:val="left"/>
      <w:pPr>
        <w:tabs>
          <w:tab w:val="num" w:pos="5760"/>
        </w:tabs>
        <w:ind w:left="5760" w:hanging="360"/>
      </w:pPr>
    </w:lvl>
    <w:lvl w:ilvl="8" w:tplc="DA44DD6A" w:tentative="1">
      <w:start w:val="1"/>
      <w:numFmt w:val="decimal"/>
      <w:lvlText w:val="%9."/>
      <w:lvlJc w:val="left"/>
      <w:pPr>
        <w:tabs>
          <w:tab w:val="num" w:pos="6480"/>
        </w:tabs>
        <w:ind w:left="6480" w:hanging="360"/>
      </w:pPr>
    </w:lvl>
  </w:abstractNum>
  <w:abstractNum w:abstractNumId="24" w15:restartNumberingAfterBreak="0">
    <w:nsid w:val="163B0B92"/>
    <w:multiLevelType w:val="hybridMultilevel"/>
    <w:tmpl w:val="FBC0B1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6A72D89"/>
    <w:multiLevelType w:val="hybridMultilevel"/>
    <w:tmpl w:val="6EAE7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7524C2B"/>
    <w:multiLevelType w:val="hybridMultilevel"/>
    <w:tmpl w:val="C3E84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78A4802"/>
    <w:multiLevelType w:val="hybridMultilevel"/>
    <w:tmpl w:val="619E4364"/>
    <w:lvl w:ilvl="0" w:tplc="49F486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226D8A"/>
    <w:multiLevelType w:val="hybridMultilevel"/>
    <w:tmpl w:val="3878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991E7B"/>
    <w:multiLevelType w:val="hybridMultilevel"/>
    <w:tmpl w:val="16C020E0"/>
    <w:lvl w:ilvl="0" w:tplc="A3F8C97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AB24692"/>
    <w:multiLevelType w:val="hybridMultilevel"/>
    <w:tmpl w:val="00EE0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C407FB4"/>
    <w:multiLevelType w:val="hybridMultilevel"/>
    <w:tmpl w:val="62F01BBC"/>
    <w:lvl w:ilvl="0" w:tplc="750254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203A0E98"/>
    <w:multiLevelType w:val="hybridMultilevel"/>
    <w:tmpl w:val="C854B570"/>
    <w:lvl w:ilvl="0" w:tplc="3A90F504">
      <w:numFmt w:val="bullet"/>
      <w:lvlText w:val="-"/>
      <w:lvlJc w:val="left"/>
      <w:pPr>
        <w:ind w:left="1080" w:hanging="360"/>
      </w:pPr>
      <w:rPr>
        <w:rFonts w:ascii="Calibri" w:eastAsiaTheme="minorHAnsi" w:hAnsi="Calibri" w:cs="Calibri"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36" w15:restartNumberingAfterBreak="0">
    <w:nsid w:val="23331B7E"/>
    <w:multiLevelType w:val="hybridMultilevel"/>
    <w:tmpl w:val="CE1A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42A1519"/>
    <w:multiLevelType w:val="hybridMultilevel"/>
    <w:tmpl w:val="1B922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6D907DA"/>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86381A8"/>
    <w:multiLevelType w:val="hybridMultilevel"/>
    <w:tmpl w:val="302EB6A0"/>
    <w:lvl w:ilvl="0" w:tplc="D14CDF82">
      <w:start w:val="1"/>
      <w:numFmt w:val="bullet"/>
      <w:lvlText w:val="·"/>
      <w:lvlJc w:val="left"/>
      <w:pPr>
        <w:ind w:left="720" w:hanging="360"/>
      </w:pPr>
      <w:rPr>
        <w:rFonts w:ascii="Symbol" w:hAnsi="Symbol" w:hint="default"/>
      </w:rPr>
    </w:lvl>
    <w:lvl w:ilvl="1" w:tplc="2E724108">
      <w:start w:val="1"/>
      <w:numFmt w:val="bullet"/>
      <w:lvlText w:val="o"/>
      <w:lvlJc w:val="left"/>
      <w:pPr>
        <w:ind w:left="1440" w:hanging="360"/>
      </w:pPr>
      <w:rPr>
        <w:rFonts w:ascii="Courier New" w:hAnsi="Courier New" w:hint="default"/>
      </w:rPr>
    </w:lvl>
    <w:lvl w:ilvl="2" w:tplc="4B2A0A68">
      <w:start w:val="1"/>
      <w:numFmt w:val="bullet"/>
      <w:lvlText w:val=""/>
      <w:lvlJc w:val="left"/>
      <w:pPr>
        <w:ind w:left="2160" w:hanging="360"/>
      </w:pPr>
      <w:rPr>
        <w:rFonts w:ascii="Wingdings" w:hAnsi="Wingdings" w:hint="default"/>
      </w:rPr>
    </w:lvl>
    <w:lvl w:ilvl="3" w:tplc="85C8D37E">
      <w:start w:val="1"/>
      <w:numFmt w:val="bullet"/>
      <w:lvlText w:val=""/>
      <w:lvlJc w:val="left"/>
      <w:pPr>
        <w:ind w:left="2880" w:hanging="360"/>
      </w:pPr>
      <w:rPr>
        <w:rFonts w:ascii="Symbol" w:hAnsi="Symbol" w:hint="default"/>
      </w:rPr>
    </w:lvl>
    <w:lvl w:ilvl="4" w:tplc="34980770">
      <w:start w:val="1"/>
      <w:numFmt w:val="bullet"/>
      <w:lvlText w:val="o"/>
      <w:lvlJc w:val="left"/>
      <w:pPr>
        <w:ind w:left="3600" w:hanging="360"/>
      </w:pPr>
      <w:rPr>
        <w:rFonts w:ascii="Courier New" w:hAnsi="Courier New" w:hint="default"/>
      </w:rPr>
    </w:lvl>
    <w:lvl w:ilvl="5" w:tplc="C9AEC4CA">
      <w:start w:val="1"/>
      <w:numFmt w:val="bullet"/>
      <w:lvlText w:val=""/>
      <w:lvlJc w:val="left"/>
      <w:pPr>
        <w:ind w:left="4320" w:hanging="360"/>
      </w:pPr>
      <w:rPr>
        <w:rFonts w:ascii="Wingdings" w:hAnsi="Wingdings" w:hint="default"/>
      </w:rPr>
    </w:lvl>
    <w:lvl w:ilvl="6" w:tplc="F3361104">
      <w:start w:val="1"/>
      <w:numFmt w:val="bullet"/>
      <w:lvlText w:val=""/>
      <w:lvlJc w:val="left"/>
      <w:pPr>
        <w:ind w:left="5040" w:hanging="360"/>
      </w:pPr>
      <w:rPr>
        <w:rFonts w:ascii="Symbol" w:hAnsi="Symbol" w:hint="default"/>
      </w:rPr>
    </w:lvl>
    <w:lvl w:ilvl="7" w:tplc="4C34FBCC">
      <w:start w:val="1"/>
      <w:numFmt w:val="bullet"/>
      <w:lvlText w:val="o"/>
      <w:lvlJc w:val="left"/>
      <w:pPr>
        <w:ind w:left="5760" w:hanging="360"/>
      </w:pPr>
      <w:rPr>
        <w:rFonts w:ascii="Courier New" w:hAnsi="Courier New" w:hint="default"/>
      </w:rPr>
    </w:lvl>
    <w:lvl w:ilvl="8" w:tplc="670CCECC">
      <w:start w:val="1"/>
      <w:numFmt w:val="bullet"/>
      <w:lvlText w:val=""/>
      <w:lvlJc w:val="left"/>
      <w:pPr>
        <w:ind w:left="6480" w:hanging="360"/>
      </w:pPr>
      <w:rPr>
        <w:rFonts w:ascii="Wingdings" w:hAnsi="Wingdings" w:hint="default"/>
      </w:rPr>
    </w:lvl>
  </w:abstractNum>
  <w:abstractNum w:abstractNumId="40" w15:restartNumberingAfterBreak="0">
    <w:nsid w:val="2B4F2B5B"/>
    <w:multiLevelType w:val="hybridMultilevel"/>
    <w:tmpl w:val="8C3C636E"/>
    <w:lvl w:ilvl="0" w:tplc="DC46E98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BBC0049"/>
    <w:multiLevelType w:val="hybridMultilevel"/>
    <w:tmpl w:val="39EE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77193C"/>
    <w:multiLevelType w:val="hybridMultilevel"/>
    <w:tmpl w:val="9216D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FA17CDB"/>
    <w:multiLevelType w:val="hybridMultilevel"/>
    <w:tmpl w:val="B5727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FF32A4B"/>
    <w:multiLevelType w:val="hybridMultilevel"/>
    <w:tmpl w:val="DAF0CCAC"/>
    <w:lvl w:ilvl="0" w:tplc="BCF6CA6A">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0377379"/>
    <w:multiLevelType w:val="hybridMultilevel"/>
    <w:tmpl w:val="8EAE2D84"/>
    <w:lvl w:ilvl="0" w:tplc="244E2AFC">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0C41ED6"/>
    <w:multiLevelType w:val="hybridMultilevel"/>
    <w:tmpl w:val="C8002F10"/>
    <w:lvl w:ilvl="0" w:tplc="EB2E0B0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4821928"/>
    <w:multiLevelType w:val="hybridMultilevel"/>
    <w:tmpl w:val="B22C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4B11E1B"/>
    <w:multiLevelType w:val="hybridMultilevel"/>
    <w:tmpl w:val="9B0800D8"/>
    <w:lvl w:ilvl="0" w:tplc="DD2EB27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6AD45B5"/>
    <w:multiLevelType w:val="hybridMultilevel"/>
    <w:tmpl w:val="EE861596"/>
    <w:lvl w:ilvl="0" w:tplc="A28C4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6C016DE"/>
    <w:multiLevelType w:val="hybridMultilevel"/>
    <w:tmpl w:val="006A42FC"/>
    <w:lvl w:ilvl="0" w:tplc="BCF6CA6A">
      <w:start w:val="1"/>
      <w:numFmt w:val="bullet"/>
      <w:lvlText w:val=""/>
      <w:lvlJc w:val="left"/>
      <w:pPr>
        <w:ind w:left="360" w:hanging="360"/>
      </w:pPr>
      <w:rPr>
        <w:rFonts w:ascii="Symbol" w:hAnsi="Symbol" w:hint="default"/>
        <w:color w:val="auto"/>
      </w:rPr>
    </w:lvl>
    <w:lvl w:ilvl="1" w:tplc="BCF6CA6A">
      <w:start w:val="1"/>
      <w:numFmt w:val="bullet"/>
      <w:lvlText w:val=""/>
      <w:lvlJc w:val="left"/>
      <w:pPr>
        <w:ind w:left="1080" w:hanging="360"/>
      </w:pPr>
      <w:rPr>
        <w:rFonts w:ascii="Symbol" w:hAnsi="Symbol" w:hint="default"/>
        <w:color w:val="auto"/>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84D2421"/>
    <w:multiLevelType w:val="hybridMultilevel"/>
    <w:tmpl w:val="47366E04"/>
    <w:lvl w:ilvl="0" w:tplc="F78201B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92A34DC"/>
    <w:multiLevelType w:val="hybridMultilevel"/>
    <w:tmpl w:val="48D8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AFB7C03"/>
    <w:multiLevelType w:val="hybridMultilevel"/>
    <w:tmpl w:val="E9667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9319B4"/>
    <w:multiLevelType w:val="hybridMultilevel"/>
    <w:tmpl w:val="836C2696"/>
    <w:lvl w:ilvl="0" w:tplc="C5D27EE6">
      <w:start w:val="1"/>
      <w:numFmt w:val="bullet"/>
      <w:lvlText w:val=""/>
      <w:lvlJc w:val="left"/>
      <w:pPr>
        <w:tabs>
          <w:tab w:val="num" w:pos="720"/>
        </w:tabs>
        <w:ind w:left="720" w:hanging="360"/>
      </w:pPr>
      <w:rPr>
        <w:rFonts w:ascii="Symbol" w:hAnsi="Symbol" w:hint="default"/>
      </w:rPr>
    </w:lvl>
    <w:lvl w:ilvl="1" w:tplc="B9742784" w:tentative="1">
      <w:start w:val="1"/>
      <w:numFmt w:val="bullet"/>
      <w:lvlText w:val=""/>
      <w:lvlJc w:val="left"/>
      <w:pPr>
        <w:tabs>
          <w:tab w:val="num" w:pos="1440"/>
        </w:tabs>
        <w:ind w:left="1440" w:hanging="360"/>
      </w:pPr>
      <w:rPr>
        <w:rFonts w:ascii="Symbol" w:hAnsi="Symbol" w:hint="default"/>
      </w:rPr>
    </w:lvl>
    <w:lvl w:ilvl="2" w:tplc="6F3E061C" w:tentative="1">
      <w:start w:val="1"/>
      <w:numFmt w:val="bullet"/>
      <w:lvlText w:val=""/>
      <w:lvlJc w:val="left"/>
      <w:pPr>
        <w:tabs>
          <w:tab w:val="num" w:pos="2160"/>
        </w:tabs>
        <w:ind w:left="2160" w:hanging="360"/>
      </w:pPr>
      <w:rPr>
        <w:rFonts w:ascii="Symbol" w:hAnsi="Symbol" w:hint="default"/>
      </w:rPr>
    </w:lvl>
    <w:lvl w:ilvl="3" w:tplc="AA3C4512" w:tentative="1">
      <w:start w:val="1"/>
      <w:numFmt w:val="bullet"/>
      <w:lvlText w:val=""/>
      <w:lvlJc w:val="left"/>
      <w:pPr>
        <w:tabs>
          <w:tab w:val="num" w:pos="2880"/>
        </w:tabs>
        <w:ind w:left="2880" w:hanging="360"/>
      </w:pPr>
      <w:rPr>
        <w:rFonts w:ascii="Symbol" w:hAnsi="Symbol" w:hint="default"/>
      </w:rPr>
    </w:lvl>
    <w:lvl w:ilvl="4" w:tplc="3626DAAC" w:tentative="1">
      <w:start w:val="1"/>
      <w:numFmt w:val="bullet"/>
      <w:lvlText w:val=""/>
      <w:lvlJc w:val="left"/>
      <w:pPr>
        <w:tabs>
          <w:tab w:val="num" w:pos="3600"/>
        </w:tabs>
        <w:ind w:left="3600" w:hanging="360"/>
      </w:pPr>
      <w:rPr>
        <w:rFonts w:ascii="Symbol" w:hAnsi="Symbol" w:hint="default"/>
      </w:rPr>
    </w:lvl>
    <w:lvl w:ilvl="5" w:tplc="84AC63D0" w:tentative="1">
      <w:start w:val="1"/>
      <w:numFmt w:val="bullet"/>
      <w:lvlText w:val=""/>
      <w:lvlJc w:val="left"/>
      <w:pPr>
        <w:tabs>
          <w:tab w:val="num" w:pos="4320"/>
        </w:tabs>
        <w:ind w:left="4320" w:hanging="360"/>
      </w:pPr>
      <w:rPr>
        <w:rFonts w:ascii="Symbol" w:hAnsi="Symbol" w:hint="default"/>
      </w:rPr>
    </w:lvl>
    <w:lvl w:ilvl="6" w:tplc="BAC0EA02" w:tentative="1">
      <w:start w:val="1"/>
      <w:numFmt w:val="bullet"/>
      <w:lvlText w:val=""/>
      <w:lvlJc w:val="left"/>
      <w:pPr>
        <w:tabs>
          <w:tab w:val="num" w:pos="5040"/>
        </w:tabs>
        <w:ind w:left="5040" w:hanging="360"/>
      </w:pPr>
      <w:rPr>
        <w:rFonts w:ascii="Symbol" w:hAnsi="Symbol" w:hint="default"/>
      </w:rPr>
    </w:lvl>
    <w:lvl w:ilvl="7" w:tplc="0E6A75B8" w:tentative="1">
      <w:start w:val="1"/>
      <w:numFmt w:val="bullet"/>
      <w:lvlText w:val=""/>
      <w:lvlJc w:val="left"/>
      <w:pPr>
        <w:tabs>
          <w:tab w:val="num" w:pos="5760"/>
        </w:tabs>
        <w:ind w:left="5760" w:hanging="360"/>
      </w:pPr>
      <w:rPr>
        <w:rFonts w:ascii="Symbol" w:hAnsi="Symbol" w:hint="default"/>
      </w:rPr>
    </w:lvl>
    <w:lvl w:ilvl="8" w:tplc="B42A427E"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57"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58" w15:restartNumberingAfterBreak="0">
    <w:nsid w:val="41B17507"/>
    <w:multiLevelType w:val="hybridMultilevel"/>
    <w:tmpl w:val="E2DE0DE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60" w15:restartNumberingAfterBreak="0">
    <w:nsid w:val="42336ECC"/>
    <w:multiLevelType w:val="hybridMultilevel"/>
    <w:tmpl w:val="AE020A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436C3DA8"/>
    <w:multiLevelType w:val="hybridMultilevel"/>
    <w:tmpl w:val="25F6D5A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38A36B2"/>
    <w:multiLevelType w:val="hybridMultilevel"/>
    <w:tmpl w:val="226AB1A6"/>
    <w:lvl w:ilvl="0" w:tplc="B7886BD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422028B"/>
    <w:multiLevelType w:val="hybridMultilevel"/>
    <w:tmpl w:val="4D5AD5A6"/>
    <w:lvl w:ilvl="0" w:tplc="BE26569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475D08A1"/>
    <w:multiLevelType w:val="hybridMultilevel"/>
    <w:tmpl w:val="2E725A32"/>
    <w:lvl w:ilvl="0" w:tplc="91E0A33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4A222BDA"/>
    <w:multiLevelType w:val="hybridMultilevel"/>
    <w:tmpl w:val="4A249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AF89399"/>
    <w:multiLevelType w:val="hybridMultilevel"/>
    <w:tmpl w:val="D4A8B16C"/>
    <w:lvl w:ilvl="0" w:tplc="1C0EC786">
      <w:start w:val="1"/>
      <w:numFmt w:val="bullet"/>
      <w:lvlText w:val=""/>
      <w:lvlJc w:val="left"/>
      <w:pPr>
        <w:ind w:left="720" w:hanging="360"/>
      </w:pPr>
      <w:rPr>
        <w:rFonts w:ascii="Symbol" w:hAnsi="Symbol" w:hint="default"/>
      </w:rPr>
    </w:lvl>
    <w:lvl w:ilvl="1" w:tplc="10AE24AA">
      <w:start w:val="1"/>
      <w:numFmt w:val="bullet"/>
      <w:lvlText w:val="o"/>
      <w:lvlJc w:val="left"/>
      <w:pPr>
        <w:ind w:left="1440" w:hanging="360"/>
      </w:pPr>
      <w:rPr>
        <w:rFonts w:ascii="Courier New" w:hAnsi="Courier New" w:hint="default"/>
      </w:rPr>
    </w:lvl>
    <w:lvl w:ilvl="2" w:tplc="DEB8B304">
      <w:start w:val="1"/>
      <w:numFmt w:val="bullet"/>
      <w:lvlText w:val=""/>
      <w:lvlJc w:val="left"/>
      <w:pPr>
        <w:ind w:left="2160" w:hanging="360"/>
      </w:pPr>
      <w:rPr>
        <w:rFonts w:ascii="Wingdings" w:hAnsi="Wingdings" w:hint="default"/>
      </w:rPr>
    </w:lvl>
    <w:lvl w:ilvl="3" w:tplc="4872BCB0">
      <w:start w:val="1"/>
      <w:numFmt w:val="bullet"/>
      <w:lvlText w:val=""/>
      <w:lvlJc w:val="left"/>
      <w:pPr>
        <w:ind w:left="2880" w:hanging="360"/>
      </w:pPr>
      <w:rPr>
        <w:rFonts w:ascii="Symbol" w:hAnsi="Symbol" w:hint="default"/>
      </w:rPr>
    </w:lvl>
    <w:lvl w:ilvl="4" w:tplc="4DFAFD30">
      <w:start w:val="1"/>
      <w:numFmt w:val="bullet"/>
      <w:lvlText w:val="o"/>
      <w:lvlJc w:val="left"/>
      <w:pPr>
        <w:ind w:left="3600" w:hanging="360"/>
      </w:pPr>
      <w:rPr>
        <w:rFonts w:ascii="Courier New" w:hAnsi="Courier New" w:hint="default"/>
      </w:rPr>
    </w:lvl>
    <w:lvl w:ilvl="5" w:tplc="A0F8BE64">
      <w:start w:val="1"/>
      <w:numFmt w:val="bullet"/>
      <w:lvlText w:val=""/>
      <w:lvlJc w:val="left"/>
      <w:pPr>
        <w:ind w:left="4320" w:hanging="360"/>
      </w:pPr>
      <w:rPr>
        <w:rFonts w:ascii="Wingdings" w:hAnsi="Wingdings" w:hint="default"/>
      </w:rPr>
    </w:lvl>
    <w:lvl w:ilvl="6" w:tplc="B2921E76">
      <w:start w:val="1"/>
      <w:numFmt w:val="bullet"/>
      <w:lvlText w:val=""/>
      <w:lvlJc w:val="left"/>
      <w:pPr>
        <w:ind w:left="5040" w:hanging="360"/>
      </w:pPr>
      <w:rPr>
        <w:rFonts w:ascii="Symbol" w:hAnsi="Symbol" w:hint="default"/>
      </w:rPr>
    </w:lvl>
    <w:lvl w:ilvl="7" w:tplc="12245E8A">
      <w:start w:val="1"/>
      <w:numFmt w:val="bullet"/>
      <w:lvlText w:val="o"/>
      <w:lvlJc w:val="left"/>
      <w:pPr>
        <w:ind w:left="5760" w:hanging="360"/>
      </w:pPr>
      <w:rPr>
        <w:rFonts w:ascii="Courier New" w:hAnsi="Courier New" w:hint="default"/>
      </w:rPr>
    </w:lvl>
    <w:lvl w:ilvl="8" w:tplc="4DC25B60">
      <w:start w:val="1"/>
      <w:numFmt w:val="bullet"/>
      <w:lvlText w:val=""/>
      <w:lvlJc w:val="left"/>
      <w:pPr>
        <w:ind w:left="6480" w:hanging="360"/>
      </w:pPr>
      <w:rPr>
        <w:rFonts w:ascii="Wingdings" w:hAnsi="Wingdings" w:hint="default"/>
      </w:rPr>
    </w:lvl>
  </w:abstractNum>
  <w:abstractNum w:abstractNumId="70"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C505FEA"/>
    <w:multiLevelType w:val="hybridMultilevel"/>
    <w:tmpl w:val="D9BE0D74"/>
    <w:lvl w:ilvl="0" w:tplc="9A64918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C773114"/>
    <w:multiLevelType w:val="hybridMultilevel"/>
    <w:tmpl w:val="A53A4C52"/>
    <w:lvl w:ilvl="0" w:tplc="70FAC2AC">
      <w:start w:val="1"/>
      <w:numFmt w:val="decimal"/>
      <w:lvlText w:val="%1."/>
      <w:lvlJc w:val="left"/>
      <w:pPr>
        <w:ind w:left="360" w:hanging="360"/>
      </w:pPr>
      <w:rPr>
        <w:rFonts w:ascii="Arial" w:eastAsia="Calibri" w:hAnsi="Arial" w:cs="Aria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DC07573"/>
    <w:multiLevelType w:val="hybridMultilevel"/>
    <w:tmpl w:val="2DAA5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EA25F14"/>
    <w:multiLevelType w:val="hybridMultilevel"/>
    <w:tmpl w:val="AD8EA4FA"/>
    <w:lvl w:ilvl="0" w:tplc="01DE0876">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EA60458"/>
    <w:multiLevelType w:val="hybridMultilevel"/>
    <w:tmpl w:val="BCE4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ECC2AFF"/>
    <w:multiLevelType w:val="hybridMultilevel"/>
    <w:tmpl w:val="8408B328"/>
    <w:lvl w:ilvl="0" w:tplc="0809000B">
      <w:start w:val="1"/>
      <w:numFmt w:val="bullet"/>
      <w:lvlText w:val=""/>
      <w:lvlJc w:val="left"/>
      <w:pPr>
        <w:ind w:left="700" w:hanging="360"/>
      </w:pPr>
      <w:rPr>
        <w:rFonts w:ascii="Wingdings" w:hAnsi="Wingdings" w:hint="default"/>
        <w:sz w:val="16"/>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8" w15:restartNumberingAfterBreak="0">
    <w:nsid w:val="4F041ED1"/>
    <w:multiLevelType w:val="hybridMultilevel"/>
    <w:tmpl w:val="E710D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0691602"/>
    <w:multiLevelType w:val="hybridMultilevel"/>
    <w:tmpl w:val="C382CCF0"/>
    <w:lvl w:ilvl="0" w:tplc="C63EB0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0825238"/>
    <w:multiLevelType w:val="hybridMultilevel"/>
    <w:tmpl w:val="F08E1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13E7FD4"/>
    <w:multiLevelType w:val="multilevel"/>
    <w:tmpl w:val="65C80684"/>
    <w:lvl w:ilvl="0">
      <w:start w:val="1"/>
      <w:numFmt w:val="decimal"/>
      <w:lvlText w:val="%1."/>
      <w:lvlJc w:val="left"/>
      <w:pPr>
        <w:ind w:left="360" w:hanging="360"/>
      </w:pPr>
      <w:rPr>
        <w:rFonts w:ascii="Arial" w:hAnsi="Arial" w:cs="Arial" w:hint="default"/>
        <w:b w:val="0"/>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2" w15:restartNumberingAfterBreak="0">
    <w:nsid w:val="51BE2592"/>
    <w:multiLevelType w:val="hybridMultilevel"/>
    <w:tmpl w:val="FD36B16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3010E15"/>
    <w:multiLevelType w:val="multilevel"/>
    <w:tmpl w:val="18CA6F62"/>
    <w:lvl w:ilvl="0">
      <w:start w:val="1"/>
      <w:numFmt w:val="decimal"/>
      <w:lvlText w:val="%1."/>
      <w:lvlJc w:val="left"/>
      <w:pPr>
        <w:ind w:left="360" w:hanging="360"/>
      </w:pPr>
      <w:rPr>
        <w:rFonts w:hint="default"/>
        <w:b/>
        <w:color w:val="auto"/>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530F3881"/>
    <w:multiLevelType w:val="hybridMultilevel"/>
    <w:tmpl w:val="D5CC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86" w15:restartNumberingAfterBreak="0">
    <w:nsid w:val="55A43D30"/>
    <w:multiLevelType w:val="hybridMultilevel"/>
    <w:tmpl w:val="550C3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5C94C6D"/>
    <w:multiLevelType w:val="hybridMultilevel"/>
    <w:tmpl w:val="60007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57344118"/>
    <w:multiLevelType w:val="hybridMultilevel"/>
    <w:tmpl w:val="CCE61F4C"/>
    <w:lvl w:ilvl="0" w:tplc="A25ACC2E">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AE007A0"/>
    <w:multiLevelType w:val="hybridMultilevel"/>
    <w:tmpl w:val="5D10C934"/>
    <w:lvl w:ilvl="0" w:tplc="661E06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5B5809D7"/>
    <w:multiLevelType w:val="hybridMultilevel"/>
    <w:tmpl w:val="BF9E934C"/>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106D47"/>
    <w:multiLevelType w:val="hybridMultilevel"/>
    <w:tmpl w:val="FCC0D500"/>
    <w:lvl w:ilvl="0" w:tplc="A28C4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5" w15:restartNumberingAfterBreak="0">
    <w:nsid w:val="5E38522D"/>
    <w:multiLevelType w:val="hybridMultilevel"/>
    <w:tmpl w:val="663C6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EEC57A3"/>
    <w:multiLevelType w:val="hybridMultilevel"/>
    <w:tmpl w:val="AAD2C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F201BD8"/>
    <w:multiLevelType w:val="hybridMultilevel"/>
    <w:tmpl w:val="AFBC6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F767527"/>
    <w:multiLevelType w:val="hybridMultilevel"/>
    <w:tmpl w:val="6B78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12CCB00"/>
    <w:multiLevelType w:val="hybridMultilevel"/>
    <w:tmpl w:val="BF6E6B58"/>
    <w:lvl w:ilvl="0" w:tplc="AC88619C">
      <w:start w:val="1"/>
      <w:numFmt w:val="bullet"/>
      <w:lvlText w:val="·"/>
      <w:lvlJc w:val="left"/>
      <w:pPr>
        <w:ind w:left="720" w:hanging="360"/>
      </w:pPr>
      <w:rPr>
        <w:rFonts w:ascii="Symbol" w:hAnsi="Symbol" w:hint="default"/>
      </w:rPr>
    </w:lvl>
    <w:lvl w:ilvl="1" w:tplc="33A83B1E">
      <w:start w:val="1"/>
      <w:numFmt w:val="bullet"/>
      <w:lvlText w:val="o"/>
      <w:lvlJc w:val="left"/>
      <w:pPr>
        <w:ind w:left="1440" w:hanging="360"/>
      </w:pPr>
      <w:rPr>
        <w:rFonts w:ascii="Courier New" w:hAnsi="Courier New" w:hint="default"/>
      </w:rPr>
    </w:lvl>
    <w:lvl w:ilvl="2" w:tplc="7C42794E">
      <w:start w:val="1"/>
      <w:numFmt w:val="bullet"/>
      <w:lvlText w:val=""/>
      <w:lvlJc w:val="left"/>
      <w:pPr>
        <w:ind w:left="2160" w:hanging="360"/>
      </w:pPr>
      <w:rPr>
        <w:rFonts w:ascii="Wingdings" w:hAnsi="Wingdings" w:hint="default"/>
      </w:rPr>
    </w:lvl>
    <w:lvl w:ilvl="3" w:tplc="487C4060">
      <w:start w:val="1"/>
      <w:numFmt w:val="bullet"/>
      <w:lvlText w:val=""/>
      <w:lvlJc w:val="left"/>
      <w:pPr>
        <w:ind w:left="2880" w:hanging="360"/>
      </w:pPr>
      <w:rPr>
        <w:rFonts w:ascii="Symbol" w:hAnsi="Symbol" w:hint="default"/>
      </w:rPr>
    </w:lvl>
    <w:lvl w:ilvl="4" w:tplc="FA308852">
      <w:start w:val="1"/>
      <w:numFmt w:val="bullet"/>
      <w:lvlText w:val="o"/>
      <w:lvlJc w:val="left"/>
      <w:pPr>
        <w:ind w:left="3600" w:hanging="360"/>
      </w:pPr>
      <w:rPr>
        <w:rFonts w:ascii="Courier New" w:hAnsi="Courier New" w:hint="default"/>
      </w:rPr>
    </w:lvl>
    <w:lvl w:ilvl="5" w:tplc="521A1850">
      <w:start w:val="1"/>
      <w:numFmt w:val="bullet"/>
      <w:lvlText w:val=""/>
      <w:lvlJc w:val="left"/>
      <w:pPr>
        <w:ind w:left="4320" w:hanging="360"/>
      </w:pPr>
      <w:rPr>
        <w:rFonts w:ascii="Wingdings" w:hAnsi="Wingdings" w:hint="default"/>
      </w:rPr>
    </w:lvl>
    <w:lvl w:ilvl="6" w:tplc="3CD4E482">
      <w:start w:val="1"/>
      <w:numFmt w:val="bullet"/>
      <w:lvlText w:val=""/>
      <w:lvlJc w:val="left"/>
      <w:pPr>
        <w:ind w:left="5040" w:hanging="360"/>
      </w:pPr>
      <w:rPr>
        <w:rFonts w:ascii="Symbol" w:hAnsi="Symbol" w:hint="default"/>
      </w:rPr>
    </w:lvl>
    <w:lvl w:ilvl="7" w:tplc="EE9EED2A">
      <w:start w:val="1"/>
      <w:numFmt w:val="bullet"/>
      <w:lvlText w:val="o"/>
      <w:lvlJc w:val="left"/>
      <w:pPr>
        <w:ind w:left="5760" w:hanging="360"/>
      </w:pPr>
      <w:rPr>
        <w:rFonts w:ascii="Courier New" w:hAnsi="Courier New" w:hint="default"/>
      </w:rPr>
    </w:lvl>
    <w:lvl w:ilvl="8" w:tplc="EB188E70">
      <w:start w:val="1"/>
      <w:numFmt w:val="bullet"/>
      <w:lvlText w:val=""/>
      <w:lvlJc w:val="left"/>
      <w:pPr>
        <w:ind w:left="6480" w:hanging="360"/>
      </w:pPr>
      <w:rPr>
        <w:rFonts w:ascii="Wingdings" w:hAnsi="Wingdings" w:hint="default"/>
      </w:rPr>
    </w:lvl>
  </w:abstractNum>
  <w:abstractNum w:abstractNumId="100" w15:restartNumberingAfterBreak="0">
    <w:nsid w:val="62813B78"/>
    <w:multiLevelType w:val="hybridMultilevel"/>
    <w:tmpl w:val="6BCA94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47A694B"/>
    <w:multiLevelType w:val="hybridMultilevel"/>
    <w:tmpl w:val="8A2C3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61D2FFC"/>
    <w:multiLevelType w:val="hybridMultilevel"/>
    <w:tmpl w:val="0E2AE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6244A6F"/>
    <w:multiLevelType w:val="hybridMultilevel"/>
    <w:tmpl w:val="B81A4126"/>
    <w:lvl w:ilvl="0" w:tplc="828815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72C3E5E"/>
    <w:multiLevelType w:val="hybridMultilevel"/>
    <w:tmpl w:val="CA48E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06" w15:restartNumberingAfterBreak="0">
    <w:nsid w:val="699A0E25"/>
    <w:multiLevelType w:val="hybridMultilevel"/>
    <w:tmpl w:val="4D0E735A"/>
    <w:lvl w:ilvl="0" w:tplc="CD5609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AE071BD"/>
    <w:multiLevelType w:val="hybridMultilevel"/>
    <w:tmpl w:val="4BD6A71A"/>
    <w:lvl w:ilvl="0" w:tplc="F0662246">
      <w:start w:val="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CCE58D8"/>
    <w:multiLevelType w:val="hybridMultilevel"/>
    <w:tmpl w:val="4EF223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E160831"/>
    <w:multiLevelType w:val="hybridMultilevel"/>
    <w:tmpl w:val="F52ACC80"/>
    <w:lvl w:ilvl="0" w:tplc="01DE0876">
      <w:start w:val="1"/>
      <w:numFmt w:val="decimal"/>
      <w:lvlText w:val="%1."/>
      <w:lvlJc w:val="left"/>
      <w:pPr>
        <w:tabs>
          <w:tab w:val="num" w:pos="720"/>
        </w:tabs>
        <w:ind w:left="720" w:hanging="360"/>
      </w:pPr>
    </w:lvl>
    <w:lvl w:ilvl="1" w:tplc="028E80B0">
      <w:start w:val="1"/>
      <w:numFmt w:val="decimal"/>
      <w:lvlText w:val="%2."/>
      <w:lvlJc w:val="left"/>
      <w:pPr>
        <w:tabs>
          <w:tab w:val="num" w:pos="1440"/>
        </w:tabs>
        <w:ind w:left="1440" w:hanging="360"/>
      </w:pPr>
    </w:lvl>
    <w:lvl w:ilvl="2" w:tplc="48F42A34" w:tentative="1">
      <w:start w:val="1"/>
      <w:numFmt w:val="decimal"/>
      <w:lvlText w:val="%3."/>
      <w:lvlJc w:val="left"/>
      <w:pPr>
        <w:tabs>
          <w:tab w:val="num" w:pos="2160"/>
        </w:tabs>
        <w:ind w:left="2160" w:hanging="360"/>
      </w:pPr>
    </w:lvl>
    <w:lvl w:ilvl="3" w:tplc="5E9E481A" w:tentative="1">
      <w:start w:val="1"/>
      <w:numFmt w:val="decimal"/>
      <w:lvlText w:val="%4."/>
      <w:lvlJc w:val="left"/>
      <w:pPr>
        <w:tabs>
          <w:tab w:val="num" w:pos="2880"/>
        </w:tabs>
        <w:ind w:left="2880" w:hanging="360"/>
      </w:pPr>
    </w:lvl>
    <w:lvl w:ilvl="4" w:tplc="706EC7E8" w:tentative="1">
      <w:start w:val="1"/>
      <w:numFmt w:val="decimal"/>
      <w:lvlText w:val="%5."/>
      <w:lvlJc w:val="left"/>
      <w:pPr>
        <w:tabs>
          <w:tab w:val="num" w:pos="3600"/>
        </w:tabs>
        <w:ind w:left="3600" w:hanging="360"/>
      </w:pPr>
    </w:lvl>
    <w:lvl w:ilvl="5" w:tplc="C9FEB90E" w:tentative="1">
      <w:start w:val="1"/>
      <w:numFmt w:val="decimal"/>
      <w:lvlText w:val="%6."/>
      <w:lvlJc w:val="left"/>
      <w:pPr>
        <w:tabs>
          <w:tab w:val="num" w:pos="4320"/>
        </w:tabs>
        <w:ind w:left="4320" w:hanging="360"/>
      </w:pPr>
    </w:lvl>
    <w:lvl w:ilvl="6" w:tplc="D8A6E1FC" w:tentative="1">
      <w:start w:val="1"/>
      <w:numFmt w:val="decimal"/>
      <w:lvlText w:val="%7."/>
      <w:lvlJc w:val="left"/>
      <w:pPr>
        <w:tabs>
          <w:tab w:val="num" w:pos="5040"/>
        </w:tabs>
        <w:ind w:left="5040" w:hanging="360"/>
      </w:pPr>
    </w:lvl>
    <w:lvl w:ilvl="7" w:tplc="3CB2C3D2" w:tentative="1">
      <w:start w:val="1"/>
      <w:numFmt w:val="decimal"/>
      <w:lvlText w:val="%8."/>
      <w:lvlJc w:val="left"/>
      <w:pPr>
        <w:tabs>
          <w:tab w:val="num" w:pos="5760"/>
        </w:tabs>
        <w:ind w:left="5760" w:hanging="360"/>
      </w:pPr>
    </w:lvl>
    <w:lvl w:ilvl="8" w:tplc="D3028E46" w:tentative="1">
      <w:start w:val="1"/>
      <w:numFmt w:val="decimal"/>
      <w:lvlText w:val="%9."/>
      <w:lvlJc w:val="left"/>
      <w:pPr>
        <w:tabs>
          <w:tab w:val="num" w:pos="6480"/>
        </w:tabs>
        <w:ind w:left="6480" w:hanging="360"/>
      </w:pPr>
    </w:lvl>
  </w:abstractNum>
  <w:abstractNum w:abstractNumId="110"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111" w15:restartNumberingAfterBreak="0">
    <w:nsid w:val="70B80414"/>
    <w:multiLevelType w:val="hybridMultilevel"/>
    <w:tmpl w:val="5D8AD24A"/>
    <w:lvl w:ilvl="0" w:tplc="DBAC0BD8">
      <w:start w:val="1"/>
      <w:numFmt w:val="decimal"/>
      <w:lvlText w:val="%1."/>
      <w:lvlJc w:val="left"/>
      <w:pPr>
        <w:ind w:left="720" w:hanging="360"/>
      </w:pPr>
      <w:rPr>
        <w:rFonts w:ascii="Arial" w:hAnsi="Arial" w:cs="Arial" w:hint="default"/>
        <w:b/>
        <w:bCs/>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72031C49"/>
    <w:multiLevelType w:val="hybridMultilevel"/>
    <w:tmpl w:val="7898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2A03E3B"/>
    <w:multiLevelType w:val="hybridMultilevel"/>
    <w:tmpl w:val="2018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72813EF"/>
    <w:multiLevelType w:val="hybridMultilevel"/>
    <w:tmpl w:val="E5DCE04C"/>
    <w:lvl w:ilvl="0" w:tplc="81749CC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7513556"/>
    <w:multiLevelType w:val="hybridMultilevel"/>
    <w:tmpl w:val="9D040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83F4CFB"/>
    <w:multiLevelType w:val="hybridMultilevel"/>
    <w:tmpl w:val="88EE8C64"/>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987089F"/>
    <w:multiLevelType w:val="hybridMultilevel"/>
    <w:tmpl w:val="2884BFA6"/>
    <w:lvl w:ilvl="0" w:tplc="EF5C3F9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D76591B"/>
    <w:multiLevelType w:val="hybridMultilevel"/>
    <w:tmpl w:val="60B0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D881972"/>
    <w:multiLevelType w:val="hybridMultilevel"/>
    <w:tmpl w:val="EB5CB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14790357">
    <w:abstractNumId w:val="50"/>
  </w:num>
  <w:num w:numId="2" w16cid:durableId="250436230">
    <w:abstractNumId w:val="114"/>
  </w:num>
  <w:num w:numId="3" w16cid:durableId="2105150211">
    <w:abstractNumId w:val="72"/>
  </w:num>
  <w:num w:numId="4" w16cid:durableId="240456700">
    <w:abstractNumId w:val="35"/>
  </w:num>
  <w:num w:numId="5" w16cid:durableId="1358966563">
    <w:abstractNumId w:val="11"/>
  </w:num>
  <w:num w:numId="6" w16cid:durableId="1511751293">
    <w:abstractNumId w:val="105"/>
  </w:num>
  <w:num w:numId="7" w16cid:durableId="1080756117">
    <w:abstractNumId w:val="85"/>
  </w:num>
  <w:num w:numId="8" w16cid:durableId="1566989245">
    <w:abstractNumId w:val="59"/>
  </w:num>
  <w:num w:numId="9" w16cid:durableId="1424835929">
    <w:abstractNumId w:val="5"/>
  </w:num>
  <w:num w:numId="10" w16cid:durableId="1403717457">
    <w:abstractNumId w:val="7"/>
  </w:num>
  <w:num w:numId="11" w16cid:durableId="954335285">
    <w:abstractNumId w:val="94"/>
  </w:num>
  <w:num w:numId="12" w16cid:durableId="112478365">
    <w:abstractNumId w:val="56"/>
  </w:num>
  <w:num w:numId="13" w16cid:durableId="15012200">
    <w:abstractNumId w:val="110"/>
  </w:num>
  <w:num w:numId="14" w16cid:durableId="1047218299">
    <w:abstractNumId w:val="88"/>
  </w:num>
  <w:num w:numId="15" w16cid:durableId="1660647295">
    <w:abstractNumId w:val="57"/>
  </w:num>
  <w:num w:numId="16" w16cid:durableId="1107428254">
    <w:abstractNumId w:val="81"/>
  </w:num>
  <w:num w:numId="17" w16cid:durableId="557208731">
    <w:abstractNumId w:val="65"/>
  </w:num>
  <w:num w:numId="18" w16cid:durableId="1702439101">
    <w:abstractNumId w:val="2"/>
  </w:num>
  <w:num w:numId="19" w16cid:durableId="1340700348">
    <w:abstractNumId w:val="24"/>
  </w:num>
  <w:num w:numId="20" w16cid:durableId="1188329695">
    <w:abstractNumId w:val="3"/>
  </w:num>
  <w:num w:numId="21" w16cid:durableId="1008871396">
    <w:abstractNumId w:val="96"/>
  </w:num>
  <w:num w:numId="22" w16cid:durableId="1563180492">
    <w:abstractNumId w:val="119"/>
  </w:num>
  <w:num w:numId="23" w16cid:durableId="1422096241">
    <w:abstractNumId w:val="101"/>
  </w:num>
  <w:num w:numId="24" w16cid:durableId="1187014071">
    <w:abstractNumId w:val="70"/>
  </w:num>
  <w:num w:numId="25" w16cid:durableId="809446572">
    <w:abstractNumId w:val="76"/>
  </w:num>
  <w:num w:numId="26" w16cid:durableId="1716931622">
    <w:abstractNumId w:val="87"/>
  </w:num>
  <w:num w:numId="27" w16cid:durableId="868178384">
    <w:abstractNumId w:val="79"/>
  </w:num>
  <w:num w:numId="28" w16cid:durableId="644705171">
    <w:abstractNumId w:val="64"/>
  </w:num>
  <w:num w:numId="29" w16cid:durableId="1204253564">
    <w:abstractNumId w:val="63"/>
  </w:num>
  <w:num w:numId="30" w16cid:durableId="1848249340">
    <w:abstractNumId w:val="54"/>
  </w:num>
  <w:num w:numId="31" w16cid:durableId="482622794">
    <w:abstractNumId w:val="83"/>
  </w:num>
  <w:num w:numId="32" w16cid:durableId="1683359688">
    <w:abstractNumId w:val="113"/>
  </w:num>
  <w:num w:numId="33" w16cid:durableId="685448304">
    <w:abstractNumId w:val="34"/>
  </w:num>
  <w:num w:numId="34" w16cid:durableId="2077583895">
    <w:abstractNumId w:val="21"/>
  </w:num>
  <w:num w:numId="35" w16cid:durableId="1282497067">
    <w:abstractNumId w:val="112"/>
  </w:num>
  <w:num w:numId="36" w16cid:durableId="1318068614">
    <w:abstractNumId w:val="77"/>
  </w:num>
  <w:num w:numId="37" w16cid:durableId="1579628354">
    <w:abstractNumId w:val="108"/>
  </w:num>
  <w:num w:numId="38" w16cid:durableId="892689995">
    <w:abstractNumId w:val="48"/>
  </w:num>
  <w:num w:numId="39" w16cid:durableId="1979146108">
    <w:abstractNumId w:val="30"/>
  </w:num>
  <w:num w:numId="40" w16cid:durableId="942300619">
    <w:abstractNumId w:val="61"/>
  </w:num>
  <w:num w:numId="41" w16cid:durableId="747264259">
    <w:abstractNumId w:val="90"/>
  </w:num>
  <w:num w:numId="42" w16cid:durableId="1949045535">
    <w:abstractNumId w:val="38"/>
  </w:num>
  <w:num w:numId="43" w16cid:durableId="400907355">
    <w:abstractNumId w:val="27"/>
  </w:num>
  <w:num w:numId="44" w16cid:durableId="1643004704">
    <w:abstractNumId w:val="89"/>
  </w:num>
  <w:num w:numId="45" w16cid:durableId="373847884">
    <w:abstractNumId w:val="68"/>
  </w:num>
  <w:num w:numId="46" w16cid:durableId="1000893361">
    <w:abstractNumId w:val="14"/>
  </w:num>
  <w:num w:numId="47" w16cid:durableId="1582176616">
    <w:abstractNumId w:val="18"/>
  </w:num>
  <w:num w:numId="48" w16cid:durableId="273026559">
    <w:abstractNumId w:val="0"/>
  </w:num>
  <w:num w:numId="49" w16cid:durableId="78674032">
    <w:abstractNumId w:val="66"/>
  </w:num>
  <w:num w:numId="50" w16cid:durableId="541789523">
    <w:abstractNumId w:val="20"/>
  </w:num>
  <w:num w:numId="51" w16cid:durableId="731540647">
    <w:abstractNumId w:val="71"/>
  </w:num>
  <w:num w:numId="52" w16cid:durableId="1482849224">
    <w:abstractNumId w:val="46"/>
  </w:num>
  <w:num w:numId="53" w16cid:durableId="2099787540">
    <w:abstractNumId w:val="78"/>
  </w:num>
  <w:num w:numId="54" w16cid:durableId="1378503128">
    <w:abstractNumId w:val="92"/>
  </w:num>
  <w:num w:numId="55" w16cid:durableId="1307782406">
    <w:abstractNumId w:val="32"/>
  </w:num>
  <w:num w:numId="56" w16cid:durableId="1658728235">
    <w:abstractNumId w:val="115"/>
  </w:num>
  <w:num w:numId="57" w16cid:durableId="1122960654">
    <w:abstractNumId w:val="51"/>
  </w:num>
  <w:num w:numId="58" w16cid:durableId="2012558288">
    <w:abstractNumId w:val="103"/>
  </w:num>
  <w:num w:numId="59" w16cid:durableId="305823647">
    <w:abstractNumId w:val="91"/>
  </w:num>
  <w:num w:numId="60" w16cid:durableId="2105566489">
    <w:abstractNumId w:val="107"/>
  </w:num>
  <w:num w:numId="61" w16cid:durableId="1842697707">
    <w:abstractNumId w:val="1"/>
  </w:num>
  <w:num w:numId="62" w16cid:durableId="1255358473">
    <w:abstractNumId w:val="40"/>
  </w:num>
  <w:num w:numId="63" w16cid:durableId="713164070">
    <w:abstractNumId w:val="28"/>
  </w:num>
  <w:num w:numId="64" w16cid:durableId="8526542">
    <w:abstractNumId w:val="111"/>
  </w:num>
  <w:num w:numId="65" w16cid:durableId="255211586">
    <w:abstractNumId w:val="9"/>
  </w:num>
  <w:num w:numId="66" w16cid:durableId="2094735665">
    <w:abstractNumId w:val="4"/>
  </w:num>
  <w:num w:numId="67" w16cid:durableId="400560377">
    <w:abstractNumId w:val="19"/>
  </w:num>
  <w:num w:numId="68" w16cid:durableId="1871336321">
    <w:abstractNumId w:val="116"/>
  </w:num>
  <w:num w:numId="69" w16cid:durableId="931860421">
    <w:abstractNumId w:val="44"/>
  </w:num>
  <w:num w:numId="70" w16cid:durableId="1149903705">
    <w:abstractNumId w:val="10"/>
  </w:num>
  <w:num w:numId="71" w16cid:durableId="210116197">
    <w:abstractNumId w:val="33"/>
  </w:num>
  <w:num w:numId="72" w16cid:durableId="1326324845">
    <w:abstractNumId w:val="31"/>
  </w:num>
  <w:num w:numId="73" w16cid:durableId="854538425">
    <w:abstractNumId w:val="121"/>
  </w:num>
  <w:num w:numId="74" w16cid:durableId="582183840">
    <w:abstractNumId w:val="104"/>
  </w:num>
  <w:num w:numId="75" w16cid:durableId="2058312947">
    <w:abstractNumId w:val="29"/>
  </w:num>
  <w:num w:numId="76" w16cid:durableId="1692104323">
    <w:abstractNumId w:val="97"/>
  </w:num>
  <w:num w:numId="77" w16cid:durableId="689645721">
    <w:abstractNumId w:val="43"/>
  </w:num>
  <w:num w:numId="78" w16cid:durableId="720061561">
    <w:abstractNumId w:val="118"/>
  </w:num>
  <w:num w:numId="79" w16cid:durableId="367876908">
    <w:abstractNumId w:val="15"/>
  </w:num>
  <w:num w:numId="80" w16cid:durableId="146633482">
    <w:abstractNumId w:val="80"/>
  </w:num>
  <w:num w:numId="81" w16cid:durableId="551311478">
    <w:abstractNumId w:val="86"/>
  </w:num>
  <w:num w:numId="82" w16cid:durableId="471800167">
    <w:abstractNumId w:val="26"/>
  </w:num>
  <w:num w:numId="83" w16cid:durableId="406464474">
    <w:abstractNumId w:val="73"/>
  </w:num>
  <w:num w:numId="84" w16cid:durableId="2026518233">
    <w:abstractNumId w:val="95"/>
  </w:num>
  <w:num w:numId="85" w16cid:durableId="1226792259">
    <w:abstractNumId w:val="58"/>
  </w:num>
  <w:num w:numId="86" w16cid:durableId="900794839">
    <w:abstractNumId w:val="62"/>
  </w:num>
  <w:num w:numId="87" w16cid:durableId="1629581376">
    <w:abstractNumId w:val="17"/>
  </w:num>
  <w:num w:numId="88" w16cid:durableId="881405355">
    <w:abstractNumId w:val="117"/>
  </w:num>
  <w:num w:numId="89" w16cid:durableId="1526553427">
    <w:abstractNumId w:val="12"/>
  </w:num>
  <w:num w:numId="90" w16cid:durableId="1912737974">
    <w:abstractNumId w:val="8"/>
  </w:num>
  <w:num w:numId="91" w16cid:durableId="1402024345">
    <w:abstractNumId w:val="25"/>
  </w:num>
  <w:num w:numId="92" w16cid:durableId="1542131622">
    <w:abstractNumId w:val="100"/>
  </w:num>
  <w:num w:numId="93" w16cid:durableId="146560269">
    <w:abstractNumId w:val="49"/>
  </w:num>
  <w:num w:numId="94" w16cid:durableId="817650237">
    <w:abstractNumId w:val="53"/>
  </w:num>
  <w:num w:numId="95" w16cid:durableId="462121324">
    <w:abstractNumId w:val="93"/>
  </w:num>
  <w:num w:numId="96" w16cid:durableId="443234315">
    <w:abstractNumId w:val="82"/>
  </w:num>
  <w:num w:numId="97" w16cid:durableId="1239558048">
    <w:abstractNumId w:val="23"/>
  </w:num>
  <w:num w:numId="98" w16cid:durableId="1702516728">
    <w:abstractNumId w:val="16"/>
  </w:num>
  <w:num w:numId="99" w16cid:durableId="1767455674">
    <w:abstractNumId w:val="69"/>
  </w:num>
  <w:num w:numId="100" w16cid:durableId="1717388138">
    <w:abstractNumId w:val="6"/>
  </w:num>
  <w:num w:numId="101" w16cid:durableId="1201937725">
    <w:abstractNumId w:val="109"/>
  </w:num>
  <w:num w:numId="102" w16cid:durableId="1467429490">
    <w:abstractNumId w:val="106"/>
  </w:num>
  <w:num w:numId="103" w16cid:durableId="754546855">
    <w:abstractNumId w:val="13"/>
  </w:num>
  <w:num w:numId="104" w16cid:durableId="1977835443">
    <w:abstractNumId w:val="67"/>
  </w:num>
  <w:num w:numId="105" w16cid:durableId="735250121">
    <w:abstractNumId w:val="52"/>
  </w:num>
  <w:num w:numId="106" w16cid:durableId="598636480">
    <w:abstractNumId w:val="98"/>
  </w:num>
  <w:num w:numId="107" w16cid:durableId="1996177828">
    <w:abstractNumId w:val="42"/>
  </w:num>
  <w:num w:numId="108" w16cid:durableId="1827091809">
    <w:abstractNumId w:val="39"/>
  </w:num>
  <w:num w:numId="109" w16cid:durableId="1609584192">
    <w:abstractNumId w:val="99"/>
  </w:num>
  <w:num w:numId="110" w16cid:durableId="524945282">
    <w:abstractNumId w:val="75"/>
  </w:num>
  <w:num w:numId="111" w16cid:durableId="1641693479">
    <w:abstractNumId w:val="60"/>
  </w:num>
  <w:num w:numId="112" w16cid:durableId="2006128939">
    <w:abstractNumId w:val="41"/>
  </w:num>
  <w:num w:numId="113" w16cid:durableId="204484419">
    <w:abstractNumId w:val="102"/>
  </w:num>
  <w:num w:numId="114" w16cid:durableId="171263796">
    <w:abstractNumId w:val="84"/>
  </w:num>
  <w:num w:numId="115" w16cid:durableId="1337225871">
    <w:abstractNumId w:val="36"/>
  </w:num>
  <w:num w:numId="116" w16cid:durableId="1852180716">
    <w:abstractNumId w:val="47"/>
  </w:num>
  <w:num w:numId="117" w16cid:durableId="1222135553">
    <w:abstractNumId w:val="74"/>
  </w:num>
  <w:num w:numId="118" w16cid:durableId="1106971837">
    <w:abstractNumId w:val="45"/>
  </w:num>
  <w:num w:numId="119" w16cid:durableId="1973050077">
    <w:abstractNumId w:val="120"/>
  </w:num>
  <w:num w:numId="120" w16cid:durableId="641235765">
    <w:abstractNumId w:val="37"/>
  </w:num>
  <w:num w:numId="121" w16cid:durableId="1326546263">
    <w:abstractNumId w:val="22"/>
  </w:num>
  <w:num w:numId="122" w16cid:durableId="695808988">
    <w:abstractNumId w:val="5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6B"/>
    <w:rsid w:val="00000388"/>
    <w:rsid w:val="000003AA"/>
    <w:rsid w:val="000011F9"/>
    <w:rsid w:val="00001273"/>
    <w:rsid w:val="0000215A"/>
    <w:rsid w:val="000023DE"/>
    <w:rsid w:val="00003035"/>
    <w:rsid w:val="000031A4"/>
    <w:rsid w:val="00003387"/>
    <w:rsid w:val="000034F0"/>
    <w:rsid w:val="00003A8C"/>
    <w:rsid w:val="000041A9"/>
    <w:rsid w:val="0000443F"/>
    <w:rsid w:val="00004507"/>
    <w:rsid w:val="00004597"/>
    <w:rsid w:val="0000462C"/>
    <w:rsid w:val="00004DD9"/>
    <w:rsid w:val="00004EB7"/>
    <w:rsid w:val="00004FBA"/>
    <w:rsid w:val="00005466"/>
    <w:rsid w:val="000058E1"/>
    <w:rsid w:val="000059A8"/>
    <w:rsid w:val="00005C75"/>
    <w:rsid w:val="0000677D"/>
    <w:rsid w:val="00007874"/>
    <w:rsid w:val="00007A00"/>
    <w:rsid w:val="00007A25"/>
    <w:rsid w:val="00007B5D"/>
    <w:rsid w:val="00010017"/>
    <w:rsid w:val="000101B8"/>
    <w:rsid w:val="00010354"/>
    <w:rsid w:val="000104E0"/>
    <w:rsid w:val="0001064C"/>
    <w:rsid w:val="00010707"/>
    <w:rsid w:val="00010A9A"/>
    <w:rsid w:val="00010CB8"/>
    <w:rsid w:val="0001138A"/>
    <w:rsid w:val="000118F8"/>
    <w:rsid w:val="00011E2C"/>
    <w:rsid w:val="0001203E"/>
    <w:rsid w:val="000121E4"/>
    <w:rsid w:val="0001229C"/>
    <w:rsid w:val="00012562"/>
    <w:rsid w:val="00012A53"/>
    <w:rsid w:val="00012BEF"/>
    <w:rsid w:val="00012F4F"/>
    <w:rsid w:val="00013882"/>
    <w:rsid w:val="00013EB9"/>
    <w:rsid w:val="00013FE4"/>
    <w:rsid w:val="000140FC"/>
    <w:rsid w:val="000145AB"/>
    <w:rsid w:val="0001468C"/>
    <w:rsid w:val="000151E2"/>
    <w:rsid w:val="00015240"/>
    <w:rsid w:val="000153E7"/>
    <w:rsid w:val="00015FAB"/>
    <w:rsid w:val="000165D4"/>
    <w:rsid w:val="0001672F"/>
    <w:rsid w:val="00016A2A"/>
    <w:rsid w:val="00016FD6"/>
    <w:rsid w:val="00017089"/>
    <w:rsid w:val="000171C4"/>
    <w:rsid w:val="000172C8"/>
    <w:rsid w:val="000178FE"/>
    <w:rsid w:val="00017CFC"/>
    <w:rsid w:val="00017EB2"/>
    <w:rsid w:val="0002025A"/>
    <w:rsid w:val="0002098E"/>
    <w:rsid w:val="00020FF0"/>
    <w:rsid w:val="00021021"/>
    <w:rsid w:val="000211CE"/>
    <w:rsid w:val="00021585"/>
    <w:rsid w:val="00021799"/>
    <w:rsid w:val="00021883"/>
    <w:rsid w:val="00021A40"/>
    <w:rsid w:val="00021A4C"/>
    <w:rsid w:val="00021B93"/>
    <w:rsid w:val="000223B9"/>
    <w:rsid w:val="0002251F"/>
    <w:rsid w:val="000226AE"/>
    <w:rsid w:val="0002293B"/>
    <w:rsid w:val="00023025"/>
    <w:rsid w:val="000230BC"/>
    <w:rsid w:val="00023282"/>
    <w:rsid w:val="00023505"/>
    <w:rsid w:val="0002360C"/>
    <w:rsid w:val="000237B4"/>
    <w:rsid w:val="00023802"/>
    <w:rsid w:val="00023AEC"/>
    <w:rsid w:val="000249D5"/>
    <w:rsid w:val="00024DED"/>
    <w:rsid w:val="00024F7D"/>
    <w:rsid w:val="00025964"/>
    <w:rsid w:val="000261C1"/>
    <w:rsid w:val="000263FF"/>
    <w:rsid w:val="000265A0"/>
    <w:rsid w:val="000265E7"/>
    <w:rsid w:val="0002665D"/>
    <w:rsid w:val="00026A98"/>
    <w:rsid w:val="00026BC1"/>
    <w:rsid w:val="00026D51"/>
    <w:rsid w:val="0002767F"/>
    <w:rsid w:val="000277B0"/>
    <w:rsid w:val="00027ED9"/>
    <w:rsid w:val="00030341"/>
    <w:rsid w:val="0003092D"/>
    <w:rsid w:val="00030D55"/>
    <w:rsid w:val="00031189"/>
    <w:rsid w:val="000312E2"/>
    <w:rsid w:val="000314F8"/>
    <w:rsid w:val="00031787"/>
    <w:rsid w:val="000319E3"/>
    <w:rsid w:val="00031D34"/>
    <w:rsid w:val="00031E2A"/>
    <w:rsid w:val="0003241A"/>
    <w:rsid w:val="0003271D"/>
    <w:rsid w:val="00032896"/>
    <w:rsid w:val="000328D2"/>
    <w:rsid w:val="00032AD0"/>
    <w:rsid w:val="00032AFD"/>
    <w:rsid w:val="00033AC5"/>
    <w:rsid w:val="00033B46"/>
    <w:rsid w:val="00033D79"/>
    <w:rsid w:val="00034484"/>
    <w:rsid w:val="0003493A"/>
    <w:rsid w:val="00034B8B"/>
    <w:rsid w:val="00034E22"/>
    <w:rsid w:val="000352C7"/>
    <w:rsid w:val="00035606"/>
    <w:rsid w:val="00035ACD"/>
    <w:rsid w:val="00035C0F"/>
    <w:rsid w:val="00035DA0"/>
    <w:rsid w:val="00035E14"/>
    <w:rsid w:val="00035EBB"/>
    <w:rsid w:val="00035ECD"/>
    <w:rsid w:val="00035F5B"/>
    <w:rsid w:val="00036B5B"/>
    <w:rsid w:val="00036CE8"/>
    <w:rsid w:val="00036DDF"/>
    <w:rsid w:val="00036F06"/>
    <w:rsid w:val="00036F9A"/>
    <w:rsid w:val="00037200"/>
    <w:rsid w:val="00037290"/>
    <w:rsid w:val="000378B7"/>
    <w:rsid w:val="00037B77"/>
    <w:rsid w:val="00037C58"/>
    <w:rsid w:val="00037D4E"/>
    <w:rsid w:val="00037FEA"/>
    <w:rsid w:val="00040574"/>
    <w:rsid w:val="00040602"/>
    <w:rsid w:val="00040735"/>
    <w:rsid w:val="00040CDE"/>
    <w:rsid w:val="00040D22"/>
    <w:rsid w:val="0004100E"/>
    <w:rsid w:val="000411A3"/>
    <w:rsid w:val="000417E6"/>
    <w:rsid w:val="00041F5B"/>
    <w:rsid w:val="00042AAF"/>
    <w:rsid w:val="00043531"/>
    <w:rsid w:val="00043AA9"/>
    <w:rsid w:val="00043C6B"/>
    <w:rsid w:val="00043E7E"/>
    <w:rsid w:val="00044650"/>
    <w:rsid w:val="000447FB"/>
    <w:rsid w:val="0004482B"/>
    <w:rsid w:val="00044965"/>
    <w:rsid w:val="00044A6C"/>
    <w:rsid w:val="00044DAB"/>
    <w:rsid w:val="00044E05"/>
    <w:rsid w:val="000457AD"/>
    <w:rsid w:val="0004588D"/>
    <w:rsid w:val="00045D6C"/>
    <w:rsid w:val="00046134"/>
    <w:rsid w:val="0004661D"/>
    <w:rsid w:val="000466DD"/>
    <w:rsid w:val="00046C8E"/>
    <w:rsid w:val="00046EC8"/>
    <w:rsid w:val="0004704C"/>
    <w:rsid w:val="0004754E"/>
    <w:rsid w:val="000475BD"/>
    <w:rsid w:val="00047DE0"/>
    <w:rsid w:val="00047F42"/>
    <w:rsid w:val="00050048"/>
    <w:rsid w:val="000507F1"/>
    <w:rsid w:val="0005089F"/>
    <w:rsid w:val="00050A92"/>
    <w:rsid w:val="00050CFC"/>
    <w:rsid w:val="00051260"/>
    <w:rsid w:val="0005129B"/>
    <w:rsid w:val="000513A7"/>
    <w:rsid w:val="0005151A"/>
    <w:rsid w:val="00051BFC"/>
    <w:rsid w:val="0005225A"/>
    <w:rsid w:val="00052550"/>
    <w:rsid w:val="0005364A"/>
    <w:rsid w:val="0005380A"/>
    <w:rsid w:val="000538BA"/>
    <w:rsid w:val="00053A43"/>
    <w:rsid w:val="00053B1E"/>
    <w:rsid w:val="00054461"/>
    <w:rsid w:val="000545DC"/>
    <w:rsid w:val="00054D68"/>
    <w:rsid w:val="00054E8F"/>
    <w:rsid w:val="000559F3"/>
    <w:rsid w:val="00056281"/>
    <w:rsid w:val="0005671D"/>
    <w:rsid w:val="00056B31"/>
    <w:rsid w:val="00056F99"/>
    <w:rsid w:val="0005716A"/>
    <w:rsid w:val="000575BE"/>
    <w:rsid w:val="000579DE"/>
    <w:rsid w:val="00057A1A"/>
    <w:rsid w:val="00057A85"/>
    <w:rsid w:val="00057B62"/>
    <w:rsid w:val="000606AB"/>
    <w:rsid w:val="00060969"/>
    <w:rsid w:val="000609A7"/>
    <w:rsid w:val="00060A1F"/>
    <w:rsid w:val="000615BD"/>
    <w:rsid w:val="00061F39"/>
    <w:rsid w:val="00061F3A"/>
    <w:rsid w:val="00061FAD"/>
    <w:rsid w:val="000620C5"/>
    <w:rsid w:val="000628CD"/>
    <w:rsid w:val="00062A3C"/>
    <w:rsid w:val="000634AA"/>
    <w:rsid w:val="0006369C"/>
    <w:rsid w:val="0006391D"/>
    <w:rsid w:val="00063BE4"/>
    <w:rsid w:val="00063CEE"/>
    <w:rsid w:val="00063DA7"/>
    <w:rsid w:val="0006421A"/>
    <w:rsid w:val="000644D2"/>
    <w:rsid w:val="00064586"/>
    <w:rsid w:val="000648F0"/>
    <w:rsid w:val="00064A59"/>
    <w:rsid w:val="00064A96"/>
    <w:rsid w:val="00064C03"/>
    <w:rsid w:val="00064CBE"/>
    <w:rsid w:val="00064DC9"/>
    <w:rsid w:val="000650A1"/>
    <w:rsid w:val="000657E6"/>
    <w:rsid w:val="00065C0B"/>
    <w:rsid w:val="00065C12"/>
    <w:rsid w:val="00065FAE"/>
    <w:rsid w:val="00065FC3"/>
    <w:rsid w:val="00065FC6"/>
    <w:rsid w:val="0006644A"/>
    <w:rsid w:val="00066740"/>
    <w:rsid w:val="000667B2"/>
    <w:rsid w:val="00066DCC"/>
    <w:rsid w:val="00066F4F"/>
    <w:rsid w:val="00067194"/>
    <w:rsid w:val="0006764B"/>
    <w:rsid w:val="00067764"/>
    <w:rsid w:val="00067B3B"/>
    <w:rsid w:val="00067BB2"/>
    <w:rsid w:val="00067BC6"/>
    <w:rsid w:val="00067DCF"/>
    <w:rsid w:val="0007008E"/>
    <w:rsid w:val="00070241"/>
    <w:rsid w:val="0007042E"/>
    <w:rsid w:val="00070B51"/>
    <w:rsid w:val="00070D55"/>
    <w:rsid w:val="000711DE"/>
    <w:rsid w:val="00071492"/>
    <w:rsid w:val="00071A07"/>
    <w:rsid w:val="00071E10"/>
    <w:rsid w:val="0007209C"/>
    <w:rsid w:val="00072275"/>
    <w:rsid w:val="00072531"/>
    <w:rsid w:val="00072CE9"/>
    <w:rsid w:val="00073A50"/>
    <w:rsid w:val="00073CB9"/>
    <w:rsid w:val="00073DAA"/>
    <w:rsid w:val="00074060"/>
    <w:rsid w:val="000744A4"/>
    <w:rsid w:val="000745AB"/>
    <w:rsid w:val="00074803"/>
    <w:rsid w:val="00075148"/>
    <w:rsid w:val="00075297"/>
    <w:rsid w:val="00075623"/>
    <w:rsid w:val="0007588D"/>
    <w:rsid w:val="00075A3F"/>
    <w:rsid w:val="00075BB7"/>
    <w:rsid w:val="00075E48"/>
    <w:rsid w:val="000762F2"/>
    <w:rsid w:val="000762F4"/>
    <w:rsid w:val="00076571"/>
    <w:rsid w:val="0007659D"/>
    <w:rsid w:val="0007667E"/>
    <w:rsid w:val="00076AC3"/>
    <w:rsid w:val="00076E37"/>
    <w:rsid w:val="00077040"/>
    <w:rsid w:val="0007718F"/>
    <w:rsid w:val="00077442"/>
    <w:rsid w:val="000776B3"/>
    <w:rsid w:val="000776D6"/>
    <w:rsid w:val="000776DA"/>
    <w:rsid w:val="0007786C"/>
    <w:rsid w:val="00077E57"/>
    <w:rsid w:val="00077FFD"/>
    <w:rsid w:val="000803DD"/>
    <w:rsid w:val="00080583"/>
    <w:rsid w:val="0008067F"/>
    <w:rsid w:val="00080882"/>
    <w:rsid w:val="00080BD4"/>
    <w:rsid w:val="00080CD6"/>
    <w:rsid w:val="000810EE"/>
    <w:rsid w:val="000811F5"/>
    <w:rsid w:val="000816D6"/>
    <w:rsid w:val="0008192C"/>
    <w:rsid w:val="00081F2C"/>
    <w:rsid w:val="00081FB5"/>
    <w:rsid w:val="000823C0"/>
    <w:rsid w:val="0008268C"/>
    <w:rsid w:val="00082AC2"/>
    <w:rsid w:val="00082D5B"/>
    <w:rsid w:val="00083306"/>
    <w:rsid w:val="0008344E"/>
    <w:rsid w:val="0008345A"/>
    <w:rsid w:val="00083CFD"/>
    <w:rsid w:val="000843D1"/>
    <w:rsid w:val="000845A7"/>
    <w:rsid w:val="00084669"/>
    <w:rsid w:val="00084B36"/>
    <w:rsid w:val="00084FD5"/>
    <w:rsid w:val="00085003"/>
    <w:rsid w:val="00085199"/>
    <w:rsid w:val="000854A3"/>
    <w:rsid w:val="000855A6"/>
    <w:rsid w:val="000858D4"/>
    <w:rsid w:val="00085BCB"/>
    <w:rsid w:val="000860F6"/>
    <w:rsid w:val="000862D4"/>
    <w:rsid w:val="0008641B"/>
    <w:rsid w:val="00086444"/>
    <w:rsid w:val="0008658F"/>
    <w:rsid w:val="0008667D"/>
    <w:rsid w:val="00086CB0"/>
    <w:rsid w:val="00086E75"/>
    <w:rsid w:val="00087067"/>
    <w:rsid w:val="0008763A"/>
    <w:rsid w:val="00087CAB"/>
    <w:rsid w:val="00087F78"/>
    <w:rsid w:val="00090507"/>
    <w:rsid w:val="000906B8"/>
    <w:rsid w:val="0009070A"/>
    <w:rsid w:val="000909BF"/>
    <w:rsid w:val="00090A54"/>
    <w:rsid w:val="00090A7C"/>
    <w:rsid w:val="00090BB1"/>
    <w:rsid w:val="00090EE9"/>
    <w:rsid w:val="000917C6"/>
    <w:rsid w:val="00091A59"/>
    <w:rsid w:val="00091F4B"/>
    <w:rsid w:val="0009218A"/>
    <w:rsid w:val="00092371"/>
    <w:rsid w:val="000924D1"/>
    <w:rsid w:val="00092A45"/>
    <w:rsid w:val="00092C0D"/>
    <w:rsid w:val="00092DE9"/>
    <w:rsid w:val="00092ED3"/>
    <w:rsid w:val="000933D9"/>
    <w:rsid w:val="0009357E"/>
    <w:rsid w:val="000937D6"/>
    <w:rsid w:val="000937D8"/>
    <w:rsid w:val="00093A8E"/>
    <w:rsid w:val="0009415C"/>
    <w:rsid w:val="000941E1"/>
    <w:rsid w:val="000942BB"/>
    <w:rsid w:val="000946F8"/>
    <w:rsid w:val="00094A41"/>
    <w:rsid w:val="00094FEA"/>
    <w:rsid w:val="0009531B"/>
    <w:rsid w:val="000956BE"/>
    <w:rsid w:val="000957EF"/>
    <w:rsid w:val="00095927"/>
    <w:rsid w:val="00095C1D"/>
    <w:rsid w:val="0009602C"/>
    <w:rsid w:val="00096A0F"/>
    <w:rsid w:val="00096AC3"/>
    <w:rsid w:val="00096CDD"/>
    <w:rsid w:val="00096E8D"/>
    <w:rsid w:val="0009747C"/>
    <w:rsid w:val="0009755F"/>
    <w:rsid w:val="0009782E"/>
    <w:rsid w:val="00097A15"/>
    <w:rsid w:val="00097E19"/>
    <w:rsid w:val="000A009A"/>
    <w:rsid w:val="000A078D"/>
    <w:rsid w:val="000A0DD7"/>
    <w:rsid w:val="000A0DE5"/>
    <w:rsid w:val="000A100A"/>
    <w:rsid w:val="000A109F"/>
    <w:rsid w:val="000A1230"/>
    <w:rsid w:val="000A15B5"/>
    <w:rsid w:val="000A15E0"/>
    <w:rsid w:val="000A1784"/>
    <w:rsid w:val="000A23F7"/>
    <w:rsid w:val="000A2490"/>
    <w:rsid w:val="000A2D4D"/>
    <w:rsid w:val="000A31B2"/>
    <w:rsid w:val="000A31BA"/>
    <w:rsid w:val="000A3332"/>
    <w:rsid w:val="000A3460"/>
    <w:rsid w:val="000A3588"/>
    <w:rsid w:val="000A35C4"/>
    <w:rsid w:val="000A39D7"/>
    <w:rsid w:val="000A3CFE"/>
    <w:rsid w:val="000A41AE"/>
    <w:rsid w:val="000A41B4"/>
    <w:rsid w:val="000A451B"/>
    <w:rsid w:val="000A466B"/>
    <w:rsid w:val="000A5663"/>
    <w:rsid w:val="000A5801"/>
    <w:rsid w:val="000A5A9B"/>
    <w:rsid w:val="000A6A0A"/>
    <w:rsid w:val="000A6F1F"/>
    <w:rsid w:val="000A6FEB"/>
    <w:rsid w:val="000A6FEF"/>
    <w:rsid w:val="000A71C4"/>
    <w:rsid w:val="000A7FAA"/>
    <w:rsid w:val="000B0546"/>
    <w:rsid w:val="000B0D86"/>
    <w:rsid w:val="000B0FD7"/>
    <w:rsid w:val="000B13EB"/>
    <w:rsid w:val="000B1473"/>
    <w:rsid w:val="000B1608"/>
    <w:rsid w:val="000B1620"/>
    <w:rsid w:val="000B1990"/>
    <w:rsid w:val="000B1A6D"/>
    <w:rsid w:val="000B1D1F"/>
    <w:rsid w:val="000B1DF4"/>
    <w:rsid w:val="000B20D7"/>
    <w:rsid w:val="000B20F8"/>
    <w:rsid w:val="000B2358"/>
    <w:rsid w:val="000B27CB"/>
    <w:rsid w:val="000B2968"/>
    <w:rsid w:val="000B2AD8"/>
    <w:rsid w:val="000B2C40"/>
    <w:rsid w:val="000B2CA5"/>
    <w:rsid w:val="000B2CE0"/>
    <w:rsid w:val="000B2E26"/>
    <w:rsid w:val="000B30F4"/>
    <w:rsid w:val="000B33A4"/>
    <w:rsid w:val="000B3423"/>
    <w:rsid w:val="000B369F"/>
    <w:rsid w:val="000B36DE"/>
    <w:rsid w:val="000B3AEF"/>
    <w:rsid w:val="000B3CCA"/>
    <w:rsid w:val="000B3DE2"/>
    <w:rsid w:val="000B4599"/>
    <w:rsid w:val="000B5473"/>
    <w:rsid w:val="000B5980"/>
    <w:rsid w:val="000B5E61"/>
    <w:rsid w:val="000B61F0"/>
    <w:rsid w:val="000B62E8"/>
    <w:rsid w:val="000B657A"/>
    <w:rsid w:val="000B65C4"/>
    <w:rsid w:val="000B67B6"/>
    <w:rsid w:val="000B6844"/>
    <w:rsid w:val="000B6CF1"/>
    <w:rsid w:val="000B6D64"/>
    <w:rsid w:val="000B6DCC"/>
    <w:rsid w:val="000B6EF0"/>
    <w:rsid w:val="000B6F0E"/>
    <w:rsid w:val="000B6FB5"/>
    <w:rsid w:val="000B70D3"/>
    <w:rsid w:val="000B726E"/>
    <w:rsid w:val="000B7347"/>
    <w:rsid w:val="000B738B"/>
    <w:rsid w:val="000B7472"/>
    <w:rsid w:val="000B772F"/>
    <w:rsid w:val="000B7E8E"/>
    <w:rsid w:val="000C001E"/>
    <w:rsid w:val="000C00AD"/>
    <w:rsid w:val="000C01C3"/>
    <w:rsid w:val="000C01CB"/>
    <w:rsid w:val="000C0364"/>
    <w:rsid w:val="000C03ED"/>
    <w:rsid w:val="000C0586"/>
    <w:rsid w:val="000C072A"/>
    <w:rsid w:val="000C07D3"/>
    <w:rsid w:val="000C1E73"/>
    <w:rsid w:val="000C2015"/>
    <w:rsid w:val="000C224E"/>
    <w:rsid w:val="000C29A8"/>
    <w:rsid w:val="000C2B72"/>
    <w:rsid w:val="000C2D52"/>
    <w:rsid w:val="000C30B4"/>
    <w:rsid w:val="000C3334"/>
    <w:rsid w:val="000C3688"/>
    <w:rsid w:val="000C3BF1"/>
    <w:rsid w:val="000C3F8A"/>
    <w:rsid w:val="000C42A2"/>
    <w:rsid w:val="000C45A1"/>
    <w:rsid w:val="000C4B50"/>
    <w:rsid w:val="000C4F25"/>
    <w:rsid w:val="000C50B2"/>
    <w:rsid w:val="000C5348"/>
    <w:rsid w:val="000C53E0"/>
    <w:rsid w:val="000C5615"/>
    <w:rsid w:val="000C581B"/>
    <w:rsid w:val="000C5C78"/>
    <w:rsid w:val="000C6029"/>
    <w:rsid w:val="000C6129"/>
    <w:rsid w:val="000C68FD"/>
    <w:rsid w:val="000C6BDF"/>
    <w:rsid w:val="000C715C"/>
    <w:rsid w:val="000C7450"/>
    <w:rsid w:val="000C7516"/>
    <w:rsid w:val="000C775E"/>
    <w:rsid w:val="000C7F9B"/>
    <w:rsid w:val="000D001D"/>
    <w:rsid w:val="000D035B"/>
    <w:rsid w:val="000D0499"/>
    <w:rsid w:val="000D06AC"/>
    <w:rsid w:val="000D07CF"/>
    <w:rsid w:val="000D0A56"/>
    <w:rsid w:val="000D0A81"/>
    <w:rsid w:val="000D0AE5"/>
    <w:rsid w:val="000D0CBA"/>
    <w:rsid w:val="000D1125"/>
    <w:rsid w:val="000D1149"/>
    <w:rsid w:val="000D17CD"/>
    <w:rsid w:val="000D1918"/>
    <w:rsid w:val="000D195C"/>
    <w:rsid w:val="000D1AF5"/>
    <w:rsid w:val="000D1BA1"/>
    <w:rsid w:val="000D206F"/>
    <w:rsid w:val="000D21DB"/>
    <w:rsid w:val="000D2C82"/>
    <w:rsid w:val="000D2E0C"/>
    <w:rsid w:val="000D2E43"/>
    <w:rsid w:val="000D2F95"/>
    <w:rsid w:val="000D303B"/>
    <w:rsid w:val="000D3245"/>
    <w:rsid w:val="000D34F6"/>
    <w:rsid w:val="000D35B8"/>
    <w:rsid w:val="000D37B4"/>
    <w:rsid w:val="000D3874"/>
    <w:rsid w:val="000D3AF6"/>
    <w:rsid w:val="000D4077"/>
    <w:rsid w:val="000D431C"/>
    <w:rsid w:val="000D44A1"/>
    <w:rsid w:val="000D45A2"/>
    <w:rsid w:val="000D4655"/>
    <w:rsid w:val="000D54B4"/>
    <w:rsid w:val="000D5684"/>
    <w:rsid w:val="000D57FC"/>
    <w:rsid w:val="000D5AEB"/>
    <w:rsid w:val="000D5FB6"/>
    <w:rsid w:val="000D643C"/>
    <w:rsid w:val="000D69C4"/>
    <w:rsid w:val="000D6CF1"/>
    <w:rsid w:val="000D6FA9"/>
    <w:rsid w:val="000D7233"/>
    <w:rsid w:val="000D7419"/>
    <w:rsid w:val="000D7430"/>
    <w:rsid w:val="000D75E6"/>
    <w:rsid w:val="000D77A3"/>
    <w:rsid w:val="000D79B1"/>
    <w:rsid w:val="000E01CA"/>
    <w:rsid w:val="000E09D8"/>
    <w:rsid w:val="000E0A60"/>
    <w:rsid w:val="000E0CFB"/>
    <w:rsid w:val="000E0E04"/>
    <w:rsid w:val="000E1247"/>
    <w:rsid w:val="000E1369"/>
    <w:rsid w:val="000E18A0"/>
    <w:rsid w:val="000E1FEA"/>
    <w:rsid w:val="000E20BF"/>
    <w:rsid w:val="000E23DC"/>
    <w:rsid w:val="000E2721"/>
    <w:rsid w:val="000E273F"/>
    <w:rsid w:val="000E282F"/>
    <w:rsid w:val="000E2956"/>
    <w:rsid w:val="000E29F1"/>
    <w:rsid w:val="000E2CEA"/>
    <w:rsid w:val="000E30C3"/>
    <w:rsid w:val="000E33D2"/>
    <w:rsid w:val="000E3606"/>
    <w:rsid w:val="000E38B9"/>
    <w:rsid w:val="000E4311"/>
    <w:rsid w:val="000E4363"/>
    <w:rsid w:val="000E4393"/>
    <w:rsid w:val="000E4A82"/>
    <w:rsid w:val="000E4B23"/>
    <w:rsid w:val="000E4CC2"/>
    <w:rsid w:val="000E550B"/>
    <w:rsid w:val="000E56D1"/>
    <w:rsid w:val="000E5737"/>
    <w:rsid w:val="000E591E"/>
    <w:rsid w:val="000E595B"/>
    <w:rsid w:val="000E5A3A"/>
    <w:rsid w:val="000E5A63"/>
    <w:rsid w:val="000E5A89"/>
    <w:rsid w:val="000E61D1"/>
    <w:rsid w:val="000E656D"/>
    <w:rsid w:val="000E6731"/>
    <w:rsid w:val="000E6A82"/>
    <w:rsid w:val="000E6E2E"/>
    <w:rsid w:val="000E6E75"/>
    <w:rsid w:val="000E7190"/>
    <w:rsid w:val="000E7372"/>
    <w:rsid w:val="000E73FD"/>
    <w:rsid w:val="000E7850"/>
    <w:rsid w:val="000E7D4F"/>
    <w:rsid w:val="000E7DBD"/>
    <w:rsid w:val="000E7EE7"/>
    <w:rsid w:val="000F03F5"/>
    <w:rsid w:val="000F075D"/>
    <w:rsid w:val="000F09E5"/>
    <w:rsid w:val="000F0A64"/>
    <w:rsid w:val="000F1133"/>
    <w:rsid w:val="000F2A2C"/>
    <w:rsid w:val="000F3410"/>
    <w:rsid w:val="000F3978"/>
    <w:rsid w:val="000F3C64"/>
    <w:rsid w:val="000F3E32"/>
    <w:rsid w:val="000F4C27"/>
    <w:rsid w:val="000F5283"/>
    <w:rsid w:val="000F5456"/>
    <w:rsid w:val="000F54D8"/>
    <w:rsid w:val="000F6249"/>
    <w:rsid w:val="000F6462"/>
    <w:rsid w:val="000F64A1"/>
    <w:rsid w:val="000F686E"/>
    <w:rsid w:val="000F6BC1"/>
    <w:rsid w:val="000F6BC7"/>
    <w:rsid w:val="000F6D03"/>
    <w:rsid w:val="000F6FD6"/>
    <w:rsid w:val="000F704B"/>
    <w:rsid w:val="000F7448"/>
    <w:rsid w:val="000F7542"/>
    <w:rsid w:val="000F7714"/>
    <w:rsid w:val="000F7987"/>
    <w:rsid w:val="000F7AB2"/>
    <w:rsid w:val="000F7E56"/>
    <w:rsid w:val="001001AC"/>
    <w:rsid w:val="00100F76"/>
    <w:rsid w:val="0010124F"/>
    <w:rsid w:val="00101338"/>
    <w:rsid w:val="00101407"/>
    <w:rsid w:val="00101608"/>
    <w:rsid w:val="001017A2"/>
    <w:rsid w:val="00101952"/>
    <w:rsid w:val="00101CE7"/>
    <w:rsid w:val="00101FD2"/>
    <w:rsid w:val="001023D5"/>
    <w:rsid w:val="0010279C"/>
    <w:rsid w:val="00102BD2"/>
    <w:rsid w:val="00102C12"/>
    <w:rsid w:val="00103247"/>
    <w:rsid w:val="00103B4E"/>
    <w:rsid w:val="00103CF6"/>
    <w:rsid w:val="00103F10"/>
    <w:rsid w:val="00104006"/>
    <w:rsid w:val="001043DD"/>
    <w:rsid w:val="00104546"/>
    <w:rsid w:val="0010458A"/>
    <w:rsid w:val="001046BC"/>
    <w:rsid w:val="001046DB"/>
    <w:rsid w:val="0010474A"/>
    <w:rsid w:val="001048E3"/>
    <w:rsid w:val="00104977"/>
    <w:rsid w:val="00104AC4"/>
    <w:rsid w:val="00104DD2"/>
    <w:rsid w:val="00104E73"/>
    <w:rsid w:val="0010522F"/>
    <w:rsid w:val="00105FE0"/>
    <w:rsid w:val="001060CD"/>
    <w:rsid w:val="001064A8"/>
    <w:rsid w:val="00106589"/>
    <w:rsid w:val="00106AAD"/>
    <w:rsid w:val="00106B3C"/>
    <w:rsid w:val="00106BEA"/>
    <w:rsid w:val="00106DB8"/>
    <w:rsid w:val="00106DD7"/>
    <w:rsid w:val="00106FEB"/>
    <w:rsid w:val="00107113"/>
    <w:rsid w:val="001072C9"/>
    <w:rsid w:val="00107AC9"/>
    <w:rsid w:val="0011064D"/>
    <w:rsid w:val="0011088F"/>
    <w:rsid w:val="0011091A"/>
    <w:rsid w:val="00110F85"/>
    <w:rsid w:val="0011100D"/>
    <w:rsid w:val="00111226"/>
    <w:rsid w:val="00111311"/>
    <w:rsid w:val="001113DA"/>
    <w:rsid w:val="0011159F"/>
    <w:rsid w:val="001115BA"/>
    <w:rsid w:val="001116AE"/>
    <w:rsid w:val="00111AB6"/>
    <w:rsid w:val="00111D93"/>
    <w:rsid w:val="00112A8B"/>
    <w:rsid w:val="00112BBD"/>
    <w:rsid w:val="00112C5F"/>
    <w:rsid w:val="00112CFB"/>
    <w:rsid w:val="00112E5D"/>
    <w:rsid w:val="00112E6B"/>
    <w:rsid w:val="00113226"/>
    <w:rsid w:val="00113ABA"/>
    <w:rsid w:val="00114033"/>
    <w:rsid w:val="0011423B"/>
    <w:rsid w:val="00114390"/>
    <w:rsid w:val="0011478B"/>
    <w:rsid w:val="00114892"/>
    <w:rsid w:val="00114982"/>
    <w:rsid w:val="00115290"/>
    <w:rsid w:val="00115707"/>
    <w:rsid w:val="0011572B"/>
    <w:rsid w:val="00115862"/>
    <w:rsid w:val="001158E9"/>
    <w:rsid w:val="00115BEA"/>
    <w:rsid w:val="00116230"/>
    <w:rsid w:val="00116324"/>
    <w:rsid w:val="00116364"/>
    <w:rsid w:val="00116578"/>
    <w:rsid w:val="001166C0"/>
    <w:rsid w:val="001168F3"/>
    <w:rsid w:val="00116A78"/>
    <w:rsid w:val="00116DB4"/>
    <w:rsid w:val="00116DC8"/>
    <w:rsid w:val="00116EA3"/>
    <w:rsid w:val="00116F17"/>
    <w:rsid w:val="00117034"/>
    <w:rsid w:val="001171C8"/>
    <w:rsid w:val="0011751B"/>
    <w:rsid w:val="0011755E"/>
    <w:rsid w:val="0011797F"/>
    <w:rsid w:val="001179D6"/>
    <w:rsid w:val="00117F2E"/>
    <w:rsid w:val="00120221"/>
    <w:rsid w:val="001204F8"/>
    <w:rsid w:val="00120653"/>
    <w:rsid w:val="00120853"/>
    <w:rsid w:val="00120A50"/>
    <w:rsid w:val="00121177"/>
    <w:rsid w:val="0012169A"/>
    <w:rsid w:val="001218F8"/>
    <w:rsid w:val="00121AC4"/>
    <w:rsid w:val="00121EEC"/>
    <w:rsid w:val="00122A4E"/>
    <w:rsid w:val="001230DE"/>
    <w:rsid w:val="001235E3"/>
    <w:rsid w:val="00123758"/>
    <w:rsid w:val="00123780"/>
    <w:rsid w:val="001240AE"/>
    <w:rsid w:val="0012415A"/>
    <w:rsid w:val="001242C6"/>
    <w:rsid w:val="001248EA"/>
    <w:rsid w:val="0012496B"/>
    <w:rsid w:val="00124B04"/>
    <w:rsid w:val="0012502F"/>
    <w:rsid w:val="001255F3"/>
    <w:rsid w:val="00125C13"/>
    <w:rsid w:val="00125D0E"/>
    <w:rsid w:val="00125ED0"/>
    <w:rsid w:val="00125FB4"/>
    <w:rsid w:val="00126B47"/>
    <w:rsid w:val="00126DC8"/>
    <w:rsid w:val="00126E0B"/>
    <w:rsid w:val="00127316"/>
    <w:rsid w:val="001274A9"/>
    <w:rsid w:val="001275D4"/>
    <w:rsid w:val="00127AE3"/>
    <w:rsid w:val="00127C04"/>
    <w:rsid w:val="00127E97"/>
    <w:rsid w:val="00127FD0"/>
    <w:rsid w:val="00130309"/>
    <w:rsid w:val="00130D68"/>
    <w:rsid w:val="00130DAA"/>
    <w:rsid w:val="00131765"/>
    <w:rsid w:val="00131892"/>
    <w:rsid w:val="00131965"/>
    <w:rsid w:val="00131C70"/>
    <w:rsid w:val="00131F03"/>
    <w:rsid w:val="001320DB"/>
    <w:rsid w:val="0013250D"/>
    <w:rsid w:val="0013279C"/>
    <w:rsid w:val="0013281D"/>
    <w:rsid w:val="00132B4B"/>
    <w:rsid w:val="0013352B"/>
    <w:rsid w:val="001335AA"/>
    <w:rsid w:val="00133AB9"/>
    <w:rsid w:val="00133BE7"/>
    <w:rsid w:val="0013468D"/>
    <w:rsid w:val="0013484C"/>
    <w:rsid w:val="001348FD"/>
    <w:rsid w:val="00134DA1"/>
    <w:rsid w:val="00134DD9"/>
    <w:rsid w:val="00134F7D"/>
    <w:rsid w:val="00135110"/>
    <w:rsid w:val="00135283"/>
    <w:rsid w:val="001358C9"/>
    <w:rsid w:val="00135AB5"/>
    <w:rsid w:val="00135BC1"/>
    <w:rsid w:val="00135D78"/>
    <w:rsid w:val="00135F7E"/>
    <w:rsid w:val="00136088"/>
    <w:rsid w:val="00136DA0"/>
    <w:rsid w:val="00136E31"/>
    <w:rsid w:val="00137BA0"/>
    <w:rsid w:val="001400B6"/>
    <w:rsid w:val="00140242"/>
    <w:rsid w:val="001402F4"/>
    <w:rsid w:val="00140327"/>
    <w:rsid w:val="0014084A"/>
    <w:rsid w:val="00140B2C"/>
    <w:rsid w:val="00140D1B"/>
    <w:rsid w:val="00140D78"/>
    <w:rsid w:val="00140EE4"/>
    <w:rsid w:val="00140F33"/>
    <w:rsid w:val="0014121D"/>
    <w:rsid w:val="001415F1"/>
    <w:rsid w:val="001416D4"/>
    <w:rsid w:val="00141C8E"/>
    <w:rsid w:val="00141F7B"/>
    <w:rsid w:val="00141FA9"/>
    <w:rsid w:val="001420A9"/>
    <w:rsid w:val="001422C2"/>
    <w:rsid w:val="00142759"/>
    <w:rsid w:val="0014290E"/>
    <w:rsid w:val="00142E37"/>
    <w:rsid w:val="001431EC"/>
    <w:rsid w:val="00143C21"/>
    <w:rsid w:val="00143F24"/>
    <w:rsid w:val="00143F93"/>
    <w:rsid w:val="00144003"/>
    <w:rsid w:val="0014486F"/>
    <w:rsid w:val="00144CFD"/>
    <w:rsid w:val="00144E56"/>
    <w:rsid w:val="00144F92"/>
    <w:rsid w:val="00145001"/>
    <w:rsid w:val="0014530B"/>
    <w:rsid w:val="001453F9"/>
    <w:rsid w:val="00145782"/>
    <w:rsid w:val="0014590A"/>
    <w:rsid w:val="0014590E"/>
    <w:rsid w:val="0014593D"/>
    <w:rsid w:val="00145D01"/>
    <w:rsid w:val="00145FD6"/>
    <w:rsid w:val="001460CB"/>
    <w:rsid w:val="001462A3"/>
    <w:rsid w:val="00146317"/>
    <w:rsid w:val="00146439"/>
    <w:rsid w:val="00146A12"/>
    <w:rsid w:val="00146ABE"/>
    <w:rsid w:val="00146B32"/>
    <w:rsid w:val="001470E9"/>
    <w:rsid w:val="001470F8"/>
    <w:rsid w:val="00147195"/>
    <w:rsid w:val="0014730E"/>
    <w:rsid w:val="001476DE"/>
    <w:rsid w:val="001479F1"/>
    <w:rsid w:val="00147AA3"/>
    <w:rsid w:val="00147AF8"/>
    <w:rsid w:val="00147B44"/>
    <w:rsid w:val="00150052"/>
    <w:rsid w:val="001503E7"/>
    <w:rsid w:val="001504C6"/>
    <w:rsid w:val="001508F5"/>
    <w:rsid w:val="00150AA9"/>
    <w:rsid w:val="00150C0B"/>
    <w:rsid w:val="00151186"/>
    <w:rsid w:val="001512C6"/>
    <w:rsid w:val="00151469"/>
    <w:rsid w:val="001514C7"/>
    <w:rsid w:val="00151E86"/>
    <w:rsid w:val="00152159"/>
    <w:rsid w:val="001525B1"/>
    <w:rsid w:val="001525EA"/>
    <w:rsid w:val="00152AFC"/>
    <w:rsid w:val="00152DC4"/>
    <w:rsid w:val="00153068"/>
    <w:rsid w:val="001531C4"/>
    <w:rsid w:val="0015327B"/>
    <w:rsid w:val="001532F0"/>
    <w:rsid w:val="00153EAF"/>
    <w:rsid w:val="00154315"/>
    <w:rsid w:val="0015446D"/>
    <w:rsid w:val="0015452F"/>
    <w:rsid w:val="00154ADB"/>
    <w:rsid w:val="00154AFE"/>
    <w:rsid w:val="00154B5E"/>
    <w:rsid w:val="001550D9"/>
    <w:rsid w:val="001552E0"/>
    <w:rsid w:val="001554B3"/>
    <w:rsid w:val="00155987"/>
    <w:rsid w:val="00155A33"/>
    <w:rsid w:val="00155AE6"/>
    <w:rsid w:val="00155DD5"/>
    <w:rsid w:val="0015634E"/>
    <w:rsid w:val="00156717"/>
    <w:rsid w:val="0015695A"/>
    <w:rsid w:val="00156A2C"/>
    <w:rsid w:val="00156D2C"/>
    <w:rsid w:val="00156F1A"/>
    <w:rsid w:val="0015705A"/>
    <w:rsid w:val="0015719D"/>
    <w:rsid w:val="00157262"/>
    <w:rsid w:val="001573F7"/>
    <w:rsid w:val="0015751A"/>
    <w:rsid w:val="0015790B"/>
    <w:rsid w:val="001579E7"/>
    <w:rsid w:val="00160017"/>
    <w:rsid w:val="00160288"/>
    <w:rsid w:val="0016048B"/>
    <w:rsid w:val="00160697"/>
    <w:rsid w:val="00160A99"/>
    <w:rsid w:val="00160C5A"/>
    <w:rsid w:val="00160C9F"/>
    <w:rsid w:val="00161167"/>
    <w:rsid w:val="001614FA"/>
    <w:rsid w:val="001617A4"/>
    <w:rsid w:val="00161C5C"/>
    <w:rsid w:val="00161E9B"/>
    <w:rsid w:val="00161EA5"/>
    <w:rsid w:val="00162451"/>
    <w:rsid w:val="00162928"/>
    <w:rsid w:val="00162C62"/>
    <w:rsid w:val="00162F26"/>
    <w:rsid w:val="00162FDA"/>
    <w:rsid w:val="00163141"/>
    <w:rsid w:val="00163403"/>
    <w:rsid w:val="0016348C"/>
    <w:rsid w:val="00163E70"/>
    <w:rsid w:val="00163F3C"/>
    <w:rsid w:val="0016413C"/>
    <w:rsid w:val="001646BE"/>
    <w:rsid w:val="00164C35"/>
    <w:rsid w:val="00164FD1"/>
    <w:rsid w:val="0016507A"/>
    <w:rsid w:val="00165153"/>
    <w:rsid w:val="0016517C"/>
    <w:rsid w:val="001656B4"/>
    <w:rsid w:val="001659C4"/>
    <w:rsid w:val="00165EED"/>
    <w:rsid w:val="00166462"/>
    <w:rsid w:val="00166B52"/>
    <w:rsid w:val="00166B69"/>
    <w:rsid w:val="00166C6D"/>
    <w:rsid w:val="00166F4D"/>
    <w:rsid w:val="00166F7E"/>
    <w:rsid w:val="00167191"/>
    <w:rsid w:val="001678D6"/>
    <w:rsid w:val="0016790E"/>
    <w:rsid w:val="00167AB9"/>
    <w:rsid w:val="00170590"/>
    <w:rsid w:val="00170706"/>
    <w:rsid w:val="00171572"/>
    <w:rsid w:val="001715CC"/>
    <w:rsid w:val="0017171E"/>
    <w:rsid w:val="00171791"/>
    <w:rsid w:val="00171809"/>
    <w:rsid w:val="0017201E"/>
    <w:rsid w:val="001720A0"/>
    <w:rsid w:val="0017247A"/>
    <w:rsid w:val="0017256F"/>
    <w:rsid w:val="001727DE"/>
    <w:rsid w:val="001729B1"/>
    <w:rsid w:val="00172EBD"/>
    <w:rsid w:val="00172FD3"/>
    <w:rsid w:val="00173038"/>
    <w:rsid w:val="00173186"/>
    <w:rsid w:val="0017343C"/>
    <w:rsid w:val="001734AF"/>
    <w:rsid w:val="0017365F"/>
    <w:rsid w:val="001737B3"/>
    <w:rsid w:val="00173BD3"/>
    <w:rsid w:val="00173ECF"/>
    <w:rsid w:val="00173F50"/>
    <w:rsid w:val="0017410A"/>
    <w:rsid w:val="001741C6"/>
    <w:rsid w:val="0017427B"/>
    <w:rsid w:val="00174427"/>
    <w:rsid w:val="0017456D"/>
    <w:rsid w:val="0017487D"/>
    <w:rsid w:val="001749B0"/>
    <w:rsid w:val="00174DC7"/>
    <w:rsid w:val="0017513B"/>
    <w:rsid w:val="0017529F"/>
    <w:rsid w:val="00175A9B"/>
    <w:rsid w:val="00176126"/>
    <w:rsid w:val="001762B9"/>
    <w:rsid w:val="00176450"/>
    <w:rsid w:val="0017656B"/>
    <w:rsid w:val="001768A6"/>
    <w:rsid w:val="00176C49"/>
    <w:rsid w:val="00177054"/>
    <w:rsid w:val="001773D2"/>
    <w:rsid w:val="001774C0"/>
    <w:rsid w:val="0017773E"/>
    <w:rsid w:val="00177F93"/>
    <w:rsid w:val="00180429"/>
    <w:rsid w:val="001804F8"/>
    <w:rsid w:val="00180707"/>
    <w:rsid w:val="0018078E"/>
    <w:rsid w:val="00180BA0"/>
    <w:rsid w:val="00180DF0"/>
    <w:rsid w:val="00180F41"/>
    <w:rsid w:val="00180F98"/>
    <w:rsid w:val="001810D2"/>
    <w:rsid w:val="001816E0"/>
    <w:rsid w:val="001817E9"/>
    <w:rsid w:val="001819BB"/>
    <w:rsid w:val="00181A82"/>
    <w:rsid w:val="00181CFB"/>
    <w:rsid w:val="00181EFC"/>
    <w:rsid w:val="00182073"/>
    <w:rsid w:val="001824C0"/>
    <w:rsid w:val="0018254D"/>
    <w:rsid w:val="001825E2"/>
    <w:rsid w:val="0018275F"/>
    <w:rsid w:val="001829B2"/>
    <w:rsid w:val="00182BD2"/>
    <w:rsid w:val="00182E09"/>
    <w:rsid w:val="00183097"/>
    <w:rsid w:val="00183208"/>
    <w:rsid w:val="0018332D"/>
    <w:rsid w:val="00183D41"/>
    <w:rsid w:val="0018412B"/>
    <w:rsid w:val="00184659"/>
    <w:rsid w:val="00184C42"/>
    <w:rsid w:val="00185878"/>
    <w:rsid w:val="00185893"/>
    <w:rsid w:val="00185971"/>
    <w:rsid w:val="0018602D"/>
    <w:rsid w:val="0018615D"/>
    <w:rsid w:val="001862EE"/>
    <w:rsid w:val="001869B7"/>
    <w:rsid w:val="00186A94"/>
    <w:rsid w:val="00186E3A"/>
    <w:rsid w:val="00186FF7"/>
    <w:rsid w:val="00187067"/>
    <w:rsid w:val="0018718B"/>
    <w:rsid w:val="0018746F"/>
    <w:rsid w:val="00190269"/>
    <w:rsid w:val="00190E16"/>
    <w:rsid w:val="00190FAB"/>
    <w:rsid w:val="0019174B"/>
    <w:rsid w:val="00191DD8"/>
    <w:rsid w:val="001924B5"/>
    <w:rsid w:val="00192813"/>
    <w:rsid w:val="001931A4"/>
    <w:rsid w:val="0019324B"/>
    <w:rsid w:val="00193508"/>
    <w:rsid w:val="00193711"/>
    <w:rsid w:val="00193C7D"/>
    <w:rsid w:val="00193E30"/>
    <w:rsid w:val="00194038"/>
    <w:rsid w:val="001942EE"/>
    <w:rsid w:val="001946FE"/>
    <w:rsid w:val="00194984"/>
    <w:rsid w:val="00195451"/>
    <w:rsid w:val="001955CB"/>
    <w:rsid w:val="0019599E"/>
    <w:rsid w:val="00195D52"/>
    <w:rsid w:val="00195D6F"/>
    <w:rsid w:val="00195E84"/>
    <w:rsid w:val="001961C8"/>
    <w:rsid w:val="001962CB"/>
    <w:rsid w:val="00196665"/>
    <w:rsid w:val="00196FB8"/>
    <w:rsid w:val="0019724D"/>
    <w:rsid w:val="001973AB"/>
    <w:rsid w:val="001974F9"/>
    <w:rsid w:val="00197791"/>
    <w:rsid w:val="00197CA0"/>
    <w:rsid w:val="00197D3C"/>
    <w:rsid w:val="00197F13"/>
    <w:rsid w:val="001A053C"/>
    <w:rsid w:val="001A0CD6"/>
    <w:rsid w:val="001A158E"/>
    <w:rsid w:val="001A1719"/>
    <w:rsid w:val="001A18F3"/>
    <w:rsid w:val="001A1BFD"/>
    <w:rsid w:val="001A229F"/>
    <w:rsid w:val="001A2504"/>
    <w:rsid w:val="001A2563"/>
    <w:rsid w:val="001A27F9"/>
    <w:rsid w:val="001A2B80"/>
    <w:rsid w:val="001A2D5E"/>
    <w:rsid w:val="001A2FDC"/>
    <w:rsid w:val="001A34E0"/>
    <w:rsid w:val="001A3E31"/>
    <w:rsid w:val="001A4056"/>
    <w:rsid w:val="001A405D"/>
    <w:rsid w:val="001A4536"/>
    <w:rsid w:val="001A46B3"/>
    <w:rsid w:val="001A473F"/>
    <w:rsid w:val="001A4976"/>
    <w:rsid w:val="001A4F7C"/>
    <w:rsid w:val="001A51A6"/>
    <w:rsid w:val="001A52BB"/>
    <w:rsid w:val="001A5333"/>
    <w:rsid w:val="001A53CC"/>
    <w:rsid w:val="001A5418"/>
    <w:rsid w:val="001A5681"/>
    <w:rsid w:val="001A576C"/>
    <w:rsid w:val="001A5ECD"/>
    <w:rsid w:val="001A6579"/>
    <w:rsid w:val="001A7349"/>
    <w:rsid w:val="001A7788"/>
    <w:rsid w:val="001A779E"/>
    <w:rsid w:val="001A7D31"/>
    <w:rsid w:val="001A7EDA"/>
    <w:rsid w:val="001B007B"/>
    <w:rsid w:val="001B0278"/>
    <w:rsid w:val="001B075E"/>
    <w:rsid w:val="001B12EC"/>
    <w:rsid w:val="001B18DD"/>
    <w:rsid w:val="001B19D0"/>
    <w:rsid w:val="001B1A08"/>
    <w:rsid w:val="001B20F1"/>
    <w:rsid w:val="001B21D8"/>
    <w:rsid w:val="001B21F0"/>
    <w:rsid w:val="001B26F9"/>
    <w:rsid w:val="001B280A"/>
    <w:rsid w:val="001B287F"/>
    <w:rsid w:val="001B2C41"/>
    <w:rsid w:val="001B2F02"/>
    <w:rsid w:val="001B30F7"/>
    <w:rsid w:val="001B31D0"/>
    <w:rsid w:val="001B3A2C"/>
    <w:rsid w:val="001B3D0E"/>
    <w:rsid w:val="001B42A7"/>
    <w:rsid w:val="001B4890"/>
    <w:rsid w:val="001B496D"/>
    <w:rsid w:val="001B51DD"/>
    <w:rsid w:val="001B56CD"/>
    <w:rsid w:val="001B5897"/>
    <w:rsid w:val="001B5D06"/>
    <w:rsid w:val="001B5F51"/>
    <w:rsid w:val="001B65B0"/>
    <w:rsid w:val="001B65B6"/>
    <w:rsid w:val="001B663D"/>
    <w:rsid w:val="001B6C1D"/>
    <w:rsid w:val="001B6C90"/>
    <w:rsid w:val="001B6CD2"/>
    <w:rsid w:val="001B6EC3"/>
    <w:rsid w:val="001B6F29"/>
    <w:rsid w:val="001B7BB1"/>
    <w:rsid w:val="001C0016"/>
    <w:rsid w:val="001C0167"/>
    <w:rsid w:val="001C0587"/>
    <w:rsid w:val="001C06E5"/>
    <w:rsid w:val="001C075E"/>
    <w:rsid w:val="001C0A70"/>
    <w:rsid w:val="001C0E9B"/>
    <w:rsid w:val="001C0ED9"/>
    <w:rsid w:val="001C103B"/>
    <w:rsid w:val="001C12C2"/>
    <w:rsid w:val="001C1829"/>
    <w:rsid w:val="001C1ABE"/>
    <w:rsid w:val="001C1CE9"/>
    <w:rsid w:val="001C1D62"/>
    <w:rsid w:val="001C2A1D"/>
    <w:rsid w:val="001C2B8E"/>
    <w:rsid w:val="001C2D09"/>
    <w:rsid w:val="001C3176"/>
    <w:rsid w:val="001C3329"/>
    <w:rsid w:val="001C3453"/>
    <w:rsid w:val="001C34C3"/>
    <w:rsid w:val="001C3AEB"/>
    <w:rsid w:val="001C3D62"/>
    <w:rsid w:val="001C4017"/>
    <w:rsid w:val="001C41E0"/>
    <w:rsid w:val="001C41E3"/>
    <w:rsid w:val="001C42F1"/>
    <w:rsid w:val="001C4445"/>
    <w:rsid w:val="001C4651"/>
    <w:rsid w:val="001C4B1F"/>
    <w:rsid w:val="001C53A4"/>
    <w:rsid w:val="001C544E"/>
    <w:rsid w:val="001C5510"/>
    <w:rsid w:val="001C5746"/>
    <w:rsid w:val="001C5EE0"/>
    <w:rsid w:val="001C5F2F"/>
    <w:rsid w:val="001C61EF"/>
    <w:rsid w:val="001C6AD5"/>
    <w:rsid w:val="001C6B72"/>
    <w:rsid w:val="001C7165"/>
    <w:rsid w:val="001C7C09"/>
    <w:rsid w:val="001C7CC9"/>
    <w:rsid w:val="001C7FC0"/>
    <w:rsid w:val="001C7FD2"/>
    <w:rsid w:val="001D028C"/>
    <w:rsid w:val="001D0885"/>
    <w:rsid w:val="001D08C2"/>
    <w:rsid w:val="001D0ADE"/>
    <w:rsid w:val="001D0C39"/>
    <w:rsid w:val="001D0DAB"/>
    <w:rsid w:val="001D1003"/>
    <w:rsid w:val="001D103A"/>
    <w:rsid w:val="001D14B3"/>
    <w:rsid w:val="001D15A8"/>
    <w:rsid w:val="001D15F2"/>
    <w:rsid w:val="001D1C59"/>
    <w:rsid w:val="001D1D76"/>
    <w:rsid w:val="001D23DF"/>
    <w:rsid w:val="001D24E7"/>
    <w:rsid w:val="001D2AFA"/>
    <w:rsid w:val="001D2B5D"/>
    <w:rsid w:val="001D2D11"/>
    <w:rsid w:val="001D3270"/>
    <w:rsid w:val="001D34AB"/>
    <w:rsid w:val="001D3567"/>
    <w:rsid w:val="001D386B"/>
    <w:rsid w:val="001D3982"/>
    <w:rsid w:val="001D3D9D"/>
    <w:rsid w:val="001D3E45"/>
    <w:rsid w:val="001D4196"/>
    <w:rsid w:val="001D4737"/>
    <w:rsid w:val="001D4FC7"/>
    <w:rsid w:val="001D53EE"/>
    <w:rsid w:val="001D54D7"/>
    <w:rsid w:val="001D58C2"/>
    <w:rsid w:val="001D590D"/>
    <w:rsid w:val="001D5A9B"/>
    <w:rsid w:val="001D5B33"/>
    <w:rsid w:val="001D5E6D"/>
    <w:rsid w:val="001D66D0"/>
    <w:rsid w:val="001D67C2"/>
    <w:rsid w:val="001D68D5"/>
    <w:rsid w:val="001D6A8E"/>
    <w:rsid w:val="001D6B4B"/>
    <w:rsid w:val="001D6C95"/>
    <w:rsid w:val="001D7259"/>
    <w:rsid w:val="001D794D"/>
    <w:rsid w:val="001D7E19"/>
    <w:rsid w:val="001D7ECF"/>
    <w:rsid w:val="001E00D9"/>
    <w:rsid w:val="001E0565"/>
    <w:rsid w:val="001E05A2"/>
    <w:rsid w:val="001E060D"/>
    <w:rsid w:val="001E0705"/>
    <w:rsid w:val="001E0818"/>
    <w:rsid w:val="001E0A53"/>
    <w:rsid w:val="001E0D13"/>
    <w:rsid w:val="001E1088"/>
    <w:rsid w:val="001E14C5"/>
    <w:rsid w:val="001E1BF8"/>
    <w:rsid w:val="001E26F3"/>
    <w:rsid w:val="001E2999"/>
    <w:rsid w:val="001E312D"/>
    <w:rsid w:val="001E354D"/>
    <w:rsid w:val="001E3A2B"/>
    <w:rsid w:val="001E405B"/>
    <w:rsid w:val="001E4300"/>
    <w:rsid w:val="001E44A6"/>
    <w:rsid w:val="001E46A0"/>
    <w:rsid w:val="001E4A28"/>
    <w:rsid w:val="001E51C0"/>
    <w:rsid w:val="001E5453"/>
    <w:rsid w:val="001E5710"/>
    <w:rsid w:val="001E58B6"/>
    <w:rsid w:val="001E5991"/>
    <w:rsid w:val="001E59A9"/>
    <w:rsid w:val="001E5EE5"/>
    <w:rsid w:val="001E5F31"/>
    <w:rsid w:val="001E6414"/>
    <w:rsid w:val="001E67A8"/>
    <w:rsid w:val="001E67D5"/>
    <w:rsid w:val="001E686F"/>
    <w:rsid w:val="001E6CEA"/>
    <w:rsid w:val="001E6D19"/>
    <w:rsid w:val="001E6F20"/>
    <w:rsid w:val="001E7436"/>
    <w:rsid w:val="001E76E9"/>
    <w:rsid w:val="001E7751"/>
    <w:rsid w:val="001E794B"/>
    <w:rsid w:val="001E7A04"/>
    <w:rsid w:val="001E7B21"/>
    <w:rsid w:val="001E7C5F"/>
    <w:rsid w:val="001E7EA4"/>
    <w:rsid w:val="001E7EBE"/>
    <w:rsid w:val="001E7FBF"/>
    <w:rsid w:val="001F12E8"/>
    <w:rsid w:val="001F1507"/>
    <w:rsid w:val="001F1932"/>
    <w:rsid w:val="001F1BF0"/>
    <w:rsid w:val="001F1D22"/>
    <w:rsid w:val="001F215A"/>
    <w:rsid w:val="001F2540"/>
    <w:rsid w:val="001F2D49"/>
    <w:rsid w:val="001F3049"/>
    <w:rsid w:val="001F3165"/>
    <w:rsid w:val="001F3411"/>
    <w:rsid w:val="001F34C0"/>
    <w:rsid w:val="001F38A6"/>
    <w:rsid w:val="001F3BA1"/>
    <w:rsid w:val="001F3EB1"/>
    <w:rsid w:val="001F4452"/>
    <w:rsid w:val="001F4652"/>
    <w:rsid w:val="001F47E0"/>
    <w:rsid w:val="001F4DE5"/>
    <w:rsid w:val="001F4E2A"/>
    <w:rsid w:val="001F553E"/>
    <w:rsid w:val="001F563B"/>
    <w:rsid w:val="001F58E0"/>
    <w:rsid w:val="001F5C31"/>
    <w:rsid w:val="001F5C99"/>
    <w:rsid w:val="001F5DC8"/>
    <w:rsid w:val="001F6219"/>
    <w:rsid w:val="001F6276"/>
    <w:rsid w:val="001F6541"/>
    <w:rsid w:val="001F6596"/>
    <w:rsid w:val="001F68C6"/>
    <w:rsid w:val="001F7477"/>
    <w:rsid w:val="001F7D11"/>
    <w:rsid w:val="001F7D41"/>
    <w:rsid w:val="001F7DF6"/>
    <w:rsid w:val="001F7E05"/>
    <w:rsid w:val="001F7EC2"/>
    <w:rsid w:val="00200366"/>
    <w:rsid w:val="002004E2"/>
    <w:rsid w:val="00200D27"/>
    <w:rsid w:val="00200FF5"/>
    <w:rsid w:val="00201EB9"/>
    <w:rsid w:val="00201F95"/>
    <w:rsid w:val="002021A4"/>
    <w:rsid w:val="002021AF"/>
    <w:rsid w:val="002026C0"/>
    <w:rsid w:val="002027BB"/>
    <w:rsid w:val="00202A1A"/>
    <w:rsid w:val="00202B58"/>
    <w:rsid w:val="00202BFE"/>
    <w:rsid w:val="00202C4D"/>
    <w:rsid w:val="00203113"/>
    <w:rsid w:val="0020340C"/>
    <w:rsid w:val="00203841"/>
    <w:rsid w:val="0020386A"/>
    <w:rsid w:val="00203872"/>
    <w:rsid w:val="00203BE2"/>
    <w:rsid w:val="00203EC7"/>
    <w:rsid w:val="0020413D"/>
    <w:rsid w:val="002044F3"/>
    <w:rsid w:val="002046B2"/>
    <w:rsid w:val="002046C4"/>
    <w:rsid w:val="00204E5C"/>
    <w:rsid w:val="0020517A"/>
    <w:rsid w:val="002055AC"/>
    <w:rsid w:val="002055D8"/>
    <w:rsid w:val="002056B1"/>
    <w:rsid w:val="002059D4"/>
    <w:rsid w:val="0020603F"/>
    <w:rsid w:val="00206289"/>
    <w:rsid w:val="00206291"/>
    <w:rsid w:val="002065B4"/>
    <w:rsid w:val="00206625"/>
    <w:rsid w:val="00206832"/>
    <w:rsid w:val="00206AFC"/>
    <w:rsid w:val="0020726C"/>
    <w:rsid w:val="002074E3"/>
    <w:rsid w:val="00207A90"/>
    <w:rsid w:val="00207ADD"/>
    <w:rsid w:val="00207B1D"/>
    <w:rsid w:val="00207CE2"/>
    <w:rsid w:val="00207DBD"/>
    <w:rsid w:val="0021032E"/>
    <w:rsid w:val="002103F6"/>
    <w:rsid w:val="0021083F"/>
    <w:rsid w:val="0021096B"/>
    <w:rsid w:val="0021127F"/>
    <w:rsid w:val="00211359"/>
    <w:rsid w:val="00211AF7"/>
    <w:rsid w:val="00211BF9"/>
    <w:rsid w:val="00211CEB"/>
    <w:rsid w:val="002125B6"/>
    <w:rsid w:val="0021267A"/>
    <w:rsid w:val="00212B86"/>
    <w:rsid w:val="00212EBE"/>
    <w:rsid w:val="00212F94"/>
    <w:rsid w:val="00212FE9"/>
    <w:rsid w:val="00213247"/>
    <w:rsid w:val="0021383F"/>
    <w:rsid w:val="00213A2C"/>
    <w:rsid w:val="00213C10"/>
    <w:rsid w:val="00213D01"/>
    <w:rsid w:val="002143E1"/>
    <w:rsid w:val="0021530E"/>
    <w:rsid w:val="00215324"/>
    <w:rsid w:val="0021545C"/>
    <w:rsid w:val="0021592D"/>
    <w:rsid w:val="00215C58"/>
    <w:rsid w:val="0021638C"/>
    <w:rsid w:val="00216399"/>
    <w:rsid w:val="002166CC"/>
    <w:rsid w:val="0021682A"/>
    <w:rsid w:val="00216A47"/>
    <w:rsid w:val="00216CDF"/>
    <w:rsid w:val="00216DFF"/>
    <w:rsid w:val="00216F03"/>
    <w:rsid w:val="002173BB"/>
    <w:rsid w:val="002175D1"/>
    <w:rsid w:val="002176B3"/>
    <w:rsid w:val="00217C87"/>
    <w:rsid w:val="00217D7F"/>
    <w:rsid w:val="00217E20"/>
    <w:rsid w:val="00217F63"/>
    <w:rsid w:val="0022011D"/>
    <w:rsid w:val="002204EB"/>
    <w:rsid w:val="00220780"/>
    <w:rsid w:val="00220801"/>
    <w:rsid w:val="00220D38"/>
    <w:rsid w:val="00220F68"/>
    <w:rsid w:val="00220FC1"/>
    <w:rsid w:val="002211CB"/>
    <w:rsid w:val="002211DC"/>
    <w:rsid w:val="002211E9"/>
    <w:rsid w:val="00221746"/>
    <w:rsid w:val="00221C54"/>
    <w:rsid w:val="00221FA6"/>
    <w:rsid w:val="002222CA"/>
    <w:rsid w:val="0022233C"/>
    <w:rsid w:val="00222362"/>
    <w:rsid w:val="00222654"/>
    <w:rsid w:val="002227C3"/>
    <w:rsid w:val="0022280E"/>
    <w:rsid w:val="00222922"/>
    <w:rsid w:val="00222BB9"/>
    <w:rsid w:val="00222E94"/>
    <w:rsid w:val="002233BB"/>
    <w:rsid w:val="00223467"/>
    <w:rsid w:val="0022399E"/>
    <w:rsid w:val="00224038"/>
    <w:rsid w:val="0022423A"/>
    <w:rsid w:val="00224400"/>
    <w:rsid w:val="00224669"/>
    <w:rsid w:val="00224818"/>
    <w:rsid w:val="00224B54"/>
    <w:rsid w:val="00224EE6"/>
    <w:rsid w:val="00224F2E"/>
    <w:rsid w:val="00224FB2"/>
    <w:rsid w:val="00225C02"/>
    <w:rsid w:val="0022617A"/>
    <w:rsid w:val="002264A3"/>
    <w:rsid w:val="0022700F"/>
    <w:rsid w:val="002270AC"/>
    <w:rsid w:val="002272E3"/>
    <w:rsid w:val="00227516"/>
    <w:rsid w:val="002276C5"/>
    <w:rsid w:val="00227CA1"/>
    <w:rsid w:val="00227D9A"/>
    <w:rsid w:val="00230114"/>
    <w:rsid w:val="002306B1"/>
    <w:rsid w:val="002307C3"/>
    <w:rsid w:val="002309A3"/>
    <w:rsid w:val="00230A83"/>
    <w:rsid w:val="00230BBC"/>
    <w:rsid w:val="00230CB8"/>
    <w:rsid w:val="00230DAA"/>
    <w:rsid w:val="00230E6D"/>
    <w:rsid w:val="00230ED8"/>
    <w:rsid w:val="0023118C"/>
    <w:rsid w:val="00231350"/>
    <w:rsid w:val="00231815"/>
    <w:rsid w:val="0023182A"/>
    <w:rsid w:val="00231AB0"/>
    <w:rsid w:val="00231DF5"/>
    <w:rsid w:val="0023206F"/>
    <w:rsid w:val="00232749"/>
    <w:rsid w:val="0023297F"/>
    <w:rsid w:val="00232B29"/>
    <w:rsid w:val="00232CD3"/>
    <w:rsid w:val="00232E94"/>
    <w:rsid w:val="00233635"/>
    <w:rsid w:val="00233740"/>
    <w:rsid w:val="002337B2"/>
    <w:rsid w:val="0023380D"/>
    <w:rsid w:val="002338B9"/>
    <w:rsid w:val="00233A02"/>
    <w:rsid w:val="00233D8C"/>
    <w:rsid w:val="00233FBE"/>
    <w:rsid w:val="00234126"/>
    <w:rsid w:val="002344ED"/>
    <w:rsid w:val="00234653"/>
    <w:rsid w:val="0023476E"/>
    <w:rsid w:val="00234EB4"/>
    <w:rsid w:val="00234F3F"/>
    <w:rsid w:val="00235654"/>
    <w:rsid w:val="002363D2"/>
    <w:rsid w:val="0023651E"/>
    <w:rsid w:val="00236979"/>
    <w:rsid w:val="00236CB4"/>
    <w:rsid w:val="00236DF9"/>
    <w:rsid w:val="0023700B"/>
    <w:rsid w:val="00237194"/>
    <w:rsid w:val="002373A2"/>
    <w:rsid w:val="00237590"/>
    <w:rsid w:val="002376B0"/>
    <w:rsid w:val="002376F6"/>
    <w:rsid w:val="00237E02"/>
    <w:rsid w:val="00240064"/>
    <w:rsid w:val="002401EF"/>
    <w:rsid w:val="00240286"/>
    <w:rsid w:val="00240332"/>
    <w:rsid w:val="00240558"/>
    <w:rsid w:val="002409A6"/>
    <w:rsid w:val="0024163B"/>
    <w:rsid w:val="002419E2"/>
    <w:rsid w:val="00241A23"/>
    <w:rsid w:val="00241A9F"/>
    <w:rsid w:val="0024216D"/>
    <w:rsid w:val="00242867"/>
    <w:rsid w:val="00242986"/>
    <w:rsid w:val="00242C63"/>
    <w:rsid w:val="00242F82"/>
    <w:rsid w:val="00243030"/>
    <w:rsid w:val="00243078"/>
    <w:rsid w:val="002435C5"/>
    <w:rsid w:val="002439A4"/>
    <w:rsid w:val="00243A6B"/>
    <w:rsid w:val="00243D51"/>
    <w:rsid w:val="00243DF9"/>
    <w:rsid w:val="0024434D"/>
    <w:rsid w:val="002443C6"/>
    <w:rsid w:val="002447C5"/>
    <w:rsid w:val="00244E50"/>
    <w:rsid w:val="00244FBE"/>
    <w:rsid w:val="00245002"/>
    <w:rsid w:val="00245535"/>
    <w:rsid w:val="00245780"/>
    <w:rsid w:val="00245E43"/>
    <w:rsid w:val="00245E69"/>
    <w:rsid w:val="0024608F"/>
    <w:rsid w:val="002461F9"/>
    <w:rsid w:val="002462B3"/>
    <w:rsid w:val="002466E0"/>
    <w:rsid w:val="00246926"/>
    <w:rsid w:val="00246D9B"/>
    <w:rsid w:val="00246DB4"/>
    <w:rsid w:val="00246E7B"/>
    <w:rsid w:val="002473C7"/>
    <w:rsid w:val="002475C2"/>
    <w:rsid w:val="00247817"/>
    <w:rsid w:val="00247B5B"/>
    <w:rsid w:val="00247F2E"/>
    <w:rsid w:val="00250046"/>
    <w:rsid w:val="0025035A"/>
    <w:rsid w:val="00250AFB"/>
    <w:rsid w:val="00250D50"/>
    <w:rsid w:val="00250E54"/>
    <w:rsid w:val="00250F74"/>
    <w:rsid w:val="0025114A"/>
    <w:rsid w:val="0025118F"/>
    <w:rsid w:val="002511E1"/>
    <w:rsid w:val="00251554"/>
    <w:rsid w:val="00251AE7"/>
    <w:rsid w:val="002522FB"/>
    <w:rsid w:val="0025284B"/>
    <w:rsid w:val="00253094"/>
    <w:rsid w:val="00253916"/>
    <w:rsid w:val="00253BC7"/>
    <w:rsid w:val="00254068"/>
    <w:rsid w:val="00254844"/>
    <w:rsid w:val="00254C68"/>
    <w:rsid w:val="00255075"/>
    <w:rsid w:val="00255553"/>
    <w:rsid w:val="00255706"/>
    <w:rsid w:val="00255A5D"/>
    <w:rsid w:val="00255C25"/>
    <w:rsid w:val="002561B5"/>
    <w:rsid w:val="002564FE"/>
    <w:rsid w:val="00256F29"/>
    <w:rsid w:val="00256F9F"/>
    <w:rsid w:val="00257574"/>
    <w:rsid w:val="00257A1E"/>
    <w:rsid w:val="00257C43"/>
    <w:rsid w:val="00257CE9"/>
    <w:rsid w:val="00260787"/>
    <w:rsid w:val="00260917"/>
    <w:rsid w:val="00260974"/>
    <w:rsid w:val="00260CC8"/>
    <w:rsid w:val="00260D21"/>
    <w:rsid w:val="0026128D"/>
    <w:rsid w:val="002613D5"/>
    <w:rsid w:val="002616AA"/>
    <w:rsid w:val="00261F5B"/>
    <w:rsid w:val="00262086"/>
    <w:rsid w:val="0026216F"/>
    <w:rsid w:val="00262422"/>
    <w:rsid w:val="002624B8"/>
    <w:rsid w:val="00262921"/>
    <w:rsid w:val="00262B58"/>
    <w:rsid w:val="00262F56"/>
    <w:rsid w:val="00263516"/>
    <w:rsid w:val="0026392F"/>
    <w:rsid w:val="002639D0"/>
    <w:rsid w:val="00263C0E"/>
    <w:rsid w:val="00263C13"/>
    <w:rsid w:val="00263DB6"/>
    <w:rsid w:val="00263E8F"/>
    <w:rsid w:val="00263F86"/>
    <w:rsid w:val="00263FD3"/>
    <w:rsid w:val="00264454"/>
    <w:rsid w:val="0026446F"/>
    <w:rsid w:val="00264739"/>
    <w:rsid w:val="00264788"/>
    <w:rsid w:val="00264C97"/>
    <w:rsid w:val="00264D46"/>
    <w:rsid w:val="00264FDB"/>
    <w:rsid w:val="0026523A"/>
    <w:rsid w:val="002656DC"/>
    <w:rsid w:val="00265809"/>
    <w:rsid w:val="00265920"/>
    <w:rsid w:val="00265B32"/>
    <w:rsid w:val="00265DEE"/>
    <w:rsid w:val="00265F6B"/>
    <w:rsid w:val="0026606A"/>
    <w:rsid w:val="002666CB"/>
    <w:rsid w:val="00266957"/>
    <w:rsid w:val="00266BA9"/>
    <w:rsid w:val="00266CD0"/>
    <w:rsid w:val="00267067"/>
    <w:rsid w:val="0026779D"/>
    <w:rsid w:val="002677F8"/>
    <w:rsid w:val="00267D00"/>
    <w:rsid w:val="00267D5B"/>
    <w:rsid w:val="00270171"/>
    <w:rsid w:val="00270B20"/>
    <w:rsid w:val="00270E10"/>
    <w:rsid w:val="00270FA0"/>
    <w:rsid w:val="00271014"/>
    <w:rsid w:val="00271389"/>
    <w:rsid w:val="002714A5"/>
    <w:rsid w:val="00271759"/>
    <w:rsid w:val="0027181A"/>
    <w:rsid w:val="00271BA8"/>
    <w:rsid w:val="00271C25"/>
    <w:rsid w:val="00271D79"/>
    <w:rsid w:val="00272086"/>
    <w:rsid w:val="00272404"/>
    <w:rsid w:val="0027287C"/>
    <w:rsid w:val="00272A32"/>
    <w:rsid w:val="00273154"/>
    <w:rsid w:val="002737FF"/>
    <w:rsid w:val="00273ABB"/>
    <w:rsid w:val="00274415"/>
    <w:rsid w:val="002745FC"/>
    <w:rsid w:val="0027476D"/>
    <w:rsid w:val="00274B75"/>
    <w:rsid w:val="0027505C"/>
    <w:rsid w:val="00275220"/>
    <w:rsid w:val="0027536D"/>
    <w:rsid w:val="00275706"/>
    <w:rsid w:val="0027583C"/>
    <w:rsid w:val="00275C62"/>
    <w:rsid w:val="00275E16"/>
    <w:rsid w:val="00276160"/>
    <w:rsid w:val="00276175"/>
    <w:rsid w:val="00276AFA"/>
    <w:rsid w:val="00276B25"/>
    <w:rsid w:val="00277438"/>
    <w:rsid w:val="0027748B"/>
    <w:rsid w:val="00280021"/>
    <w:rsid w:val="0028006B"/>
    <w:rsid w:val="002801B6"/>
    <w:rsid w:val="00280220"/>
    <w:rsid w:val="00280372"/>
    <w:rsid w:val="00280579"/>
    <w:rsid w:val="002805BF"/>
    <w:rsid w:val="00280C9C"/>
    <w:rsid w:val="0028128F"/>
    <w:rsid w:val="0028146E"/>
    <w:rsid w:val="0028198A"/>
    <w:rsid w:val="00281A0B"/>
    <w:rsid w:val="0028214A"/>
    <w:rsid w:val="00282329"/>
    <w:rsid w:val="00282387"/>
    <w:rsid w:val="0028239A"/>
    <w:rsid w:val="00282652"/>
    <w:rsid w:val="00282CB4"/>
    <w:rsid w:val="002832C8"/>
    <w:rsid w:val="00283421"/>
    <w:rsid w:val="00283624"/>
    <w:rsid w:val="0028376E"/>
    <w:rsid w:val="00283974"/>
    <w:rsid w:val="00283990"/>
    <w:rsid w:val="00283EA4"/>
    <w:rsid w:val="00283FB3"/>
    <w:rsid w:val="00284077"/>
    <w:rsid w:val="002849AE"/>
    <w:rsid w:val="00285170"/>
    <w:rsid w:val="002856F3"/>
    <w:rsid w:val="0028584C"/>
    <w:rsid w:val="0028589E"/>
    <w:rsid w:val="00285BA3"/>
    <w:rsid w:val="00285FB9"/>
    <w:rsid w:val="002861B8"/>
    <w:rsid w:val="00286626"/>
    <w:rsid w:val="00286650"/>
    <w:rsid w:val="002866CC"/>
    <w:rsid w:val="00286D46"/>
    <w:rsid w:val="0028753D"/>
    <w:rsid w:val="002875D7"/>
    <w:rsid w:val="00287D7C"/>
    <w:rsid w:val="002906D3"/>
    <w:rsid w:val="002906FD"/>
    <w:rsid w:val="00290A60"/>
    <w:rsid w:val="00290E51"/>
    <w:rsid w:val="00290F6F"/>
    <w:rsid w:val="0029100F"/>
    <w:rsid w:val="002914A7"/>
    <w:rsid w:val="002915B9"/>
    <w:rsid w:val="0029189E"/>
    <w:rsid w:val="002919BA"/>
    <w:rsid w:val="00291D0D"/>
    <w:rsid w:val="002922FD"/>
    <w:rsid w:val="00292755"/>
    <w:rsid w:val="002930A9"/>
    <w:rsid w:val="00293227"/>
    <w:rsid w:val="002933AC"/>
    <w:rsid w:val="0029482F"/>
    <w:rsid w:val="00294964"/>
    <w:rsid w:val="00294A7B"/>
    <w:rsid w:val="00294C0C"/>
    <w:rsid w:val="00294CED"/>
    <w:rsid w:val="002950B2"/>
    <w:rsid w:val="00295319"/>
    <w:rsid w:val="00295576"/>
    <w:rsid w:val="002958FE"/>
    <w:rsid w:val="00295AFF"/>
    <w:rsid w:val="00295BDB"/>
    <w:rsid w:val="00295EEA"/>
    <w:rsid w:val="00296127"/>
    <w:rsid w:val="002961C0"/>
    <w:rsid w:val="00296303"/>
    <w:rsid w:val="0029655E"/>
    <w:rsid w:val="00296AAE"/>
    <w:rsid w:val="00296BA9"/>
    <w:rsid w:val="00296DD7"/>
    <w:rsid w:val="00297125"/>
    <w:rsid w:val="002979E3"/>
    <w:rsid w:val="00297A2F"/>
    <w:rsid w:val="00297AED"/>
    <w:rsid w:val="00297E57"/>
    <w:rsid w:val="002A029C"/>
    <w:rsid w:val="002A03E1"/>
    <w:rsid w:val="002A0581"/>
    <w:rsid w:val="002A05CF"/>
    <w:rsid w:val="002A05F3"/>
    <w:rsid w:val="002A06C2"/>
    <w:rsid w:val="002A0706"/>
    <w:rsid w:val="002A0808"/>
    <w:rsid w:val="002A0C71"/>
    <w:rsid w:val="002A0DAA"/>
    <w:rsid w:val="002A0FF8"/>
    <w:rsid w:val="002A119D"/>
    <w:rsid w:val="002A126A"/>
    <w:rsid w:val="002A162F"/>
    <w:rsid w:val="002A1646"/>
    <w:rsid w:val="002A1688"/>
    <w:rsid w:val="002A18B6"/>
    <w:rsid w:val="002A1918"/>
    <w:rsid w:val="002A1AE5"/>
    <w:rsid w:val="002A21A9"/>
    <w:rsid w:val="002A2343"/>
    <w:rsid w:val="002A269A"/>
    <w:rsid w:val="002A2BC7"/>
    <w:rsid w:val="002A2BEC"/>
    <w:rsid w:val="002A2C44"/>
    <w:rsid w:val="002A2C81"/>
    <w:rsid w:val="002A2E78"/>
    <w:rsid w:val="002A2F35"/>
    <w:rsid w:val="002A37B4"/>
    <w:rsid w:val="002A3909"/>
    <w:rsid w:val="002A3E9E"/>
    <w:rsid w:val="002A44B6"/>
    <w:rsid w:val="002A452E"/>
    <w:rsid w:val="002A458D"/>
    <w:rsid w:val="002A4A40"/>
    <w:rsid w:val="002A4B35"/>
    <w:rsid w:val="002A4D74"/>
    <w:rsid w:val="002A4EE7"/>
    <w:rsid w:val="002A4EED"/>
    <w:rsid w:val="002A516B"/>
    <w:rsid w:val="002A544C"/>
    <w:rsid w:val="002A55AB"/>
    <w:rsid w:val="002A5C84"/>
    <w:rsid w:val="002A6086"/>
    <w:rsid w:val="002A60FF"/>
    <w:rsid w:val="002A6457"/>
    <w:rsid w:val="002A6556"/>
    <w:rsid w:val="002A66E6"/>
    <w:rsid w:val="002A680E"/>
    <w:rsid w:val="002A6820"/>
    <w:rsid w:val="002A6A53"/>
    <w:rsid w:val="002A6B1B"/>
    <w:rsid w:val="002A70E5"/>
    <w:rsid w:val="002A72E2"/>
    <w:rsid w:val="002A735F"/>
    <w:rsid w:val="002A7968"/>
    <w:rsid w:val="002A7B4E"/>
    <w:rsid w:val="002A7E8F"/>
    <w:rsid w:val="002B0390"/>
    <w:rsid w:val="002B07F0"/>
    <w:rsid w:val="002B09C7"/>
    <w:rsid w:val="002B0A56"/>
    <w:rsid w:val="002B0BE4"/>
    <w:rsid w:val="002B0F1C"/>
    <w:rsid w:val="002B0FE4"/>
    <w:rsid w:val="002B1A5A"/>
    <w:rsid w:val="002B1AB0"/>
    <w:rsid w:val="002B1C47"/>
    <w:rsid w:val="002B1CC9"/>
    <w:rsid w:val="002B229A"/>
    <w:rsid w:val="002B253C"/>
    <w:rsid w:val="002B257F"/>
    <w:rsid w:val="002B2B11"/>
    <w:rsid w:val="002B2E3D"/>
    <w:rsid w:val="002B30FE"/>
    <w:rsid w:val="002B3485"/>
    <w:rsid w:val="002B351D"/>
    <w:rsid w:val="002B36A0"/>
    <w:rsid w:val="002B388A"/>
    <w:rsid w:val="002B3902"/>
    <w:rsid w:val="002B3906"/>
    <w:rsid w:val="002B3B08"/>
    <w:rsid w:val="002B3E37"/>
    <w:rsid w:val="002B458C"/>
    <w:rsid w:val="002B4A4E"/>
    <w:rsid w:val="002B4BF2"/>
    <w:rsid w:val="002B4C32"/>
    <w:rsid w:val="002B4EAA"/>
    <w:rsid w:val="002B597B"/>
    <w:rsid w:val="002B5A15"/>
    <w:rsid w:val="002B5A3C"/>
    <w:rsid w:val="002B5A50"/>
    <w:rsid w:val="002B6074"/>
    <w:rsid w:val="002B6214"/>
    <w:rsid w:val="002B6497"/>
    <w:rsid w:val="002B669C"/>
    <w:rsid w:val="002B6792"/>
    <w:rsid w:val="002B6FDF"/>
    <w:rsid w:val="002B7167"/>
    <w:rsid w:val="002B723D"/>
    <w:rsid w:val="002B785C"/>
    <w:rsid w:val="002B7A18"/>
    <w:rsid w:val="002B7FA9"/>
    <w:rsid w:val="002C0527"/>
    <w:rsid w:val="002C087A"/>
    <w:rsid w:val="002C0A59"/>
    <w:rsid w:val="002C0BB2"/>
    <w:rsid w:val="002C0F0D"/>
    <w:rsid w:val="002C1424"/>
    <w:rsid w:val="002C1463"/>
    <w:rsid w:val="002C1944"/>
    <w:rsid w:val="002C1B17"/>
    <w:rsid w:val="002C22C5"/>
    <w:rsid w:val="002C2411"/>
    <w:rsid w:val="002C2537"/>
    <w:rsid w:val="002C2704"/>
    <w:rsid w:val="002C2DAA"/>
    <w:rsid w:val="002C2E5A"/>
    <w:rsid w:val="002C356D"/>
    <w:rsid w:val="002C35FF"/>
    <w:rsid w:val="002C36FF"/>
    <w:rsid w:val="002C3C5F"/>
    <w:rsid w:val="002C4A4F"/>
    <w:rsid w:val="002C4C2C"/>
    <w:rsid w:val="002C4DA0"/>
    <w:rsid w:val="002C4ED4"/>
    <w:rsid w:val="002C50E8"/>
    <w:rsid w:val="002C5980"/>
    <w:rsid w:val="002C59B5"/>
    <w:rsid w:val="002C59B8"/>
    <w:rsid w:val="002C603C"/>
    <w:rsid w:val="002C60E9"/>
    <w:rsid w:val="002C6166"/>
    <w:rsid w:val="002C61A7"/>
    <w:rsid w:val="002C61F2"/>
    <w:rsid w:val="002C626C"/>
    <w:rsid w:val="002C66C3"/>
    <w:rsid w:val="002C6C0F"/>
    <w:rsid w:val="002C6C33"/>
    <w:rsid w:val="002C6E9D"/>
    <w:rsid w:val="002C7030"/>
    <w:rsid w:val="002C70F8"/>
    <w:rsid w:val="002C73C1"/>
    <w:rsid w:val="002C7679"/>
    <w:rsid w:val="002C76E0"/>
    <w:rsid w:val="002C7A87"/>
    <w:rsid w:val="002C7AE6"/>
    <w:rsid w:val="002C7E2F"/>
    <w:rsid w:val="002C7E6A"/>
    <w:rsid w:val="002C7F55"/>
    <w:rsid w:val="002D078D"/>
    <w:rsid w:val="002D0C6A"/>
    <w:rsid w:val="002D12F4"/>
    <w:rsid w:val="002D1359"/>
    <w:rsid w:val="002D208F"/>
    <w:rsid w:val="002D2736"/>
    <w:rsid w:val="002D2C75"/>
    <w:rsid w:val="002D308F"/>
    <w:rsid w:val="002D381E"/>
    <w:rsid w:val="002D383D"/>
    <w:rsid w:val="002D3898"/>
    <w:rsid w:val="002D3943"/>
    <w:rsid w:val="002D39A1"/>
    <w:rsid w:val="002D3F62"/>
    <w:rsid w:val="002D49EA"/>
    <w:rsid w:val="002D4A2B"/>
    <w:rsid w:val="002D4E7D"/>
    <w:rsid w:val="002D530E"/>
    <w:rsid w:val="002D5787"/>
    <w:rsid w:val="002D655E"/>
    <w:rsid w:val="002D66BD"/>
    <w:rsid w:val="002D697C"/>
    <w:rsid w:val="002D7156"/>
    <w:rsid w:val="002D754F"/>
    <w:rsid w:val="002D75A8"/>
    <w:rsid w:val="002D774B"/>
    <w:rsid w:val="002D7BDF"/>
    <w:rsid w:val="002D7C58"/>
    <w:rsid w:val="002D7D17"/>
    <w:rsid w:val="002E0624"/>
    <w:rsid w:val="002E0638"/>
    <w:rsid w:val="002E0698"/>
    <w:rsid w:val="002E0877"/>
    <w:rsid w:val="002E090E"/>
    <w:rsid w:val="002E0B18"/>
    <w:rsid w:val="002E0CD8"/>
    <w:rsid w:val="002E0D2D"/>
    <w:rsid w:val="002E0D6B"/>
    <w:rsid w:val="002E0E09"/>
    <w:rsid w:val="002E0FAE"/>
    <w:rsid w:val="002E1399"/>
    <w:rsid w:val="002E19F9"/>
    <w:rsid w:val="002E1B62"/>
    <w:rsid w:val="002E21F8"/>
    <w:rsid w:val="002E231E"/>
    <w:rsid w:val="002E232B"/>
    <w:rsid w:val="002E2524"/>
    <w:rsid w:val="002E282D"/>
    <w:rsid w:val="002E2841"/>
    <w:rsid w:val="002E29A4"/>
    <w:rsid w:val="002E2D34"/>
    <w:rsid w:val="002E3088"/>
    <w:rsid w:val="002E3280"/>
    <w:rsid w:val="002E33C6"/>
    <w:rsid w:val="002E3632"/>
    <w:rsid w:val="002E38EB"/>
    <w:rsid w:val="002E3B0D"/>
    <w:rsid w:val="002E4080"/>
    <w:rsid w:val="002E4132"/>
    <w:rsid w:val="002E4245"/>
    <w:rsid w:val="002E44D9"/>
    <w:rsid w:val="002E450B"/>
    <w:rsid w:val="002E47DA"/>
    <w:rsid w:val="002E4F18"/>
    <w:rsid w:val="002E4F74"/>
    <w:rsid w:val="002E5680"/>
    <w:rsid w:val="002E5D76"/>
    <w:rsid w:val="002E68CF"/>
    <w:rsid w:val="002E7149"/>
    <w:rsid w:val="002E71B6"/>
    <w:rsid w:val="002E73A1"/>
    <w:rsid w:val="002E74F0"/>
    <w:rsid w:val="002E7B51"/>
    <w:rsid w:val="002E7CD1"/>
    <w:rsid w:val="002E7E8A"/>
    <w:rsid w:val="002E7EAF"/>
    <w:rsid w:val="002F0504"/>
    <w:rsid w:val="002F0639"/>
    <w:rsid w:val="002F068A"/>
    <w:rsid w:val="002F09D9"/>
    <w:rsid w:val="002F0AB0"/>
    <w:rsid w:val="002F0E39"/>
    <w:rsid w:val="002F10B1"/>
    <w:rsid w:val="002F16C8"/>
    <w:rsid w:val="002F182F"/>
    <w:rsid w:val="002F1D89"/>
    <w:rsid w:val="002F1F27"/>
    <w:rsid w:val="002F2495"/>
    <w:rsid w:val="002F2C5C"/>
    <w:rsid w:val="002F3201"/>
    <w:rsid w:val="002F32EE"/>
    <w:rsid w:val="002F34A8"/>
    <w:rsid w:val="002F35B6"/>
    <w:rsid w:val="002F3739"/>
    <w:rsid w:val="002F3935"/>
    <w:rsid w:val="002F3A5B"/>
    <w:rsid w:val="002F4335"/>
    <w:rsid w:val="002F45B2"/>
    <w:rsid w:val="002F45F5"/>
    <w:rsid w:val="002F4929"/>
    <w:rsid w:val="002F49CA"/>
    <w:rsid w:val="002F4A38"/>
    <w:rsid w:val="002F4EA8"/>
    <w:rsid w:val="002F51E5"/>
    <w:rsid w:val="002F527A"/>
    <w:rsid w:val="002F52CA"/>
    <w:rsid w:val="002F567A"/>
    <w:rsid w:val="002F5DC7"/>
    <w:rsid w:val="002F5E04"/>
    <w:rsid w:val="002F5FE7"/>
    <w:rsid w:val="002F65A8"/>
    <w:rsid w:val="002F70FD"/>
    <w:rsid w:val="002F738B"/>
    <w:rsid w:val="002F762B"/>
    <w:rsid w:val="002F77C0"/>
    <w:rsid w:val="002F7BA2"/>
    <w:rsid w:val="002F7C6C"/>
    <w:rsid w:val="002F7F8B"/>
    <w:rsid w:val="00300176"/>
    <w:rsid w:val="003002DC"/>
    <w:rsid w:val="003004BB"/>
    <w:rsid w:val="003004D8"/>
    <w:rsid w:val="0030070C"/>
    <w:rsid w:val="003007AE"/>
    <w:rsid w:val="00300ADB"/>
    <w:rsid w:val="00300DF1"/>
    <w:rsid w:val="00300E00"/>
    <w:rsid w:val="00301217"/>
    <w:rsid w:val="0030177A"/>
    <w:rsid w:val="00301B4E"/>
    <w:rsid w:val="00301E49"/>
    <w:rsid w:val="00301FD2"/>
    <w:rsid w:val="003020C3"/>
    <w:rsid w:val="003022A3"/>
    <w:rsid w:val="00302344"/>
    <w:rsid w:val="003023C6"/>
    <w:rsid w:val="0030295C"/>
    <w:rsid w:val="00303149"/>
    <w:rsid w:val="0030357B"/>
    <w:rsid w:val="003039D2"/>
    <w:rsid w:val="00303A61"/>
    <w:rsid w:val="00303CBA"/>
    <w:rsid w:val="00304046"/>
    <w:rsid w:val="003046FB"/>
    <w:rsid w:val="003053AD"/>
    <w:rsid w:val="00305608"/>
    <w:rsid w:val="00305789"/>
    <w:rsid w:val="00305C75"/>
    <w:rsid w:val="003066DF"/>
    <w:rsid w:val="00310211"/>
    <w:rsid w:val="0031049B"/>
    <w:rsid w:val="0031050A"/>
    <w:rsid w:val="0031066B"/>
    <w:rsid w:val="00310680"/>
    <w:rsid w:val="00310F40"/>
    <w:rsid w:val="00311039"/>
    <w:rsid w:val="00311259"/>
    <w:rsid w:val="00311A4C"/>
    <w:rsid w:val="00311EF3"/>
    <w:rsid w:val="00311FEC"/>
    <w:rsid w:val="0031220D"/>
    <w:rsid w:val="00312351"/>
    <w:rsid w:val="003123BD"/>
    <w:rsid w:val="003125CB"/>
    <w:rsid w:val="003128C0"/>
    <w:rsid w:val="003136AF"/>
    <w:rsid w:val="0031380F"/>
    <w:rsid w:val="00313D6D"/>
    <w:rsid w:val="00313F6B"/>
    <w:rsid w:val="003140E8"/>
    <w:rsid w:val="0031433B"/>
    <w:rsid w:val="003149A8"/>
    <w:rsid w:val="00314D15"/>
    <w:rsid w:val="00314E6A"/>
    <w:rsid w:val="00314FC8"/>
    <w:rsid w:val="00315B61"/>
    <w:rsid w:val="00315C1B"/>
    <w:rsid w:val="00315D0B"/>
    <w:rsid w:val="00315D66"/>
    <w:rsid w:val="003160E5"/>
    <w:rsid w:val="0031690A"/>
    <w:rsid w:val="003169BF"/>
    <w:rsid w:val="003169C2"/>
    <w:rsid w:val="00316A62"/>
    <w:rsid w:val="00316C97"/>
    <w:rsid w:val="00316D57"/>
    <w:rsid w:val="00316E1A"/>
    <w:rsid w:val="003170A5"/>
    <w:rsid w:val="0031716A"/>
    <w:rsid w:val="00317171"/>
    <w:rsid w:val="003172F8"/>
    <w:rsid w:val="003173A9"/>
    <w:rsid w:val="0031775F"/>
    <w:rsid w:val="00317D26"/>
    <w:rsid w:val="0032006C"/>
    <w:rsid w:val="003202A4"/>
    <w:rsid w:val="003209DF"/>
    <w:rsid w:val="003211FD"/>
    <w:rsid w:val="0032142A"/>
    <w:rsid w:val="0032142D"/>
    <w:rsid w:val="0032144D"/>
    <w:rsid w:val="003215C1"/>
    <w:rsid w:val="00321F2B"/>
    <w:rsid w:val="00322396"/>
    <w:rsid w:val="003227C3"/>
    <w:rsid w:val="003229CE"/>
    <w:rsid w:val="00322B35"/>
    <w:rsid w:val="00322B58"/>
    <w:rsid w:val="00323148"/>
    <w:rsid w:val="00323BD5"/>
    <w:rsid w:val="0032453D"/>
    <w:rsid w:val="00324580"/>
    <w:rsid w:val="00324BF4"/>
    <w:rsid w:val="0032518C"/>
    <w:rsid w:val="0032540C"/>
    <w:rsid w:val="003256DC"/>
    <w:rsid w:val="00325760"/>
    <w:rsid w:val="00325BCB"/>
    <w:rsid w:val="0032632F"/>
    <w:rsid w:val="00326547"/>
    <w:rsid w:val="00326646"/>
    <w:rsid w:val="0032690B"/>
    <w:rsid w:val="00326C9F"/>
    <w:rsid w:val="00326D1D"/>
    <w:rsid w:val="00326D37"/>
    <w:rsid w:val="00326E9B"/>
    <w:rsid w:val="003270C8"/>
    <w:rsid w:val="0032796F"/>
    <w:rsid w:val="00330145"/>
    <w:rsid w:val="003301FD"/>
    <w:rsid w:val="0033024C"/>
    <w:rsid w:val="003302A4"/>
    <w:rsid w:val="00330340"/>
    <w:rsid w:val="00330910"/>
    <w:rsid w:val="00330B06"/>
    <w:rsid w:val="00330E39"/>
    <w:rsid w:val="00330F03"/>
    <w:rsid w:val="00330F8D"/>
    <w:rsid w:val="00331604"/>
    <w:rsid w:val="0033160B"/>
    <w:rsid w:val="00331967"/>
    <w:rsid w:val="003319EF"/>
    <w:rsid w:val="00332034"/>
    <w:rsid w:val="0033221C"/>
    <w:rsid w:val="00332784"/>
    <w:rsid w:val="00332B42"/>
    <w:rsid w:val="00332B50"/>
    <w:rsid w:val="00332C6C"/>
    <w:rsid w:val="00332E07"/>
    <w:rsid w:val="00332F1E"/>
    <w:rsid w:val="00333249"/>
    <w:rsid w:val="003333D0"/>
    <w:rsid w:val="00333423"/>
    <w:rsid w:val="00333445"/>
    <w:rsid w:val="00333C21"/>
    <w:rsid w:val="00334B85"/>
    <w:rsid w:val="00335574"/>
    <w:rsid w:val="003358C3"/>
    <w:rsid w:val="003364C6"/>
    <w:rsid w:val="00336A5E"/>
    <w:rsid w:val="003370D1"/>
    <w:rsid w:val="0033710F"/>
    <w:rsid w:val="00337CAD"/>
    <w:rsid w:val="00337F2B"/>
    <w:rsid w:val="00337FD2"/>
    <w:rsid w:val="00340093"/>
    <w:rsid w:val="00340129"/>
    <w:rsid w:val="003403A7"/>
    <w:rsid w:val="00340D58"/>
    <w:rsid w:val="00340E79"/>
    <w:rsid w:val="00340ECC"/>
    <w:rsid w:val="00340FD3"/>
    <w:rsid w:val="003410B7"/>
    <w:rsid w:val="00341AB1"/>
    <w:rsid w:val="00341C0D"/>
    <w:rsid w:val="00341F93"/>
    <w:rsid w:val="003424EB"/>
    <w:rsid w:val="003426B6"/>
    <w:rsid w:val="0034272D"/>
    <w:rsid w:val="003431B0"/>
    <w:rsid w:val="003433A5"/>
    <w:rsid w:val="0034360A"/>
    <w:rsid w:val="003437CF"/>
    <w:rsid w:val="00343B3D"/>
    <w:rsid w:val="00343BF1"/>
    <w:rsid w:val="003442FF"/>
    <w:rsid w:val="0034440E"/>
    <w:rsid w:val="003444AB"/>
    <w:rsid w:val="0034450E"/>
    <w:rsid w:val="00344700"/>
    <w:rsid w:val="00344BB4"/>
    <w:rsid w:val="00344FDB"/>
    <w:rsid w:val="00345785"/>
    <w:rsid w:val="00345AA1"/>
    <w:rsid w:val="00345B69"/>
    <w:rsid w:val="003460B1"/>
    <w:rsid w:val="00346495"/>
    <w:rsid w:val="003465C9"/>
    <w:rsid w:val="00346670"/>
    <w:rsid w:val="003466D5"/>
    <w:rsid w:val="0034686B"/>
    <w:rsid w:val="00346A92"/>
    <w:rsid w:val="00346BF6"/>
    <w:rsid w:val="00346D2F"/>
    <w:rsid w:val="00347114"/>
    <w:rsid w:val="00347330"/>
    <w:rsid w:val="003477D3"/>
    <w:rsid w:val="00347CBE"/>
    <w:rsid w:val="0035004E"/>
    <w:rsid w:val="00350399"/>
    <w:rsid w:val="003503D6"/>
    <w:rsid w:val="00350555"/>
    <w:rsid w:val="00350591"/>
    <w:rsid w:val="0035085A"/>
    <w:rsid w:val="00350894"/>
    <w:rsid w:val="00350A36"/>
    <w:rsid w:val="00351410"/>
    <w:rsid w:val="00351C0C"/>
    <w:rsid w:val="00351E32"/>
    <w:rsid w:val="003523CA"/>
    <w:rsid w:val="00352430"/>
    <w:rsid w:val="00352A00"/>
    <w:rsid w:val="00352BF2"/>
    <w:rsid w:val="00352FE9"/>
    <w:rsid w:val="003531D7"/>
    <w:rsid w:val="003538B5"/>
    <w:rsid w:val="00354293"/>
    <w:rsid w:val="00354790"/>
    <w:rsid w:val="003547A0"/>
    <w:rsid w:val="003554D1"/>
    <w:rsid w:val="003555B7"/>
    <w:rsid w:val="00355C21"/>
    <w:rsid w:val="00355C5D"/>
    <w:rsid w:val="00355CA5"/>
    <w:rsid w:val="0035628C"/>
    <w:rsid w:val="00356611"/>
    <w:rsid w:val="003574D8"/>
    <w:rsid w:val="003578C0"/>
    <w:rsid w:val="00357B89"/>
    <w:rsid w:val="00357E9F"/>
    <w:rsid w:val="0036093A"/>
    <w:rsid w:val="00360995"/>
    <w:rsid w:val="00360BE5"/>
    <w:rsid w:val="0036130F"/>
    <w:rsid w:val="00361405"/>
    <w:rsid w:val="00361725"/>
    <w:rsid w:val="0036199A"/>
    <w:rsid w:val="003619DB"/>
    <w:rsid w:val="00361BB3"/>
    <w:rsid w:val="00361E73"/>
    <w:rsid w:val="00362490"/>
    <w:rsid w:val="003625A4"/>
    <w:rsid w:val="00362731"/>
    <w:rsid w:val="00362EEF"/>
    <w:rsid w:val="003633D4"/>
    <w:rsid w:val="00363BA1"/>
    <w:rsid w:val="00363BD6"/>
    <w:rsid w:val="00363ED9"/>
    <w:rsid w:val="00363FFC"/>
    <w:rsid w:val="00364528"/>
    <w:rsid w:val="0036476D"/>
    <w:rsid w:val="003655D3"/>
    <w:rsid w:val="0036564B"/>
    <w:rsid w:val="00365691"/>
    <w:rsid w:val="003656A0"/>
    <w:rsid w:val="003659AE"/>
    <w:rsid w:val="00365A39"/>
    <w:rsid w:val="00365ABD"/>
    <w:rsid w:val="00365ADF"/>
    <w:rsid w:val="00365E95"/>
    <w:rsid w:val="00365F48"/>
    <w:rsid w:val="003664CD"/>
    <w:rsid w:val="003666CC"/>
    <w:rsid w:val="00366A41"/>
    <w:rsid w:val="00366B83"/>
    <w:rsid w:val="00366BE9"/>
    <w:rsid w:val="00367563"/>
    <w:rsid w:val="0036760A"/>
    <w:rsid w:val="00367736"/>
    <w:rsid w:val="0036794D"/>
    <w:rsid w:val="00367D7D"/>
    <w:rsid w:val="00367EB5"/>
    <w:rsid w:val="00370045"/>
    <w:rsid w:val="0037084D"/>
    <w:rsid w:val="0037121C"/>
    <w:rsid w:val="0037146F"/>
    <w:rsid w:val="00371637"/>
    <w:rsid w:val="00371675"/>
    <w:rsid w:val="00371AC4"/>
    <w:rsid w:val="00371AD0"/>
    <w:rsid w:val="00371BA8"/>
    <w:rsid w:val="00371D9E"/>
    <w:rsid w:val="003724C9"/>
    <w:rsid w:val="00372770"/>
    <w:rsid w:val="00372ACF"/>
    <w:rsid w:val="00372DD8"/>
    <w:rsid w:val="00372E40"/>
    <w:rsid w:val="00372E88"/>
    <w:rsid w:val="00373165"/>
    <w:rsid w:val="00373583"/>
    <w:rsid w:val="0037365E"/>
    <w:rsid w:val="003736ED"/>
    <w:rsid w:val="00373995"/>
    <w:rsid w:val="00373CD7"/>
    <w:rsid w:val="00373FE3"/>
    <w:rsid w:val="00373FFD"/>
    <w:rsid w:val="003741EA"/>
    <w:rsid w:val="00374606"/>
    <w:rsid w:val="003747F1"/>
    <w:rsid w:val="003748A2"/>
    <w:rsid w:val="00374A9F"/>
    <w:rsid w:val="00375223"/>
    <w:rsid w:val="003757A6"/>
    <w:rsid w:val="00375A51"/>
    <w:rsid w:val="00376686"/>
    <w:rsid w:val="0037690A"/>
    <w:rsid w:val="0037698F"/>
    <w:rsid w:val="003769DB"/>
    <w:rsid w:val="00376AE8"/>
    <w:rsid w:val="00376D8B"/>
    <w:rsid w:val="0037783B"/>
    <w:rsid w:val="0038095E"/>
    <w:rsid w:val="00381321"/>
    <w:rsid w:val="003814B8"/>
    <w:rsid w:val="003816D0"/>
    <w:rsid w:val="0038188F"/>
    <w:rsid w:val="0038220D"/>
    <w:rsid w:val="00382469"/>
    <w:rsid w:val="00382965"/>
    <w:rsid w:val="00382AB3"/>
    <w:rsid w:val="003835E6"/>
    <w:rsid w:val="00383EE7"/>
    <w:rsid w:val="0038401B"/>
    <w:rsid w:val="0038416D"/>
    <w:rsid w:val="003841C3"/>
    <w:rsid w:val="00384534"/>
    <w:rsid w:val="003849A8"/>
    <w:rsid w:val="003849C0"/>
    <w:rsid w:val="00384F12"/>
    <w:rsid w:val="00385194"/>
    <w:rsid w:val="00385345"/>
    <w:rsid w:val="0038541B"/>
    <w:rsid w:val="00385FA4"/>
    <w:rsid w:val="003862C9"/>
    <w:rsid w:val="00386569"/>
    <w:rsid w:val="003868B0"/>
    <w:rsid w:val="0038698B"/>
    <w:rsid w:val="00386B24"/>
    <w:rsid w:val="00386B36"/>
    <w:rsid w:val="00386EE8"/>
    <w:rsid w:val="00386F4C"/>
    <w:rsid w:val="00386F81"/>
    <w:rsid w:val="00387522"/>
    <w:rsid w:val="0038757A"/>
    <w:rsid w:val="003877A0"/>
    <w:rsid w:val="00387F1F"/>
    <w:rsid w:val="00387F5F"/>
    <w:rsid w:val="00390192"/>
    <w:rsid w:val="003902A2"/>
    <w:rsid w:val="0039047D"/>
    <w:rsid w:val="0039078A"/>
    <w:rsid w:val="003909E4"/>
    <w:rsid w:val="003909F7"/>
    <w:rsid w:val="00390DD0"/>
    <w:rsid w:val="00390E28"/>
    <w:rsid w:val="00390F9A"/>
    <w:rsid w:val="003919A0"/>
    <w:rsid w:val="003919E3"/>
    <w:rsid w:val="00391B2E"/>
    <w:rsid w:val="00391B96"/>
    <w:rsid w:val="00391BA8"/>
    <w:rsid w:val="00391C39"/>
    <w:rsid w:val="0039221F"/>
    <w:rsid w:val="00392A9E"/>
    <w:rsid w:val="00392EC8"/>
    <w:rsid w:val="00392FFE"/>
    <w:rsid w:val="0039347E"/>
    <w:rsid w:val="003939A9"/>
    <w:rsid w:val="00393BFD"/>
    <w:rsid w:val="00393C95"/>
    <w:rsid w:val="00393D9C"/>
    <w:rsid w:val="00393EDC"/>
    <w:rsid w:val="00393F4F"/>
    <w:rsid w:val="003940FD"/>
    <w:rsid w:val="00394AC9"/>
    <w:rsid w:val="00394B94"/>
    <w:rsid w:val="00394C33"/>
    <w:rsid w:val="00394CBC"/>
    <w:rsid w:val="00395032"/>
    <w:rsid w:val="00395472"/>
    <w:rsid w:val="00395668"/>
    <w:rsid w:val="003957F7"/>
    <w:rsid w:val="003958D9"/>
    <w:rsid w:val="00395BD4"/>
    <w:rsid w:val="00395BDD"/>
    <w:rsid w:val="00396143"/>
    <w:rsid w:val="00396358"/>
    <w:rsid w:val="00396692"/>
    <w:rsid w:val="00396876"/>
    <w:rsid w:val="00396B18"/>
    <w:rsid w:val="00396D30"/>
    <w:rsid w:val="00396D9F"/>
    <w:rsid w:val="003973DF"/>
    <w:rsid w:val="00397731"/>
    <w:rsid w:val="00397980"/>
    <w:rsid w:val="00397D06"/>
    <w:rsid w:val="003A079A"/>
    <w:rsid w:val="003A0A65"/>
    <w:rsid w:val="003A0BA1"/>
    <w:rsid w:val="003A0E81"/>
    <w:rsid w:val="003A0F1B"/>
    <w:rsid w:val="003A0FA6"/>
    <w:rsid w:val="003A1959"/>
    <w:rsid w:val="003A1D2D"/>
    <w:rsid w:val="003A1E38"/>
    <w:rsid w:val="003A2376"/>
    <w:rsid w:val="003A25E3"/>
    <w:rsid w:val="003A30CF"/>
    <w:rsid w:val="003A36BD"/>
    <w:rsid w:val="003A3E1B"/>
    <w:rsid w:val="003A41EA"/>
    <w:rsid w:val="003A477C"/>
    <w:rsid w:val="003A4A53"/>
    <w:rsid w:val="003A4B89"/>
    <w:rsid w:val="003A4C6A"/>
    <w:rsid w:val="003A4DC6"/>
    <w:rsid w:val="003A4DD0"/>
    <w:rsid w:val="003A504E"/>
    <w:rsid w:val="003A52B1"/>
    <w:rsid w:val="003A53EA"/>
    <w:rsid w:val="003A57F2"/>
    <w:rsid w:val="003A5AA5"/>
    <w:rsid w:val="003A5D5D"/>
    <w:rsid w:val="003A5EE1"/>
    <w:rsid w:val="003A63C8"/>
    <w:rsid w:val="003A6411"/>
    <w:rsid w:val="003A65D9"/>
    <w:rsid w:val="003A66A5"/>
    <w:rsid w:val="003A6D1B"/>
    <w:rsid w:val="003A6DF0"/>
    <w:rsid w:val="003A70C1"/>
    <w:rsid w:val="003A7682"/>
    <w:rsid w:val="003A7DC9"/>
    <w:rsid w:val="003B002F"/>
    <w:rsid w:val="003B00E1"/>
    <w:rsid w:val="003B0339"/>
    <w:rsid w:val="003B0632"/>
    <w:rsid w:val="003B08B3"/>
    <w:rsid w:val="003B0D23"/>
    <w:rsid w:val="003B0F94"/>
    <w:rsid w:val="003B0FDE"/>
    <w:rsid w:val="003B110F"/>
    <w:rsid w:val="003B16CE"/>
    <w:rsid w:val="003B184B"/>
    <w:rsid w:val="003B1B27"/>
    <w:rsid w:val="003B1B41"/>
    <w:rsid w:val="003B21D2"/>
    <w:rsid w:val="003B2204"/>
    <w:rsid w:val="003B2405"/>
    <w:rsid w:val="003B27AC"/>
    <w:rsid w:val="003B2A10"/>
    <w:rsid w:val="003B2A27"/>
    <w:rsid w:val="003B312D"/>
    <w:rsid w:val="003B3185"/>
    <w:rsid w:val="003B3B09"/>
    <w:rsid w:val="003B464F"/>
    <w:rsid w:val="003B46B6"/>
    <w:rsid w:val="003B4DED"/>
    <w:rsid w:val="003B5028"/>
    <w:rsid w:val="003B5045"/>
    <w:rsid w:val="003B51AE"/>
    <w:rsid w:val="003B5510"/>
    <w:rsid w:val="003B5630"/>
    <w:rsid w:val="003B59CE"/>
    <w:rsid w:val="003B5D51"/>
    <w:rsid w:val="003B601F"/>
    <w:rsid w:val="003B63B4"/>
    <w:rsid w:val="003B6437"/>
    <w:rsid w:val="003B6464"/>
    <w:rsid w:val="003B6890"/>
    <w:rsid w:val="003B72D2"/>
    <w:rsid w:val="003B73D5"/>
    <w:rsid w:val="003B7503"/>
    <w:rsid w:val="003B75B2"/>
    <w:rsid w:val="003B7686"/>
    <w:rsid w:val="003B790D"/>
    <w:rsid w:val="003B7A22"/>
    <w:rsid w:val="003C0CA4"/>
    <w:rsid w:val="003C0E18"/>
    <w:rsid w:val="003C0F54"/>
    <w:rsid w:val="003C16E8"/>
    <w:rsid w:val="003C1A79"/>
    <w:rsid w:val="003C1DBD"/>
    <w:rsid w:val="003C20F5"/>
    <w:rsid w:val="003C24D5"/>
    <w:rsid w:val="003C254D"/>
    <w:rsid w:val="003C25D6"/>
    <w:rsid w:val="003C26BF"/>
    <w:rsid w:val="003C2705"/>
    <w:rsid w:val="003C29BA"/>
    <w:rsid w:val="003C3190"/>
    <w:rsid w:val="003C3217"/>
    <w:rsid w:val="003C326C"/>
    <w:rsid w:val="003C3393"/>
    <w:rsid w:val="003C3B8A"/>
    <w:rsid w:val="003C4066"/>
    <w:rsid w:val="003C429D"/>
    <w:rsid w:val="003C5073"/>
    <w:rsid w:val="003C51DF"/>
    <w:rsid w:val="003C5305"/>
    <w:rsid w:val="003C5477"/>
    <w:rsid w:val="003C57FD"/>
    <w:rsid w:val="003C5F3B"/>
    <w:rsid w:val="003C60F9"/>
    <w:rsid w:val="003C63A4"/>
    <w:rsid w:val="003C643F"/>
    <w:rsid w:val="003C6C06"/>
    <w:rsid w:val="003C6F2B"/>
    <w:rsid w:val="003C70F0"/>
    <w:rsid w:val="003C721E"/>
    <w:rsid w:val="003C729D"/>
    <w:rsid w:val="003C72EE"/>
    <w:rsid w:val="003C734D"/>
    <w:rsid w:val="003C7372"/>
    <w:rsid w:val="003C79CE"/>
    <w:rsid w:val="003C7E47"/>
    <w:rsid w:val="003D0069"/>
    <w:rsid w:val="003D0349"/>
    <w:rsid w:val="003D08AD"/>
    <w:rsid w:val="003D0C03"/>
    <w:rsid w:val="003D0E7B"/>
    <w:rsid w:val="003D1903"/>
    <w:rsid w:val="003D1FC2"/>
    <w:rsid w:val="003D2019"/>
    <w:rsid w:val="003D42AD"/>
    <w:rsid w:val="003D4BFA"/>
    <w:rsid w:val="003D4CB9"/>
    <w:rsid w:val="003D5037"/>
    <w:rsid w:val="003D50FF"/>
    <w:rsid w:val="003D5B28"/>
    <w:rsid w:val="003D5CD4"/>
    <w:rsid w:val="003D5FCE"/>
    <w:rsid w:val="003D6411"/>
    <w:rsid w:val="003D6F1B"/>
    <w:rsid w:val="003D734B"/>
    <w:rsid w:val="003D7411"/>
    <w:rsid w:val="003D760C"/>
    <w:rsid w:val="003E034B"/>
    <w:rsid w:val="003E04BA"/>
    <w:rsid w:val="003E0C0A"/>
    <w:rsid w:val="003E114E"/>
    <w:rsid w:val="003E144F"/>
    <w:rsid w:val="003E18D6"/>
    <w:rsid w:val="003E19CC"/>
    <w:rsid w:val="003E1B97"/>
    <w:rsid w:val="003E1C97"/>
    <w:rsid w:val="003E1E19"/>
    <w:rsid w:val="003E1F95"/>
    <w:rsid w:val="003E2272"/>
    <w:rsid w:val="003E26CD"/>
    <w:rsid w:val="003E2A97"/>
    <w:rsid w:val="003E2A99"/>
    <w:rsid w:val="003E2E25"/>
    <w:rsid w:val="003E373A"/>
    <w:rsid w:val="003E39FA"/>
    <w:rsid w:val="003E3AD0"/>
    <w:rsid w:val="003E3F89"/>
    <w:rsid w:val="003E4001"/>
    <w:rsid w:val="003E4194"/>
    <w:rsid w:val="003E4937"/>
    <w:rsid w:val="003E4A6D"/>
    <w:rsid w:val="003E4A73"/>
    <w:rsid w:val="003E4B78"/>
    <w:rsid w:val="003E4DC2"/>
    <w:rsid w:val="003E4E86"/>
    <w:rsid w:val="003E5055"/>
    <w:rsid w:val="003E5384"/>
    <w:rsid w:val="003E5435"/>
    <w:rsid w:val="003E5785"/>
    <w:rsid w:val="003E597B"/>
    <w:rsid w:val="003E5B4E"/>
    <w:rsid w:val="003E5F52"/>
    <w:rsid w:val="003E66AF"/>
    <w:rsid w:val="003E687C"/>
    <w:rsid w:val="003E689B"/>
    <w:rsid w:val="003E6AF5"/>
    <w:rsid w:val="003E6CA3"/>
    <w:rsid w:val="003E70EE"/>
    <w:rsid w:val="003E72B6"/>
    <w:rsid w:val="003E73B2"/>
    <w:rsid w:val="003E7494"/>
    <w:rsid w:val="003E7581"/>
    <w:rsid w:val="003E78EC"/>
    <w:rsid w:val="003E7AA5"/>
    <w:rsid w:val="003E7EFA"/>
    <w:rsid w:val="003E7FBF"/>
    <w:rsid w:val="003F01C2"/>
    <w:rsid w:val="003F0A58"/>
    <w:rsid w:val="003F0C22"/>
    <w:rsid w:val="003F0C29"/>
    <w:rsid w:val="003F0F2C"/>
    <w:rsid w:val="003F127E"/>
    <w:rsid w:val="003F1539"/>
    <w:rsid w:val="003F1766"/>
    <w:rsid w:val="003F191C"/>
    <w:rsid w:val="003F2210"/>
    <w:rsid w:val="003F2895"/>
    <w:rsid w:val="003F2A44"/>
    <w:rsid w:val="003F2AF5"/>
    <w:rsid w:val="003F2B76"/>
    <w:rsid w:val="003F2D1D"/>
    <w:rsid w:val="003F2EEA"/>
    <w:rsid w:val="003F3010"/>
    <w:rsid w:val="003F30B8"/>
    <w:rsid w:val="003F3633"/>
    <w:rsid w:val="003F3B79"/>
    <w:rsid w:val="003F3DF4"/>
    <w:rsid w:val="003F4435"/>
    <w:rsid w:val="003F4745"/>
    <w:rsid w:val="003F4B28"/>
    <w:rsid w:val="003F4B99"/>
    <w:rsid w:val="003F4BD4"/>
    <w:rsid w:val="003F4E8F"/>
    <w:rsid w:val="003F518A"/>
    <w:rsid w:val="003F51E3"/>
    <w:rsid w:val="003F5593"/>
    <w:rsid w:val="003F56AA"/>
    <w:rsid w:val="003F5DF0"/>
    <w:rsid w:val="003F6040"/>
    <w:rsid w:val="003F65EF"/>
    <w:rsid w:val="003F6795"/>
    <w:rsid w:val="003F6D1A"/>
    <w:rsid w:val="003F6D34"/>
    <w:rsid w:val="003F6E7C"/>
    <w:rsid w:val="003F70DA"/>
    <w:rsid w:val="003F7198"/>
    <w:rsid w:val="003F74CF"/>
    <w:rsid w:val="003F7568"/>
    <w:rsid w:val="003F77D4"/>
    <w:rsid w:val="003F7F30"/>
    <w:rsid w:val="0040068B"/>
    <w:rsid w:val="00400914"/>
    <w:rsid w:val="00400FFD"/>
    <w:rsid w:val="004018D4"/>
    <w:rsid w:val="00401AF2"/>
    <w:rsid w:val="00401D48"/>
    <w:rsid w:val="00401E41"/>
    <w:rsid w:val="0040229E"/>
    <w:rsid w:val="00402A13"/>
    <w:rsid w:val="00402A6D"/>
    <w:rsid w:val="00402DBC"/>
    <w:rsid w:val="00402EA2"/>
    <w:rsid w:val="00403114"/>
    <w:rsid w:val="004033DE"/>
    <w:rsid w:val="0040370F"/>
    <w:rsid w:val="004037C5"/>
    <w:rsid w:val="00403957"/>
    <w:rsid w:val="004039A3"/>
    <w:rsid w:val="00403AE5"/>
    <w:rsid w:val="004041F0"/>
    <w:rsid w:val="004043CD"/>
    <w:rsid w:val="00404504"/>
    <w:rsid w:val="00404759"/>
    <w:rsid w:val="0040481F"/>
    <w:rsid w:val="00404A08"/>
    <w:rsid w:val="0040511A"/>
    <w:rsid w:val="00405A62"/>
    <w:rsid w:val="00405B9F"/>
    <w:rsid w:val="00405C43"/>
    <w:rsid w:val="00405CC3"/>
    <w:rsid w:val="00405E7B"/>
    <w:rsid w:val="00406174"/>
    <w:rsid w:val="00406322"/>
    <w:rsid w:val="00406480"/>
    <w:rsid w:val="004065A6"/>
    <w:rsid w:val="0040692F"/>
    <w:rsid w:val="00406C07"/>
    <w:rsid w:val="00406F6B"/>
    <w:rsid w:val="00407172"/>
    <w:rsid w:val="004073CD"/>
    <w:rsid w:val="004074DD"/>
    <w:rsid w:val="00407C3E"/>
    <w:rsid w:val="00407DC1"/>
    <w:rsid w:val="00410323"/>
    <w:rsid w:val="004103A5"/>
    <w:rsid w:val="004104F4"/>
    <w:rsid w:val="0041096B"/>
    <w:rsid w:val="004109EF"/>
    <w:rsid w:val="00410B2E"/>
    <w:rsid w:val="004110D8"/>
    <w:rsid w:val="00411366"/>
    <w:rsid w:val="00411429"/>
    <w:rsid w:val="0041186F"/>
    <w:rsid w:val="0041192A"/>
    <w:rsid w:val="00411B31"/>
    <w:rsid w:val="00411DE8"/>
    <w:rsid w:val="004123BB"/>
    <w:rsid w:val="00412435"/>
    <w:rsid w:val="004128B0"/>
    <w:rsid w:val="00412CC1"/>
    <w:rsid w:val="00412D9E"/>
    <w:rsid w:val="004137BD"/>
    <w:rsid w:val="00413811"/>
    <w:rsid w:val="00413AA8"/>
    <w:rsid w:val="00413D7A"/>
    <w:rsid w:val="00413E75"/>
    <w:rsid w:val="00413E7A"/>
    <w:rsid w:val="00413F77"/>
    <w:rsid w:val="00413FF0"/>
    <w:rsid w:val="004142C3"/>
    <w:rsid w:val="00414326"/>
    <w:rsid w:val="00414765"/>
    <w:rsid w:val="004147D7"/>
    <w:rsid w:val="00415074"/>
    <w:rsid w:val="00415336"/>
    <w:rsid w:val="00415BF4"/>
    <w:rsid w:val="00415C9A"/>
    <w:rsid w:val="00415CD5"/>
    <w:rsid w:val="00415E13"/>
    <w:rsid w:val="0041600D"/>
    <w:rsid w:val="004163D5"/>
    <w:rsid w:val="00416A79"/>
    <w:rsid w:val="00416C91"/>
    <w:rsid w:val="00416FC4"/>
    <w:rsid w:val="0041700B"/>
    <w:rsid w:val="004174E0"/>
    <w:rsid w:val="0041752F"/>
    <w:rsid w:val="00417E24"/>
    <w:rsid w:val="004200B9"/>
    <w:rsid w:val="00420255"/>
    <w:rsid w:val="004203D3"/>
    <w:rsid w:val="00420871"/>
    <w:rsid w:val="00420C5A"/>
    <w:rsid w:val="00420C88"/>
    <w:rsid w:val="00421281"/>
    <w:rsid w:val="004214DE"/>
    <w:rsid w:val="004218E2"/>
    <w:rsid w:val="00421CBE"/>
    <w:rsid w:val="00421F13"/>
    <w:rsid w:val="00422665"/>
    <w:rsid w:val="0042278F"/>
    <w:rsid w:val="00422E8F"/>
    <w:rsid w:val="00423426"/>
    <w:rsid w:val="00423466"/>
    <w:rsid w:val="00423606"/>
    <w:rsid w:val="004237A1"/>
    <w:rsid w:val="00423BF0"/>
    <w:rsid w:val="00423C9F"/>
    <w:rsid w:val="00423CA4"/>
    <w:rsid w:val="00424141"/>
    <w:rsid w:val="00424317"/>
    <w:rsid w:val="004243AB"/>
    <w:rsid w:val="00424682"/>
    <w:rsid w:val="0042474A"/>
    <w:rsid w:val="00424C82"/>
    <w:rsid w:val="00424F04"/>
    <w:rsid w:val="00425542"/>
    <w:rsid w:val="00425C4D"/>
    <w:rsid w:val="00425DA1"/>
    <w:rsid w:val="00426433"/>
    <w:rsid w:val="004264E4"/>
    <w:rsid w:val="004265D7"/>
    <w:rsid w:val="004266F9"/>
    <w:rsid w:val="00426E46"/>
    <w:rsid w:val="004274AF"/>
    <w:rsid w:val="00427807"/>
    <w:rsid w:val="0042791F"/>
    <w:rsid w:val="00427B77"/>
    <w:rsid w:val="0043054B"/>
    <w:rsid w:val="00430A6A"/>
    <w:rsid w:val="00430B6C"/>
    <w:rsid w:val="00430D2F"/>
    <w:rsid w:val="00430E15"/>
    <w:rsid w:val="004312EA"/>
    <w:rsid w:val="0043156E"/>
    <w:rsid w:val="0043169C"/>
    <w:rsid w:val="00431969"/>
    <w:rsid w:val="004325A5"/>
    <w:rsid w:val="004327F9"/>
    <w:rsid w:val="00432801"/>
    <w:rsid w:val="00432A9A"/>
    <w:rsid w:val="00432D4F"/>
    <w:rsid w:val="00432E9D"/>
    <w:rsid w:val="00432F7C"/>
    <w:rsid w:val="00433435"/>
    <w:rsid w:val="00433BD4"/>
    <w:rsid w:val="00434240"/>
    <w:rsid w:val="00434380"/>
    <w:rsid w:val="00434449"/>
    <w:rsid w:val="0043447B"/>
    <w:rsid w:val="004346C9"/>
    <w:rsid w:val="004349C0"/>
    <w:rsid w:val="00434BD7"/>
    <w:rsid w:val="00434D0E"/>
    <w:rsid w:val="004358A0"/>
    <w:rsid w:val="004358AD"/>
    <w:rsid w:val="0043618B"/>
    <w:rsid w:val="004370DE"/>
    <w:rsid w:val="0043748C"/>
    <w:rsid w:val="004376B7"/>
    <w:rsid w:val="00437CE7"/>
    <w:rsid w:val="00437E30"/>
    <w:rsid w:val="00440046"/>
    <w:rsid w:val="00440139"/>
    <w:rsid w:val="00440382"/>
    <w:rsid w:val="0044055C"/>
    <w:rsid w:val="004409B0"/>
    <w:rsid w:val="004409FD"/>
    <w:rsid w:val="00440DE5"/>
    <w:rsid w:val="004413FD"/>
    <w:rsid w:val="00441492"/>
    <w:rsid w:val="00441975"/>
    <w:rsid w:val="00441A75"/>
    <w:rsid w:val="00441BF8"/>
    <w:rsid w:val="00442053"/>
    <w:rsid w:val="00442057"/>
    <w:rsid w:val="0044217E"/>
    <w:rsid w:val="00442825"/>
    <w:rsid w:val="00442C58"/>
    <w:rsid w:val="00442DD4"/>
    <w:rsid w:val="00442F90"/>
    <w:rsid w:val="00442FFD"/>
    <w:rsid w:val="00444696"/>
    <w:rsid w:val="004446E3"/>
    <w:rsid w:val="00444CDD"/>
    <w:rsid w:val="004453A6"/>
    <w:rsid w:val="004454A7"/>
    <w:rsid w:val="004458D8"/>
    <w:rsid w:val="00446000"/>
    <w:rsid w:val="0044657C"/>
    <w:rsid w:val="00446815"/>
    <w:rsid w:val="00446EE6"/>
    <w:rsid w:val="00447BE9"/>
    <w:rsid w:val="00447C60"/>
    <w:rsid w:val="00447EC7"/>
    <w:rsid w:val="00447F5B"/>
    <w:rsid w:val="00447FB9"/>
    <w:rsid w:val="00450247"/>
    <w:rsid w:val="004508CF"/>
    <w:rsid w:val="00451255"/>
    <w:rsid w:val="004513C0"/>
    <w:rsid w:val="0045158C"/>
    <w:rsid w:val="00451CA1"/>
    <w:rsid w:val="004523C8"/>
    <w:rsid w:val="004524E0"/>
    <w:rsid w:val="004525D2"/>
    <w:rsid w:val="0045288A"/>
    <w:rsid w:val="00452916"/>
    <w:rsid w:val="00452DD2"/>
    <w:rsid w:val="0045313F"/>
    <w:rsid w:val="004531D6"/>
    <w:rsid w:val="00453786"/>
    <w:rsid w:val="00453952"/>
    <w:rsid w:val="004539E6"/>
    <w:rsid w:val="00453B7B"/>
    <w:rsid w:val="00453F87"/>
    <w:rsid w:val="00453FD2"/>
    <w:rsid w:val="0045429A"/>
    <w:rsid w:val="00454416"/>
    <w:rsid w:val="00454794"/>
    <w:rsid w:val="0045488B"/>
    <w:rsid w:val="004548AF"/>
    <w:rsid w:val="004553B6"/>
    <w:rsid w:val="00455A6E"/>
    <w:rsid w:val="00455C2C"/>
    <w:rsid w:val="00455EBF"/>
    <w:rsid w:val="00455F9F"/>
    <w:rsid w:val="00455FF9"/>
    <w:rsid w:val="00456113"/>
    <w:rsid w:val="0045614C"/>
    <w:rsid w:val="00456216"/>
    <w:rsid w:val="0045650F"/>
    <w:rsid w:val="00456623"/>
    <w:rsid w:val="00456AFB"/>
    <w:rsid w:val="00456D2B"/>
    <w:rsid w:val="00456E4E"/>
    <w:rsid w:val="00457001"/>
    <w:rsid w:val="00457092"/>
    <w:rsid w:val="00457512"/>
    <w:rsid w:val="004575E2"/>
    <w:rsid w:val="00457801"/>
    <w:rsid w:val="0045782B"/>
    <w:rsid w:val="00457F84"/>
    <w:rsid w:val="00460320"/>
    <w:rsid w:val="004603FE"/>
    <w:rsid w:val="00460B09"/>
    <w:rsid w:val="00461048"/>
    <w:rsid w:val="00461373"/>
    <w:rsid w:val="0046164B"/>
    <w:rsid w:val="00461BC1"/>
    <w:rsid w:val="00461D78"/>
    <w:rsid w:val="004623A8"/>
    <w:rsid w:val="0046249F"/>
    <w:rsid w:val="00462FCC"/>
    <w:rsid w:val="0046330C"/>
    <w:rsid w:val="00463683"/>
    <w:rsid w:val="004639BD"/>
    <w:rsid w:val="004639C2"/>
    <w:rsid w:val="004639E3"/>
    <w:rsid w:val="00463CD2"/>
    <w:rsid w:val="00463D9D"/>
    <w:rsid w:val="004641CA"/>
    <w:rsid w:val="0046430F"/>
    <w:rsid w:val="004647AE"/>
    <w:rsid w:val="00464BF2"/>
    <w:rsid w:val="00464C4A"/>
    <w:rsid w:val="00464CAC"/>
    <w:rsid w:val="00464F77"/>
    <w:rsid w:val="00465229"/>
    <w:rsid w:val="0046564C"/>
    <w:rsid w:val="00465853"/>
    <w:rsid w:val="00465954"/>
    <w:rsid w:val="00465CA0"/>
    <w:rsid w:val="00465D8A"/>
    <w:rsid w:val="004662A4"/>
    <w:rsid w:val="00466934"/>
    <w:rsid w:val="00466E55"/>
    <w:rsid w:val="004675F6"/>
    <w:rsid w:val="00467664"/>
    <w:rsid w:val="00467AAE"/>
    <w:rsid w:val="00467BD5"/>
    <w:rsid w:val="00467D60"/>
    <w:rsid w:val="00470016"/>
    <w:rsid w:val="0047033D"/>
    <w:rsid w:val="004703FE"/>
    <w:rsid w:val="0047083F"/>
    <w:rsid w:val="00470C2E"/>
    <w:rsid w:val="00470C34"/>
    <w:rsid w:val="00470EA3"/>
    <w:rsid w:val="00471551"/>
    <w:rsid w:val="00471599"/>
    <w:rsid w:val="004717C1"/>
    <w:rsid w:val="00471992"/>
    <w:rsid w:val="00471B4E"/>
    <w:rsid w:val="00471F86"/>
    <w:rsid w:val="004725BA"/>
    <w:rsid w:val="0047288D"/>
    <w:rsid w:val="00472DCC"/>
    <w:rsid w:val="00472F99"/>
    <w:rsid w:val="00472FBB"/>
    <w:rsid w:val="00473465"/>
    <w:rsid w:val="00473584"/>
    <w:rsid w:val="004738BE"/>
    <w:rsid w:val="00473CD0"/>
    <w:rsid w:val="00473D2A"/>
    <w:rsid w:val="004748DD"/>
    <w:rsid w:val="00474F6E"/>
    <w:rsid w:val="00475298"/>
    <w:rsid w:val="00475395"/>
    <w:rsid w:val="00475944"/>
    <w:rsid w:val="00475B9E"/>
    <w:rsid w:val="004760E7"/>
    <w:rsid w:val="004762CD"/>
    <w:rsid w:val="0047660C"/>
    <w:rsid w:val="00476D3B"/>
    <w:rsid w:val="00476DC9"/>
    <w:rsid w:val="00476EA1"/>
    <w:rsid w:val="004779CA"/>
    <w:rsid w:val="004779F6"/>
    <w:rsid w:val="00477A79"/>
    <w:rsid w:val="00477B99"/>
    <w:rsid w:val="0048006F"/>
    <w:rsid w:val="00480116"/>
    <w:rsid w:val="0048020D"/>
    <w:rsid w:val="00480308"/>
    <w:rsid w:val="00480ADA"/>
    <w:rsid w:val="00480B2D"/>
    <w:rsid w:val="00480B99"/>
    <w:rsid w:val="00480BAC"/>
    <w:rsid w:val="00480CC6"/>
    <w:rsid w:val="00480EE7"/>
    <w:rsid w:val="00480FD1"/>
    <w:rsid w:val="004819AB"/>
    <w:rsid w:val="00481D35"/>
    <w:rsid w:val="00481FA2"/>
    <w:rsid w:val="00482615"/>
    <w:rsid w:val="00482E17"/>
    <w:rsid w:val="004830FA"/>
    <w:rsid w:val="004838C2"/>
    <w:rsid w:val="004839AA"/>
    <w:rsid w:val="00483C2F"/>
    <w:rsid w:val="00483CF9"/>
    <w:rsid w:val="00484665"/>
    <w:rsid w:val="00484ACD"/>
    <w:rsid w:val="00484C2A"/>
    <w:rsid w:val="00484DC3"/>
    <w:rsid w:val="0048522E"/>
    <w:rsid w:val="00485244"/>
    <w:rsid w:val="0048551D"/>
    <w:rsid w:val="00485845"/>
    <w:rsid w:val="0048596C"/>
    <w:rsid w:val="00486477"/>
    <w:rsid w:val="00486539"/>
    <w:rsid w:val="004867A9"/>
    <w:rsid w:val="00486E79"/>
    <w:rsid w:val="00486F88"/>
    <w:rsid w:val="00487020"/>
    <w:rsid w:val="0048786F"/>
    <w:rsid w:val="00490028"/>
    <w:rsid w:val="0049008C"/>
    <w:rsid w:val="0049026C"/>
    <w:rsid w:val="00490659"/>
    <w:rsid w:val="00490CEE"/>
    <w:rsid w:val="00490E5F"/>
    <w:rsid w:val="00490E70"/>
    <w:rsid w:val="00490FF0"/>
    <w:rsid w:val="00491184"/>
    <w:rsid w:val="004912FE"/>
    <w:rsid w:val="004913A9"/>
    <w:rsid w:val="004916D1"/>
    <w:rsid w:val="004918C9"/>
    <w:rsid w:val="00491903"/>
    <w:rsid w:val="004919E0"/>
    <w:rsid w:val="00491A0E"/>
    <w:rsid w:val="00491AFF"/>
    <w:rsid w:val="00491C21"/>
    <w:rsid w:val="00491CC9"/>
    <w:rsid w:val="00492003"/>
    <w:rsid w:val="004921BB"/>
    <w:rsid w:val="00492BAF"/>
    <w:rsid w:val="00492E6C"/>
    <w:rsid w:val="0049330C"/>
    <w:rsid w:val="0049363C"/>
    <w:rsid w:val="0049364E"/>
    <w:rsid w:val="004937E8"/>
    <w:rsid w:val="004942D1"/>
    <w:rsid w:val="004946A4"/>
    <w:rsid w:val="004947B9"/>
    <w:rsid w:val="0049486C"/>
    <w:rsid w:val="00494FF7"/>
    <w:rsid w:val="00495188"/>
    <w:rsid w:val="00495396"/>
    <w:rsid w:val="00495B62"/>
    <w:rsid w:val="00495C89"/>
    <w:rsid w:val="004962B1"/>
    <w:rsid w:val="004966C3"/>
    <w:rsid w:val="0049674A"/>
    <w:rsid w:val="00496D8F"/>
    <w:rsid w:val="0049729F"/>
    <w:rsid w:val="00497377"/>
    <w:rsid w:val="0049740B"/>
    <w:rsid w:val="004974B2"/>
    <w:rsid w:val="0049754C"/>
    <w:rsid w:val="00497889"/>
    <w:rsid w:val="00497F06"/>
    <w:rsid w:val="004A012B"/>
    <w:rsid w:val="004A0456"/>
    <w:rsid w:val="004A08DC"/>
    <w:rsid w:val="004A08EB"/>
    <w:rsid w:val="004A0A60"/>
    <w:rsid w:val="004A0F69"/>
    <w:rsid w:val="004A113E"/>
    <w:rsid w:val="004A115E"/>
    <w:rsid w:val="004A150D"/>
    <w:rsid w:val="004A16B1"/>
    <w:rsid w:val="004A1D27"/>
    <w:rsid w:val="004A208F"/>
    <w:rsid w:val="004A2174"/>
    <w:rsid w:val="004A2277"/>
    <w:rsid w:val="004A25E3"/>
    <w:rsid w:val="004A309F"/>
    <w:rsid w:val="004A317A"/>
    <w:rsid w:val="004A34CD"/>
    <w:rsid w:val="004A375D"/>
    <w:rsid w:val="004A37DD"/>
    <w:rsid w:val="004A3829"/>
    <w:rsid w:val="004A3915"/>
    <w:rsid w:val="004A3949"/>
    <w:rsid w:val="004A3AA4"/>
    <w:rsid w:val="004A3B6D"/>
    <w:rsid w:val="004A3EC4"/>
    <w:rsid w:val="004A4308"/>
    <w:rsid w:val="004A4568"/>
    <w:rsid w:val="004A45D7"/>
    <w:rsid w:val="004A46CA"/>
    <w:rsid w:val="004A4AA3"/>
    <w:rsid w:val="004A4C9E"/>
    <w:rsid w:val="004A5807"/>
    <w:rsid w:val="004A59E8"/>
    <w:rsid w:val="004A5CE0"/>
    <w:rsid w:val="004A5D42"/>
    <w:rsid w:val="004A6222"/>
    <w:rsid w:val="004A6247"/>
    <w:rsid w:val="004A6529"/>
    <w:rsid w:val="004A673A"/>
    <w:rsid w:val="004A6978"/>
    <w:rsid w:val="004A69BC"/>
    <w:rsid w:val="004A6CBC"/>
    <w:rsid w:val="004A7382"/>
    <w:rsid w:val="004A74D0"/>
    <w:rsid w:val="004A76D6"/>
    <w:rsid w:val="004A7723"/>
    <w:rsid w:val="004A778B"/>
    <w:rsid w:val="004A7BD9"/>
    <w:rsid w:val="004B015A"/>
    <w:rsid w:val="004B038D"/>
    <w:rsid w:val="004B04E6"/>
    <w:rsid w:val="004B0796"/>
    <w:rsid w:val="004B0AED"/>
    <w:rsid w:val="004B0BC7"/>
    <w:rsid w:val="004B19BB"/>
    <w:rsid w:val="004B19E2"/>
    <w:rsid w:val="004B1C84"/>
    <w:rsid w:val="004B2167"/>
    <w:rsid w:val="004B22EA"/>
    <w:rsid w:val="004B2367"/>
    <w:rsid w:val="004B2623"/>
    <w:rsid w:val="004B2811"/>
    <w:rsid w:val="004B2C2F"/>
    <w:rsid w:val="004B2FA9"/>
    <w:rsid w:val="004B3135"/>
    <w:rsid w:val="004B3287"/>
    <w:rsid w:val="004B3533"/>
    <w:rsid w:val="004B3817"/>
    <w:rsid w:val="004B3E1E"/>
    <w:rsid w:val="004B43C9"/>
    <w:rsid w:val="004B4661"/>
    <w:rsid w:val="004B4A0E"/>
    <w:rsid w:val="004B4B51"/>
    <w:rsid w:val="004B4B8F"/>
    <w:rsid w:val="004B4BB0"/>
    <w:rsid w:val="004B5355"/>
    <w:rsid w:val="004B541F"/>
    <w:rsid w:val="004B5660"/>
    <w:rsid w:val="004B56CB"/>
    <w:rsid w:val="004B5824"/>
    <w:rsid w:val="004B5D39"/>
    <w:rsid w:val="004B662C"/>
    <w:rsid w:val="004B6AE5"/>
    <w:rsid w:val="004B6AE6"/>
    <w:rsid w:val="004B6DCA"/>
    <w:rsid w:val="004B6FA6"/>
    <w:rsid w:val="004B71A3"/>
    <w:rsid w:val="004B7413"/>
    <w:rsid w:val="004B7466"/>
    <w:rsid w:val="004B7636"/>
    <w:rsid w:val="004B7789"/>
    <w:rsid w:val="004C01D5"/>
    <w:rsid w:val="004C0296"/>
    <w:rsid w:val="004C060A"/>
    <w:rsid w:val="004C0806"/>
    <w:rsid w:val="004C0C42"/>
    <w:rsid w:val="004C0C65"/>
    <w:rsid w:val="004C0EEF"/>
    <w:rsid w:val="004C1023"/>
    <w:rsid w:val="004C11BD"/>
    <w:rsid w:val="004C1223"/>
    <w:rsid w:val="004C122A"/>
    <w:rsid w:val="004C1551"/>
    <w:rsid w:val="004C156A"/>
    <w:rsid w:val="004C1CF6"/>
    <w:rsid w:val="004C1CFF"/>
    <w:rsid w:val="004C1EBE"/>
    <w:rsid w:val="004C1F33"/>
    <w:rsid w:val="004C24D1"/>
    <w:rsid w:val="004C2FCD"/>
    <w:rsid w:val="004C35D5"/>
    <w:rsid w:val="004C3EA9"/>
    <w:rsid w:val="004C3FC4"/>
    <w:rsid w:val="004C40B0"/>
    <w:rsid w:val="004C4288"/>
    <w:rsid w:val="004C4A73"/>
    <w:rsid w:val="004C4AC7"/>
    <w:rsid w:val="004C5166"/>
    <w:rsid w:val="004C52B8"/>
    <w:rsid w:val="004C52C2"/>
    <w:rsid w:val="004C5524"/>
    <w:rsid w:val="004C5A70"/>
    <w:rsid w:val="004C5AE6"/>
    <w:rsid w:val="004C5FAF"/>
    <w:rsid w:val="004C62C2"/>
    <w:rsid w:val="004C63A3"/>
    <w:rsid w:val="004C6717"/>
    <w:rsid w:val="004C6B79"/>
    <w:rsid w:val="004C6CA9"/>
    <w:rsid w:val="004C6E97"/>
    <w:rsid w:val="004C6FD4"/>
    <w:rsid w:val="004C715C"/>
    <w:rsid w:val="004C732B"/>
    <w:rsid w:val="004C7818"/>
    <w:rsid w:val="004C7973"/>
    <w:rsid w:val="004C7A5A"/>
    <w:rsid w:val="004D05A1"/>
    <w:rsid w:val="004D06A3"/>
    <w:rsid w:val="004D06C5"/>
    <w:rsid w:val="004D07F5"/>
    <w:rsid w:val="004D09F8"/>
    <w:rsid w:val="004D0B03"/>
    <w:rsid w:val="004D0FCB"/>
    <w:rsid w:val="004D1245"/>
    <w:rsid w:val="004D150D"/>
    <w:rsid w:val="004D16AA"/>
    <w:rsid w:val="004D18B7"/>
    <w:rsid w:val="004D1A07"/>
    <w:rsid w:val="004D1AA7"/>
    <w:rsid w:val="004D1F5F"/>
    <w:rsid w:val="004D21D9"/>
    <w:rsid w:val="004D2314"/>
    <w:rsid w:val="004D245C"/>
    <w:rsid w:val="004D26F7"/>
    <w:rsid w:val="004D2B63"/>
    <w:rsid w:val="004D2E54"/>
    <w:rsid w:val="004D312F"/>
    <w:rsid w:val="004D3130"/>
    <w:rsid w:val="004D3842"/>
    <w:rsid w:val="004D4841"/>
    <w:rsid w:val="004D490A"/>
    <w:rsid w:val="004D4F4F"/>
    <w:rsid w:val="004D5103"/>
    <w:rsid w:val="004D54DA"/>
    <w:rsid w:val="004D563A"/>
    <w:rsid w:val="004D5A6C"/>
    <w:rsid w:val="004D5E16"/>
    <w:rsid w:val="004D5FC6"/>
    <w:rsid w:val="004D60DC"/>
    <w:rsid w:val="004D65A2"/>
    <w:rsid w:val="004D66A0"/>
    <w:rsid w:val="004D66AC"/>
    <w:rsid w:val="004D66D2"/>
    <w:rsid w:val="004D683D"/>
    <w:rsid w:val="004D6963"/>
    <w:rsid w:val="004D6D14"/>
    <w:rsid w:val="004D6DE9"/>
    <w:rsid w:val="004D6F30"/>
    <w:rsid w:val="004D705D"/>
    <w:rsid w:val="004D72B6"/>
    <w:rsid w:val="004D7590"/>
    <w:rsid w:val="004D798C"/>
    <w:rsid w:val="004D79D4"/>
    <w:rsid w:val="004D7A21"/>
    <w:rsid w:val="004D7A65"/>
    <w:rsid w:val="004D7B7A"/>
    <w:rsid w:val="004D7C84"/>
    <w:rsid w:val="004D7CEE"/>
    <w:rsid w:val="004E035C"/>
    <w:rsid w:val="004E0411"/>
    <w:rsid w:val="004E05DF"/>
    <w:rsid w:val="004E0CC8"/>
    <w:rsid w:val="004E0E03"/>
    <w:rsid w:val="004E0E9C"/>
    <w:rsid w:val="004E1146"/>
    <w:rsid w:val="004E11D2"/>
    <w:rsid w:val="004E1277"/>
    <w:rsid w:val="004E13C4"/>
    <w:rsid w:val="004E15E0"/>
    <w:rsid w:val="004E179A"/>
    <w:rsid w:val="004E199C"/>
    <w:rsid w:val="004E1E3B"/>
    <w:rsid w:val="004E234A"/>
    <w:rsid w:val="004E2665"/>
    <w:rsid w:val="004E26A9"/>
    <w:rsid w:val="004E28C9"/>
    <w:rsid w:val="004E28F5"/>
    <w:rsid w:val="004E35B0"/>
    <w:rsid w:val="004E397A"/>
    <w:rsid w:val="004E3A81"/>
    <w:rsid w:val="004E3ACC"/>
    <w:rsid w:val="004E3E76"/>
    <w:rsid w:val="004E3EB0"/>
    <w:rsid w:val="004E3EBD"/>
    <w:rsid w:val="004E448A"/>
    <w:rsid w:val="004E4585"/>
    <w:rsid w:val="004E4A94"/>
    <w:rsid w:val="004E4BEC"/>
    <w:rsid w:val="004E4F58"/>
    <w:rsid w:val="004E518F"/>
    <w:rsid w:val="004E5205"/>
    <w:rsid w:val="004E5251"/>
    <w:rsid w:val="004E563D"/>
    <w:rsid w:val="004E5918"/>
    <w:rsid w:val="004E5D23"/>
    <w:rsid w:val="004E5D24"/>
    <w:rsid w:val="004E5F45"/>
    <w:rsid w:val="004E633E"/>
    <w:rsid w:val="004E635A"/>
    <w:rsid w:val="004E6943"/>
    <w:rsid w:val="004E6E4B"/>
    <w:rsid w:val="004E6EC4"/>
    <w:rsid w:val="004E6FC2"/>
    <w:rsid w:val="004E70BA"/>
    <w:rsid w:val="004E7670"/>
    <w:rsid w:val="004E7E59"/>
    <w:rsid w:val="004F0944"/>
    <w:rsid w:val="004F0DDF"/>
    <w:rsid w:val="004F1427"/>
    <w:rsid w:val="004F1722"/>
    <w:rsid w:val="004F1DCF"/>
    <w:rsid w:val="004F20FB"/>
    <w:rsid w:val="004F29C6"/>
    <w:rsid w:val="004F2D83"/>
    <w:rsid w:val="004F34A7"/>
    <w:rsid w:val="004F3964"/>
    <w:rsid w:val="004F3E13"/>
    <w:rsid w:val="004F3E27"/>
    <w:rsid w:val="004F43B6"/>
    <w:rsid w:val="004F4428"/>
    <w:rsid w:val="004F47CB"/>
    <w:rsid w:val="004F49AA"/>
    <w:rsid w:val="004F4AAA"/>
    <w:rsid w:val="004F4E54"/>
    <w:rsid w:val="004F5020"/>
    <w:rsid w:val="004F510B"/>
    <w:rsid w:val="004F51DE"/>
    <w:rsid w:val="004F54D0"/>
    <w:rsid w:val="004F55EB"/>
    <w:rsid w:val="004F5EC8"/>
    <w:rsid w:val="004F5F36"/>
    <w:rsid w:val="004F60D2"/>
    <w:rsid w:val="004F61A5"/>
    <w:rsid w:val="004F62E0"/>
    <w:rsid w:val="004F6305"/>
    <w:rsid w:val="004F6358"/>
    <w:rsid w:val="004F67C0"/>
    <w:rsid w:val="004F6C0C"/>
    <w:rsid w:val="004F6D1B"/>
    <w:rsid w:val="004F6E62"/>
    <w:rsid w:val="004F7654"/>
    <w:rsid w:val="004F76A1"/>
    <w:rsid w:val="0050011F"/>
    <w:rsid w:val="00500172"/>
    <w:rsid w:val="0050116D"/>
    <w:rsid w:val="005013F8"/>
    <w:rsid w:val="00501548"/>
    <w:rsid w:val="00501838"/>
    <w:rsid w:val="0050192D"/>
    <w:rsid w:val="00501FDD"/>
    <w:rsid w:val="0050216C"/>
    <w:rsid w:val="00502444"/>
    <w:rsid w:val="005024E0"/>
    <w:rsid w:val="00502629"/>
    <w:rsid w:val="005028DD"/>
    <w:rsid w:val="00502BFC"/>
    <w:rsid w:val="00502D16"/>
    <w:rsid w:val="00502DE2"/>
    <w:rsid w:val="005030DE"/>
    <w:rsid w:val="0050342A"/>
    <w:rsid w:val="00503656"/>
    <w:rsid w:val="0050374C"/>
    <w:rsid w:val="00503800"/>
    <w:rsid w:val="005038DF"/>
    <w:rsid w:val="00503CDE"/>
    <w:rsid w:val="005041AA"/>
    <w:rsid w:val="00504475"/>
    <w:rsid w:val="00504583"/>
    <w:rsid w:val="005048C3"/>
    <w:rsid w:val="005055BA"/>
    <w:rsid w:val="005055BC"/>
    <w:rsid w:val="00505646"/>
    <w:rsid w:val="00505782"/>
    <w:rsid w:val="00505ED9"/>
    <w:rsid w:val="00506291"/>
    <w:rsid w:val="00506335"/>
    <w:rsid w:val="00506878"/>
    <w:rsid w:val="0050687D"/>
    <w:rsid w:val="005068E3"/>
    <w:rsid w:val="00506F23"/>
    <w:rsid w:val="00507F6D"/>
    <w:rsid w:val="00510135"/>
    <w:rsid w:val="0051018D"/>
    <w:rsid w:val="005106B9"/>
    <w:rsid w:val="005107B5"/>
    <w:rsid w:val="00510B0F"/>
    <w:rsid w:val="00510B9E"/>
    <w:rsid w:val="00510EC7"/>
    <w:rsid w:val="00510FA1"/>
    <w:rsid w:val="00510FD0"/>
    <w:rsid w:val="005112DA"/>
    <w:rsid w:val="00511825"/>
    <w:rsid w:val="00512635"/>
    <w:rsid w:val="005126E9"/>
    <w:rsid w:val="00512A26"/>
    <w:rsid w:val="00512A61"/>
    <w:rsid w:val="00512C79"/>
    <w:rsid w:val="00512D39"/>
    <w:rsid w:val="00512E9C"/>
    <w:rsid w:val="00513297"/>
    <w:rsid w:val="005139D1"/>
    <w:rsid w:val="00513DEC"/>
    <w:rsid w:val="00513F5D"/>
    <w:rsid w:val="00514077"/>
    <w:rsid w:val="005140EC"/>
    <w:rsid w:val="005141E0"/>
    <w:rsid w:val="0051434B"/>
    <w:rsid w:val="0051434E"/>
    <w:rsid w:val="0051453E"/>
    <w:rsid w:val="00514989"/>
    <w:rsid w:val="00514A5B"/>
    <w:rsid w:val="00514C58"/>
    <w:rsid w:val="00514CC0"/>
    <w:rsid w:val="0051532E"/>
    <w:rsid w:val="0051535A"/>
    <w:rsid w:val="0051550C"/>
    <w:rsid w:val="005155C4"/>
    <w:rsid w:val="0051576D"/>
    <w:rsid w:val="00515887"/>
    <w:rsid w:val="00515B18"/>
    <w:rsid w:val="00515EEA"/>
    <w:rsid w:val="005160ED"/>
    <w:rsid w:val="00516273"/>
    <w:rsid w:val="005163F7"/>
    <w:rsid w:val="0051651F"/>
    <w:rsid w:val="005167A2"/>
    <w:rsid w:val="00516824"/>
    <w:rsid w:val="00516919"/>
    <w:rsid w:val="00516A23"/>
    <w:rsid w:val="00516C16"/>
    <w:rsid w:val="0051707C"/>
    <w:rsid w:val="005170CD"/>
    <w:rsid w:val="00517131"/>
    <w:rsid w:val="0051732B"/>
    <w:rsid w:val="00517340"/>
    <w:rsid w:val="00517549"/>
    <w:rsid w:val="0051759C"/>
    <w:rsid w:val="005177AC"/>
    <w:rsid w:val="00517B0B"/>
    <w:rsid w:val="00517BEA"/>
    <w:rsid w:val="00517D9A"/>
    <w:rsid w:val="00520142"/>
    <w:rsid w:val="005202A9"/>
    <w:rsid w:val="0052060C"/>
    <w:rsid w:val="00520C8F"/>
    <w:rsid w:val="0052145B"/>
    <w:rsid w:val="005214B6"/>
    <w:rsid w:val="00521572"/>
    <w:rsid w:val="0052223E"/>
    <w:rsid w:val="0052225B"/>
    <w:rsid w:val="0052248F"/>
    <w:rsid w:val="005227C6"/>
    <w:rsid w:val="00522B55"/>
    <w:rsid w:val="00522C95"/>
    <w:rsid w:val="0052362D"/>
    <w:rsid w:val="00523970"/>
    <w:rsid w:val="00523E00"/>
    <w:rsid w:val="00524C27"/>
    <w:rsid w:val="00524C49"/>
    <w:rsid w:val="00524CCF"/>
    <w:rsid w:val="00525318"/>
    <w:rsid w:val="00525E84"/>
    <w:rsid w:val="005262B8"/>
    <w:rsid w:val="0052667E"/>
    <w:rsid w:val="00526C5E"/>
    <w:rsid w:val="00527176"/>
    <w:rsid w:val="005273BB"/>
    <w:rsid w:val="00527410"/>
    <w:rsid w:val="005274A9"/>
    <w:rsid w:val="00527631"/>
    <w:rsid w:val="005279DA"/>
    <w:rsid w:val="00527EB8"/>
    <w:rsid w:val="00527EF6"/>
    <w:rsid w:val="00530043"/>
    <w:rsid w:val="005300E9"/>
    <w:rsid w:val="00530830"/>
    <w:rsid w:val="00530872"/>
    <w:rsid w:val="005308EB"/>
    <w:rsid w:val="00531139"/>
    <w:rsid w:val="005315A9"/>
    <w:rsid w:val="00531A11"/>
    <w:rsid w:val="00531B27"/>
    <w:rsid w:val="00532171"/>
    <w:rsid w:val="005323A7"/>
    <w:rsid w:val="005328A4"/>
    <w:rsid w:val="00532F16"/>
    <w:rsid w:val="00532F29"/>
    <w:rsid w:val="0053347E"/>
    <w:rsid w:val="00533C1D"/>
    <w:rsid w:val="005345F2"/>
    <w:rsid w:val="00535184"/>
    <w:rsid w:val="005352B5"/>
    <w:rsid w:val="00535E70"/>
    <w:rsid w:val="0053666A"/>
    <w:rsid w:val="00536812"/>
    <w:rsid w:val="00536A0F"/>
    <w:rsid w:val="005404D7"/>
    <w:rsid w:val="00540779"/>
    <w:rsid w:val="0054086C"/>
    <w:rsid w:val="00540DC9"/>
    <w:rsid w:val="00540E27"/>
    <w:rsid w:val="00540FCE"/>
    <w:rsid w:val="00541632"/>
    <w:rsid w:val="00541916"/>
    <w:rsid w:val="00541A72"/>
    <w:rsid w:val="00541A84"/>
    <w:rsid w:val="00541BAA"/>
    <w:rsid w:val="00541C08"/>
    <w:rsid w:val="0054276C"/>
    <w:rsid w:val="00542F41"/>
    <w:rsid w:val="0054300C"/>
    <w:rsid w:val="00543617"/>
    <w:rsid w:val="00543E07"/>
    <w:rsid w:val="00544099"/>
    <w:rsid w:val="005440C7"/>
    <w:rsid w:val="005441EA"/>
    <w:rsid w:val="005449DD"/>
    <w:rsid w:val="00544B58"/>
    <w:rsid w:val="00544B67"/>
    <w:rsid w:val="00544D75"/>
    <w:rsid w:val="0054506C"/>
    <w:rsid w:val="00545125"/>
    <w:rsid w:val="00545A18"/>
    <w:rsid w:val="00545D5B"/>
    <w:rsid w:val="00546597"/>
    <w:rsid w:val="0054673A"/>
    <w:rsid w:val="005469A4"/>
    <w:rsid w:val="00546C6B"/>
    <w:rsid w:val="00547608"/>
    <w:rsid w:val="00547788"/>
    <w:rsid w:val="005477FE"/>
    <w:rsid w:val="00547A0C"/>
    <w:rsid w:val="0055017A"/>
    <w:rsid w:val="005504A2"/>
    <w:rsid w:val="005508A0"/>
    <w:rsid w:val="0055189A"/>
    <w:rsid w:val="005518EC"/>
    <w:rsid w:val="00551F17"/>
    <w:rsid w:val="0055221F"/>
    <w:rsid w:val="00552335"/>
    <w:rsid w:val="0055233B"/>
    <w:rsid w:val="00552D5D"/>
    <w:rsid w:val="00552E9F"/>
    <w:rsid w:val="0055329E"/>
    <w:rsid w:val="00554605"/>
    <w:rsid w:val="00554B17"/>
    <w:rsid w:val="00554C36"/>
    <w:rsid w:val="00554C79"/>
    <w:rsid w:val="0055543D"/>
    <w:rsid w:val="00555992"/>
    <w:rsid w:val="00555ADC"/>
    <w:rsid w:val="00555EA8"/>
    <w:rsid w:val="00555F5A"/>
    <w:rsid w:val="005564EF"/>
    <w:rsid w:val="00556E1A"/>
    <w:rsid w:val="00556F9A"/>
    <w:rsid w:val="00557419"/>
    <w:rsid w:val="00557654"/>
    <w:rsid w:val="00557B31"/>
    <w:rsid w:val="005603E2"/>
    <w:rsid w:val="00560432"/>
    <w:rsid w:val="00560E2A"/>
    <w:rsid w:val="00560ED4"/>
    <w:rsid w:val="00561077"/>
    <w:rsid w:val="005612F0"/>
    <w:rsid w:val="0056132C"/>
    <w:rsid w:val="0056159A"/>
    <w:rsid w:val="00561606"/>
    <w:rsid w:val="00561807"/>
    <w:rsid w:val="00561825"/>
    <w:rsid w:val="00561A8B"/>
    <w:rsid w:val="00561C03"/>
    <w:rsid w:val="00562055"/>
    <w:rsid w:val="0056225A"/>
    <w:rsid w:val="005623C1"/>
    <w:rsid w:val="00562832"/>
    <w:rsid w:val="00562A12"/>
    <w:rsid w:val="00563895"/>
    <w:rsid w:val="0056394E"/>
    <w:rsid w:val="005639AD"/>
    <w:rsid w:val="00563C17"/>
    <w:rsid w:val="00563FA0"/>
    <w:rsid w:val="00564093"/>
    <w:rsid w:val="00564210"/>
    <w:rsid w:val="00564323"/>
    <w:rsid w:val="005645F7"/>
    <w:rsid w:val="005649FF"/>
    <w:rsid w:val="00564AC8"/>
    <w:rsid w:val="00564C70"/>
    <w:rsid w:val="00564F62"/>
    <w:rsid w:val="00565274"/>
    <w:rsid w:val="0056557C"/>
    <w:rsid w:val="0056568B"/>
    <w:rsid w:val="00565928"/>
    <w:rsid w:val="0056594D"/>
    <w:rsid w:val="00565E13"/>
    <w:rsid w:val="00565E8A"/>
    <w:rsid w:val="00566036"/>
    <w:rsid w:val="0056673C"/>
    <w:rsid w:val="005667F3"/>
    <w:rsid w:val="00566931"/>
    <w:rsid w:val="00567462"/>
    <w:rsid w:val="005674BB"/>
    <w:rsid w:val="00567750"/>
    <w:rsid w:val="00567F30"/>
    <w:rsid w:val="00567F6F"/>
    <w:rsid w:val="0057016D"/>
    <w:rsid w:val="005704BD"/>
    <w:rsid w:val="00570699"/>
    <w:rsid w:val="00570706"/>
    <w:rsid w:val="00570786"/>
    <w:rsid w:val="00570903"/>
    <w:rsid w:val="00570C11"/>
    <w:rsid w:val="00570DD0"/>
    <w:rsid w:val="00570F33"/>
    <w:rsid w:val="00571B48"/>
    <w:rsid w:val="00571DE8"/>
    <w:rsid w:val="005724B2"/>
    <w:rsid w:val="00572F20"/>
    <w:rsid w:val="00573237"/>
    <w:rsid w:val="0057330E"/>
    <w:rsid w:val="005733E8"/>
    <w:rsid w:val="00573632"/>
    <w:rsid w:val="005737B8"/>
    <w:rsid w:val="00573A21"/>
    <w:rsid w:val="00573A9E"/>
    <w:rsid w:val="00573B2A"/>
    <w:rsid w:val="00573FCF"/>
    <w:rsid w:val="005741A4"/>
    <w:rsid w:val="0057444A"/>
    <w:rsid w:val="005745AF"/>
    <w:rsid w:val="005746BF"/>
    <w:rsid w:val="0057474B"/>
    <w:rsid w:val="0057523B"/>
    <w:rsid w:val="005752BE"/>
    <w:rsid w:val="00575398"/>
    <w:rsid w:val="00575522"/>
    <w:rsid w:val="00575931"/>
    <w:rsid w:val="00575B62"/>
    <w:rsid w:val="005763D5"/>
    <w:rsid w:val="00576789"/>
    <w:rsid w:val="00576818"/>
    <w:rsid w:val="0057692E"/>
    <w:rsid w:val="00576939"/>
    <w:rsid w:val="00576AE6"/>
    <w:rsid w:val="00576C90"/>
    <w:rsid w:val="00576D98"/>
    <w:rsid w:val="00576F2C"/>
    <w:rsid w:val="005776A7"/>
    <w:rsid w:val="005778EE"/>
    <w:rsid w:val="0057791C"/>
    <w:rsid w:val="00577EA1"/>
    <w:rsid w:val="005801C4"/>
    <w:rsid w:val="00580FDF"/>
    <w:rsid w:val="00581251"/>
    <w:rsid w:val="0058180D"/>
    <w:rsid w:val="00581898"/>
    <w:rsid w:val="005818E9"/>
    <w:rsid w:val="00581A66"/>
    <w:rsid w:val="00581B2D"/>
    <w:rsid w:val="00581DEB"/>
    <w:rsid w:val="005826A9"/>
    <w:rsid w:val="00582C61"/>
    <w:rsid w:val="00582F44"/>
    <w:rsid w:val="00582FDE"/>
    <w:rsid w:val="00583589"/>
    <w:rsid w:val="0058373A"/>
    <w:rsid w:val="00583F7A"/>
    <w:rsid w:val="005840A0"/>
    <w:rsid w:val="00584363"/>
    <w:rsid w:val="00584461"/>
    <w:rsid w:val="005844F4"/>
    <w:rsid w:val="00584605"/>
    <w:rsid w:val="00584B1C"/>
    <w:rsid w:val="00584BD8"/>
    <w:rsid w:val="00584D99"/>
    <w:rsid w:val="00585151"/>
    <w:rsid w:val="00585213"/>
    <w:rsid w:val="005853DD"/>
    <w:rsid w:val="00585512"/>
    <w:rsid w:val="005856DD"/>
    <w:rsid w:val="005856E6"/>
    <w:rsid w:val="00585755"/>
    <w:rsid w:val="00585C2D"/>
    <w:rsid w:val="00586184"/>
    <w:rsid w:val="005861C0"/>
    <w:rsid w:val="00586A3E"/>
    <w:rsid w:val="00586E76"/>
    <w:rsid w:val="00587080"/>
    <w:rsid w:val="00587102"/>
    <w:rsid w:val="0058769F"/>
    <w:rsid w:val="005878BA"/>
    <w:rsid w:val="00587938"/>
    <w:rsid w:val="00587F18"/>
    <w:rsid w:val="00590368"/>
    <w:rsid w:val="0059075E"/>
    <w:rsid w:val="0059087C"/>
    <w:rsid w:val="00590D21"/>
    <w:rsid w:val="00590DCA"/>
    <w:rsid w:val="00591264"/>
    <w:rsid w:val="0059171E"/>
    <w:rsid w:val="005918E2"/>
    <w:rsid w:val="00591A99"/>
    <w:rsid w:val="00592A19"/>
    <w:rsid w:val="00593219"/>
    <w:rsid w:val="005932C4"/>
    <w:rsid w:val="005933DE"/>
    <w:rsid w:val="00593AD4"/>
    <w:rsid w:val="00593CA0"/>
    <w:rsid w:val="00593E9F"/>
    <w:rsid w:val="00594BBB"/>
    <w:rsid w:val="00594F08"/>
    <w:rsid w:val="00595140"/>
    <w:rsid w:val="005952FA"/>
    <w:rsid w:val="00595679"/>
    <w:rsid w:val="005957C3"/>
    <w:rsid w:val="0059599B"/>
    <w:rsid w:val="00595A12"/>
    <w:rsid w:val="00595B17"/>
    <w:rsid w:val="00596005"/>
    <w:rsid w:val="00596CF4"/>
    <w:rsid w:val="005973F0"/>
    <w:rsid w:val="005976E5"/>
    <w:rsid w:val="00597779"/>
    <w:rsid w:val="0059792E"/>
    <w:rsid w:val="005A0501"/>
    <w:rsid w:val="005A0807"/>
    <w:rsid w:val="005A0C7E"/>
    <w:rsid w:val="005A0D5E"/>
    <w:rsid w:val="005A0E70"/>
    <w:rsid w:val="005A123F"/>
    <w:rsid w:val="005A1426"/>
    <w:rsid w:val="005A17CE"/>
    <w:rsid w:val="005A1DC0"/>
    <w:rsid w:val="005A1E91"/>
    <w:rsid w:val="005A2592"/>
    <w:rsid w:val="005A2819"/>
    <w:rsid w:val="005A29D3"/>
    <w:rsid w:val="005A2AC1"/>
    <w:rsid w:val="005A2C2A"/>
    <w:rsid w:val="005A2C79"/>
    <w:rsid w:val="005A2D1B"/>
    <w:rsid w:val="005A2EE7"/>
    <w:rsid w:val="005A3143"/>
    <w:rsid w:val="005A31DA"/>
    <w:rsid w:val="005A3521"/>
    <w:rsid w:val="005A3536"/>
    <w:rsid w:val="005A355D"/>
    <w:rsid w:val="005A38CA"/>
    <w:rsid w:val="005A3C92"/>
    <w:rsid w:val="005A3F41"/>
    <w:rsid w:val="005A4023"/>
    <w:rsid w:val="005A44A1"/>
    <w:rsid w:val="005A44C9"/>
    <w:rsid w:val="005A4576"/>
    <w:rsid w:val="005A48F6"/>
    <w:rsid w:val="005A49DC"/>
    <w:rsid w:val="005A4A26"/>
    <w:rsid w:val="005A4A9D"/>
    <w:rsid w:val="005A50A7"/>
    <w:rsid w:val="005A5AC7"/>
    <w:rsid w:val="005A5D8C"/>
    <w:rsid w:val="005A5FCB"/>
    <w:rsid w:val="005A5FD2"/>
    <w:rsid w:val="005A653C"/>
    <w:rsid w:val="005A694F"/>
    <w:rsid w:val="005A784B"/>
    <w:rsid w:val="005A7A6C"/>
    <w:rsid w:val="005A7D0E"/>
    <w:rsid w:val="005A7D81"/>
    <w:rsid w:val="005B0414"/>
    <w:rsid w:val="005B051A"/>
    <w:rsid w:val="005B070A"/>
    <w:rsid w:val="005B0827"/>
    <w:rsid w:val="005B0CA4"/>
    <w:rsid w:val="005B0E6B"/>
    <w:rsid w:val="005B0E72"/>
    <w:rsid w:val="005B0EB9"/>
    <w:rsid w:val="005B14BA"/>
    <w:rsid w:val="005B1A60"/>
    <w:rsid w:val="005B1AE4"/>
    <w:rsid w:val="005B1F50"/>
    <w:rsid w:val="005B22AA"/>
    <w:rsid w:val="005B267D"/>
    <w:rsid w:val="005B26CB"/>
    <w:rsid w:val="005B2834"/>
    <w:rsid w:val="005B2AD7"/>
    <w:rsid w:val="005B2C5B"/>
    <w:rsid w:val="005B3339"/>
    <w:rsid w:val="005B37AE"/>
    <w:rsid w:val="005B37FD"/>
    <w:rsid w:val="005B3844"/>
    <w:rsid w:val="005B3B56"/>
    <w:rsid w:val="005B3B5A"/>
    <w:rsid w:val="005B3C8D"/>
    <w:rsid w:val="005B3E0E"/>
    <w:rsid w:val="005B4033"/>
    <w:rsid w:val="005B41DD"/>
    <w:rsid w:val="005B4534"/>
    <w:rsid w:val="005B4B6E"/>
    <w:rsid w:val="005B4CFC"/>
    <w:rsid w:val="005B4E9A"/>
    <w:rsid w:val="005B5224"/>
    <w:rsid w:val="005B5640"/>
    <w:rsid w:val="005B5F7F"/>
    <w:rsid w:val="005B6232"/>
    <w:rsid w:val="005B6CC3"/>
    <w:rsid w:val="005B7190"/>
    <w:rsid w:val="005B72B6"/>
    <w:rsid w:val="005B7317"/>
    <w:rsid w:val="005B753B"/>
    <w:rsid w:val="005B796D"/>
    <w:rsid w:val="005B7A68"/>
    <w:rsid w:val="005B7AD7"/>
    <w:rsid w:val="005C0262"/>
    <w:rsid w:val="005C02AE"/>
    <w:rsid w:val="005C05AA"/>
    <w:rsid w:val="005C0AF2"/>
    <w:rsid w:val="005C110C"/>
    <w:rsid w:val="005C15A8"/>
    <w:rsid w:val="005C18C4"/>
    <w:rsid w:val="005C1A2E"/>
    <w:rsid w:val="005C1B05"/>
    <w:rsid w:val="005C1F68"/>
    <w:rsid w:val="005C2072"/>
    <w:rsid w:val="005C211A"/>
    <w:rsid w:val="005C21C7"/>
    <w:rsid w:val="005C2292"/>
    <w:rsid w:val="005C2489"/>
    <w:rsid w:val="005C24DC"/>
    <w:rsid w:val="005C2957"/>
    <w:rsid w:val="005C2C69"/>
    <w:rsid w:val="005C2F19"/>
    <w:rsid w:val="005C2FF2"/>
    <w:rsid w:val="005C3384"/>
    <w:rsid w:val="005C36B6"/>
    <w:rsid w:val="005C389C"/>
    <w:rsid w:val="005C3B98"/>
    <w:rsid w:val="005C3EDE"/>
    <w:rsid w:val="005C3F77"/>
    <w:rsid w:val="005C4169"/>
    <w:rsid w:val="005C42A2"/>
    <w:rsid w:val="005C4335"/>
    <w:rsid w:val="005C4860"/>
    <w:rsid w:val="005C491C"/>
    <w:rsid w:val="005C4E9C"/>
    <w:rsid w:val="005C5A0C"/>
    <w:rsid w:val="005C5B62"/>
    <w:rsid w:val="005C5CDC"/>
    <w:rsid w:val="005C6058"/>
    <w:rsid w:val="005C622C"/>
    <w:rsid w:val="005C6238"/>
    <w:rsid w:val="005C6553"/>
    <w:rsid w:val="005C6802"/>
    <w:rsid w:val="005C68BA"/>
    <w:rsid w:val="005C6B2B"/>
    <w:rsid w:val="005C6CD2"/>
    <w:rsid w:val="005C7053"/>
    <w:rsid w:val="005C705B"/>
    <w:rsid w:val="005C740C"/>
    <w:rsid w:val="005C7823"/>
    <w:rsid w:val="005C7DCC"/>
    <w:rsid w:val="005D0A93"/>
    <w:rsid w:val="005D0AD5"/>
    <w:rsid w:val="005D0FB8"/>
    <w:rsid w:val="005D1314"/>
    <w:rsid w:val="005D18A6"/>
    <w:rsid w:val="005D1B0A"/>
    <w:rsid w:val="005D1CBF"/>
    <w:rsid w:val="005D1FC2"/>
    <w:rsid w:val="005D2079"/>
    <w:rsid w:val="005D2164"/>
    <w:rsid w:val="005D2444"/>
    <w:rsid w:val="005D25EC"/>
    <w:rsid w:val="005D2CCE"/>
    <w:rsid w:val="005D2E90"/>
    <w:rsid w:val="005D3011"/>
    <w:rsid w:val="005D3099"/>
    <w:rsid w:val="005D349C"/>
    <w:rsid w:val="005D355E"/>
    <w:rsid w:val="005D36A3"/>
    <w:rsid w:val="005D3893"/>
    <w:rsid w:val="005D3CBA"/>
    <w:rsid w:val="005D3D03"/>
    <w:rsid w:val="005D3D78"/>
    <w:rsid w:val="005D3E5F"/>
    <w:rsid w:val="005D4300"/>
    <w:rsid w:val="005D446F"/>
    <w:rsid w:val="005D4580"/>
    <w:rsid w:val="005D469F"/>
    <w:rsid w:val="005D46CC"/>
    <w:rsid w:val="005D47B9"/>
    <w:rsid w:val="005D48F8"/>
    <w:rsid w:val="005D49ED"/>
    <w:rsid w:val="005D4EC9"/>
    <w:rsid w:val="005D4F0F"/>
    <w:rsid w:val="005D51CB"/>
    <w:rsid w:val="005D5830"/>
    <w:rsid w:val="005D5C5A"/>
    <w:rsid w:val="005D5E39"/>
    <w:rsid w:val="005D5E3B"/>
    <w:rsid w:val="005D65BA"/>
    <w:rsid w:val="005D698F"/>
    <w:rsid w:val="005D6A73"/>
    <w:rsid w:val="005D6E43"/>
    <w:rsid w:val="005D6F41"/>
    <w:rsid w:val="005D70FE"/>
    <w:rsid w:val="005D75B2"/>
    <w:rsid w:val="005D75E4"/>
    <w:rsid w:val="005D778B"/>
    <w:rsid w:val="005D7BBA"/>
    <w:rsid w:val="005E01E9"/>
    <w:rsid w:val="005E0B78"/>
    <w:rsid w:val="005E0E19"/>
    <w:rsid w:val="005E15FB"/>
    <w:rsid w:val="005E2741"/>
    <w:rsid w:val="005E2A2D"/>
    <w:rsid w:val="005E31E1"/>
    <w:rsid w:val="005E36BA"/>
    <w:rsid w:val="005E38DE"/>
    <w:rsid w:val="005E3962"/>
    <w:rsid w:val="005E3995"/>
    <w:rsid w:val="005E3B85"/>
    <w:rsid w:val="005E3C9F"/>
    <w:rsid w:val="005E4133"/>
    <w:rsid w:val="005E4194"/>
    <w:rsid w:val="005E41BF"/>
    <w:rsid w:val="005E45D2"/>
    <w:rsid w:val="005E4778"/>
    <w:rsid w:val="005E4A08"/>
    <w:rsid w:val="005E519D"/>
    <w:rsid w:val="005E552B"/>
    <w:rsid w:val="005E55AA"/>
    <w:rsid w:val="005E5A06"/>
    <w:rsid w:val="005E689C"/>
    <w:rsid w:val="005E6980"/>
    <w:rsid w:val="005E6C3D"/>
    <w:rsid w:val="005E6EC6"/>
    <w:rsid w:val="005E7112"/>
    <w:rsid w:val="005E746A"/>
    <w:rsid w:val="005E78E6"/>
    <w:rsid w:val="005E7A5D"/>
    <w:rsid w:val="005F00D8"/>
    <w:rsid w:val="005F04D9"/>
    <w:rsid w:val="005F0659"/>
    <w:rsid w:val="005F0925"/>
    <w:rsid w:val="005F1098"/>
    <w:rsid w:val="005F1E70"/>
    <w:rsid w:val="005F2182"/>
    <w:rsid w:val="005F2702"/>
    <w:rsid w:val="005F282A"/>
    <w:rsid w:val="005F2A46"/>
    <w:rsid w:val="005F2FD6"/>
    <w:rsid w:val="005F3001"/>
    <w:rsid w:val="005F31A9"/>
    <w:rsid w:val="005F349B"/>
    <w:rsid w:val="005F35D1"/>
    <w:rsid w:val="005F36BA"/>
    <w:rsid w:val="005F3704"/>
    <w:rsid w:val="005F3B12"/>
    <w:rsid w:val="005F3C4F"/>
    <w:rsid w:val="005F3F00"/>
    <w:rsid w:val="005F46A6"/>
    <w:rsid w:val="005F4DB3"/>
    <w:rsid w:val="005F4DD6"/>
    <w:rsid w:val="005F4E26"/>
    <w:rsid w:val="005F4E5D"/>
    <w:rsid w:val="005F4E67"/>
    <w:rsid w:val="005F5BCF"/>
    <w:rsid w:val="005F5D07"/>
    <w:rsid w:val="005F5DD8"/>
    <w:rsid w:val="005F63FA"/>
    <w:rsid w:val="005F6702"/>
    <w:rsid w:val="005F6A6C"/>
    <w:rsid w:val="005F6BAA"/>
    <w:rsid w:val="005F6BD5"/>
    <w:rsid w:val="005F6DD4"/>
    <w:rsid w:val="005F723F"/>
    <w:rsid w:val="005F78ED"/>
    <w:rsid w:val="005F7A11"/>
    <w:rsid w:val="005F7B1D"/>
    <w:rsid w:val="005F7E19"/>
    <w:rsid w:val="005F7EB3"/>
    <w:rsid w:val="00600442"/>
    <w:rsid w:val="006005B1"/>
    <w:rsid w:val="006007E7"/>
    <w:rsid w:val="00600AB1"/>
    <w:rsid w:val="006010B2"/>
    <w:rsid w:val="0060125F"/>
    <w:rsid w:val="006015B7"/>
    <w:rsid w:val="006016B4"/>
    <w:rsid w:val="006019A9"/>
    <w:rsid w:val="00601BBD"/>
    <w:rsid w:val="00601FAB"/>
    <w:rsid w:val="006026C7"/>
    <w:rsid w:val="00602873"/>
    <w:rsid w:val="00602D2E"/>
    <w:rsid w:val="00602E23"/>
    <w:rsid w:val="00603415"/>
    <w:rsid w:val="00603597"/>
    <w:rsid w:val="0060368C"/>
    <w:rsid w:val="00603AC3"/>
    <w:rsid w:val="00603C35"/>
    <w:rsid w:val="006040FE"/>
    <w:rsid w:val="00604188"/>
    <w:rsid w:val="00604E6F"/>
    <w:rsid w:val="00605166"/>
    <w:rsid w:val="0060578D"/>
    <w:rsid w:val="006058C1"/>
    <w:rsid w:val="0060592C"/>
    <w:rsid w:val="00605932"/>
    <w:rsid w:val="00605E4C"/>
    <w:rsid w:val="00605E54"/>
    <w:rsid w:val="00606459"/>
    <w:rsid w:val="00606975"/>
    <w:rsid w:val="00606A00"/>
    <w:rsid w:val="00606D2F"/>
    <w:rsid w:val="00606F28"/>
    <w:rsid w:val="00607112"/>
    <w:rsid w:val="006073E3"/>
    <w:rsid w:val="006074E1"/>
    <w:rsid w:val="006075D5"/>
    <w:rsid w:val="006076D3"/>
    <w:rsid w:val="00607738"/>
    <w:rsid w:val="0060773A"/>
    <w:rsid w:val="00607BC5"/>
    <w:rsid w:val="00607F37"/>
    <w:rsid w:val="0061050D"/>
    <w:rsid w:val="0061056D"/>
    <w:rsid w:val="006109BA"/>
    <w:rsid w:val="00610DD2"/>
    <w:rsid w:val="00610F95"/>
    <w:rsid w:val="00611011"/>
    <w:rsid w:val="006111EA"/>
    <w:rsid w:val="00611297"/>
    <w:rsid w:val="00611731"/>
    <w:rsid w:val="00611BD6"/>
    <w:rsid w:val="00611D92"/>
    <w:rsid w:val="00613488"/>
    <w:rsid w:val="00613493"/>
    <w:rsid w:val="00613525"/>
    <w:rsid w:val="00613813"/>
    <w:rsid w:val="00613F77"/>
    <w:rsid w:val="006140A8"/>
    <w:rsid w:val="00614509"/>
    <w:rsid w:val="006146F0"/>
    <w:rsid w:val="006147C8"/>
    <w:rsid w:val="006147EB"/>
    <w:rsid w:val="00614FEE"/>
    <w:rsid w:val="0061514C"/>
    <w:rsid w:val="00615182"/>
    <w:rsid w:val="00615257"/>
    <w:rsid w:val="00615474"/>
    <w:rsid w:val="006157D6"/>
    <w:rsid w:val="006162E6"/>
    <w:rsid w:val="00616312"/>
    <w:rsid w:val="006163F0"/>
    <w:rsid w:val="0061653F"/>
    <w:rsid w:val="00616620"/>
    <w:rsid w:val="006167FB"/>
    <w:rsid w:val="006173C4"/>
    <w:rsid w:val="00617D08"/>
    <w:rsid w:val="00617EC4"/>
    <w:rsid w:val="006202D3"/>
    <w:rsid w:val="00620339"/>
    <w:rsid w:val="00620C6F"/>
    <w:rsid w:val="0062167D"/>
    <w:rsid w:val="00621798"/>
    <w:rsid w:val="00621912"/>
    <w:rsid w:val="00621FD3"/>
    <w:rsid w:val="00622001"/>
    <w:rsid w:val="00622446"/>
    <w:rsid w:val="006227BB"/>
    <w:rsid w:val="00622C02"/>
    <w:rsid w:val="00622D6A"/>
    <w:rsid w:val="00622DA7"/>
    <w:rsid w:val="0062332E"/>
    <w:rsid w:val="0062346B"/>
    <w:rsid w:val="006239DE"/>
    <w:rsid w:val="00623A1B"/>
    <w:rsid w:val="00623E5E"/>
    <w:rsid w:val="006241F3"/>
    <w:rsid w:val="00624311"/>
    <w:rsid w:val="0062494A"/>
    <w:rsid w:val="00624C00"/>
    <w:rsid w:val="006252CB"/>
    <w:rsid w:val="006252D6"/>
    <w:rsid w:val="006253EE"/>
    <w:rsid w:val="006255F9"/>
    <w:rsid w:val="00625D0A"/>
    <w:rsid w:val="00625EF9"/>
    <w:rsid w:val="006260C6"/>
    <w:rsid w:val="006261CF"/>
    <w:rsid w:val="006262B9"/>
    <w:rsid w:val="00626867"/>
    <w:rsid w:val="00626C54"/>
    <w:rsid w:val="00626CA0"/>
    <w:rsid w:val="00626DBC"/>
    <w:rsid w:val="00626ED5"/>
    <w:rsid w:val="006277FC"/>
    <w:rsid w:val="00627B8C"/>
    <w:rsid w:val="00627E6C"/>
    <w:rsid w:val="00630361"/>
    <w:rsid w:val="006307B6"/>
    <w:rsid w:val="00630804"/>
    <w:rsid w:val="00630878"/>
    <w:rsid w:val="00630A7A"/>
    <w:rsid w:val="00630C14"/>
    <w:rsid w:val="00630D59"/>
    <w:rsid w:val="00631047"/>
    <w:rsid w:val="006312B1"/>
    <w:rsid w:val="006314C7"/>
    <w:rsid w:val="006315C2"/>
    <w:rsid w:val="00631DF5"/>
    <w:rsid w:val="0063241B"/>
    <w:rsid w:val="006324AB"/>
    <w:rsid w:val="00632A41"/>
    <w:rsid w:val="00632C5A"/>
    <w:rsid w:val="00632CC4"/>
    <w:rsid w:val="0063308D"/>
    <w:rsid w:val="006330F9"/>
    <w:rsid w:val="00633921"/>
    <w:rsid w:val="00633F1A"/>
    <w:rsid w:val="00634098"/>
    <w:rsid w:val="0063442A"/>
    <w:rsid w:val="006347B4"/>
    <w:rsid w:val="00634969"/>
    <w:rsid w:val="006349B5"/>
    <w:rsid w:val="00634DC2"/>
    <w:rsid w:val="00634FA9"/>
    <w:rsid w:val="006350A1"/>
    <w:rsid w:val="0063534D"/>
    <w:rsid w:val="006356A3"/>
    <w:rsid w:val="006356D2"/>
    <w:rsid w:val="00635D58"/>
    <w:rsid w:val="0063631D"/>
    <w:rsid w:val="00636551"/>
    <w:rsid w:val="00636E51"/>
    <w:rsid w:val="00636EF1"/>
    <w:rsid w:val="00637653"/>
    <w:rsid w:val="006378A7"/>
    <w:rsid w:val="00637A48"/>
    <w:rsid w:val="00637AC8"/>
    <w:rsid w:val="00637CA5"/>
    <w:rsid w:val="00637D44"/>
    <w:rsid w:val="00637E0B"/>
    <w:rsid w:val="0064001B"/>
    <w:rsid w:val="0064051F"/>
    <w:rsid w:val="00640550"/>
    <w:rsid w:val="006405BE"/>
    <w:rsid w:val="0064073D"/>
    <w:rsid w:val="00640C73"/>
    <w:rsid w:val="00640C82"/>
    <w:rsid w:val="00640CDB"/>
    <w:rsid w:val="00641634"/>
    <w:rsid w:val="0064185C"/>
    <w:rsid w:val="00641B48"/>
    <w:rsid w:val="00641DAF"/>
    <w:rsid w:val="00641E02"/>
    <w:rsid w:val="006421A2"/>
    <w:rsid w:val="006427EE"/>
    <w:rsid w:val="00642C55"/>
    <w:rsid w:val="00642D35"/>
    <w:rsid w:val="00643046"/>
    <w:rsid w:val="00643E49"/>
    <w:rsid w:val="00643F7E"/>
    <w:rsid w:val="0064402E"/>
    <w:rsid w:val="006442BA"/>
    <w:rsid w:val="0064463B"/>
    <w:rsid w:val="00644CCD"/>
    <w:rsid w:val="00644DF1"/>
    <w:rsid w:val="00644E59"/>
    <w:rsid w:val="00644ECD"/>
    <w:rsid w:val="0064526B"/>
    <w:rsid w:val="00645294"/>
    <w:rsid w:val="0064544B"/>
    <w:rsid w:val="00645B1B"/>
    <w:rsid w:val="006460F2"/>
    <w:rsid w:val="006462DA"/>
    <w:rsid w:val="006464A8"/>
    <w:rsid w:val="00646E32"/>
    <w:rsid w:val="0064759B"/>
    <w:rsid w:val="006477C4"/>
    <w:rsid w:val="00647A43"/>
    <w:rsid w:val="00647B90"/>
    <w:rsid w:val="00647BCD"/>
    <w:rsid w:val="00647CE7"/>
    <w:rsid w:val="006503C2"/>
    <w:rsid w:val="00650995"/>
    <w:rsid w:val="006514DD"/>
    <w:rsid w:val="006518A1"/>
    <w:rsid w:val="00651A07"/>
    <w:rsid w:val="00651A79"/>
    <w:rsid w:val="00651CF0"/>
    <w:rsid w:val="0065206A"/>
    <w:rsid w:val="006520D0"/>
    <w:rsid w:val="006521F5"/>
    <w:rsid w:val="00652613"/>
    <w:rsid w:val="00652698"/>
    <w:rsid w:val="00652AB3"/>
    <w:rsid w:val="00652B5D"/>
    <w:rsid w:val="00652CD5"/>
    <w:rsid w:val="00653464"/>
    <w:rsid w:val="00653942"/>
    <w:rsid w:val="00653DF0"/>
    <w:rsid w:val="00653E56"/>
    <w:rsid w:val="00654162"/>
    <w:rsid w:val="0065435D"/>
    <w:rsid w:val="006543BD"/>
    <w:rsid w:val="006545D3"/>
    <w:rsid w:val="006547F5"/>
    <w:rsid w:val="006547FE"/>
    <w:rsid w:val="0065520C"/>
    <w:rsid w:val="00655313"/>
    <w:rsid w:val="0065556A"/>
    <w:rsid w:val="006557D0"/>
    <w:rsid w:val="00655F4B"/>
    <w:rsid w:val="006561FB"/>
    <w:rsid w:val="00656714"/>
    <w:rsid w:val="00656794"/>
    <w:rsid w:val="00656B09"/>
    <w:rsid w:val="00656C19"/>
    <w:rsid w:val="0065717B"/>
    <w:rsid w:val="006576F7"/>
    <w:rsid w:val="00657943"/>
    <w:rsid w:val="00657BF6"/>
    <w:rsid w:val="0066063B"/>
    <w:rsid w:val="0066075F"/>
    <w:rsid w:val="00660941"/>
    <w:rsid w:val="00660B21"/>
    <w:rsid w:val="0066100C"/>
    <w:rsid w:val="0066145A"/>
    <w:rsid w:val="006617A7"/>
    <w:rsid w:val="006619F9"/>
    <w:rsid w:val="0066200F"/>
    <w:rsid w:val="00662208"/>
    <w:rsid w:val="006626E2"/>
    <w:rsid w:val="00662B5D"/>
    <w:rsid w:val="00662B95"/>
    <w:rsid w:val="00662DA5"/>
    <w:rsid w:val="0066304B"/>
    <w:rsid w:val="00663110"/>
    <w:rsid w:val="006631C8"/>
    <w:rsid w:val="00663478"/>
    <w:rsid w:val="00663EDC"/>
    <w:rsid w:val="006642FC"/>
    <w:rsid w:val="006647ED"/>
    <w:rsid w:val="00664BED"/>
    <w:rsid w:val="00664FE0"/>
    <w:rsid w:val="006650B0"/>
    <w:rsid w:val="0066538F"/>
    <w:rsid w:val="006656A8"/>
    <w:rsid w:val="00665B85"/>
    <w:rsid w:val="00665D64"/>
    <w:rsid w:val="00666133"/>
    <w:rsid w:val="00666154"/>
    <w:rsid w:val="0066634E"/>
    <w:rsid w:val="00666472"/>
    <w:rsid w:val="006668B6"/>
    <w:rsid w:val="00666C48"/>
    <w:rsid w:val="00666C75"/>
    <w:rsid w:val="0066718F"/>
    <w:rsid w:val="00667210"/>
    <w:rsid w:val="006672D4"/>
    <w:rsid w:val="00667D59"/>
    <w:rsid w:val="0067019B"/>
    <w:rsid w:val="00670334"/>
    <w:rsid w:val="0067088D"/>
    <w:rsid w:val="00670959"/>
    <w:rsid w:val="00670CD9"/>
    <w:rsid w:val="006710B8"/>
    <w:rsid w:val="006714C4"/>
    <w:rsid w:val="00671A0D"/>
    <w:rsid w:val="00671B6B"/>
    <w:rsid w:val="00671DF0"/>
    <w:rsid w:val="00671E4E"/>
    <w:rsid w:val="00671FA6"/>
    <w:rsid w:val="0067282D"/>
    <w:rsid w:val="00672FDB"/>
    <w:rsid w:val="006730BC"/>
    <w:rsid w:val="006733C8"/>
    <w:rsid w:val="00673538"/>
    <w:rsid w:val="00673A1A"/>
    <w:rsid w:val="00673A92"/>
    <w:rsid w:val="00673AFE"/>
    <w:rsid w:val="00673FEC"/>
    <w:rsid w:val="006740FE"/>
    <w:rsid w:val="006748BB"/>
    <w:rsid w:val="00674E80"/>
    <w:rsid w:val="00674F75"/>
    <w:rsid w:val="006752D5"/>
    <w:rsid w:val="0067553F"/>
    <w:rsid w:val="006756B7"/>
    <w:rsid w:val="006757B8"/>
    <w:rsid w:val="00675932"/>
    <w:rsid w:val="00675BFF"/>
    <w:rsid w:val="00675C9A"/>
    <w:rsid w:val="00675EE1"/>
    <w:rsid w:val="00675F17"/>
    <w:rsid w:val="00675F8A"/>
    <w:rsid w:val="006762EE"/>
    <w:rsid w:val="00676607"/>
    <w:rsid w:val="0067670D"/>
    <w:rsid w:val="00676754"/>
    <w:rsid w:val="00676AF5"/>
    <w:rsid w:val="00676C39"/>
    <w:rsid w:val="00676E2E"/>
    <w:rsid w:val="00676E39"/>
    <w:rsid w:val="00676E3F"/>
    <w:rsid w:val="00676EEF"/>
    <w:rsid w:val="00676F7C"/>
    <w:rsid w:val="006770CB"/>
    <w:rsid w:val="0067723C"/>
    <w:rsid w:val="006774F7"/>
    <w:rsid w:val="00677528"/>
    <w:rsid w:val="00677B7F"/>
    <w:rsid w:val="00677CA1"/>
    <w:rsid w:val="00677DCE"/>
    <w:rsid w:val="006804E0"/>
    <w:rsid w:val="006807B6"/>
    <w:rsid w:val="006807E1"/>
    <w:rsid w:val="00680C19"/>
    <w:rsid w:val="00680FC0"/>
    <w:rsid w:val="0068137A"/>
    <w:rsid w:val="006816C7"/>
    <w:rsid w:val="006817F4"/>
    <w:rsid w:val="00681C47"/>
    <w:rsid w:val="00681CD4"/>
    <w:rsid w:val="00681DAA"/>
    <w:rsid w:val="00681F96"/>
    <w:rsid w:val="00682439"/>
    <w:rsid w:val="006824D7"/>
    <w:rsid w:val="00682633"/>
    <w:rsid w:val="006826E3"/>
    <w:rsid w:val="00682730"/>
    <w:rsid w:val="006832A2"/>
    <w:rsid w:val="0068342C"/>
    <w:rsid w:val="00683B39"/>
    <w:rsid w:val="00683B7D"/>
    <w:rsid w:val="00683C4C"/>
    <w:rsid w:val="006842D9"/>
    <w:rsid w:val="0068434C"/>
    <w:rsid w:val="006843CB"/>
    <w:rsid w:val="00684497"/>
    <w:rsid w:val="00684505"/>
    <w:rsid w:val="00684CD9"/>
    <w:rsid w:val="00684E6B"/>
    <w:rsid w:val="00685389"/>
    <w:rsid w:val="00685434"/>
    <w:rsid w:val="006859AA"/>
    <w:rsid w:val="00685C79"/>
    <w:rsid w:val="00685FC2"/>
    <w:rsid w:val="00686144"/>
    <w:rsid w:val="006869F7"/>
    <w:rsid w:val="00686DE8"/>
    <w:rsid w:val="00686E14"/>
    <w:rsid w:val="00686FDA"/>
    <w:rsid w:val="006873FD"/>
    <w:rsid w:val="0068745E"/>
    <w:rsid w:val="0068754B"/>
    <w:rsid w:val="00687A4F"/>
    <w:rsid w:val="006907A7"/>
    <w:rsid w:val="006909A8"/>
    <w:rsid w:val="006909F5"/>
    <w:rsid w:val="00690E20"/>
    <w:rsid w:val="00690FA9"/>
    <w:rsid w:val="006910AC"/>
    <w:rsid w:val="006913DA"/>
    <w:rsid w:val="00691AA8"/>
    <w:rsid w:val="00691D33"/>
    <w:rsid w:val="0069210F"/>
    <w:rsid w:val="006922BE"/>
    <w:rsid w:val="006927BE"/>
    <w:rsid w:val="006928D5"/>
    <w:rsid w:val="00692B9E"/>
    <w:rsid w:val="00692DA0"/>
    <w:rsid w:val="006933AC"/>
    <w:rsid w:val="0069351A"/>
    <w:rsid w:val="0069386F"/>
    <w:rsid w:val="00693983"/>
    <w:rsid w:val="00693CCA"/>
    <w:rsid w:val="00693DB5"/>
    <w:rsid w:val="006942A6"/>
    <w:rsid w:val="00694404"/>
    <w:rsid w:val="00694847"/>
    <w:rsid w:val="00694B48"/>
    <w:rsid w:val="00694C92"/>
    <w:rsid w:val="00694D0F"/>
    <w:rsid w:val="0069502A"/>
    <w:rsid w:val="00695133"/>
    <w:rsid w:val="0069522D"/>
    <w:rsid w:val="00695538"/>
    <w:rsid w:val="00695732"/>
    <w:rsid w:val="006958BF"/>
    <w:rsid w:val="00695B6D"/>
    <w:rsid w:val="00696009"/>
    <w:rsid w:val="00696249"/>
    <w:rsid w:val="006962C7"/>
    <w:rsid w:val="00696325"/>
    <w:rsid w:val="0069635E"/>
    <w:rsid w:val="006963D5"/>
    <w:rsid w:val="0069647D"/>
    <w:rsid w:val="006964C0"/>
    <w:rsid w:val="0069662D"/>
    <w:rsid w:val="00696958"/>
    <w:rsid w:val="00696D93"/>
    <w:rsid w:val="0069751B"/>
    <w:rsid w:val="00697A22"/>
    <w:rsid w:val="00697CF5"/>
    <w:rsid w:val="00697D98"/>
    <w:rsid w:val="00697DE5"/>
    <w:rsid w:val="00697F02"/>
    <w:rsid w:val="006A01D7"/>
    <w:rsid w:val="006A0307"/>
    <w:rsid w:val="006A0354"/>
    <w:rsid w:val="006A03CC"/>
    <w:rsid w:val="006A18E4"/>
    <w:rsid w:val="006A18FB"/>
    <w:rsid w:val="006A1989"/>
    <w:rsid w:val="006A1D5A"/>
    <w:rsid w:val="006A200E"/>
    <w:rsid w:val="006A2221"/>
    <w:rsid w:val="006A22EC"/>
    <w:rsid w:val="006A27E8"/>
    <w:rsid w:val="006A2ADE"/>
    <w:rsid w:val="006A2E64"/>
    <w:rsid w:val="006A2F51"/>
    <w:rsid w:val="006A2FB0"/>
    <w:rsid w:val="006A3380"/>
    <w:rsid w:val="006A33A3"/>
    <w:rsid w:val="006A3679"/>
    <w:rsid w:val="006A3830"/>
    <w:rsid w:val="006A3ACC"/>
    <w:rsid w:val="006A3E14"/>
    <w:rsid w:val="006A4577"/>
    <w:rsid w:val="006A4A24"/>
    <w:rsid w:val="006A4A8F"/>
    <w:rsid w:val="006A52A3"/>
    <w:rsid w:val="006A5473"/>
    <w:rsid w:val="006A5A3B"/>
    <w:rsid w:val="006A5B39"/>
    <w:rsid w:val="006A5B6C"/>
    <w:rsid w:val="006A5C4B"/>
    <w:rsid w:val="006A6022"/>
    <w:rsid w:val="006A6138"/>
    <w:rsid w:val="006A654E"/>
    <w:rsid w:val="006A6632"/>
    <w:rsid w:val="006A6CC5"/>
    <w:rsid w:val="006A7093"/>
    <w:rsid w:val="006A7628"/>
    <w:rsid w:val="006A7926"/>
    <w:rsid w:val="006A7CFB"/>
    <w:rsid w:val="006B05A7"/>
    <w:rsid w:val="006B0704"/>
    <w:rsid w:val="006B08EE"/>
    <w:rsid w:val="006B0BDF"/>
    <w:rsid w:val="006B1023"/>
    <w:rsid w:val="006B152B"/>
    <w:rsid w:val="006B15BC"/>
    <w:rsid w:val="006B15FD"/>
    <w:rsid w:val="006B1661"/>
    <w:rsid w:val="006B16A8"/>
    <w:rsid w:val="006B1BFC"/>
    <w:rsid w:val="006B1C96"/>
    <w:rsid w:val="006B1E7E"/>
    <w:rsid w:val="006B21E5"/>
    <w:rsid w:val="006B2203"/>
    <w:rsid w:val="006B2256"/>
    <w:rsid w:val="006B23B7"/>
    <w:rsid w:val="006B2771"/>
    <w:rsid w:val="006B27C1"/>
    <w:rsid w:val="006B2ABF"/>
    <w:rsid w:val="006B2AF7"/>
    <w:rsid w:val="006B2E46"/>
    <w:rsid w:val="006B305D"/>
    <w:rsid w:val="006B36ED"/>
    <w:rsid w:val="006B377E"/>
    <w:rsid w:val="006B3855"/>
    <w:rsid w:val="006B38CD"/>
    <w:rsid w:val="006B38F8"/>
    <w:rsid w:val="006B39E1"/>
    <w:rsid w:val="006B3A56"/>
    <w:rsid w:val="006B3C57"/>
    <w:rsid w:val="006B4109"/>
    <w:rsid w:val="006B420E"/>
    <w:rsid w:val="006B42C1"/>
    <w:rsid w:val="006B42C9"/>
    <w:rsid w:val="006B4306"/>
    <w:rsid w:val="006B433B"/>
    <w:rsid w:val="006B464A"/>
    <w:rsid w:val="006B4BC0"/>
    <w:rsid w:val="006B4F90"/>
    <w:rsid w:val="006B55AD"/>
    <w:rsid w:val="006B582C"/>
    <w:rsid w:val="006B5868"/>
    <w:rsid w:val="006B5FCB"/>
    <w:rsid w:val="006B60F4"/>
    <w:rsid w:val="006B6302"/>
    <w:rsid w:val="006B64C5"/>
    <w:rsid w:val="006B6D14"/>
    <w:rsid w:val="006B706C"/>
    <w:rsid w:val="006B71B3"/>
    <w:rsid w:val="006B73F7"/>
    <w:rsid w:val="006B77D7"/>
    <w:rsid w:val="006B7DF1"/>
    <w:rsid w:val="006B7EFB"/>
    <w:rsid w:val="006B7F3F"/>
    <w:rsid w:val="006C0784"/>
    <w:rsid w:val="006C1300"/>
    <w:rsid w:val="006C1383"/>
    <w:rsid w:val="006C153C"/>
    <w:rsid w:val="006C17CC"/>
    <w:rsid w:val="006C18A3"/>
    <w:rsid w:val="006C1BDB"/>
    <w:rsid w:val="006C1D32"/>
    <w:rsid w:val="006C1DA9"/>
    <w:rsid w:val="006C229C"/>
    <w:rsid w:val="006C27A0"/>
    <w:rsid w:val="006C2FF7"/>
    <w:rsid w:val="006C344F"/>
    <w:rsid w:val="006C354B"/>
    <w:rsid w:val="006C35A6"/>
    <w:rsid w:val="006C425A"/>
    <w:rsid w:val="006C4979"/>
    <w:rsid w:val="006C4EBA"/>
    <w:rsid w:val="006C529A"/>
    <w:rsid w:val="006C576B"/>
    <w:rsid w:val="006C69B4"/>
    <w:rsid w:val="006C6EBF"/>
    <w:rsid w:val="006C7088"/>
    <w:rsid w:val="006C7169"/>
    <w:rsid w:val="006C734F"/>
    <w:rsid w:val="006C7575"/>
    <w:rsid w:val="006C7784"/>
    <w:rsid w:val="006C7E68"/>
    <w:rsid w:val="006D0C26"/>
    <w:rsid w:val="006D0D89"/>
    <w:rsid w:val="006D0D91"/>
    <w:rsid w:val="006D11DC"/>
    <w:rsid w:val="006D16D3"/>
    <w:rsid w:val="006D1857"/>
    <w:rsid w:val="006D1D53"/>
    <w:rsid w:val="006D1DCC"/>
    <w:rsid w:val="006D1FA7"/>
    <w:rsid w:val="006D2484"/>
    <w:rsid w:val="006D317B"/>
    <w:rsid w:val="006D3473"/>
    <w:rsid w:val="006D3548"/>
    <w:rsid w:val="006D3853"/>
    <w:rsid w:val="006D3899"/>
    <w:rsid w:val="006D39AD"/>
    <w:rsid w:val="006D3BA5"/>
    <w:rsid w:val="006D3DA2"/>
    <w:rsid w:val="006D3E2F"/>
    <w:rsid w:val="006D3FED"/>
    <w:rsid w:val="006D41E2"/>
    <w:rsid w:val="006D447A"/>
    <w:rsid w:val="006D482D"/>
    <w:rsid w:val="006D4C31"/>
    <w:rsid w:val="006D5A36"/>
    <w:rsid w:val="006D5CD5"/>
    <w:rsid w:val="006D5D32"/>
    <w:rsid w:val="006D6439"/>
    <w:rsid w:val="006D6865"/>
    <w:rsid w:val="006D6BD2"/>
    <w:rsid w:val="006D6C2F"/>
    <w:rsid w:val="006D6EB2"/>
    <w:rsid w:val="006D6FF9"/>
    <w:rsid w:val="006D72C3"/>
    <w:rsid w:val="006D7736"/>
    <w:rsid w:val="006D7821"/>
    <w:rsid w:val="006D7B0F"/>
    <w:rsid w:val="006D7C36"/>
    <w:rsid w:val="006D7CA6"/>
    <w:rsid w:val="006D7EF7"/>
    <w:rsid w:val="006E00AE"/>
    <w:rsid w:val="006E041A"/>
    <w:rsid w:val="006E08CA"/>
    <w:rsid w:val="006E0CD6"/>
    <w:rsid w:val="006E1816"/>
    <w:rsid w:val="006E18B4"/>
    <w:rsid w:val="006E1EA7"/>
    <w:rsid w:val="006E2210"/>
    <w:rsid w:val="006E2373"/>
    <w:rsid w:val="006E2610"/>
    <w:rsid w:val="006E294D"/>
    <w:rsid w:val="006E2A85"/>
    <w:rsid w:val="006E3109"/>
    <w:rsid w:val="006E399B"/>
    <w:rsid w:val="006E4595"/>
    <w:rsid w:val="006E4893"/>
    <w:rsid w:val="006E4996"/>
    <w:rsid w:val="006E503C"/>
    <w:rsid w:val="006E5135"/>
    <w:rsid w:val="006E52DD"/>
    <w:rsid w:val="006E54C6"/>
    <w:rsid w:val="006E5867"/>
    <w:rsid w:val="006E5B19"/>
    <w:rsid w:val="006E5B33"/>
    <w:rsid w:val="006E5E92"/>
    <w:rsid w:val="006E5EB1"/>
    <w:rsid w:val="006E6102"/>
    <w:rsid w:val="006E61C4"/>
    <w:rsid w:val="006E61F4"/>
    <w:rsid w:val="006E6398"/>
    <w:rsid w:val="006E6449"/>
    <w:rsid w:val="006E6614"/>
    <w:rsid w:val="006E6D18"/>
    <w:rsid w:val="006E7167"/>
    <w:rsid w:val="006E72FB"/>
    <w:rsid w:val="006E77A3"/>
    <w:rsid w:val="006E7E62"/>
    <w:rsid w:val="006F031E"/>
    <w:rsid w:val="006F072A"/>
    <w:rsid w:val="006F07FA"/>
    <w:rsid w:val="006F0E31"/>
    <w:rsid w:val="006F10C3"/>
    <w:rsid w:val="006F11B4"/>
    <w:rsid w:val="006F178C"/>
    <w:rsid w:val="006F18B0"/>
    <w:rsid w:val="006F1C86"/>
    <w:rsid w:val="006F1F98"/>
    <w:rsid w:val="006F205C"/>
    <w:rsid w:val="006F25A6"/>
    <w:rsid w:val="006F264A"/>
    <w:rsid w:val="006F2A44"/>
    <w:rsid w:val="006F30FE"/>
    <w:rsid w:val="006F3191"/>
    <w:rsid w:val="006F35B8"/>
    <w:rsid w:val="006F35BA"/>
    <w:rsid w:val="006F37A8"/>
    <w:rsid w:val="006F3A3A"/>
    <w:rsid w:val="006F3C5E"/>
    <w:rsid w:val="006F3EB3"/>
    <w:rsid w:val="006F42AC"/>
    <w:rsid w:val="006F45CB"/>
    <w:rsid w:val="006F4744"/>
    <w:rsid w:val="006F4D19"/>
    <w:rsid w:val="006F51C2"/>
    <w:rsid w:val="006F5278"/>
    <w:rsid w:val="006F540F"/>
    <w:rsid w:val="006F5507"/>
    <w:rsid w:val="006F5617"/>
    <w:rsid w:val="006F58BB"/>
    <w:rsid w:val="006F6019"/>
    <w:rsid w:val="006F61E6"/>
    <w:rsid w:val="006F6598"/>
    <w:rsid w:val="006F6609"/>
    <w:rsid w:val="006F688B"/>
    <w:rsid w:val="006F69A9"/>
    <w:rsid w:val="006F6F52"/>
    <w:rsid w:val="006F722E"/>
    <w:rsid w:val="006F747D"/>
    <w:rsid w:val="006F7533"/>
    <w:rsid w:val="006F7743"/>
    <w:rsid w:val="006F77B2"/>
    <w:rsid w:val="006F7B8E"/>
    <w:rsid w:val="006F7C10"/>
    <w:rsid w:val="006F7CD1"/>
    <w:rsid w:val="006F7D4E"/>
    <w:rsid w:val="006F7DC3"/>
    <w:rsid w:val="0070084D"/>
    <w:rsid w:val="00700A25"/>
    <w:rsid w:val="00700A7A"/>
    <w:rsid w:val="00700B80"/>
    <w:rsid w:val="00700C21"/>
    <w:rsid w:val="00700C33"/>
    <w:rsid w:val="0070108B"/>
    <w:rsid w:val="007011AD"/>
    <w:rsid w:val="007017AC"/>
    <w:rsid w:val="00701949"/>
    <w:rsid w:val="00701AB6"/>
    <w:rsid w:val="00701E5F"/>
    <w:rsid w:val="00702029"/>
    <w:rsid w:val="0070229E"/>
    <w:rsid w:val="0070275F"/>
    <w:rsid w:val="007028F4"/>
    <w:rsid w:val="00702999"/>
    <w:rsid w:val="00702CE0"/>
    <w:rsid w:val="00702DC3"/>
    <w:rsid w:val="0070301A"/>
    <w:rsid w:val="0070302A"/>
    <w:rsid w:val="00703704"/>
    <w:rsid w:val="00703C18"/>
    <w:rsid w:val="00703EB3"/>
    <w:rsid w:val="0070408D"/>
    <w:rsid w:val="00704120"/>
    <w:rsid w:val="00704156"/>
    <w:rsid w:val="007041E6"/>
    <w:rsid w:val="0070494D"/>
    <w:rsid w:val="00704B17"/>
    <w:rsid w:val="00704FC7"/>
    <w:rsid w:val="00705041"/>
    <w:rsid w:val="007051C3"/>
    <w:rsid w:val="00705A8D"/>
    <w:rsid w:val="00705BDF"/>
    <w:rsid w:val="00705C35"/>
    <w:rsid w:val="00705C6C"/>
    <w:rsid w:val="00705ECB"/>
    <w:rsid w:val="00706255"/>
    <w:rsid w:val="007066F7"/>
    <w:rsid w:val="00706909"/>
    <w:rsid w:val="00706C14"/>
    <w:rsid w:val="00706E5A"/>
    <w:rsid w:val="00707250"/>
    <w:rsid w:val="007079E0"/>
    <w:rsid w:val="00707B9E"/>
    <w:rsid w:val="00710382"/>
    <w:rsid w:val="00710535"/>
    <w:rsid w:val="00710626"/>
    <w:rsid w:val="007106CF"/>
    <w:rsid w:val="00710926"/>
    <w:rsid w:val="00710F1A"/>
    <w:rsid w:val="0071103F"/>
    <w:rsid w:val="00711386"/>
    <w:rsid w:val="00711470"/>
    <w:rsid w:val="0071185A"/>
    <w:rsid w:val="007118BB"/>
    <w:rsid w:val="00711F3D"/>
    <w:rsid w:val="007126C9"/>
    <w:rsid w:val="007127E2"/>
    <w:rsid w:val="0071294A"/>
    <w:rsid w:val="007129B8"/>
    <w:rsid w:val="00714138"/>
    <w:rsid w:val="0071414B"/>
    <w:rsid w:val="0071419B"/>
    <w:rsid w:val="007141A3"/>
    <w:rsid w:val="00714255"/>
    <w:rsid w:val="007143D5"/>
    <w:rsid w:val="007148EB"/>
    <w:rsid w:val="0071493B"/>
    <w:rsid w:val="00714FAB"/>
    <w:rsid w:val="0071547D"/>
    <w:rsid w:val="00715DB7"/>
    <w:rsid w:val="00715E8E"/>
    <w:rsid w:val="0071675F"/>
    <w:rsid w:val="00716A31"/>
    <w:rsid w:val="00716ED6"/>
    <w:rsid w:val="007173C4"/>
    <w:rsid w:val="00717E0B"/>
    <w:rsid w:val="00717FDF"/>
    <w:rsid w:val="0072028F"/>
    <w:rsid w:val="007202E2"/>
    <w:rsid w:val="0072041C"/>
    <w:rsid w:val="00720A99"/>
    <w:rsid w:val="007212E1"/>
    <w:rsid w:val="007217A6"/>
    <w:rsid w:val="007218BE"/>
    <w:rsid w:val="0072198B"/>
    <w:rsid w:val="00721AEF"/>
    <w:rsid w:val="00721F9C"/>
    <w:rsid w:val="00721FE6"/>
    <w:rsid w:val="0072211F"/>
    <w:rsid w:val="00722185"/>
    <w:rsid w:val="00722328"/>
    <w:rsid w:val="007226E0"/>
    <w:rsid w:val="00722A6A"/>
    <w:rsid w:val="00722BD5"/>
    <w:rsid w:val="00722D46"/>
    <w:rsid w:val="00723690"/>
    <w:rsid w:val="007237F5"/>
    <w:rsid w:val="00723C20"/>
    <w:rsid w:val="00724129"/>
    <w:rsid w:val="007241E4"/>
    <w:rsid w:val="0072430D"/>
    <w:rsid w:val="00724557"/>
    <w:rsid w:val="00724A64"/>
    <w:rsid w:val="00724D0C"/>
    <w:rsid w:val="00725124"/>
    <w:rsid w:val="007251FD"/>
    <w:rsid w:val="00725A87"/>
    <w:rsid w:val="00725F02"/>
    <w:rsid w:val="007261AD"/>
    <w:rsid w:val="00726510"/>
    <w:rsid w:val="0072675E"/>
    <w:rsid w:val="00726A65"/>
    <w:rsid w:val="00726E86"/>
    <w:rsid w:val="00726F16"/>
    <w:rsid w:val="00727119"/>
    <w:rsid w:val="0072740D"/>
    <w:rsid w:val="007274B2"/>
    <w:rsid w:val="00727824"/>
    <w:rsid w:val="0072792A"/>
    <w:rsid w:val="00727BDC"/>
    <w:rsid w:val="00727C88"/>
    <w:rsid w:val="00727CCF"/>
    <w:rsid w:val="00727E18"/>
    <w:rsid w:val="00727F37"/>
    <w:rsid w:val="00727F5C"/>
    <w:rsid w:val="00730D5C"/>
    <w:rsid w:val="00730E07"/>
    <w:rsid w:val="00730E71"/>
    <w:rsid w:val="00730FAB"/>
    <w:rsid w:val="007310AA"/>
    <w:rsid w:val="00731588"/>
    <w:rsid w:val="0073178F"/>
    <w:rsid w:val="00731866"/>
    <w:rsid w:val="00731F32"/>
    <w:rsid w:val="00732051"/>
    <w:rsid w:val="007323AC"/>
    <w:rsid w:val="007324B9"/>
    <w:rsid w:val="00732893"/>
    <w:rsid w:val="0073298A"/>
    <w:rsid w:val="00733017"/>
    <w:rsid w:val="00733225"/>
    <w:rsid w:val="00733506"/>
    <w:rsid w:val="0073362A"/>
    <w:rsid w:val="00733A8A"/>
    <w:rsid w:val="00733CF1"/>
    <w:rsid w:val="00733E56"/>
    <w:rsid w:val="0073453C"/>
    <w:rsid w:val="00734753"/>
    <w:rsid w:val="007348E2"/>
    <w:rsid w:val="0073500F"/>
    <w:rsid w:val="00735150"/>
    <w:rsid w:val="00735635"/>
    <w:rsid w:val="00735696"/>
    <w:rsid w:val="0073587D"/>
    <w:rsid w:val="00735E51"/>
    <w:rsid w:val="007360A8"/>
    <w:rsid w:val="007362AF"/>
    <w:rsid w:val="00736345"/>
    <w:rsid w:val="0073664D"/>
    <w:rsid w:val="00736A6B"/>
    <w:rsid w:val="0073744C"/>
    <w:rsid w:val="007375D6"/>
    <w:rsid w:val="0073791A"/>
    <w:rsid w:val="00737965"/>
    <w:rsid w:val="00737AE3"/>
    <w:rsid w:val="00737F34"/>
    <w:rsid w:val="00740536"/>
    <w:rsid w:val="00740645"/>
    <w:rsid w:val="00740868"/>
    <w:rsid w:val="00740A83"/>
    <w:rsid w:val="00740D60"/>
    <w:rsid w:val="00741397"/>
    <w:rsid w:val="00741684"/>
    <w:rsid w:val="00741CF2"/>
    <w:rsid w:val="00741D36"/>
    <w:rsid w:val="00741E37"/>
    <w:rsid w:val="0074216D"/>
    <w:rsid w:val="007422F8"/>
    <w:rsid w:val="0074272C"/>
    <w:rsid w:val="0074296E"/>
    <w:rsid w:val="00742B77"/>
    <w:rsid w:val="00742DB5"/>
    <w:rsid w:val="00742F1A"/>
    <w:rsid w:val="00743925"/>
    <w:rsid w:val="00743D0A"/>
    <w:rsid w:val="00743D73"/>
    <w:rsid w:val="00743EBE"/>
    <w:rsid w:val="0074473C"/>
    <w:rsid w:val="00744A69"/>
    <w:rsid w:val="00744F5B"/>
    <w:rsid w:val="00745050"/>
    <w:rsid w:val="00745557"/>
    <w:rsid w:val="0074569E"/>
    <w:rsid w:val="007458CB"/>
    <w:rsid w:val="0074595C"/>
    <w:rsid w:val="00745A21"/>
    <w:rsid w:val="00745CC0"/>
    <w:rsid w:val="0074622F"/>
    <w:rsid w:val="00746581"/>
    <w:rsid w:val="007467D7"/>
    <w:rsid w:val="00746A00"/>
    <w:rsid w:val="00746D49"/>
    <w:rsid w:val="007476AC"/>
    <w:rsid w:val="00747866"/>
    <w:rsid w:val="00747B07"/>
    <w:rsid w:val="00747F12"/>
    <w:rsid w:val="007501D6"/>
    <w:rsid w:val="007504D1"/>
    <w:rsid w:val="007505D7"/>
    <w:rsid w:val="00750823"/>
    <w:rsid w:val="00750B26"/>
    <w:rsid w:val="007520CE"/>
    <w:rsid w:val="0075228A"/>
    <w:rsid w:val="00752D07"/>
    <w:rsid w:val="00752DAB"/>
    <w:rsid w:val="007537D6"/>
    <w:rsid w:val="00753A28"/>
    <w:rsid w:val="00753AF5"/>
    <w:rsid w:val="00753FAF"/>
    <w:rsid w:val="0075404F"/>
    <w:rsid w:val="00754153"/>
    <w:rsid w:val="00754427"/>
    <w:rsid w:val="00754777"/>
    <w:rsid w:val="0075486C"/>
    <w:rsid w:val="00755421"/>
    <w:rsid w:val="007555C0"/>
    <w:rsid w:val="00755676"/>
    <w:rsid w:val="007559B0"/>
    <w:rsid w:val="007559CC"/>
    <w:rsid w:val="007562EB"/>
    <w:rsid w:val="00756391"/>
    <w:rsid w:val="0075699C"/>
    <w:rsid w:val="00756B7C"/>
    <w:rsid w:val="00756EB4"/>
    <w:rsid w:val="0075716C"/>
    <w:rsid w:val="0075770D"/>
    <w:rsid w:val="00757871"/>
    <w:rsid w:val="00757A98"/>
    <w:rsid w:val="00757B57"/>
    <w:rsid w:val="00757CD9"/>
    <w:rsid w:val="00757D71"/>
    <w:rsid w:val="00757DFB"/>
    <w:rsid w:val="00757F8D"/>
    <w:rsid w:val="007604FD"/>
    <w:rsid w:val="00760765"/>
    <w:rsid w:val="00760833"/>
    <w:rsid w:val="0076162D"/>
    <w:rsid w:val="00761DB4"/>
    <w:rsid w:val="00762688"/>
    <w:rsid w:val="00762B64"/>
    <w:rsid w:val="00762C33"/>
    <w:rsid w:val="00762D33"/>
    <w:rsid w:val="00763644"/>
    <w:rsid w:val="00763ECB"/>
    <w:rsid w:val="00764006"/>
    <w:rsid w:val="00764457"/>
    <w:rsid w:val="00764998"/>
    <w:rsid w:val="00764CE0"/>
    <w:rsid w:val="00764CE5"/>
    <w:rsid w:val="00764E41"/>
    <w:rsid w:val="00764F79"/>
    <w:rsid w:val="00765430"/>
    <w:rsid w:val="00765BD2"/>
    <w:rsid w:val="00765C12"/>
    <w:rsid w:val="00765DCB"/>
    <w:rsid w:val="00765EFA"/>
    <w:rsid w:val="00765F33"/>
    <w:rsid w:val="007661B1"/>
    <w:rsid w:val="007668B0"/>
    <w:rsid w:val="00767183"/>
    <w:rsid w:val="00767335"/>
    <w:rsid w:val="00767513"/>
    <w:rsid w:val="00767769"/>
    <w:rsid w:val="00767A91"/>
    <w:rsid w:val="00767B16"/>
    <w:rsid w:val="00767BFD"/>
    <w:rsid w:val="00767D4C"/>
    <w:rsid w:val="00770110"/>
    <w:rsid w:val="00770256"/>
    <w:rsid w:val="007702D0"/>
    <w:rsid w:val="007702EA"/>
    <w:rsid w:val="00770BB5"/>
    <w:rsid w:val="00770C37"/>
    <w:rsid w:val="00770FA0"/>
    <w:rsid w:val="00771354"/>
    <w:rsid w:val="00771453"/>
    <w:rsid w:val="00771999"/>
    <w:rsid w:val="00771B06"/>
    <w:rsid w:val="00771CC4"/>
    <w:rsid w:val="00771E72"/>
    <w:rsid w:val="0077219F"/>
    <w:rsid w:val="0077243B"/>
    <w:rsid w:val="00772485"/>
    <w:rsid w:val="0077261A"/>
    <w:rsid w:val="00772CE1"/>
    <w:rsid w:val="007731D4"/>
    <w:rsid w:val="007732A3"/>
    <w:rsid w:val="00773536"/>
    <w:rsid w:val="0077388A"/>
    <w:rsid w:val="00773FF7"/>
    <w:rsid w:val="0077446C"/>
    <w:rsid w:val="0077489E"/>
    <w:rsid w:val="00774AAB"/>
    <w:rsid w:val="00774B6C"/>
    <w:rsid w:val="0077522E"/>
    <w:rsid w:val="0077554C"/>
    <w:rsid w:val="00775AF2"/>
    <w:rsid w:val="00775E25"/>
    <w:rsid w:val="00775E4B"/>
    <w:rsid w:val="0077638F"/>
    <w:rsid w:val="007765E4"/>
    <w:rsid w:val="00776EB1"/>
    <w:rsid w:val="0077749F"/>
    <w:rsid w:val="0077773B"/>
    <w:rsid w:val="00777A38"/>
    <w:rsid w:val="00777AB5"/>
    <w:rsid w:val="00777CC1"/>
    <w:rsid w:val="00777D53"/>
    <w:rsid w:val="00777DD3"/>
    <w:rsid w:val="00777ECB"/>
    <w:rsid w:val="00780045"/>
    <w:rsid w:val="0078004E"/>
    <w:rsid w:val="00780D84"/>
    <w:rsid w:val="00780D9F"/>
    <w:rsid w:val="00780E36"/>
    <w:rsid w:val="00780E94"/>
    <w:rsid w:val="00781722"/>
    <w:rsid w:val="00781DF7"/>
    <w:rsid w:val="00782189"/>
    <w:rsid w:val="0078288D"/>
    <w:rsid w:val="007828C0"/>
    <w:rsid w:val="00782DB3"/>
    <w:rsid w:val="00782E87"/>
    <w:rsid w:val="007835EC"/>
    <w:rsid w:val="00783A68"/>
    <w:rsid w:val="00783BDB"/>
    <w:rsid w:val="00783E0E"/>
    <w:rsid w:val="00783E8E"/>
    <w:rsid w:val="00783F73"/>
    <w:rsid w:val="007840D3"/>
    <w:rsid w:val="00784C3A"/>
    <w:rsid w:val="00784CA8"/>
    <w:rsid w:val="00785AF7"/>
    <w:rsid w:val="007860A8"/>
    <w:rsid w:val="007860F8"/>
    <w:rsid w:val="00786933"/>
    <w:rsid w:val="007869C1"/>
    <w:rsid w:val="00786BB4"/>
    <w:rsid w:val="00786FBA"/>
    <w:rsid w:val="00787430"/>
    <w:rsid w:val="00787577"/>
    <w:rsid w:val="007876E0"/>
    <w:rsid w:val="00787975"/>
    <w:rsid w:val="00787AF1"/>
    <w:rsid w:val="00787B08"/>
    <w:rsid w:val="00787B4B"/>
    <w:rsid w:val="00787E23"/>
    <w:rsid w:val="007901AC"/>
    <w:rsid w:val="007903CE"/>
    <w:rsid w:val="0079070C"/>
    <w:rsid w:val="007908F7"/>
    <w:rsid w:val="00791409"/>
    <w:rsid w:val="007914F1"/>
    <w:rsid w:val="00791767"/>
    <w:rsid w:val="00791774"/>
    <w:rsid w:val="00791CB2"/>
    <w:rsid w:val="007921B7"/>
    <w:rsid w:val="00792284"/>
    <w:rsid w:val="0079241F"/>
    <w:rsid w:val="0079265A"/>
    <w:rsid w:val="00792681"/>
    <w:rsid w:val="00792B3D"/>
    <w:rsid w:val="00792D79"/>
    <w:rsid w:val="00793128"/>
    <w:rsid w:val="00793240"/>
    <w:rsid w:val="007937C0"/>
    <w:rsid w:val="007939A9"/>
    <w:rsid w:val="00793B15"/>
    <w:rsid w:val="00793E15"/>
    <w:rsid w:val="007941F6"/>
    <w:rsid w:val="007946BB"/>
    <w:rsid w:val="007946BE"/>
    <w:rsid w:val="007946F3"/>
    <w:rsid w:val="00794AFE"/>
    <w:rsid w:val="00795068"/>
    <w:rsid w:val="00795130"/>
    <w:rsid w:val="0079541C"/>
    <w:rsid w:val="00795655"/>
    <w:rsid w:val="007956C1"/>
    <w:rsid w:val="007957AF"/>
    <w:rsid w:val="00795A48"/>
    <w:rsid w:val="00795B91"/>
    <w:rsid w:val="00795CC5"/>
    <w:rsid w:val="0079622D"/>
    <w:rsid w:val="0079659B"/>
    <w:rsid w:val="00796BCF"/>
    <w:rsid w:val="00796C3C"/>
    <w:rsid w:val="00796F9A"/>
    <w:rsid w:val="00797024"/>
    <w:rsid w:val="00797087"/>
    <w:rsid w:val="0079715C"/>
    <w:rsid w:val="00797782"/>
    <w:rsid w:val="0079787F"/>
    <w:rsid w:val="00797983"/>
    <w:rsid w:val="00797A42"/>
    <w:rsid w:val="007A023D"/>
    <w:rsid w:val="007A0383"/>
    <w:rsid w:val="007A0673"/>
    <w:rsid w:val="007A0B3B"/>
    <w:rsid w:val="007A0C1B"/>
    <w:rsid w:val="007A0CF6"/>
    <w:rsid w:val="007A0F6B"/>
    <w:rsid w:val="007A0FFB"/>
    <w:rsid w:val="007A11D1"/>
    <w:rsid w:val="007A17B4"/>
    <w:rsid w:val="007A188A"/>
    <w:rsid w:val="007A1C69"/>
    <w:rsid w:val="007A1E3E"/>
    <w:rsid w:val="007A27C1"/>
    <w:rsid w:val="007A2B9E"/>
    <w:rsid w:val="007A2C65"/>
    <w:rsid w:val="007A30A7"/>
    <w:rsid w:val="007A31DC"/>
    <w:rsid w:val="007A397F"/>
    <w:rsid w:val="007A405A"/>
    <w:rsid w:val="007A4691"/>
    <w:rsid w:val="007A4731"/>
    <w:rsid w:val="007A48CF"/>
    <w:rsid w:val="007A4DED"/>
    <w:rsid w:val="007A4DF3"/>
    <w:rsid w:val="007A538C"/>
    <w:rsid w:val="007A560B"/>
    <w:rsid w:val="007A58CC"/>
    <w:rsid w:val="007A6186"/>
    <w:rsid w:val="007A65C7"/>
    <w:rsid w:val="007A6866"/>
    <w:rsid w:val="007A6921"/>
    <w:rsid w:val="007A6C9B"/>
    <w:rsid w:val="007A6F48"/>
    <w:rsid w:val="007A70F4"/>
    <w:rsid w:val="007A72B9"/>
    <w:rsid w:val="007A7363"/>
    <w:rsid w:val="007A73BC"/>
    <w:rsid w:val="007A7507"/>
    <w:rsid w:val="007A751B"/>
    <w:rsid w:val="007A7AD8"/>
    <w:rsid w:val="007A7BDE"/>
    <w:rsid w:val="007B00FB"/>
    <w:rsid w:val="007B0200"/>
    <w:rsid w:val="007B0334"/>
    <w:rsid w:val="007B04B1"/>
    <w:rsid w:val="007B05A1"/>
    <w:rsid w:val="007B0666"/>
    <w:rsid w:val="007B0916"/>
    <w:rsid w:val="007B0A05"/>
    <w:rsid w:val="007B0A8A"/>
    <w:rsid w:val="007B0C27"/>
    <w:rsid w:val="007B0C47"/>
    <w:rsid w:val="007B0C49"/>
    <w:rsid w:val="007B0DBC"/>
    <w:rsid w:val="007B0EBB"/>
    <w:rsid w:val="007B1083"/>
    <w:rsid w:val="007B1701"/>
    <w:rsid w:val="007B17C4"/>
    <w:rsid w:val="007B184C"/>
    <w:rsid w:val="007B19A1"/>
    <w:rsid w:val="007B19A3"/>
    <w:rsid w:val="007B19BD"/>
    <w:rsid w:val="007B1C84"/>
    <w:rsid w:val="007B1C85"/>
    <w:rsid w:val="007B1FBA"/>
    <w:rsid w:val="007B22E9"/>
    <w:rsid w:val="007B2356"/>
    <w:rsid w:val="007B2410"/>
    <w:rsid w:val="007B28CB"/>
    <w:rsid w:val="007B2E22"/>
    <w:rsid w:val="007B33A3"/>
    <w:rsid w:val="007B3E33"/>
    <w:rsid w:val="007B3FDF"/>
    <w:rsid w:val="007B3FEF"/>
    <w:rsid w:val="007B4784"/>
    <w:rsid w:val="007B49BA"/>
    <w:rsid w:val="007B4EA3"/>
    <w:rsid w:val="007B4EE7"/>
    <w:rsid w:val="007B57D3"/>
    <w:rsid w:val="007B668C"/>
    <w:rsid w:val="007B6759"/>
    <w:rsid w:val="007B6760"/>
    <w:rsid w:val="007B6C67"/>
    <w:rsid w:val="007B6C6D"/>
    <w:rsid w:val="007B6D5A"/>
    <w:rsid w:val="007B70E9"/>
    <w:rsid w:val="007B72EF"/>
    <w:rsid w:val="007B7606"/>
    <w:rsid w:val="007B7CB4"/>
    <w:rsid w:val="007C02A8"/>
    <w:rsid w:val="007C1022"/>
    <w:rsid w:val="007C10B2"/>
    <w:rsid w:val="007C1110"/>
    <w:rsid w:val="007C143B"/>
    <w:rsid w:val="007C15EE"/>
    <w:rsid w:val="007C17B3"/>
    <w:rsid w:val="007C1B70"/>
    <w:rsid w:val="007C1E20"/>
    <w:rsid w:val="007C26B3"/>
    <w:rsid w:val="007C27FB"/>
    <w:rsid w:val="007C2A2C"/>
    <w:rsid w:val="007C2DC4"/>
    <w:rsid w:val="007C2EA6"/>
    <w:rsid w:val="007C2F77"/>
    <w:rsid w:val="007C2FA0"/>
    <w:rsid w:val="007C32C6"/>
    <w:rsid w:val="007C3388"/>
    <w:rsid w:val="007C3480"/>
    <w:rsid w:val="007C3631"/>
    <w:rsid w:val="007C36BC"/>
    <w:rsid w:val="007C3CE4"/>
    <w:rsid w:val="007C42CD"/>
    <w:rsid w:val="007C452E"/>
    <w:rsid w:val="007C4AEC"/>
    <w:rsid w:val="007C4C98"/>
    <w:rsid w:val="007C4E38"/>
    <w:rsid w:val="007C51FC"/>
    <w:rsid w:val="007C54EF"/>
    <w:rsid w:val="007C568B"/>
    <w:rsid w:val="007C5734"/>
    <w:rsid w:val="007C574A"/>
    <w:rsid w:val="007C5840"/>
    <w:rsid w:val="007C5CF2"/>
    <w:rsid w:val="007C62BA"/>
    <w:rsid w:val="007C6E36"/>
    <w:rsid w:val="007C7458"/>
    <w:rsid w:val="007C7578"/>
    <w:rsid w:val="007C7899"/>
    <w:rsid w:val="007C7A85"/>
    <w:rsid w:val="007C7B37"/>
    <w:rsid w:val="007C7DD0"/>
    <w:rsid w:val="007D01AF"/>
    <w:rsid w:val="007D0592"/>
    <w:rsid w:val="007D0744"/>
    <w:rsid w:val="007D0B33"/>
    <w:rsid w:val="007D1024"/>
    <w:rsid w:val="007D1B73"/>
    <w:rsid w:val="007D1C22"/>
    <w:rsid w:val="007D1C3F"/>
    <w:rsid w:val="007D20A4"/>
    <w:rsid w:val="007D20EB"/>
    <w:rsid w:val="007D2316"/>
    <w:rsid w:val="007D25A1"/>
    <w:rsid w:val="007D2A99"/>
    <w:rsid w:val="007D2CCC"/>
    <w:rsid w:val="007D2E3C"/>
    <w:rsid w:val="007D3227"/>
    <w:rsid w:val="007D33A0"/>
    <w:rsid w:val="007D363E"/>
    <w:rsid w:val="007D37B4"/>
    <w:rsid w:val="007D3DA6"/>
    <w:rsid w:val="007D3EE0"/>
    <w:rsid w:val="007D4499"/>
    <w:rsid w:val="007D452A"/>
    <w:rsid w:val="007D494B"/>
    <w:rsid w:val="007D4ACB"/>
    <w:rsid w:val="007D4C16"/>
    <w:rsid w:val="007D4D4A"/>
    <w:rsid w:val="007D4EC7"/>
    <w:rsid w:val="007D555C"/>
    <w:rsid w:val="007D557E"/>
    <w:rsid w:val="007D5B54"/>
    <w:rsid w:val="007D5ED1"/>
    <w:rsid w:val="007D60E4"/>
    <w:rsid w:val="007D60FB"/>
    <w:rsid w:val="007D635E"/>
    <w:rsid w:val="007D6565"/>
    <w:rsid w:val="007D6E24"/>
    <w:rsid w:val="007D6F05"/>
    <w:rsid w:val="007D6F67"/>
    <w:rsid w:val="007D7443"/>
    <w:rsid w:val="007D78AE"/>
    <w:rsid w:val="007D78D6"/>
    <w:rsid w:val="007E006C"/>
    <w:rsid w:val="007E0372"/>
    <w:rsid w:val="007E038D"/>
    <w:rsid w:val="007E03BD"/>
    <w:rsid w:val="007E0412"/>
    <w:rsid w:val="007E0458"/>
    <w:rsid w:val="007E0691"/>
    <w:rsid w:val="007E085C"/>
    <w:rsid w:val="007E0C3A"/>
    <w:rsid w:val="007E1109"/>
    <w:rsid w:val="007E1498"/>
    <w:rsid w:val="007E2553"/>
    <w:rsid w:val="007E2C3F"/>
    <w:rsid w:val="007E2E9F"/>
    <w:rsid w:val="007E3009"/>
    <w:rsid w:val="007E3176"/>
    <w:rsid w:val="007E3786"/>
    <w:rsid w:val="007E3A78"/>
    <w:rsid w:val="007E3ACA"/>
    <w:rsid w:val="007E3FC4"/>
    <w:rsid w:val="007E3FE2"/>
    <w:rsid w:val="007E425A"/>
    <w:rsid w:val="007E4744"/>
    <w:rsid w:val="007E480B"/>
    <w:rsid w:val="007E4884"/>
    <w:rsid w:val="007E4886"/>
    <w:rsid w:val="007E4CBD"/>
    <w:rsid w:val="007E4E5A"/>
    <w:rsid w:val="007E56DB"/>
    <w:rsid w:val="007E5A58"/>
    <w:rsid w:val="007E5B9B"/>
    <w:rsid w:val="007E5CBD"/>
    <w:rsid w:val="007E604B"/>
    <w:rsid w:val="007E6234"/>
    <w:rsid w:val="007E62DA"/>
    <w:rsid w:val="007E66F5"/>
    <w:rsid w:val="007E6C4D"/>
    <w:rsid w:val="007E73BF"/>
    <w:rsid w:val="007E74C9"/>
    <w:rsid w:val="007E785D"/>
    <w:rsid w:val="007E7BA1"/>
    <w:rsid w:val="007F00EE"/>
    <w:rsid w:val="007F0424"/>
    <w:rsid w:val="007F0674"/>
    <w:rsid w:val="007F06B9"/>
    <w:rsid w:val="007F06E5"/>
    <w:rsid w:val="007F0FCF"/>
    <w:rsid w:val="007F1261"/>
    <w:rsid w:val="007F13E3"/>
    <w:rsid w:val="007F14A2"/>
    <w:rsid w:val="007F14B1"/>
    <w:rsid w:val="007F1508"/>
    <w:rsid w:val="007F1AC6"/>
    <w:rsid w:val="007F1B94"/>
    <w:rsid w:val="007F1D8D"/>
    <w:rsid w:val="007F1E45"/>
    <w:rsid w:val="007F2528"/>
    <w:rsid w:val="007F2849"/>
    <w:rsid w:val="007F29CA"/>
    <w:rsid w:val="007F2F33"/>
    <w:rsid w:val="007F32CA"/>
    <w:rsid w:val="007F33B6"/>
    <w:rsid w:val="007F345F"/>
    <w:rsid w:val="007F3944"/>
    <w:rsid w:val="007F39B2"/>
    <w:rsid w:val="007F4010"/>
    <w:rsid w:val="007F405E"/>
    <w:rsid w:val="007F4271"/>
    <w:rsid w:val="007F44F6"/>
    <w:rsid w:val="007F4966"/>
    <w:rsid w:val="007F4FF4"/>
    <w:rsid w:val="007F5032"/>
    <w:rsid w:val="007F5059"/>
    <w:rsid w:val="007F505B"/>
    <w:rsid w:val="007F5458"/>
    <w:rsid w:val="007F5574"/>
    <w:rsid w:val="007F5D56"/>
    <w:rsid w:val="007F64EB"/>
    <w:rsid w:val="007F6851"/>
    <w:rsid w:val="007F6C8E"/>
    <w:rsid w:val="007F6CFA"/>
    <w:rsid w:val="007F74AD"/>
    <w:rsid w:val="007F7916"/>
    <w:rsid w:val="007F7CE3"/>
    <w:rsid w:val="007F7E11"/>
    <w:rsid w:val="0080000F"/>
    <w:rsid w:val="008006A8"/>
    <w:rsid w:val="00800ADF"/>
    <w:rsid w:val="00800B1C"/>
    <w:rsid w:val="008015F0"/>
    <w:rsid w:val="008018BA"/>
    <w:rsid w:val="008018E4"/>
    <w:rsid w:val="00801A59"/>
    <w:rsid w:val="00801B23"/>
    <w:rsid w:val="00801C65"/>
    <w:rsid w:val="00802115"/>
    <w:rsid w:val="008021AC"/>
    <w:rsid w:val="0080257B"/>
    <w:rsid w:val="00802756"/>
    <w:rsid w:val="00802B36"/>
    <w:rsid w:val="00802C6F"/>
    <w:rsid w:val="0080364F"/>
    <w:rsid w:val="008038C2"/>
    <w:rsid w:val="00803CA9"/>
    <w:rsid w:val="0080416A"/>
    <w:rsid w:val="00804186"/>
    <w:rsid w:val="008044B9"/>
    <w:rsid w:val="00804504"/>
    <w:rsid w:val="00804599"/>
    <w:rsid w:val="008047B5"/>
    <w:rsid w:val="0080481D"/>
    <w:rsid w:val="00804AC1"/>
    <w:rsid w:val="00804B35"/>
    <w:rsid w:val="00804D81"/>
    <w:rsid w:val="00804FAA"/>
    <w:rsid w:val="0080572E"/>
    <w:rsid w:val="00805B49"/>
    <w:rsid w:val="00805BB6"/>
    <w:rsid w:val="00806085"/>
    <w:rsid w:val="0080631B"/>
    <w:rsid w:val="00806573"/>
    <w:rsid w:val="008065DA"/>
    <w:rsid w:val="008066B9"/>
    <w:rsid w:val="008066C1"/>
    <w:rsid w:val="00806C27"/>
    <w:rsid w:val="00806D64"/>
    <w:rsid w:val="00806F16"/>
    <w:rsid w:val="00807158"/>
    <w:rsid w:val="008072EE"/>
    <w:rsid w:val="008073E3"/>
    <w:rsid w:val="008075D3"/>
    <w:rsid w:val="008076A6"/>
    <w:rsid w:val="0080789D"/>
    <w:rsid w:val="008078A0"/>
    <w:rsid w:val="00810BEC"/>
    <w:rsid w:val="00810CF1"/>
    <w:rsid w:val="008110A9"/>
    <w:rsid w:val="00811AC1"/>
    <w:rsid w:val="00811D3B"/>
    <w:rsid w:val="00811DCD"/>
    <w:rsid w:val="00811E57"/>
    <w:rsid w:val="008123B0"/>
    <w:rsid w:val="00812AA4"/>
    <w:rsid w:val="00812C03"/>
    <w:rsid w:val="00812F21"/>
    <w:rsid w:val="0081355D"/>
    <w:rsid w:val="008137FB"/>
    <w:rsid w:val="00813AAB"/>
    <w:rsid w:val="00813C02"/>
    <w:rsid w:val="00814021"/>
    <w:rsid w:val="0081425E"/>
    <w:rsid w:val="00814323"/>
    <w:rsid w:val="008143BE"/>
    <w:rsid w:val="0081479F"/>
    <w:rsid w:val="00814A60"/>
    <w:rsid w:val="00814A70"/>
    <w:rsid w:val="00815269"/>
    <w:rsid w:val="008156D5"/>
    <w:rsid w:val="0081588F"/>
    <w:rsid w:val="00815F48"/>
    <w:rsid w:val="00816593"/>
    <w:rsid w:val="00816BB0"/>
    <w:rsid w:val="00816CBD"/>
    <w:rsid w:val="00816DC4"/>
    <w:rsid w:val="008171E0"/>
    <w:rsid w:val="00817476"/>
    <w:rsid w:val="00820725"/>
    <w:rsid w:val="00820738"/>
    <w:rsid w:val="00820A30"/>
    <w:rsid w:val="00820B63"/>
    <w:rsid w:val="00820CA7"/>
    <w:rsid w:val="00820D73"/>
    <w:rsid w:val="00820FFC"/>
    <w:rsid w:val="008215E4"/>
    <w:rsid w:val="0082160E"/>
    <w:rsid w:val="00821D5E"/>
    <w:rsid w:val="00821F15"/>
    <w:rsid w:val="00822177"/>
    <w:rsid w:val="0082223C"/>
    <w:rsid w:val="0082237F"/>
    <w:rsid w:val="008225BC"/>
    <w:rsid w:val="00822602"/>
    <w:rsid w:val="00822795"/>
    <w:rsid w:val="008229FE"/>
    <w:rsid w:val="00822C64"/>
    <w:rsid w:val="00822D27"/>
    <w:rsid w:val="00822F27"/>
    <w:rsid w:val="00823063"/>
    <w:rsid w:val="00823D8E"/>
    <w:rsid w:val="00823F0B"/>
    <w:rsid w:val="0082406E"/>
    <w:rsid w:val="0082455B"/>
    <w:rsid w:val="00824561"/>
    <w:rsid w:val="00824623"/>
    <w:rsid w:val="0082466F"/>
    <w:rsid w:val="008248D3"/>
    <w:rsid w:val="00824BF5"/>
    <w:rsid w:val="00825272"/>
    <w:rsid w:val="008252EE"/>
    <w:rsid w:val="008258C3"/>
    <w:rsid w:val="00825AD4"/>
    <w:rsid w:val="00825B71"/>
    <w:rsid w:val="00825BB7"/>
    <w:rsid w:val="00825CC6"/>
    <w:rsid w:val="00826892"/>
    <w:rsid w:val="00826A57"/>
    <w:rsid w:val="00827450"/>
    <w:rsid w:val="008278A3"/>
    <w:rsid w:val="0082790B"/>
    <w:rsid w:val="00827B5D"/>
    <w:rsid w:val="00827B80"/>
    <w:rsid w:val="00827D59"/>
    <w:rsid w:val="008303C0"/>
    <w:rsid w:val="008305CB"/>
    <w:rsid w:val="008307A9"/>
    <w:rsid w:val="00830B3E"/>
    <w:rsid w:val="00830E2B"/>
    <w:rsid w:val="008313BC"/>
    <w:rsid w:val="008315CD"/>
    <w:rsid w:val="00832994"/>
    <w:rsid w:val="00832F70"/>
    <w:rsid w:val="008330F1"/>
    <w:rsid w:val="00833203"/>
    <w:rsid w:val="00833536"/>
    <w:rsid w:val="00833577"/>
    <w:rsid w:val="00833B08"/>
    <w:rsid w:val="00833E93"/>
    <w:rsid w:val="00833F41"/>
    <w:rsid w:val="00834653"/>
    <w:rsid w:val="008349C4"/>
    <w:rsid w:val="00834C0D"/>
    <w:rsid w:val="00834EED"/>
    <w:rsid w:val="00835045"/>
    <w:rsid w:val="00835215"/>
    <w:rsid w:val="008353B7"/>
    <w:rsid w:val="00835692"/>
    <w:rsid w:val="0083574E"/>
    <w:rsid w:val="008359E1"/>
    <w:rsid w:val="008359E8"/>
    <w:rsid w:val="00836CD5"/>
    <w:rsid w:val="00836DD5"/>
    <w:rsid w:val="008373AA"/>
    <w:rsid w:val="008375FB"/>
    <w:rsid w:val="008378A2"/>
    <w:rsid w:val="00837E46"/>
    <w:rsid w:val="00840351"/>
    <w:rsid w:val="00840734"/>
    <w:rsid w:val="008408DC"/>
    <w:rsid w:val="00840D52"/>
    <w:rsid w:val="00841000"/>
    <w:rsid w:val="00841246"/>
    <w:rsid w:val="008412AD"/>
    <w:rsid w:val="008417FB"/>
    <w:rsid w:val="00841AF9"/>
    <w:rsid w:val="00841C79"/>
    <w:rsid w:val="00841EF8"/>
    <w:rsid w:val="008426CE"/>
    <w:rsid w:val="008427B2"/>
    <w:rsid w:val="008427DB"/>
    <w:rsid w:val="00842B56"/>
    <w:rsid w:val="00842BE9"/>
    <w:rsid w:val="00842C5F"/>
    <w:rsid w:val="008430A6"/>
    <w:rsid w:val="0084361B"/>
    <w:rsid w:val="008437BB"/>
    <w:rsid w:val="008437E7"/>
    <w:rsid w:val="00843E29"/>
    <w:rsid w:val="00843EF3"/>
    <w:rsid w:val="00843FE7"/>
    <w:rsid w:val="00844797"/>
    <w:rsid w:val="00844DB4"/>
    <w:rsid w:val="0084500A"/>
    <w:rsid w:val="008450ED"/>
    <w:rsid w:val="00845336"/>
    <w:rsid w:val="008455AD"/>
    <w:rsid w:val="00845668"/>
    <w:rsid w:val="00845690"/>
    <w:rsid w:val="008457AC"/>
    <w:rsid w:val="00845C40"/>
    <w:rsid w:val="0084621B"/>
    <w:rsid w:val="008467BE"/>
    <w:rsid w:val="0084737E"/>
    <w:rsid w:val="0084745E"/>
    <w:rsid w:val="00847669"/>
    <w:rsid w:val="008479A1"/>
    <w:rsid w:val="00847D8D"/>
    <w:rsid w:val="00847F60"/>
    <w:rsid w:val="008504E2"/>
    <w:rsid w:val="008505CC"/>
    <w:rsid w:val="00850937"/>
    <w:rsid w:val="0085097D"/>
    <w:rsid w:val="00850A1A"/>
    <w:rsid w:val="00850B91"/>
    <w:rsid w:val="00850C94"/>
    <w:rsid w:val="00850F08"/>
    <w:rsid w:val="00850F4A"/>
    <w:rsid w:val="008510F6"/>
    <w:rsid w:val="00851846"/>
    <w:rsid w:val="008518D6"/>
    <w:rsid w:val="00851C4E"/>
    <w:rsid w:val="00851C97"/>
    <w:rsid w:val="00852125"/>
    <w:rsid w:val="008523A0"/>
    <w:rsid w:val="00852623"/>
    <w:rsid w:val="00852888"/>
    <w:rsid w:val="00852A3F"/>
    <w:rsid w:val="00852DF6"/>
    <w:rsid w:val="00852FE9"/>
    <w:rsid w:val="00852FEE"/>
    <w:rsid w:val="008531AE"/>
    <w:rsid w:val="008532D3"/>
    <w:rsid w:val="008546D4"/>
    <w:rsid w:val="00854A57"/>
    <w:rsid w:val="00854E01"/>
    <w:rsid w:val="00855530"/>
    <w:rsid w:val="00855E47"/>
    <w:rsid w:val="00855F25"/>
    <w:rsid w:val="008561CC"/>
    <w:rsid w:val="00856524"/>
    <w:rsid w:val="008567D8"/>
    <w:rsid w:val="0085683F"/>
    <w:rsid w:val="008569AB"/>
    <w:rsid w:val="00856A2C"/>
    <w:rsid w:val="00856B10"/>
    <w:rsid w:val="00857136"/>
    <w:rsid w:val="00857362"/>
    <w:rsid w:val="00857DC5"/>
    <w:rsid w:val="008602B2"/>
    <w:rsid w:val="00860624"/>
    <w:rsid w:val="00860BDD"/>
    <w:rsid w:val="00860E4A"/>
    <w:rsid w:val="00860E66"/>
    <w:rsid w:val="00860F44"/>
    <w:rsid w:val="00860FF5"/>
    <w:rsid w:val="00861097"/>
    <w:rsid w:val="00861340"/>
    <w:rsid w:val="00861789"/>
    <w:rsid w:val="008619BC"/>
    <w:rsid w:val="00861AE8"/>
    <w:rsid w:val="00861F35"/>
    <w:rsid w:val="00862142"/>
    <w:rsid w:val="00862383"/>
    <w:rsid w:val="0086278C"/>
    <w:rsid w:val="00862D2D"/>
    <w:rsid w:val="008630E2"/>
    <w:rsid w:val="00863306"/>
    <w:rsid w:val="00863A4E"/>
    <w:rsid w:val="00863F31"/>
    <w:rsid w:val="00863F88"/>
    <w:rsid w:val="00864498"/>
    <w:rsid w:val="008647E7"/>
    <w:rsid w:val="00864BA6"/>
    <w:rsid w:val="00864BCD"/>
    <w:rsid w:val="00864BE9"/>
    <w:rsid w:val="00864C19"/>
    <w:rsid w:val="00864EF0"/>
    <w:rsid w:val="0086571B"/>
    <w:rsid w:val="0086573E"/>
    <w:rsid w:val="008659D1"/>
    <w:rsid w:val="00865DF9"/>
    <w:rsid w:val="00865ECB"/>
    <w:rsid w:val="00865F02"/>
    <w:rsid w:val="00866173"/>
    <w:rsid w:val="008665FB"/>
    <w:rsid w:val="00866D88"/>
    <w:rsid w:val="0086743B"/>
    <w:rsid w:val="00867486"/>
    <w:rsid w:val="008674C1"/>
    <w:rsid w:val="00867714"/>
    <w:rsid w:val="00867B76"/>
    <w:rsid w:val="00870136"/>
    <w:rsid w:val="008703F1"/>
    <w:rsid w:val="00871077"/>
    <w:rsid w:val="008711BC"/>
    <w:rsid w:val="0087162E"/>
    <w:rsid w:val="008716C6"/>
    <w:rsid w:val="008719D6"/>
    <w:rsid w:val="008725E9"/>
    <w:rsid w:val="00872C3A"/>
    <w:rsid w:val="00872D5A"/>
    <w:rsid w:val="008730D7"/>
    <w:rsid w:val="008734DD"/>
    <w:rsid w:val="008736EF"/>
    <w:rsid w:val="008739C2"/>
    <w:rsid w:val="008741D6"/>
    <w:rsid w:val="0087425D"/>
    <w:rsid w:val="00874A1F"/>
    <w:rsid w:val="00874BD8"/>
    <w:rsid w:val="00874DE5"/>
    <w:rsid w:val="00874DED"/>
    <w:rsid w:val="00874E53"/>
    <w:rsid w:val="00875DA6"/>
    <w:rsid w:val="00875F50"/>
    <w:rsid w:val="0087625A"/>
    <w:rsid w:val="00876553"/>
    <w:rsid w:val="00876617"/>
    <w:rsid w:val="00876634"/>
    <w:rsid w:val="00876672"/>
    <w:rsid w:val="00876E54"/>
    <w:rsid w:val="0087703B"/>
    <w:rsid w:val="0087710F"/>
    <w:rsid w:val="008772B1"/>
    <w:rsid w:val="008772ED"/>
    <w:rsid w:val="0087731C"/>
    <w:rsid w:val="008774E6"/>
    <w:rsid w:val="008776D6"/>
    <w:rsid w:val="00877B2E"/>
    <w:rsid w:val="00877D66"/>
    <w:rsid w:val="00877E3B"/>
    <w:rsid w:val="00877EB6"/>
    <w:rsid w:val="00877FBE"/>
    <w:rsid w:val="0088015F"/>
    <w:rsid w:val="00880251"/>
    <w:rsid w:val="00880405"/>
    <w:rsid w:val="0088056D"/>
    <w:rsid w:val="00880833"/>
    <w:rsid w:val="008809B0"/>
    <w:rsid w:val="00880CC6"/>
    <w:rsid w:val="00880D06"/>
    <w:rsid w:val="00880DBB"/>
    <w:rsid w:val="00881266"/>
    <w:rsid w:val="008813FB"/>
    <w:rsid w:val="0088172B"/>
    <w:rsid w:val="00881821"/>
    <w:rsid w:val="00881884"/>
    <w:rsid w:val="00881D2E"/>
    <w:rsid w:val="00881EE3"/>
    <w:rsid w:val="00882755"/>
    <w:rsid w:val="00882BDA"/>
    <w:rsid w:val="00882FAF"/>
    <w:rsid w:val="00883659"/>
    <w:rsid w:val="008836E6"/>
    <w:rsid w:val="0088379E"/>
    <w:rsid w:val="008840B4"/>
    <w:rsid w:val="00884108"/>
    <w:rsid w:val="0088477E"/>
    <w:rsid w:val="00884CD0"/>
    <w:rsid w:val="00884D40"/>
    <w:rsid w:val="00885212"/>
    <w:rsid w:val="00885874"/>
    <w:rsid w:val="00885A6D"/>
    <w:rsid w:val="00885FB0"/>
    <w:rsid w:val="00886080"/>
    <w:rsid w:val="00886B78"/>
    <w:rsid w:val="00886BDE"/>
    <w:rsid w:val="00886CA0"/>
    <w:rsid w:val="00886E7D"/>
    <w:rsid w:val="00886EA6"/>
    <w:rsid w:val="00886FBE"/>
    <w:rsid w:val="008875E0"/>
    <w:rsid w:val="00887803"/>
    <w:rsid w:val="00887D5A"/>
    <w:rsid w:val="0089004B"/>
    <w:rsid w:val="00890327"/>
    <w:rsid w:val="008909C8"/>
    <w:rsid w:val="00890AB5"/>
    <w:rsid w:val="0089131E"/>
    <w:rsid w:val="0089146B"/>
    <w:rsid w:val="00891A78"/>
    <w:rsid w:val="00891B97"/>
    <w:rsid w:val="00891D8C"/>
    <w:rsid w:val="00891EE2"/>
    <w:rsid w:val="00891F11"/>
    <w:rsid w:val="00891FF2"/>
    <w:rsid w:val="00892179"/>
    <w:rsid w:val="008921DD"/>
    <w:rsid w:val="00892939"/>
    <w:rsid w:val="00893773"/>
    <w:rsid w:val="008938C3"/>
    <w:rsid w:val="00893E35"/>
    <w:rsid w:val="00893EE6"/>
    <w:rsid w:val="008944EE"/>
    <w:rsid w:val="00894542"/>
    <w:rsid w:val="00894868"/>
    <w:rsid w:val="00894985"/>
    <w:rsid w:val="00895193"/>
    <w:rsid w:val="008951F0"/>
    <w:rsid w:val="00895662"/>
    <w:rsid w:val="0089596C"/>
    <w:rsid w:val="00895EC0"/>
    <w:rsid w:val="00896022"/>
    <w:rsid w:val="0089643A"/>
    <w:rsid w:val="00896469"/>
    <w:rsid w:val="0089653B"/>
    <w:rsid w:val="00896ECB"/>
    <w:rsid w:val="00897114"/>
    <w:rsid w:val="008973B9"/>
    <w:rsid w:val="0089771E"/>
    <w:rsid w:val="008978A7"/>
    <w:rsid w:val="00897A94"/>
    <w:rsid w:val="00897D6F"/>
    <w:rsid w:val="008A0544"/>
    <w:rsid w:val="008A06BA"/>
    <w:rsid w:val="008A0829"/>
    <w:rsid w:val="008A0C2E"/>
    <w:rsid w:val="008A113B"/>
    <w:rsid w:val="008A12A6"/>
    <w:rsid w:val="008A1339"/>
    <w:rsid w:val="008A14FB"/>
    <w:rsid w:val="008A1AFC"/>
    <w:rsid w:val="008A1E49"/>
    <w:rsid w:val="008A1F2F"/>
    <w:rsid w:val="008A1FB2"/>
    <w:rsid w:val="008A23A2"/>
    <w:rsid w:val="008A2F47"/>
    <w:rsid w:val="008A342D"/>
    <w:rsid w:val="008A3478"/>
    <w:rsid w:val="008A3595"/>
    <w:rsid w:val="008A38E1"/>
    <w:rsid w:val="008A3DD0"/>
    <w:rsid w:val="008A47C2"/>
    <w:rsid w:val="008A4881"/>
    <w:rsid w:val="008A49D9"/>
    <w:rsid w:val="008A4C44"/>
    <w:rsid w:val="008A4F58"/>
    <w:rsid w:val="008A4FE4"/>
    <w:rsid w:val="008A52A4"/>
    <w:rsid w:val="008A530E"/>
    <w:rsid w:val="008A5602"/>
    <w:rsid w:val="008A59B3"/>
    <w:rsid w:val="008A5AC7"/>
    <w:rsid w:val="008A5D0D"/>
    <w:rsid w:val="008A5F9D"/>
    <w:rsid w:val="008A63E3"/>
    <w:rsid w:val="008A6638"/>
    <w:rsid w:val="008A6A1E"/>
    <w:rsid w:val="008A6B56"/>
    <w:rsid w:val="008A6F3D"/>
    <w:rsid w:val="008A7358"/>
    <w:rsid w:val="008A7503"/>
    <w:rsid w:val="008A77F6"/>
    <w:rsid w:val="008A79A5"/>
    <w:rsid w:val="008A79B2"/>
    <w:rsid w:val="008A7BA2"/>
    <w:rsid w:val="008A7D86"/>
    <w:rsid w:val="008B028E"/>
    <w:rsid w:val="008B035C"/>
    <w:rsid w:val="008B0FBD"/>
    <w:rsid w:val="008B14E7"/>
    <w:rsid w:val="008B1778"/>
    <w:rsid w:val="008B1E5F"/>
    <w:rsid w:val="008B1F82"/>
    <w:rsid w:val="008B203E"/>
    <w:rsid w:val="008B2246"/>
    <w:rsid w:val="008B22EE"/>
    <w:rsid w:val="008B33FF"/>
    <w:rsid w:val="008B3531"/>
    <w:rsid w:val="008B3B22"/>
    <w:rsid w:val="008B43C0"/>
    <w:rsid w:val="008B4A2F"/>
    <w:rsid w:val="008B4D2D"/>
    <w:rsid w:val="008B4F82"/>
    <w:rsid w:val="008B5039"/>
    <w:rsid w:val="008B54B2"/>
    <w:rsid w:val="008B550D"/>
    <w:rsid w:val="008B56DF"/>
    <w:rsid w:val="008B5A45"/>
    <w:rsid w:val="008B5ACC"/>
    <w:rsid w:val="008B5ADC"/>
    <w:rsid w:val="008B5C36"/>
    <w:rsid w:val="008B5C51"/>
    <w:rsid w:val="008B5E39"/>
    <w:rsid w:val="008B5E50"/>
    <w:rsid w:val="008B5E96"/>
    <w:rsid w:val="008B5F71"/>
    <w:rsid w:val="008B5F80"/>
    <w:rsid w:val="008B63BF"/>
    <w:rsid w:val="008B664C"/>
    <w:rsid w:val="008B6677"/>
    <w:rsid w:val="008B67F7"/>
    <w:rsid w:val="008B6ED3"/>
    <w:rsid w:val="008B6FD3"/>
    <w:rsid w:val="008B7CD3"/>
    <w:rsid w:val="008C0164"/>
    <w:rsid w:val="008C0689"/>
    <w:rsid w:val="008C0E2A"/>
    <w:rsid w:val="008C0F5E"/>
    <w:rsid w:val="008C112E"/>
    <w:rsid w:val="008C1761"/>
    <w:rsid w:val="008C18AB"/>
    <w:rsid w:val="008C1A5E"/>
    <w:rsid w:val="008C1BD7"/>
    <w:rsid w:val="008C1CB2"/>
    <w:rsid w:val="008C2500"/>
    <w:rsid w:val="008C2F5D"/>
    <w:rsid w:val="008C325B"/>
    <w:rsid w:val="008C3350"/>
    <w:rsid w:val="008C34E2"/>
    <w:rsid w:val="008C3730"/>
    <w:rsid w:val="008C3FB2"/>
    <w:rsid w:val="008C438B"/>
    <w:rsid w:val="008C4451"/>
    <w:rsid w:val="008C4853"/>
    <w:rsid w:val="008C4E58"/>
    <w:rsid w:val="008C5822"/>
    <w:rsid w:val="008C58B9"/>
    <w:rsid w:val="008C5C0C"/>
    <w:rsid w:val="008C5C20"/>
    <w:rsid w:val="008C5C96"/>
    <w:rsid w:val="008C604E"/>
    <w:rsid w:val="008C6374"/>
    <w:rsid w:val="008C63EF"/>
    <w:rsid w:val="008C6461"/>
    <w:rsid w:val="008C65AD"/>
    <w:rsid w:val="008C6890"/>
    <w:rsid w:val="008C6AFF"/>
    <w:rsid w:val="008C6D07"/>
    <w:rsid w:val="008C6EBC"/>
    <w:rsid w:val="008C75E9"/>
    <w:rsid w:val="008C78B6"/>
    <w:rsid w:val="008C7F88"/>
    <w:rsid w:val="008D0044"/>
    <w:rsid w:val="008D0307"/>
    <w:rsid w:val="008D0548"/>
    <w:rsid w:val="008D07D0"/>
    <w:rsid w:val="008D1259"/>
    <w:rsid w:val="008D1324"/>
    <w:rsid w:val="008D1427"/>
    <w:rsid w:val="008D15C0"/>
    <w:rsid w:val="008D2202"/>
    <w:rsid w:val="008D239E"/>
    <w:rsid w:val="008D2649"/>
    <w:rsid w:val="008D2793"/>
    <w:rsid w:val="008D2885"/>
    <w:rsid w:val="008D31DB"/>
    <w:rsid w:val="008D3330"/>
    <w:rsid w:val="008D3687"/>
    <w:rsid w:val="008D40BF"/>
    <w:rsid w:val="008D43EF"/>
    <w:rsid w:val="008D4514"/>
    <w:rsid w:val="008D4528"/>
    <w:rsid w:val="008D4813"/>
    <w:rsid w:val="008D4C58"/>
    <w:rsid w:val="008D51A2"/>
    <w:rsid w:val="008D5429"/>
    <w:rsid w:val="008D5461"/>
    <w:rsid w:val="008D55E6"/>
    <w:rsid w:val="008D5811"/>
    <w:rsid w:val="008D5BDD"/>
    <w:rsid w:val="008D5CC9"/>
    <w:rsid w:val="008D6668"/>
    <w:rsid w:val="008D6EA3"/>
    <w:rsid w:val="008D6FE4"/>
    <w:rsid w:val="008D717B"/>
    <w:rsid w:val="008D751E"/>
    <w:rsid w:val="008D78E3"/>
    <w:rsid w:val="008D7918"/>
    <w:rsid w:val="008D7C83"/>
    <w:rsid w:val="008D7CBF"/>
    <w:rsid w:val="008D7E53"/>
    <w:rsid w:val="008E000E"/>
    <w:rsid w:val="008E0A9D"/>
    <w:rsid w:val="008E12C6"/>
    <w:rsid w:val="008E12EC"/>
    <w:rsid w:val="008E137D"/>
    <w:rsid w:val="008E191B"/>
    <w:rsid w:val="008E1A57"/>
    <w:rsid w:val="008E1E7A"/>
    <w:rsid w:val="008E1ECD"/>
    <w:rsid w:val="008E24BD"/>
    <w:rsid w:val="008E289F"/>
    <w:rsid w:val="008E2C76"/>
    <w:rsid w:val="008E2DA0"/>
    <w:rsid w:val="008E3136"/>
    <w:rsid w:val="008E3438"/>
    <w:rsid w:val="008E35FC"/>
    <w:rsid w:val="008E370E"/>
    <w:rsid w:val="008E3AE8"/>
    <w:rsid w:val="008E3E6E"/>
    <w:rsid w:val="008E3EC3"/>
    <w:rsid w:val="008E3F99"/>
    <w:rsid w:val="008E4055"/>
    <w:rsid w:val="008E41DF"/>
    <w:rsid w:val="008E4287"/>
    <w:rsid w:val="008E4451"/>
    <w:rsid w:val="008E4470"/>
    <w:rsid w:val="008E4BA4"/>
    <w:rsid w:val="008E4D24"/>
    <w:rsid w:val="008E4D2D"/>
    <w:rsid w:val="008E4DE6"/>
    <w:rsid w:val="008E4F7F"/>
    <w:rsid w:val="008E5320"/>
    <w:rsid w:val="008E548C"/>
    <w:rsid w:val="008E5649"/>
    <w:rsid w:val="008E5686"/>
    <w:rsid w:val="008E56CD"/>
    <w:rsid w:val="008E5A0A"/>
    <w:rsid w:val="008E613C"/>
    <w:rsid w:val="008E6596"/>
    <w:rsid w:val="008E6912"/>
    <w:rsid w:val="008E6A18"/>
    <w:rsid w:val="008E71B0"/>
    <w:rsid w:val="008E7696"/>
    <w:rsid w:val="008E77B8"/>
    <w:rsid w:val="008F0062"/>
    <w:rsid w:val="008F023A"/>
    <w:rsid w:val="008F0B05"/>
    <w:rsid w:val="008F12F7"/>
    <w:rsid w:val="008F13FF"/>
    <w:rsid w:val="008F1A7A"/>
    <w:rsid w:val="008F1E46"/>
    <w:rsid w:val="008F2543"/>
    <w:rsid w:val="008F2741"/>
    <w:rsid w:val="008F2B97"/>
    <w:rsid w:val="008F344F"/>
    <w:rsid w:val="008F3B15"/>
    <w:rsid w:val="008F4274"/>
    <w:rsid w:val="008F4765"/>
    <w:rsid w:val="008F4E5E"/>
    <w:rsid w:val="008F5029"/>
    <w:rsid w:val="008F5C62"/>
    <w:rsid w:val="008F5E6A"/>
    <w:rsid w:val="008F61D4"/>
    <w:rsid w:val="008F631A"/>
    <w:rsid w:val="008F657C"/>
    <w:rsid w:val="008F6762"/>
    <w:rsid w:val="008F69C8"/>
    <w:rsid w:val="008F72C7"/>
    <w:rsid w:val="008F75A7"/>
    <w:rsid w:val="008F778A"/>
    <w:rsid w:val="008F7840"/>
    <w:rsid w:val="008F7FA9"/>
    <w:rsid w:val="00900017"/>
    <w:rsid w:val="0090012A"/>
    <w:rsid w:val="00900605"/>
    <w:rsid w:val="00900698"/>
    <w:rsid w:val="00900E37"/>
    <w:rsid w:val="0090130A"/>
    <w:rsid w:val="0090151C"/>
    <w:rsid w:val="0090199A"/>
    <w:rsid w:val="00901BAF"/>
    <w:rsid w:val="00901BE5"/>
    <w:rsid w:val="00901E0B"/>
    <w:rsid w:val="00901E87"/>
    <w:rsid w:val="00902039"/>
    <w:rsid w:val="0090203C"/>
    <w:rsid w:val="0090222D"/>
    <w:rsid w:val="009022B0"/>
    <w:rsid w:val="009025C6"/>
    <w:rsid w:val="00902B6F"/>
    <w:rsid w:val="00903A53"/>
    <w:rsid w:val="00904037"/>
    <w:rsid w:val="00904D6A"/>
    <w:rsid w:val="00904F06"/>
    <w:rsid w:val="00905016"/>
    <w:rsid w:val="00905161"/>
    <w:rsid w:val="009058AC"/>
    <w:rsid w:val="009059E0"/>
    <w:rsid w:val="00905B1C"/>
    <w:rsid w:val="00905D69"/>
    <w:rsid w:val="00905FCA"/>
    <w:rsid w:val="00906310"/>
    <w:rsid w:val="00906479"/>
    <w:rsid w:val="00906655"/>
    <w:rsid w:val="00906C3C"/>
    <w:rsid w:val="00906CB3"/>
    <w:rsid w:val="00907015"/>
    <w:rsid w:val="009070A9"/>
    <w:rsid w:val="00907159"/>
    <w:rsid w:val="009071E9"/>
    <w:rsid w:val="00907732"/>
    <w:rsid w:val="009078F0"/>
    <w:rsid w:val="00907F9D"/>
    <w:rsid w:val="00910281"/>
    <w:rsid w:val="0091055E"/>
    <w:rsid w:val="0091090A"/>
    <w:rsid w:val="00911197"/>
    <w:rsid w:val="009111C9"/>
    <w:rsid w:val="009114F9"/>
    <w:rsid w:val="00911660"/>
    <w:rsid w:val="00911C6A"/>
    <w:rsid w:val="009121F2"/>
    <w:rsid w:val="009123DE"/>
    <w:rsid w:val="00912C03"/>
    <w:rsid w:val="009133F3"/>
    <w:rsid w:val="0091361F"/>
    <w:rsid w:val="009138B2"/>
    <w:rsid w:val="00913AB5"/>
    <w:rsid w:val="00913D63"/>
    <w:rsid w:val="00913DE5"/>
    <w:rsid w:val="00914003"/>
    <w:rsid w:val="0091416A"/>
    <w:rsid w:val="00914414"/>
    <w:rsid w:val="0091443E"/>
    <w:rsid w:val="00914618"/>
    <w:rsid w:val="009149D9"/>
    <w:rsid w:val="00914CB6"/>
    <w:rsid w:val="00915143"/>
    <w:rsid w:val="009155AA"/>
    <w:rsid w:val="009157FE"/>
    <w:rsid w:val="00915ABC"/>
    <w:rsid w:val="00915DD4"/>
    <w:rsid w:val="00915E64"/>
    <w:rsid w:val="0091665D"/>
    <w:rsid w:val="00916CBC"/>
    <w:rsid w:val="009171C8"/>
    <w:rsid w:val="00917210"/>
    <w:rsid w:val="00917318"/>
    <w:rsid w:val="00917523"/>
    <w:rsid w:val="00917806"/>
    <w:rsid w:val="00917B1E"/>
    <w:rsid w:val="00917B25"/>
    <w:rsid w:val="0092001E"/>
    <w:rsid w:val="009202CD"/>
    <w:rsid w:val="0092042E"/>
    <w:rsid w:val="00920B0C"/>
    <w:rsid w:val="00920F06"/>
    <w:rsid w:val="00920F0E"/>
    <w:rsid w:val="00921AD7"/>
    <w:rsid w:val="00921CEE"/>
    <w:rsid w:val="00921F4F"/>
    <w:rsid w:val="00922629"/>
    <w:rsid w:val="00922692"/>
    <w:rsid w:val="00922F4A"/>
    <w:rsid w:val="00922F8F"/>
    <w:rsid w:val="0092317F"/>
    <w:rsid w:val="009231CC"/>
    <w:rsid w:val="00923630"/>
    <w:rsid w:val="00923944"/>
    <w:rsid w:val="00923B15"/>
    <w:rsid w:val="00923C3E"/>
    <w:rsid w:val="00923CAE"/>
    <w:rsid w:val="00923E97"/>
    <w:rsid w:val="00923F47"/>
    <w:rsid w:val="00923FF4"/>
    <w:rsid w:val="00924040"/>
    <w:rsid w:val="009247F7"/>
    <w:rsid w:val="0092517F"/>
    <w:rsid w:val="00925242"/>
    <w:rsid w:val="0092575B"/>
    <w:rsid w:val="00925BDF"/>
    <w:rsid w:val="009260D0"/>
    <w:rsid w:val="009263DB"/>
    <w:rsid w:val="00926AB0"/>
    <w:rsid w:val="00926C18"/>
    <w:rsid w:val="0092702D"/>
    <w:rsid w:val="00927252"/>
    <w:rsid w:val="0092732B"/>
    <w:rsid w:val="009274F6"/>
    <w:rsid w:val="00927528"/>
    <w:rsid w:val="009279C5"/>
    <w:rsid w:val="009279CD"/>
    <w:rsid w:val="00927D9A"/>
    <w:rsid w:val="009302F6"/>
    <w:rsid w:val="0093070F"/>
    <w:rsid w:val="009307A8"/>
    <w:rsid w:val="009307C6"/>
    <w:rsid w:val="0093095D"/>
    <w:rsid w:val="00930B8C"/>
    <w:rsid w:val="00930CA4"/>
    <w:rsid w:val="00930D18"/>
    <w:rsid w:val="00930E73"/>
    <w:rsid w:val="00930FBF"/>
    <w:rsid w:val="00931397"/>
    <w:rsid w:val="0093180E"/>
    <w:rsid w:val="00931A0E"/>
    <w:rsid w:val="00931BDF"/>
    <w:rsid w:val="00931CF7"/>
    <w:rsid w:val="00931E98"/>
    <w:rsid w:val="00931F31"/>
    <w:rsid w:val="00931FCB"/>
    <w:rsid w:val="00932193"/>
    <w:rsid w:val="009325CB"/>
    <w:rsid w:val="009327BF"/>
    <w:rsid w:val="009327C9"/>
    <w:rsid w:val="00932F43"/>
    <w:rsid w:val="00933359"/>
    <w:rsid w:val="00933757"/>
    <w:rsid w:val="00933EA6"/>
    <w:rsid w:val="009344C4"/>
    <w:rsid w:val="00934578"/>
    <w:rsid w:val="0093471F"/>
    <w:rsid w:val="009347A1"/>
    <w:rsid w:val="0093487C"/>
    <w:rsid w:val="009349A9"/>
    <w:rsid w:val="00934BB0"/>
    <w:rsid w:val="00934EE5"/>
    <w:rsid w:val="00934F3A"/>
    <w:rsid w:val="00934F83"/>
    <w:rsid w:val="00935218"/>
    <w:rsid w:val="00935307"/>
    <w:rsid w:val="00935638"/>
    <w:rsid w:val="009358AB"/>
    <w:rsid w:val="00935C11"/>
    <w:rsid w:val="00936569"/>
    <w:rsid w:val="00936726"/>
    <w:rsid w:val="00936A4F"/>
    <w:rsid w:val="00936B41"/>
    <w:rsid w:val="00937293"/>
    <w:rsid w:val="00937495"/>
    <w:rsid w:val="0093756E"/>
    <w:rsid w:val="009375F5"/>
    <w:rsid w:val="0093762C"/>
    <w:rsid w:val="0093778F"/>
    <w:rsid w:val="009378A1"/>
    <w:rsid w:val="00937C3A"/>
    <w:rsid w:val="00937CF3"/>
    <w:rsid w:val="00937F47"/>
    <w:rsid w:val="009402C5"/>
    <w:rsid w:val="00940D38"/>
    <w:rsid w:val="009410DE"/>
    <w:rsid w:val="009411C9"/>
    <w:rsid w:val="009415D6"/>
    <w:rsid w:val="00941C77"/>
    <w:rsid w:val="00941DDB"/>
    <w:rsid w:val="0094210D"/>
    <w:rsid w:val="009422A6"/>
    <w:rsid w:val="009423B8"/>
    <w:rsid w:val="009427E5"/>
    <w:rsid w:val="0094297B"/>
    <w:rsid w:val="00942A28"/>
    <w:rsid w:val="00942A6F"/>
    <w:rsid w:val="00942E9B"/>
    <w:rsid w:val="0094323D"/>
    <w:rsid w:val="009432F6"/>
    <w:rsid w:val="009433C5"/>
    <w:rsid w:val="00943489"/>
    <w:rsid w:val="00943E8A"/>
    <w:rsid w:val="0094401C"/>
    <w:rsid w:val="0094426A"/>
    <w:rsid w:val="00944327"/>
    <w:rsid w:val="00944544"/>
    <w:rsid w:val="009445B5"/>
    <w:rsid w:val="0094463C"/>
    <w:rsid w:val="00945120"/>
    <w:rsid w:val="00945121"/>
    <w:rsid w:val="00945603"/>
    <w:rsid w:val="009458EC"/>
    <w:rsid w:val="00945A6B"/>
    <w:rsid w:val="009463DE"/>
    <w:rsid w:val="00946ADA"/>
    <w:rsid w:val="00946F3D"/>
    <w:rsid w:val="00947088"/>
    <w:rsid w:val="0094725A"/>
    <w:rsid w:val="009477B4"/>
    <w:rsid w:val="00947BC6"/>
    <w:rsid w:val="00947F4B"/>
    <w:rsid w:val="00947FAC"/>
    <w:rsid w:val="009503C5"/>
    <w:rsid w:val="00950635"/>
    <w:rsid w:val="00950907"/>
    <w:rsid w:val="00950964"/>
    <w:rsid w:val="00950A10"/>
    <w:rsid w:val="00950F41"/>
    <w:rsid w:val="00951237"/>
    <w:rsid w:val="00951F45"/>
    <w:rsid w:val="00952325"/>
    <w:rsid w:val="0095253B"/>
    <w:rsid w:val="0095283D"/>
    <w:rsid w:val="00952CF3"/>
    <w:rsid w:val="00952DDB"/>
    <w:rsid w:val="00952EA7"/>
    <w:rsid w:val="009530EE"/>
    <w:rsid w:val="009535EC"/>
    <w:rsid w:val="009535F1"/>
    <w:rsid w:val="009536D0"/>
    <w:rsid w:val="00953701"/>
    <w:rsid w:val="009546ED"/>
    <w:rsid w:val="00954BF4"/>
    <w:rsid w:val="00954C8B"/>
    <w:rsid w:val="00954F07"/>
    <w:rsid w:val="009554F4"/>
    <w:rsid w:val="00955727"/>
    <w:rsid w:val="009559D3"/>
    <w:rsid w:val="00955AB0"/>
    <w:rsid w:val="00955CB7"/>
    <w:rsid w:val="00955CFF"/>
    <w:rsid w:val="00955D4A"/>
    <w:rsid w:val="00955E7F"/>
    <w:rsid w:val="009563B4"/>
    <w:rsid w:val="00956A87"/>
    <w:rsid w:val="00956D1A"/>
    <w:rsid w:val="0095726D"/>
    <w:rsid w:val="00960537"/>
    <w:rsid w:val="0096063B"/>
    <w:rsid w:val="0096071C"/>
    <w:rsid w:val="00960AA5"/>
    <w:rsid w:val="00960FC0"/>
    <w:rsid w:val="00960FF8"/>
    <w:rsid w:val="009614CA"/>
    <w:rsid w:val="00961721"/>
    <w:rsid w:val="00961B36"/>
    <w:rsid w:val="00961CE0"/>
    <w:rsid w:val="00961D8D"/>
    <w:rsid w:val="00961FBE"/>
    <w:rsid w:val="00962013"/>
    <w:rsid w:val="00962036"/>
    <w:rsid w:val="00962245"/>
    <w:rsid w:val="009622DB"/>
    <w:rsid w:val="00962320"/>
    <w:rsid w:val="00962379"/>
    <w:rsid w:val="00962CB4"/>
    <w:rsid w:val="00962DD0"/>
    <w:rsid w:val="00962EA0"/>
    <w:rsid w:val="009631C8"/>
    <w:rsid w:val="0096325A"/>
    <w:rsid w:val="00963269"/>
    <w:rsid w:val="00963C69"/>
    <w:rsid w:val="00963C73"/>
    <w:rsid w:val="00963E23"/>
    <w:rsid w:val="00963F4A"/>
    <w:rsid w:val="00963F5D"/>
    <w:rsid w:val="009641ED"/>
    <w:rsid w:val="00964309"/>
    <w:rsid w:val="00964972"/>
    <w:rsid w:val="00964AB9"/>
    <w:rsid w:val="00964BA8"/>
    <w:rsid w:val="0096505F"/>
    <w:rsid w:val="0096558B"/>
    <w:rsid w:val="009655AE"/>
    <w:rsid w:val="009659FE"/>
    <w:rsid w:val="00966509"/>
    <w:rsid w:val="00966637"/>
    <w:rsid w:val="00966679"/>
    <w:rsid w:val="0096675C"/>
    <w:rsid w:val="0096684B"/>
    <w:rsid w:val="00966948"/>
    <w:rsid w:val="00966C44"/>
    <w:rsid w:val="00966F6C"/>
    <w:rsid w:val="00967318"/>
    <w:rsid w:val="00967340"/>
    <w:rsid w:val="009673D4"/>
    <w:rsid w:val="009675C0"/>
    <w:rsid w:val="00967622"/>
    <w:rsid w:val="0096788D"/>
    <w:rsid w:val="009700AD"/>
    <w:rsid w:val="00970203"/>
    <w:rsid w:val="009702A4"/>
    <w:rsid w:val="0097065E"/>
    <w:rsid w:val="00970B9B"/>
    <w:rsid w:val="00970BEA"/>
    <w:rsid w:val="00970D09"/>
    <w:rsid w:val="00970EC4"/>
    <w:rsid w:val="00971182"/>
    <w:rsid w:val="00971669"/>
    <w:rsid w:val="009716DB"/>
    <w:rsid w:val="009717D1"/>
    <w:rsid w:val="009718F9"/>
    <w:rsid w:val="00971958"/>
    <w:rsid w:val="00971AAF"/>
    <w:rsid w:val="00971DBF"/>
    <w:rsid w:val="00972005"/>
    <w:rsid w:val="00972507"/>
    <w:rsid w:val="00972689"/>
    <w:rsid w:val="00972A9A"/>
    <w:rsid w:val="00972AF1"/>
    <w:rsid w:val="0097315C"/>
    <w:rsid w:val="00973198"/>
    <w:rsid w:val="00973363"/>
    <w:rsid w:val="009733DC"/>
    <w:rsid w:val="00973503"/>
    <w:rsid w:val="00973FDC"/>
    <w:rsid w:val="0097437D"/>
    <w:rsid w:val="00974613"/>
    <w:rsid w:val="00974843"/>
    <w:rsid w:val="00974ABA"/>
    <w:rsid w:val="009750BE"/>
    <w:rsid w:val="009751D4"/>
    <w:rsid w:val="009752BA"/>
    <w:rsid w:val="009753E0"/>
    <w:rsid w:val="009754D7"/>
    <w:rsid w:val="00975540"/>
    <w:rsid w:val="00975618"/>
    <w:rsid w:val="00976090"/>
    <w:rsid w:val="009760DA"/>
    <w:rsid w:val="0097627D"/>
    <w:rsid w:val="00976916"/>
    <w:rsid w:val="00976BFD"/>
    <w:rsid w:val="00976F28"/>
    <w:rsid w:val="0097782C"/>
    <w:rsid w:val="00977912"/>
    <w:rsid w:val="00977917"/>
    <w:rsid w:val="00977A66"/>
    <w:rsid w:val="00980652"/>
    <w:rsid w:val="00980937"/>
    <w:rsid w:val="00980F45"/>
    <w:rsid w:val="00980F4E"/>
    <w:rsid w:val="009814D9"/>
    <w:rsid w:val="009817E1"/>
    <w:rsid w:val="00981A48"/>
    <w:rsid w:val="00981B50"/>
    <w:rsid w:val="00981D80"/>
    <w:rsid w:val="00982050"/>
    <w:rsid w:val="009821BC"/>
    <w:rsid w:val="009822D2"/>
    <w:rsid w:val="00982563"/>
    <w:rsid w:val="009827B1"/>
    <w:rsid w:val="009827E9"/>
    <w:rsid w:val="00982964"/>
    <w:rsid w:val="00982AFF"/>
    <w:rsid w:val="0098317F"/>
    <w:rsid w:val="0098342E"/>
    <w:rsid w:val="0098355F"/>
    <w:rsid w:val="009838CB"/>
    <w:rsid w:val="00983BCD"/>
    <w:rsid w:val="009844FB"/>
    <w:rsid w:val="00984902"/>
    <w:rsid w:val="009849AA"/>
    <w:rsid w:val="00984B02"/>
    <w:rsid w:val="00985681"/>
    <w:rsid w:val="009860B9"/>
    <w:rsid w:val="00986258"/>
    <w:rsid w:val="00986519"/>
    <w:rsid w:val="009867C4"/>
    <w:rsid w:val="00986FED"/>
    <w:rsid w:val="0098709C"/>
    <w:rsid w:val="00987780"/>
    <w:rsid w:val="0098794C"/>
    <w:rsid w:val="00987A92"/>
    <w:rsid w:val="00987E99"/>
    <w:rsid w:val="009905BE"/>
    <w:rsid w:val="009909ED"/>
    <w:rsid w:val="00991160"/>
    <w:rsid w:val="009912DD"/>
    <w:rsid w:val="009916B0"/>
    <w:rsid w:val="00991B4F"/>
    <w:rsid w:val="009925FF"/>
    <w:rsid w:val="0099262B"/>
    <w:rsid w:val="00992662"/>
    <w:rsid w:val="0099268C"/>
    <w:rsid w:val="009926F5"/>
    <w:rsid w:val="00992720"/>
    <w:rsid w:val="00992843"/>
    <w:rsid w:val="009928E0"/>
    <w:rsid w:val="00992F5E"/>
    <w:rsid w:val="009934F9"/>
    <w:rsid w:val="00993587"/>
    <w:rsid w:val="00993970"/>
    <w:rsid w:val="00993E7D"/>
    <w:rsid w:val="00994163"/>
    <w:rsid w:val="00994243"/>
    <w:rsid w:val="00994869"/>
    <w:rsid w:val="009948FD"/>
    <w:rsid w:val="00994FB6"/>
    <w:rsid w:val="00995129"/>
    <w:rsid w:val="00995224"/>
    <w:rsid w:val="00995597"/>
    <w:rsid w:val="00995809"/>
    <w:rsid w:val="009958A3"/>
    <w:rsid w:val="00996434"/>
    <w:rsid w:val="00996486"/>
    <w:rsid w:val="00996819"/>
    <w:rsid w:val="009969D2"/>
    <w:rsid w:val="00996C31"/>
    <w:rsid w:val="0099706B"/>
    <w:rsid w:val="009972DB"/>
    <w:rsid w:val="009975BC"/>
    <w:rsid w:val="009977FF"/>
    <w:rsid w:val="0099781B"/>
    <w:rsid w:val="009978C8"/>
    <w:rsid w:val="00997996"/>
    <w:rsid w:val="009A01E5"/>
    <w:rsid w:val="009A0370"/>
    <w:rsid w:val="009A0773"/>
    <w:rsid w:val="009A0923"/>
    <w:rsid w:val="009A097C"/>
    <w:rsid w:val="009A0C17"/>
    <w:rsid w:val="009A0ED6"/>
    <w:rsid w:val="009A0F5F"/>
    <w:rsid w:val="009A14D9"/>
    <w:rsid w:val="009A21EB"/>
    <w:rsid w:val="009A23D4"/>
    <w:rsid w:val="009A24D5"/>
    <w:rsid w:val="009A282C"/>
    <w:rsid w:val="009A2B72"/>
    <w:rsid w:val="009A2EB7"/>
    <w:rsid w:val="009A2ECD"/>
    <w:rsid w:val="009A341A"/>
    <w:rsid w:val="009A376F"/>
    <w:rsid w:val="009A3872"/>
    <w:rsid w:val="009A38BB"/>
    <w:rsid w:val="009A47DF"/>
    <w:rsid w:val="009A4D5E"/>
    <w:rsid w:val="009A5056"/>
    <w:rsid w:val="009A5541"/>
    <w:rsid w:val="009A55C9"/>
    <w:rsid w:val="009A5F72"/>
    <w:rsid w:val="009A6516"/>
    <w:rsid w:val="009A6FE2"/>
    <w:rsid w:val="009A7371"/>
    <w:rsid w:val="009A7AC9"/>
    <w:rsid w:val="009A7DF1"/>
    <w:rsid w:val="009A7FA7"/>
    <w:rsid w:val="009B00EB"/>
    <w:rsid w:val="009B0109"/>
    <w:rsid w:val="009B0265"/>
    <w:rsid w:val="009B0313"/>
    <w:rsid w:val="009B07E5"/>
    <w:rsid w:val="009B08C7"/>
    <w:rsid w:val="009B0BC6"/>
    <w:rsid w:val="009B0E3E"/>
    <w:rsid w:val="009B11CB"/>
    <w:rsid w:val="009B1421"/>
    <w:rsid w:val="009B1790"/>
    <w:rsid w:val="009B1893"/>
    <w:rsid w:val="009B1ECF"/>
    <w:rsid w:val="009B24B6"/>
    <w:rsid w:val="009B257A"/>
    <w:rsid w:val="009B297A"/>
    <w:rsid w:val="009B2A71"/>
    <w:rsid w:val="009B2B2A"/>
    <w:rsid w:val="009B2D1B"/>
    <w:rsid w:val="009B2D22"/>
    <w:rsid w:val="009B2E4C"/>
    <w:rsid w:val="009B2F03"/>
    <w:rsid w:val="009B3E7D"/>
    <w:rsid w:val="009B4224"/>
    <w:rsid w:val="009B427A"/>
    <w:rsid w:val="009B4773"/>
    <w:rsid w:val="009B4C27"/>
    <w:rsid w:val="009B4CB4"/>
    <w:rsid w:val="009B4F55"/>
    <w:rsid w:val="009B5722"/>
    <w:rsid w:val="009B57F8"/>
    <w:rsid w:val="009B6339"/>
    <w:rsid w:val="009B68CA"/>
    <w:rsid w:val="009B6A46"/>
    <w:rsid w:val="009B6FEB"/>
    <w:rsid w:val="009B7E4B"/>
    <w:rsid w:val="009C01C1"/>
    <w:rsid w:val="009C055E"/>
    <w:rsid w:val="009C07CB"/>
    <w:rsid w:val="009C125D"/>
    <w:rsid w:val="009C138F"/>
    <w:rsid w:val="009C13CA"/>
    <w:rsid w:val="009C1DEB"/>
    <w:rsid w:val="009C1FCD"/>
    <w:rsid w:val="009C209A"/>
    <w:rsid w:val="009C2540"/>
    <w:rsid w:val="009C261E"/>
    <w:rsid w:val="009C262D"/>
    <w:rsid w:val="009C2B21"/>
    <w:rsid w:val="009C2BEC"/>
    <w:rsid w:val="009C2D84"/>
    <w:rsid w:val="009C3507"/>
    <w:rsid w:val="009C368B"/>
    <w:rsid w:val="009C3C71"/>
    <w:rsid w:val="009C3D8C"/>
    <w:rsid w:val="009C3E7B"/>
    <w:rsid w:val="009C3F0B"/>
    <w:rsid w:val="009C4584"/>
    <w:rsid w:val="009C4788"/>
    <w:rsid w:val="009C4995"/>
    <w:rsid w:val="009C4B5B"/>
    <w:rsid w:val="009C4E3C"/>
    <w:rsid w:val="009C527B"/>
    <w:rsid w:val="009C55F1"/>
    <w:rsid w:val="009C5A69"/>
    <w:rsid w:val="009C5AA4"/>
    <w:rsid w:val="009C5ABB"/>
    <w:rsid w:val="009C5D6D"/>
    <w:rsid w:val="009C5EC6"/>
    <w:rsid w:val="009C60E9"/>
    <w:rsid w:val="009C62B1"/>
    <w:rsid w:val="009C6343"/>
    <w:rsid w:val="009C6D9D"/>
    <w:rsid w:val="009C6F8A"/>
    <w:rsid w:val="009C70AB"/>
    <w:rsid w:val="009C7595"/>
    <w:rsid w:val="009C75C6"/>
    <w:rsid w:val="009C7610"/>
    <w:rsid w:val="009C79E7"/>
    <w:rsid w:val="009C7E9B"/>
    <w:rsid w:val="009D0171"/>
    <w:rsid w:val="009D0A38"/>
    <w:rsid w:val="009D0CD9"/>
    <w:rsid w:val="009D0E0E"/>
    <w:rsid w:val="009D0F1C"/>
    <w:rsid w:val="009D1039"/>
    <w:rsid w:val="009D111D"/>
    <w:rsid w:val="009D1320"/>
    <w:rsid w:val="009D1396"/>
    <w:rsid w:val="009D1587"/>
    <w:rsid w:val="009D1686"/>
    <w:rsid w:val="009D1932"/>
    <w:rsid w:val="009D1E35"/>
    <w:rsid w:val="009D1F35"/>
    <w:rsid w:val="009D2315"/>
    <w:rsid w:val="009D252E"/>
    <w:rsid w:val="009D2542"/>
    <w:rsid w:val="009D2650"/>
    <w:rsid w:val="009D2DA9"/>
    <w:rsid w:val="009D3698"/>
    <w:rsid w:val="009D3C1B"/>
    <w:rsid w:val="009D454A"/>
    <w:rsid w:val="009D4CBD"/>
    <w:rsid w:val="009D4DDD"/>
    <w:rsid w:val="009D4EAD"/>
    <w:rsid w:val="009D4F42"/>
    <w:rsid w:val="009D4F57"/>
    <w:rsid w:val="009D568F"/>
    <w:rsid w:val="009D5879"/>
    <w:rsid w:val="009D6BDE"/>
    <w:rsid w:val="009D70A8"/>
    <w:rsid w:val="009D76F7"/>
    <w:rsid w:val="009D7F1F"/>
    <w:rsid w:val="009D7F52"/>
    <w:rsid w:val="009E0501"/>
    <w:rsid w:val="009E0A51"/>
    <w:rsid w:val="009E0D40"/>
    <w:rsid w:val="009E0D99"/>
    <w:rsid w:val="009E156D"/>
    <w:rsid w:val="009E1982"/>
    <w:rsid w:val="009E1E57"/>
    <w:rsid w:val="009E2016"/>
    <w:rsid w:val="009E2146"/>
    <w:rsid w:val="009E22BA"/>
    <w:rsid w:val="009E27A2"/>
    <w:rsid w:val="009E27B6"/>
    <w:rsid w:val="009E2A91"/>
    <w:rsid w:val="009E2EDA"/>
    <w:rsid w:val="009E35A7"/>
    <w:rsid w:val="009E3979"/>
    <w:rsid w:val="009E399C"/>
    <w:rsid w:val="009E3F5B"/>
    <w:rsid w:val="009E41E3"/>
    <w:rsid w:val="009E4C16"/>
    <w:rsid w:val="009E5040"/>
    <w:rsid w:val="009E5047"/>
    <w:rsid w:val="009E50CF"/>
    <w:rsid w:val="009E5165"/>
    <w:rsid w:val="009E52F0"/>
    <w:rsid w:val="009E5601"/>
    <w:rsid w:val="009E574F"/>
    <w:rsid w:val="009E57CD"/>
    <w:rsid w:val="009E5A8A"/>
    <w:rsid w:val="009E5E75"/>
    <w:rsid w:val="009E5EFC"/>
    <w:rsid w:val="009E62D8"/>
    <w:rsid w:val="009E658E"/>
    <w:rsid w:val="009E6742"/>
    <w:rsid w:val="009E67E2"/>
    <w:rsid w:val="009E6B5E"/>
    <w:rsid w:val="009E7676"/>
    <w:rsid w:val="009E7A1F"/>
    <w:rsid w:val="009E7E23"/>
    <w:rsid w:val="009E7EE4"/>
    <w:rsid w:val="009F00DD"/>
    <w:rsid w:val="009F03D6"/>
    <w:rsid w:val="009F07FC"/>
    <w:rsid w:val="009F0945"/>
    <w:rsid w:val="009F0A25"/>
    <w:rsid w:val="009F0F2B"/>
    <w:rsid w:val="009F10B1"/>
    <w:rsid w:val="009F1186"/>
    <w:rsid w:val="009F1828"/>
    <w:rsid w:val="009F192A"/>
    <w:rsid w:val="009F1A0B"/>
    <w:rsid w:val="009F1A6D"/>
    <w:rsid w:val="009F1D2A"/>
    <w:rsid w:val="009F1E6F"/>
    <w:rsid w:val="009F1FF6"/>
    <w:rsid w:val="009F2307"/>
    <w:rsid w:val="009F2C0D"/>
    <w:rsid w:val="009F2D35"/>
    <w:rsid w:val="009F2ED2"/>
    <w:rsid w:val="009F2F29"/>
    <w:rsid w:val="009F2F44"/>
    <w:rsid w:val="009F362C"/>
    <w:rsid w:val="009F3B95"/>
    <w:rsid w:val="009F3D29"/>
    <w:rsid w:val="009F4078"/>
    <w:rsid w:val="009F40B9"/>
    <w:rsid w:val="009F4157"/>
    <w:rsid w:val="009F4432"/>
    <w:rsid w:val="009F45F8"/>
    <w:rsid w:val="009F49F8"/>
    <w:rsid w:val="009F4AB2"/>
    <w:rsid w:val="009F4AFA"/>
    <w:rsid w:val="009F4DA6"/>
    <w:rsid w:val="009F4F57"/>
    <w:rsid w:val="009F5564"/>
    <w:rsid w:val="009F558F"/>
    <w:rsid w:val="009F59A4"/>
    <w:rsid w:val="009F5C37"/>
    <w:rsid w:val="009F5DB6"/>
    <w:rsid w:val="009F6927"/>
    <w:rsid w:val="009F705C"/>
    <w:rsid w:val="009F717D"/>
    <w:rsid w:val="009F7A6C"/>
    <w:rsid w:val="009F7AA9"/>
    <w:rsid w:val="00A001DF"/>
    <w:rsid w:val="00A005F7"/>
    <w:rsid w:val="00A00910"/>
    <w:rsid w:val="00A00BDE"/>
    <w:rsid w:val="00A00E02"/>
    <w:rsid w:val="00A01206"/>
    <w:rsid w:val="00A0149B"/>
    <w:rsid w:val="00A014FB"/>
    <w:rsid w:val="00A01602"/>
    <w:rsid w:val="00A01653"/>
    <w:rsid w:val="00A0166D"/>
    <w:rsid w:val="00A016FA"/>
    <w:rsid w:val="00A01951"/>
    <w:rsid w:val="00A019AD"/>
    <w:rsid w:val="00A01CBD"/>
    <w:rsid w:val="00A01F16"/>
    <w:rsid w:val="00A03052"/>
    <w:rsid w:val="00A03108"/>
    <w:rsid w:val="00A0312C"/>
    <w:rsid w:val="00A03457"/>
    <w:rsid w:val="00A037F1"/>
    <w:rsid w:val="00A03839"/>
    <w:rsid w:val="00A03F5F"/>
    <w:rsid w:val="00A04015"/>
    <w:rsid w:val="00A0421E"/>
    <w:rsid w:val="00A0442A"/>
    <w:rsid w:val="00A046A2"/>
    <w:rsid w:val="00A049A5"/>
    <w:rsid w:val="00A04B3F"/>
    <w:rsid w:val="00A05695"/>
    <w:rsid w:val="00A056C3"/>
    <w:rsid w:val="00A05DAB"/>
    <w:rsid w:val="00A05E76"/>
    <w:rsid w:val="00A06C8B"/>
    <w:rsid w:val="00A071BC"/>
    <w:rsid w:val="00A077B4"/>
    <w:rsid w:val="00A07CAE"/>
    <w:rsid w:val="00A07D98"/>
    <w:rsid w:val="00A1038B"/>
    <w:rsid w:val="00A103C2"/>
    <w:rsid w:val="00A104D9"/>
    <w:rsid w:val="00A10899"/>
    <w:rsid w:val="00A10ADE"/>
    <w:rsid w:val="00A10B30"/>
    <w:rsid w:val="00A11047"/>
    <w:rsid w:val="00A11082"/>
    <w:rsid w:val="00A113D0"/>
    <w:rsid w:val="00A114D9"/>
    <w:rsid w:val="00A1189B"/>
    <w:rsid w:val="00A118C3"/>
    <w:rsid w:val="00A11906"/>
    <w:rsid w:val="00A11973"/>
    <w:rsid w:val="00A1218F"/>
    <w:rsid w:val="00A1249E"/>
    <w:rsid w:val="00A129A5"/>
    <w:rsid w:val="00A12D14"/>
    <w:rsid w:val="00A13615"/>
    <w:rsid w:val="00A13A0C"/>
    <w:rsid w:val="00A13D1A"/>
    <w:rsid w:val="00A14763"/>
    <w:rsid w:val="00A14C68"/>
    <w:rsid w:val="00A14DB1"/>
    <w:rsid w:val="00A15033"/>
    <w:rsid w:val="00A150FF"/>
    <w:rsid w:val="00A15286"/>
    <w:rsid w:val="00A152E7"/>
    <w:rsid w:val="00A15453"/>
    <w:rsid w:val="00A1550A"/>
    <w:rsid w:val="00A158E5"/>
    <w:rsid w:val="00A15969"/>
    <w:rsid w:val="00A15BD4"/>
    <w:rsid w:val="00A15EFD"/>
    <w:rsid w:val="00A15F56"/>
    <w:rsid w:val="00A16181"/>
    <w:rsid w:val="00A16275"/>
    <w:rsid w:val="00A16531"/>
    <w:rsid w:val="00A1672D"/>
    <w:rsid w:val="00A16819"/>
    <w:rsid w:val="00A16ACB"/>
    <w:rsid w:val="00A16B30"/>
    <w:rsid w:val="00A16EA2"/>
    <w:rsid w:val="00A17322"/>
    <w:rsid w:val="00A17718"/>
    <w:rsid w:val="00A17C2D"/>
    <w:rsid w:val="00A17D87"/>
    <w:rsid w:val="00A201A9"/>
    <w:rsid w:val="00A20389"/>
    <w:rsid w:val="00A203B7"/>
    <w:rsid w:val="00A2060A"/>
    <w:rsid w:val="00A20C70"/>
    <w:rsid w:val="00A21080"/>
    <w:rsid w:val="00A21572"/>
    <w:rsid w:val="00A222CB"/>
    <w:rsid w:val="00A22583"/>
    <w:rsid w:val="00A228C9"/>
    <w:rsid w:val="00A22C18"/>
    <w:rsid w:val="00A22E5E"/>
    <w:rsid w:val="00A22F6E"/>
    <w:rsid w:val="00A22FA7"/>
    <w:rsid w:val="00A235CD"/>
    <w:rsid w:val="00A236AF"/>
    <w:rsid w:val="00A24699"/>
    <w:rsid w:val="00A249D0"/>
    <w:rsid w:val="00A24BA7"/>
    <w:rsid w:val="00A24DB4"/>
    <w:rsid w:val="00A25793"/>
    <w:rsid w:val="00A2627D"/>
    <w:rsid w:val="00A26482"/>
    <w:rsid w:val="00A26563"/>
    <w:rsid w:val="00A26775"/>
    <w:rsid w:val="00A2685B"/>
    <w:rsid w:val="00A26917"/>
    <w:rsid w:val="00A26945"/>
    <w:rsid w:val="00A26FDD"/>
    <w:rsid w:val="00A2753E"/>
    <w:rsid w:val="00A2792F"/>
    <w:rsid w:val="00A27AE2"/>
    <w:rsid w:val="00A300E5"/>
    <w:rsid w:val="00A30B28"/>
    <w:rsid w:val="00A30E02"/>
    <w:rsid w:val="00A3142C"/>
    <w:rsid w:val="00A31676"/>
    <w:rsid w:val="00A3180A"/>
    <w:rsid w:val="00A31A84"/>
    <w:rsid w:val="00A31BCE"/>
    <w:rsid w:val="00A31CFC"/>
    <w:rsid w:val="00A31ED1"/>
    <w:rsid w:val="00A32093"/>
    <w:rsid w:val="00A32277"/>
    <w:rsid w:val="00A32469"/>
    <w:rsid w:val="00A324FE"/>
    <w:rsid w:val="00A32BB1"/>
    <w:rsid w:val="00A32DE4"/>
    <w:rsid w:val="00A334F0"/>
    <w:rsid w:val="00A335A8"/>
    <w:rsid w:val="00A33B4F"/>
    <w:rsid w:val="00A33B5C"/>
    <w:rsid w:val="00A3417D"/>
    <w:rsid w:val="00A34858"/>
    <w:rsid w:val="00A34A39"/>
    <w:rsid w:val="00A34B7F"/>
    <w:rsid w:val="00A34C8B"/>
    <w:rsid w:val="00A34D48"/>
    <w:rsid w:val="00A350B5"/>
    <w:rsid w:val="00A35117"/>
    <w:rsid w:val="00A356B0"/>
    <w:rsid w:val="00A35B72"/>
    <w:rsid w:val="00A35F35"/>
    <w:rsid w:val="00A36380"/>
    <w:rsid w:val="00A3638D"/>
    <w:rsid w:val="00A36F56"/>
    <w:rsid w:val="00A371CB"/>
    <w:rsid w:val="00A371F6"/>
    <w:rsid w:val="00A37962"/>
    <w:rsid w:val="00A37CE6"/>
    <w:rsid w:val="00A37D0E"/>
    <w:rsid w:val="00A403AA"/>
    <w:rsid w:val="00A4058B"/>
    <w:rsid w:val="00A40775"/>
    <w:rsid w:val="00A4090F"/>
    <w:rsid w:val="00A40AE2"/>
    <w:rsid w:val="00A413B5"/>
    <w:rsid w:val="00A41616"/>
    <w:rsid w:val="00A41739"/>
    <w:rsid w:val="00A41868"/>
    <w:rsid w:val="00A41A15"/>
    <w:rsid w:val="00A41C91"/>
    <w:rsid w:val="00A423F4"/>
    <w:rsid w:val="00A42A0B"/>
    <w:rsid w:val="00A43015"/>
    <w:rsid w:val="00A432B2"/>
    <w:rsid w:val="00A432D7"/>
    <w:rsid w:val="00A43903"/>
    <w:rsid w:val="00A43D12"/>
    <w:rsid w:val="00A44178"/>
    <w:rsid w:val="00A441BA"/>
    <w:rsid w:val="00A44677"/>
    <w:rsid w:val="00A44704"/>
    <w:rsid w:val="00A44A0C"/>
    <w:rsid w:val="00A4516F"/>
    <w:rsid w:val="00A45279"/>
    <w:rsid w:val="00A453F2"/>
    <w:rsid w:val="00A45408"/>
    <w:rsid w:val="00A4579C"/>
    <w:rsid w:val="00A4601B"/>
    <w:rsid w:val="00A46457"/>
    <w:rsid w:val="00A465CA"/>
    <w:rsid w:val="00A4696E"/>
    <w:rsid w:val="00A46A3D"/>
    <w:rsid w:val="00A46BBB"/>
    <w:rsid w:val="00A474CB"/>
    <w:rsid w:val="00A47694"/>
    <w:rsid w:val="00A47836"/>
    <w:rsid w:val="00A47AF9"/>
    <w:rsid w:val="00A47B45"/>
    <w:rsid w:val="00A47B4D"/>
    <w:rsid w:val="00A47B55"/>
    <w:rsid w:val="00A47C58"/>
    <w:rsid w:val="00A500F4"/>
    <w:rsid w:val="00A50312"/>
    <w:rsid w:val="00A5034B"/>
    <w:rsid w:val="00A50709"/>
    <w:rsid w:val="00A50981"/>
    <w:rsid w:val="00A509D6"/>
    <w:rsid w:val="00A51C6D"/>
    <w:rsid w:val="00A51D76"/>
    <w:rsid w:val="00A51E3A"/>
    <w:rsid w:val="00A51E71"/>
    <w:rsid w:val="00A52138"/>
    <w:rsid w:val="00A52397"/>
    <w:rsid w:val="00A52404"/>
    <w:rsid w:val="00A525E1"/>
    <w:rsid w:val="00A53054"/>
    <w:rsid w:val="00A532DF"/>
    <w:rsid w:val="00A53616"/>
    <w:rsid w:val="00A53825"/>
    <w:rsid w:val="00A53995"/>
    <w:rsid w:val="00A53BD4"/>
    <w:rsid w:val="00A5444D"/>
    <w:rsid w:val="00A5450E"/>
    <w:rsid w:val="00A546F1"/>
    <w:rsid w:val="00A54DC9"/>
    <w:rsid w:val="00A54E29"/>
    <w:rsid w:val="00A5508F"/>
    <w:rsid w:val="00A5570B"/>
    <w:rsid w:val="00A55892"/>
    <w:rsid w:val="00A55979"/>
    <w:rsid w:val="00A55C17"/>
    <w:rsid w:val="00A55D00"/>
    <w:rsid w:val="00A5611B"/>
    <w:rsid w:val="00A56223"/>
    <w:rsid w:val="00A565D4"/>
    <w:rsid w:val="00A566AB"/>
    <w:rsid w:val="00A566BA"/>
    <w:rsid w:val="00A5688D"/>
    <w:rsid w:val="00A56A92"/>
    <w:rsid w:val="00A56C93"/>
    <w:rsid w:val="00A5700B"/>
    <w:rsid w:val="00A57026"/>
    <w:rsid w:val="00A57049"/>
    <w:rsid w:val="00A573F4"/>
    <w:rsid w:val="00A57556"/>
    <w:rsid w:val="00A600AD"/>
    <w:rsid w:val="00A60391"/>
    <w:rsid w:val="00A60456"/>
    <w:rsid w:val="00A60DFE"/>
    <w:rsid w:val="00A60E15"/>
    <w:rsid w:val="00A60E9F"/>
    <w:rsid w:val="00A6146A"/>
    <w:rsid w:val="00A61941"/>
    <w:rsid w:val="00A61DE7"/>
    <w:rsid w:val="00A61E88"/>
    <w:rsid w:val="00A6208E"/>
    <w:rsid w:val="00A621E8"/>
    <w:rsid w:val="00A625C7"/>
    <w:rsid w:val="00A6270D"/>
    <w:rsid w:val="00A62C21"/>
    <w:rsid w:val="00A62C4A"/>
    <w:rsid w:val="00A62EC0"/>
    <w:rsid w:val="00A62FDA"/>
    <w:rsid w:val="00A63096"/>
    <w:rsid w:val="00A630B3"/>
    <w:rsid w:val="00A63404"/>
    <w:rsid w:val="00A63442"/>
    <w:rsid w:val="00A63461"/>
    <w:rsid w:val="00A6381D"/>
    <w:rsid w:val="00A6394E"/>
    <w:rsid w:val="00A640F6"/>
    <w:rsid w:val="00A6411A"/>
    <w:rsid w:val="00A64471"/>
    <w:rsid w:val="00A64534"/>
    <w:rsid w:val="00A6472A"/>
    <w:rsid w:val="00A647CE"/>
    <w:rsid w:val="00A64AA3"/>
    <w:rsid w:val="00A64F40"/>
    <w:rsid w:val="00A65174"/>
    <w:rsid w:val="00A652E9"/>
    <w:rsid w:val="00A6558E"/>
    <w:rsid w:val="00A655BC"/>
    <w:rsid w:val="00A65849"/>
    <w:rsid w:val="00A6585E"/>
    <w:rsid w:val="00A65DAA"/>
    <w:rsid w:val="00A66890"/>
    <w:rsid w:val="00A6698B"/>
    <w:rsid w:val="00A669DA"/>
    <w:rsid w:val="00A66A00"/>
    <w:rsid w:val="00A66C4C"/>
    <w:rsid w:val="00A670FF"/>
    <w:rsid w:val="00A67243"/>
    <w:rsid w:val="00A675CB"/>
    <w:rsid w:val="00A6768B"/>
    <w:rsid w:val="00A67749"/>
    <w:rsid w:val="00A678B2"/>
    <w:rsid w:val="00A7010A"/>
    <w:rsid w:val="00A7029B"/>
    <w:rsid w:val="00A70876"/>
    <w:rsid w:val="00A70C33"/>
    <w:rsid w:val="00A70C34"/>
    <w:rsid w:val="00A70D62"/>
    <w:rsid w:val="00A70EB7"/>
    <w:rsid w:val="00A70FEB"/>
    <w:rsid w:val="00A7100E"/>
    <w:rsid w:val="00A714AE"/>
    <w:rsid w:val="00A714E1"/>
    <w:rsid w:val="00A718A6"/>
    <w:rsid w:val="00A71D02"/>
    <w:rsid w:val="00A722C6"/>
    <w:rsid w:val="00A725F3"/>
    <w:rsid w:val="00A727E3"/>
    <w:rsid w:val="00A7316E"/>
    <w:rsid w:val="00A7326D"/>
    <w:rsid w:val="00A73A87"/>
    <w:rsid w:val="00A73D36"/>
    <w:rsid w:val="00A73E50"/>
    <w:rsid w:val="00A740E6"/>
    <w:rsid w:val="00A74AB6"/>
    <w:rsid w:val="00A74EDF"/>
    <w:rsid w:val="00A75657"/>
    <w:rsid w:val="00A756B5"/>
    <w:rsid w:val="00A75906"/>
    <w:rsid w:val="00A76188"/>
    <w:rsid w:val="00A76560"/>
    <w:rsid w:val="00A7695B"/>
    <w:rsid w:val="00A769DF"/>
    <w:rsid w:val="00A76AE1"/>
    <w:rsid w:val="00A76C48"/>
    <w:rsid w:val="00A76EEA"/>
    <w:rsid w:val="00A76FA5"/>
    <w:rsid w:val="00A76FED"/>
    <w:rsid w:val="00A77548"/>
    <w:rsid w:val="00A7772E"/>
    <w:rsid w:val="00A77B13"/>
    <w:rsid w:val="00A77D89"/>
    <w:rsid w:val="00A800AE"/>
    <w:rsid w:val="00A802AB"/>
    <w:rsid w:val="00A80500"/>
    <w:rsid w:val="00A8055C"/>
    <w:rsid w:val="00A80605"/>
    <w:rsid w:val="00A80704"/>
    <w:rsid w:val="00A809DD"/>
    <w:rsid w:val="00A80AE8"/>
    <w:rsid w:val="00A80B7C"/>
    <w:rsid w:val="00A80F6C"/>
    <w:rsid w:val="00A812A2"/>
    <w:rsid w:val="00A8148E"/>
    <w:rsid w:val="00A81AC2"/>
    <w:rsid w:val="00A82D31"/>
    <w:rsid w:val="00A83479"/>
    <w:rsid w:val="00A8348A"/>
    <w:rsid w:val="00A83597"/>
    <w:rsid w:val="00A836B7"/>
    <w:rsid w:val="00A836EC"/>
    <w:rsid w:val="00A8370A"/>
    <w:rsid w:val="00A83AA9"/>
    <w:rsid w:val="00A83B22"/>
    <w:rsid w:val="00A83B4F"/>
    <w:rsid w:val="00A83D51"/>
    <w:rsid w:val="00A83EB7"/>
    <w:rsid w:val="00A84180"/>
    <w:rsid w:val="00A842CB"/>
    <w:rsid w:val="00A842ED"/>
    <w:rsid w:val="00A84D4C"/>
    <w:rsid w:val="00A84D96"/>
    <w:rsid w:val="00A85146"/>
    <w:rsid w:val="00A85251"/>
    <w:rsid w:val="00A85349"/>
    <w:rsid w:val="00A853AD"/>
    <w:rsid w:val="00A8568D"/>
    <w:rsid w:val="00A85B7B"/>
    <w:rsid w:val="00A85C52"/>
    <w:rsid w:val="00A85F01"/>
    <w:rsid w:val="00A86316"/>
    <w:rsid w:val="00A86879"/>
    <w:rsid w:val="00A86A05"/>
    <w:rsid w:val="00A86A37"/>
    <w:rsid w:val="00A86D29"/>
    <w:rsid w:val="00A8713D"/>
    <w:rsid w:val="00A87528"/>
    <w:rsid w:val="00A87561"/>
    <w:rsid w:val="00A87716"/>
    <w:rsid w:val="00A87AFE"/>
    <w:rsid w:val="00A87C54"/>
    <w:rsid w:val="00A87FB2"/>
    <w:rsid w:val="00A90005"/>
    <w:rsid w:val="00A90359"/>
    <w:rsid w:val="00A9040D"/>
    <w:rsid w:val="00A906DA"/>
    <w:rsid w:val="00A90B09"/>
    <w:rsid w:val="00A9110F"/>
    <w:rsid w:val="00A91310"/>
    <w:rsid w:val="00A91321"/>
    <w:rsid w:val="00A9208E"/>
    <w:rsid w:val="00A922B5"/>
    <w:rsid w:val="00A925F0"/>
    <w:rsid w:val="00A92754"/>
    <w:rsid w:val="00A92C47"/>
    <w:rsid w:val="00A92CC1"/>
    <w:rsid w:val="00A92D13"/>
    <w:rsid w:val="00A930B3"/>
    <w:rsid w:val="00A930DC"/>
    <w:rsid w:val="00A9326D"/>
    <w:rsid w:val="00A933D7"/>
    <w:rsid w:val="00A93595"/>
    <w:rsid w:val="00A936BD"/>
    <w:rsid w:val="00A93866"/>
    <w:rsid w:val="00A93F51"/>
    <w:rsid w:val="00A9413D"/>
    <w:rsid w:val="00A941C7"/>
    <w:rsid w:val="00A9423B"/>
    <w:rsid w:val="00A94708"/>
    <w:rsid w:val="00A94F73"/>
    <w:rsid w:val="00A94FEE"/>
    <w:rsid w:val="00A95159"/>
    <w:rsid w:val="00A953AC"/>
    <w:rsid w:val="00A953F8"/>
    <w:rsid w:val="00A95B67"/>
    <w:rsid w:val="00A95C8B"/>
    <w:rsid w:val="00A96068"/>
    <w:rsid w:val="00A966AD"/>
    <w:rsid w:val="00A96AF0"/>
    <w:rsid w:val="00A97545"/>
    <w:rsid w:val="00A97C9A"/>
    <w:rsid w:val="00A97E1F"/>
    <w:rsid w:val="00A97E7C"/>
    <w:rsid w:val="00AA00CC"/>
    <w:rsid w:val="00AA0185"/>
    <w:rsid w:val="00AA03BD"/>
    <w:rsid w:val="00AA0A08"/>
    <w:rsid w:val="00AA0B4B"/>
    <w:rsid w:val="00AA0BAE"/>
    <w:rsid w:val="00AA0DB0"/>
    <w:rsid w:val="00AA0EED"/>
    <w:rsid w:val="00AA1922"/>
    <w:rsid w:val="00AA19DB"/>
    <w:rsid w:val="00AA19F3"/>
    <w:rsid w:val="00AA220C"/>
    <w:rsid w:val="00AA23B4"/>
    <w:rsid w:val="00AA2BD3"/>
    <w:rsid w:val="00AA2EB3"/>
    <w:rsid w:val="00AA3445"/>
    <w:rsid w:val="00AA3449"/>
    <w:rsid w:val="00AA351C"/>
    <w:rsid w:val="00AA3641"/>
    <w:rsid w:val="00AA3759"/>
    <w:rsid w:val="00AA3C9A"/>
    <w:rsid w:val="00AA3CA3"/>
    <w:rsid w:val="00AA3F1E"/>
    <w:rsid w:val="00AA3F41"/>
    <w:rsid w:val="00AA408D"/>
    <w:rsid w:val="00AA45D4"/>
    <w:rsid w:val="00AA4886"/>
    <w:rsid w:val="00AA499A"/>
    <w:rsid w:val="00AA4CB7"/>
    <w:rsid w:val="00AA4D93"/>
    <w:rsid w:val="00AA4F0A"/>
    <w:rsid w:val="00AA4F51"/>
    <w:rsid w:val="00AA5247"/>
    <w:rsid w:val="00AA53E8"/>
    <w:rsid w:val="00AA5654"/>
    <w:rsid w:val="00AA5781"/>
    <w:rsid w:val="00AA58F9"/>
    <w:rsid w:val="00AA5A27"/>
    <w:rsid w:val="00AA5CBE"/>
    <w:rsid w:val="00AA5EA9"/>
    <w:rsid w:val="00AA604F"/>
    <w:rsid w:val="00AA60ED"/>
    <w:rsid w:val="00AA668D"/>
    <w:rsid w:val="00AA6825"/>
    <w:rsid w:val="00AA68B8"/>
    <w:rsid w:val="00AA7384"/>
    <w:rsid w:val="00AA744D"/>
    <w:rsid w:val="00AA748B"/>
    <w:rsid w:val="00AA74BB"/>
    <w:rsid w:val="00AA752A"/>
    <w:rsid w:val="00AA7713"/>
    <w:rsid w:val="00AA7A17"/>
    <w:rsid w:val="00AA7CB8"/>
    <w:rsid w:val="00AB03CF"/>
    <w:rsid w:val="00AB092E"/>
    <w:rsid w:val="00AB0CBD"/>
    <w:rsid w:val="00AB0F1B"/>
    <w:rsid w:val="00AB1569"/>
    <w:rsid w:val="00AB184A"/>
    <w:rsid w:val="00AB1B43"/>
    <w:rsid w:val="00AB1EE1"/>
    <w:rsid w:val="00AB2107"/>
    <w:rsid w:val="00AB24E6"/>
    <w:rsid w:val="00AB2BE1"/>
    <w:rsid w:val="00AB3532"/>
    <w:rsid w:val="00AB3C28"/>
    <w:rsid w:val="00AB3EBA"/>
    <w:rsid w:val="00AB4027"/>
    <w:rsid w:val="00AB4415"/>
    <w:rsid w:val="00AB4AAA"/>
    <w:rsid w:val="00AB4C08"/>
    <w:rsid w:val="00AB4EEB"/>
    <w:rsid w:val="00AB5384"/>
    <w:rsid w:val="00AB5634"/>
    <w:rsid w:val="00AB5791"/>
    <w:rsid w:val="00AB57B3"/>
    <w:rsid w:val="00AB5C02"/>
    <w:rsid w:val="00AB5E72"/>
    <w:rsid w:val="00AB5E8F"/>
    <w:rsid w:val="00AB5F21"/>
    <w:rsid w:val="00AB6A90"/>
    <w:rsid w:val="00AB6E7B"/>
    <w:rsid w:val="00AB6EAC"/>
    <w:rsid w:val="00AB6F27"/>
    <w:rsid w:val="00AB78AC"/>
    <w:rsid w:val="00AB7B01"/>
    <w:rsid w:val="00AB7D48"/>
    <w:rsid w:val="00AC0394"/>
    <w:rsid w:val="00AC09B1"/>
    <w:rsid w:val="00AC0ADE"/>
    <w:rsid w:val="00AC0CFD"/>
    <w:rsid w:val="00AC0E38"/>
    <w:rsid w:val="00AC1015"/>
    <w:rsid w:val="00AC11B5"/>
    <w:rsid w:val="00AC11D2"/>
    <w:rsid w:val="00AC1205"/>
    <w:rsid w:val="00AC1553"/>
    <w:rsid w:val="00AC1D18"/>
    <w:rsid w:val="00AC1DFB"/>
    <w:rsid w:val="00AC256D"/>
    <w:rsid w:val="00AC273F"/>
    <w:rsid w:val="00AC2CFF"/>
    <w:rsid w:val="00AC3333"/>
    <w:rsid w:val="00AC33FB"/>
    <w:rsid w:val="00AC3528"/>
    <w:rsid w:val="00AC3BA0"/>
    <w:rsid w:val="00AC3EBD"/>
    <w:rsid w:val="00AC412A"/>
    <w:rsid w:val="00AC43BF"/>
    <w:rsid w:val="00AC4432"/>
    <w:rsid w:val="00AC4A09"/>
    <w:rsid w:val="00AC4BD8"/>
    <w:rsid w:val="00AC4C12"/>
    <w:rsid w:val="00AC4ED6"/>
    <w:rsid w:val="00AC559B"/>
    <w:rsid w:val="00AC5D39"/>
    <w:rsid w:val="00AC5DCE"/>
    <w:rsid w:val="00AC5FEC"/>
    <w:rsid w:val="00AC6A5B"/>
    <w:rsid w:val="00AC6B5A"/>
    <w:rsid w:val="00AC74C3"/>
    <w:rsid w:val="00AC77CB"/>
    <w:rsid w:val="00AC77F3"/>
    <w:rsid w:val="00AC7878"/>
    <w:rsid w:val="00AC7BA4"/>
    <w:rsid w:val="00AD0107"/>
    <w:rsid w:val="00AD0809"/>
    <w:rsid w:val="00AD08A8"/>
    <w:rsid w:val="00AD0CC6"/>
    <w:rsid w:val="00AD0CFF"/>
    <w:rsid w:val="00AD14AD"/>
    <w:rsid w:val="00AD1821"/>
    <w:rsid w:val="00AD1A97"/>
    <w:rsid w:val="00AD223F"/>
    <w:rsid w:val="00AD23D6"/>
    <w:rsid w:val="00AD270E"/>
    <w:rsid w:val="00AD2719"/>
    <w:rsid w:val="00AD27BB"/>
    <w:rsid w:val="00AD2B18"/>
    <w:rsid w:val="00AD3025"/>
    <w:rsid w:val="00AD311E"/>
    <w:rsid w:val="00AD399A"/>
    <w:rsid w:val="00AD43F5"/>
    <w:rsid w:val="00AD442C"/>
    <w:rsid w:val="00AD45E3"/>
    <w:rsid w:val="00AD460F"/>
    <w:rsid w:val="00AD49B8"/>
    <w:rsid w:val="00AD4DD0"/>
    <w:rsid w:val="00AD4E13"/>
    <w:rsid w:val="00AD540D"/>
    <w:rsid w:val="00AD574F"/>
    <w:rsid w:val="00AD5955"/>
    <w:rsid w:val="00AD59CE"/>
    <w:rsid w:val="00AD5B1B"/>
    <w:rsid w:val="00AD5C23"/>
    <w:rsid w:val="00AD5E08"/>
    <w:rsid w:val="00AD5E5C"/>
    <w:rsid w:val="00AD5F5E"/>
    <w:rsid w:val="00AD622A"/>
    <w:rsid w:val="00AD639E"/>
    <w:rsid w:val="00AD65FA"/>
    <w:rsid w:val="00AD6996"/>
    <w:rsid w:val="00AD6D27"/>
    <w:rsid w:val="00AD6F67"/>
    <w:rsid w:val="00AD75BE"/>
    <w:rsid w:val="00AD7FDA"/>
    <w:rsid w:val="00AE040F"/>
    <w:rsid w:val="00AE0495"/>
    <w:rsid w:val="00AE056B"/>
    <w:rsid w:val="00AE09D3"/>
    <w:rsid w:val="00AE12CC"/>
    <w:rsid w:val="00AE1D15"/>
    <w:rsid w:val="00AE243B"/>
    <w:rsid w:val="00AE2D44"/>
    <w:rsid w:val="00AE31A5"/>
    <w:rsid w:val="00AE3B16"/>
    <w:rsid w:val="00AE3B67"/>
    <w:rsid w:val="00AE3BC2"/>
    <w:rsid w:val="00AE3E0A"/>
    <w:rsid w:val="00AE3FF4"/>
    <w:rsid w:val="00AE43C7"/>
    <w:rsid w:val="00AE454D"/>
    <w:rsid w:val="00AE4CD8"/>
    <w:rsid w:val="00AE4FE0"/>
    <w:rsid w:val="00AE5132"/>
    <w:rsid w:val="00AE51D3"/>
    <w:rsid w:val="00AE52EF"/>
    <w:rsid w:val="00AE55CC"/>
    <w:rsid w:val="00AE58AB"/>
    <w:rsid w:val="00AE5AAD"/>
    <w:rsid w:val="00AE6F7B"/>
    <w:rsid w:val="00AE6F87"/>
    <w:rsid w:val="00AE7313"/>
    <w:rsid w:val="00AE76DD"/>
    <w:rsid w:val="00AE7AE3"/>
    <w:rsid w:val="00AE7C8E"/>
    <w:rsid w:val="00AF00A8"/>
    <w:rsid w:val="00AF020B"/>
    <w:rsid w:val="00AF0840"/>
    <w:rsid w:val="00AF09C1"/>
    <w:rsid w:val="00AF0AE1"/>
    <w:rsid w:val="00AF0CE7"/>
    <w:rsid w:val="00AF1396"/>
    <w:rsid w:val="00AF15EF"/>
    <w:rsid w:val="00AF1BCF"/>
    <w:rsid w:val="00AF1C78"/>
    <w:rsid w:val="00AF1F77"/>
    <w:rsid w:val="00AF207F"/>
    <w:rsid w:val="00AF20F8"/>
    <w:rsid w:val="00AF2156"/>
    <w:rsid w:val="00AF28CF"/>
    <w:rsid w:val="00AF2A84"/>
    <w:rsid w:val="00AF354E"/>
    <w:rsid w:val="00AF3868"/>
    <w:rsid w:val="00AF4654"/>
    <w:rsid w:val="00AF4F77"/>
    <w:rsid w:val="00AF51C4"/>
    <w:rsid w:val="00AF54DD"/>
    <w:rsid w:val="00AF5C9F"/>
    <w:rsid w:val="00AF5CD7"/>
    <w:rsid w:val="00AF690C"/>
    <w:rsid w:val="00AF6A87"/>
    <w:rsid w:val="00AF6C19"/>
    <w:rsid w:val="00AF7094"/>
    <w:rsid w:val="00AF71C7"/>
    <w:rsid w:val="00AF76F4"/>
    <w:rsid w:val="00AF7959"/>
    <w:rsid w:val="00AF7AB8"/>
    <w:rsid w:val="00AF7D15"/>
    <w:rsid w:val="00AF7EBD"/>
    <w:rsid w:val="00AF7F9D"/>
    <w:rsid w:val="00B00116"/>
    <w:rsid w:val="00B001FA"/>
    <w:rsid w:val="00B0030C"/>
    <w:rsid w:val="00B0091C"/>
    <w:rsid w:val="00B00B6C"/>
    <w:rsid w:val="00B00D45"/>
    <w:rsid w:val="00B00D9F"/>
    <w:rsid w:val="00B00E8D"/>
    <w:rsid w:val="00B020CE"/>
    <w:rsid w:val="00B022B0"/>
    <w:rsid w:val="00B0252D"/>
    <w:rsid w:val="00B025C9"/>
    <w:rsid w:val="00B026EB"/>
    <w:rsid w:val="00B02A54"/>
    <w:rsid w:val="00B02AE6"/>
    <w:rsid w:val="00B02F1D"/>
    <w:rsid w:val="00B02FB6"/>
    <w:rsid w:val="00B0301A"/>
    <w:rsid w:val="00B0319F"/>
    <w:rsid w:val="00B03429"/>
    <w:rsid w:val="00B037BF"/>
    <w:rsid w:val="00B03C86"/>
    <w:rsid w:val="00B03DC0"/>
    <w:rsid w:val="00B045E5"/>
    <w:rsid w:val="00B048E2"/>
    <w:rsid w:val="00B04918"/>
    <w:rsid w:val="00B04967"/>
    <w:rsid w:val="00B049CE"/>
    <w:rsid w:val="00B04CD1"/>
    <w:rsid w:val="00B04D69"/>
    <w:rsid w:val="00B04E11"/>
    <w:rsid w:val="00B0515C"/>
    <w:rsid w:val="00B0529A"/>
    <w:rsid w:val="00B06288"/>
    <w:rsid w:val="00B0694E"/>
    <w:rsid w:val="00B06A40"/>
    <w:rsid w:val="00B07442"/>
    <w:rsid w:val="00B074FD"/>
    <w:rsid w:val="00B07609"/>
    <w:rsid w:val="00B07740"/>
    <w:rsid w:val="00B07961"/>
    <w:rsid w:val="00B07A2B"/>
    <w:rsid w:val="00B10317"/>
    <w:rsid w:val="00B1037F"/>
    <w:rsid w:val="00B103EA"/>
    <w:rsid w:val="00B10480"/>
    <w:rsid w:val="00B10BFF"/>
    <w:rsid w:val="00B11081"/>
    <w:rsid w:val="00B112CA"/>
    <w:rsid w:val="00B116EE"/>
    <w:rsid w:val="00B116FC"/>
    <w:rsid w:val="00B1176D"/>
    <w:rsid w:val="00B118A9"/>
    <w:rsid w:val="00B11A14"/>
    <w:rsid w:val="00B11F04"/>
    <w:rsid w:val="00B1213E"/>
    <w:rsid w:val="00B1223B"/>
    <w:rsid w:val="00B12D50"/>
    <w:rsid w:val="00B13300"/>
    <w:rsid w:val="00B13363"/>
    <w:rsid w:val="00B134A9"/>
    <w:rsid w:val="00B13563"/>
    <w:rsid w:val="00B13CD2"/>
    <w:rsid w:val="00B1444C"/>
    <w:rsid w:val="00B147EE"/>
    <w:rsid w:val="00B14943"/>
    <w:rsid w:val="00B14A0A"/>
    <w:rsid w:val="00B14BA5"/>
    <w:rsid w:val="00B15227"/>
    <w:rsid w:val="00B159A1"/>
    <w:rsid w:val="00B15CBD"/>
    <w:rsid w:val="00B15D3C"/>
    <w:rsid w:val="00B1607F"/>
    <w:rsid w:val="00B164E6"/>
    <w:rsid w:val="00B165F8"/>
    <w:rsid w:val="00B16767"/>
    <w:rsid w:val="00B16A2F"/>
    <w:rsid w:val="00B16DEE"/>
    <w:rsid w:val="00B16E14"/>
    <w:rsid w:val="00B16E81"/>
    <w:rsid w:val="00B17ED2"/>
    <w:rsid w:val="00B17F61"/>
    <w:rsid w:val="00B20053"/>
    <w:rsid w:val="00B201FC"/>
    <w:rsid w:val="00B202F8"/>
    <w:rsid w:val="00B2064F"/>
    <w:rsid w:val="00B20A34"/>
    <w:rsid w:val="00B20F8B"/>
    <w:rsid w:val="00B21AB3"/>
    <w:rsid w:val="00B21D17"/>
    <w:rsid w:val="00B21D4A"/>
    <w:rsid w:val="00B21DD6"/>
    <w:rsid w:val="00B221A5"/>
    <w:rsid w:val="00B222D5"/>
    <w:rsid w:val="00B22811"/>
    <w:rsid w:val="00B228F6"/>
    <w:rsid w:val="00B22A69"/>
    <w:rsid w:val="00B23276"/>
    <w:rsid w:val="00B23A46"/>
    <w:rsid w:val="00B23E6D"/>
    <w:rsid w:val="00B244BB"/>
    <w:rsid w:val="00B24552"/>
    <w:rsid w:val="00B24BC7"/>
    <w:rsid w:val="00B25057"/>
    <w:rsid w:val="00B251D6"/>
    <w:rsid w:val="00B25474"/>
    <w:rsid w:val="00B26204"/>
    <w:rsid w:val="00B26480"/>
    <w:rsid w:val="00B268B8"/>
    <w:rsid w:val="00B26A93"/>
    <w:rsid w:val="00B26ADA"/>
    <w:rsid w:val="00B26BAB"/>
    <w:rsid w:val="00B26D2B"/>
    <w:rsid w:val="00B27059"/>
    <w:rsid w:val="00B270F3"/>
    <w:rsid w:val="00B27231"/>
    <w:rsid w:val="00B27269"/>
    <w:rsid w:val="00B27408"/>
    <w:rsid w:val="00B275EC"/>
    <w:rsid w:val="00B27829"/>
    <w:rsid w:val="00B27CEC"/>
    <w:rsid w:val="00B27D45"/>
    <w:rsid w:val="00B30146"/>
    <w:rsid w:val="00B3074B"/>
    <w:rsid w:val="00B3098B"/>
    <w:rsid w:val="00B31250"/>
    <w:rsid w:val="00B31C31"/>
    <w:rsid w:val="00B31E5A"/>
    <w:rsid w:val="00B31F0F"/>
    <w:rsid w:val="00B32254"/>
    <w:rsid w:val="00B325FD"/>
    <w:rsid w:val="00B32727"/>
    <w:rsid w:val="00B3282E"/>
    <w:rsid w:val="00B329B3"/>
    <w:rsid w:val="00B32EBF"/>
    <w:rsid w:val="00B32F93"/>
    <w:rsid w:val="00B33071"/>
    <w:rsid w:val="00B33E05"/>
    <w:rsid w:val="00B347A9"/>
    <w:rsid w:val="00B347C0"/>
    <w:rsid w:val="00B3485B"/>
    <w:rsid w:val="00B3498A"/>
    <w:rsid w:val="00B34AAC"/>
    <w:rsid w:val="00B34F20"/>
    <w:rsid w:val="00B3543D"/>
    <w:rsid w:val="00B3560D"/>
    <w:rsid w:val="00B35DF9"/>
    <w:rsid w:val="00B35E7E"/>
    <w:rsid w:val="00B35EA5"/>
    <w:rsid w:val="00B35FE9"/>
    <w:rsid w:val="00B363E6"/>
    <w:rsid w:val="00B36913"/>
    <w:rsid w:val="00B36AD4"/>
    <w:rsid w:val="00B36C18"/>
    <w:rsid w:val="00B37478"/>
    <w:rsid w:val="00B378F9"/>
    <w:rsid w:val="00B37A7B"/>
    <w:rsid w:val="00B37B04"/>
    <w:rsid w:val="00B37B4A"/>
    <w:rsid w:val="00B409B1"/>
    <w:rsid w:val="00B40FCF"/>
    <w:rsid w:val="00B4199E"/>
    <w:rsid w:val="00B41AFE"/>
    <w:rsid w:val="00B41B20"/>
    <w:rsid w:val="00B41E42"/>
    <w:rsid w:val="00B41FA9"/>
    <w:rsid w:val="00B423FF"/>
    <w:rsid w:val="00B42EA3"/>
    <w:rsid w:val="00B43018"/>
    <w:rsid w:val="00B43027"/>
    <w:rsid w:val="00B431DB"/>
    <w:rsid w:val="00B4325D"/>
    <w:rsid w:val="00B43969"/>
    <w:rsid w:val="00B439A9"/>
    <w:rsid w:val="00B43A89"/>
    <w:rsid w:val="00B43E4F"/>
    <w:rsid w:val="00B444A5"/>
    <w:rsid w:val="00B44BCC"/>
    <w:rsid w:val="00B44F99"/>
    <w:rsid w:val="00B45132"/>
    <w:rsid w:val="00B45296"/>
    <w:rsid w:val="00B45316"/>
    <w:rsid w:val="00B456DC"/>
    <w:rsid w:val="00B45E48"/>
    <w:rsid w:val="00B461DE"/>
    <w:rsid w:val="00B4656B"/>
    <w:rsid w:val="00B467F8"/>
    <w:rsid w:val="00B46A3C"/>
    <w:rsid w:val="00B46AB7"/>
    <w:rsid w:val="00B4706F"/>
    <w:rsid w:val="00B473A4"/>
    <w:rsid w:val="00B47703"/>
    <w:rsid w:val="00B47F9D"/>
    <w:rsid w:val="00B50121"/>
    <w:rsid w:val="00B501CD"/>
    <w:rsid w:val="00B50829"/>
    <w:rsid w:val="00B50A4F"/>
    <w:rsid w:val="00B50AAA"/>
    <w:rsid w:val="00B50BCE"/>
    <w:rsid w:val="00B50D4D"/>
    <w:rsid w:val="00B50F00"/>
    <w:rsid w:val="00B50FFE"/>
    <w:rsid w:val="00B51616"/>
    <w:rsid w:val="00B51804"/>
    <w:rsid w:val="00B5199C"/>
    <w:rsid w:val="00B51AED"/>
    <w:rsid w:val="00B51B06"/>
    <w:rsid w:val="00B51EB5"/>
    <w:rsid w:val="00B51F0C"/>
    <w:rsid w:val="00B5217D"/>
    <w:rsid w:val="00B52197"/>
    <w:rsid w:val="00B5226F"/>
    <w:rsid w:val="00B5249A"/>
    <w:rsid w:val="00B524ED"/>
    <w:rsid w:val="00B525E0"/>
    <w:rsid w:val="00B52E80"/>
    <w:rsid w:val="00B532FE"/>
    <w:rsid w:val="00B534A6"/>
    <w:rsid w:val="00B534F7"/>
    <w:rsid w:val="00B53781"/>
    <w:rsid w:val="00B53EB0"/>
    <w:rsid w:val="00B53EE4"/>
    <w:rsid w:val="00B54505"/>
    <w:rsid w:val="00B54FB6"/>
    <w:rsid w:val="00B553E3"/>
    <w:rsid w:val="00B553E9"/>
    <w:rsid w:val="00B5567B"/>
    <w:rsid w:val="00B559B2"/>
    <w:rsid w:val="00B55C0B"/>
    <w:rsid w:val="00B55E77"/>
    <w:rsid w:val="00B562AC"/>
    <w:rsid w:val="00B56401"/>
    <w:rsid w:val="00B56A06"/>
    <w:rsid w:val="00B56B65"/>
    <w:rsid w:val="00B56F79"/>
    <w:rsid w:val="00B57075"/>
    <w:rsid w:val="00B5718E"/>
    <w:rsid w:val="00B571EE"/>
    <w:rsid w:val="00B572EF"/>
    <w:rsid w:val="00B574A3"/>
    <w:rsid w:val="00B57603"/>
    <w:rsid w:val="00B57628"/>
    <w:rsid w:val="00B5780D"/>
    <w:rsid w:val="00B57A61"/>
    <w:rsid w:val="00B60352"/>
    <w:rsid w:val="00B605F5"/>
    <w:rsid w:val="00B605F8"/>
    <w:rsid w:val="00B609CD"/>
    <w:rsid w:val="00B61433"/>
    <w:rsid w:val="00B615EE"/>
    <w:rsid w:val="00B61C01"/>
    <w:rsid w:val="00B61CFF"/>
    <w:rsid w:val="00B61EA3"/>
    <w:rsid w:val="00B625EE"/>
    <w:rsid w:val="00B62A24"/>
    <w:rsid w:val="00B62EF5"/>
    <w:rsid w:val="00B62F3E"/>
    <w:rsid w:val="00B63102"/>
    <w:rsid w:val="00B63563"/>
    <w:rsid w:val="00B63A13"/>
    <w:rsid w:val="00B63A95"/>
    <w:rsid w:val="00B63C06"/>
    <w:rsid w:val="00B63E2C"/>
    <w:rsid w:val="00B64215"/>
    <w:rsid w:val="00B6444C"/>
    <w:rsid w:val="00B648C1"/>
    <w:rsid w:val="00B64D83"/>
    <w:rsid w:val="00B64EC0"/>
    <w:rsid w:val="00B64F03"/>
    <w:rsid w:val="00B6570C"/>
    <w:rsid w:val="00B65CD3"/>
    <w:rsid w:val="00B65F73"/>
    <w:rsid w:val="00B65FD0"/>
    <w:rsid w:val="00B6645F"/>
    <w:rsid w:val="00B66486"/>
    <w:rsid w:val="00B664AD"/>
    <w:rsid w:val="00B666B3"/>
    <w:rsid w:val="00B66810"/>
    <w:rsid w:val="00B66BCB"/>
    <w:rsid w:val="00B66C39"/>
    <w:rsid w:val="00B66DA9"/>
    <w:rsid w:val="00B6722B"/>
    <w:rsid w:val="00B67DA6"/>
    <w:rsid w:val="00B700C4"/>
    <w:rsid w:val="00B70231"/>
    <w:rsid w:val="00B702DD"/>
    <w:rsid w:val="00B70A0E"/>
    <w:rsid w:val="00B70F13"/>
    <w:rsid w:val="00B71110"/>
    <w:rsid w:val="00B7126A"/>
    <w:rsid w:val="00B71605"/>
    <w:rsid w:val="00B71B0F"/>
    <w:rsid w:val="00B72276"/>
    <w:rsid w:val="00B722B2"/>
    <w:rsid w:val="00B725B2"/>
    <w:rsid w:val="00B72D13"/>
    <w:rsid w:val="00B72D3F"/>
    <w:rsid w:val="00B72D49"/>
    <w:rsid w:val="00B72E99"/>
    <w:rsid w:val="00B72F97"/>
    <w:rsid w:val="00B7312E"/>
    <w:rsid w:val="00B732AE"/>
    <w:rsid w:val="00B73778"/>
    <w:rsid w:val="00B738DF"/>
    <w:rsid w:val="00B738E9"/>
    <w:rsid w:val="00B73CF9"/>
    <w:rsid w:val="00B73E7A"/>
    <w:rsid w:val="00B73FC8"/>
    <w:rsid w:val="00B743DC"/>
    <w:rsid w:val="00B74420"/>
    <w:rsid w:val="00B74E90"/>
    <w:rsid w:val="00B74F2B"/>
    <w:rsid w:val="00B74F64"/>
    <w:rsid w:val="00B74FF9"/>
    <w:rsid w:val="00B7585A"/>
    <w:rsid w:val="00B7622F"/>
    <w:rsid w:val="00B76287"/>
    <w:rsid w:val="00B76580"/>
    <w:rsid w:val="00B76F43"/>
    <w:rsid w:val="00B7701C"/>
    <w:rsid w:val="00B77716"/>
    <w:rsid w:val="00B77768"/>
    <w:rsid w:val="00B779CD"/>
    <w:rsid w:val="00B779EB"/>
    <w:rsid w:val="00B77AD9"/>
    <w:rsid w:val="00B77E47"/>
    <w:rsid w:val="00B77E53"/>
    <w:rsid w:val="00B77E60"/>
    <w:rsid w:val="00B800A0"/>
    <w:rsid w:val="00B804E4"/>
    <w:rsid w:val="00B8064D"/>
    <w:rsid w:val="00B80709"/>
    <w:rsid w:val="00B807EE"/>
    <w:rsid w:val="00B8083E"/>
    <w:rsid w:val="00B80BEE"/>
    <w:rsid w:val="00B80D56"/>
    <w:rsid w:val="00B80F21"/>
    <w:rsid w:val="00B80F45"/>
    <w:rsid w:val="00B81029"/>
    <w:rsid w:val="00B8113E"/>
    <w:rsid w:val="00B8183B"/>
    <w:rsid w:val="00B8184C"/>
    <w:rsid w:val="00B81935"/>
    <w:rsid w:val="00B81E31"/>
    <w:rsid w:val="00B81EEA"/>
    <w:rsid w:val="00B82035"/>
    <w:rsid w:val="00B83595"/>
    <w:rsid w:val="00B835E8"/>
    <w:rsid w:val="00B83EF0"/>
    <w:rsid w:val="00B84258"/>
    <w:rsid w:val="00B84439"/>
    <w:rsid w:val="00B844C2"/>
    <w:rsid w:val="00B84AFA"/>
    <w:rsid w:val="00B84ED9"/>
    <w:rsid w:val="00B84F15"/>
    <w:rsid w:val="00B84FCB"/>
    <w:rsid w:val="00B850B9"/>
    <w:rsid w:val="00B85367"/>
    <w:rsid w:val="00B853C3"/>
    <w:rsid w:val="00B85578"/>
    <w:rsid w:val="00B85B42"/>
    <w:rsid w:val="00B85CAE"/>
    <w:rsid w:val="00B85DFC"/>
    <w:rsid w:val="00B86476"/>
    <w:rsid w:val="00B86702"/>
    <w:rsid w:val="00B86754"/>
    <w:rsid w:val="00B867A2"/>
    <w:rsid w:val="00B86E69"/>
    <w:rsid w:val="00B87840"/>
    <w:rsid w:val="00B87881"/>
    <w:rsid w:val="00B87A5F"/>
    <w:rsid w:val="00B87C31"/>
    <w:rsid w:val="00B87F42"/>
    <w:rsid w:val="00B91816"/>
    <w:rsid w:val="00B919E9"/>
    <w:rsid w:val="00B91B47"/>
    <w:rsid w:val="00B91D26"/>
    <w:rsid w:val="00B91FF0"/>
    <w:rsid w:val="00B92038"/>
    <w:rsid w:val="00B9205B"/>
    <w:rsid w:val="00B922A7"/>
    <w:rsid w:val="00B92478"/>
    <w:rsid w:val="00B933A1"/>
    <w:rsid w:val="00B936CF"/>
    <w:rsid w:val="00B93BE0"/>
    <w:rsid w:val="00B940CF"/>
    <w:rsid w:val="00B94115"/>
    <w:rsid w:val="00B94120"/>
    <w:rsid w:val="00B943E9"/>
    <w:rsid w:val="00B944CD"/>
    <w:rsid w:val="00B94736"/>
    <w:rsid w:val="00B9479F"/>
    <w:rsid w:val="00B94891"/>
    <w:rsid w:val="00B94BCF"/>
    <w:rsid w:val="00B94C06"/>
    <w:rsid w:val="00B94C85"/>
    <w:rsid w:val="00B94FD8"/>
    <w:rsid w:val="00B963E3"/>
    <w:rsid w:val="00B96594"/>
    <w:rsid w:val="00B966E8"/>
    <w:rsid w:val="00B96ACE"/>
    <w:rsid w:val="00B96B0B"/>
    <w:rsid w:val="00B96D5E"/>
    <w:rsid w:val="00B9704F"/>
    <w:rsid w:val="00B97075"/>
    <w:rsid w:val="00B971D2"/>
    <w:rsid w:val="00B975C4"/>
    <w:rsid w:val="00B977B4"/>
    <w:rsid w:val="00B9789E"/>
    <w:rsid w:val="00B97A46"/>
    <w:rsid w:val="00BA01DA"/>
    <w:rsid w:val="00BA02E0"/>
    <w:rsid w:val="00BA03E9"/>
    <w:rsid w:val="00BA0508"/>
    <w:rsid w:val="00BA05C8"/>
    <w:rsid w:val="00BA22AE"/>
    <w:rsid w:val="00BA2A96"/>
    <w:rsid w:val="00BA2B01"/>
    <w:rsid w:val="00BA2BE9"/>
    <w:rsid w:val="00BA2C75"/>
    <w:rsid w:val="00BA2F57"/>
    <w:rsid w:val="00BA3417"/>
    <w:rsid w:val="00BA36CC"/>
    <w:rsid w:val="00BA3A1F"/>
    <w:rsid w:val="00BA3CAF"/>
    <w:rsid w:val="00BA4418"/>
    <w:rsid w:val="00BA50AA"/>
    <w:rsid w:val="00BA50E9"/>
    <w:rsid w:val="00BA51C5"/>
    <w:rsid w:val="00BA625F"/>
    <w:rsid w:val="00BA6288"/>
    <w:rsid w:val="00BA6630"/>
    <w:rsid w:val="00BA681B"/>
    <w:rsid w:val="00BA6994"/>
    <w:rsid w:val="00BA7263"/>
    <w:rsid w:val="00BA78C3"/>
    <w:rsid w:val="00BA79D5"/>
    <w:rsid w:val="00BA7B72"/>
    <w:rsid w:val="00BA7BF6"/>
    <w:rsid w:val="00BA7E9E"/>
    <w:rsid w:val="00BB0624"/>
    <w:rsid w:val="00BB06C8"/>
    <w:rsid w:val="00BB0729"/>
    <w:rsid w:val="00BB0BB6"/>
    <w:rsid w:val="00BB0EA6"/>
    <w:rsid w:val="00BB10D4"/>
    <w:rsid w:val="00BB1400"/>
    <w:rsid w:val="00BB149C"/>
    <w:rsid w:val="00BB1AE8"/>
    <w:rsid w:val="00BB1EB0"/>
    <w:rsid w:val="00BB1FDA"/>
    <w:rsid w:val="00BB21C4"/>
    <w:rsid w:val="00BB2224"/>
    <w:rsid w:val="00BB227B"/>
    <w:rsid w:val="00BB23CF"/>
    <w:rsid w:val="00BB266B"/>
    <w:rsid w:val="00BB2701"/>
    <w:rsid w:val="00BB27A1"/>
    <w:rsid w:val="00BB28A1"/>
    <w:rsid w:val="00BB2942"/>
    <w:rsid w:val="00BB2E42"/>
    <w:rsid w:val="00BB2F49"/>
    <w:rsid w:val="00BB2F8C"/>
    <w:rsid w:val="00BB3293"/>
    <w:rsid w:val="00BB3295"/>
    <w:rsid w:val="00BB32C0"/>
    <w:rsid w:val="00BB3399"/>
    <w:rsid w:val="00BB3508"/>
    <w:rsid w:val="00BB361C"/>
    <w:rsid w:val="00BB372B"/>
    <w:rsid w:val="00BB3B89"/>
    <w:rsid w:val="00BB3C48"/>
    <w:rsid w:val="00BB3C8C"/>
    <w:rsid w:val="00BB3D86"/>
    <w:rsid w:val="00BB405A"/>
    <w:rsid w:val="00BB442A"/>
    <w:rsid w:val="00BB4514"/>
    <w:rsid w:val="00BB4523"/>
    <w:rsid w:val="00BB4889"/>
    <w:rsid w:val="00BB48C1"/>
    <w:rsid w:val="00BB49D4"/>
    <w:rsid w:val="00BB5047"/>
    <w:rsid w:val="00BB5AE5"/>
    <w:rsid w:val="00BB5C43"/>
    <w:rsid w:val="00BB6010"/>
    <w:rsid w:val="00BB6067"/>
    <w:rsid w:val="00BB6113"/>
    <w:rsid w:val="00BB61B8"/>
    <w:rsid w:val="00BB6C7F"/>
    <w:rsid w:val="00BB781A"/>
    <w:rsid w:val="00BB7BA8"/>
    <w:rsid w:val="00BB7D78"/>
    <w:rsid w:val="00BC0326"/>
    <w:rsid w:val="00BC0A62"/>
    <w:rsid w:val="00BC0ADD"/>
    <w:rsid w:val="00BC0C69"/>
    <w:rsid w:val="00BC13CD"/>
    <w:rsid w:val="00BC147C"/>
    <w:rsid w:val="00BC1677"/>
    <w:rsid w:val="00BC16FB"/>
    <w:rsid w:val="00BC1AAF"/>
    <w:rsid w:val="00BC2C33"/>
    <w:rsid w:val="00BC2CB5"/>
    <w:rsid w:val="00BC33AD"/>
    <w:rsid w:val="00BC363A"/>
    <w:rsid w:val="00BC36B2"/>
    <w:rsid w:val="00BC44CF"/>
    <w:rsid w:val="00BC48D9"/>
    <w:rsid w:val="00BC4C12"/>
    <w:rsid w:val="00BC4D4B"/>
    <w:rsid w:val="00BC527D"/>
    <w:rsid w:val="00BC52CE"/>
    <w:rsid w:val="00BC5472"/>
    <w:rsid w:val="00BC5591"/>
    <w:rsid w:val="00BC55EC"/>
    <w:rsid w:val="00BC5751"/>
    <w:rsid w:val="00BC59D3"/>
    <w:rsid w:val="00BC5ADF"/>
    <w:rsid w:val="00BC625D"/>
    <w:rsid w:val="00BC635C"/>
    <w:rsid w:val="00BC64A4"/>
    <w:rsid w:val="00BC672D"/>
    <w:rsid w:val="00BC6C16"/>
    <w:rsid w:val="00BC6CE6"/>
    <w:rsid w:val="00BC6D12"/>
    <w:rsid w:val="00BC6DCA"/>
    <w:rsid w:val="00BC7059"/>
    <w:rsid w:val="00BC7169"/>
    <w:rsid w:val="00BC7481"/>
    <w:rsid w:val="00BC76D4"/>
    <w:rsid w:val="00BC7A01"/>
    <w:rsid w:val="00BC7A2C"/>
    <w:rsid w:val="00BC7B1E"/>
    <w:rsid w:val="00BC7D05"/>
    <w:rsid w:val="00BC7ED2"/>
    <w:rsid w:val="00BD02E1"/>
    <w:rsid w:val="00BD0332"/>
    <w:rsid w:val="00BD0414"/>
    <w:rsid w:val="00BD06A2"/>
    <w:rsid w:val="00BD06EE"/>
    <w:rsid w:val="00BD070C"/>
    <w:rsid w:val="00BD0D8C"/>
    <w:rsid w:val="00BD11A9"/>
    <w:rsid w:val="00BD13AA"/>
    <w:rsid w:val="00BD1B57"/>
    <w:rsid w:val="00BD1C5C"/>
    <w:rsid w:val="00BD1D3C"/>
    <w:rsid w:val="00BD1EB4"/>
    <w:rsid w:val="00BD20B7"/>
    <w:rsid w:val="00BD23E3"/>
    <w:rsid w:val="00BD2509"/>
    <w:rsid w:val="00BD259A"/>
    <w:rsid w:val="00BD27AD"/>
    <w:rsid w:val="00BD27D9"/>
    <w:rsid w:val="00BD2B70"/>
    <w:rsid w:val="00BD2B79"/>
    <w:rsid w:val="00BD2B9A"/>
    <w:rsid w:val="00BD3161"/>
    <w:rsid w:val="00BD409D"/>
    <w:rsid w:val="00BD4394"/>
    <w:rsid w:val="00BD4537"/>
    <w:rsid w:val="00BD47E3"/>
    <w:rsid w:val="00BD49FE"/>
    <w:rsid w:val="00BD4A16"/>
    <w:rsid w:val="00BD4CB1"/>
    <w:rsid w:val="00BD4E40"/>
    <w:rsid w:val="00BD5413"/>
    <w:rsid w:val="00BD5633"/>
    <w:rsid w:val="00BD5845"/>
    <w:rsid w:val="00BD5AB4"/>
    <w:rsid w:val="00BD5C99"/>
    <w:rsid w:val="00BD5F6E"/>
    <w:rsid w:val="00BD6094"/>
    <w:rsid w:val="00BD625D"/>
    <w:rsid w:val="00BD650F"/>
    <w:rsid w:val="00BD6733"/>
    <w:rsid w:val="00BD6741"/>
    <w:rsid w:val="00BD6925"/>
    <w:rsid w:val="00BD6A22"/>
    <w:rsid w:val="00BD6C4A"/>
    <w:rsid w:val="00BD6C4E"/>
    <w:rsid w:val="00BD7012"/>
    <w:rsid w:val="00BD704D"/>
    <w:rsid w:val="00BD735A"/>
    <w:rsid w:val="00BD74D5"/>
    <w:rsid w:val="00BD7703"/>
    <w:rsid w:val="00BD7A56"/>
    <w:rsid w:val="00BD7AE3"/>
    <w:rsid w:val="00BD7B7E"/>
    <w:rsid w:val="00BD7C2B"/>
    <w:rsid w:val="00BD7CBE"/>
    <w:rsid w:val="00BE0419"/>
    <w:rsid w:val="00BE069E"/>
    <w:rsid w:val="00BE0756"/>
    <w:rsid w:val="00BE0B2B"/>
    <w:rsid w:val="00BE0CC6"/>
    <w:rsid w:val="00BE0D40"/>
    <w:rsid w:val="00BE0D86"/>
    <w:rsid w:val="00BE106B"/>
    <w:rsid w:val="00BE1742"/>
    <w:rsid w:val="00BE17CE"/>
    <w:rsid w:val="00BE18C1"/>
    <w:rsid w:val="00BE19B6"/>
    <w:rsid w:val="00BE19F7"/>
    <w:rsid w:val="00BE1C83"/>
    <w:rsid w:val="00BE1CA9"/>
    <w:rsid w:val="00BE1D3D"/>
    <w:rsid w:val="00BE1E74"/>
    <w:rsid w:val="00BE207C"/>
    <w:rsid w:val="00BE208A"/>
    <w:rsid w:val="00BE255F"/>
    <w:rsid w:val="00BE2765"/>
    <w:rsid w:val="00BE32C6"/>
    <w:rsid w:val="00BE343A"/>
    <w:rsid w:val="00BE34C8"/>
    <w:rsid w:val="00BE3641"/>
    <w:rsid w:val="00BE37D4"/>
    <w:rsid w:val="00BE394A"/>
    <w:rsid w:val="00BE3A18"/>
    <w:rsid w:val="00BE3A5E"/>
    <w:rsid w:val="00BE3AF1"/>
    <w:rsid w:val="00BE3BB4"/>
    <w:rsid w:val="00BE3BE8"/>
    <w:rsid w:val="00BE3CC2"/>
    <w:rsid w:val="00BE3D11"/>
    <w:rsid w:val="00BE49AC"/>
    <w:rsid w:val="00BE4FF3"/>
    <w:rsid w:val="00BE5023"/>
    <w:rsid w:val="00BE56B8"/>
    <w:rsid w:val="00BE57EA"/>
    <w:rsid w:val="00BE5A7A"/>
    <w:rsid w:val="00BE5BED"/>
    <w:rsid w:val="00BE5C68"/>
    <w:rsid w:val="00BE5EAF"/>
    <w:rsid w:val="00BE5EDA"/>
    <w:rsid w:val="00BE6112"/>
    <w:rsid w:val="00BE620B"/>
    <w:rsid w:val="00BE66B2"/>
    <w:rsid w:val="00BE6801"/>
    <w:rsid w:val="00BE6D31"/>
    <w:rsid w:val="00BE6D94"/>
    <w:rsid w:val="00BE6E68"/>
    <w:rsid w:val="00BE7647"/>
    <w:rsid w:val="00BE77B5"/>
    <w:rsid w:val="00BF02EE"/>
    <w:rsid w:val="00BF04FF"/>
    <w:rsid w:val="00BF0A51"/>
    <w:rsid w:val="00BF0B84"/>
    <w:rsid w:val="00BF1323"/>
    <w:rsid w:val="00BF1A1B"/>
    <w:rsid w:val="00BF292E"/>
    <w:rsid w:val="00BF2B80"/>
    <w:rsid w:val="00BF3EEC"/>
    <w:rsid w:val="00BF4667"/>
    <w:rsid w:val="00BF4A68"/>
    <w:rsid w:val="00BF4AB1"/>
    <w:rsid w:val="00BF4BFC"/>
    <w:rsid w:val="00BF4FC0"/>
    <w:rsid w:val="00BF5217"/>
    <w:rsid w:val="00BF527B"/>
    <w:rsid w:val="00BF5C0F"/>
    <w:rsid w:val="00BF5ECA"/>
    <w:rsid w:val="00BF5F88"/>
    <w:rsid w:val="00BF62E6"/>
    <w:rsid w:val="00BF64E9"/>
    <w:rsid w:val="00BF6604"/>
    <w:rsid w:val="00BF673F"/>
    <w:rsid w:val="00BF6E46"/>
    <w:rsid w:val="00BF6FAE"/>
    <w:rsid w:val="00BF706C"/>
    <w:rsid w:val="00BF77E2"/>
    <w:rsid w:val="00BF7AFF"/>
    <w:rsid w:val="00C00182"/>
    <w:rsid w:val="00C0029E"/>
    <w:rsid w:val="00C004C7"/>
    <w:rsid w:val="00C00603"/>
    <w:rsid w:val="00C00962"/>
    <w:rsid w:val="00C00E95"/>
    <w:rsid w:val="00C00EB4"/>
    <w:rsid w:val="00C014E7"/>
    <w:rsid w:val="00C01756"/>
    <w:rsid w:val="00C0178E"/>
    <w:rsid w:val="00C02541"/>
    <w:rsid w:val="00C02BD9"/>
    <w:rsid w:val="00C02C8E"/>
    <w:rsid w:val="00C02F82"/>
    <w:rsid w:val="00C032BE"/>
    <w:rsid w:val="00C035E5"/>
    <w:rsid w:val="00C03B67"/>
    <w:rsid w:val="00C03BD4"/>
    <w:rsid w:val="00C041EB"/>
    <w:rsid w:val="00C042FE"/>
    <w:rsid w:val="00C04358"/>
    <w:rsid w:val="00C0445C"/>
    <w:rsid w:val="00C04685"/>
    <w:rsid w:val="00C04C0C"/>
    <w:rsid w:val="00C04E4E"/>
    <w:rsid w:val="00C04E83"/>
    <w:rsid w:val="00C05870"/>
    <w:rsid w:val="00C05BA6"/>
    <w:rsid w:val="00C06388"/>
    <w:rsid w:val="00C0681C"/>
    <w:rsid w:val="00C06979"/>
    <w:rsid w:val="00C06B20"/>
    <w:rsid w:val="00C06BF3"/>
    <w:rsid w:val="00C06C34"/>
    <w:rsid w:val="00C06ECF"/>
    <w:rsid w:val="00C074E3"/>
    <w:rsid w:val="00C07E2A"/>
    <w:rsid w:val="00C07F7F"/>
    <w:rsid w:val="00C1044B"/>
    <w:rsid w:val="00C10496"/>
    <w:rsid w:val="00C10B67"/>
    <w:rsid w:val="00C10E27"/>
    <w:rsid w:val="00C10F51"/>
    <w:rsid w:val="00C1164C"/>
    <w:rsid w:val="00C116FB"/>
    <w:rsid w:val="00C127DF"/>
    <w:rsid w:val="00C12B64"/>
    <w:rsid w:val="00C12D81"/>
    <w:rsid w:val="00C13258"/>
    <w:rsid w:val="00C132AA"/>
    <w:rsid w:val="00C13786"/>
    <w:rsid w:val="00C13A49"/>
    <w:rsid w:val="00C13B64"/>
    <w:rsid w:val="00C13D61"/>
    <w:rsid w:val="00C13F45"/>
    <w:rsid w:val="00C1419F"/>
    <w:rsid w:val="00C14288"/>
    <w:rsid w:val="00C145E5"/>
    <w:rsid w:val="00C14AE7"/>
    <w:rsid w:val="00C14E19"/>
    <w:rsid w:val="00C154F0"/>
    <w:rsid w:val="00C15594"/>
    <w:rsid w:val="00C15947"/>
    <w:rsid w:val="00C15CD3"/>
    <w:rsid w:val="00C160CC"/>
    <w:rsid w:val="00C16146"/>
    <w:rsid w:val="00C168BB"/>
    <w:rsid w:val="00C169F8"/>
    <w:rsid w:val="00C16B1C"/>
    <w:rsid w:val="00C16F06"/>
    <w:rsid w:val="00C17038"/>
    <w:rsid w:val="00C174D7"/>
    <w:rsid w:val="00C1764D"/>
    <w:rsid w:val="00C17695"/>
    <w:rsid w:val="00C17C3B"/>
    <w:rsid w:val="00C200E9"/>
    <w:rsid w:val="00C202E9"/>
    <w:rsid w:val="00C20BE2"/>
    <w:rsid w:val="00C20CD7"/>
    <w:rsid w:val="00C20D4C"/>
    <w:rsid w:val="00C21704"/>
    <w:rsid w:val="00C2180D"/>
    <w:rsid w:val="00C218CA"/>
    <w:rsid w:val="00C21C54"/>
    <w:rsid w:val="00C22817"/>
    <w:rsid w:val="00C22AAE"/>
    <w:rsid w:val="00C22FBB"/>
    <w:rsid w:val="00C2330A"/>
    <w:rsid w:val="00C247FF"/>
    <w:rsid w:val="00C2483B"/>
    <w:rsid w:val="00C24A7F"/>
    <w:rsid w:val="00C24EB2"/>
    <w:rsid w:val="00C254CE"/>
    <w:rsid w:val="00C259EA"/>
    <w:rsid w:val="00C25A03"/>
    <w:rsid w:val="00C25F62"/>
    <w:rsid w:val="00C261C7"/>
    <w:rsid w:val="00C2624D"/>
    <w:rsid w:val="00C26A6E"/>
    <w:rsid w:val="00C26BC7"/>
    <w:rsid w:val="00C26E00"/>
    <w:rsid w:val="00C26F5F"/>
    <w:rsid w:val="00C27099"/>
    <w:rsid w:val="00C270C2"/>
    <w:rsid w:val="00C2723B"/>
    <w:rsid w:val="00C274EB"/>
    <w:rsid w:val="00C27CF2"/>
    <w:rsid w:val="00C27D37"/>
    <w:rsid w:val="00C317CB"/>
    <w:rsid w:val="00C31B45"/>
    <w:rsid w:val="00C321E9"/>
    <w:rsid w:val="00C3277D"/>
    <w:rsid w:val="00C33290"/>
    <w:rsid w:val="00C33D5A"/>
    <w:rsid w:val="00C33DBB"/>
    <w:rsid w:val="00C344BC"/>
    <w:rsid w:val="00C345CF"/>
    <w:rsid w:val="00C34CC7"/>
    <w:rsid w:val="00C3550F"/>
    <w:rsid w:val="00C35DC0"/>
    <w:rsid w:val="00C35EAC"/>
    <w:rsid w:val="00C36446"/>
    <w:rsid w:val="00C366F3"/>
    <w:rsid w:val="00C370AF"/>
    <w:rsid w:val="00C374F9"/>
    <w:rsid w:val="00C3764C"/>
    <w:rsid w:val="00C377FA"/>
    <w:rsid w:val="00C37970"/>
    <w:rsid w:val="00C37B1C"/>
    <w:rsid w:val="00C37D9E"/>
    <w:rsid w:val="00C37E13"/>
    <w:rsid w:val="00C40225"/>
    <w:rsid w:val="00C4034E"/>
    <w:rsid w:val="00C403B6"/>
    <w:rsid w:val="00C403FE"/>
    <w:rsid w:val="00C404BF"/>
    <w:rsid w:val="00C40562"/>
    <w:rsid w:val="00C4079D"/>
    <w:rsid w:val="00C40CEB"/>
    <w:rsid w:val="00C40E5E"/>
    <w:rsid w:val="00C41092"/>
    <w:rsid w:val="00C413C6"/>
    <w:rsid w:val="00C41886"/>
    <w:rsid w:val="00C41BA6"/>
    <w:rsid w:val="00C42014"/>
    <w:rsid w:val="00C42490"/>
    <w:rsid w:val="00C42A0B"/>
    <w:rsid w:val="00C432C0"/>
    <w:rsid w:val="00C43354"/>
    <w:rsid w:val="00C437E5"/>
    <w:rsid w:val="00C4385A"/>
    <w:rsid w:val="00C43C4A"/>
    <w:rsid w:val="00C43CA3"/>
    <w:rsid w:val="00C4474A"/>
    <w:rsid w:val="00C44838"/>
    <w:rsid w:val="00C4504C"/>
    <w:rsid w:val="00C45568"/>
    <w:rsid w:val="00C45E87"/>
    <w:rsid w:val="00C46210"/>
    <w:rsid w:val="00C46432"/>
    <w:rsid w:val="00C46630"/>
    <w:rsid w:val="00C466D0"/>
    <w:rsid w:val="00C46771"/>
    <w:rsid w:val="00C46CF1"/>
    <w:rsid w:val="00C474CD"/>
    <w:rsid w:val="00C47CFC"/>
    <w:rsid w:val="00C47D2F"/>
    <w:rsid w:val="00C47D44"/>
    <w:rsid w:val="00C5021D"/>
    <w:rsid w:val="00C508A4"/>
    <w:rsid w:val="00C50901"/>
    <w:rsid w:val="00C51023"/>
    <w:rsid w:val="00C513A7"/>
    <w:rsid w:val="00C51747"/>
    <w:rsid w:val="00C51BEF"/>
    <w:rsid w:val="00C51C03"/>
    <w:rsid w:val="00C51CF2"/>
    <w:rsid w:val="00C52077"/>
    <w:rsid w:val="00C5221F"/>
    <w:rsid w:val="00C52383"/>
    <w:rsid w:val="00C526AB"/>
    <w:rsid w:val="00C52A16"/>
    <w:rsid w:val="00C52B49"/>
    <w:rsid w:val="00C531B0"/>
    <w:rsid w:val="00C533C1"/>
    <w:rsid w:val="00C534B9"/>
    <w:rsid w:val="00C5364A"/>
    <w:rsid w:val="00C53700"/>
    <w:rsid w:val="00C537CE"/>
    <w:rsid w:val="00C539EB"/>
    <w:rsid w:val="00C541C1"/>
    <w:rsid w:val="00C544FA"/>
    <w:rsid w:val="00C5459C"/>
    <w:rsid w:val="00C54761"/>
    <w:rsid w:val="00C54936"/>
    <w:rsid w:val="00C549D4"/>
    <w:rsid w:val="00C54E4C"/>
    <w:rsid w:val="00C55078"/>
    <w:rsid w:val="00C55413"/>
    <w:rsid w:val="00C55535"/>
    <w:rsid w:val="00C5585F"/>
    <w:rsid w:val="00C55870"/>
    <w:rsid w:val="00C55A5D"/>
    <w:rsid w:val="00C55A92"/>
    <w:rsid w:val="00C56737"/>
    <w:rsid w:val="00C56DAC"/>
    <w:rsid w:val="00C56FBD"/>
    <w:rsid w:val="00C57189"/>
    <w:rsid w:val="00C5759A"/>
    <w:rsid w:val="00C577B9"/>
    <w:rsid w:val="00C60002"/>
    <w:rsid w:val="00C604FA"/>
    <w:rsid w:val="00C607E4"/>
    <w:rsid w:val="00C6085E"/>
    <w:rsid w:val="00C60A02"/>
    <w:rsid w:val="00C60A2B"/>
    <w:rsid w:val="00C60E38"/>
    <w:rsid w:val="00C611A5"/>
    <w:rsid w:val="00C614D1"/>
    <w:rsid w:val="00C61594"/>
    <w:rsid w:val="00C616E7"/>
    <w:rsid w:val="00C61FBB"/>
    <w:rsid w:val="00C62BBC"/>
    <w:rsid w:val="00C62CCC"/>
    <w:rsid w:val="00C632F3"/>
    <w:rsid w:val="00C63484"/>
    <w:rsid w:val="00C6371D"/>
    <w:rsid w:val="00C63818"/>
    <w:rsid w:val="00C63935"/>
    <w:rsid w:val="00C6398E"/>
    <w:rsid w:val="00C63DA3"/>
    <w:rsid w:val="00C64007"/>
    <w:rsid w:val="00C64236"/>
    <w:rsid w:val="00C64905"/>
    <w:rsid w:val="00C64F59"/>
    <w:rsid w:val="00C64F6E"/>
    <w:rsid w:val="00C64FEA"/>
    <w:rsid w:val="00C65497"/>
    <w:rsid w:val="00C655BA"/>
    <w:rsid w:val="00C65669"/>
    <w:rsid w:val="00C656FC"/>
    <w:rsid w:val="00C65769"/>
    <w:rsid w:val="00C65AC0"/>
    <w:rsid w:val="00C65BEE"/>
    <w:rsid w:val="00C65F5E"/>
    <w:rsid w:val="00C6604A"/>
    <w:rsid w:val="00C660C2"/>
    <w:rsid w:val="00C66209"/>
    <w:rsid w:val="00C662A9"/>
    <w:rsid w:val="00C663DF"/>
    <w:rsid w:val="00C6645B"/>
    <w:rsid w:val="00C6689D"/>
    <w:rsid w:val="00C66AEC"/>
    <w:rsid w:val="00C67395"/>
    <w:rsid w:val="00C6756C"/>
    <w:rsid w:val="00C6775C"/>
    <w:rsid w:val="00C67AAD"/>
    <w:rsid w:val="00C70005"/>
    <w:rsid w:val="00C700DD"/>
    <w:rsid w:val="00C704AE"/>
    <w:rsid w:val="00C706F5"/>
    <w:rsid w:val="00C7099E"/>
    <w:rsid w:val="00C70B06"/>
    <w:rsid w:val="00C71053"/>
    <w:rsid w:val="00C711B8"/>
    <w:rsid w:val="00C711F7"/>
    <w:rsid w:val="00C7136C"/>
    <w:rsid w:val="00C71406"/>
    <w:rsid w:val="00C714C7"/>
    <w:rsid w:val="00C7150B"/>
    <w:rsid w:val="00C71B6C"/>
    <w:rsid w:val="00C71DE6"/>
    <w:rsid w:val="00C71E3F"/>
    <w:rsid w:val="00C72335"/>
    <w:rsid w:val="00C72701"/>
    <w:rsid w:val="00C72863"/>
    <w:rsid w:val="00C728EF"/>
    <w:rsid w:val="00C7296B"/>
    <w:rsid w:val="00C72AB8"/>
    <w:rsid w:val="00C72C7B"/>
    <w:rsid w:val="00C72D6C"/>
    <w:rsid w:val="00C73645"/>
    <w:rsid w:val="00C73DCC"/>
    <w:rsid w:val="00C74196"/>
    <w:rsid w:val="00C741E9"/>
    <w:rsid w:val="00C7424F"/>
    <w:rsid w:val="00C742E5"/>
    <w:rsid w:val="00C74822"/>
    <w:rsid w:val="00C75511"/>
    <w:rsid w:val="00C75B11"/>
    <w:rsid w:val="00C75BAC"/>
    <w:rsid w:val="00C75D69"/>
    <w:rsid w:val="00C76732"/>
    <w:rsid w:val="00C76CEF"/>
    <w:rsid w:val="00C76E0C"/>
    <w:rsid w:val="00C76EEA"/>
    <w:rsid w:val="00C7777F"/>
    <w:rsid w:val="00C779F3"/>
    <w:rsid w:val="00C77F8B"/>
    <w:rsid w:val="00C77F92"/>
    <w:rsid w:val="00C80528"/>
    <w:rsid w:val="00C809FC"/>
    <w:rsid w:val="00C80DE9"/>
    <w:rsid w:val="00C81364"/>
    <w:rsid w:val="00C8151A"/>
    <w:rsid w:val="00C81959"/>
    <w:rsid w:val="00C81B4E"/>
    <w:rsid w:val="00C81DB6"/>
    <w:rsid w:val="00C81E97"/>
    <w:rsid w:val="00C8205A"/>
    <w:rsid w:val="00C824D6"/>
    <w:rsid w:val="00C82579"/>
    <w:rsid w:val="00C82ABE"/>
    <w:rsid w:val="00C83199"/>
    <w:rsid w:val="00C83469"/>
    <w:rsid w:val="00C83AB1"/>
    <w:rsid w:val="00C83CC8"/>
    <w:rsid w:val="00C83DCF"/>
    <w:rsid w:val="00C8413A"/>
    <w:rsid w:val="00C8492C"/>
    <w:rsid w:val="00C84E80"/>
    <w:rsid w:val="00C84EA5"/>
    <w:rsid w:val="00C8503A"/>
    <w:rsid w:val="00C85123"/>
    <w:rsid w:val="00C85205"/>
    <w:rsid w:val="00C85C0F"/>
    <w:rsid w:val="00C85F3F"/>
    <w:rsid w:val="00C865BC"/>
    <w:rsid w:val="00C86F5F"/>
    <w:rsid w:val="00C875C4"/>
    <w:rsid w:val="00C87A80"/>
    <w:rsid w:val="00C90599"/>
    <w:rsid w:val="00C90628"/>
    <w:rsid w:val="00C90BCD"/>
    <w:rsid w:val="00C90F5A"/>
    <w:rsid w:val="00C910F0"/>
    <w:rsid w:val="00C91196"/>
    <w:rsid w:val="00C9135F"/>
    <w:rsid w:val="00C91F1C"/>
    <w:rsid w:val="00C92654"/>
    <w:rsid w:val="00C92915"/>
    <w:rsid w:val="00C92B65"/>
    <w:rsid w:val="00C92CD1"/>
    <w:rsid w:val="00C93171"/>
    <w:rsid w:val="00C933D7"/>
    <w:rsid w:val="00C9392E"/>
    <w:rsid w:val="00C93AB4"/>
    <w:rsid w:val="00C93B20"/>
    <w:rsid w:val="00C93F8A"/>
    <w:rsid w:val="00C94173"/>
    <w:rsid w:val="00C943E3"/>
    <w:rsid w:val="00C943FD"/>
    <w:rsid w:val="00C94794"/>
    <w:rsid w:val="00C9483A"/>
    <w:rsid w:val="00C94BF6"/>
    <w:rsid w:val="00C94CEA"/>
    <w:rsid w:val="00C953F8"/>
    <w:rsid w:val="00C953FE"/>
    <w:rsid w:val="00C959CF"/>
    <w:rsid w:val="00C95CCE"/>
    <w:rsid w:val="00C95ED4"/>
    <w:rsid w:val="00C9608F"/>
    <w:rsid w:val="00C96209"/>
    <w:rsid w:val="00C96236"/>
    <w:rsid w:val="00C96683"/>
    <w:rsid w:val="00C966EE"/>
    <w:rsid w:val="00C96702"/>
    <w:rsid w:val="00C96936"/>
    <w:rsid w:val="00C969C4"/>
    <w:rsid w:val="00C96FB8"/>
    <w:rsid w:val="00C97938"/>
    <w:rsid w:val="00CA02E5"/>
    <w:rsid w:val="00CA02F4"/>
    <w:rsid w:val="00CA047C"/>
    <w:rsid w:val="00CA0B78"/>
    <w:rsid w:val="00CA1061"/>
    <w:rsid w:val="00CA10B8"/>
    <w:rsid w:val="00CA1131"/>
    <w:rsid w:val="00CA138D"/>
    <w:rsid w:val="00CA15FD"/>
    <w:rsid w:val="00CA17AE"/>
    <w:rsid w:val="00CA1A8F"/>
    <w:rsid w:val="00CA1AB1"/>
    <w:rsid w:val="00CA1E5A"/>
    <w:rsid w:val="00CA201B"/>
    <w:rsid w:val="00CA20C0"/>
    <w:rsid w:val="00CA2888"/>
    <w:rsid w:val="00CA2BA8"/>
    <w:rsid w:val="00CA2BB9"/>
    <w:rsid w:val="00CA302C"/>
    <w:rsid w:val="00CA302D"/>
    <w:rsid w:val="00CA42D1"/>
    <w:rsid w:val="00CA4320"/>
    <w:rsid w:val="00CA43BC"/>
    <w:rsid w:val="00CA4B6A"/>
    <w:rsid w:val="00CA502A"/>
    <w:rsid w:val="00CA5605"/>
    <w:rsid w:val="00CA5689"/>
    <w:rsid w:val="00CA5B35"/>
    <w:rsid w:val="00CA5C91"/>
    <w:rsid w:val="00CA5D58"/>
    <w:rsid w:val="00CA6088"/>
    <w:rsid w:val="00CA611F"/>
    <w:rsid w:val="00CA6269"/>
    <w:rsid w:val="00CA63F8"/>
    <w:rsid w:val="00CA6527"/>
    <w:rsid w:val="00CA680F"/>
    <w:rsid w:val="00CA68A3"/>
    <w:rsid w:val="00CA68BD"/>
    <w:rsid w:val="00CA6E17"/>
    <w:rsid w:val="00CA6FB6"/>
    <w:rsid w:val="00CA721F"/>
    <w:rsid w:val="00CA742E"/>
    <w:rsid w:val="00CA7861"/>
    <w:rsid w:val="00CA7B15"/>
    <w:rsid w:val="00CA7EA0"/>
    <w:rsid w:val="00CB0096"/>
    <w:rsid w:val="00CB010F"/>
    <w:rsid w:val="00CB04D0"/>
    <w:rsid w:val="00CB05B5"/>
    <w:rsid w:val="00CB0831"/>
    <w:rsid w:val="00CB0887"/>
    <w:rsid w:val="00CB09DD"/>
    <w:rsid w:val="00CB0AB8"/>
    <w:rsid w:val="00CB0E8E"/>
    <w:rsid w:val="00CB0EEC"/>
    <w:rsid w:val="00CB141F"/>
    <w:rsid w:val="00CB142C"/>
    <w:rsid w:val="00CB1592"/>
    <w:rsid w:val="00CB163A"/>
    <w:rsid w:val="00CB16F4"/>
    <w:rsid w:val="00CB18C1"/>
    <w:rsid w:val="00CB1C36"/>
    <w:rsid w:val="00CB20F2"/>
    <w:rsid w:val="00CB2A04"/>
    <w:rsid w:val="00CB2A42"/>
    <w:rsid w:val="00CB2C30"/>
    <w:rsid w:val="00CB3401"/>
    <w:rsid w:val="00CB3933"/>
    <w:rsid w:val="00CB3A48"/>
    <w:rsid w:val="00CB3B8A"/>
    <w:rsid w:val="00CB3CBE"/>
    <w:rsid w:val="00CB4135"/>
    <w:rsid w:val="00CB4575"/>
    <w:rsid w:val="00CB4884"/>
    <w:rsid w:val="00CB4A12"/>
    <w:rsid w:val="00CB4E64"/>
    <w:rsid w:val="00CB512B"/>
    <w:rsid w:val="00CB515C"/>
    <w:rsid w:val="00CB554D"/>
    <w:rsid w:val="00CB56C3"/>
    <w:rsid w:val="00CB59F7"/>
    <w:rsid w:val="00CB5B07"/>
    <w:rsid w:val="00CB6280"/>
    <w:rsid w:val="00CB62BA"/>
    <w:rsid w:val="00CB64C1"/>
    <w:rsid w:val="00CB684C"/>
    <w:rsid w:val="00CB696B"/>
    <w:rsid w:val="00CB6D78"/>
    <w:rsid w:val="00CB6D85"/>
    <w:rsid w:val="00CB6E47"/>
    <w:rsid w:val="00CB746E"/>
    <w:rsid w:val="00CB78C8"/>
    <w:rsid w:val="00CC02F1"/>
    <w:rsid w:val="00CC04BF"/>
    <w:rsid w:val="00CC0B63"/>
    <w:rsid w:val="00CC165F"/>
    <w:rsid w:val="00CC170C"/>
    <w:rsid w:val="00CC1811"/>
    <w:rsid w:val="00CC1BA5"/>
    <w:rsid w:val="00CC1D0D"/>
    <w:rsid w:val="00CC1F9F"/>
    <w:rsid w:val="00CC1FB9"/>
    <w:rsid w:val="00CC2006"/>
    <w:rsid w:val="00CC2016"/>
    <w:rsid w:val="00CC2805"/>
    <w:rsid w:val="00CC2806"/>
    <w:rsid w:val="00CC2C5B"/>
    <w:rsid w:val="00CC30F8"/>
    <w:rsid w:val="00CC31DA"/>
    <w:rsid w:val="00CC36B4"/>
    <w:rsid w:val="00CC3840"/>
    <w:rsid w:val="00CC3F53"/>
    <w:rsid w:val="00CC3F5E"/>
    <w:rsid w:val="00CC3FDA"/>
    <w:rsid w:val="00CC4208"/>
    <w:rsid w:val="00CC4339"/>
    <w:rsid w:val="00CC43D1"/>
    <w:rsid w:val="00CC46B5"/>
    <w:rsid w:val="00CC4838"/>
    <w:rsid w:val="00CC4EF1"/>
    <w:rsid w:val="00CC536B"/>
    <w:rsid w:val="00CC581A"/>
    <w:rsid w:val="00CC5B33"/>
    <w:rsid w:val="00CC5C1E"/>
    <w:rsid w:val="00CC5E2D"/>
    <w:rsid w:val="00CC5E88"/>
    <w:rsid w:val="00CC5F51"/>
    <w:rsid w:val="00CC5F6C"/>
    <w:rsid w:val="00CC5FEB"/>
    <w:rsid w:val="00CC6FE0"/>
    <w:rsid w:val="00CC70E0"/>
    <w:rsid w:val="00CC71C6"/>
    <w:rsid w:val="00CC779A"/>
    <w:rsid w:val="00CC78F2"/>
    <w:rsid w:val="00CD00E0"/>
    <w:rsid w:val="00CD0C75"/>
    <w:rsid w:val="00CD0D21"/>
    <w:rsid w:val="00CD17E5"/>
    <w:rsid w:val="00CD18B9"/>
    <w:rsid w:val="00CD1E71"/>
    <w:rsid w:val="00CD2A65"/>
    <w:rsid w:val="00CD2B3F"/>
    <w:rsid w:val="00CD30C8"/>
    <w:rsid w:val="00CD3161"/>
    <w:rsid w:val="00CD32DA"/>
    <w:rsid w:val="00CD33D8"/>
    <w:rsid w:val="00CD352C"/>
    <w:rsid w:val="00CD38B1"/>
    <w:rsid w:val="00CD39A2"/>
    <w:rsid w:val="00CD3A7B"/>
    <w:rsid w:val="00CD3BD9"/>
    <w:rsid w:val="00CD3E30"/>
    <w:rsid w:val="00CD41BF"/>
    <w:rsid w:val="00CD41E7"/>
    <w:rsid w:val="00CD4345"/>
    <w:rsid w:val="00CD4656"/>
    <w:rsid w:val="00CD4CC4"/>
    <w:rsid w:val="00CD53A1"/>
    <w:rsid w:val="00CD55D3"/>
    <w:rsid w:val="00CD5752"/>
    <w:rsid w:val="00CD58B2"/>
    <w:rsid w:val="00CD592E"/>
    <w:rsid w:val="00CD5C4D"/>
    <w:rsid w:val="00CD61E7"/>
    <w:rsid w:val="00CD6910"/>
    <w:rsid w:val="00CD6A61"/>
    <w:rsid w:val="00CD6B1A"/>
    <w:rsid w:val="00CD6EE6"/>
    <w:rsid w:val="00CD74C7"/>
    <w:rsid w:val="00CD7AEC"/>
    <w:rsid w:val="00CD7C62"/>
    <w:rsid w:val="00CD7F83"/>
    <w:rsid w:val="00CE046C"/>
    <w:rsid w:val="00CE04F2"/>
    <w:rsid w:val="00CE090A"/>
    <w:rsid w:val="00CE09E9"/>
    <w:rsid w:val="00CE0D88"/>
    <w:rsid w:val="00CE13AD"/>
    <w:rsid w:val="00CE18E6"/>
    <w:rsid w:val="00CE1979"/>
    <w:rsid w:val="00CE1A19"/>
    <w:rsid w:val="00CE1C8B"/>
    <w:rsid w:val="00CE2236"/>
    <w:rsid w:val="00CE245F"/>
    <w:rsid w:val="00CE250A"/>
    <w:rsid w:val="00CE2773"/>
    <w:rsid w:val="00CE2AAA"/>
    <w:rsid w:val="00CE2B18"/>
    <w:rsid w:val="00CE2DA9"/>
    <w:rsid w:val="00CE2DD1"/>
    <w:rsid w:val="00CE30AB"/>
    <w:rsid w:val="00CE322C"/>
    <w:rsid w:val="00CE3249"/>
    <w:rsid w:val="00CE32B4"/>
    <w:rsid w:val="00CE32C9"/>
    <w:rsid w:val="00CE3523"/>
    <w:rsid w:val="00CE356E"/>
    <w:rsid w:val="00CE3625"/>
    <w:rsid w:val="00CE3900"/>
    <w:rsid w:val="00CE39E2"/>
    <w:rsid w:val="00CE4770"/>
    <w:rsid w:val="00CE4792"/>
    <w:rsid w:val="00CE48B2"/>
    <w:rsid w:val="00CE4F6A"/>
    <w:rsid w:val="00CE4F76"/>
    <w:rsid w:val="00CE52B8"/>
    <w:rsid w:val="00CE55E6"/>
    <w:rsid w:val="00CE561E"/>
    <w:rsid w:val="00CE56FB"/>
    <w:rsid w:val="00CE572B"/>
    <w:rsid w:val="00CE58CF"/>
    <w:rsid w:val="00CE5907"/>
    <w:rsid w:val="00CE59AF"/>
    <w:rsid w:val="00CE6053"/>
    <w:rsid w:val="00CE61BE"/>
    <w:rsid w:val="00CE67F9"/>
    <w:rsid w:val="00CE6D06"/>
    <w:rsid w:val="00CE720E"/>
    <w:rsid w:val="00CE7394"/>
    <w:rsid w:val="00CE73F5"/>
    <w:rsid w:val="00CE777C"/>
    <w:rsid w:val="00CE796B"/>
    <w:rsid w:val="00CE7A59"/>
    <w:rsid w:val="00CF00DC"/>
    <w:rsid w:val="00CF0210"/>
    <w:rsid w:val="00CF043D"/>
    <w:rsid w:val="00CF057F"/>
    <w:rsid w:val="00CF0DA9"/>
    <w:rsid w:val="00CF0E8A"/>
    <w:rsid w:val="00CF0F77"/>
    <w:rsid w:val="00CF125A"/>
    <w:rsid w:val="00CF26A5"/>
    <w:rsid w:val="00CF26BB"/>
    <w:rsid w:val="00CF29F0"/>
    <w:rsid w:val="00CF2B8B"/>
    <w:rsid w:val="00CF348A"/>
    <w:rsid w:val="00CF3C59"/>
    <w:rsid w:val="00CF43BA"/>
    <w:rsid w:val="00CF457A"/>
    <w:rsid w:val="00CF459C"/>
    <w:rsid w:val="00CF4682"/>
    <w:rsid w:val="00CF495D"/>
    <w:rsid w:val="00CF4A67"/>
    <w:rsid w:val="00CF4D12"/>
    <w:rsid w:val="00CF4D64"/>
    <w:rsid w:val="00CF4E07"/>
    <w:rsid w:val="00CF503C"/>
    <w:rsid w:val="00CF50F4"/>
    <w:rsid w:val="00CF55EF"/>
    <w:rsid w:val="00CF5853"/>
    <w:rsid w:val="00CF5BCC"/>
    <w:rsid w:val="00CF5D3C"/>
    <w:rsid w:val="00CF5FE1"/>
    <w:rsid w:val="00CF618D"/>
    <w:rsid w:val="00CF61AE"/>
    <w:rsid w:val="00CF6347"/>
    <w:rsid w:val="00CF649F"/>
    <w:rsid w:val="00CF67AC"/>
    <w:rsid w:val="00CF6DDE"/>
    <w:rsid w:val="00CF7AE3"/>
    <w:rsid w:val="00D00414"/>
    <w:rsid w:val="00D004F9"/>
    <w:rsid w:val="00D0054D"/>
    <w:rsid w:val="00D008A6"/>
    <w:rsid w:val="00D00C8A"/>
    <w:rsid w:val="00D00CC7"/>
    <w:rsid w:val="00D00E31"/>
    <w:rsid w:val="00D01BC7"/>
    <w:rsid w:val="00D01FB3"/>
    <w:rsid w:val="00D021BF"/>
    <w:rsid w:val="00D022C3"/>
    <w:rsid w:val="00D02324"/>
    <w:rsid w:val="00D02C9E"/>
    <w:rsid w:val="00D02E37"/>
    <w:rsid w:val="00D02E91"/>
    <w:rsid w:val="00D02FDF"/>
    <w:rsid w:val="00D0311C"/>
    <w:rsid w:val="00D033DB"/>
    <w:rsid w:val="00D037E9"/>
    <w:rsid w:val="00D03B89"/>
    <w:rsid w:val="00D03D1F"/>
    <w:rsid w:val="00D03E04"/>
    <w:rsid w:val="00D03E13"/>
    <w:rsid w:val="00D04242"/>
    <w:rsid w:val="00D04871"/>
    <w:rsid w:val="00D048CD"/>
    <w:rsid w:val="00D048D3"/>
    <w:rsid w:val="00D04A05"/>
    <w:rsid w:val="00D05062"/>
    <w:rsid w:val="00D0559E"/>
    <w:rsid w:val="00D05703"/>
    <w:rsid w:val="00D05A8E"/>
    <w:rsid w:val="00D05C13"/>
    <w:rsid w:val="00D05CB8"/>
    <w:rsid w:val="00D05DB0"/>
    <w:rsid w:val="00D05F4A"/>
    <w:rsid w:val="00D06140"/>
    <w:rsid w:val="00D06284"/>
    <w:rsid w:val="00D065CC"/>
    <w:rsid w:val="00D06895"/>
    <w:rsid w:val="00D06994"/>
    <w:rsid w:val="00D069E0"/>
    <w:rsid w:val="00D06CF4"/>
    <w:rsid w:val="00D072CF"/>
    <w:rsid w:val="00D10463"/>
    <w:rsid w:val="00D104CD"/>
    <w:rsid w:val="00D108CE"/>
    <w:rsid w:val="00D10A80"/>
    <w:rsid w:val="00D10B79"/>
    <w:rsid w:val="00D10DB0"/>
    <w:rsid w:val="00D110AF"/>
    <w:rsid w:val="00D11256"/>
    <w:rsid w:val="00D11614"/>
    <w:rsid w:val="00D11999"/>
    <w:rsid w:val="00D11C15"/>
    <w:rsid w:val="00D120F0"/>
    <w:rsid w:val="00D122FA"/>
    <w:rsid w:val="00D125AD"/>
    <w:rsid w:val="00D12950"/>
    <w:rsid w:val="00D12952"/>
    <w:rsid w:val="00D12D29"/>
    <w:rsid w:val="00D12DC3"/>
    <w:rsid w:val="00D13069"/>
    <w:rsid w:val="00D1318D"/>
    <w:rsid w:val="00D13458"/>
    <w:rsid w:val="00D134E2"/>
    <w:rsid w:val="00D136EC"/>
    <w:rsid w:val="00D13707"/>
    <w:rsid w:val="00D13D25"/>
    <w:rsid w:val="00D14016"/>
    <w:rsid w:val="00D141CF"/>
    <w:rsid w:val="00D150DC"/>
    <w:rsid w:val="00D153A2"/>
    <w:rsid w:val="00D15459"/>
    <w:rsid w:val="00D15812"/>
    <w:rsid w:val="00D15819"/>
    <w:rsid w:val="00D15A23"/>
    <w:rsid w:val="00D16123"/>
    <w:rsid w:val="00D16187"/>
    <w:rsid w:val="00D162F3"/>
    <w:rsid w:val="00D165EC"/>
    <w:rsid w:val="00D167C7"/>
    <w:rsid w:val="00D169FB"/>
    <w:rsid w:val="00D17144"/>
    <w:rsid w:val="00D17549"/>
    <w:rsid w:val="00D17598"/>
    <w:rsid w:val="00D176BE"/>
    <w:rsid w:val="00D17B43"/>
    <w:rsid w:val="00D17C2E"/>
    <w:rsid w:val="00D20390"/>
    <w:rsid w:val="00D203A4"/>
    <w:rsid w:val="00D20649"/>
    <w:rsid w:val="00D20906"/>
    <w:rsid w:val="00D20A03"/>
    <w:rsid w:val="00D21754"/>
    <w:rsid w:val="00D21933"/>
    <w:rsid w:val="00D21A4A"/>
    <w:rsid w:val="00D21AC3"/>
    <w:rsid w:val="00D221B4"/>
    <w:rsid w:val="00D22252"/>
    <w:rsid w:val="00D22306"/>
    <w:rsid w:val="00D22766"/>
    <w:rsid w:val="00D22B36"/>
    <w:rsid w:val="00D22E65"/>
    <w:rsid w:val="00D23470"/>
    <w:rsid w:val="00D23677"/>
    <w:rsid w:val="00D236E9"/>
    <w:rsid w:val="00D23BBB"/>
    <w:rsid w:val="00D23F59"/>
    <w:rsid w:val="00D24013"/>
    <w:rsid w:val="00D24040"/>
    <w:rsid w:val="00D241E1"/>
    <w:rsid w:val="00D2435D"/>
    <w:rsid w:val="00D24483"/>
    <w:rsid w:val="00D2449F"/>
    <w:rsid w:val="00D2475E"/>
    <w:rsid w:val="00D24CEC"/>
    <w:rsid w:val="00D24F81"/>
    <w:rsid w:val="00D250F6"/>
    <w:rsid w:val="00D2535A"/>
    <w:rsid w:val="00D253F3"/>
    <w:rsid w:val="00D25415"/>
    <w:rsid w:val="00D25957"/>
    <w:rsid w:val="00D25B35"/>
    <w:rsid w:val="00D2644F"/>
    <w:rsid w:val="00D26A84"/>
    <w:rsid w:val="00D270E0"/>
    <w:rsid w:val="00D271B0"/>
    <w:rsid w:val="00D27417"/>
    <w:rsid w:val="00D27FE3"/>
    <w:rsid w:val="00D301DD"/>
    <w:rsid w:val="00D3037D"/>
    <w:rsid w:val="00D304F3"/>
    <w:rsid w:val="00D307B8"/>
    <w:rsid w:val="00D308CD"/>
    <w:rsid w:val="00D31005"/>
    <w:rsid w:val="00D31180"/>
    <w:rsid w:val="00D314A5"/>
    <w:rsid w:val="00D31D6E"/>
    <w:rsid w:val="00D328F3"/>
    <w:rsid w:val="00D32968"/>
    <w:rsid w:val="00D329CA"/>
    <w:rsid w:val="00D329D3"/>
    <w:rsid w:val="00D32AA7"/>
    <w:rsid w:val="00D32C7E"/>
    <w:rsid w:val="00D33393"/>
    <w:rsid w:val="00D335DB"/>
    <w:rsid w:val="00D33627"/>
    <w:rsid w:val="00D336E2"/>
    <w:rsid w:val="00D33B1A"/>
    <w:rsid w:val="00D340A0"/>
    <w:rsid w:val="00D34248"/>
    <w:rsid w:val="00D3478B"/>
    <w:rsid w:val="00D348AF"/>
    <w:rsid w:val="00D34907"/>
    <w:rsid w:val="00D34DB8"/>
    <w:rsid w:val="00D354AF"/>
    <w:rsid w:val="00D35A94"/>
    <w:rsid w:val="00D35B06"/>
    <w:rsid w:val="00D35C53"/>
    <w:rsid w:val="00D35E7F"/>
    <w:rsid w:val="00D36501"/>
    <w:rsid w:val="00D376A8"/>
    <w:rsid w:val="00D37B35"/>
    <w:rsid w:val="00D37E0A"/>
    <w:rsid w:val="00D40457"/>
    <w:rsid w:val="00D40496"/>
    <w:rsid w:val="00D4074D"/>
    <w:rsid w:val="00D40A86"/>
    <w:rsid w:val="00D40CF4"/>
    <w:rsid w:val="00D40E79"/>
    <w:rsid w:val="00D41014"/>
    <w:rsid w:val="00D41474"/>
    <w:rsid w:val="00D418FE"/>
    <w:rsid w:val="00D41AFE"/>
    <w:rsid w:val="00D420DA"/>
    <w:rsid w:val="00D42412"/>
    <w:rsid w:val="00D4273C"/>
    <w:rsid w:val="00D42779"/>
    <w:rsid w:val="00D42E47"/>
    <w:rsid w:val="00D43205"/>
    <w:rsid w:val="00D43562"/>
    <w:rsid w:val="00D43731"/>
    <w:rsid w:val="00D4392A"/>
    <w:rsid w:val="00D43D94"/>
    <w:rsid w:val="00D43E2F"/>
    <w:rsid w:val="00D443D5"/>
    <w:rsid w:val="00D447EB"/>
    <w:rsid w:val="00D44992"/>
    <w:rsid w:val="00D44994"/>
    <w:rsid w:val="00D44CA6"/>
    <w:rsid w:val="00D44DC3"/>
    <w:rsid w:val="00D45035"/>
    <w:rsid w:val="00D452B3"/>
    <w:rsid w:val="00D45657"/>
    <w:rsid w:val="00D45693"/>
    <w:rsid w:val="00D45EB5"/>
    <w:rsid w:val="00D45F02"/>
    <w:rsid w:val="00D460A7"/>
    <w:rsid w:val="00D4631F"/>
    <w:rsid w:val="00D464FB"/>
    <w:rsid w:val="00D4654B"/>
    <w:rsid w:val="00D46881"/>
    <w:rsid w:val="00D46CD1"/>
    <w:rsid w:val="00D46CE7"/>
    <w:rsid w:val="00D46D05"/>
    <w:rsid w:val="00D46F8D"/>
    <w:rsid w:val="00D474AE"/>
    <w:rsid w:val="00D47BC0"/>
    <w:rsid w:val="00D500AD"/>
    <w:rsid w:val="00D5038F"/>
    <w:rsid w:val="00D50810"/>
    <w:rsid w:val="00D50D5E"/>
    <w:rsid w:val="00D50FD1"/>
    <w:rsid w:val="00D51481"/>
    <w:rsid w:val="00D51889"/>
    <w:rsid w:val="00D51A47"/>
    <w:rsid w:val="00D52488"/>
    <w:rsid w:val="00D52DDE"/>
    <w:rsid w:val="00D5314A"/>
    <w:rsid w:val="00D53487"/>
    <w:rsid w:val="00D537FC"/>
    <w:rsid w:val="00D53B23"/>
    <w:rsid w:val="00D53C32"/>
    <w:rsid w:val="00D53D70"/>
    <w:rsid w:val="00D542B3"/>
    <w:rsid w:val="00D544AA"/>
    <w:rsid w:val="00D5468E"/>
    <w:rsid w:val="00D54757"/>
    <w:rsid w:val="00D54C9C"/>
    <w:rsid w:val="00D54F7A"/>
    <w:rsid w:val="00D552C2"/>
    <w:rsid w:val="00D559B4"/>
    <w:rsid w:val="00D55A65"/>
    <w:rsid w:val="00D55AB0"/>
    <w:rsid w:val="00D55E55"/>
    <w:rsid w:val="00D55F21"/>
    <w:rsid w:val="00D56181"/>
    <w:rsid w:val="00D56287"/>
    <w:rsid w:val="00D56508"/>
    <w:rsid w:val="00D566E1"/>
    <w:rsid w:val="00D56CD1"/>
    <w:rsid w:val="00D571DB"/>
    <w:rsid w:val="00D57895"/>
    <w:rsid w:val="00D57D09"/>
    <w:rsid w:val="00D57E1E"/>
    <w:rsid w:val="00D60387"/>
    <w:rsid w:val="00D6046B"/>
    <w:rsid w:val="00D60C44"/>
    <w:rsid w:val="00D60D71"/>
    <w:rsid w:val="00D60E88"/>
    <w:rsid w:val="00D61171"/>
    <w:rsid w:val="00D61809"/>
    <w:rsid w:val="00D61C77"/>
    <w:rsid w:val="00D61D96"/>
    <w:rsid w:val="00D61F49"/>
    <w:rsid w:val="00D628E1"/>
    <w:rsid w:val="00D62B7D"/>
    <w:rsid w:val="00D62B8B"/>
    <w:rsid w:val="00D62E39"/>
    <w:rsid w:val="00D62EA1"/>
    <w:rsid w:val="00D62EF7"/>
    <w:rsid w:val="00D62FD9"/>
    <w:rsid w:val="00D63159"/>
    <w:rsid w:val="00D631B7"/>
    <w:rsid w:val="00D631C2"/>
    <w:rsid w:val="00D63391"/>
    <w:rsid w:val="00D63A6D"/>
    <w:rsid w:val="00D63B19"/>
    <w:rsid w:val="00D63FA6"/>
    <w:rsid w:val="00D642B9"/>
    <w:rsid w:val="00D647F0"/>
    <w:rsid w:val="00D6491D"/>
    <w:rsid w:val="00D64D6B"/>
    <w:rsid w:val="00D64D9B"/>
    <w:rsid w:val="00D6500E"/>
    <w:rsid w:val="00D65054"/>
    <w:rsid w:val="00D65724"/>
    <w:rsid w:val="00D65730"/>
    <w:rsid w:val="00D658C2"/>
    <w:rsid w:val="00D659EF"/>
    <w:rsid w:val="00D65AAC"/>
    <w:rsid w:val="00D65C40"/>
    <w:rsid w:val="00D65C91"/>
    <w:rsid w:val="00D66268"/>
    <w:rsid w:val="00D66704"/>
    <w:rsid w:val="00D66B14"/>
    <w:rsid w:val="00D66B35"/>
    <w:rsid w:val="00D66C96"/>
    <w:rsid w:val="00D6741E"/>
    <w:rsid w:val="00D6791A"/>
    <w:rsid w:val="00D70019"/>
    <w:rsid w:val="00D700CA"/>
    <w:rsid w:val="00D7015E"/>
    <w:rsid w:val="00D702F8"/>
    <w:rsid w:val="00D70851"/>
    <w:rsid w:val="00D70926"/>
    <w:rsid w:val="00D70965"/>
    <w:rsid w:val="00D70C4F"/>
    <w:rsid w:val="00D70E32"/>
    <w:rsid w:val="00D71533"/>
    <w:rsid w:val="00D71C0C"/>
    <w:rsid w:val="00D71CB4"/>
    <w:rsid w:val="00D71F4F"/>
    <w:rsid w:val="00D72660"/>
    <w:rsid w:val="00D72E2C"/>
    <w:rsid w:val="00D72FF4"/>
    <w:rsid w:val="00D73098"/>
    <w:rsid w:val="00D7315F"/>
    <w:rsid w:val="00D7334A"/>
    <w:rsid w:val="00D73CD4"/>
    <w:rsid w:val="00D740BA"/>
    <w:rsid w:val="00D74395"/>
    <w:rsid w:val="00D743DA"/>
    <w:rsid w:val="00D744C9"/>
    <w:rsid w:val="00D7458C"/>
    <w:rsid w:val="00D74F95"/>
    <w:rsid w:val="00D761E9"/>
    <w:rsid w:val="00D762DA"/>
    <w:rsid w:val="00D76422"/>
    <w:rsid w:val="00D7690A"/>
    <w:rsid w:val="00D76E81"/>
    <w:rsid w:val="00D76FB1"/>
    <w:rsid w:val="00D7700D"/>
    <w:rsid w:val="00D77640"/>
    <w:rsid w:val="00D77904"/>
    <w:rsid w:val="00D77DAF"/>
    <w:rsid w:val="00D800BC"/>
    <w:rsid w:val="00D8036E"/>
    <w:rsid w:val="00D80A8E"/>
    <w:rsid w:val="00D80C70"/>
    <w:rsid w:val="00D80D6C"/>
    <w:rsid w:val="00D80EA6"/>
    <w:rsid w:val="00D80F58"/>
    <w:rsid w:val="00D8108C"/>
    <w:rsid w:val="00D8177B"/>
    <w:rsid w:val="00D81A19"/>
    <w:rsid w:val="00D81AB9"/>
    <w:rsid w:val="00D81BE7"/>
    <w:rsid w:val="00D82146"/>
    <w:rsid w:val="00D8234C"/>
    <w:rsid w:val="00D825C0"/>
    <w:rsid w:val="00D8272D"/>
    <w:rsid w:val="00D82801"/>
    <w:rsid w:val="00D82CFD"/>
    <w:rsid w:val="00D838A8"/>
    <w:rsid w:val="00D83D6B"/>
    <w:rsid w:val="00D83F0C"/>
    <w:rsid w:val="00D8422D"/>
    <w:rsid w:val="00D8424A"/>
    <w:rsid w:val="00D8425E"/>
    <w:rsid w:val="00D8486C"/>
    <w:rsid w:val="00D84A4F"/>
    <w:rsid w:val="00D84B03"/>
    <w:rsid w:val="00D84B7A"/>
    <w:rsid w:val="00D84CF4"/>
    <w:rsid w:val="00D84ECE"/>
    <w:rsid w:val="00D85307"/>
    <w:rsid w:val="00D85B6F"/>
    <w:rsid w:val="00D85C12"/>
    <w:rsid w:val="00D86070"/>
    <w:rsid w:val="00D86770"/>
    <w:rsid w:val="00D86F77"/>
    <w:rsid w:val="00D873CC"/>
    <w:rsid w:val="00D877E9"/>
    <w:rsid w:val="00D87B19"/>
    <w:rsid w:val="00D87FA6"/>
    <w:rsid w:val="00D90085"/>
    <w:rsid w:val="00D904C5"/>
    <w:rsid w:val="00D90587"/>
    <w:rsid w:val="00D906AD"/>
    <w:rsid w:val="00D908C7"/>
    <w:rsid w:val="00D90D21"/>
    <w:rsid w:val="00D912C2"/>
    <w:rsid w:val="00D916C6"/>
    <w:rsid w:val="00D917AE"/>
    <w:rsid w:val="00D91989"/>
    <w:rsid w:val="00D91B12"/>
    <w:rsid w:val="00D9253E"/>
    <w:rsid w:val="00D9259F"/>
    <w:rsid w:val="00D92A6E"/>
    <w:rsid w:val="00D930E8"/>
    <w:rsid w:val="00D934BD"/>
    <w:rsid w:val="00D935E7"/>
    <w:rsid w:val="00D93738"/>
    <w:rsid w:val="00D93910"/>
    <w:rsid w:val="00D93B29"/>
    <w:rsid w:val="00D93CE0"/>
    <w:rsid w:val="00D93FD4"/>
    <w:rsid w:val="00D94AEE"/>
    <w:rsid w:val="00D94C0D"/>
    <w:rsid w:val="00D94DEF"/>
    <w:rsid w:val="00D9555A"/>
    <w:rsid w:val="00D95AA6"/>
    <w:rsid w:val="00D963EE"/>
    <w:rsid w:val="00D9645E"/>
    <w:rsid w:val="00D96554"/>
    <w:rsid w:val="00D96F27"/>
    <w:rsid w:val="00D973C8"/>
    <w:rsid w:val="00D97547"/>
    <w:rsid w:val="00D97A5A"/>
    <w:rsid w:val="00D97AD3"/>
    <w:rsid w:val="00D97B78"/>
    <w:rsid w:val="00DA05A8"/>
    <w:rsid w:val="00DA0653"/>
    <w:rsid w:val="00DA077F"/>
    <w:rsid w:val="00DA07A5"/>
    <w:rsid w:val="00DA092D"/>
    <w:rsid w:val="00DA10E5"/>
    <w:rsid w:val="00DA1260"/>
    <w:rsid w:val="00DA147B"/>
    <w:rsid w:val="00DA168F"/>
    <w:rsid w:val="00DA172F"/>
    <w:rsid w:val="00DA1800"/>
    <w:rsid w:val="00DA1801"/>
    <w:rsid w:val="00DA1A1F"/>
    <w:rsid w:val="00DA1C0B"/>
    <w:rsid w:val="00DA1E87"/>
    <w:rsid w:val="00DA25EC"/>
    <w:rsid w:val="00DA26D3"/>
    <w:rsid w:val="00DA2AB4"/>
    <w:rsid w:val="00DA2B58"/>
    <w:rsid w:val="00DA2BD8"/>
    <w:rsid w:val="00DA2DC9"/>
    <w:rsid w:val="00DA3232"/>
    <w:rsid w:val="00DA340A"/>
    <w:rsid w:val="00DA3687"/>
    <w:rsid w:val="00DA36B4"/>
    <w:rsid w:val="00DA38B9"/>
    <w:rsid w:val="00DA41C1"/>
    <w:rsid w:val="00DA4664"/>
    <w:rsid w:val="00DA52EB"/>
    <w:rsid w:val="00DA5FCF"/>
    <w:rsid w:val="00DA676E"/>
    <w:rsid w:val="00DA6B6E"/>
    <w:rsid w:val="00DA6DC1"/>
    <w:rsid w:val="00DA72B7"/>
    <w:rsid w:val="00DA763E"/>
    <w:rsid w:val="00DA7892"/>
    <w:rsid w:val="00DA79DF"/>
    <w:rsid w:val="00DA7BB1"/>
    <w:rsid w:val="00DB08E6"/>
    <w:rsid w:val="00DB08F2"/>
    <w:rsid w:val="00DB0D6A"/>
    <w:rsid w:val="00DB144E"/>
    <w:rsid w:val="00DB1999"/>
    <w:rsid w:val="00DB244A"/>
    <w:rsid w:val="00DB28FB"/>
    <w:rsid w:val="00DB2957"/>
    <w:rsid w:val="00DB2A7B"/>
    <w:rsid w:val="00DB3189"/>
    <w:rsid w:val="00DB3292"/>
    <w:rsid w:val="00DB34C1"/>
    <w:rsid w:val="00DB35E6"/>
    <w:rsid w:val="00DB3AEB"/>
    <w:rsid w:val="00DB3C79"/>
    <w:rsid w:val="00DB3CC2"/>
    <w:rsid w:val="00DB414B"/>
    <w:rsid w:val="00DB426A"/>
    <w:rsid w:val="00DB4528"/>
    <w:rsid w:val="00DB4965"/>
    <w:rsid w:val="00DB4A65"/>
    <w:rsid w:val="00DB4C6D"/>
    <w:rsid w:val="00DB539D"/>
    <w:rsid w:val="00DB586C"/>
    <w:rsid w:val="00DB5957"/>
    <w:rsid w:val="00DB5C83"/>
    <w:rsid w:val="00DB5DF6"/>
    <w:rsid w:val="00DB5E34"/>
    <w:rsid w:val="00DB5F42"/>
    <w:rsid w:val="00DB62BD"/>
    <w:rsid w:val="00DB677A"/>
    <w:rsid w:val="00DB6945"/>
    <w:rsid w:val="00DB6A68"/>
    <w:rsid w:val="00DB6D8F"/>
    <w:rsid w:val="00DB6DAD"/>
    <w:rsid w:val="00DB6E74"/>
    <w:rsid w:val="00DB6F91"/>
    <w:rsid w:val="00DB6FAB"/>
    <w:rsid w:val="00DB7643"/>
    <w:rsid w:val="00DB7882"/>
    <w:rsid w:val="00DB78B6"/>
    <w:rsid w:val="00DB7D3D"/>
    <w:rsid w:val="00DB7E63"/>
    <w:rsid w:val="00DB7F2F"/>
    <w:rsid w:val="00DC03AA"/>
    <w:rsid w:val="00DC09D4"/>
    <w:rsid w:val="00DC0C43"/>
    <w:rsid w:val="00DC2057"/>
    <w:rsid w:val="00DC2305"/>
    <w:rsid w:val="00DC294E"/>
    <w:rsid w:val="00DC30C7"/>
    <w:rsid w:val="00DC38ED"/>
    <w:rsid w:val="00DC3BD3"/>
    <w:rsid w:val="00DC3FD1"/>
    <w:rsid w:val="00DC43C6"/>
    <w:rsid w:val="00DC4562"/>
    <w:rsid w:val="00DC473B"/>
    <w:rsid w:val="00DC48C7"/>
    <w:rsid w:val="00DC49F1"/>
    <w:rsid w:val="00DC4C48"/>
    <w:rsid w:val="00DC4D5A"/>
    <w:rsid w:val="00DC5142"/>
    <w:rsid w:val="00DC572E"/>
    <w:rsid w:val="00DC5ABE"/>
    <w:rsid w:val="00DC5EFE"/>
    <w:rsid w:val="00DC6328"/>
    <w:rsid w:val="00DC6E9D"/>
    <w:rsid w:val="00DC6FE9"/>
    <w:rsid w:val="00DC747C"/>
    <w:rsid w:val="00DC77A6"/>
    <w:rsid w:val="00DC7913"/>
    <w:rsid w:val="00DC7FD5"/>
    <w:rsid w:val="00DD015E"/>
    <w:rsid w:val="00DD0DD2"/>
    <w:rsid w:val="00DD14AA"/>
    <w:rsid w:val="00DD160C"/>
    <w:rsid w:val="00DD19C6"/>
    <w:rsid w:val="00DD219D"/>
    <w:rsid w:val="00DD242C"/>
    <w:rsid w:val="00DD25D9"/>
    <w:rsid w:val="00DD28FD"/>
    <w:rsid w:val="00DD2F66"/>
    <w:rsid w:val="00DD3223"/>
    <w:rsid w:val="00DD334D"/>
    <w:rsid w:val="00DD34F7"/>
    <w:rsid w:val="00DD354A"/>
    <w:rsid w:val="00DD36BC"/>
    <w:rsid w:val="00DD3966"/>
    <w:rsid w:val="00DD3D72"/>
    <w:rsid w:val="00DD41CF"/>
    <w:rsid w:val="00DD44B1"/>
    <w:rsid w:val="00DD46BC"/>
    <w:rsid w:val="00DD4744"/>
    <w:rsid w:val="00DD4B84"/>
    <w:rsid w:val="00DD525F"/>
    <w:rsid w:val="00DD52B9"/>
    <w:rsid w:val="00DD562A"/>
    <w:rsid w:val="00DD564C"/>
    <w:rsid w:val="00DD5742"/>
    <w:rsid w:val="00DD5AFC"/>
    <w:rsid w:val="00DD5C58"/>
    <w:rsid w:val="00DD6166"/>
    <w:rsid w:val="00DD6520"/>
    <w:rsid w:val="00DD7008"/>
    <w:rsid w:val="00DD70FF"/>
    <w:rsid w:val="00DD72E8"/>
    <w:rsid w:val="00DD77F7"/>
    <w:rsid w:val="00DD7825"/>
    <w:rsid w:val="00DE00D2"/>
    <w:rsid w:val="00DE01C1"/>
    <w:rsid w:val="00DE023D"/>
    <w:rsid w:val="00DE03E0"/>
    <w:rsid w:val="00DE07DB"/>
    <w:rsid w:val="00DE09F2"/>
    <w:rsid w:val="00DE0B24"/>
    <w:rsid w:val="00DE0CC1"/>
    <w:rsid w:val="00DE0D14"/>
    <w:rsid w:val="00DE11B5"/>
    <w:rsid w:val="00DE15D4"/>
    <w:rsid w:val="00DE16D9"/>
    <w:rsid w:val="00DE1F2F"/>
    <w:rsid w:val="00DE22D9"/>
    <w:rsid w:val="00DE286B"/>
    <w:rsid w:val="00DE2A39"/>
    <w:rsid w:val="00DE2E49"/>
    <w:rsid w:val="00DE2E7F"/>
    <w:rsid w:val="00DE2EE2"/>
    <w:rsid w:val="00DE2F9F"/>
    <w:rsid w:val="00DE352B"/>
    <w:rsid w:val="00DE3DF7"/>
    <w:rsid w:val="00DE3E75"/>
    <w:rsid w:val="00DE3FA4"/>
    <w:rsid w:val="00DE4270"/>
    <w:rsid w:val="00DE45EC"/>
    <w:rsid w:val="00DE4917"/>
    <w:rsid w:val="00DE4B52"/>
    <w:rsid w:val="00DE4FBF"/>
    <w:rsid w:val="00DE5017"/>
    <w:rsid w:val="00DE5248"/>
    <w:rsid w:val="00DE5592"/>
    <w:rsid w:val="00DE5B85"/>
    <w:rsid w:val="00DE5CD3"/>
    <w:rsid w:val="00DE5E44"/>
    <w:rsid w:val="00DE5E8A"/>
    <w:rsid w:val="00DE6108"/>
    <w:rsid w:val="00DE623A"/>
    <w:rsid w:val="00DE64D4"/>
    <w:rsid w:val="00DE6530"/>
    <w:rsid w:val="00DE6837"/>
    <w:rsid w:val="00DE6BB2"/>
    <w:rsid w:val="00DE6D6B"/>
    <w:rsid w:val="00DE7003"/>
    <w:rsid w:val="00DE70DF"/>
    <w:rsid w:val="00DE728D"/>
    <w:rsid w:val="00DE7446"/>
    <w:rsid w:val="00DE7812"/>
    <w:rsid w:val="00DE781F"/>
    <w:rsid w:val="00DE784D"/>
    <w:rsid w:val="00DE78A0"/>
    <w:rsid w:val="00DF035F"/>
    <w:rsid w:val="00DF09F0"/>
    <w:rsid w:val="00DF0A5D"/>
    <w:rsid w:val="00DF154D"/>
    <w:rsid w:val="00DF29DE"/>
    <w:rsid w:val="00DF29E8"/>
    <w:rsid w:val="00DF3412"/>
    <w:rsid w:val="00DF3532"/>
    <w:rsid w:val="00DF4298"/>
    <w:rsid w:val="00DF432F"/>
    <w:rsid w:val="00DF45EC"/>
    <w:rsid w:val="00DF463F"/>
    <w:rsid w:val="00DF4845"/>
    <w:rsid w:val="00DF48B3"/>
    <w:rsid w:val="00DF4D77"/>
    <w:rsid w:val="00DF53DA"/>
    <w:rsid w:val="00DF55D9"/>
    <w:rsid w:val="00DF5872"/>
    <w:rsid w:val="00DF588D"/>
    <w:rsid w:val="00DF5AA1"/>
    <w:rsid w:val="00DF5B92"/>
    <w:rsid w:val="00DF5D6A"/>
    <w:rsid w:val="00DF60A3"/>
    <w:rsid w:val="00DF60CC"/>
    <w:rsid w:val="00DF64FB"/>
    <w:rsid w:val="00DF656D"/>
    <w:rsid w:val="00DF680B"/>
    <w:rsid w:val="00DF6EC4"/>
    <w:rsid w:val="00DF7112"/>
    <w:rsid w:val="00DF7677"/>
    <w:rsid w:val="00DF7AB9"/>
    <w:rsid w:val="00DF7C00"/>
    <w:rsid w:val="00DF7D4B"/>
    <w:rsid w:val="00E00476"/>
    <w:rsid w:val="00E004EC"/>
    <w:rsid w:val="00E00576"/>
    <w:rsid w:val="00E00785"/>
    <w:rsid w:val="00E00801"/>
    <w:rsid w:val="00E008AD"/>
    <w:rsid w:val="00E00C34"/>
    <w:rsid w:val="00E0184B"/>
    <w:rsid w:val="00E01BEC"/>
    <w:rsid w:val="00E026A3"/>
    <w:rsid w:val="00E02719"/>
    <w:rsid w:val="00E0272D"/>
    <w:rsid w:val="00E02D6C"/>
    <w:rsid w:val="00E02EFD"/>
    <w:rsid w:val="00E02FF7"/>
    <w:rsid w:val="00E031CE"/>
    <w:rsid w:val="00E037CF"/>
    <w:rsid w:val="00E03C3F"/>
    <w:rsid w:val="00E03CE9"/>
    <w:rsid w:val="00E03EA8"/>
    <w:rsid w:val="00E04143"/>
    <w:rsid w:val="00E041CE"/>
    <w:rsid w:val="00E0423C"/>
    <w:rsid w:val="00E0433D"/>
    <w:rsid w:val="00E043B2"/>
    <w:rsid w:val="00E04739"/>
    <w:rsid w:val="00E0491A"/>
    <w:rsid w:val="00E04BEA"/>
    <w:rsid w:val="00E04F4C"/>
    <w:rsid w:val="00E05268"/>
    <w:rsid w:val="00E05903"/>
    <w:rsid w:val="00E0599D"/>
    <w:rsid w:val="00E05CCD"/>
    <w:rsid w:val="00E05E93"/>
    <w:rsid w:val="00E06035"/>
    <w:rsid w:val="00E06143"/>
    <w:rsid w:val="00E067E1"/>
    <w:rsid w:val="00E06985"/>
    <w:rsid w:val="00E06BE5"/>
    <w:rsid w:val="00E06C4C"/>
    <w:rsid w:val="00E06C98"/>
    <w:rsid w:val="00E06E5A"/>
    <w:rsid w:val="00E06E80"/>
    <w:rsid w:val="00E071B7"/>
    <w:rsid w:val="00E07270"/>
    <w:rsid w:val="00E0737E"/>
    <w:rsid w:val="00E079F7"/>
    <w:rsid w:val="00E07A3F"/>
    <w:rsid w:val="00E07B75"/>
    <w:rsid w:val="00E07C87"/>
    <w:rsid w:val="00E07C9E"/>
    <w:rsid w:val="00E104B9"/>
    <w:rsid w:val="00E104C0"/>
    <w:rsid w:val="00E11350"/>
    <w:rsid w:val="00E11549"/>
    <w:rsid w:val="00E115CF"/>
    <w:rsid w:val="00E11685"/>
    <w:rsid w:val="00E116A2"/>
    <w:rsid w:val="00E11AAC"/>
    <w:rsid w:val="00E1230E"/>
    <w:rsid w:val="00E125C7"/>
    <w:rsid w:val="00E127F1"/>
    <w:rsid w:val="00E12814"/>
    <w:rsid w:val="00E1293F"/>
    <w:rsid w:val="00E12A97"/>
    <w:rsid w:val="00E13058"/>
    <w:rsid w:val="00E135EA"/>
    <w:rsid w:val="00E136A0"/>
    <w:rsid w:val="00E1385C"/>
    <w:rsid w:val="00E13FE9"/>
    <w:rsid w:val="00E14633"/>
    <w:rsid w:val="00E14AF3"/>
    <w:rsid w:val="00E153BC"/>
    <w:rsid w:val="00E15E5F"/>
    <w:rsid w:val="00E15ECB"/>
    <w:rsid w:val="00E163A6"/>
    <w:rsid w:val="00E16506"/>
    <w:rsid w:val="00E166D6"/>
    <w:rsid w:val="00E16888"/>
    <w:rsid w:val="00E169ED"/>
    <w:rsid w:val="00E16A6A"/>
    <w:rsid w:val="00E16B37"/>
    <w:rsid w:val="00E16B40"/>
    <w:rsid w:val="00E16BBB"/>
    <w:rsid w:val="00E16E15"/>
    <w:rsid w:val="00E17279"/>
    <w:rsid w:val="00E172A5"/>
    <w:rsid w:val="00E17786"/>
    <w:rsid w:val="00E178AD"/>
    <w:rsid w:val="00E178FF"/>
    <w:rsid w:val="00E17993"/>
    <w:rsid w:val="00E17AA2"/>
    <w:rsid w:val="00E17ADA"/>
    <w:rsid w:val="00E17F43"/>
    <w:rsid w:val="00E17FAD"/>
    <w:rsid w:val="00E20430"/>
    <w:rsid w:val="00E207A0"/>
    <w:rsid w:val="00E20930"/>
    <w:rsid w:val="00E20DF8"/>
    <w:rsid w:val="00E20E62"/>
    <w:rsid w:val="00E21170"/>
    <w:rsid w:val="00E2120A"/>
    <w:rsid w:val="00E21303"/>
    <w:rsid w:val="00E214E4"/>
    <w:rsid w:val="00E218C4"/>
    <w:rsid w:val="00E21C41"/>
    <w:rsid w:val="00E21F1D"/>
    <w:rsid w:val="00E21F62"/>
    <w:rsid w:val="00E2227E"/>
    <w:rsid w:val="00E225BF"/>
    <w:rsid w:val="00E229E4"/>
    <w:rsid w:val="00E2328B"/>
    <w:rsid w:val="00E234FE"/>
    <w:rsid w:val="00E23788"/>
    <w:rsid w:val="00E23AA9"/>
    <w:rsid w:val="00E23CBF"/>
    <w:rsid w:val="00E2420A"/>
    <w:rsid w:val="00E2483E"/>
    <w:rsid w:val="00E24A04"/>
    <w:rsid w:val="00E24A25"/>
    <w:rsid w:val="00E24C4B"/>
    <w:rsid w:val="00E24DBE"/>
    <w:rsid w:val="00E254D6"/>
    <w:rsid w:val="00E2584D"/>
    <w:rsid w:val="00E25980"/>
    <w:rsid w:val="00E25D1C"/>
    <w:rsid w:val="00E26043"/>
    <w:rsid w:val="00E26637"/>
    <w:rsid w:val="00E266AD"/>
    <w:rsid w:val="00E26996"/>
    <w:rsid w:val="00E26B8E"/>
    <w:rsid w:val="00E26CE6"/>
    <w:rsid w:val="00E26D2F"/>
    <w:rsid w:val="00E26D7E"/>
    <w:rsid w:val="00E26F28"/>
    <w:rsid w:val="00E272CD"/>
    <w:rsid w:val="00E2790B"/>
    <w:rsid w:val="00E279AD"/>
    <w:rsid w:val="00E27B98"/>
    <w:rsid w:val="00E27C3F"/>
    <w:rsid w:val="00E27E4F"/>
    <w:rsid w:val="00E27F11"/>
    <w:rsid w:val="00E30010"/>
    <w:rsid w:val="00E30406"/>
    <w:rsid w:val="00E3064A"/>
    <w:rsid w:val="00E309A3"/>
    <w:rsid w:val="00E30A40"/>
    <w:rsid w:val="00E30EB8"/>
    <w:rsid w:val="00E3125F"/>
    <w:rsid w:val="00E313FF"/>
    <w:rsid w:val="00E3144B"/>
    <w:rsid w:val="00E317DD"/>
    <w:rsid w:val="00E31932"/>
    <w:rsid w:val="00E31C2B"/>
    <w:rsid w:val="00E32225"/>
    <w:rsid w:val="00E32229"/>
    <w:rsid w:val="00E322E5"/>
    <w:rsid w:val="00E32482"/>
    <w:rsid w:val="00E32555"/>
    <w:rsid w:val="00E3286E"/>
    <w:rsid w:val="00E32CC6"/>
    <w:rsid w:val="00E32E44"/>
    <w:rsid w:val="00E335D2"/>
    <w:rsid w:val="00E3370F"/>
    <w:rsid w:val="00E337C0"/>
    <w:rsid w:val="00E33C14"/>
    <w:rsid w:val="00E33C82"/>
    <w:rsid w:val="00E33C92"/>
    <w:rsid w:val="00E33DFA"/>
    <w:rsid w:val="00E33E07"/>
    <w:rsid w:val="00E33F2B"/>
    <w:rsid w:val="00E3406F"/>
    <w:rsid w:val="00E341D7"/>
    <w:rsid w:val="00E3460E"/>
    <w:rsid w:val="00E3462D"/>
    <w:rsid w:val="00E34A18"/>
    <w:rsid w:val="00E34C9A"/>
    <w:rsid w:val="00E34CA2"/>
    <w:rsid w:val="00E34F6D"/>
    <w:rsid w:val="00E35382"/>
    <w:rsid w:val="00E35851"/>
    <w:rsid w:val="00E3594F"/>
    <w:rsid w:val="00E35A98"/>
    <w:rsid w:val="00E35DB5"/>
    <w:rsid w:val="00E35F66"/>
    <w:rsid w:val="00E35F96"/>
    <w:rsid w:val="00E3623E"/>
    <w:rsid w:val="00E367A4"/>
    <w:rsid w:val="00E3696E"/>
    <w:rsid w:val="00E36FA2"/>
    <w:rsid w:val="00E36FDA"/>
    <w:rsid w:val="00E37295"/>
    <w:rsid w:val="00E37786"/>
    <w:rsid w:val="00E377A8"/>
    <w:rsid w:val="00E3782C"/>
    <w:rsid w:val="00E37A6E"/>
    <w:rsid w:val="00E40357"/>
    <w:rsid w:val="00E403A6"/>
    <w:rsid w:val="00E40FB5"/>
    <w:rsid w:val="00E41221"/>
    <w:rsid w:val="00E41753"/>
    <w:rsid w:val="00E417D1"/>
    <w:rsid w:val="00E41B7E"/>
    <w:rsid w:val="00E41E28"/>
    <w:rsid w:val="00E41E6E"/>
    <w:rsid w:val="00E42587"/>
    <w:rsid w:val="00E425F6"/>
    <w:rsid w:val="00E4290C"/>
    <w:rsid w:val="00E42981"/>
    <w:rsid w:val="00E429BC"/>
    <w:rsid w:val="00E42B91"/>
    <w:rsid w:val="00E42D1A"/>
    <w:rsid w:val="00E42DC7"/>
    <w:rsid w:val="00E43332"/>
    <w:rsid w:val="00E435C9"/>
    <w:rsid w:val="00E4367D"/>
    <w:rsid w:val="00E436F7"/>
    <w:rsid w:val="00E438DC"/>
    <w:rsid w:val="00E43CAD"/>
    <w:rsid w:val="00E442C4"/>
    <w:rsid w:val="00E4436D"/>
    <w:rsid w:val="00E4451D"/>
    <w:rsid w:val="00E44976"/>
    <w:rsid w:val="00E44D04"/>
    <w:rsid w:val="00E44E6E"/>
    <w:rsid w:val="00E44F61"/>
    <w:rsid w:val="00E451B3"/>
    <w:rsid w:val="00E453A1"/>
    <w:rsid w:val="00E45A15"/>
    <w:rsid w:val="00E45DE9"/>
    <w:rsid w:val="00E45FA2"/>
    <w:rsid w:val="00E46007"/>
    <w:rsid w:val="00E46027"/>
    <w:rsid w:val="00E46118"/>
    <w:rsid w:val="00E461AA"/>
    <w:rsid w:val="00E46226"/>
    <w:rsid w:val="00E46A99"/>
    <w:rsid w:val="00E46C85"/>
    <w:rsid w:val="00E46F13"/>
    <w:rsid w:val="00E470C6"/>
    <w:rsid w:val="00E473E2"/>
    <w:rsid w:val="00E4799D"/>
    <w:rsid w:val="00E5000E"/>
    <w:rsid w:val="00E502AB"/>
    <w:rsid w:val="00E50399"/>
    <w:rsid w:val="00E50AD7"/>
    <w:rsid w:val="00E511D4"/>
    <w:rsid w:val="00E511D5"/>
    <w:rsid w:val="00E5198F"/>
    <w:rsid w:val="00E51B7E"/>
    <w:rsid w:val="00E51EE1"/>
    <w:rsid w:val="00E52363"/>
    <w:rsid w:val="00E52767"/>
    <w:rsid w:val="00E52B5E"/>
    <w:rsid w:val="00E52F0F"/>
    <w:rsid w:val="00E532BF"/>
    <w:rsid w:val="00E533AA"/>
    <w:rsid w:val="00E534BF"/>
    <w:rsid w:val="00E538C8"/>
    <w:rsid w:val="00E53DDB"/>
    <w:rsid w:val="00E54469"/>
    <w:rsid w:val="00E54CCB"/>
    <w:rsid w:val="00E54D1E"/>
    <w:rsid w:val="00E54F44"/>
    <w:rsid w:val="00E55452"/>
    <w:rsid w:val="00E554D1"/>
    <w:rsid w:val="00E55DE1"/>
    <w:rsid w:val="00E5608B"/>
    <w:rsid w:val="00E561A5"/>
    <w:rsid w:val="00E56352"/>
    <w:rsid w:val="00E56485"/>
    <w:rsid w:val="00E56C1D"/>
    <w:rsid w:val="00E56CF8"/>
    <w:rsid w:val="00E5720E"/>
    <w:rsid w:val="00E57730"/>
    <w:rsid w:val="00E57794"/>
    <w:rsid w:val="00E577D7"/>
    <w:rsid w:val="00E57BBA"/>
    <w:rsid w:val="00E57DBC"/>
    <w:rsid w:val="00E6019F"/>
    <w:rsid w:val="00E603D1"/>
    <w:rsid w:val="00E605CF"/>
    <w:rsid w:val="00E605E3"/>
    <w:rsid w:val="00E60DCF"/>
    <w:rsid w:val="00E60E5C"/>
    <w:rsid w:val="00E6109F"/>
    <w:rsid w:val="00E61241"/>
    <w:rsid w:val="00E613E1"/>
    <w:rsid w:val="00E617AF"/>
    <w:rsid w:val="00E61A5C"/>
    <w:rsid w:val="00E61BB4"/>
    <w:rsid w:val="00E62241"/>
    <w:rsid w:val="00E6245E"/>
    <w:rsid w:val="00E62CA2"/>
    <w:rsid w:val="00E62F8A"/>
    <w:rsid w:val="00E63077"/>
    <w:rsid w:val="00E6317B"/>
    <w:rsid w:val="00E64077"/>
    <w:rsid w:val="00E64462"/>
    <w:rsid w:val="00E64739"/>
    <w:rsid w:val="00E6499D"/>
    <w:rsid w:val="00E64B7D"/>
    <w:rsid w:val="00E64C0E"/>
    <w:rsid w:val="00E653E0"/>
    <w:rsid w:val="00E65541"/>
    <w:rsid w:val="00E6560C"/>
    <w:rsid w:val="00E6584B"/>
    <w:rsid w:val="00E65D26"/>
    <w:rsid w:val="00E6645D"/>
    <w:rsid w:val="00E664CB"/>
    <w:rsid w:val="00E6655F"/>
    <w:rsid w:val="00E66982"/>
    <w:rsid w:val="00E669D7"/>
    <w:rsid w:val="00E66C03"/>
    <w:rsid w:val="00E66FA7"/>
    <w:rsid w:val="00E67749"/>
    <w:rsid w:val="00E677D8"/>
    <w:rsid w:val="00E67E60"/>
    <w:rsid w:val="00E67FF2"/>
    <w:rsid w:val="00E7012A"/>
    <w:rsid w:val="00E70197"/>
    <w:rsid w:val="00E7034E"/>
    <w:rsid w:val="00E70469"/>
    <w:rsid w:val="00E70686"/>
    <w:rsid w:val="00E70769"/>
    <w:rsid w:val="00E707B7"/>
    <w:rsid w:val="00E708EC"/>
    <w:rsid w:val="00E70AAB"/>
    <w:rsid w:val="00E70D45"/>
    <w:rsid w:val="00E70E27"/>
    <w:rsid w:val="00E70E5E"/>
    <w:rsid w:val="00E710A5"/>
    <w:rsid w:val="00E712A7"/>
    <w:rsid w:val="00E714F9"/>
    <w:rsid w:val="00E71ADB"/>
    <w:rsid w:val="00E71B59"/>
    <w:rsid w:val="00E72120"/>
    <w:rsid w:val="00E7229F"/>
    <w:rsid w:val="00E7245C"/>
    <w:rsid w:val="00E7252C"/>
    <w:rsid w:val="00E727E5"/>
    <w:rsid w:val="00E72A45"/>
    <w:rsid w:val="00E72FD8"/>
    <w:rsid w:val="00E7317B"/>
    <w:rsid w:val="00E73437"/>
    <w:rsid w:val="00E735BC"/>
    <w:rsid w:val="00E739FF"/>
    <w:rsid w:val="00E73A08"/>
    <w:rsid w:val="00E73DAD"/>
    <w:rsid w:val="00E73E4F"/>
    <w:rsid w:val="00E73EE2"/>
    <w:rsid w:val="00E73F3C"/>
    <w:rsid w:val="00E7457F"/>
    <w:rsid w:val="00E74710"/>
    <w:rsid w:val="00E747A9"/>
    <w:rsid w:val="00E74855"/>
    <w:rsid w:val="00E748D0"/>
    <w:rsid w:val="00E749CD"/>
    <w:rsid w:val="00E74B76"/>
    <w:rsid w:val="00E74D83"/>
    <w:rsid w:val="00E7524D"/>
    <w:rsid w:val="00E75784"/>
    <w:rsid w:val="00E757CE"/>
    <w:rsid w:val="00E75BDF"/>
    <w:rsid w:val="00E75C20"/>
    <w:rsid w:val="00E75E8D"/>
    <w:rsid w:val="00E763F0"/>
    <w:rsid w:val="00E76411"/>
    <w:rsid w:val="00E774D6"/>
    <w:rsid w:val="00E77775"/>
    <w:rsid w:val="00E8024D"/>
    <w:rsid w:val="00E80320"/>
    <w:rsid w:val="00E80471"/>
    <w:rsid w:val="00E8098D"/>
    <w:rsid w:val="00E80C2B"/>
    <w:rsid w:val="00E81DCA"/>
    <w:rsid w:val="00E822AE"/>
    <w:rsid w:val="00E82382"/>
    <w:rsid w:val="00E8242C"/>
    <w:rsid w:val="00E8247C"/>
    <w:rsid w:val="00E82E64"/>
    <w:rsid w:val="00E8316E"/>
    <w:rsid w:val="00E83241"/>
    <w:rsid w:val="00E832DE"/>
    <w:rsid w:val="00E83302"/>
    <w:rsid w:val="00E833DD"/>
    <w:rsid w:val="00E834BF"/>
    <w:rsid w:val="00E83549"/>
    <w:rsid w:val="00E835AA"/>
    <w:rsid w:val="00E83856"/>
    <w:rsid w:val="00E83BCF"/>
    <w:rsid w:val="00E83D09"/>
    <w:rsid w:val="00E84381"/>
    <w:rsid w:val="00E84CCD"/>
    <w:rsid w:val="00E84D53"/>
    <w:rsid w:val="00E85231"/>
    <w:rsid w:val="00E853D4"/>
    <w:rsid w:val="00E856A4"/>
    <w:rsid w:val="00E85AB8"/>
    <w:rsid w:val="00E85C71"/>
    <w:rsid w:val="00E85D2A"/>
    <w:rsid w:val="00E85D50"/>
    <w:rsid w:val="00E85E47"/>
    <w:rsid w:val="00E867CD"/>
    <w:rsid w:val="00E86A1F"/>
    <w:rsid w:val="00E86AB0"/>
    <w:rsid w:val="00E86BC4"/>
    <w:rsid w:val="00E86D2C"/>
    <w:rsid w:val="00E86DC3"/>
    <w:rsid w:val="00E86FD6"/>
    <w:rsid w:val="00E870DE"/>
    <w:rsid w:val="00E87299"/>
    <w:rsid w:val="00E8764D"/>
    <w:rsid w:val="00E87674"/>
    <w:rsid w:val="00E87E9B"/>
    <w:rsid w:val="00E9010A"/>
    <w:rsid w:val="00E901B5"/>
    <w:rsid w:val="00E90651"/>
    <w:rsid w:val="00E90758"/>
    <w:rsid w:val="00E90937"/>
    <w:rsid w:val="00E90A86"/>
    <w:rsid w:val="00E90EBE"/>
    <w:rsid w:val="00E917FD"/>
    <w:rsid w:val="00E91828"/>
    <w:rsid w:val="00E922E8"/>
    <w:rsid w:val="00E923C1"/>
    <w:rsid w:val="00E92A00"/>
    <w:rsid w:val="00E92B6F"/>
    <w:rsid w:val="00E92D8A"/>
    <w:rsid w:val="00E92DC3"/>
    <w:rsid w:val="00E92F46"/>
    <w:rsid w:val="00E932F7"/>
    <w:rsid w:val="00E93429"/>
    <w:rsid w:val="00E934BF"/>
    <w:rsid w:val="00E93D5D"/>
    <w:rsid w:val="00E93F2B"/>
    <w:rsid w:val="00E941B1"/>
    <w:rsid w:val="00E947B4"/>
    <w:rsid w:val="00E94B4B"/>
    <w:rsid w:val="00E94BB6"/>
    <w:rsid w:val="00E953D4"/>
    <w:rsid w:val="00E95FF5"/>
    <w:rsid w:val="00E960F1"/>
    <w:rsid w:val="00E96538"/>
    <w:rsid w:val="00E966A6"/>
    <w:rsid w:val="00E96D6B"/>
    <w:rsid w:val="00E96DD4"/>
    <w:rsid w:val="00E96FA0"/>
    <w:rsid w:val="00E971CD"/>
    <w:rsid w:val="00E97290"/>
    <w:rsid w:val="00E978D9"/>
    <w:rsid w:val="00E9798F"/>
    <w:rsid w:val="00E97ABD"/>
    <w:rsid w:val="00E97BF2"/>
    <w:rsid w:val="00E97C41"/>
    <w:rsid w:val="00E97C7C"/>
    <w:rsid w:val="00E97D65"/>
    <w:rsid w:val="00E97F72"/>
    <w:rsid w:val="00E97FD3"/>
    <w:rsid w:val="00EA02CE"/>
    <w:rsid w:val="00EA0745"/>
    <w:rsid w:val="00EA07FF"/>
    <w:rsid w:val="00EA09A4"/>
    <w:rsid w:val="00EA0D9A"/>
    <w:rsid w:val="00EA0FBB"/>
    <w:rsid w:val="00EA0FFF"/>
    <w:rsid w:val="00EA146C"/>
    <w:rsid w:val="00EA1529"/>
    <w:rsid w:val="00EA15DE"/>
    <w:rsid w:val="00EA1C26"/>
    <w:rsid w:val="00EA1DB2"/>
    <w:rsid w:val="00EA213E"/>
    <w:rsid w:val="00EA21FB"/>
    <w:rsid w:val="00EA2327"/>
    <w:rsid w:val="00EA2482"/>
    <w:rsid w:val="00EA2490"/>
    <w:rsid w:val="00EA264D"/>
    <w:rsid w:val="00EA2A18"/>
    <w:rsid w:val="00EA2C67"/>
    <w:rsid w:val="00EA342B"/>
    <w:rsid w:val="00EA3508"/>
    <w:rsid w:val="00EA3EF6"/>
    <w:rsid w:val="00EA4016"/>
    <w:rsid w:val="00EA4121"/>
    <w:rsid w:val="00EA4BEA"/>
    <w:rsid w:val="00EA4C0D"/>
    <w:rsid w:val="00EA4EF5"/>
    <w:rsid w:val="00EA56F3"/>
    <w:rsid w:val="00EA5969"/>
    <w:rsid w:val="00EA5A15"/>
    <w:rsid w:val="00EA5B49"/>
    <w:rsid w:val="00EA5C5C"/>
    <w:rsid w:val="00EA5DA2"/>
    <w:rsid w:val="00EA5F13"/>
    <w:rsid w:val="00EA61E2"/>
    <w:rsid w:val="00EA6534"/>
    <w:rsid w:val="00EA684A"/>
    <w:rsid w:val="00EA6BFC"/>
    <w:rsid w:val="00EA6D67"/>
    <w:rsid w:val="00EA6F63"/>
    <w:rsid w:val="00EA6FBA"/>
    <w:rsid w:val="00EA6FD9"/>
    <w:rsid w:val="00EA7552"/>
    <w:rsid w:val="00EA7565"/>
    <w:rsid w:val="00EA7A9C"/>
    <w:rsid w:val="00EA7BE2"/>
    <w:rsid w:val="00EB0226"/>
    <w:rsid w:val="00EB0389"/>
    <w:rsid w:val="00EB03F0"/>
    <w:rsid w:val="00EB0D5B"/>
    <w:rsid w:val="00EB0EF5"/>
    <w:rsid w:val="00EB1142"/>
    <w:rsid w:val="00EB1639"/>
    <w:rsid w:val="00EB1682"/>
    <w:rsid w:val="00EB1751"/>
    <w:rsid w:val="00EB1D14"/>
    <w:rsid w:val="00EB1DDC"/>
    <w:rsid w:val="00EB1FF6"/>
    <w:rsid w:val="00EB2F12"/>
    <w:rsid w:val="00EB30D1"/>
    <w:rsid w:val="00EB32EC"/>
    <w:rsid w:val="00EB333D"/>
    <w:rsid w:val="00EB351B"/>
    <w:rsid w:val="00EB3789"/>
    <w:rsid w:val="00EB384A"/>
    <w:rsid w:val="00EB3896"/>
    <w:rsid w:val="00EB3F45"/>
    <w:rsid w:val="00EB3F8E"/>
    <w:rsid w:val="00EB407A"/>
    <w:rsid w:val="00EB4239"/>
    <w:rsid w:val="00EB4429"/>
    <w:rsid w:val="00EB44F7"/>
    <w:rsid w:val="00EB46F3"/>
    <w:rsid w:val="00EB4709"/>
    <w:rsid w:val="00EB4A4B"/>
    <w:rsid w:val="00EB4E6B"/>
    <w:rsid w:val="00EB520F"/>
    <w:rsid w:val="00EB5479"/>
    <w:rsid w:val="00EB5CC6"/>
    <w:rsid w:val="00EB5E0F"/>
    <w:rsid w:val="00EB6323"/>
    <w:rsid w:val="00EB68F7"/>
    <w:rsid w:val="00EB6989"/>
    <w:rsid w:val="00EB6A17"/>
    <w:rsid w:val="00EB6D6A"/>
    <w:rsid w:val="00EB7540"/>
    <w:rsid w:val="00EB7A90"/>
    <w:rsid w:val="00EB7F93"/>
    <w:rsid w:val="00EC0168"/>
    <w:rsid w:val="00EC0489"/>
    <w:rsid w:val="00EC0A1F"/>
    <w:rsid w:val="00EC0B3E"/>
    <w:rsid w:val="00EC0C48"/>
    <w:rsid w:val="00EC0C92"/>
    <w:rsid w:val="00EC119B"/>
    <w:rsid w:val="00EC130C"/>
    <w:rsid w:val="00EC157C"/>
    <w:rsid w:val="00EC178F"/>
    <w:rsid w:val="00EC1E33"/>
    <w:rsid w:val="00EC1FA9"/>
    <w:rsid w:val="00EC2411"/>
    <w:rsid w:val="00EC2D1C"/>
    <w:rsid w:val="00EC2D9D"/>
    <w:rsid w:val="00EC32F8"/>
    <w:rsid w:val="00EC377C"/>
    <w:rsid w:val="00EC4020"/>
    <w:rsid w:val="00EC44E2"/>
    <w:rsid w:val="00EC4631"/>
    <w:rsid w:val="00EC4DC7"/>
    <w:rsid w:val="00EC501C"/>
    <w:rsid w:val="00EC5868"/>
    <w:rsid w:val="00EC5917"/>
    <w:rsid w:val="00EC591E"/>
    <w:rsid w:val="00EC5DC9"/>
    <w:rsid w:val="00EC6039"/>
    <w:rsid w:val="00EC672E"/>
    <w:rsid w:val="00EC6B26"/>
    <w:rsid w:val="00EC6B2A"/>
    <w:rsid w:val="00EC6D57"/>
    <w:rsid w:val="00EC6E05"/>
    <w:rsid w:val="00EC7166"/>
    <w:rsid w:val="00EC72B5"/>
    <w:rsid w:val="00EC742E"/>
    <w:rsid w:val="00EC752A"/>
    <w:rsid w:val="00EC7831"/>
    <w:rsid w:val="00EC7841"/>
    <w:rsid w:val="00EC7CD7"/>
    <w:rsid w:val="00EC7D5A"/>
    <w:rsid w:val="00ED045E"/>
    <w:rsid w:val="00ED04AB"/>
    <w:rsid w:val="00ED0924"/>
    <w:rsid w:val="00ED09AC"/>
    <w:rsid w:val="00ED0BA0"/>
    <w:rsid w:val="00ED1143"/>
    <w:rsid w:val="00ED149E"/>
    <w:rsid w:val="00ED165C"/>
    <w:rsid w:val="00ED1B39"/>
    <w:rsid w:val="00ED22C5"/>
    <w:rsid w:val="00ED26A5"/>
    <w:rsid w:val="00ED2B3B"/>
    <w:rsid w:val="00ED2D2A"/>
    <w:rsid w:val="00ED2D9D"/>
    <w:rsid w:val="00ED2F1B"/>
    <w:rsid w:val="00ED3223"/>
    <w:rsid w:val="00ED3920"/>
    <w:rsid w:val="00ED3958"/>
    <w:rsid w:val="00ED3B26"/>
    <w:rsid w:val="00ED3E91"/>
    <w:rsid w:val="00ED4399"/>
    <w:rsid w:val="00ED4472"/>
    <w:rsid w:val="00ED47A7"/>
    <w:rsid w:val="00ED4F12"/>
    <w:rsid w:val="00ED5C8C"/>
    <w:rsid w:val="00ED5D37"/>
    <w:rsid w:val="00ED6CF2"/>
    <w:rsid w:val="00ED6F27"/>
    <w:rsid w:val="00ED7026"/>
    <w:rsid w:val="00ED7620"/>
    <w:rsid w:val="00ED77C5"/>
    <w:rsid w:val="00ED77E4"/>
    <w:rsid w:val="00ED79D0"/>
    <w:rsid w:val="00ED7EE6"/>
    <w:rsid w:val="00ED7F84"/>
    <w:rsid w:val="00EE0207"/>
    <w:rsid w:val="00EE0418"/>
    <w:rsid w:val="00EE0871"/>
    <w:rsid w:val="00EE090A"/>
    <w:rsid w:val="00EE0B17"/>
    <w:rsid w:val="00EE0D05"/>
    <w:rsid w:val="00EE1544"/>
    <w:rsid w:val="00EE1629"/>
    <w:rsid w:val="00EE17F6"/>
    <w:rsid w:val="00EE1B96"/>
    <w:rsid w:val="00EE1BC0"/>
    <w:rsid w:val="00EE1C37"/>
    <w:rsid w:val="00EE217D"/>
    <w:rsid w:val="00EE229E"/>
    <w:rsid w:val="00EE24A0"/>
    <w:rsid w:val="00EE2759"/>
    <w:rsid w:val="00EE27E2"/>
    <w:rsid w:val="00EE27E5"/>
    <w:rsid w:val="00EE28FF"/>
    <w:rsid w:val="00EE290F"/>
    <w:rsid w:val="00EE2BC3"/>
    <w:rsid w:val="00EE2DE5"/>
    <w:rsid w:val="00EE3140"/>
    <w:rsid w:val="00EE31E4"/>
    <w:rsid w:val="00EE32E3"/>
    <w:rsid w:val="00EE33CE"/>
    <w:rsid w:val="00EE3434"/>
    <w:rsid w:val="00EE34CF"/>
    <w:rsid w:val="00EE35A4"/>
    <w:rsid w:val="00EE385A"/>
    <w:rsid w:val="00EE38E3"/>
    <w:rsid w:val="00EE3F51"/>
    <w:rsid w:val="00EE3FCA"/>
    <w:rsid w:val="00EE4067"/>
    <w:rsid w:val="00EE408F"/>
    <w:rsid w:val="00EE43F3"/>
    <w:rsid w:val="00EE44D8"/>
    <w:rsid w:val="00EE4AD8"/>
    <w:rsid w:val="00EE4AEF"/>
    <w:rsid w:val="00EE4DD8"/>
    <w:rsid w:val="00EE53B4"/>
    <w:rsid w:val="00EE546F"/>
    <w:rsid w:val="00EE57EC"/>
    <w:rsid w:val="00EE6301"/>
    <w:rsid w:val="00EE6730"/>
    <w:rsid w:val="00EE6759"/>
    <w:rsid w:val="00EE6D3C"/>
    <w:rsid w:val="00EE6F99"/>
    <w:rsid w:val="00EE7351"/>
    <w:rsid w:val="00EE7644"/>
    <w:rsid w:val="00EE76B1"/>
    <w:rsid w:val="00EE776B"/>
    <w:rsid w:val="00EE7BF4"/>
    <w:rsid w:val="00EE7BF7"/>
    <w:rsid w:val="00EE7C29"/>
    <w:rsid w:val="00EE7CDF"/>
    <w:rsid w:val="00EE7E3A"/>
    <w:rsid w:val="00EF0106"/>
    <w:rsid w:val="00EF07BD"/>
    <w:rsid w:val="00EF09F8"/>
    <w:rsid w:val="00EF0B31"/>
    <w:rsid w:val="00EF0F36"/>
    <w:rsid w:val="00EF0F7D"/>
    <w:rsid w:val="00EF1383"/>
    <w:rsid w:val="00EF167F"/>
    <w:rsid w:val="00EF177F"/>
    <w:rsid w:val="00EF1868"/>
    <w:rsid w:val="00EF1941"/>
    <w:rsid w:val="00EF1ADC"/>
    <w:rsid w:val="00EF1BE0"/>
    <w:rsid w:val="00EF1C60"/>
    <w:rsid w:val="00EF2197"/>
    <w:rsid w:val="00EF2282"/>
    <w:rsid w:val="00EF2424"/>
    <w:rsid w:val="00EF24A3"/>
    <w:rsid w:val="00EF262F"/>
    <w:rsid w:val="00EF26DB"/>
    <w:rsid w:val="00EF2920"/>
    <w:rsid w:val="00EF2A7D"/>
    <w:rsid w:val="00EF2B8D"/>
    <w:rsid w:val="00EF2C42"/>
    <w:rsid w:val="00EF2F58"/>
    <w:rsid w:val="00EF324B"/>
    <w:rsid w:val="00EF3716"/>
    <w:rsid w:val="00EF38BF"/>
    <w:rsid w:val="00EF3B26"/>
    <w:rsid w:val="00EF3D41"/>
    <w:rsid w:val="00EF3E2C"/>
    <w:rsid w:val="00EF4800"/>
    <w:rsid w:val="00EF48D3"/>
    <w:rsid w:val="00EF5166"/>
    <w:rsid w:val="00EF54E8"/>
    <w:rsid w:val="00EF5F12"/>
    <w:rsid w:val="00EF66E2"/>
    <w:rsid w:val="00EF6F01"/>
    <w:rsid w:val="00EF6F76"/>
    <w:rsid w:val="00EF7279"/>
    <w:rsid w:val="00EF763B"/>
    <w:rsid w:val="00EF7847"/>
    <w:rsid w:val="00EF792E"/>
    <w:rsid w:val="00EF7ACC"/>
    <w:rsid w:val="00EF7DB5"/>
    <w:rsid w:val="00F000BB"/>
    <w:rsid w:val="00F0043E"/>
    <w:rsid w:val="00F004BC"/>
    <w:rsid w:val="00F006B4"/>
    <w:rsid w:val="00F006C3"/>
    <w:rsid w:val="00F00D1A"/>
    <w:rsid w:val="00F00E3E"/>
    <w:rsid w:val="00F0137B"/>
    <w:rsid w:val="00F016F9"/>
    <w:rsid w:val="00F01854"/>
    <w:rsid w:val="00F02BC7"/>
    <w:rsid w:val="00F02CF7"/>
    <w:rsid w:val="00F031BB"/>
    <w:rsid w:val="00F03559"/>
    <w:rsid w:val="00F03818"/>
    <w:rsid w:val="00F03C46"/>
    <w:rsid w:val="00F0423B"/>
    <w:rsid w:val="00F050FC"/>
    <w:rsid w:val="00F05780"/>
    <w:rsid w:val="00F06055"/>
    <w:rsid w:val="00F0696C"/>
    <w:rsid w:val="00F069FF"/>
    <w:rsid w:val="00F06F22"/>
    <w:rsid w:val="00F074E4"/>
    <w:rsid w:val="00F079D1"/>
    <w:rsid w:val="00F07A0E"/>
    <w:rsid w:val="00F07D50"/>
    <w:rsid w:val="00F1037E"/>
    <w:rsid w:val="00F10731"/>
    <w:rsid w:val="00F107D3"/>
    <w:rsid w:val="00F10D4C"/>
    <w:rsid w:val="00F10F2F"/>
    <w:rsid w:val="00F11000"/>
    <w:rsid w:val="00F117B4"/>
    <w:rsid w:val="00F11851"/>
    <w:rsid w:val="00F11959"/>
    <w:rsid w:val="00F11B5E"/>
    <w:rsid w:val="00F127C8"/>
    <w:rsid w:val="00F13357"/>
    <w:rsid w:val="00F13592"/>
    <w:rsid w:val="00F1399F"/>
    <w:rsid w:val="00F139AA"/>
    <w:rsid w:val="00F13A07"/>
    <w:rsid w:val="00F13A99"/>
    <w:rsid w:val="00F13C4D"/>
    <w:rsid w:val="00F13D19"/>
    <w:rsid w:val="00F13E87"/>
    <w:rsid w:val="00F14186"/>
    <w:rsid w:val="00F143F9"/>
    <w:rsid w:val="00F14674"/>
    <w:rsid w:val="00F14810"/>
    <w:rsid w:val="00F1485E"/>
    <w:rsid w:val="00F148AB"/>
    <w:rsid w:val="00F14A27"/>
    <w:rsid w:val="00F14C05"/>
    <w:rsid w:val="00F14CA1"/>
    <w:rsid w:val="00F14D6A"/>
    <w:rsid w:val="00F151BA"/>
    <w:rsid w:val="00F153B4"/>
    <w:rsid w:val="00F15543"/>
    <w:rsid w:val="00F156FE"/>
    <w:rsid w:val="00F1605A"/>
    <w:rsid w:val="00F168AC"/>
    <w:rsid w:val="00F16BC3"/>
    <w:rsid w:val="00F1702B"/>
    <w:rsid w:val="00F170BD"/>
    <w:rsid w:val="00F17177"/>
    <w:rsid w:val="00F174B0"/>
    <w:rsid w:val="00F17581"/>
    <w:rsid w:val="00F203CF"/>
    <w:rsid w:val="00F216D6"/>
    <w:rsid w:val="00F21825"/>
    <w:rsid w:val="00F21A01"/>
    <w:rsid w:val="00F21ECC"/>
    <w:rsid w:val="00F2218A"/>
    <w:rsid w:val="00F222AD"/>
    <w:rsid w:val="00F2231A"/>
    <w:rsid w:val="00F22361"/>
    <w:rsid w:val="00F223D9"/>
    <w:rsid w:val="00F2263D"/>
    <w:rsid w:val="00F228DD"/>
    <w:rsid w:val="00F23448"/>
    <w:rsid w:val="00F238A0"/>
    <w:rsid w:val="00F239E1"/>
    <w:rsid w:val="00F23D4E"/>
    <w:rsid w:val="00F2418A"/>
    <w:rsid w:val="00F242C8"/>
    <w:rsid w:val="00F2436A"/>
    <w:rsid w:val="00F249F0"/>
    <w:rsid w:val="00F24A99"/>
    <w:rsid w:val="00F24BA1"/>
    <w:rsid w:val="00F24BA5"/>
    <w:rsid w:val="00F24C3C"/>
    <w:rsid w:val="00F24E94"/>
    <w:rsid w:val="00F24FB4"/>
    <w:rsid w:val="00F25006"/>
    <w:rsid w:val="00F25594"/>
    <w:rsid w:val="00F255F1"/>
    <w:rsid w:val="00F257FC"/>
    <w:rsid w:val="00F25CAC"/>
    <w:rsid w:val="00F260DC"/>
    <w:rsid w:val="00F26459"/>
    <w:rsid w:val="00F26AFA"/>
    <w:rsid w:val="00F26B94"/>
    <w:rsid w:val="00F26DC6"/>
    <w:rsid w:val="00F271AE"/>
    <w:rsid w:val="00F2732B"/>
    <w:rsid w:val="00F278A7"/>
    <w:rsid w:val="00F27911"/>
    <w:rsid w:val="00F27A5F"/>
    <w:rsid w:val="00F27FC1"/>
    <w:rsid w:val="00F300B8"/>
    <w:rsid w:val="00F303F9"/>
    <w:rsid w:val="00F3041A"/>
    <w:rsid w:val="00F305EE"/>
    <w:rsid w:val="00F30689"/>
    <w:rsid w:val="00F3091B"/>
    <w:rsid w:val="00F30B77"/>
    <w:rsid w:val="00F31264"/>
    <w:rsid w:val="00F313F7"/>
    <w:rsid w:val="00F31766"/>
    <w:rsid w:val="00F31844"/>
    <w:rsid w:val="00F320D4"/>
    <w:rsid w:val="00F3220F"/>
    <w:rsid w:val="00F32306"/>
    <w:rsid w:val="00F3245D"/>
    <w:rsid w:val="00F326E0"/>
    <w:rsid w:val="00F328BA"/>
    <w:rsid w:val="00F33407"/>
    <w:rsid w:val="00F33FBB"/>
    <w:rsid w:val="00F3408B"/>
    <w:rsid w:val="00F340EB"/>
    <w:rsid w:val="00F34B5A"/>
    <w:rsid w:val="00F34DA2"/>
    <w:rsid w:val="00F351CD"/>
    <w:rsid w:val="00F35502"/>
    <w:rsid w:val="00F355A6"/>
    <w:rsid w:val="00F3602C"/>
    <w:rsid w:val="00F360D2"/>
    <w:rsid w:val="00F363A6"/>
    <w:rsid w:val="00F364D5"/>
    <w:rsid w:val="00F36986"/>
    <w:rsid w:val="00F37828"/>
    <w:rsid w:val="00F37F1C"/>
    <w:rsid w:val="00F400B2"/>
    <w:rsid w:val="00F4014C"/>
    <w:rsid w:val="00F4016B"/>
    <w:rsid w:val="00F40253"/>
    <w:rsid w:val="00F402B5"/>
    <w:rsid w:val="00F40496"/>
    <w:rsid w:val="00F40B76"/>
    <w:rsid w:val="00F40D74"/>
    <w:rsid w:val="00F41338"/>
    <w:rsid w:val="00F41350"/>
    <w:rsid w:val="00F41E63"/>
    <w:rsid w:val="00F42169"/>
    <w:rsid w:val="00F424CA"/>
    <w:rsid w:val="00F42BA9"/>
    <w:rsid w:val="00F42CE9"/>
    <w:rsid w:val="00F43047"/>
    <w:rsid w:val="00F43B3A"/>
    <w:rsid w:val="00F43EE6"/>
    <w:rsid w:val="00F44133"/>
    <w:rsid w:val="00F441D0"/>
    <w:rsid w:val="00F4451C"/>
    <w:rsid w:val="00F448FA"/>
    <w:rsid w:val="00F449EC"/>
    <w:rsid w:val="00F44CEC"/>
    <w:rsid w:val="00F44EB3"/>
    <w:rsid w:val="00F44F55"/>
    <w:rsid w:val="00F45998"/>
    <w:rsid w:val="00F45F23"/>
    <w:rsid w:val="00F45F96"/>
    <w:rsid w:val="00F45FA1"/>
    <w:rsid w:val="00F460FE"/>
    <w:rsid w:val="00F46186"/>
    <w:rsid w:val="00F4664C"/>
    <w:rsid w:val="00F46909"/>
    <w:rsid w:val="00F46CC1"/>
    <w:rsid w:val="00F4757F"/>
    <w:rsid w:val="00F47A67"/>
    <w:rsid w:val="00F47C06"/>
    <w:rsid w:val="00F47E8C"/>
    <w:rsid w:val="00F506A9"/>
    <w:rsid w:val="00F50726"/>
    <w:rsid w:val="00F507FA"/>
    <w:rsid w:val="00F50861"/>
    <w:rsid w:val="00F50863"/>
    <w:rsid w:val="00F50B5A"/>
    <w:rsid w:val="00F52117"/>
    <w:rsid w:val="00F52253"/>
    <w:rsid w:val="00F5226C"/>
    <w:rsid w:val="00F526B7"/>
    <w:rsid w:val="00F527AE"/>
    <w:rsid w:val="00F5294D"/>
    <w:rsid w:val="00F52AF4"/>
    <w:rsid w:val="00F52D35"/>
    <w:rsid w:val="00F52E95"/>
    <w:rsid w:val="00F531AD"/>
    <w:rsid w:val="00F536B9"/>
    <w:rsid w:val="00F537C9"/>
    <w:rsid w:val="00F53854"/>
    <w:rsid w:val="00F5402E"/>
    <w:rsid w:val="00F54D30"/>
    <w:rsid w:val="00F54D67"/>
    <w:rsid w:val="00F55091"/>
    <w:rsid w:val="00F55126"/>
    <w:rsid w:val="00F555A6"/>
    <w:rsid w:val="00F55F88"/>
    <w:rsid w:val="00F55FF3"/>
    <w:rsid w:val="00F5603E"/>
    <w:rsid w:val="00F5611B"/>
    <w:rsid w:val="00F561A5"/>
    <w:rsid w:val="00F5629F"/>
    <w:rsid w:val="00F562E9"/>
    <w:rsid w:val="00F56A94"/>
    <w:rsid w:val="00F56AC9"/>
    <w:rsid w:val="00F56BC0"/>
    <w:rsid w:val="00F56C84"/>
    <w:rsid w:val="00F56E92"/>
    <w:rsid w:val="00F571B6"/>
    <w:rsid w:val="00F57653"/>
    <w:rsid w:val="00F579C5"/>
    <w:rsid w:val="00F57DCA"/>
    <w:rsid w:val="00F57FD7"/>
    <w:rsid w:val="00F600EA"/>
    <w:rsid w:val="00F6010A"/>
    <w:rsid w:val="00F60176"/>
    <w:rsid w:val="00F606BF"/>
    <w:rsid w:val="00F608A5"/>
    <w:rsid w:val="00F608AF"/>
    <w:rsid w:val="00F60EFA"/>
    <w:rsid w:val="00F60FD6"/>
    <w:rsid w:val="00F615F6"/>
    <w:rsid w:val="00F61957"/>
    <w:rsid w:val="00F62633"/>
    <w:rsid w:val="00F6289A"/>
    <w:rsid w:val="00F62CF5"/>
    <w:rsid w:val="00F62E8B"/>
    <w:rsid w:val="00F63031"/>
    <w:rsid w:val="00F6336F"/>
    <w:rsid w:val="00F63647"/>
    <w:rsid w:val="00F63794"/>
    <w:rsid w:val="00F63860"/>
    <w:rsid w:val="00F63A7E"/>
    <w:rsid w:val="00F63C4A"/>
    <w:rsid w:val="00F63D5A"/>
    <w:rsid w:val="00F63DA2"/>
    <w:rsid w:val="00F63E31"/>
    <w:rsid w:val="00F63EE0"/>
    <w:rsid w:val="00F640EC"/>
    <w:rsid w:val="00F64644"/>
    <w:rsid w:val="00F648CC"/>
    <w:rsid w:val="00F64FD2"/>
    <w:rsid w:val="00F65032"/>
    <w:rsid w:val="00F65043"/>
    <w:rsid w:val="00F651A7"/>
    <w:rsid w:val="00F652CD"/>
    <w:rsid w:val="00F65364"/>
    <w:rsid w:val="00F65516"/>
    <w:rsid w:val="00F65BD0"/>
    <w:rsid w:val="00F6619F"/>
    <w:rsid w:val="00F66222"/>
    <w:rsid w:val="00F667C2"/>
    <w:rsid w:val="00F673CD"/>
    <w:rsid w:val="00F67843"/>
    <w:rsid w:val="00F70287"/>
    <w:rsid w:val="00F70826"/>
    <w:rsid w:val="00F70BDE"/>
    <w:rsid w:val="00F70E00"/>
    <w:rsid w:val="00F710A4"/>
    <w:rsid w:val="00F7195B"/>
    <w:rsid w:val="00F71BE6"/>
    <w:rsid w:val="00F71D08"/>
    <w:rsid w:val="00F71D7D"/>
    <w:rsid w:val="00F71DC0"/>
    <w:rsid w:val="00F71F89"/>
    <w:rsid w:val="00F71FCB"/>
    <w:rsid w:val="00F722AA"/>
    <w:rsid w:val="00F7249C"/>
    <w:rsid w:val="00F725D4"/>
    <w:rsid w:val="00F72BAE"/>
    <w:rsid w:val="00F7326D"/>
    <w:rsid w:val="00F7333C"/>
    <w:rsid w:val="00F73544"/>
    <w:rsid w:val="00F73774"/>
    <w:rsid w:val="00F74418"/>
    <w:rsid w:val="00F7490F"/>
    <w:rsid w:val="00F752D5"/>
    <w:rsid w:val="00F7544A"/>
    <w:rsid w:val="00F75865"/>
    <w:rsid w:val="00F75F6C"/>
    <w:rsid w:val="00F76075"/>
    <w:rsid w:val="00F760C2"/>
    <w:rsid w:val="00F76266"/>
    <w:rsid w:val="00F76519"/>
    <w:rsid w:val="00F76F6B"/>
    <w:rsid w:val="00F76F81"/>
    <w:rsid w:val="00F76F8C"/>
    <w:rsid w:val="00F77098"/>
    <w:rsid w:val="00F772E6"/>
    <w:rsid w:val="00F7741D"/>
    <w:rsid w:val="00F77423"/>
    <w:rsid w:val="00F77681"/>
    <w:rsid w:val="00F77B63"/>
    <w:rsid w:val="00F8003A"/>
    <w:rsid w:val="00F80107"/>
    <w:rsid w:val="00F80497"/>
    <w:rsid w:val="00F80953"/>
    <w:rsid w:val="00F810C9"/>
    <w:rsid w:val="00F81397"/>
    <w:rsid w:val="00F81526"/>
    <w:rsid w:val="00F81867"/>
    <w:rsid w:val="00F81957"/>
    <w:rsid w:val="00F81965"/>
    <w:rsid w:val="00F81A9D"/>
    <w:rsid w:val="00F821DC"/>
    <w:rsid w:val="00F825A9"/>
    <w:rsid w:val="00F82817"/>
    <w:rsid w:val="00F82C8F"/>
    <w:rsid w:val="00F82D2C"/>
    <w:rsid w:val="00F83535"/>
    <w:rsid w:val="00F838F4"/>
    <w:rsid w:val="00F83AD1"/>
    <w:rsid w:val="00F83C8E"/>
    <w:rsid w:val="00F83EB6"/>
    <w:rsid w:val="00F841B7"/>
    <w:rsid w:val="00F8445D"/>
    <w:rsid w:val="00F84471"/>
    <w:rsid w:val="00F84621"/>
    <w:rsid w:val="00F8470E"/>
    <w:rsid w:val="00F84760"/>
    <w:rsid w:val="00F8492A"/>
    <w:rsid w:val="00F849B9"/>
    <w:rsid w:val="00F84A4B"/>
    <w:rsid w:val="00F84AFA"/>
    <w:rsid w:val="00F85221"/>
    <w:rsid w:val="00F85272"/>
    <w:rsid w:val="00F85549"/>
    <w:rsid w:val="00F85754"/>
    <w:rsid w:val="00F85B52"/>
    <w:rsid w:val="00F85B90"/>
    <w:rsid w:val="00F85BE5"/>
    <w:rsid w:val="00F85CB0"/>
    <w:rsid w:val="00F85E7D"/>
    <w:rsid w:val="00F85FDD"/>
    <w:rsid w:val="00F86173"/>
    <w:rsid w:val="00F86BBD"/>
    <w:rsid w:val="00F870E6"/>
    <w:rsid w:val="00F87145"/>
    <w:rsid w:val="00F87452"/>
    <w:rsid w:val="00F874CA"/>
    <w:rsid w:val="00F878EC"/>
    <w:rsid w:val="00F87B1F"/>
    <w:rsid w:val="00F908AE"/>
    <w:rsid w:val="00F909BD"/>
    <w:rsid w:val="00F90C4B"/>
    <w:rsid w:val="00F91075"/>
    <w:rsid w:val="00F912AB"/>
    <w:rsid w:val="00F914EC"/>
    <w:rsid w:val="00F9164E"/>
    <w:rsid w:val="00F91EF1"/>
    <w:rsid w:val="00F92103"/>
    <w:rsid w:val="00F92963"/>
    <w:rsid w:val="00F92A3A"/>
    <w:rsid w:val="00F92FDD"/>
    <w:rsid w:val="00F9361C"/>
    <w:rsid w:val="00F937B6"/>
    <w:rsid w:val="00F93844"/>
    <w:rsid w:val="00F93F26"/>
    <w:rsid w:val="00F9412D"/>
    <w:rsid w:val="00F94318"/>
    <w:rsid w:val="00F946DB"/>
    <w:rsid w:val="00F95004"/>
    <w:rsid w:val="00F95061"/>
    <w:rsid w:val="00F95775"/>
    <w:rsid w:val="00F95C54"/>
    <w:rsid w:val="00F95CE9"/>
    <w:rsid w:val="00F95E22"/>
    <w:rsid w:val="00F962CD"/>
    <w:rsid w:val="00F962E7"/>
    <w:rsid w:val="00F96413"/>
    <w:rsid w:val="00F964F1"/>
    <w:rsid w:val="00F9688D"/>
    <w:rsid w:val="00F96A0D"/>
    <w:rsid w:val="00F96A7A"/>
    <w:rsid w:val="00F96B5E"/>
    <w:rsid w:val="00F9741B"/>
    <w:rsid w:val="00F97964"/>
    <w:rsid w:val="00F97AC5"/>
    <w:rsid w:val="00F97C16"/>
    <w:rsid w:val="00FA0680"/>
    <w:rsid w:val="00FA0914"/>
    <w:rsid w:val="00FA0D5D"/>
    <w:rsid w:val="00FA0EFB"/>
    <w:rsid w:val="00FA1239"/>
    <w:rsid w:val="00FA150F"/>
    <w:rsid w:val="00FA15C7"/>
    <w:rsid w:val="00FA16B1"/>
    <w:rsid w:val="00FA16B7"/>
    <w:rsid w:val="00FA17FF"/>
    <w:rsid w:val="00FA189E"/>
    <w:rsid w:val="00FA21BD"/>
    <w:rsid w:val="00FA2567"/>
    <w:rsid w:val="00FA309F"/>
    <w:rsid w:val="00FA3452"/>
    <w:rsid w:val="00FA34DD"/>
    <w:rsid w:val="00FA3CC2"/>
    <w:rsid w:val="00FA3CFA"/>
    <w:rsid w:val="00FA4024"/>
    <w:rsid w:val="00FA41D3"/>
    <w:rsid w:val="00FA44C4"/>
    <w:rsid w:val="00FA4512"/>
    <w:rsid w:val="00FA4557"/>
    <w:rsid w:val="00FA47B4"/>
    <w:rsid w:val="00FA4C7F"/>
    <w:rsid w:val="00FA52BE"/>
    <w:rsid w:val="00FA538C"/>
    <w:rsid w:val="00FA5BFB"/>
    <w:rsid w:val="00FA5CEB"/>
    <w:rsid w:val="00FA5EA8"/>
    <w:rsid w:val="00FA64CD"/>
    <w:rsid w:val="00FA666C"/>
    <w:rsid w:val="00FA6843"/>
    <w:rsid w:val="00FA6E18"/>
    <w:rsid w:val="00FA70C5"/>
    <w:rsid w:val="00FA75BE"/>
    <w:rsid w:val="00FA75CF"/>
    <w:rsid w:val="00FA78B0"/>
    <w:rsid w:val="00FA7E29"/>
    <w:rsid w:val="00FB0056"/>
    <w:rsid w:val="00FB0095"/>
    <w:rsid w:val="00FB04F4"/>
    <w:rsid w:val="00FB06C1"/>
    <w:rsid w:val="00FB0B5E"/>
    <w:rsid w:val="00FB0E77"/>
    <w:rsid w:val="00FB12C1"/>
    <w:rsid w:val="00FB1328"/>
    <w:rsid w:val="00FB1970"/>
    <w:rsid w:val="00FB20F8"/>
    <w:rsid w:val="00FB21A3"/>
    <w:rsid w:val="00FB23A0"/>
    <w:rsid w:val="00FB2B43"/>
    <w:rsid w:val="00FB2BA1"/>
    <w:rsid w:val="00FB33AE"/>
    <w:rsid w:val="00FB35D6"/>
    <w:rsid w:val="00FB36D6"/>
    <w:rsid w:val="00FB36D7"/>
    <w:rsid w:val="00FB38D5"/>
    <w:rsid w:val="00FB3CCD"/>
    <w:rsid w:val="00FB4049"/>
    <w:rsid w:val="00FB44A5"/>
    <w:rsid w:val="00FB4511"/>
    <w:rsid w:val="00FB45CE"/>
    <w:rsid w:val="00FB487E"/>
    <w:rsid w:val="00FB48C5"/>
    <w:rsid w:val="00FB49FA"/>
    <w:rsid w:val="00FB4BF5"/>
    <w:rsid w:val="00FB4C96"/>
    <w:rsid w:val="00FB4D95"/>
    <w:rsid w:val="00FB4F4C"/>
    <w:rsid w:val="00FB55B6"/>
    <w:rsid w:val="00FB55BA"/>
    <w:rsid w:val="00FB55F3"/>
    <w:rsid w:val="00FB56BB"/>
    <w:rsid w:val="00FB598D"/>
    <w:rsid w:val="00FB636B"/>
    <w:rsid w:val="00FB6511"/>
    <w:rsid w:val="00FB670E"/>
    <w:rsid w:val="00FB67A9"/>
    <w:rsid w:val="00FB69F8"/>
    <w:rsid w:val="00FB6AA2"/>
    <w:rsid w:val="00FB7211"/>
    <w:rsid w:val="00FB7315"/>
    <w:rsid w:val="00FB736A"/>
    <w:rsid w:val="00FB74D7"/>
    <w:rsid w:val="00FB7664"/>
    <w:rsid w:val="00FB7755"/>
    <w:rsid w:val="00FB793F"/>
    <w:rsid w:val="00FB7ACC"/>
    <w:rsid w:val="00FC007F"/>
    <w:rsid w:val="00FC00FB"/>
    <w:rsid w:val="00FC03D9"/>
    <w:rsid w:val="00FC049C"/>
    <w:rsid w:val="00FC0584"/>
    <w:rsid w:val="00FC05AA"/>
    <w:rsid w:val="00FC05D7"/>
    <w:rsid w:val="00FC07E0"/>
    <w:rsid w:val="00FC1004"/>
    <w:rsid w:val="00FC165F"/>
    <w:rsid w:val="00FC18BB"/>
    <w:rsid w:val="00FC1BB7"/>
    <w:rsid w:val="00FC1FBC"/>
    <w:rsid w:val="00FC2119"/>
    <w:rsid w:val="00FC25E9"/>
    <w:rsid w:val="00FC2A54"/>
    <w:rsid w:val="00FC307A"/>
    <w:rsid w:val="00FC327D"/>
    <w:rsid w:val="00FC3975"/>
    <w:rsid w:val="00FC3BF9"/>
    <w:rsid w:val="00FC3CA0"/>
    <w:rsid w:val="00FC46C9"/>
    <w:rsid w:val="00FC4AD2"/>
    <w:rsid w:val="00FC4C39"/>
    <w:rsid w:val="00FC52C9"/>
    <w:rsid w:val="00FC52CD"/>
    <w:rsid w:val="00FC5365"/>
    <w:rsid w:val="00FC5FFF"/>
    <w:rsid w:val="00FC6225"/>
    <w:rsid w:val="00FC67C2"/>
    <w:rsid w:val="00FC6964"/>
    <w:rsid w:val="00FC69F2"/>
    <w:rsid w:val="00FC6E78"/>
    <w:rsid w:val="00FC7011"/>
    <w:rsid w:val="00FC7852"/>
    <w:rsid w:val="00FC79A0"/>
    <w:rsid w:val="00FC7FDC"/>
    <w:rsid w:val="00FD0860"/>
    <w:rsid w:val="00FD0888"/>
    <w:rsid w:val="00FD08D9"/>
    <w:rsid w:val="00FD0AE6"/>
    <w:rsid w:val="00FD0CCA"/>
    <w:rsid w:val="00FD0E61"/>
    <w:rsid w:val="00FD1B30"/>
    <w:rsid w:val="00FD1C54"/>
    <w:rsid w:val="00FD21B0"/>
    <w:rsid w:val="00FD21EA"/>
    <w:rsid w:val="00FD23E2"/>
    <w:rsid w:val="00FD248B"/>
    <w:rsid w:val="00FD27F1"/>
    <w:rsid w:val="00FD29AD"/>
    <w:rsid w:val="00FD2A3E"/>
    <w:rsid w:val="00FD3232"/>
    <w:rsid w:val="00FD3690"/>
    <w:rsid w:val="00FD3FEC"/>
    <w:rsid w:val="00FD47C6"/>
    <w:rsid w:val="00FD4A07"/>
    <w:rsid w:val="00FD508A"/>
    <w:rsid w:val="00FD5BAD"/>
    <w:rsid w:val="00FD5E5A"/>
    <w:rsid w:val="00FD61C2"/>
    <w:rsid w:val="00FD6627"/>
    <w:rsid w:val="00FD6678"/>
    <w:rsid w:val="00FD69A8"/>
    <w:rsid w:val="00FD6A23"/>
    <w:rsid w:val="00FD6D43"/>
    <w:rsid w:val="00FD6DBD"/>
    <w:rsid w:val="00FD6E47"/>
    <w:rsid w:val="00FD7163"/>
    <w:rsid w:val="00FD7185"/>
    <w:rsid w:val="00FD725F"/>
    <w:rsid w:val="00FD75AC"/>
    <w:rsid w:val="00FD79F8"/>
    <w:rsid w:val="00FE019B"/>
    <w:rsid w:val="00FE0203"/>
    <w:rsid w:val="00FE0654"/>
    <w:rsid w:val="00FE0EF2"/>
    <w:rsid w:val="00FE157B"/>
    <w:rsid w:val="00FE1718"/>
    <w:rsid w:val="00FE1720"/>
    <w:rsid w:val="00FE1809"/>
    <w:rsid w:val="00FE1DB0"/>
    <w:rsid w:val="00FE1DBC"/>
    <w:rsid w:val="00FE2CD8"/>
    <w:rsid w:val="00FE2F63"/>
    <w:rsid w:val="00FE31C6"/>
    <w:rsid w:val="00FE3281"/>
    <w:rsid w:val="00FE35DE"/>
    <w:rsid w:val="00FE35F4"/>
    <w:rsid w:val="00FE36A4"/>
    <w:rsid w:val="00FE393B"/>
    <w:rsid w:val="00FE39F7"/>
    <w:rsid w:val="00FE4081"/>
    <w:rsid w:val="00FE4378"/>
    <w:rsid w:val="00FE4393"/>
    <w:rsid w:val="00FE4568"/>
    <w:rsid w:val="00FE45A1"/>
    <w:rsid w:val="00FE4F7C"/>
    <w:rsid w:val="00FE53A9"/>
    <w:rsid w:val="00FE53B7"/>
    <w:rsid w:val="00FE56A2"/>
    <w:rsid w:val="00FE58DE"/>
    <w:rsid w:val="00FE59B6"/>
    <w:rsid w:val="00FE5B5F"/>
    <w:rsid w:val="00FE5DDC"/>
    <w:rsid w:val="00FE60AD"/>
    <w:rsid w:val="00FE672D"/>
    <w:rsid w:val="00FE698B"/>
    <w:rsid w:val="00FE70EE"/>
    <w:rsid w:val="00FE73C4"/>
    <w:rsid w:val="00FE7415"/>
    <w:rsid w:val="00FE7588"/>
    <w:rsid w:val="00FE7793"/>
    <w:rsid w:val="00FE7A51"/>
    <w:rsid w:val="00FE7B34"/>
    <w:rsid w:val="00FE7F21"/>
    <w:rsid w:val="00FE7F56"/>
    <w:rsid w:val="00FE7F90"/>
    <w:rsid w:val="00FF04CA"/>
    <w:rsid w:val="00FF0553"/>
    <w:rsid w:val="00FF0D5C"/>
    <w:rsid w:val="00FF12BB"/>
    <w:rsid w:val="00FF135B"/>
    <w:rsid w:val="00FF1532"/>
    <w:rsid w:val="00FF155B"/>
    <w:rsid w:val="00FF1651"/>
    <w:rsid w:val="00FF18F1"/>
    <w:rsid w:val="00FF19F3"/>
    <w:rsid w:val="00FF1B2B"/>
    <w:rsid w:val="00FF2638"/>
    <w:rsid w:val="00FF26E9"/>
    <w:rsid w:val="00FF2755"/>
    <w:rsid w:val="00FF27AA"/>
    <w:rsid w:val="00FF28D6"/>
    <w:rsid w:val="00FF2A30"/>
    <w:rsid w:val="00FF2C61"/>
    <w:rsid w:val="00FF2EFF"/>
    <w:rsid w:val="00FF303F"/>
    <w:rsid w:val="00FF30C9"/>
    <w:rsid w:val="00FF3126"/>
    <w:rsid w:val="00FF37CB"/>
    <w:rsid w:val="00FF3821"/>
    <w:rsid w:val="00FF3A9D"/>
    <w:rsid w:val="00FF3CA1"/>
    <w:rsid w:val="00FF3CA5"/>
    <w:rsid w:val="00FF41B8"/>
    <w:rsid w:val="00FF4625"/>
    <w:rsid w:val="00FF467C"/>
    <w:rsid w:val="00FF4CD1"/>
    <w:rsid w:val="00FF5415"/>
    <w:rsid w:val="00FF5536"/>
    <w:rsid w:val="00FF5598"/>
    <w:rsid w:val="00FF5A81"/>
    <w:rsid w:val="00FF5C03"/>
    <w:rsid w:val="00FF5F41"/>
    <w:rsid w:val="00FF60C3"/>
    <w:rsid w:val="00FF625C"/>
    <w:rsid w:val="00FF678D"/>
    <w:rsid w:val="00FF67BE"/>
    <w:rsid w:val="00FF6E8B"/>
    <w:rsid w:val="00FF706F"/>
    <w:rsid w:val="00FF72CC"/>
    <w:rsid w:val="00FF73C4"/>
    <w:rsid w:val="00FF73E4"/>
    <w:rsid w:val="00FF74A6"/>
    <w:rsid w:val="00FF782D"/>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E17B0"/>
  <w15:docId w15:val="{4F9FD0B9-E230-45E5-88C9-57166176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5F349B"/>
    <w:pPr>
      <w:keepNext/>
      <w:spacing w:before="240" w:after="60" w:line="240" w:lineRule="auto"/>
      <w:outlineLvl w:val="0"/>
    </w:pPr>
    <w:rPr>
      <w:rFonts w:ascii="Arial" w:eastAsia="Times New Roman" w:hAnsi="Arial"/>
      <w:b/>
      <w:bCs/>
      <w:kern w:val="32"/>
      <w:sz w:val="32"/>
      <w:szCs w:val="32"/>
      <w:lang w:eastAsia="en-GB"/>
    </w:rPr>
  </w:style>
  <w:style w:type="paragraph" w:styleId="Heading2">
    <w:name w:val="heading 2"/>
    <w:basedOn w:val="Normal"/>
    <w:next w:val="Normal"/>
    <w:link w:val="Heading2Char"/>
    <w:uiPriority w:val="9"/>
    <w:semiHidden/>
    <w:unhideWhenUsed/>
    <w:qFormat/>
    <w:rsid w:val="00B53781"/>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53781"/>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53781"/>
    <w:pPr>
      <w:keepNext/>
      <w:keepLines/>
      <w:spacing w:before="80" w:after="40" w:line="259" w:lineRule="auto"/>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53781"/>
    <w:pPr>
      <w:keepNext/>
      <w:keepLines/>
      <w:spacing w:before="80" w:after="40" w:line="259" w:lineRule="auto"/>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53781"/>
    <w:pPr>
      <w:keepNext/>
      <w:keepLines/>
      <w:spacing w:before="40" w:after="0" w:line="259"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53781"/>
    <w:pPr>
      <w:keepNext/>
      <w:keepLines/>
      <w:spacing w:before="40" w:after="0" w:line="259"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53781"/>
    <w:pPr>
      <w:keepNext/>
      <w:keepLines/>
      <w:spacing w:after="0" w:line="259"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53781"/>
    <w:pPr>
      <w:keepNext/>
      <w:keepLines/>
      <w:spacing w:after="0" w:line="259"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B"/>
    <w:basedOn w:val="Normal"/>
    <w:link w:val="ListParagraphChar"/>
    <w:uiPriority w:val="34"/>
    <w:qFormat/>
    <w:rsid w:val="00B378F9"/>
    <w:pPr>
      <w:ind w:left="720"/>
      <w:contextualSpacing/>
    </w:pPr>
  </w:style>
  <w:style w:type="table" w:styleId="TableGrid">
    <w:name w:val="Table Grid"/>
    <w:basedOn w:val="TableNormal"/>
    <w:uiPriority w:val="39"/>
    <w:rsid w:val="00B378F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B378F9"/>
    <w:rPr>
      <w:rFonts w:ascii="Calibri" w:eastAsia="Calibri" w:hAnsi="Calibri" w:cs="Times New Roman"/>
    </w:rPr>
  </w:style>
  <w:style w:type="paragraph" w:customStyle="1" w:styleId="BodyText2">
    <w:name w:val="Body Text2"/>
    <w:basedOn w:val="Normal"/>
    <w:uiPriority w:val="99"/>
    <w:locked/>
    <w:rsid w:val="00B378F9"/>
    <w:pPr>
      <w:keepLines/>
      <w:spacing w:before="60" w:after="60" w:line="240" w:lineRule="auto"/>
    </w:pPr>
    <w:rPr>
      <w:rFonts w:ascii="Arial" w:eastAsia="Times New Roman" w:hAnsi="Arial"/>
      <w:sz w:val="24"/>
      <w:szCs w:val="24"/>
      <w:lang w:eastAsia="en-GB"/>
    </w:rPr>
  </w:style>
  <w:style w:type="paragraph" w:customStyle="1" w:styleId="BodyA">
    <w:name w:val="Body A"/>
    <w:rsid w:val="00B025C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Heading1Char">
    <w:name w:val="Heading 1 Char"/>
    <w:basedOn w:val="DefaultParagraphFont"/>
    <w:link w:val="Heading1"/>
    <w:uiPriority w:val="9"/>
    <w:rsid w:val="005F349B"/>
    <w:rPr>
      <w:rFonts w:ascii="Arial" w:eastAsia="Times New Roman" w:hAnsi="Arial" w:cs="Times New Roman"/>
      <w:b/>
      <w:bCs/>
      <w:kern w:val="32"/>
      <w:sz w:val="32"/>
      <w:szCs w:val="32"/>
      <w:lang w:eastAsia="en-GB"/>
    </w:rPr>
  </w:style>
  <w:style w:type="paragraph" w:styleId="BodyTextIndent2">
    <w:name w:val="Body Text Indent 2"/>
    <w:basedOn w:val="Normal"/>
    <w:link w:val="BodyTextIndent2Char"/>
    <w:rsid w:val="005F349B"/>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5F349B"/>
    <w:rPr>
      <w:rFonts w:ascii="Times New Roman" w:eastAsia="Times New Roman" w:hAnsi="Times New Roman" w:cs="Times New Roman"/>
      <w:sz w:val="24"/>
      <w:szCs w:val="24"/>
    </w:rPr>
  </w:style>
  <w:style w:type="paragraph" w:customStyle="1" w:styleId="BodyText1">
    <w:name w:val="Body Text1"/>
    <w:basedOn w:val="Normal"/>
    <w:link w:val="BodytextChar"/>
    <w:uiPriority w:val="99"/>
    <w:locked/>
    <w:rsid w:val="005F349B"/>
    <w:pPr>
      <w:keepLines/>
      <w:spacing w:before="60" w:after="60" w:line="240" w:lineRule="auto"/>
    </w:pPr>
    <w:rPr>
      <w:rFonts w:ascii="Arial" w:eastAsia="Times New Roman" w:hAnsi="Arial"/>
      <w:sz w:val="24"/>
      <w:szCs w:val="24"/>
      <w:lang w:eastAsia="en-GB"/>
    </w:rPr>
  </w:style>
  <w:style w:type="character" w:customStyle="1" w:styleId="BodytextChar">
    <w:name w:val="Body text Char"/>
    <w:link w:val="BodyText1"/>
    <w:uiPriority w:val="99"/>
    <w:locked/>
    <w:rsid w:val="005F349B"/>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5F349B"/>
    <w:pPr>
      <w:tabs>
        <w:tab w:val="center" w:pos="4513"/>
        <w:tab w:val="right" w:pos="9026"/>
      </w:tabs>
    </w:pPr>
  </w:style>
  <w:style w:type="character" w:customStyle="1" w:styleId="HeaderChar">
    <w:name w:val="Header Char"/>
    <w:basedOn w:val="DefaultParagraphFont"/>
    <w:link w:val="Header"/>
    <w:uiPriority w:val="99"/>
    <w:rsid w:val="005F349B"/>
    <w:rPr>
      <w:rFonts w:ascii="Calibri" w:eastAsia="Calibri" w:hAnsi="Calibri" w:cs="Times New Roman"/>
    </w:rPr>
  </w:style>
  <w:style w:type="paragraph" w:styleId="Footer">
    <w:name w:val="footer"/>
    <w:basedOn w:val="Normal"/>
    <w:link w:val="FooterChar"/>
    <w:uiPriority w:val="99"/>
    <w:unhideWhenUsed/>
    <w:rsid w:val="005F349B"/>
    <w:pPr>
      <w:tabs>
        <w:tab w:val="center" w:pos="4513"/>
        <w:tab w:val="right" w:pos="9026"/>
      </w:tabs>
    </w:pPr>
  </w:style>
  <w:style w:type="character" w:customStyle="1" w:styleId="FooterChar">
    <w:name w:val="Footer Char"/>
    <w:basedOn w:val="DefaultParagraphFont"/>
    <w:link w:val="Footer"/>
    <w:uiPriority w:val="99"/>
    <w:rsid w:val="005F349B"/>
    <w:rPr>
      <w:rFonts w:ascii="Calibri" w:eastAsia="Calibri" w:hAnsi="Calibri" w:cs="Times New Roman"/>
    </w:rPr>
  </w:style>
  <w:style w:type="paragraph" w:styleId="BalloonText">
    <w:name w:val="Balloon Text"/>
    <w:basedOn w:val="Normal"/>
    <w:link w:val="BalloonTextChar"/>
    <w:uiPriority w:val="99"/>
    <w:semiHidden/>
    <w:unhideWhenUsed/>
    <w:rsid w:val="005F3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9B"/>
    <w:rPr>
      <w:rFonts w:ascii="Tahoma" w:eastAsia="Calibri" w:hAnsi="Tahoma" w:cs="Tahoma"/>
      <w:sz w:val="16"/>
      <w:szCs w:val="16"/>
    </w:rPr>
  </w:style>
  <w:style w:type="paragraph" w:customStyle="1" w:styleId="Default">
    <w:name w:val="Default"/>
    <w:rsid w:val="005F349B"/>
    <w:pPr>
      <w:autoSpaceDE w:val="0"/>
      <w:autoSpaceDN w:val="0"/>
      <w:adjustRightInd w:val="0"/>
      <w:spacing w:after="0" w:line="240" w:lineRule="auto"/>
    </w:pPr>
    <w:rPr>
      <w:rFonts w:ascii="Arial" w:eastAsia="Calibri" w:hAnsi="Arial" w:cs="Arial"/>
      <w:color w:val="000000"/>
      <w:sz w:val="24"/>
      <w:szCs w:val="24"/>
      <w:lang w:eastAsia="en-GB"/>
    </w:rPr>
  </w:style>
  <w:style w:type="character" w:styleId="PageNumber">
    <w:name w:val="page number"/>
    <w:uiPriority w:val="99"/>
    <w:rsid w:val="005F349B"/>
    <w:rPr>
      <w:rFonts w:cs="Times New Roman"/>
    </w:rPr>
  </w:style>
  <w:style w:type="paragraph" w:customStyle="1" w:styleId="HeaderPrompt">
    <w:name w:val="HeaderPrompt"/>
    <w:basedOn w:val="Normal"/>
    <w:uiPriority w:val="99"/>
    <w:locked/>
    <w:rsid w:val="005F349B"/>
    <w:pPr>
      <w:keepLines/>
      <w:tabs>
        <w:tab w:val="center" w:pos="4547"/>
        <w:tab w:val="right" w:pos="8760"/>
      </w:tabs>
      <w:spacing w:before="60" w:after="60" w:line="240" w:lineRule="auto"/>
    </w:pPr>
    <w:rPr>
      <w:rFonts w:ascii="Arial" w:eastAsia="Times New Roman" w:hAnsi="Arial"/>
      <w:b/>
      <w:color w:val="708C85"/>
      <w:sz w:val="24"/>
      <w:szCs w:val="20"/>
      <w:lang w:eastAsia="en-GB"/>
    </w:rPr>
  </w:style>
  <w:style w:type="paragraph" w:styleId="NoSpacing">
    <w:name w:val="No Spacing"/>
    <w:uiPriority w:val="1"/>
    <w:qFormat/>
    <w:rsid w:val="005F349B"/>
    <w:pPr>
      <w:spacing w:after="0" w:line="240" w:lineRule="auto"/>
    </w:pPr>
    <w:rPr>
      <w:rFonts w:ascii="Calibri" w:eastAsia="Calibri" w:hAnsi="Calibri" w:cs="Times New Roman"/>
    </w:rPr>
  </w:style>
  <w:style w:type="paragraph" w:styleId="PlainText">
    <w:name w:val="Plain Text"/>
    <w:basedOn w:val="Normal"/>
    <w:link w:val="PlainTextChar"/>
    <w:semiHidden/>
    <w:unhideWhenUsed/>
    <w:rsid w:val="005F349B"/>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5F349B"/>
    <w:rPr>
      <w:rFonts w:ascii="Consolas" w:eastAsia="Calibri" w:hAnsi="Consolas" w:cs="Times New Roman"/>
      <w:sz w:val="21"/>
      <w:szCs w:val="21"/>
    </w:rPr>
  </w:style>
  <w:style w:type="character" w:customStyle="1" w:styleId="Characterstyleboldcyan">
    <w:name w:val="Character style: bold cyan"/>
    <w:uiPriority w:val="1"/>
    <w:qFormat/>
    <w:rsid w:val="005F349B"/>
    <w:rPr>
      <w:rFonts w:ascii="Arial" w:hAnsi="Arial"/>
      <w:b/>
      <w:color w:val="27AAE1"/>
    </w:rPr>
  </w:style>
  <w:style w:type="paragraph" w:styleId="NormalWeb">
    <w:name w:val="Normal (Web)"/>
    <w:basedOn w:val="Normal"/>
    <w:uiPriority w:val="99"/>
    <w:unhideWhenUsed/>
    <w:rsid w:val="005F349B"/>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1">
    <w:name w:val="Table Grid1"/>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F349B"/>
    <w:rPr>
      <w:color w:val="0563C1"/>
      <w:u w:val="single"/>
    </w:rPr>
  </w:style>
  <w:style w:type="character" w:styleId="FollowedHyperlink">
    <w:name w:val="FollowedHyperlink"/>
    <w:uiPriority w:val="99"/>
    <w:semiHidden/>
    <w:unhideWhenUsed/>
    <w:rsid w:val="005F349B"/>
    <w:rPr>
      <w:color w:val="954F72"/>
      <w:u w:val="single"/>
    </w:rPr>
  </w:style>
  <w:style w:type="paragraph" w:customStyle="1" w:styleId="font5">
    <w:name w:val="font5"/>
    <w:basedOn w:val="Normal"/>
    <w:rsid w:val="005F349B"/>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5F349B"/>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5F349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7">
    <w:name w:val="xl87"/>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5F349B"/>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5">
    <w:name w:val="xl95"/>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5F349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03">
    <w:name w:val="xl103"/>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14">
    <w:name w:val="xl114"/>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30">
    <w:name w:val="xl130"/>
    <w:basedOn w:val="Normal"/>
    <w:rsid w:val="005F349B"/>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5F349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5F349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5F349B"/>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5F349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41">
    <w:name w:val="xl141"/>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
    <w:name w:val="TableGrid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2">
    <w:name w:val="TableGrid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3">
    <w:name w:val="TableGrid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4">
    <w:name w:val="TableGrid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5">
    <w:name w:val="TableGrid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6">
    <w:name w:val="TableGrid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7">
    <w:name w:val="TableGrid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5F349B"/>
    <w:rPr>
      <w:sz w:val="16"/>
      <w:szCs w:val="16"/>
    </w:rPr>
  </w:style>
  <w:style w:type="paragraph" w:styleId="CommentText">
    <w:name w:val="annotation text"/>
    <w:basedOn w:val="Normal"/>
    <w:link w:val="CommentTextChar"/>
    <w:uiPriority w:val="99"/>
    <w:unhideWhenUsed/>
    <w:rsid w:val="005F349B"/>
    <w:rPr>
      <w:sz w:val="20"/>
      <w:szCs w:val="20"/>
    </w:rPr>
  </w:style>
  <w:style w:type="character" w:customStyle="1" w:styleId="CommentTextChar">
    <w:name w:val="Comment Text Char"/>
    <w:basedOn w:val="DefaultParagraphFont"/>
    <w:link w:val="CommentText"/>
    <w:uiPriority w:val="99"/>
    <w:rsid w:val="005F349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F349B"/>
    <w:rPr>
      <w:b/>
      <w:bCs/>
    </w:rPr>
  </w:style>
  <w:style w:type="character" w:customStyle="1" w:styleId="CommentSubjectChar">
    <w:name w:val="Comment Subject Char"/>
    <w:basedOn w:val="CommentTextChar"/>
    <w:link w:val="CommentSubject"/>
    <w:uiPriority w:val="99"/>
    <w:semiHidden/>
    <w:rsid w:val="005F349B"/>
    <w:rPr>
      <w:rFonts w:ascii="Calibri" w:eastAsia="Calibri" w:hAnsi="Calibri" w:cs="Times New Roman"/>
      <w:b/>
      <w:bCs/>
      <w:sz w:val="20"/>
      <w:szCs w:val="20"/>
    </w:rPr>
  </w:style>
  <w:style w:type="table" w:customStyle="1" w:styleId="TableGrid8">
    <w:name w:val="TableGrid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9">
    <w:name w:val="TableGrid9"/>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0">
    <w:name w:val="TableGrid10"/>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1">
    <w:name w:val="TableGrid1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2">
    <w:name w:val="TableGrid1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3">
    <w:name w:val="TableGrid1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4">
    <w:name w:val="TableGrid1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5">
    <w:name w:val="TableGrid1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6">
    <w:name w:val="TableGrid1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7">
    <w:name w:val="TableGrid1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8">
    <w:name w:val="TableGrid1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9">
    <w:name w:val="TableGrid1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0">
    <w:name w:val="TableGrid2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
    <w:name w:val="TableGrid2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2">
    <w:name w:val="TableGrid22"/>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3">
    <w:name w:val="TableGrid23"/>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4">
    <w:name w:val="TableGrid24"/>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5">
    <w:name w:val="TableGrid25"/>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6">
    <w:name w:val="TableGrid26"/>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7">
    <w:name w:val="TableGrid27"/>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8">
    <w:name w:val="TableGrid28"/>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9">
    <w:name w:val="TableGrid2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0">
    <w:name w:val="TableGrid3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1">
    <w:name w:val="TableGrid3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a">
    <w:name w:val="Table Grid2"/>
    <w:basedOn w:val="TableNormal"/>
    <w:next w:val="TableGrid"/>
    <w:rsid w:val="005F34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5F349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5F349B"/>
    <w:rPr>
      <w:b/>
      <w:bCs/>
    </w:rPr>
  </w:style>
  <w:style w:type="paragraph" w:customStyle="1" w:styleId="HeaderFooter">
    <w:name w:val="Header &amp; Footer"/>
    <w:rsid w:val="005F349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0">
    <w:name w:val="List 0"/>
    <w:basedOn w:val="NoList"/>
    <w:rsid w:val="005F349B"/>
    <w:pPr>
      <w:numPr>
        <w:numId w:val="4"/>
      </w:numPr>
    </w:pPr>
  </w:style>
  <w:style w:type="numbering" w:customStyle="1" w:styleId="List1">
    <w:name w:val="List 1"/>
    <w:basedOn w:val="NoList"/>
    <w:rsid w:val="005F349B"/>
    <w:pPr>
      <w:numPr>
        <w:numId w:val="12"/>
      </w:numPr>
    </w:pPr>
  </w:style>
  <w:style w:type="numbering" w:customStyle="1" w:styleId="List21">
    <w:name w:val="List 21"/>
    <w:basedOn w:val="NoList"/>
    <w:rsid w:val="005F349B"/>
    <w:pPr>
      <w:numPr>
        <w:numId w:val="5"/>
      </w:numPr>
    </w:pPr>
  </w:style>
  <w:style w:type="numbering" w:customStyle="1" w:styleId="List31">
    <w:name w:val="List 31"/>
    <w:basedOn w:val="NoList"/>
    <w:rsid w:val="005F349B"/>
    <w:pPr>
      <w:numPr>
        <w:numId w:val="6"/>
      </w:numPr>
    </w:pPr>
  </w:style>
  <w:style w:type="numbering" w:customStyle="1" w:styleId="List41">
    <w:name w:val="List 41"/>
    <w:basedOn w:val="NoList"/>
    <w:rsid w:val="005F349B"/>
    <w:pPr>
      <w:numPr>
        <w:numId w:val="7"/>
      </w:numPr>
    </w:pPr>
  </w:style>
  <w:style w:type="numbering" w:customStyle="1" w:styleId="List51">
    <w:name w:val="List 51"/>
    <w:basedOn w:val="NoList"/>
    <w:rsid w:val="005F349B"/>
    <w:pPr>
      <w:numPr>
        <w:numId w:val="8"/>
      </w:numPr>
    </w:pPr>
  </w:style>
  <w:style w:type="numbering" w:customStyle="1" w:styleId="List6">
    <w:name w:val="List 6"/>
    <w:basedOn w:val="NoList"/>
    <w:rsid w:val="005F349B"/>
    <w:pPr>
      <w:numPr>
        <w:numId w:val="9"/>
      </w:numPr>
    </w:pPr>
  </w:style>
  <w:style w:type="numbering" w:customStyle="1" w:styleId="List7">
    <w:name w:val="List 7"/>
    <w:basedOn w:val="NoList"/>
    <w:rsid w:val="005F349B"/>
    <w:pPr>
      <w:numPr>
        <w:numId w:val="13"/>
      </w:numPr>
    </w:pPr>
  </w:style>
  <w:style w:type="numbering" w:customStyle="1" w:styleId="List8">
    <w:name w:val="List 8"/>
    <w:basedOn w:val="NoList"/>
    <w:rsid w:val="005F349B"/>
    <w:pPr>
      <w:numPr>
        <w:numId w:val="10"/>
      </w:numPr>
    </w:pPr>
  </w:style>
  <w:style w:type="paragraph" w:styleId="ListBullet">
    <w:name w:val="List Bullet"/>
    <w:rsid w:val="005F349B"/>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val="en-US" w:eastAsia="en-GB"/>
    </w:rPr>
  </w:style>
  <w:style w:type="numbering" w:customStyle="1" w:styleId="List9">
    <w:name w:val="List 9"/>
    <w:basedOn w:val="NoList"/>
    <w:rsid w:val="005F349B"/>
    <w:pPr>
      <w:numPr>
        <w:numId w:val="11"/>
      </w:numPr>
    </w:pPr>
  </w:style>
  <w:style w:type="paragraph" w:customStyle="1" w:styleId="annotation">
    <w:name w:val="annotation"/>
    <w:basedOn w:val="Normal"/>
    <w:rsid w:val="005F349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span2">
    <w:name w:val="textspan_2"/>
    <w:rsid w:val="005F349B"/>
  </w:style>
  <w:style w:type="paragraph" w:styleId="Subtitle">
    <w:name w:val="Subtitle"/>
    <w:basedOn w:val="Normal"/>
    <w:link w:val="SubtitleChar"/>
    <w:uiPriority w:val="11"/>
    <w:qFormat/>
    <w:rsid w:val="005F349B"/>
    <w:pPr>
      <w:spacing w:after="0" w:line="240" w:lineRule="auto"/>
    </w:pPr>
    <w:rPr>
      <w:rFonts w:ascii="Arial" w:eastAsia="Times New Roman" w:hAnsi="Arial"/>
      <w:b/>
      <w:bCs/>
      <w:sz w:val="24"/>
      <w:szCs w:val="24"/>
      <w:u w:val="single"/>
    </w:rPr>
  </w:style>
  <w:style w:type="character" w:customStyle="1" w:styleId="SubtitleChar">
    <w:name w:val="Subtitle Char"/>
    <w:basedOn w:val="DefaultParagraphFont"/>
    <w:link w:val="Subtitle"/>
    <w:uiPriority w:val="11"/>
    <w:rsid w:val="005F349B"/>
    <w:rPr>
      <w:rFonts w:ascii="Arial" w:eastAsia="Times New Roman" w:hAnsi="Arial" w:cs="Times New Roman"/>
      <w:b/>
      <w:bCs/>
      <w:sz w:val="24"/>
      <w:szCs w:val="24"/>
      <w:u w:val="single"/>
    </w:rPr>
  </w:style>
  <w:style w:type="numbering" w:customStyle="1" w:styleId="OutlinenumberedArialOutlinenumberedArial11">
    <w:name w:val="Outline numbered Arial + Outline numbered Arial 1...1"/>
    <w:basedOn w:val="NoList"/>
    <w:rsid w:val="005F349B"/>
    <w:pPr>
      <w:numPr>
        <w:numId w:val="14"/>
      </w:numPr>
    </w:pPr>
  </w:style>
  <w:style w:type="paragraph" w:customStyle="1" w:styleId="StyleOutlinenumberedArialOutlinenumberedArial11Outli">
    <w:name w:val="Style Outline numbered Arial + Outline numbered Arial 1...1 + Outli..."/>
    <w:basedOn w:val="Normal"/>
    <w:rsid w:val="005F349B"/>
    <w:pPr>
      <w:widowControl w:val="0"/>
      <w:numPr>
        <w:ilvl w:val="2"/>
        <w:numId w:val="14"/>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5F349B"/>
    <w:pPr>
      <w:spacing w:after="0" w:line="240" w:lineRule="auto"/>
      <w:ind w:left="566" w:hanging="283"/>
      <w:contextualSpacing/>
    </w:pPr>
    <w:rPr>
      <w:rFonts w:ascii="Times New Roman" w:eastAsia="Times New Roman" w:hAnsi="Times New Roman"/>
      <w:sz w:val="24"/>
      <w:szCs w:val="24"/>
      <w:lang w:eastAsia="en-GB"/>
    </w:rPr>
  </w:style>
  <w:style w:type="character" w:styleId="FootnoteReference">
    <w:name w:val="footnote reference"/>
    <w:uiPriority w:val="99"/>
    <w:semiHidden/>
    <w:rsid w:val="005F349B"/>
  </w:style>
  <w:style w:type="paragraph" w:styleId="FootnoteText">
    <w:name w:val="footnote text"/>
    <w:basedOn w:val="Normal"/>
    <w:link w:val="FootnoteTextChar"/>
    <w:uiPriority w:val="99"/>
    <w:semiHidden/>
    <w:rsid w:val="005F349B"/>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semiHidden/>
    <w:rsid w:val="005F349B"/>
    <w:rPr>
      <w:rFonts w:ascii="Times New Roman" w:eastAsia="Times New Roman" w:hAnsi="Times New Roman" w:cs="Times New Roman"/>
      <w:sz w:val="20"/>
      <w:szCs w:val="20"/>
      <w:lang w:eastAsia="en-GB"/>
    </w:rPr>
  </w:style>
  <w:style w:type="paragraph" w:customStyle="1" w:styleId="BodyB">
    <w:name w:val="Body B"/>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numbering" w:customStyle="1" w:styleId="List10">
    <w:name w:val="List 10"/>
    <w:basedOn w:val="NoList"/>
    <w:rsid w:val="005F349B"/>
    <w:pPr>
      <w:numPr>
        <w:numId w:val="15"/>
      </w:numPr>
    </w:pPr>
  </w:style>
  <w:style w:type="paragraph" w:customStyle="1" w:styleId="MediumGrid1-Accent21">
    <w:name w:val="Medium Grid 1 - Accent 21"/>
    <w:basedOn w:val="Normal"/>
    <w:uiPriority w:val="34"/>
    <w:qFormat/>
    <w:rsid w:val="005F349B"/>
    <w:pPr>
      <w:spacing w:after="0" w:line="240" w:lineRule="auto"/>
      <w:ind w:left="720"/>
      <w:contextualSpacing/>
    </w:pPr>
    <w:rPr>
      <w:rFonts w:ascii="Times New Roman" w:eastAsia="Times New Roman" w:hAnsi="Times New Roman"/>
      <w:sz w:val="24"/>
      <w:szCs w:val="24"/>
    </w:rPr>
  </w:style>
  <w:style w:type="paragraph" w:customStyle="1" w:styleId="NoSpacing1">
    <w:name w:val="No Spacing1"/>
    <w:uiPriority w:val="1"/>
    <w:qFormat/>
    <w:rsid w:val="005F349B"/>
    <w:pPr>
      <w:spacing w:after="0" w:line="240" w:lineRule="auto"/>
    </w:pPr>
    <w:rPr>
      <w:rFonts w:ascii="Times New Roman" w:eastAsia="Times New Roman" w:hAnsi="Times New Roman" w:cs="Times New Roman"/>
      <w:sz w:val="24"/>
      <w:szCs w:val="24"/>
      <w:lang w:eastAsia="en-GB"/>
    </w:rPr>
  </w:style>
  <w:style w:type="table" w:customStyle="1" w:styleId="TableGrid33">
    <w:name w:val="Table Grid3"/>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6D0D9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5741A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4">
    <w:name w:val="TableGrid34"/>
    <w:rsid w:val="00A725F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0">
    <w:name w:val="TableGrid1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5">
    <w:name w:val="TableGrid3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6">
    <w:name w:val="TableGrid3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7">
    <w:name w:val="TableGrid3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8">
    <w:name w:val="TableGrid3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9">
    <w:name w:val="TableGrid3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00">
    <w:name w:val="TableGrid4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1">
    <w:name w:val="TableGrid4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2">
    <w:name w:val="TableGrid4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1">
    <w:name w:val="TableGrid11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0">
    <w:name w:val="TableGrid2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3">
    <w:name w:val="TableGrid43"/>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4">
    <w:name w:val="TableGrid44"/>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5">
    <w:name w:val="TableGrid4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6">
    <w:name w:val="TableGrid4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7">
    <w:name w:val="TableGrid4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2">
    <w:name w:val="TableGrid11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8">
    <w:name w:val="TableGrid4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9">
    <w:name w:val="TableGrid4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0">
    <w:name w:val="TableGrid5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1">
    <w:name w:val="TableGrid5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2">
    <w:name w:val="TableGrid52"/>
    <w:rsid w:val="0002293B"/>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1741C6"/>
    <w:pPr>
      <w:numPr>
        <w:numId w:val="17"/>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1741C6"/>
    <w:rPr>
      <w:rFonts w:ascii="Arial" w:eastAsia="Calibri" w:hAnsi="Arial" w:cs="Arial"/>
      <w:sz w:val="18"/>
      <w:szCs w:val="18"/>
      <w:lang w:eastAsia="en-GB"/>
    </w:rPr>
  </w:style>
  <w:style w:type="table" w:customStyle="1" w:styleId="TableGrid53">
    <w:name w:val="Table Grid5"/>
    <w:basedOn w:val="TableNormal"/>
    <w:next w:val="TableGrid"/>
    <w:uiPriority w:val="39"/>
    <w:rsid w:val="0081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8813FB"/>
    <w:pPr>
      <w:widowControl w:val="0"/>
      <w:spacing w:after="0" w:line="240" w:lineRule="auto"/>
    </w:pPr>
    <w:rPr>
      <w:lang w:val="en-US"/>
    </w:rPr>
  </w:style>
  <w:style w:type="paragraph" w:styleId="BodyText">
    <w:name w:val="Body Text"/>
    <w:basedOn w:val="Normal"/>
    <w:link w:val="BodyTextChar0"/>
    <w:uiPriority w:val="1"/>
    <w:qFormat/>
    <w:rsid w:val="008813FB"/>
    <w:pPr>
      <w:widowControl w:val="0"/>
      <w:spacing w:after="0" w:line="240" w:lineRule="auto"/>
      <w:ind w:left="140"/>
    </w:pPr>
    <w:rPr>
      <w:rFonts w:ascii="Verdana" w:eastAsia="Verdana" w:hAnsi="Verdana"/>
      <w:sz w:val="24"/>
      <w:szCs w:val="24"/>
      <w:lang w:val="en-US"/>
    </w:rPr>
  </w:style>
  <w:style w:type="character" w:customStyle="1" w:styleId="BodyTextChar0">
    <w:name w:val="Body Text Char"/>
    <w:basedOn w:val="DefaultParagraphFont"/>
    <w:link w:val="BodyText"/>
    <w:uiPriority w:val="1"/>
    <w:rsid w:val="008813FB"/>
    <w:rPr>
      <w:rFonts w:ascii="Verdana" w:eastAsia="Verdana" w:hAnsi="Verdana" w:cs="Times New Roman"/>
      <w:sz w:val="24"/>
      <w:szCs w:val="24"/>
      <w:lang w:val="en-US"/>
    </w:rPr>
  </w:style>
  <w:style w:type="table" w:customStyle="1" w:styleId="TableGrid90">
    <w:name w:val="Table Grid9"/>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594F"/>
    <w:rPr>
      <w:color w:val="808080"/>
    </w:rPr>
  </w:style>
  <w:style w:type="paragraph" w:customStyle="1" w:styleId="C">
    <w:name w:val="C"/>
    <w:basedOn w:val="kdjfjdkljkldjf"/>
    <w:link w:val="CChar"/>
    <w:qFormat/>
    <w:rsid w:val="0037146F"/>
    <w:pPr>
      <w:ind w:left="179" w:hanging="179"/>
    </w:pPr>
    <w:rPr>
      <w:spacing w:val="-3"/>
    </w:rPr>
  </w:style>
  <w:style w:type="character" w:customStyle="1" w:styleId="CChar">
    <w:name w:val="C Char"/>
    <w:basedOn w:val="kdjfjdkljkldjfChar"/>
    <w:link w:val="C"/>
    <w:rsid w:val="0037146F"/>
    <w:rPr>
      <w:rFonts w:ascii="Arial" w:eastAsia="Calibri" w:hAnsi="Arial" w:cs="Arial"/>
      <w:spacing w:val="-3"/>
      <w:sz w:val="18"/>
      <w:szCs w:val="18"/>
      <w:lang w:eastAsia="en-GB"/>
    </w:rPr>
  </w:style>
  <w:style w:type="paragraph" w:styleId="Revision">
    <w:name w:val="Revision"/>
    <w:hidden/>
    <w:uiPriority w:val="99"/>
    <w:semiHidden/>
    <w:rsid w:val="005C6238"/>
    <w:pPr>
      <w:spacing w:after="0" w:line="240" w:lineRule="auto"/>
    </w:pPr>
    <w:rPr>
      <w:rFonts w:ascii="Calibri" w:eastAsia="Calibri" w:hAnsi="Calibri" w:cs="Times New Roman"/>
    </w:rPr>
  </w:style>
  <w:style w:type="character" w:customStyle="1" w:styleId="A0">
    <w:name w:val="A0"/>
    <w:basedOn w:val="DefaultParagraphFont"/>
    <w:uiPriority w:val="99"/>
    <w:rsid w:val="00E56C1D"/>
    <w:rPr>
      <w:rFonts w:ascii="Helvetica 45 Light" w:hAnsi="Helvetica 45 Light" w:hint="default"/>
      <w:color w:val="000000"/>
    </w:rPr>
  </w:style>
  <w:style w:type="character" w:customStyle="1" w:styleId="s97facb0b1">
    <w:name w:val="s_97facb0b1"/>
    <w:rsid w:val="00B73FC8"/>
    <w:rPr>
      <w:rFonts w:ascii="Verdana" w:hAnsi="Verdana" w:hint="default"/>
      <w:sz w:val="20"/>
      <w:szCs w:val="20"/>
    </w:rPr>
  </w:style>
  <w:style w:type="paragraph" w:customStyle="1" w:styleId="KathLewis">
    <w:name w:val="Kath Lewis"/>
    <w:basedOn w:val="ListParagraph"/>
    <w:link w:val="KathLewisChar"/>
    <w:qFormat/>
    <w:rsid w:val="00D354AF"/>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D354AF"/>
    <w:rPr>
      <w:rFonts w:ascii="Arial" w:eastAsia="Calibri" w:hAnsi="Arial" w:cs="Arial"/>
      <w:color w:val="00B050"/>
      <w:sz w:val="20"/>
      <w:szCs w:val="20"/>
      <w:lang w:eastAsia="en-GB"/>
    </w:rPr>
  </w:style>
  <w:style w:type="paragraph" w:customStyle="1" w:styleId="Tersa">
    <w:name w:val="Tersa"/>
    <w:basedOn w:val="ListParagraph"/>
    <w:qFormat/>
    <w:rsid w:val="00D354AF"/>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D354AF"/>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D354AF"/>
    <w:rPr>
      <w:rFonts w:ascii="Arial" w:eastAsia="Calibri" w:hAnsi="Arial" w:cs="Arial"/>
      <w:color w:val="17365D" w:themeColor="text2" w:themeShade="BF"/>
      <w:sz w:val="20"/>
      <w:szCs w:val="20"/>
      <w:lang w:eastAsia="en-GB"/>
    </w:rPr>
  </w:style>
  <w:style w:type="table" w:customStyle="1" w:styleId="TableGrid140">
    <w:name w:val="Table Grid14"/>
    <w:basedOn w:val="TableNormal"/>
    <w:next w:val="TableGrid"/>
    <w:uiPriority w:val="39"/>
    <w:rsid w:val="006D4C3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
    <w:basedOn w:val="TableNormal"/>
    <w:next w:val="TableGrid"/>
    <w:uiPriority w:val="39"/>
    <w:rsid w:val="00786BB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listparagraph">
    <w:name w:val="x_x_xmsolistparagraph"/>
    <w:basedOn w:val="Normal"/>
    <w:rsid w:val="00B72276"/>
    <w:pPr>
      <w:spacing w:after="0" w:line="240" w:lineRule="auto"/>
      <w:ind w:left="720"/>
    </w:pPr>
    <w:rPr>
      <w:rFonts w:ascii="Times New Roman" w:eastAsiaTheme="minorHAnsi" w:hAnsi="Times New Roman"/>
      <w:sz w:val="24"/>
      <w:szCs w:val="24"/>
      <w:lang w:eastAsia="en-GB"/>
    </w:rPr>
  </w:style>
  <w:style w:type="character" w:customStyle="1" w:styleId="normaltextrun">
    <w:name w:val="normaltextrun"/>
    <w:basedOn w:val="DefaultParagraphFont"/>
    <w:rsid w:val="00F31766"/>
  </w:style>
  <w:style w:type="character" w:customStyle="1" w:styleId="eop">
    <w:name w:val="eop"/>
    <w:basedOn w:val="DefaultParagraphFont"/>
    <w:rsid w:val="00F31766"/>
  </w:style>
  <w:style w:type="table" w:customStyle="1" w:styleId="TableGrid71">
    <w:name w:val="Table Grid71"/>
    <w:basedOn w:val="TableNormal"/>
    <w:next w:val="TableGrid"/>
    <w:uiPriority w:val="39"/>
    <w:rsid w:val="00AC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5378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5378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5378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5378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53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781"/>
    <w:rPr>
      <w:rFonts w:eastAsiaTheme="majorEastAsia" w:cstheme="majorBidi"/>
      <w:color w:val="272727" w:themeColor="text1" w:themeTint="D8"/>
    </w:rPr>
  </w:style>
  <w:style w:type="paragraph" w:styleId="Title">
    <w:name w:val="Title"/>
    <w:basedOn w:val="Normal"/>
    <w:next w:val="Normal"/>
    <w:link w:val="TitleChar"/>
    <w:uiPriority w:val="10"/>
    <w:qFormat/>
    <w:rsid w:val="00B53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781"/>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B53781"/>
    <w:pPr>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B53781"/>
    <w:rPr>
      <w:i/>
      <w:iCs/>
      <w:color w:val="404040" w:themeColor="text1" w:themeTint="BF"/>
    </w:rPr>
  </w:style>
  <w:style w:type="character" w:styleId="IntenseEmphasis">
    <w:name w:val="Intense Emphasis"/>
    <w:basedOn w:val="DefaultParagraphFont"/>
    <w:uiPriority w:val="21"/>
    <w:qFormat/>
    <w:rsid w:val="00B53781"/>
    <w:rPr>
      <w:i/>
      <w:iCs/>
      <w:color w:val="365F91" w:themeColor="accent1" w:themeShade="BF"/>
    </w:rPr>
  </w:style>
  <w:style w:type="paragraph" w:styleId="IntenseQuote">
    <w:name w:val="Intense Quote"/>
    <w:basedOn w:val="Normal"/>
    <w:next w:val="Normal"/>
    <w:link w:val="IntenseQuoteChar"/>
    <w:uiPriority w:val="30"/>
    <w:qFormat/>
    <w:rsid w:val="00B53781"/>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rPr>
  </w:style>
  <w:style w:type="character" w:customStyle="1" w:styleId="IntenseQuoteChar">
    <w:name w:val="Intense Quote Char"/>
    <w:basedOn w:val="DefaultParagraphFont"/>
    <w:link w:val="IntenseQuote"/>
    <w:uiPriority w:val="30"/>
    <w:rsid w:val="00B53781"/>
    <w:rPr>
      <w:i/>
      <w:iCs/>
      <w:color w:val="365F91" w:themeColor="accent1" w:themeShade="BF"/>
    </w:rPr>
  </w:style>
  <w:style w:type="character" w:styleId="IntenseReference">
    <w:name w:val="Intense Reference"/>
    <w:basedOn w:val="DefaultParagraphFont"/>
    <w:uiPriority w:val="32"/>
    <w:qFormat/>
    <w:rsid w:val="00B53781"/>
    <w:rPr>
      <w:b/>
      <w:bCs/>
      <w:smallCaps/>
      <w:color w:val="365F91" w:themeColor="accent1" w:themeShade="BF"/>
      <w:spacing w:val="5"/>
    </w:rPr>
  </w:style>
  <w:style w:type="character" w:styleId="UnresolvedMention">
    <w:name w:val="Unresolved Mention"/>
    <w:basedOn w:val="DefaultParagraphFont"/>
    <w:uiPriority w:val="99"/>
    <w:semiHidden/>
    <w:unhideWhenUsed/>
    <w:rsid w:val="00B53781"/>
    <w:rPr>
      <w:color w:val="605E5C"/>
      <w:shd w:val="clear" w:color="auto" w:fill="E1DFDD"/>
    </w:rPr>
  </w:style>
  <w:style w:type="paragraph" w:styleId="Caption">
    <w:name w:val="caption"/>
    <w:basedOn w:val="Normal"/>
    <w:next w:val="Normal"/>
    <w:uiPriority w:val="35"/>
    <w:semiHidden/>
    <w:unhideWhenUsed/>
    <w:qFormat/>
    <w:rsid w:val="00B53781"/>
    <w:pPr>
      <w:spacing w:line="240" w:lineRule="auto"/>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0867">
      <w:bodyDiv w:val="1"/>
      <w:marLeft w:val="0"/>
      <w:marRight w:val="0"/>
      <w:marTop w:val="0"/>
      <w:marBottom w:val="0"/>
      <w:divBdr>
        <w:top w:val="none" w:sz="0" w:space="0" w:color="auto"/>
        <w:left w:val="none" w:sz="0" w:space="0" w:color="auto"/>
        <w:bottom w:val="none" w:sz="0" w:space="0" w:color="auto"/>
        <w:right w:val="none" w:sz="0" w:space="0" w:color="auto"/>
      </w:divBdr>
    </w:div>
    <w:div w:id="62682064">
      <w:bodyDiv w:val="1"/>
      <w:marLeft w:val="0"/>
      <w:marRight w:val="0"/>
      <w:marTop w:val="0"/>
      <w:marBottom w:val="0"/>
      <w:divBdr>
        <w:top w:val="none" w:sz="0" w:space="0" w:color="auto"/>
        <w:left w:val="none" w:sz="0" w:space="0" w:color="auto"/>
        <w:bottom w:val="none" w:sz="0" w:space="0" w:color="auto"/>
        <w:right w:val="none" w:sz="0" w:space="0" w:color="auto"/>
      </w:divBdr>
    </w:div>
    <w:div w:id="75710623">
      <w:bodyDiv w:val="1"/>
      <w:marLeft w:val="0"/>
      <w:marRight w:val="0"/>
      <w:marTop w:val="0"/>
      <w:marBottom w:val="0"/>
      <w:divBdr>
        <w:top w:val="none" w:sz="0" w:space="0" w:color="auto"/>
        <w:left w:val="none" w:sz="0" w:space="0" w:color="auto"/>
        <w:bottom w:val="none" w:sz="0" w:space="0" w:color="auto"/>
        <w:right w:val="none" w:sz="0" w:space="0" w:color="auto"/>
      </w:divBdr>
    </w:div>
    <w:div w:id="82263485">
      <w:bodyDiv w:val="1"/>
      <w:marLeft w:val="0"/>
      <w:marRight w:val="0"/>
      <w:marTop w:val="0"/>
      <w:marBottom w:val="0"/>
      <w:divBdr>
        <w:top w:val="none" w:sz="0" w:space="0" w:color="auto"/>
        <w:left w:val="none" w:sz="0" w:space="0" w:color="auto"/>
        <w:bottom w:val="none" w:sz="0" w:space="0" w:color="auto"/>
        <w:right w:val="none" w:sz="0" w:space="0" w:color="auto"/>
      </w:divBdr>
    </w:div>
    <w:div w:id="101843070">
      <w:bodyDiv w:val="1"/>
      <w:marLeft w:val="0"/>
      <w:marRight w:val="0"/>
      <w:marTop w:val="0"/>
      <w:marBottom w:val="0"/>
      <w:divBdr>
        <w:top w:val="none" w:sz="0" w:space="0" w:color="auto"/>
        <w:left w:val="none" w:sz="0" w:space="0" w:color="auto"/>
        <w:bottom w:val="none" w:sz="0" w:space="0" w:color="auto"/>
        <w:right w:val="none" w:sz="0" w:space="0" w:color="auto"/>
      </w:divBdr>
    </w:div>
    <w:div w:id="114522143">
      <w:bodyDiv w:val="1"/>
      <w:marLeft w:val="0"/>
      <w:marRight w:val="0"/>
      <w:marTop w:val="0"/>
      <w:marBottom w:val="0"/>
      <w:divBdr>
        <w:top w:val="none" w:sz="0" w:space="0" w:color="auto"/>
        <w:left w:val="none" w:sz="0" w:space="0" w:color="auto"/>
        <w:bottom w:val="none" w:sz="0" w:space="0" w:color="auto"/>
        <w:right w:val="none" w:sz="0" w:space="0" w:color="auto"/>
      </w:divBdr>
    </w:div>
    <w:div w:id="115409672">
      <w:bodyDiv w:val="1"/>
      <w:marLeft w:val="0"/>
      <w:marRight w:val="0"/>
      <w:marTop w:val="0"/>
      <w:marBottom w:val="0"/>
      <w:divBdr>
        <w:top w:val="none" w:sz="0" w:space="0" w:color="auto"/>
        <w:left w:val="none" w:sz="0" w:space="0" w:color="auto"/>
        <w:bottom w:val="none" w:sz="0" w:space="0" w:color="auto"/>
        <w:right w:val="none" w:sz="0" w:space="0" w:color="auto"/>
      </w:divBdr>
    </w:div>
    <w:div w:id="120342194">
      <w:bodyDiv w:val="1"/>
      <w:marLeft w:val="0"/>
      <w:marRight w:val="0"/>
      <w:marTop w:val="0"/>
      <w:marBottom w:val="0"/>
      <w:divBdr>
        <w:top w:val="none" w:sz="0" w:space="0" w:color="auto"/>
        <w:left w:val="none" w:sz="0" w:space="0" w:color="auto"/>
        <w:bottom w:val="none" w:sz="0" w:space="0" w:color="auto"/>
        <w:right w:val="none" w:sz="0" w:space="0" w:color="auto"/>
      </w:divBdr>
    </w:div>
    <w:div w:id="128473791">
      <w:bodyDiv w:val="1"/>
      <w:marLeft w:val="0"/>
      <w:marRight w:val="0"/>
      <w:marTop w:val="0"/>
      <w:marBottom w:val="0"/>
      <w:divBdr>
        <w:top w:val="none" w:sz="0" w:space="0" w:color="auto"/>
        <w:left w:val="none" w:sz="0" w:space="0" w:color="auto"/>
        <w:bottom w:val="none" w:sz="0" w:space="0" w:color="auto"/>
        <w:right w:val="none" w:sz="0" w:space="0" w:color="auto"/>
      </w:divBdr>
    </w:div>
    <w:div w:id="131993201">
      <w:bodyDiv w:val="1"/>
      <w:marLeft w:val="0"/>
      <w:marRight w:val="0"/>
      <w:marTop w:val="0"/>
      <w:marBottom w:val="0"/>
      <w:divBdr>
        <w:top w:val="none" w:sz="0" w:space="0" w:color="auto"/>
        <w:left w:val="none" w:sz="0" w:space="0" w:color="auto"/>
        <w:bottom w:val="none" w:sz="0" w:space="0" w:color="auto"/>
        <w:right w:val="none" w:sz="0" w:space="0" w:color="auto"/>
      </w:divBdr>
    </w:div>
    <w:div w:id="135880798">
      <w:bodyDiv w:val="1"/>
      <w:marLeft w:val="0"/>
      <w:marRight w:val="0"/>
      <w:marTop w:val="0"/>
      <w:marBottom w:val="0"/>
      <w:divBdr>
        <w:top w:val="none" w:sz="0" w:space="0" w:color="auto"/>
        <w:left w:val="none" w:sz="0" w:space="0" w:color="auto"/>
        <w:bottom w:val="none" w:sz="0" w:space="0" w:color="auto"/>
        <w:right w:val="none" w:sz="0" w:space="0" w:color="auto"/>
      </w:divBdr>
    </w:div>
    <w:div w:id="156307166">
      <w:bodyDiv w:val="1"/>
      <w:marLeft w:val="0"/>
      <w:marRight w:val="0"/>
      <w:marTop w:val="0"/>
      <w:marBottom w:val="0"/>
      <w:divBdr>
        <w:top w:val="none" w:sz="0" w:space="0" w:color="auto"/>
        <w:left w:val="none" w:sz="0" w:space="0" w:color="auto"/>
        <w:bottom w:val="none" w:sz="0" w:space="0" w:color="auto"/>
        <w:right w:val="none" w:sz="0" w:space="0" w:color="auto"/>
      </w:divBdr>
    </w:div>
    <w:div w:id="169371774">
      <w:bodyDiv w:val="1"/>
      <w:marLeft w:val="0"/>
      <w:marRight w:val="0"/>
      <w:marTop w:val="0"/>
      <w:marBottom w:val="0"/>
      <w:divBdr>
        <w:top w:val="none" w:sz="0" w:space="0" w:color="auto"/>
        <w:left w:val="none" w:sz="0" w:space="0" w:color="auto"/>
        <w:bottom w:val="none" w:sz="0" w:space="0" w:color="auto"/>
        <w:right w:val="none" w:sz="0" w:space="0" w:color="auto"/>
      </w:divBdr>
    </w:div>
    <w:div w:id="180582703">
      <w:bodyDiv w:val="1"/>
      <w:marLeft w:val="0"/>
      <w:marRight w:val="0"/>
      <w:marTop w:val="0"/>
      <w:marBottom w:val="0"/>
      <w:divBdr>
        <w:top w:val="none" w:sz="0" w:space="0" w:color="auto"/>
        <w:left w:val="none" w:sz="0" w:space="0" w:color="auto"/>
        <w:bottom w:val="none" w:sz="0" w:space="0" w:color="auto"/>
        <w:right w:val="none" w:sz="0" w:space="0" w:color="auto"/>
      </w:divBdr>
    </w:div>
    <w:div w:id="208686218">
      <w:bodyDiv w:val="1"/>
      <w:marLeft w:val="0"/>
      <w:marRight w:val="0"/>
      <w:marTop w:val="0"/>
      <w:marBottom w:val="0"/>
      <w:divBdr>
        <w:top w:val="none" w:sz="0" w:space="0" w:color="auto"/>
        <w:left w:val="none" w:sz="0" w:space="0" w:color="auto"/>
        <w:bottom w:val="none" w:sz="0" w:space="0" w:color="auto"/>
        <w:right w:val="none" w:sz="0" w:space="0" w:color="auto"/>
      </w:divBdr>
    </w:div>
    <w:div w:id="215237083">
      <w:bodyDiv w:val="1"/>
      <w:marLeft w:val="0"/>
      <w:marRight w:val="0"/>
      <w:marTop w:val="0"/>
      <w:marBottom w:val="0"/>
      <w:divBdr>
        <w:top w:val="none" w:sz="0" w:space="0" w:color="auto"/>
        <w:left w:val="none" w:sz="0" w:space="0" w:color="auto"/>
        <w:bottom w:val="none" w:sz="0" w:space="0" w:color="auto"/>
        <w:right w:val="none" w:sz="0" w:space="0" w:color="auto"/>
      </w:divBdr>
    </w:div>
    <w:div w:id="215507040">
      <w:bodyDiv w:val="1"/>
      <w:marLeft w:val="0"/>
      <w:marRight w:val="0"/>
      <w:marTop w:val="0"/>
      <w:marBottom w:val="0"/>
      <w:divBdr>
        <w:top w:val="none" w:sz="0" w:space="0" w:color="auto"/>
        <w:left w:val="none" w:sz="0" w:space="0" w:color="auto"/>
        <w:bottom w:val="none" w:sz="0" w:space="0" w:color="auto"/>
        <w:right w:val="none" w:sz="0" w:space="0" w:color="auto"/>
      </w:divBdr>
    </w:div>
    <w:div w:id="242028877">
      <w:bodyDiv w:val="1"/>
      <w:marLeft w:val="0"/>
      <w:marRight w:val="0"/>
      <w:marTop w:val="0"/>
      <w:marBottom w:val="0"/>
      <w:divBdr>
        <w:top w:val="none" w:sz="0" w:space="0" w:color="auto"/>
        <w:left w:val="none" w:sz="0" w:space="0" w:color="auto"/>
        <w:bottom w:val="none" w:sz="0" w:space="0" w:color="auto"/>
        <w:right w:val="none" w:sz="0" w:space="0" w:color="auto"/>
      </w:divBdr>
    </w:div>
    <w:div w:id="272248047">
      <w:bodyDiv w:val="1"/>
      <w:marLeft w:val="0"/>
      <w:marRight w:val="0"/>
      <w:marTop w:val="0"/>
      <w:marBottom w:val="0"/>
      <w:divBdr>
        <w:top w:val="none" w:sz="0" w:space="0" w:color="auto"/>
        <w:left w:val="none" w:sz="0" w:space="0" w:color="auto"/>
        <w:bottom w:val="none" w:sz="0" w:space="0" w:color="auto"/>
        <w:right w:val="none" w:sz="0" w:space="0" w:color="auto"/>
      </w:divBdr>
    </w:div>
    <w:div w:id="276377435">
      <w:bodyDiv w:val="1"/>
      <w:marLeft w:val="0"/>
      <w:marRight w:val="0"/>
      <w:marTop w:val="0"/>
      <w:marBottom w:val="0"/>
      <w:divBdr>
        <w:top w:val="none" w:sz="0" w:space="0" w:color="auto"/>
        <w:left w:val="none" w:sz="0" w:space="0" w:color="auto"/>
        <w:bottom w:val="none" w:sz="0" w:space="0" w:color="auto"/>
        <w:right w:val="none" w:sz="0" w:space="0" w:color="auto"/>
      </w:divBdr>
    </w:div>
    <w:div w:id="285282205">
      <w:bodyDiv w:val="1"/>
      <w:marLeft w:val="0"/>
      <w:marRight w:val="0"/>
      <w:marTop w:val="0"/>
      <w:marBottom w:val="0"/>
      <w:divBdr>
        <w:top w:val="none" w:sz="0" w:space="0" w:color="auto"/>
        <w:left w:val="none" w:sz="0" w:space="0" w:color="auto"/>
        <w:bottom w:val="none" w:sz="0" w:space="0" w:color="auto"/>
        <w:right w:val="none" w:sz="0" w:space="0" w:color="auto"/>
      </w:divBdr>
    </w:div>
    <w:div w:id="290788787">
      <w:bodyDiv w:val="1"/>
      <w:marLeft w:val="0"/>
      <w:marRight w:val="0"/>
      <w:marTop w:val="0"/>
      <w:marBottom w:val="0"/>
      <w:divBdr>
        <w:top w:val="none" w:sz="0" w:space="0" w:color="auto"/>
        <w:left w:val="none" w:sz="0" w:space="0" w:color="auto"/>
        <w:bottom w:val="none" w:sz="0" w:space="0" w:color="auto"/>
        <w:right w:val="none" w:sz="0" w:space="0" w:color="auto"/>
      </w:divBdr>
    </w:div>
    <w:div w:id="295069952">
      <w:bodyDiv w:val="1"/>
      <w:marLeft w:val="0"/>
      <w:marRight w:val="0"/>
      <w:marTop w:val="0"/>
      <w:marBottom w:val="0"/>
      <w:divBdr>
        <w:top w:val="none" w:sz="0" w:space="0" w:color="auto"/>
        <w:left w:val="none" w:sz="0" w:space="0" w:color="auto"/>
        <w:bottom w:val="none" w:sz="0" w:space="0" w:color="auto"/>
        <w:right w:val="none" w:sz="0" w:space="0" w:color="auto"/>
      </w:divBdr>
    </w:div>
    <w:div w:id="309335481">
      <w:bodyDiv w:val="1"/>
      <w:marLeft w:val="0"/>
      <w:marRight w:val="0"/>
      <w:marTop w:val="0"/>
      <w:marBottom w:val="0"/>
      <w:divBdr>
        <w:top w:val="none" w:sz="0" w:space="0" w:color="auto"/>
        <w:left w:val="none" w:sz="0" w:space="0" w:color="auto"/>
        <w:bottom w:val="none" w:sz="0" w:space="0" w:color="auto"/>
        <w:right w:val="none" w:sz="0" w:space="0" w:color="auto"/>
      </w:divBdr>
    </w:div>
    <w:div w:id="309989820">
      <w:bodyDiv w:val="1"/>
      <w:marLeft w:val="0"/>
      <w:marRight w:val="0"/>
      <w:marTop w:val="0"/>
      <w:marBottom w:val="0"/>
      <w:divBdr>
        <w:top w:val="none" w:sz="0" w:space="0" w:color="auto"/>
        <w:left w:val="none" w:sz="0" w:space="0" w:color="auto"/>
        <w:bottom w:val="none" w:sz="0" w:space="0" w:color="auto"/>
        <w:right w:val="none" w:sz="0" w:space="0" w:color="auto"/>
      </w:divBdr>
    </w:div>
    <w:div w:id="314992470">
      <w:bodyDiv w:val="1"/>
      <w:marLeft w:val="0"/>
      <w:marRight w:val="0"/>
      <w:marTop w:val="0"/>
      <w:marBottom w:val="0"/>
      <w:divBdr>
        <w:top w:val="none" w:sz="0" w:space="0" w:color="auto"/>
        <w:left w:val="none" w:sz="0" w:space="0" w:color="auto"/>
        <w:bottom w:val="none" w:sz="0" w:space="0" w:color="auto"/>
        <w:right w:val="none" w:sz="0" w:space="0" w:color="auto"/>
      </w:divBdr>
    </w:div>
    <w:div w:id="320355429">
      <w:bodyDiv w:val="1"/>
      <w:marLeft w:val="0"/>
      <w:marRight w:val="0"/>
      <w:marTop w:val="0"/>
      <w:marBottom w:val="0"/>
      <w:divBdr>
        <w:top w:val="none" w:sz="0" w:space="0" w:color="auto"/>
        <w:left w:val="none" w:sz="0" w:space="0" w:color="auto"/>
        <w:bottom w:val="none" w:sz="0" w:space="0" w:color="auto"/>
        <w:right w:val="none" w:sz="0" w:space="0" w:color="auto"/>
      </w:divBdr>
    </w:div>
    <w:div w:id="335957482">
      <w:bodyDiv w:val="1"/>
      <w:marLeft w:val="0"/>
      <w:marRight w:val="0"/>
      <w:marTop w:val="0"/>
      <w:marBottom w:val="0"/>
      <w:divBdr>
        <w:top w:val="none" w:sz="0" w:space="0" w:color="auto"/>
        <w:left w:val="none" w:sz="0" w:space="0" w:color="auto"/>
        <w:bottom w:val="none" w:sz="0" w:space="0" w:color="auto"/>
        <w:right w:val="none" w:sz="0" w:space="0" w:color="auto"/>
      </w:divBdr>
    </w:div>
    <w:div w:id="336345485">
      <w:bodyDiv w:val="1"/>
      <w:marLeft w:val="0"/>
      <w:marRight w:val="0"/>
      <w:marTop w:val="0"/>
      <w:marBottom w:val="0"/>
      <w:divBdr>
        <w:top w:val="none" w:sz="0" w:space="0" w:color="auto"/>
        <w:left w:val="none" w:sz="0" w:space="0" w:color="auto"/>
        <w:bottom w:val="none" w:sz="0" w:space="0" w:color="auto"/>
        <w:right w:val="none" w:sz="0" w:space="0" w:color="auto"/>
      </w:divBdr>
    </w:div>
    <w:div w:id="338044583">
      <w:bodyDiv w:val="1"/>
      <w:marLeft w:val="0"/>
      <w:marRight w:val="0"/>
      <w:marTop w:val="0"/>
      <w:marBottom w:val="0"/>
      <w:divBdr>
        <w:top w:val="none" w:sz="0" w:space="0" w:color="auto"/>
        <w:left w:val="none" w:sz="0" w:space="0" w:color="auto"/>
        <w:bottom w:val="none" w:sz="0" w:space="0" w:color="auto"/>
        <w:right w:val="none" w:sz="0" w:space="0" w:color="auto"/>
      </w:divBdr>
    </w:div>
    <w:div w:id="435835773">
      <w:bodyDiv w:val="1"/>
      <w:marLeft w:val="0"/>
      <w:marRight w:val="0"/>
      <w:marTop w:val="0"/>
      <w:marBottom w:val="0"/>
      <w:divBdr>
        <w:top w:val="none" w:sz="0" w:space="0" w:color="auto"/>
        <w:left w:val="none" w:sz="0" w:space="0" w:color="auto"/>
        <w:bottom w:val="none" w:sz="0" w:space="0" w:color="auto"/>
        <w:right w:val="none" w:sz="0" w:space="0" w:color="auto"/>
      </w:divBdr>
      <w:divsChild>
        <w:div w:id="1319308970">
          <w:marLeft w:val="446"/>
          <w:marRight w:val="0"/>
          <w:marTop w:val="0"/>
          <w:marBottom w:val="0"/>
          <w:divBdr>
            <w:top w:val="none" w:sz="0" w:space="0" w:color="auto"/>
            <w:left w:val="none" w:sz="0" w:space="0" w:color="auto"/>
            <w:bottom w:val="none" w:sz="0" w:space="0" w:color="auto"/>
            <w:right w:val="none" w:sz="0" w:space="0" w:color="auto"/>
          </w:divBdr>
        </w:div>
      </w:divsChild>
    </w:div>
    <w:div w:id="454905699">
      <w:bodyDiv w:val="1"/>
      <w:marLeft w:val="0"/>
      <w:marRight w:val="0"/>
      <w:marTop w:val="0"/>
      <w:marBottom w:val="0"/>
      <w:divBdr>
        <w:top w:val="none" w:sz="0" w:space="0" w:color="auto"/>
        <w:left w:val="none" w:sz="0" w:space="0" w:color="auto"/>
        <w:bottom w:val="none" w:sz="0" w:space="0" w:color="auto"/>
        <w:right w:val="none" w:sz="0" w:space="0" w:color="auto"/>
      </w:divBdr>
      <w:divsChild>
        <w:div w:id="1395271693">
          <w:marLeft w:val="225"/>
          <w:marRight w:val="225"/>
          <w:marTop w:val="225"/>
          <w:marBottom w:val="225"/>
          <w:divBdr>
            <w:top w:val="none" w:sz="0" w:space="0" w:color="auto"/>
            <w:left w:val="none" w:sz="0" w:space="0" w:color="auto"/>
            <w:bottom w:val="none" w:sz="0" w:space="0" w:color="auto"/>
            <w:right w:val="none" w:sz="0" w:space="0" w:color="auto"/>
          </w:divBdr>
        </w:div>
      </w:divsChild>
    </w:div>
    <w:div w:id="459613523">
      <w:bodyDiv w:val="1"/>
      <w:marLeft w:val="0"/>
      <w:marRight w:val="0"/>
      <w:marTop w:val="0"/>
      <w:marBottom w:val="0"/>
      <w:divBdr>
        <w:top w:val="none" w:sz="0" w:space="0" w:color="auto"/>
        <w:left w:val="none" w:sz="0" w:space="0" w:color="auto"/>
        <w:bottom w:val="none" w:sz="0" w:space="0" w:color="auto"/>
        <w:right w:val="none" w:sz="0" w:space="0" w:color="auto"/>
      </w:divBdr>
    </w:div>
    <w:div w:id="477380773">
      <w:bodyDiv w:val="1"/>
      <w:marLeft w:val="0"/>
      <w:marRight w:val="0"/>
      <w:marTop w:val="0"/>
      <w:marBottom w:val="0"/>
      <w:divBdr>
        <w:top w:val="none" w:sz="0" w:space="0" w:color="auto"/>
        <w:left w:val="none" w:sz="0" w:space="0" w:color="auto"/>
        <w:bottom w:val="none" w:sz="0" w:space="0" w:color="auto"/>
        <w:right w:val="none" w:sz="0" w:space="0" w:color="auto"/>
      </w:divBdr>
    </w:div>
    <w:div w:id="493379046">
      <w:bodyDiv w:val="1"/>
      <w:marLeft w:val="0"/>
      <w:marRight w:val="0"/>
      <w:marTop w:val="0"/>
      <w:marBottom w:val="0"/>
      <w:divBdr>
        <w:top w:val="none" w:sz="0" w:space="0" w:color="auto"/>
        <w:left w:val="none" w:sz="0" w:space="0" w:color="auto"/>
        <w:bottom w:val="none" w:sz="0" w:space="0" w:color="auto"/>
        <w:right w:val="none" w:sz="0" w:space="0" w:color="auto"/>
      </w:divBdr>
    </w:div>
    <w:div w:id="510418470">
      <w:bodyDiv w:val="1"/>
      <w:marLeft w:val="0"/>
      <w:marRight w:val="0"/>
      <w:marTop w:val="0"/>
      <w:marBottom w:val="0"/>
      <w:divBdr>
        <w:top w:val="none" w:sz="0" w:space="0" w:color="auto"/>
        <w:left w:val="none" w:sz="0" w:space="0" w:color="auto"/>
        <w:bottom w:val="none" w:sz="0" w:space="0" w:color="auto"/>
        <w:right w:val="none" w:sz="0" w:space="0" w:color="auto"/>
      </w:divBdr>
    </w:div>
    <w:div w:id="532307306">
      <w:bodyDiv w:val="1"/>
      <w:marLeft w:val="0"/>
      <w:marRight w:val="0"/>
      <w:marTop w:val="0"/>
      <w:marBottom w:val="0"/>
      <w:divBdr>
        <w:top w:val="none" w:sz="0" w:space="0" w:color="auto"/>
        <w:left w:val="none" w:sz="0" w:space="0" w:color="auto"/>
        <w:bottom w:val="none" w:sz="0" w:space="0" w:color="auto"/>
        <w:right w:val="none" w:sz="0" w:space="0" w:color="auto"/>
      </w:divBdr>
      <w:divsChild>
        <w:div w:id="1386561598">
          <w:marLeft w:val="994"/>
          <w:marRight w:val="0"/>
          <w:marTop w:val="0"/>
          <w:marBottom w:val="0"/>
          <w:divBdr>
            <w:top w:val="none" w:sz="0" w:space="0" w:color="auto"/>
            <w:left w:val="none" w:sz="0" w:space="0" w:color="auto"/>
            <w:bottom w:val="none" w:sz="0" w:space="0" w:color="auto"/>
            <w:right w:val="none" w:sz="0" w:space="0" w:color="auto"/>
          </w:divBdr>
        </w:div>
      </w:divsChild>
    </w:div>
    <w:div w:id="549613235">
      <w:bodyDiv w:val="1"/>
      <w:marLeft w:val="0"/>
      <w:marRight w:val="0"/>
      <w:marTop w:val="0"/>
      <w:marBottom w:val="0"/>
      <w:divBdr>
        <w:top w:val="none" w:sz="0" w:space="0" w:color="auto"/>
        <w:left w:val="none" w:sz="0" w:space="0" w:color="auto"/>
        <w:bottom w:val="none" w:sz="0" w:space="0" w:color="auto"/>
        <w:right w:val="none" w:sz="0" w:space="0" w:color="auto"/>
      </w:divBdr>
    </w:div>
    <w:div w:id="561602311">
      <w:bodyDiv w:val="1"/>
      <w:marLeft w:val="0"/>
      <w:marRight w:val="0"/>
      <w:marTop w:val="0"/>
      <w:marBottom w:val="0"/>
      <w:divBdr>
        <w:top w:val="none" w:sz="0" w:space="0" w:color="auto"/>
        <w:left w:val="none" w:sz="0" w:space="0" w:color="auto"/>
        <w:bottom w:val="none" w:sz="0" w:space="0" w:color="auto"/>
        <w:right w:val="none" w:sz="0" w:space="0" w:color="auto"/>
      </w:divBdr>
    </w:div>
    <w:div w:id="564798353">
      <w:bodyDiv w:val="1"/>
      <w:marLeft w:val="0"/>
      <w:marRight w:val="0"/>
      <w:marTop w:val="0"/>
      <w:marBottom w:val="0"/>
      <w:divBdr>
        <w:top w:val="none" w:sz="0" w:space="0" w:color="auto"/>
        <w:left w:val="none" w:sz="0" w:space="0" w:color="auto"/>
        <w:bottom w:val="none" w:sz="0" w:space="0" w:color="auto"/>
        <w:right w:val="none" w:sz="0" w:space="0" w:color="auto"/>
      </w:divBdr>
    </w:div>
    <w:div w:id="568466646">
      <w:bodyDiv w:val="1"/>
      <w:marLeft w:val="0"/>
      <w:marRight w:val="0"/>
      <w:marTop w:val="0"/>
      <w:marBottom w:val="0"/>
      <w:divBdr>
        <w:top w:val="none" w:sz="0" w:space="0" w:color="auto"/>
        <w:left w:val="none" w:sz="0" w:space="0" w:color="auto"/>
        <w:bottom w:val="none" w:sz="0" w:space="0" w:color="auto"/>
        <w:right w:val="none" w:sz="0" w:space="0" w:color="auto"/>
      </w:divBdr>
    </w:div>
    <w:div w:id="574707389">
      <w:bodyDiv w:val="1"/>
      <w:marLeft w:val="0"/>
      <w:marRight w:val="0"/>
      <w:marTop w:val="0"/>
      <w:marBottom w:val="0"/>
      <w:divBdr>
        <w:top w:val="none" w:sz="0" w:space="0" w:color="auto"/>
        <w:left w:val="none" w:sz="0" w:space="0" w:color="auto"/>
        <w:bottom w:val="none" w:sz="0" w:space="0" w:color="auto"/>
        <w:right w:val="none" w:sz="0" w:space="0" w:color="auto"/>
      </w:divBdr>
    </w:div>
    <w:div w:id="589200905">
      <w:bodyDiv w:val="1"/>
      <w:marLeft w:val="0"/>
      <w:marRight w:val="0"/>
      <w:marTop w:val="0"/>
      <w:marBottom w:val="0"/>
      <w:divBdr>
        <w:top w:val="none" w:sz="0" w:space="0" w:color="auto"/>
        <w:left w:val="none" w:sz="0" w:space="0" w:color="auto"/>
        <w:bottom w:val="none" w:sz="0" w:space="0" w:color="auto"/>
        <w:right w:val="none" w:sz="0" w:space="0" w:color="auto"/>
      </w:divBdr>
    </w:div>
    <w:div w:id="615136922">
      <w:bodyDiv w:val="1"/>
      <w:marLeft w:val="0"/>
      <w:marRight w:val="0"/>
      <w:marTop w:val="0"/>
      <w:marBottom w:val="0"/>
      <w:divBdr>
        <w:top w:val="none" w:sz="0" w:space="0" w:color="auto"/>
        <w:left w:val="none" w:sz="0" w:space="0" w:color="auto"/>
        <w:bottom w:val="none" w:sz="0" w:space="0" w:color="auto"/>
        <w:right w:val="none" w:sz="0" w:space="0" w:color="auto"/>
      </w:divBdr>
    </w:div>
    <w:div w:id="617029139">
      <w:bodyDiv w:val="1"/>
      <w:marLeft w:val="0"/>
      <w:marRight w:val="0"/>
      <w:marTop w:val="0"/>
      <w:marBottom w:val="0"/>
      <w:divBdr>
        <w:top w:val="none" w:sz="0" w:space="0" w:color="auto"/>
        <w:left w:val="none" w:sz="0" w:space="0" w:color="auto"/>
        <w:bottom w:val="none" w:sz="0" w:space="0" w:color="auto"/>
        <w:right w:val="none" w:sz="0" w:space="0" w:color="auto"/>
      </w:divBdr>
    </w:div>
    <w:div w:id="630983199">
      <w:bodyDiv w:val="1"/>
      <w:marLeft w:val="0"/>
      <w:marRight w:val="0"/>
      <w:marTop w:val="0"/>
      <w:marBottom w:val="0"/>
      <w:divBdr>
        <w:top w:val="none" w:sz="0" w:space="0" w:color="auto"/>
        <w:left w:val="none" w:sz="0" w:space="0" w:color="auto"/>
        <w:bottom w:val="none" w:sz="0" w:space="0" w:color="auto"/>
        <w:right w:val="none" w:sz="0" w:space="0" w:color="auto"/>
      </w:divBdr>
    </w:div>
    <w:div w:id="644621853">
      <w:bodyDiv w:val="1"/>
      <w:marLeft w:val="0"/>
      <w:marRight w:val="0"/>
      <w:marTop w:val="0"/>
      <w:marBottom w:val="0"/>
      <w:divBdr>
        <w:top w:val="none" w:sz="0" w:space="0" w:color="auto"/>
        <w:left w:val="none" w:sz="0" w:space="0" w:color="auto"/>
        <w:bottom w:val="none" w:sz="0" w:space="0" w:color="auto"/>
        <w:right w:val="none" w:sz="0" w:space="0" w:color="auto"/>
      </w:divBdr>
    </w:div>
    <w:div w:id="658190658">
      <w:bodyDiv w:val="1"/>
      <w:marLeft w:val="0"/>
      <w:marRight w:val="0"/>
      <w:marTop w:val="0"/>
      <w:marBottom w:val="0"/>
      <w:divBdr>
        <w:top w:val="none" w:sz="0" w:space="0" w:color="auto"/>
        <w:left w:val="none" w:sz="0" w:space="0" w:color="auto"/>
        <w:bottom w:val="none" w:sz="0" w:space="0" w:color="auto"/>
        <w:right w:val="none" w:sz="0" w:space="0" w:color="auto"/>
      </w:divBdr>
    </w:div>
    <w:div w:id="672949802">
      <w:bodyDiv w:val="1"/>
      <w:marLeft w:val="0"/>
      <w:marRight w:val="0"/>
      <w:marTop w:val="0"/>
      <w:marBottom w:val="0"/>
      <w:divBdr>
        <w:top w:val="none" w:sz="0" w:space="0" w:color="auto"/>
        <w:left w:val="none" w:sz="0" w:space="0" w:color="auto"/>
        <w:bottom w:val="none" w:sz="0" w:space="0" w:color="auto"/>
        <w:right w:val="none" w:sz="0" w:space="0" w:color="auto"/>
      </w:divBdr>
    </w:div>
    <w:div w:id="675622000">
      <w:bodyDiv w:val="1"/>
      <w:marLeft w:val="0"/>
      <w:marRight w:val="0"/>
      <w:marTop w:val="0"/>
      <w:marBottom w:val="0"/>
      <w:divBdr>
        <w:top w:val="none" w:sz="0" w:space="0" w:color="auto"/>
        <w:left w:val="none" w:sz="0" w:space="0" w:color="auto"/>
        <w:bottom w:val="none" w:sz="0" w:space="0" w:color="auto"/>
        <w:right w:val="none" w:sz="0" w:space="0" w:color="auto"/>
      </w:divBdr>
    </w:div>
    <w:div w:id="677315188">
      <w:bodyDiv w:val="1"/>
      <w:marLeft w:val="0"/>
      <w:marRight w:val="0"/>
      <w:marTop w:val="0"/>
      <w:marBottom w:val="0"/>
      <w:divBdr>
        <w:top w:val="none" w:sz="0" w:space="0" w:color="auto"/>
        <w:left w:val="none" w:sz="0" w:space="0" w:color="auto"/>
        <w:bottom w:val="none" w:sz="0" w:space="0" w:color="auto"/>
        <w:right w:val="none" w:sz="0" w:space="0" w:color="auto"/>
      </w:divBdr>
    </w:div>
    <w:div w:id="678119060">
      <w:bodyDiv w:val="1"/>
      <w:marLeft w:val="0"/>
      <w:marRight w:val="0"/>
      <w:marTop w:val="0"/>
      <w:marBottom w:val="0"/>
      <w:divBdr>
        <w:top w:val="none" w:sz="0" w:space="0" w:color="auto"/>
        <w:left w:val="none" w:sz="0" w:space="0" w:color="auto"/>
        <w:bottom w:val="none" w:sz="0" w:space="0" w:color="auto"/>
        <w:right w:val="none" w:sz="0" w:space="0" w:color="auto"/>
      </w:divBdr>
    </w:div>
    <w:div w:id="694576133">
      <w:bodyDiv w:val="1"/>
      <w:marLeft w:val="0"/>
      <w:marRight w:val="0"/>
      <w:marTop w:val="0"/>
      <w:marBottom w:val="0"/>
      <w:divBdr>
        <w:top w:val="none" w:sz="0" w:space="0" w:color="auto"/>
        <w:left w:val="none" w:sz="0" w:space="0" w:color="auto"/>
        <w:bottom w:val="none" w:sz="0" w:space="0" w:color="auto"/>
        <w:right w:val="none" w:sz="0" w:space="0" w:color="auto"/>
      </w:divBdr>
    </w:div>
    <w:div w:id="700712378">
      <w:bodyDiv w:val="1"/>
      <w:marLeft w:val="0"/>
      <w:marRight w:val="0"/>
      <w:marTop w:val="0"/>
      <w:marBottom w:val="0"/>
      <w:divBdr>
        <w:top w:val="none" w:sz="0" w:space="0" w:color="auto"/>
        <w:left w:val="none" w:sz="0" w:space="0" w:color="auto"/>
        <w:bottom w:val="none" w:sz="0" w:space="0" w:color="auto"/>
        <w:right w:val="none" w:sz="0" w:space="0" w:color="auto"/>
      </w:divBdr>
    </w:div>
    <w:div w:id="723721360">
      <w:bodyDiv w:val="1"/>
      <w:marLeft w:val="0"/>
      <w:marRight w:val="0"/>
      <w:marTop w:val="0"/>
      <w:marBottom w:val="0"/>
      <w:divBdr>
        <w:top w:val="none" w:sz="0" w:space="0" w:color="auto"/>
        <w:left w:val="none" w:sz="0" w:space="0" w:color="auto"/>
        <w:bottom w:val="none" w:sz="0" w:space="0" w:color="auto"/>
        <w:right w:val="none" w:sz="0" w:space="0" w:color="auto"/>
      </w:divBdr>
    </w:div>
    <w:div w:id="733553217">
      <w:bodyDiv w:val="1"/>
      <w:marLeft w:val="0"/>
      <w:marRight w:val="0"/>
      <w:marTop w:val="0"/>
      <w:marBottom w:val="0"/>
      <w:divBdr>
        <w:top w:val="none" w:sz="0" w:space="0" w:color="auto"/>
        <w:left w:val="none" w:sz="0" w:space="0" w:color="auto"/>
        <w:bottom w:val="none" w:sz="0" w:space="0" w:color="auto"/>
        <w:right w:val="none" w:sz="0" w:space="0" w:color="auto"/>
      </w:divBdr>
    </w:div>
    <w:div w:id="758404071">
      <w:bodyDiv w:val="1"/>
      <w:marLeft w:val="0"/>
      <w:marRight w:val="0"/>
      <w:marTop w:val="0"/>
      <w:marBottom w:val="0"/>
      <w:divBdr>
        <w:top w:val="none" w:sz="0" w:space="0" w:color="auto"/>
        <w:left w:val="none" w:sz="0" w:space="0" w:color="auto"/>
        <w:bottom w:val="none" w:sz="0" w:space="0" w:color="auto"/>
        <w:right w:val="none" w:sz="0" w:space="0" w:color="auto"/>
      </w:divBdr>
    </w:div>
    <w:div w:id="761996883">
      <w:bodyDiv w:val="1"/>
      <w:marLeft w:val="0"/>
      <w:marRight w:val="0"/>
      <w:marTop w:val="0"/>
      <w:marBottom w:val="0"/>
      <w:divBdr>
        <w:top w:val="none" w:sz="0" w:space="0" w:color="auto"/>
        <w:left w:val="none" w:sz="0" w:space="0" w:color="auto"/>
        <w:bottom w:val="none" w:sz="0" w:space="0" w:color="auto"/>
        <w:right w:val="none" w:sz="0" w:space="0" w:color="auto"/>
      </w:divBdr>
    </w:div>
    <w:div w:id="789323083">
      <w:bodyDiv w:val="1"/>
      <w:marLeft w:val="0"/>
      <w:marRight w:val="0"/>
      <w:marTop w:val="0"/>
      <w:marBottom w:val="0"/>
      <w:divBdr>
        <w:top w:val="none" w:sz="0" w:space="0" w:color="auto"/>
        <w:left w:val="none" w:sz="0" w:space="0" w:color="auto"/>
        <w:bottom w:val="none" w:sz="0" w:space="0" w:color="auto"/>
        <w:right w:val="none" w:sz="0" w:space="0" w:color="auto"/>
      </w:divBdr>
    </w:div>
    <w:div w:id="790635957">
      <w:bodyDiv w:val="1"/>
      <w:marLeft w:val="0"/>
      <w:marRight w:val="0"/>
      <w:marTop w:val="0"/>
      <w:marBottom w:val="0"/>
      <w:divBdr>
        <w:top w:val="none" w:sz="0" w:space="0" w:color="auto"/>
        <w:left w:val="none" w:sz="0" w:space="0" w:color="auto"/>
        <w:bottom w:val="none" w:sz="0" w:space="0" w:color="auto"/>
        <w:right w:val="none" w:sz="0" w:space="0" w:color="auto"/>
      </w:divBdr>
    </w:div>
    <w:div w:id="803499927">
      <w:bodyDiv w:val="1"/>
      <w:marLeft w:val="0"/>
      <w:marRight w:val="0"/>
      <w:marTop w:val="0"/>
      <w:marBottom w:val="0"/>
      <w:divBdr>
        <w:top w:val="none" w:sz="0" w:space="0" w:color="auto"/>
        <w:left w:val="none" w:sz="0" w:space="0" w:color="auto"/>
        <w:bottom w:val="none" w:sz="0" w:space="0" w:color="auto"/>
        <w:right w:val="none" w:sz="0" w:space="0" w:color="auto"/>
      </w:divBdr>
    </w:div>
    <w:div w:id="823354167">
      <w:bodyDiv w:val="1"/>
      <w:marLeft w:val="0"/>
      <w:marRight w:val="0"/>
      <w:marTop w:val="0"/>
      <w:marBottom w:val="0"/>
      <w:divBdr>
        <w:top w:val="none" w:sz="0" w:space="0" w:color="auto"/>
        <w:left w:val="none" w:sz="0" w:space="0" w:color="auto"/>
        <w:bottom w:val="none" w:sz="0" w:space="0" w:color="auto"/>
        <w:right w:val="none" w:sz="0" w:space="0" w:color="auto"/>
      </w:divBdr>
    </w:div>
    <w:div w:id="836579663">
      <w:bodyDiv w:val="1"/>
      <w:marLeft w:val="0"/>
      <w:marRight w:val="0"/>
      <w:marTop w:val="0"/>
      <w:marBottom w:val="0"/>
      <w:divBdr>
        <w:top w:val="none" w:sz="0" w:space="0" w:color="auto"/>
        <w:left w:val="none" w:sz="0" w:space="0" w:color="auto"/>
        <w:bottom w:val="none" w:sz="0" w:space="0" w:color="auto"/>
        <w:right w:val="none" w:sz="0" w:space="0" w:color="auto"/>
      </w:divBdr>
    </w:div>
    <w:div w:id="847061685">
      <w:bodyDiv w:val="1"/>
      <w:marLeft w:val="0"/>
      <w:marRight w:val="0"/>
      <w:marTop w:val="0"/>
      <w:marBottom w:val="0"/>
      <w:divBdr>
        <w:top w:val="none" w:sz="0" w:space="0" w:color="auto"/>
        <w:left w:val="none" w:sz="0" w:space="0" w:color="auto"/>
        <w:bottom w:val="none" w:sz="0" w:space="0" w:color="auto"/>
        <w:right w:val="none" w:sz="0" w:space="0" w:color="auto"/>
      </w:divBdr>
    </w:div>
    <w:div w:id="864245938">
      <w:bodyDiv w:val="1"/>
      <w:marLeft w:val="0"/>
      <w:marRight w:val="0"/>
      <w:marTop w:val="0"/>
      <w:marBottom w:val="0"/>
      <w:divBdr>
        <w:top w:val="none" w:sz="0" w:space="0" w:color="auto"/>
        <w:left w:val="none" w:sz="0" w:space="0" w:color="auto"/>
        <w:bottom w:val="none" w:sz="0" w:space="0" w:color="auto"/>
        <w:right w:val="none" w:sz="0" w:space="0" w:color="auto"/>
      </w:divBdr>
    </w:div>
    <w:div w:id="871456326">
      <w:bodyDiv w:val="1"/>
      <w:marLeft w:val="0"/>
      <w:marRight w:val="0"/>
      <w:marTop w:val="0"/>
      <w:marBottom w:val="0"/>
      <w:divBdr>
        <w:top w:val="none" w:sz="0" w:space="0" w:color="auto"/>
        <w:left w:val="none" w:sz="0" w:space="0" w:color="auto"/>
        <w:bottom w:val="none" w:sz="0" w:space="0" w:color="auto"/>
        <w:right w:val="none" w:sz="0" w:space="0" w:color="auto"/>
      </w:divBdr>
    </w:div>
    <w:div w:id="873343148">
      <w:bodyDiv w:val="1"/>
      <w:marLeft w:val="0"/>
      <w:marRight w:val="0"/>
      <w:marTop w:val="0"/>
      <w:marBottom w:val="0"/>
      <w:divBdr>
        <w:top w:val="none" w:sz="0" w:space="0" w:color="auto"/>
        <w:left w:val="none" w:sz="0" w:space="0" w:color="auto"/>
        <w:bottom w:val="none" w:sz="0" w:space="0" w:color="auto"/>
        <w:right w:val="none" w:sz="0" w:space="0" w:color="auto"/>
      </w:divBdr>
    </w:div>
    <w:div w:id="915896375">
      <w:bodyDiv w:val="1"/>
      <w:marLeft w:val="0"/>
      <w:marRight w:val="0"/>
      <w:marTop w:val="0"/>
      <w:marBottom w:val="0"/>
      <w:divBdr>
        <w:top w:val="none" w:sz="0" w:space="0" w:color="auto"/>
        <w:left w:val="none" w:sz="0" w:space="0" w:color="auto"/>
        <w:bottom w:val="none" w:sz="0" w:space="0" w:color="auto"/>
        <w:right w:val="none" w:sz="0" w:space="0" w:color="auto"/>
      </w:divBdr>
    </w:div>
    <w:div w:id="917250666">
      <w:bodyDiv w:val="1"/>
      <w:marLeft w:val="0"/>
      <w:marRight w:val="0"/>
      <w:marTop w:val="0"/>
      <w:marBottom w:val="0"/>
      <w:divBdr>
        <w:top w:val="none" w:sz="0" w:space="0" w:color="auto"/>
        <w:left w:val="none" w:sz="0" w:space="0" w:color="auto"/>
        <w:bottom w:val="none" w:sz="0" w:space="0" w:color="auto"/>
        <w:right w:val="none" w:sz="0" w:space="0" w:color="auto"/>
      </w:divBdr>
    </w:div>
    <w:div w:id="925697559">
      <w:bodyDiv w:val="1"/>
      <w:marLeft w:val="0"/>
      <w:marRight w:val="0"/>
      <w:marTop w:val="0"/>
      <w:marBottom w:val="0"/>
      <w:divBdr>
        <w:top w:val="none" w:sz="0" w:space="0" w:color="auto"/>
        <w:left w:val="none" w:sz="0" w:space="0" w:color="auto"/>
        <w:bottom w:val="none" w:sz="0" w:space="0" w:color="auto"/>
        <w:right w:val="none" w:sz="0" w:space="0" w:color="auto"/>
      </w:divBdr>
    </w:div>
    <w:div w:id="941424863">
      <w:bodyDiv w:val="1"/>
      <w:marLeft w:val="0"/>
      <w:marRight w:val="0"/>
      <w:marTop w:val="0"/>
      <w:marBottom w:val="0"/>
      <w:divBdr>
        <w:top w:val="none" w:sz="0" w:space="0" w:color="auto"/>
        <w:left w:val="none" w:sz="0" w:space="0" w:color="auto"/>
        <w:bottom w:val="none" w:sz="0" w:space="0" w:color="auto"/>
        <w:right w:val="none" w:sz="0" w:space="0" w:color="auto"/>
      </w:divBdr>
    </w:div>
    <w:div w:id="944733560">
      <w:bodyDiv w:val="1"/>
      <w:marLeft w:val="0"/>
      <w:marRight w:val="0"/>
      <w:marTop w:val="0"/>
      <w:marBottom w:val="0"/>
      <w:divBdr>
        <w:top w:val="none" w:sz="0" w:space="0" w:color="auto"/>
        <w:left w:val="none" w:sz="0" w:space="0" w:color="auto"/>
        <w:bottom w:val="none" w:sz="0" w:space="0" w:color="auto"/>
        <w:right w:val="none" w:sz="0" w:space="0" w:color="auto"/>
      </w:divBdr>
    </w:div>
    <w:div w:id="946081151">
      <w:bodyDiv w:val="1"/>
      <w:marLeft w:val="0"/>
      <w:marRight w:val="0"/>
      <w:marTop w:val="0"/>
      <w:marBottom w:val="0"/>
      <w:divBdr>
        <w:top w:val="none" w:sz="0" w:space="0" w:color="auto"/>
        <w:left w:val="none" w:sz="0" w:space="0" w:color="auto"/>
        <w:bottom w:val="none" w:sz="0" w:space="0" w:color="auto"/>
        <w:right w:val="none" w:sz="0" w:space="0" w:color="auto"/>
      </w:divBdr>
    </w:div>
    <w:div w:id="957956210">
      <w:bodyDiv w:val="1"/>
      <w:marLeft w:val="0"/>
      <w:marRight w:val="0"/>
      <w:marTop w:val="0"/>
      <w:marBottom w:val="0"/>
      <w:divBdr>
        <w:top w:val="none" w:sz="0" w:space="0" w:color="auto"/>
        <w:left w:val="none" w:sz="0" w:space="0" w:color="auto"/>
        <w:bottom w:val="none" w:sz="0" w:space="0" w:color="auto"/>
        <w:right w:val="none" w:sz="0" w:space="0" w:color="auto"/>
      </w:divBdr>
    </w:div>
    <w:div w:id="966662397">
      <w:bodyDiv w:val="1"/>
      <w:marLeft w:val="0"/>
      <w:marRight w:val="0"/>
      <w:marTop w:val="0"/>
      <w:marBottom w:val="0"/>
      <w:divBdr>
        <w:top w:val="none" w:sz="0" w:space="0" w:color="auto"/>
        <w:left w:val="none" w:sz="0" w:space="0" w:color="auto"/>
        <w:bottom w:val="none" w:sz="0" w:space="0" w:color="auto"/>
        <w:right w:val="none" w:sz="0" w:space="0" w:color="auto"/>
      </w:divBdr>
    </w:div>
    <w:div w:id="973675762">
      <w:bodyDiv w:val="1"/>
      <w:marLeft w:val="0"/>
      <w:marRight w:val="0"/>
      <w:marTop w:val="0"/>
      <w:marBottom w:val="0"/>
      <w:divBdr>
        <w:top w:val="none" w:sz="0" w:space="0" w:color="auto"/>
        <w:left w:val="none" w:sz="0" w:space="0" w:color="auto"/>
        <w:bottom w:val="none" w:sz="0" w:space="0" w:color="auto"/>
        <w:right w:val="none" w:sz="0" w:space="0" w:color="auto"/>
      </w:divBdr>
    </w:div>
    <w:div w:id="974260976">
      <w:bodyDiv w:val="1"/>
      <w:marLeft w:val="0"/>
      <w:marRight w:val="0"/>
      <w:marTop w:val="0"/>
      <w:marBottom w:val="0"/>
      <w:divBdr>
        <w:top w:val="none" w:sz="0" w:space="0" w:color="auto"/>
        <w:left w:val="none" w:sz="0" w:space="0" w:color="auto"/>
        <w:bottom w:val="none" w:sz="0" w:space="0" w:color="auto"/>
        <w:right w:val="none" w:sz="0" w:space="0" w:color="auto"/>
      </w:divBdr>
    </w:div>
    <w:div w:id="998386229">
      <w:bodyDiv w:val="1"/>
      <w:marLeft w:val="0"/>
      <w:marRight w:val="0"/>
      <w:marTop w:val="0"/>
      <w:marBottom w:val="0"/>
      <w:divBdr>
        <w:top w:val="none" w:sz="0" w:space="0" w:color="auto"/>
        <w:left w:val="none" w:sz="0" w:space="0" w:color="auto"/>
        <w:bottom w:val="none" w:sz="0" w:space="0" w:color="auto"/>
        <w:right w:val="none" w:sz="0" w:space="0" w:color="auto"/>
      </w:divBdr>
    </w:div>
    <w:div w:id="1066032268">
      <w:bodyDiv w:val="1"/>
      <w:marLeft w:val="0"/>
      <w:marRight w:val="0"/>
      <w:marTop w:val="0"/>
      <w:marBottom w:val="0"/>
      <w:divBdr>
        <w:top w:val="none" w:sz="0" w:space="0" w:color="auto"/>
        <w:left w:val="none" w:sz="0" w:space="0" w:color="auto"/>
        <w:bottom w:val="none" w:sz="0" w:space="0" w:color="auto"/>
        <w:right w:val="none" w:sz="0" w:space="0" w:color="auto"/>
      </w:divBdr>
      <w:divsChild>
        <w:div w:id="1476558792">
          <w:marLeft w:val="907"/>
          <w:marRight w:val="0"/>
          <w:marTop w:val="200"/>
          <w:marBottom w:val="0"/>
          <w:divBdr>
            <w:top w:val="none" w:sz="0" w:space="0" w:color="auto"/>
            <w:left w:val="none" w:sz="0" w:space="0" w:color="auto"/>
            <w:bottom w:val="none" w:sz="0" w:space="0" w:color="auto"/>
            <w:right w:val="none" w:sz="0" w:space="0" w:color="auto"/>
          </w:divBdr>
        </w:div>
      </w:divsChild>
    </w:div>
    <w:div w:id="1095788141">
      <w:bodyDiv w:val="1"/>
      <w:marLeft w:val="0"/>
      <w:marRight w:val="0"/>
      <w:marTop w:val="0"/>
      <w:marBottom w:val="0"/>
      <w:divBdr>
        <w:top w:val="none" w:sz="0" w:space="0" w:color="auto"/>
        <w:left w:val="none" w:sz="0" w:space="0" w:color="auto"/>
        <w:bottom w:val="none" w:sz="0" w:space="0" w:color="auto"/>
        <w:right w:val="none" w:sz="0" w:space="0" w:color="auto"/>
      </w:divBdr>
    </w:div>
    <w:div w:id="1102845912">
      <w:bodyDiv w:val="1"/>
      <w:marLeft w:val="0"/>
      <w:marRight w:val="0"/>
      <w:marTop w:val="0"/>
      <w:marBottom w:val="0"/>
      <w:divBdr>
        <w:top w:val="none" w:sz="0" w:space="0" w:color="auto"/>
        <w:left w:val="none" w:sz="0" w:space="0" w:color="auto"/>
        <w:bottom w:val="none" w:sz="0" w:space="0" w:color="auto"/>
        <w:right w:val="none" w:sz="0" w:space="0" w:color="auto"/>
      </w:divBdr>
    </w:div>
    <w:div w:id="1113666996">
      <w:bodyDiv w:val="1"/>
      <w:marLeft w:val="0"/>
      <w:marRight w:val="0"/>
      <w:marTop w:val="0"/>
      <w:marBottom w:val="0"/>
      <w:divBdr>
        <w:top w:val="none" w:sz="0" w:space="0" w:color="auto"/>
        <w:left w:val="none" w:sz="0" w:space="0" w:color="auto"/>
        <w:bottom w:val="none" w:sz="0" w:space="0" w:color="auto"/>
        <w:right w:val="none" w:sz="0" w:space="0" w:color="auto"/>
      </w:divBdr>
    </w:div>
    <w:div w:id="1122764907">
      <w:bodyDiv w:val="1"/>
      <w:marLeft w:val="0"/>
      <w:marRight w:val="0"/>
      <w:marTop w:val="0"/>
      <w:marBottom w:val="0"/>
      <w:divBdr>
        <w:top w:val="none" w:sz="0" w:space="0" w:color="auto"/>
        <w:left w:val="none" w:sz="0" w:space="0" w:color="auto"/>
        <w:bottom w:val="none" w:sz="0" w:space="0" w:color="auto"/>
        <w:right w:val="none" w:sz="0" w:space="0" w:color="auto"/>
      </w:divBdr>
    </w:div>
    <w:div w:id="1123378840">
      <w:bodyDiv w:val="1"/>
      <w:marLeft w:val="0"/>
      <w:marRight w:val="0"/>
      <w:marTop w:val="0"/>
      <w:marBottom w:val="0"/>
      <w:divBdr>
        <w:top w:val="none" w:sz="0" w:space="0" w:color="auto"/>
        <w:left w:val="none" w:sz="0" w:space="0" w:color="auto"/>
        <w:bottom w:val="none" w:sz="0" w:space="0" w:color="auto"/>
        <w:right w:val="none" w:sz="0" w:space="0" w:color="auto"/>
      </w:divBdr>
    </w:div>
    <w:div w:id="1127162726">
      <w:bodyDiv w:val="1"/>
      <w:marLeft w:val="0"/>
      <w:marRight w:val="0"/>
      <w:marTop w:val="0"/>
      <w:marBottom w:val="0"/>
      <w:divBdr>
        <w:top w:val="none" w:sz="0" w:space="0" w:color="auto"/>
        <w:left w:val="none" w:sz="0" w:space="0" w:color="auto"/>
        <w:bottom w:val="none" w:sz="0" w:space="0" w:color="auto"/>
        <w:right w:val="none" w:sz="0" w:space="0" w:color="auto"/>
      </w:divBdr>
    </w:div>
    <w:div w:id="1133015253">
      <w:bodyDiv w:val="1"/>
      <w:marLeft w:val="0"/>
      <w:marRight w:val="0"/>
      <w:marTop w:val="0"/>
      <w:marBottom w:val="0"/>
      <w:divBdr>
        <w:top w:val="none" w:sz="0" w:space="0" w:color="auto"/>
        <w:left w:val="none" w:sz="0" w:space="0" w:color="auto"/>
        <w:bottom w:val="none" w:sz="0" w:space="0" w:color="auto"/>
        <w:right w:val="none" w:sz="0" w:space="0" w:color="auto"/>
      </w:divBdr>
    </w:div>
    <w:div w:id="1144618379">
      <w:bodyDiv w:val="1"/>
      <w:marLeft w:val="0"/>
      <w:marRight w:val="0"/>
      <w:marTop w:val="0"/>
      <w:marBottom w:val="0"/>
      <w:divBdr>
        <w:top w:val="none" w:sz="0" w:space="0" w:color="auto"/>
        <w:left w:val="none" w:sz="0" w:space="0" w:color="auto"/>
        <w:bottom w:val="none" w:sz="0" w:space="0" w:color="auto"/>
        <w:right w:val="none" w:sz="0" w:space="0" w:color="auto"/>
      </w:divBdr>
      <w:divsChild>
        <w:div w:id="1737438961">
          <w:marLeft w:val="994"/>
          <w:marRight w:val="0"/>
          <w:marTop w:val="0"/>
          <w:marBottom w:val="0"/>
          <w:divBdr>
            <w:top w:val="none" w:sz="0" w:space="0" w:color="auto"/>
            <w:left w:val="none" w:sz="0" w:space="0" w:color="auto"/>
            <w:bottom w:val="none" w:sz="0" w:space="0" w:color="auto"/>
            <w:right w:val="none" w:sz="0" w:space="0" w:color="auto"/>
          </w:divBdr>
        </w:div>
      </w:divsChild>
    </w:div>
    <w:div w:id="1174805550">
      <w:bodyDiv w:val="1"/>
      <w:marLeft w:val="0"/>
      <w:marRight w:val="0"/>
      <w:marTop w:val="0"/>
      <w:marBottom w:val="0"/>
      <w:divBdr>
        <w:top w:val="none" w:sz="0" w:space="0" w:color="auto"/>
        <w:left w:val="none" w:sz="0" w:space="0" w:color="auto"/>
        <w:bottom w:val="none" w:sz="0" w:space="0" w:color="auto"/>
        <w:right w:val="none" w:sz="0" w:space="0" w:color="auto"/>
      </w:divBdr>
    </w:div>
    <w:div w:id="1195577943">
      <w:bodyDiv w:val="1"/>
      <w:marLeft w:val="0"/>
      <w:marRight w:val="0"/>
      <w:marTop w:val="0"/>
      <w:marBottom w:val="0"/>
      <w:divBdr>
        <w:top w:val="none" w:sz="0" w:space="0" w:color="auto"/>
        <w:left w:val="none" w:sz="0" w:space="0" w:color="auto"/>
        <w:bottom w:val="none" w:sz="0" w:space="0" w:color="auto"/>
        <w:right w:val="none" w:sz="0" w:space="0" w:color="auto"/>
      </w:divBdr>
    </w:div>
    <w:div w:id="1203983336">
      <w:bodyDiv w:val="1"/>
      <w:marLeft w:val="0"/>
      <w:marRight w:val="0"/>
      <w:marTop w:val="0"/>
      <w:marBottom w:val="0"/>
      <w:divBdr>
        <w:top w:val="none" w:sz="0" w:space="0" w:color="auto"/>
        <w:left w:val="none" w:sz="0" w:space="0" w:color="auto"/>
        <w:bottom w:val="none" w:sz="0" w:space="0" w:color="auto"/>
        <w:right w:val="none" w:sz="0" w:space="0" w:color="auto"/>
      </w:divBdr>
    </w:div>
    <w:div w:id="1211187625">
      <w:bodyDiv w:val="1"/>
      <w:marLeft w:val="0"/>
      <w:marRight w:val="0"/>
      <w:marTop w:val="0"/>
      <w:marBottom w:val="0"/>
      <w:divBdr>
        <w:top w:val="none" w:sz="0" w:space="0" w:color="auto"/>
        <w:left w:val="none" w:sz="0" w:space="0" w:color="auto"/>
        <w:bottom w:val="none" w:sz="0" w:space="0" w:color="auto"/>
        <w:right w:val="none" w:sz="0" w:space="0" w:color="auto"/>
      </w:divBdr>
    </w:div>
    <w:div w:id="1211304005">
      <w:bodyDiv w:val="1"/>
      <w:marLeft w:val="0"/>
      <w:marRight w:val="0"/>
      <w:marTop w:val="0"/>
      <w:marBottom w:val="0"/>
      <w:divBdr>
        <w:top w:val="none" w:sz="0" w:space="0" w:color="auto"/>
        <w:left w:val="none" w:sz="0" w:space="0" w:color="auto"/>
        <w:bottom w:val="none" w:sz="0" w:space="0" w:color="auto"/>
        <w:right w:val="none" w:sz="0" w:space="0" w:color="auto"/>
      </w:divBdr>
    </w:div>
    <w:div w:id="1222404152">
      <w:bodyDiv w:val="1"/>
      <w:marLeft w:val="0"/>
      <w:marRight w:val="0"/>
      <w:marTop w:val="0"/>
      <w:marBottom w:val="0"/>
      <w:divBdr>
        <w:top w:val="none" w:sz="0" w:space="0" w:color="auto"/>
        <w:left w:val="none" w:sz="0" w:space="0" w:color="auto"/>
        <w:bottom w:val="none" w:sz="0" w:space="0" w:color="auto"/>
        <w:right w:val="none" w:sz="0" w:space="0" w:color="auto"/>
      </w:divBdr>
    </w:div>
    <w:div w:id="1248536419">
      <w:bodyDiv w:val="1"/>
      <w:marLeft w:val="0"/>
      <w:marRight w:val="0"/>
      <w:marTop w:val="0"/>
      <w:marBottom w:val="0"/>
      <w:divBdr>
        <w:top w:val="none" w:sz="0" w:space="0" w:color="auto"/>
        <w:left w:val="none" w:sz="0" w:space="0" w:color="auto"/>
        <w:bottom w:val="none" w:sz="0" w:space="0" w:color="auto"/>
        <w:right w:val="none" w:sz="0" w:space="0" w:color="auto"/>
      </w:divBdr>
    </w:div>
    <w:div w:id="1255241743">
      <w:bodyDiv w:val="1"/>
      <w:marLeft w:val="0"/>
      <w:marRight w:val="0"/>
      <w:marTop w:val="0"/>
      <w:marBottom w:val="0"/>
      <w:divBdr>
        <w:top w:val="none" w:sz="0" w:space="0" w:color="auto"/>
        <w:left w:val="none" w:sz="0" w:space="0" w:color="auto"/>
        <w:bottom w:val="none" w:sz="0" w:space="0" w:color="auto"/>
        <w:right w:val="none" w:sz="0" w:space="0" w:color="auto"/>
      </w:divBdr>
    </w:div>
    <w:div w:id="1257401841">
      <w:bodyDiv w:val="1"/>
      <w:marLeft w:val="0"/>
      <w:marRight w:val="0"/>
      <w:marTop w:val="0"/>
      <w:marBottom w:val="0"/>
      <w:divBdr>
        <w:top w:val="none" w:sz="0" w:space="0" w:color="auto"/>
        <w:left w:val="none" w:sz="0" w:space="0" w:color="auto"/>
        <w:bottom w:val="none" w:sz="0" w:space="0" w:color="auto"/>
        <w:right w:val="none" w:sz="0" w:space="0" w:color="auto"/>
      </w:divBdr>
    </w:div>
    <w:div w:id="1263106055">
      <w:bodyDiv w:val="1"/>
      <w:marLeft w:val="0"/>
      <w:marRight w:val="0"/>
      <w:marTop w:val="0"/>
      <w:marBottom w:val="0"/>
      <w:divBdr>
        <w:top w:val="none" w:sz="0" w:space="0" w:color="auto"/>
        <w:left w:val="none" w:sz="0" w:space="0" w:color="auto"/>
        <w:bottom w:val="none" w:sz="0" w:space="0" w:color="auto"/>
        <w:right w:val="none" w:sz="0" w:space="0" w:color="auto"/>
      </w:divBdr>
    </w:div>
    <w:div w:id="1282345786">
      <w:bodyDiv w:val="1"/>
      <w:marLeft w:val="0"/>
      <w:marRight w:val="0"/>
      <w:marTop w:val="0"/>
      <w:marBottom w:val="0"/>
      <w:divBdr>
        <w:top w:val="none" w:sz="0" w:space="0" w:color="auto"/>
        <w:left w:val="none" w:sz="0" w:space="0" w:color="auto"/>
        <w:bottom w:val="none" w:sz="0" w:space="0" w:color="auto"/>
        <w:right w:val="none" w:sz="0" w:space="0" w:color="auto"/>
      </w:divBdr>
    </w:div>
    <w:div w:id="1285767732">
      <w:bodyDiv w:val="1"/>
      <w:marLeft w:val="0"/>
      <w:marRight w:val="0"/>
      <w:marTop w:val="0"/>
      <w:marBottom w:val="0"/>
      <w:divBdr>
        <w:top w:val="none" w:sz="0" w:space="0" w:color="auto"/>
        <w:left w:val="none" w:sz="0" w:space="0" w:color="auto"/>
        <w:bottom w:val="none" w:sz="0" w:space="0" w:color="auto"/>
        <w:right w:val="none" w:sz="0" w:space="0" w:color="auto"/>
      </w:divBdr>
    </w:div>
    <w:div w:id="1307052886">
      <w:bodyDiv w:val="1"/>
      <w:marLeft w:val="0"/>
      <w:marRight w:val="0"/>
      <w:marTop w:val="0"/>
      <w:marBottom w:val="0"/>
      <w:divBdr>
        <w:top w:val="none" w:sz="0" w:space="0" w:color="auto"/>
        <w:left w:val="none" w:sz="0" w:space="0" w:color="auto"/>
        <w:bottom w:val="none" w:sz="0" w:space="0" w:color="auto"/>
        <w:right w:val="none" w:sz="0" w:space="0" w:color="auto"/>
      </w:divBdr>
      <w:divsChild>
        <w:div w:id="1762993115">
          <w:marLeft w:val="547"/>
          <w:marRight w:val="0"/>
          <w:marTop w:val="200"/>
          <w:marBottom w:val="0"/>
          <w:divBdr>
            <w:top w:val="none" w:sz="0" w:space="0" w:color="auto"/>
            <w:left w:val="none" w:sz="0" w:space="0" w:color="auto"/>
            <w:bottom w:val="none" w:sz="0" w:space="0" w:color="auto"/>
            <w:right w:val="none" w:sz="0" w:space="0" w:color="auto"/>
          </w:divBdr>
        </w:div>
        <w:div w:id="387533198">
          <w:marLeft w:val="547"/>
          <w:marRight w:val="0"/>
          <w:marTop w:val="200"/>
          <w:marBottom w:val="0"/>
          <w:divBdr>
            <w:top w:val="none" w:sz="0" w:space="0" w:color="auto"/>
            <w:left w:val="none" w:sz="0" w:space="0" w:color="auto"/>
            <w:bottom w:val="none" w:sz="0" w:space="0" w:color="auto"/>
            <w:right w:val="none" w:sz="0" w:space="0" w:color="auto"/>
          </w:divBdr>
        </w:div>
        <w:div w:id="655190426">
          <w:marLeft w:val="547"/>
          <w:marRight w:val="0"/>
          <w:marTop w:val="200"/>
          <w:marBottom w:val="0"/>
          <w:divBdr>
            <w:top w:val="none" w:sz="0" w:space="0" w:color="auto"/>
            <w:left w:val="none" w:sz="0" w:space="0" w:color="auto"/>
            <w:bottom w:val="none" w:sz="0" w:space="0" w:color="auto"/>
            <w:right w:val="none" w:sz="0" w:space="0" w:color="auto"/>
          </w:divBdr>
        </w:div>
        <w:div w:id="82605845">
          <w:marLeft w:val="547"/>
          <w:marRight w:val="0"/>
          <w:marTop w:val="200"/>
          <w:marBottom w:val="0"/>
          <w:divBdr>
            <w:top w:val="none" w:sz="0" w:space="0" w:color="auto"/>
            <w:left w:val="none" w:sz="0" w:space="0" w:color="auto"/>
            <w:bottom w:val="none" w:sz="0" w:space="0" w:color="auto"/>
            <w:right w:val="none" w:sz="0" w:space="0" w:color="auto"/>
          </w:divBdr>
        </w:div>
        <w:div w:id="619073209">
          <w:marLeft w:val="547"/>
          <w:marRight w:val="0"/>
          <w:marTop w:val="200"/>
          <w:marBottom w:val="0"/>
          <w:divBdr>
            <w:top w:val="none" w:sz="0" w:space="0" w:color="auto"/>
            <w:left w:val="none" w:sz="0" w:space="0" w:color="auto"/>
            <w:bottom w:val="none" w:sz="0" w:space="0" w:color="auto"/>
            <w:right w:val="none" w:sz="0" w:space="0" w:color="auto"/>
          </w:divBdr>
        </w:div>
        <w:div w:id="2050378839">
          <w:marLeft w:val="547"/>
          <w:marRight w:val="0"/>
          <w:marTop w:val="200"/>
          <w:marBottom w:val="0"/>
          <w:divBdr>
            <w:top w:val="none" w:sz="0" w:space="0" w:color="auto"/>
            <w:left w:val="none" w:sz="0" w:space="0" w:color="auto"/>
            <w:bottom w:val="none" w:sz="0" w:space="0" w:color="auto"/>
            <w:right w:val="none" w:sz="0" w:space="0" w:color="auto"/>
          </w:divBdr>
        </w:div>
      </w:divsChild>
    </w:div>
    <w:div w:id="1359357690">
      <w:bodyDiv w:val="1"/>
      <w:marLeft w:val="0"/>
      <w:marRight w:val="0"/>
      <w:marTop w:val="0"/>
      <w:marBottom w:val="0"/>
      <w:divBdr>
        <w:top w:val="none" w:sz="0" w:space="0" w:color="auto"/>
        <w:left w:val="none" w:sz="0" w:space="0" w:color="auto"/>
        <w:bottom w:val="none" w:sz="0" w:space="0" w:color="auto"/>
        <w:right w:val="none" w:sz="0" w:space="0" w:color="auto"/>
      </w:divBdr>
    </w:div>
    <w:div w:id="1361130356">
      <w:bodyDiv w:val="1"/>
      <w:marLeft w:val="0"/>
      <w:marRight w:val="0"/>
      <w:marTop w:val="0"/>
      <w:marBottom w:val="0"/>
      <w:divBdr>
        <w:top w:val="none" w:sz="0" w:space="0" w:color="auto"/>
        <w:left w:val="none" w:sz="0" w:space="0" w:color="auto"/>
        <w:bottom w:val="none" w:sz="0" w:space="0" w:color="auto"/>
        <w:right w:val="none" w:sz="0" w:space="0" w:color="auto"/>
      </w:divBdr>
    </w:div>
    <w:div w:id="1362053490">
      <w:bodyDiv w:val="1"/>
      <w:marLeft w:val="0"/>
      <w:marRight w:val="0"/>
      <w:marTop w:val="0"/>
      <w:marBottom w:val="0"/>
      <w:divBdr>
        <w:top w:val="none" w:sz="0" w:space="0" w:color="auto"/>
        <w:left w:val="none" w:sz="0" w:space="0" w:color="auto"/>
        <w:bottom w:val="none" w:sz="0" w:space="0" w:color="auto"/>
        <w:right w:val="none" w:sz="0" w:space="0" w:color="auto"/>
      </w:divBdr>
    </w:div>
    <w:div w:id="1365668824">
      <w:bodyDiv w:val="1"/>
      <w:marLeft w:val="0"/>
      <w:marRight w:val="0"/>
      <w:marTop w:val="0"/>
      <w:marBottom w:val="0"/>
      <w:divBdr>
        <w:top w:val="none" w:sz="0" w:space="0" w:color="auto"/>
        <w:left w:val="none" w:sz="0" w:space="0" w:color="auto"/>
        <w:bottom w:val="none" w:sz="0" w:space="0" w:color="auto"/>
        <w:right w:val="none" w:sz="0" w:space="0" w:color="auto"/>
      </w:divBdr>
    </w:div>
    <w:div w:id="1372800190">
      <w:bodyDiv w:val="1"/>
      <w:marLeft w:val="0"/>
      <w:marRight w:val="0"/>
      <w:marTop w:val="0"/>
      <w:marBottom w:val="0"/>
      <w:divBdr>
        <w:top w:val="none" w:sz="0" w:space="0" w:color="auto"/>
        <w:left w:val="none" w:sz="0" w:space="0" w:color="auto"/>
        <w:bottom w:val="none" w:sz="0" w:space="0" w:color="auto"/>
        <w:right w:val="none" w:sz="0" w:space="0" w:color="auto"/>
      </w:divBdr>
    </w:div>
    <w:div w:id="1381898109">
      <w:bodyDiv w:val="1"/>
      <w:marLeft w:val="0"/>
      <w:marRight w:val="0"/>
      <w:marTop w:val="0"/>
      <w:marBottom w:val="0"/>
      <w:divBdr>
        <w:top w:val="none" w:sz="0" w:space="0" w:color="auto"/>
        <w:left w:val="none" w:sz="0" w:space="0" w:color="auto"/>
        <w:bottom w:val="none" w:sz="0" w:space="0" w:color="auto"/>
        <w:right w:val="none" w:sz="0" w:space="0" w:color="auto"/>
      </w:divBdr>
    </w:div>
    <w:div w:id="1409226034">
      <w:bodyDiv w:val="1"/>
      <w:marLeft w:val="0"/>
      <w:marRight w:val="0"/>
      <w:marTop w:val="0"/>
      <w:marBottom w:val="0"/>
      <w:divBdr>
        <w:top w:val="none" w:sz="0" w:space="0" w:color="auto"/>
        <w:left w:val="none" w:sz="0" w:space="0" w:color="auto"/>
        <w:bottom w:val="none" w:sz="0" w:space="0" w:color="auto"/>
        <w:right w:val="none" w:sz="0" w:space="0" w:color="auto"/>
      </w:divBdr>
    </w:div>
    <w:div w:id="1470901801">
      <w:bodyDiv w:val="1"/>
      <w:marLeft w:val="0"/>
      <w:marRight w:val="0"/>
      <w:marTop w:val="0"/>
      <w:marBottom w:val="0"/>
      <w:divBdr>
        <w:top w:val="none" w:sz="0" w:space="0" w:color="auto"/>
        <w:left w:val="none" w:sz="0" w:space="0" w:color="auto"/>
        <w:bottom w:val="none" w:sz="0" w:space="0" w:color="auto"/>
        <w:right w:val="none" w:sz="0" w:space="0" w:color="auto"/>
      </w:divBdr>
    </w:div>
    <w:div w:id="1504005408">
      <w:bodyDiv w:val="1"/>
      <w:marLeft w:val="0"/>
      <w:marRight w:val="0"/>
      <w:marTop w:val="0"/>
      <w:marBottom w:val="0"/>
      <w:divBdr>
        <w:top w:val="none" w:sz="0" w:space="0" w:color="auto"/>
        <w:left w:val="none" w:sz="0" w:space="0" w:color="auto"/>
        <w:bottom w:val="none" w:sz="0" w:space="0" w:color="auto"/>
        <w:right w:val="none" w:sz="0" w:space="0" w:color="auto"/>
      </w:divBdr>
    </w:div>
    <w:div w:id="1553733053">
      <w:bodyDiv w:val="1"/>
      <w:marLeft w:val="0"/>
      <w:marRight w:val="0"/>
      <w:marTop w:val="0"/>
      <w:marBottom w:val="0"/>
      <w:divBdr>
        <w:top w:val="none" w:sz="0" w:space="0" w:color="auto"/>
        <w:left w:val="none" w:sz="0" w:space="0" w:color="auto"/>
        <w:bottom w:val="none" w:sz="0" w:space="0" w:color="auto"/>
        <w:right w:val="none" w:sz="0" w:space="0" w:color="auto"/>
      </w:divBdr>
    </w:div>
    <w:div w:id="1568151455">
      <w:bodyDiv w:val="1"/>
      <w:marLeft w:val="0"/>
      <w:marRight w:val="0"/>
      <w:marTop w:val="0"/>
      <w:marBottom w:val="0"/>
      <w:divBdr>
        <w:top w:val="none" w:sz="0" w:space="0" w:color="auto"/>
        <w:left w:val="none" w:sz="0" w:space="0" w:color="auto"/>
        <w:bottom w:val="none" w:sz="0" w:space="0" w:color="auto"/>
        <w:right w:val="none" w:sz="0" w:space="0" w:color="auto"/>
      </w:divBdr>
    </w:div>
    <w:div w:id="1568567365">
      <w:bodyDiv w:val="1"/>
      <w:marLeft w:val="0"/>
      <w:marRight w:val="0"/>
      <w:marTop w:val="0"/>
      <w:marBottom w:val="0"/>
      <w:divBdr>
        <w:top w:val="none" w:sz="0" w:space="0" w:color="auto"/>
        <w:left w:val="none" w:sz="0" w:space="0" w:color="auto"/>
        <w:bottom w:val="none" w:sz="0" w:space="0" w:color="auto"/>
        <w:right w:val="none" w:sz="0" w:space="0" w:color="auto"/>
      </w:divBdr>
    </w:div>
    <w:div w:id="1602255434">
      <w:bodyDiv w:val="1"/>
      <w:marLeft w:val="0"/>
      <w:marRight w:val="0"/>
      <w:marTop w:val="0"/>
      <w:marBottom w:val="0"/>
      <w:divBdr>
        <w:top w:val="none" w:sz="0" w:space="0" w:color="auto"/>
        <w:left w:val="none" w:sz="0" w:space="0" w:color="auto"/>
        <w:bottom w:val="none" w:sz="0" w:space="0" w:color="auto"/>
        <w:right w:val="none" w:sz="0" w:space="0" w:color="auto"/>
      </w:divBdr>
    </w:div>
    <w:div w:id="1634169325">
      <w:bodyDiv w:val="1"/>
      <w:marLeft w:val="0"/>
      <w:marRight w:val="0"/>
      <w:marTop w:val="0"/>
      <w:marBottom w:val="0"/>
      <w:divBdr>
        <w:top w:val="none" w:sz="0" w:space="0" w:color="auto"/>
        <w:left w:val="none" w:sz="0" w:space="0" w:color="auto"/>
        <w:bottom w:val="none" w:sz="0" w:space="0" w:color="auto"/>
        <w:right w:val="none" w:sz="0" w:space="0" w:color="auto"/>
      </w:divBdr>
    </w:div>
    <w:div w:id="1636565048">
      <w:bodyDiv w:val="1"/>
      <w:marLeft w:val="0"/>
      <w:marRight w:val="0"/>
      <w:marTop w:val="0"/>
      <w:marBottom w:val="0"/>
      <w:divBdr>
        <w:top w:val="none" w:sz="0" w:space="0" w:color="auto"/>
        <w:left w:val="none" w:sz="0" w:space="0" w:color="auto"/>
        <w:bottom w:val="none" w:sz="0" w:space="0" w:color="auto"/>
        <w:right w:val="none" w:sz="0" w:space="0" w:color="auto"/>
      </w:divBdr>
    </w:div>
    <w:div w:id="1642995847">
      <w:bodyDiv w:val="1"/>
      <w:marLeft w:val="0"/>
      <w:marRight w:val="0"/>
      <w:marTop w:val="0"/>
      <w:marBottom w:val="0"/>
      <w:divBdr>
        <w:top w:val="none" w:sz="0" w:space="0" w:color="auto"/>
        <w:left w:val="none" w:sz="0" w:space="0" w:color="auto"/>
        <w:bottom w:val="none" w:sz="0" w:space="0" w:color="auto"/>
        <w:right w:val="none" w:sz="0" w:space="0" w:color="auto"/>
      </w:divBdr>
    </w:div>
    <w:div w:id="1665284415">
      <w:bodyDiv w:val="1"/>
      <w:marLeft w:val="0"/>
      <w:marRight w:val="0"/>
      <w:marTop w:val="0"/>
      <w:marBottom w:val="0"/>
      <w:divBdr>
        <w:top w:val="none" w:sz="0" w:space="0" w:color="auto"/>
        <w:left w:val="none" w:sz="0" w:space="0" w:color="auto"/>
        <w:bottom w:val="none" w:sz="0" w:space="0" w:color="auto"/>
        <w:right w:val="none" w:sz="0" w:space="0" w:color="auto"/>
      </w:divBdr>
    </w:div>
    <w:div w:id="1672217352">
      <w:bodyDiv w:val="1"/>
      <w:marLeft w:val="0"/>
      <w:marRight w:val="0"/>
      <w:marTop w:val="0"/>
      <w:marBottom w:val="0"/>
      <w:divBdr>
        <w:top w:val="none" w:sz="0" w:space="0" w:color="auto"/>
        <w:left w:val="none" w:sz="0" w:space="0" w:color="auto"/>
        <w:bottom w:val="none" w:sz="0" w:space="0" w:color="auto"/>
        <w:right w:val="none" w:sz="0" w:space="0" w:color="auto"/>
      </w:divBdr>
    </w:div>
    <w:div w:id="1692337756">
      <w:bodyDiv w:val="1"/>
      <w:marLeft w:val="0"/>
      <w:marRight w:val="0"/>
      <w:marTop w:val="0"/>
      <w:marBottom w:val="0"/>
      <w:divBdr>
        <w:top w:val="none" w:sz="0" w:space="0" w:color="auto"/>
        <w:left w:val="none" w:sz="0" w:space="0" w:color="auto"/>
        <w:bottom w:val="none" w:sz="0" w:space="0" w:color="auto"/>
        <w:right w:val="none" w:sz="0" w:space="0" w:color="auto"/>
      </w:divBdr>
    </w:div>
    <w:div w:id="1699699818">
      <w:bodyDiv w:val="1"/>
      <w:marLeft w:val="0"/>
      <w:marRight w:val="0"/>
      <w:marTop w:val="0"/>
      <w:marBottom w:val="0"/>
      <w:divBdr>
        <w:top w:val="none" w:sz="0" w:space="0" w:color="auto"/>
        <w:left w:val="none" w:sz="0" w:space="0" w:color="auto"/>
        <w:bottom w:val="none" w:sz="0" w:space="0" w:color="auto"/>
        <w:right w:val="none" w:sz="0" w:space="0" w:color="auto"/>
      </w:divBdr>
    </w:div>
    <w:div w:id="1708482016">
      <w:bodyDiv w:val="1"/>
      <w:marLeft w:val="0"/>
      <w:marRight w:val="0"/>
      <w:marTop w:val="0"/>
      <w:marBottom w:val="0"/>
      <w:divBdr>
        <w:top w:val="none" w:sz="0" w:space="0" w:color="auto"/>
        <w:left w:val="none" w:sz="0" w:space="0" w:color="auto"/>
        <w:bottom w:val="none" w:sz="0" w:space="0" w:color="auto"/>
        <w:right w:val="none" w:sz="0" w:space="0" w:color="auto"/>
      </w:divBdr>
    </w:div>
    <w:div w:id="1713269093">
      <w:bodyDiv w:val="1"/>
      <w:marLeft w:val="0"/>
      <w:marRight w:val="0"/>
      <w:marTop w:val="0"/>
      <w:marBottom w:val="0"/>
      <w:divBdr>
        <w:top w:val="none" w:sz="0" w:space="0" w:color="auto"/>
        <w:left w:val="none" w:sz="0" w:space="0" w:color="auto"/>
        <w:bottom w:val="none" w:sz="0" w:space="0" w:color="auto"/>
        <w:right w:val="none" w:sz="0" w:space="0" w:color="auto"/>
      </w:divBdr>
    </w:div>
    <w:div w:id="1722628088">
      <w:bodyDiv w:val="1"/>
      <w:marLeft w:val="0"/>
      <w:marRight w:val="0"/>
      <w:marTop w:val="0"/>
      <w:marBottom w:val="0"/>
      <w:divBdr>
        <w:top w:val="none" w:sz="0" w:space="0" w:color="auto"/>
        <w:left w:val="none" w:sz="0" w:space="0" w:color="auto"/>
        <w:bottom w:val="none" w:sz="0" w:space="0" w:color="auto"/>
        <w:right w:val="none" w:sz="0" w:space="0" w:color="auto"/>
      </w:divBdr>
    </w:div>
    <w:div w:id="1730492244">
      <w:bodyDiv w:val="1"/>
      <w:marLeft w:val="0"/>
      <w:marRight w:val="0"/>
      <w:marTop w:val="0"/>
      <w:marBottom w:val="0"/>
      <w:divBdr>
        <w:top w:val="none" w:sz="0" w:space="0" w:color="auto"/>
        <w:left w:val="none" w:sz="0" w:space="0" w:color="auto"/>
        <w:bottom w:val="none" w:sz="0" w:space="0" w:color="auto"/>
        <w:right w:val="none" w:sz="0" w:space="0" w:color="auto"/>
      </w:divBdr>
    </w:div>
    <w:div w:id="1732339469">
      <w:bodyDiv w:val="1"/>
      <w:marLeft w:val="0"/>
      <w:marRight w:val="0"/>
      <w:marTop w:val="0"/>
      <w:marBottom w:val="0"/>
      <w:divBdr>
        <w:top w:val="none" w:sz="0" w:space="0" w:color="auto"/>
        <w:left w:val="none" w:sz="0" w:space="0" w:color="auto"/>
        <w:bottom w:val="none" w:sz="0" w:space="0" w:color="auto"/>
        <w:right w:val="none" w:sz="0" w:space="0" w:color="auto"/>
      </w:divBdr>
      <w:divsChild>
        <w:div w:id="1521242794">
          <w:marLeft w:val="274"/>
          <w:marRight w:val="0"/>
          <w:marTop w:val="0"/>
          <w:marBottom w:val="0"/>
          <w:divBdr>
            <w:top w:val="none" w:sz="0" w:space="0" w:color="auto"/>
            <w:left w:val="none" w:sz="0" w:space="0" w:color="auto"/>
            <w:bottom w:val="none" w:sz="0" w:space="0" w:color="auto"/>
            <w:right w:val="none" w:sz="0" w:space="0" w:color="auto"/>
          </w:divBdr>
        </w:div>
      </w:divsChild>
    </w:div>
    <w:div w:id="1751997074">
      <w:bodyDiv w:val="1"/>
      <w:marLeft w:val="0"/>
      <w:marRight w:val="0"/>
      <w:marTop w:val="0"/>
      <w:marBottom w:val="0"/>
      <w:divBdr>
        <w:top w:val="none" w:sz="0" w:space="0" w:color="auto"/>
        <w:left w:val="none" w:sz="0" w:space="0" w:color="auto"/>
        <w:bottom w:val="none" w:sz="0" w:space="0" w:color="auto"/>
        <w:right w:val="none" w:sz="0" w:space="0" w:color="auto"/>
      </w:divBdr>
    </w:div>
    <w:div w:id="1774981083">
      <w:bodyDiv w:val="1"/>
      <w:marLeft w:val="0"/>
      <w:marRight w:val="0"/>
      <w:marTop w:val="0"/>
      <w:marBottom w:val="0"/>
      <w:divBdr>
        <w:top w:val="none" w:sz="0" w:space="0" w:color="auto"/>
        <w:left w:val="none" w:sz="0" w:space="0" w:color="auto"/>
        <w:bottom w:val="none" w:sz="0" w:space="0" w:color="auto"/>
        <w:right w:val="none" w:sz="0" w:space="0" w:color="auto"/>
      </w:divBdr>
    </w:div>
    <w:div w:id="1787237194">
      <w:bodyDiv w:val="1"/>
      <w:marLeft w:val="0"/>
      <w:marRight w:val="0"/>
      <w:marTop w:val="0"/>
      <w:marBottom w:val="0"/>
      <w:divBdr>
        <w:top w:val="none" w:sz="0" w:space="0" w:color="auto"/>
        <w:left w:val="none" w:sz="0" w:space="0" w:color="auto"/>
        <w:bottom w:val="none" w:sz="0" w:space="0" w:color="auto"/>
        <w:right w:val="none" w:sz="0" w:space="0" w:color="auto"/>
      </w:divBdr>
    </w:div>
    <w:div w:id="1792942865">
      <w:bodyDiv w:val="1"/>
      <w:marLeft w:val="0"/>
      <w:marRight w:val="0"/>
      <w:marTop w:val="0"/>
      <w:marBottom w:val="0"/>
      <w:divBdr>
        <w:top w:val="none" w:sz="0" w:space="0" w:color="auto"/>
        <w:left w:val="none" w:sz="0" w:space="0" w:color="auto"/>
        <w:bottom w:val="none" w:sz="0" w:space="0" w:color="auto"/>
        <w:right w:val="none" w:sz="0" w:space="0" w:color="auto"/>
      </w:divBdr>
    </w:div>
    <w:div w:id="1800486602">
      <w:bodyDiv w:val="1"/>
      <w:marLeft w:val="0"/>
      <w:marRight w:val="0"/>
      <w:marTop w:val="0"/>
      <w:marBottom w:val="0"/>
      <w:divBdr>
        <w:top w:val="none" w:sz="0" w:space="0" w:color="auto"/>
        <w:left w:val="none" w:sz="0" w:space="0" w:color="auto"/>
        <w:bottom w:val="none" w:sz="0" w:space="0" w:color="auto"/>
        <w:right w:val="none" w:sz="0" w:space="0" w:color="auto"/>
      </w:divBdr>
    </w:div>
    <w:div w:id="1804033782">
      <w:bodyDiv w:val="1"/>
      <w:marLeft w:val="0"/>
      <w:marRight w:val="0"/>
      <w:marTop w:val="0"/>
      <w:marBottom w:val="0"/>
      <w:divBdr>
        <w:top w:val="none" w:sz="0" w:space="0" w:color="auto"/>
        <w:left w:val="none" w:sz="0" w:space="0" w:color="auto"/>
        <w:bottom w:val="none" w:sz="0" w:space="0" w:color="auto"/>
        <w:right w:val="none" w:sz="0" w:space="0" w:color="auto"/>
      </w:divBdr>
    </w:div>
    <w:div w:id="1914703046">
      <w:bodyDiv w:val="1"/>
      <w:marLeft w:val="0"/>
      <w:marRight w:val="0"/>
      <w:marTop w:val="0"/>
      <w:marBottom w:val="0"/>
      <w:divBdr>
        <w:top w:val="none" w:sz="0" w:space="0" w:color="auto"/>
        <w:left w:val="none" w:sz="0" w:space="0" w:color="auto"/>
        <w:bottom w:val="none" w:sz="0" w:space="0" w:color="auto"/>
        <w:right w:val="none" w:sz="0" w:space="0" w:color="auto"/>
      </w:divBdr>
    </w:div>
    <w:div w:id="1920750672">
      <w:bodyDiv w:val="1"/>
      <w:marLeft w:val="0"/>
      <w:marRight w:val="0"/>
      <w:marTop w:val="0"/>
      <w:marBottom w:val="0"/>
      <w:divBdr>
        <w:top w:val="none" w:sz="0" w:space="0" w:color="auto"/>
        <w:left w:val="none" w:sz="0" w:space="0" w:color="auto"/>
        <w:bottom w:val="none" w:sz="0" w:space="0" w:color="auto"/>
        <w:right w:val="none" w:sz="0" w:space="0" w:color="auto"/>
      </w:divBdr>
    </w:div>
    <w:div w:id="1974292687">
      <w:bodyDiv w:val="1"/>
      <w:marLeft w:val="0"/>
      <w:marRight w:val="0"/>
      <w:marTop w:val="0"/>
      <w:marBottom w:val="0"/>
      <w:divBdr>
        <w:top w:val="none" w:sz="0" w:space="0" w:color="auto"/>
        <w:left w:val="none" w:sz="0" w:space="0" w:color="auto"/>
        <w:bottom w:val="none" w:sz="0" w:space="0" w:color="auto"/>
        <w:right w:val="none" w:sz="0" w:space="0" w:color="auto"/>
      </w:divBdr>
    </w:div>
    <w:div w:id="1982608852">
      <w:bodyDiv w:val="1"/>
      <w:marLeft w:val="0"/>
      <w:marRight w:val="0"/>
      <w:marTop w:val="0"/>
      <w:marBottom w:val="0"/>
      <w:divBdr>
        <w:top w:val="none" w:sz="0" w:space="0" w:color="auto"/>
        <w:left w:val="none" w:sz="0" w:space="0" w:color="auto"/>
        <w:bottom w:val="none" w:sz="0" w:space="0" w:color="auto"/>
        <w:right w:val="none" w:sz="0" w:space="0" w:color="auto"/>
      </w:divBdr>
      <w:divsChild>
        <w:div w:id="919292306">
          <w:marLeft w:val="1555"/>
          <w:marRight w:val="0"/>
          <w:marTop w:val="140"/>
          <w:marBottom w:val="0"/>
          <w:divBdr>
            <w:top w:val="none" w:sz="0" w:space="0" w:color="auto"/>
            <w:left w:val="none" w:sz="0" w:space="0" w:color="auto"/>
            <w:bottom w:val="none" w:sz="0" w:space="0" w:color="auto"/>
            <w:right w:val="none" w:sz="0" w:space="0" w:color="auto"/>
          </w:divBdr>
        </w:div>
      </w:divsChild>
    </w:div>
    <w:div w:id="1996450458">
      <w:bodyDiv w:val="1"/>
      <w:marLeft w:val="0"/>
      <w:marRight w:val="0"/>
      <w:marTop w:val="0"/>
      <w:marBottom w:val="0"/>
      <w:divBdr>
        <w:top w:val="none" w:sz="0" w:space="0" w:color="auto"/>
        <w:left w:val="none" w:sz="0" w:space="0" w:color="auto"/>
        <w:bottom w:val="none" w:sz="0" w:space="0" w:color="auto"/>
        <w:right w:val="none" w:sz="0" w:space="0" w:color="auto"/>
      </w:divBdr>
    </w:div>
    <w:div w:id="2014606686">
      <w:bodyDiv w:val="1"/>
      <w:marLeft w:val="0"/>
      <w:marRight w:val="0"/>
      <w:marTop w:val="0"/>
      <w:marBottom w:val="0"/>
      <w:divBdr>
        <w:top w:val="none" w:sz="0" w:space="0" w:color="auto"/>
        <w:left w:val="none" w:sz="0" w:space="0" w:color="auto"/>
        <w:bottom w:val="none" w:sz="0" w:space="0" w:color="auto"/>
        <w:right w:val="none" w:sz="0" w:space="0" w:color="auto"/>
      </w:divBdr>
    </w:div>
    <w:div w:id="2049724107">
      <w:bodyDiv w:val="1"/>
      <w:marLeft w:val="0"/>
      <w:marRight w:val="0"/>
      <w:marTop w:val="0"/>
      <w:marBottom w:val="0"/>
      <w:divBdr>
        <w:top w:val="none" w:sz="0" w:space="0" w:color="auto"/>
        <w:left w:val="none" w:sz="0" w:space="0" w:color="auto"/>
        <w:bottom w:val="none" w:sz="0" w:space="0" w:color="auto"/>
        <w:right w:val="none" w:sz="0" w:space="0" w:color="auto"/>
      </w:divBdr>
    </w:div>
    <w:div w:id="2069302642">
      <w:bodyDiv w:val="1"/>
      <w:marLeft w:val="0"/>
      <w:marRight w:val="0"/>
      <w:marTop w:val="0"/>
      <w:marBottom w:val="0"/>
      <w:divBdr>
        <w:top w:val="none" w:sz="0" w:space="0" w:color="auto"/>
        <w:left w:val="none" w:sz="0" w:space="0" w:color="auto"/>
        <w:bottom w:val="none" w:sz="0" w:space="0" w:color="auto"/>
        <w:right w:val="none" w:sz="0" w:space="0" w:color="auto"/>
      </w:divBdr>
    </w:div>
    <w:div w:id="2079745724">
      <w:bodyDiv w:val="1"/>
      <w:marLeft w:val="0"/>
      <w:marRight w:val="0"/>
      <w:marTop w:val="0"/>
      <w:marBottom w:val="0"/>
      <w:divBdr>
        <w:top w:val="none" w:sz="0" w:space="0" w:color="auto"/>
        <w:left w:val="none" w:sz="0" w:space="0" w:color="auto"/>
        <w:bottom w:val="none" w:sz="0" w:space="0" w:color="auto"/>
        <w:right w:val="none" w:sz="0" w:space="0" w:color="auto"/>
      </w:divBdr>
      <w:divsChild>
        <w:div w:id="540094864">
          <w:marLeft w:val="806"/>
          <w:marRight w:val="0"/>
          <w:marTop w:val="200"/>
          <w:marBottom w:val="0"/>
          <w:divBdr>
            <w:top w:val="none" w:sz="0" w:space="0" w:color="auto"/>
            <w:left w:val="none" w:sz="0" w:space="0" w:color="auto"/>
            <w:bottom w:val="none" w:sz="0" w:space="0" w:color="auto"/>
            <w:right w:val="none" w:sz="0" w:space="0" w:color="auto"/>
          </w:divBdr>
        </w:div>
      </w:divsChild>
    </w:div>
    <w:div w:id="2083134295">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26924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4.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footer" Target="footer5.xml"/><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201.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4.png"/><Relationship Id="rId85" Type="http://schemas.openxmlformats.org/officeDocument/2006/relationships/image" Target="media/image72.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fontTable" Target="fontTable.xml"/><Relationship Id="rId12" Type="http://schemas.openxmlformats.org/officeDocument/2006/relationships/image" Target="media/image1.jpeg"/><Relationship Id="rId33" Type="http://schemas.openxmlformats.org/officeDocument/2006/relationships/image" Target="media/image21.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2.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image" Target="media/image105.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footer" Target="footer6.xml"/><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image" Target="media/image95.png"/><Relationship Id="rId34" Type="http://schemas.openxmlformats.org/officeDocument/2006/relationships/image" Target="media/image22.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6.png"/><Relationship Id="rId7" Type="http://schemas.openxmlformats.org/officeDocument/2006/relationships/endnotes" Target="endnote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png"/><Relationship Id="rId24" Type="http://schemas.openxmlformats.org/officeDocument/2006/relationships/image" Target="media/image12.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14" Type="http://schemas.openxmlformats.org/officeDocument/2006/relationships/image" Target="media/image4.jpe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8" Type="http://schemas.openxmlformats.org/officeDocument/2006/relationships/header" Target="header1.xm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199.png"/><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7.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220" Type="http://schemas.openxmlformats.org/officeDocument/2006/relationships/image" Target="media/image205.png"/><Relationship Id="rId225" Type="http://schemas.openxmlformats.org/officeDocument/2006/relationships/image" Target="media/image210.png"/><Relationship Id="rId15" Type="http://schemas.openxmlformats.org/officeDocument/2006/relationships/image" Target="media/image5.JP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5.png"/><Relationship Id="rId210" Type="http://schemas.openxmlformats.org/officeDocument/2006/relationships/image" Target="media/image195.png"/><Relationship Id="rId215" Type="http://schemas.openxmlformats.org/officeDocument/2006/relationships/image" Target="media/image200.png"/><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header" Target="header3.xml"/><Relationship Id="rId221" Type="http://schemas.openxmlformats.org/officeDocument/2006/relationships/image" Target="media/image206.pn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9.png"/><Relationship Id="rId90" Type="http://schemas.openxmlformats.org/officeDocument/2006/relationships/image" Target="media/image77.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7" Type="http://schemas.openxmlformats.org/officeDocument/2006/relationships/image" Target="media/image15.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19.png"/><Relationship Id="rId80" Type="http://schemas.openxmlformats.org/officeDocument/2006/relationships/image" Target="media/image67.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17" Type="http://schemas.openxmlformats.org/officeDocument/2006/relationships/footer" Target="footer3.xml"/><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7.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0.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8.png"/><Relationship Id="rId18" Type="http://schemas.openxmlformats.org/officeDocument/2006/relationships/image" Target="media/image6.png"/><Relationship Id="rId39" Type="http://schemas.openxmlformats.org/officeDocument/2006/relationships/footer" Target="footer4.xml"/><Relationship Id="rId50" Type="http://schemas.openxmlformats.org/officeDocument/2006/relationships/image" Target="media/image37.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image" Target="media/image27.png"/><Relationship Id="rId115" Type="http://schemas.openxmlformats.org/officeDocument/2006/relationships/image" Target="media/image101.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7.png"/><Relationship Id="rId224" Type="http://schemas.openxmlformats.org/officeDocument/2006/relationships/image" Target="media/image209.png"/><Relationship Id="rId30" Type="http://schemas.openxmlformats.org/officeDocument/2006/relationships/image" Target="media/image18.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5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D3CE9-4944-4977-B11C-02A787B1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9296</Words>
  <Characters>52990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ABMU</Company>
  <LinksUpToDate>false</LinksUpToDate>
  <CharactersWithSpaces>62162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Planning)</dc:creator>
  <cp:keywords/>
  <dc:description/>
  <cp:lastModifiedBy>Meghann Protheroe (Swansea Bay UHB - Performance)</cp:lastModifiedBy>
  <cp:revision>2</cp:revision>
  <cp:lastPrinted>2025-03-25T11:09:00Z</cp:lastPrinted>
  <dcterms:created xsi:type="dcterms:W3CDTF">2025-03-25T11:12:00Z</dcterms:created>
  <dcterms:modified xsi:type="dcterms:W3CDTF">2025-03-25T11:12:00Z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-8256404</vt:i4>
  </property>
</Properties>
</file>