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49B3CD" w14:textId="57BA7532" w:rsidR="00C35FF7" w:rsidRDefault="00C35FF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23"/>
        <w:gridCol w:w="3161"/>
        <w:gridCol w:w="5337"/>
      </w:tblGrid>
      <w:tr w:rsidR="0030586D" w14:paraId="0903AEFD" w14:textId="77777777" w:rsidTr="00AD24C9">
        <w:tc>
          <w:tcPr>
            <w:tcW w:w="523" w:type="dxa"/>
            <w:shd w:val="clear" w:color="auto" w:fill="002060"/>
          </w:tcPr>
          <w:p w14:paraId="06C5B172" w14:textId="77777777" w:rsidR="0030586D" w:rsidRPr="009B580C" w:rsidRDefault="0030586D" w:rsidP="0030586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8498" w:type="dxa"/>
            <w:gridSpan w:val="2"/>
            <w:shd w:val="clear" w:color="auto" w:fill="002060"/>
          </w:tcPr>
          <w:p w14:paraId="4FA79116" w14:textId="1ECBD5FA" w:rsidR="0030586D" w:rsidRPr="00607C10" w:rsidRDefault="00607C10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07C10">
              <w:rPr>
                <w:rFonts w:ascii="Verdana" w:hAnsi="Verdana" w:cs="Arial"/>
                <w:b/>
                <w:bCs/>
                <w:sz w:val="24"/>
                <w:szCs w:val="24"/>
              </w:rPr>
              <w:t>PERFORMANCE AND FINANCE COMMITTEE</w:t>
            </w:r>
          </w:p>
          <w:p w14:paraId="4C9CA7E3" w14:textId="77777777" w:rsidR="0030586D" w:rsidRPr="00607C10" w:rsidRDefault="0030586D" w:rsidP="00607C10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07C10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0D9E572B" w:rsidR="00607C10" w:rsidRPr="00607C10" w:rsidRDefault="00607C10" w:rsidP="00607C1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1935" w14:paraId="2C11B3F2" w14:textId="77777777" w:rsidTr="6FE30B71">
        <w:tc>
          <w:tcPr>
            <w:tcW w:w="9021" w:type="dxa"/>
            <w:gridSpan w:val="3"/>
          </w:tcPr>
          <w:p w14:paraId="747E03BC" w14:textId="42AE73C3" w:rsidR="00366677" w:rsidRDefault="00FD76E2">
            <w:pPr>
              <w:rPr>
                <w:rFonts w:ascii="Verdana" w:hAnsi="Verdana" w:cs="Arial"/>
                <w:sz w:val="24"/>
                <w:szCs w:val="24"/>
              </w:rPr>
            </w:pPr>
            <w:r w:rsidRPr="00366677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366677" w:rsidRPr="00366677">
              <w:rPr>
                <w:rFonts w:ascii="Verdana" w:hAnsi="Verdana" w:cs="Arial"/>
                <w:sz w:val="24"/>
                <w:szCs w:val="24"/>
              </w:rPr>
              <w:t xml:space="preserve"> is to provide an overview of the matters identified by Performance and Finance Committee to be brought to the attention of the Board following discussions at the last meeting.</w:t>
            </w:r>
          </w:p>
          <w:p w14:paraId="4B3785B8" w14:textId="0E72924F" w:rsidR="00885386" w:rsidRPr="00366677" w:rsidRDefault="0088538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14:paraId="1B688842" w14:textId="77777777" w:rsidTr="00AD24C9">
        <w:tc>
          <w:tcPr>
            <w:tcW w:w="3684" w:type="dxa"/>
            <w:gridSpan w:val="2"/>
          </w:tcPr>
          <w:p w14:paraId="76ADBE6E" w14:textId="3A622341" w:rsidR="009B580C" w:rsidRPr="007E72B9" w:rsidRDefault="003666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Name</w:t>
            </w:r>
            <w:r w:rsidR="009B580C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of </w:t>
            </w:r>
            <w:r w:rsidR="00092F8A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report</w:t>
            </w:r>
            <w:r w:rsidR="009B580C"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: </w:t>
            </w:r>
          </w:p>
          <w:p w14:paraId="6D5CD4CF" w14:textId="07021A0B" w:rsidR="009B580C" w:rsidRPr="007E72B9" w:rsidRDefault="009B580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337" w:type="dxa"/>
          </w:tcPr>
          <w:p w14:paraId="10DD789B" w14:textId="6ED33543" w:rsidR="009B580C" w:rsidRPr="00366677" w:rsidRDefault="007E72B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Performance and Finance Committee Report</w:t>
            </w:r>
          </w:p>
        </w:tc>
      </w:tr>
      <w:tr w:rsidR="009B580C" w14:paraId="5ED92A0C" w14:textId="77777777" w:rsidTr="00AD24C9">
        <w:tc>
          <w:tcPr>
            <w:tcW w:w="3684" w:type="dxa"/>
            <w:gridSpan w:val="2"/>
          </w:tcPr>
          <w:p w14:paraId="14401D6D" w14:textId="361B8AF3" w:rsidR="009B580C" w:rsidRPr="007E72B9" w:rsidRDefault="009B580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E72B9">
              <w:rPr>
                <w:rFonts w:ascii="Verdana" w:hAnsi="Verdana" w:cs="Arial"/>
                <w:b/>
                <w:bCs/>
                <w:sz w:val="24"/>
                <w:szCs w:val="24"/>
              </w:rPr>
              <w:t>Date of meeting:</w:t>
            </w:r>
          </w:p>
        </w:tc>
        <w:tc>
          <w:tcPr>
            <w:tcW w:w="5337" w:type="dxa"/>
          </w:tcPr>
          <w:p w14:paraId="2BE74600" w14:textId="283737CE" w:rsidR="007E72B9" w:rsidRDefault="000E00F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24</w:t>
            </w:r>
            <w:r w:rsidRPr="000E00F7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Verdana" w:hAnsi="Verdana" w:cs="Arial"/>
                <w:sz w:val="24"/>
                <w:szCs w:val="24"/>
              </w:rPr>
              <w:t xml:space="preserve"> September 2024 </w:t>
            </w:r>
          </w:p>
          <w:p w14:paraId="533494B9" w14:textId="0CF8356E" w:rsidR="000E00F7" w:rsidRDefault="000E00F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C8689A"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4 </w:t>
            </w:r>
            <w:r>
              <w:rPr>
                <w:rFonts w:ascii="Verdana" w:hAnsi="Verdana" w:cs="Arial"/>
                <w:sz w:val="24"/>
                <w:szCs w:val="24"/>
              </w:rPr>
              <w:t>members at the meeting.</w:t>
            </w:r>
          </w:p>
          <w:p w14:paraId="253E3738" w14:textId="38D26866" w:rsidR="009B580C" w:rsidRPr="00366677" w:rsidRDefault="000E00F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Quoracy was met. </w:t>
            </w:r>
          </w:p>
        </w:tc>
      </w:tr>
      <w:tr w:rsidR="00885386" w14:paraId="1E562767" w14:textId="77777777" w:rsidTr="00AD24C9">
        <w:tc>
          <w:tcPr>
            <w:tcW w:w="3684" w:type="dxa"/>
            <w:gridSpan w:val="2"/>
          </w:tcPr>
          <w:p w14:paraId="7F875C12" w14:textId="77777777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>Group/Committee Chair</w:t>
            </w:r>
          </w:p>
          <w:p w14:paraId="4250A8AA" w14:textId="6E16E620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337" w:type="dxa"/>
          </w:tcPr>
          <w:p w14:paraId="2B635F92" w14:textId="5EB2EF2B" w:rsidR="00885386" w:rsidRPr="00366677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  <w:r w:rsidRPr="006E2BA1">
              <w:rPr>
                <w:rFonts w:ascii="Verdana" w:hAnsi="Verdana" w:cs="Arial"/>
                <w:sz w:val="24"/>
                <w:szCs w:val="24"/>
              </w:rPr>
              <w:t xml:space="preserve">Patricia Price, Performance and Finance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Pr="006E2BA1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</w:tc>
      </w:tr>
      <w:tr w:rsidR="00885386" w14:paraId="51570042" w14:textId="77777777" w:rsidTr="00AD24C9">
        <w:tc>
          <w:tcPr>
            <w:tcW w:w="3684" w:type="dxa"/>
            <w:gridSpan w:val="2"/>
          </w:tcPr>
          <w:p w14:paraId="6FE4E7F0" w14:textId="2926821F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8689A">
              <w:rPr>
                <w:rFonts w:ascii="Verdana" w:hAnsi="Verdana" w:cs="Arial"/>
                <w:b/>
                <w:bCs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:</w:t>
            </w:r>
          </w:p>
          <w:p w14:paraId="7596B525" w14:textId="5CF64C95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337" w:type="dxa"/>
          </w:tcPr>
          <w:p w14:paraId="31B03E69" w14:textId="118E3A56" w:rsidR="00885386" w:rsidRPr="00366677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Corporate Governance </w:t>
            </w:r>
          </w:p>
        </w:tc>
      </w:tr>
      <w:tr w:rsidR="00885386" w14:paraId="12F2529F" w14:textId="77777777" w:rsidTr="00AD24C9">
        <w:tc>
          <w:tcPr>
            <w:tcW w:w="3684" w:type="dxa"/>
            <w:gridSpan w:val="2"/>
          </w:tcPr>
          <w:p w14:paraId="1336D09C" w14:textId="06D404CC" w:rsidR="00885386" w:rsidRPr="00C8689A" w:rsidRDefault="00885386" w:rsidP="0088538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5337" w:type="dxa"/>
          </w:tcPr>
          <w:p w14:paraId="2948E0EB" w14:textId="77777777" w:rsidR="00885386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  <w:r w:rsidRPr="00885386">
              <w:rPr>
                <w:rFonts w:ascii="Verdana" w:hAnsi="Verdana" w:cs="Arial"/>
                <w:sz w:val="24"/>
                <w:szCs w:val="24"/>
              </w:rPr>
              <w:t>Patricia Price, Performance and Finance Committee Chair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8EDB981" w14:textId="21690BC1" w:rsidR="00885386" w:rsidRDefault="00885386" w:rsidP="0088538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6023F688" w14:textId="77777777" w:rsidTr="00AD24C9">
        <w:tc>
          <w:tcPr>
            <w:tcW w:w="523" w:type="dxa"/>
          </w:tcPr>
          <w:p w14:paraId="55B72030" w14:textId="57331ECA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4C2EEBDF" w14:textId="5DD1215A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Agenda</w:t>
            </w:r>
          </w:p>
        </w:tc>
        <w:tc>
          <w:tcPr>
            <w:tcW w:w="5337" w:type="dxa"/>
          </w:tcPr>
          <w:p w14:paraId="209DC890" w14:textId="781E7E45" w:rsidR="008F1F2A" w:rsidRPr="00885386" w:rsidRDefault="001F61B4">
            <w:pPr>
              <w:rPr>
                <w:rFonts w:ascii="Verdana" w:hAnsi="Verdana" w:cs="Arial"/>
                <w:sz w:val="24"/>
                <w:szCs w:val="24"/>
              </w:rPr>
            </w:pPr>
            <w:r w:rsidRPr="00981419">
              <w:rPr>
                <w:rFonts w:ascii="Verdana" w:hAnsi="Verdana" w:cs="Arial"/>
                <w:sz w:val="24"/>
                <w:szCs w:val="24"/>
              </w:rPr>
              <w:t>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Performance and Finance</w:t>
            </w:r>
            <w:r w:rsidRPr="00981419">
              <w:rPr>
                <w:rFonts w:ascii="Verdana" w:hAnsi="Verdana" w:cs="Arial"/>
                <w:sz w:val="24"/>
                <w:szCs w:val="24"/>
              </w:rPr>
              <w:t xml:space="preserve"> Committee convenes monthly, and the agenda, relevant documents, and minutes from the meetings are accessible on the SBUHB </w:t>
            </w:r>
            <w:hyperlink r:id="rId7" w:history="1">
              <w:r w:rsidRPr="000D25AE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8F1F2A" w14:paraId="35F10FF9" w14:textId="77777777" w:rsidTr="00AD24C9">
        <w:tc>
          <w:tcPr>
            <w:tcW w:w="523" w:type="dxa"/>
          </w:tcPr>
          <w:p w14:paraId="4BE7E344" w14:textId="0F2345A2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5EB59E6A" w14:textId="6C493FD1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</w:tc>
        <w:tc>
          <w:tcPr>
            <w:tcW w:w="5337" w:type="dxa"/>
          </w:tcPr>
          <w:p w14:paraId="3E571444" w14:textId="15094775" w:rsidR="008F1F2A" w:rsidRPr="00381090" w:rsidRDefault="0015294F" w:rsidP="6FE30B71">
            <w:pPr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6445B497" w:rsidRPr="6FE30B71">
              <w:rPr>
                <w:rFonts w:ascii="Verdana" w:hAnsi="Verdana" w:cs="Arial"/>
                <w:sz w:val="24"/>
                <w:szCs w:val="24"/>
              </w:rPr>
              <w:t xml:space="preserve">Performance and Finance Committee 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wish to alert members of the </w:t>
            </w:r>
            <w:r w:rsidR="1D10B881" w:rsidRPr="6FE30B71">
              <w:rPr>
                <w:rFonts w:ascii="Verdana" w:hAnsi="Verdana" w:cs="Arial"/>
                <w:sz w:val="24"/>
                <w:szCs w:val="24"/>
              </w:rPr>
              <w:t>Health Board t</w:t>
            </w:r>
            <w:r w:rsidRPr="6FE30B71">
              <w:rPr>
                <w:rFonts w:ascii="Verdana" w:hAnsi="Verdana" w:cs="Arial"/>
                <w:sz w:val="24"/>
                <w:szCs w:val="24"/>
              </w:rPr>
              <w:t>hat:</w:t>
            </w:r>
          </w:p>
          <w:p w14:paraId="38F32566" w14:textId="152657B5" w:rsidR="58D6D857" w:rsidRDefault="58D6D857" w:rsidP="6FE30B7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>month 5 financial performance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 is of significant concern to the Committee. </w:t>
            </w:r>
            <w:r w:rsidR="7606F3D1" w:rsidRPr="6FE30B71">
              <w:rPr>
                <w:rFonts w:ascii="Verdana" w:hAnsi="Verdana" w:cs="Arial"/>
                <w:sz w:val="24"/>
                <w:szCs w:val="24"/>
              </w:rPr>
              <w:t>The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 Co</w:t>
            </w:r>
            <w:r w:rsidR="6AF251DD" w:rsidRPr="6FE30B71">
              <w:rPr>
                <w:rFonts w:ascii="Verdana" w:hAnsi="Verdana" w:cs="Arial"/>
                <w:sz w:val="24"/>
                <w:szCs w:val="24"/>
              </w:rPr>
              <w:t xml:space="preserve">mmittee’s </w:t>
            </w:r>
            <w:r w:rsidR="0531BC97" w:rsidRPr="6FE30B71">
              <w:rPr>
                <w:rFonts w:ascii="Verdana" w:hAnsi="Verdana" w:cs="Arial"/>
                <w:sz w:val="24"/>
                <w:szCs w:val="24"/>
              </w:rPr>
              <w:t xml:space="preserve">has a low of </w:t>
            </w:r>
            <w:r w:rsidR="6AF251DD" w:rsidRPr="6FE30B71">
              <w:rPr>
                <w:rFonts w:ascii="Verdana" w:hAnsi="Verdana" w:cs="Arial"/>
                <w:sz w:val="24"/>
                <w:szCs w:val="24"/>
              </w:rPr>
              <w:t xml:space="preserve">level of confidence that the required level of savings, c.£59m will be </w:t>
            </w:r>
            <w:r w:rsidR="69FC365A" w:rsidRPr="6FE30B71">
              <w:rPr>
                <w:rFonts w:ascii="Verdana" w:hAnsi="Verdana" w:cs="Arial"/>
                <w:sz w:val="24"/>
                <w:szCs w:val="24"/>
              </w:rPr>
              <w:t>delivered</w:t>
            </w:r>
            <w:r w:rsidR="6AF251DD" w:rsidRPr="6FE30B71">
              <w:rPr>
                <w:rFonts w:ascii="Verdana" w:hAnsi="Verdana" w:cs="Arial"/>
                <w:sz w:val="24"/>
                <w:szCs w:val="24"/>
              </w:rPr>
              <w:t xml:space="preserve"> to achieve the minimum required deficit position of £50.1m</w:t>
            </w:r>
            <w:r w:rsidR="0A7F637C" w:rsidRPr="6FE30B71">
              <w:rPr>
                <w:rFonts w:ascii="Verdana" w:hAnsi="Verdana" w:cs="Arial"/>
                <w:sz w:val="24"/>
                <w:szCs w:val="24"/>
              </w:rPr>
              <w:t xml:space="preserve">. Mitigation includes star chamber meetings with Service Groups and the </w:t>
            </w:r>
            <w:r w:rsidR="0F9728E4" w:rsidRPr="6FE30B71">
              <w:rPr>
                <w:rFonts w:ascii="Verdana" w:hAnsi="Verdana" w:cs="Arial"/>
                <w:sz w:val="24"/>
                <w:szCs w:val="24"/>
              </w:rPr>
              <w:t>pla</w:t>
            </w:r>
            <w:r w:rsidR="00B05F84">
              <w:rPr>
                <w:rFonts w:ascii="Verdana" w:hAnsi="Verdana" w:cs="Arial"/>
                <w:sz w:val="24"/>
                <w:szCs w:val="24"/>
              </w:rPr>
              <w:t>n</w:t>
            </w:r>
            <w:r w:rsidR="0F9728E4" w:rsidRPr="6FE30B71">
              <w:rPr>
                <w:rFonts w:ascii="Verdana" w:hAnsi="Verdana" w:cs="Arial"/>
                <w:sz w:val="24"/>
                <w:szCs w:val="24"/>
              </w:rPr>
              <w:t xml:space="preserve">ned </w:t>
            </w:r>
            <w:r w:rsidR="0A7F637C" w:rsidRPr="6FE30B71">
              <w:rPr>
                <w:rFonts w:ascii="Verdana" w:hAnsi="Verdana" w:cs="Arial"/>
                <w:sz w:val="24"/>
                <w:szCs w:val="24"/>
              </w:rPr>
              <w:t>establishment of the Recovery and Sustainability Board.</w:t>
            </w:r>
          </w:p>
          <w:p w14:paraId="2F7460DC" w14:textId="010347BF" w:rsidR="004A2139" w:rsidRDefault="1DA945DF" w:rsidP="6FE30B7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 xml:space="preserve">Deteriorating position in </w:t>
            </w:r>
            <w:r w:rsidR="00F304E9">
              <w:rPr>
                <w:rFonts w:ascii="Verdana" w:hAnsi="Verdana" w:cs="Arial"/>
                <w:sz w:val="24"/>
                <w:szCs w:val="24"/>
              </w:rPr>
              <w:t xml:space="preserve">August </w:t>
            </w:r>
            <w:r w:rsidR="00D63A68">
              <w:rPr>
                <w:rFonts w:ascii="Verdana" w:hAnsi="Verdana" w:cs="Arial"/>
                <w:sz w:val="24"/>
                <w:szCs w:val="24"/>
              </w:rPr>
              <w:t xml:space="preserve">2025 </w:t>
            </w:r>
            <w:r w:rsidR="00F304E9">
              <w:rPr>
                <w:rFonts w:ascii="Verdana" w:hAnsi="Verdana" w:cs="Arial"/>
                <w:sz w:val="24"/>
                <w:szCs w:val="24"/>
              </w:rPr>
              <w:t xml:space="preserve">across </w:t>
            </w:r>
            <w:r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>unscheduled care performance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 measures</w:t>
            </w:r>
            <w:r w:rsidR="00CD444C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600C5">
              <w:rPr>
                <w:rFonts w:ascii="Verdana" w:hAnsi="Verdana" w:cs="Arial"/>
                <w:sz w:val="24"/>
                <w:szCs w:val="24"/>
              </w:rPr>
              <w:t>this is in some part due to high levels of staff annual leave</w:t>
            </w:r>
            <w:r w:rsidR="00F304E9">
              <w:rPr>
                <w:rFonts w:ascii="Verdana" w:hAnsi="Verdana" w:cs="Arial"/>
                <w:sz w:val="24"/>
                <w:szCs w:val="24"/>
              </w:rPr>
              <w:t xml:space="preserve"> and a challenging infection protection and control position across all hospital sites</w:t>
            </w:r>
            <w:r w:rsidR="00E600C5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39637D86" w14:textId="2AF7DA04" w:rsidR="1DA945DF" w:rsidRDefault="00E600C5" w:rsidP="004A2139">
            <w:pPr>
              <w:pStyle w:val="ListParagraph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 xml:space="preserve">Members raised concerns </w:t>
            </w:r>
            <w:r w:rsidR="00FD76E2">
              <w:rPr>
                <w:rFonts w:ascii="Verdana" w:hAnsi="Verdana" w:cs="Arial"/>
                <w:sz w:val="24"/>
                <w:szCs w:val="24"/>
              </w:rPr>
              <w:t>about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60141">
              <w:rPr>
                <w:rFonts w:ascii="Verdana" w:hAnsi="Verdana" w:cs="Arial"/>
                <w:sz w:val="24"/>
                <w:szCs w:val="24"/>
              </w:rPr>
              <w:t>the high levels of clinically optimised patients in acute wards across Morriston</w:t>
            </w:r>
            <w:r w:rsidR="00CC2061">
              <w:rPr>
                <w:rFonts w:ascii="Verdana" w:hAnsi="Verdana" w:cs="Arial"/>
                <w:sz w:val="24"/>
                <w:szCs w:val="24"/>
              </w:rPr>
              <w:t xml:space="preserve"> and asked if this is the best </w:t>
            </w:r>
            <w:r w:rsidR="00FC0EE8">
              <w:rPr>
                <w:rFonts w:ascii="Verdana" w:hAnsi="Verdana" w:cs="Arial"/>
                <w:sz w:val="24"/>
                <w:szCs w:val="24"/>
              </w:rPr>
              <w:t xml:space="preserve">place to </w:t>
            </w:r>
            <w:r w:rsidR="00F304E9">
              <w:rPr>
                <w:rFonts w:ascii="Verdana" w:hAnsi="Verdana" w:cs="Arial"/>
                <w:sz w:val="24"/>
                <w:szCs w:val="24"/>
              </w:rPr>
              <w:t xml:space="preserve">care for </w:t>
            </w:r>
            <w:r w:rsidR="00FC0EE8">
              <w:rPr>
                <w:rFonts w:ascii="Verdana" w:hAnsi="Verdana" w:cs="Arial"/>
                <w:sz w:val="24"/>
                <w:szCs w:val="24"/>
              </w:rPr>
              <w:t xml:space="preserve">these patients </w:t>
            </w:r>
            <w:r w:rsidR="00F304E9">
              <w:rPr>
                <w:rFonts w:ascii="Verdana" w:hAnsi="Verdana" w:cs="Arial"/>
                <w:sz w:val="24"/>
                <w:szCs w:val="24"/>
              </w:rPr>
              <w:t>given the impact on system flow.</w:t>
            </w:r>
          </w:p>
          <w:p w14:paraId="00CF703E" w14:textId="5B8DEF40" w:rsidR="1DA945DF" w:rsidRDefault="1DA945DF" w:rsidP="6FE30B7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 xml:space="preserve">Poor performance </w:t>
            </w:r>
            <w:r w:rsidR="004017CC">
              <w:rPr>
                <w:rFonts w:ascii="Verdana" w:hAnsi="Verdana" w:cs="Arial"/>
                <w:sz w:val="24"/>
                <w:szCs w:val="24"/>
              </w:rPr>
              <w:t xml:space="preserve">in </w:t>
            </w:r>
            <w:r w:rsidR="00F304E9">
              <w:rPr>
                <w:rFonts w:ascii="Verdana" w:hAnsi="Verdana" w:cs="Arial"/>
                <w:sz w:val="24"/>
                <w:szCs w:val="24"/>
              </w:rPr>
              <w:t xml:space="preserve">August 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across all </w:t>
            </w:r>
            <w:r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>Health</w:t>
            </w:r>
            <w:r w:rsidR="0077570C"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>care</w:t>
            </w:r>
            <w:r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Acquired Infections</w:t>
            </w:r>
            <w:r w:rsidRPr="6FE30B7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7570C">
              <w:rPr>
                <w:rFonts w:ascii="Verdana" w:hAnsi="Verdana" w:cs="Arial"/>
                <w:sz w:val="24"/>
                <w:szCs w:val="24"/>
              </w:rPr>
              <w:t>– to be reviewed by Quality and Safety.</w:t>
            </w:r>
          </w:p>
          <w:p w14:paraId="0E88ECCC" w14:textId="06B81480" w:rsidR="0015294F" w:rsidRPr="00885386" w:rsidRDefault="0015294F" w:rsidP="6FE30B71">
            <w:pPr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</w:tr>
      <w:tr w:rsidR="008F1F2A" w14:paraId="281E5AF4" w14:textId="77777777" w:rsidTr="00AD24C9">
        <w:tc>
          <w:tcPr>
            <w:tcW w:w="523" w:type="dxa"/>
          </w:tcPr>
          <w:p w14:paraId="04EF96D4" w14:textId="15B6568E" w:rsidR="008F1F2A" w:rsidRPr="00885386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3</w:t>
            </w:r>
            <w:r w:rsidR="009B580C" w:rsidRPr="00885386">
              <w:rPr>
                <w:rFonts w:ascii="Verdana" w:hAnsi="Verdana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7BFE9055" w14:textId="33ADCAF3" w:rsidR="008F1F2A" w:rsidRPr="008F78CE" w:rsidRDefault="008F1F2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F78CE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</w:tc>
        <w:tc>
          <w:tcPr>
            <w:tcW w:w="5337" w:type="dxa"/>
          </w:tcPr>
          <w:p w14:paraId="146F65BA" w14:textId="0155AFAB" w:rsidR="00FC5DC7" w:rsidRDefault="00FC5DC7" w:rsidP="00D63A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FE30B71">
              <w:rPr>
                <w:rFonts w:ascii="Verdana" w:hAnsi="Verdana" w:cs="Arial"/>
                <w:sz w:val="24"/>
                <w:szCs w:val="24"/>
              </w:rPr>
              <w:t>The Performance and Finance Committee wished to assure members of the Board:</w:t>
            </w:r>
          </w:p>
          <w:p w14:paraId="5629D3A7" w14:textId="5041EDD5" w:rsidR="00693284" w:rsidRPr="00693284" w:rsidRDefault="00693284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93284">
              <w:rPr>
                <w:rFonts w:ascii="Verdana" w:hAnsi="Verdana" w:cs="Arial"/>
                <w:sz w:val="24"/>
                <w:szCs w:val="24"/>
              </w:rPr>
              <w:t xml:space="preserve">An update on </w:t>
            </w:r>
            <w:r w:rsidRPr="0069328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Targeted Intervention </w:t>
            </w:r>
            <w:r w:rsidRPr="00693284">
              <w:rPr>
                <w:rFonts w:ascii="Verdana" w:hAnsi="Verdana" w:cs="Arial"/>
                <w:sz w:val="24"/>
                <w:szCs w:val="24"/>
              </w:rPr>
              <w:t>was received</w:t>
            </w:r>
          </w:p>
          <w:p w14:paraId="6CD1FB89" w14:textId="42DA9242" w:rsidR="00287C28" w:rsidRDefault="00CE7A70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E7A7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B1279E" w:rsidRPr="00574697">
              <w:rPr>
                <w:rFonts w:ascii="Verdana" w:hAnsi="Verdana" w:cs="Arial"/>
                <w:b/>
                <w:bCs/>
                <w:sz w:val="24"/>
                <w:szCs w:val="24"/>
              </w:rPr>
              <w:t>Planned Care</w:t>
            </w:r>
            <w:r w:rsidR="00B1279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E4CC0">
              <w:rPr>
                <w:rFonts w:ascii="Verdana" w:hAnsi="Verdana" w:cs="Arial"/>
                <w:sz w:val="24"/>
                <w:szCs w:val="24"/>
              </w:rPr>
              <w:t xml:space="preserve">Report </w:t>
            </w:r>
            <w:r w:rsidR="00574697">
              <w:rPr>
                <w:rFonts w:ascii="Verdana" w:hAnsi="Verdana" w:cs="Arial"/>
                <w:sz w:val="24"/>
                <w:szCs w:val="24"/>
              </w:rPr>
              <w:t xml:space="preserve">was received. </w:t>
            </w:r>
          </w:p>
          <w:p w14:paraId="04E09E95" w14:textId="321C7BD6" w:rsidR="00574697" w:rsidRDefault="00CC6EA3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CC6EA3">
              <w:rPr>
                <w:rFonts w:ascii="Verdana" w:hAnsi="Verdana" w:cs="Arial"/>
                <w:b/>
                <w:bCs/>
                <w:sz w:val="24"/>
                <w:szCs w:val="24"/>
              </w:rPr>
              <w:t>follow-up review of outpatient services’ report and the management respons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 </w:t>
            </w:r>
            <w:r w:rsidRPr="00CC6EA3">
              <w:rPr>
                <w:rFonts w:ascii="Verdana" w:hAnsi="Verdana" w:cs="Arial"/>
                <w:sz w:val="24"/>
                <w:szCs w:val="24"/>
              </w:rPr>
              <w:t xml:space="preserve">had been received. </w:t>
            </w:r>
          </w:p>
          <w:p w14:paraId="6814E620" w14:textId="77777777" w:rsidR="008F1F2A" w:rsidRDefault="006C2F11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EB719F">
              <w:rPr>
                <w:rFonts w:ascii="Verdana" w:hAnsi="Verdana" w:cs="Arial"/>
                <w:b/>
                <w:bCs/>
                <w:sz w:val="24"/>
                <w:szCs w:val="24"/>
              </w:rPr>
              <w:t>Waiting List Management limited assurance internal audit report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was received. </w:t>
            </w:r>
          </w:p>
          <w:p w14:paraId="6CEDA848" w14:textId="77777777" w:rsidR="00FD76E2" w:rsidRDefault="00FD76E2" w:rsidP="00D63A68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 report on the </w:t>
            </w:r>
            <w:r w:rsidRPr="00FD76E2">
              <w:rPr>
                <w:rFonts w:ascii="Verdana" w:hAnsi="Verdana" w:cs="Arial"/>
                <w:b/>
                <w:bCs/>
                <w:sz w:val="24"/>
                <w:szCs w:val="24"/>
              </w:rPr>
              <w:t>Speech and Language Therapy Service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was received. This report demonstrated the range of actions being undertaken by the service to address the concerning backlog of young people waiting for therapy.</w:t>
            </w:r>
          </w:p>
          <w:p w14:paraId="7CFD9A88" w14:textId="67C87E6B" w:rsidR="00705CE0" w:rsidRPr="00333131" w:rsidRDefault="00705CE0" w:rsidP="00705CE0">
            <w:pPr>
              <w:pStyle w:val="ListParagraph"/>
              <w:ind w:left="36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0319176D" w14:textId="77777777" w:rsidTr="00AD24C9">
        <w:tc>
          <w:tcPr>
            <w:tcW w:w="523" w:type="dxa"/>
          </w:tcPr>
          <w:p w14:paraId="41C3BC7F" w14:textId="166AAE88" w:rsidR="008F1F2A" w:rsidRPr="009B580C" w:rsidRDefault="008F1F2A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t>4</w:t>
            </w:r>
            <w:r w:rsidR="009B580C" w:rsidRPr="009B580C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2F940CBF" w14:textId="49568CE2" w:rsidR="008F1F2A" w:rsidRPr="008F78CE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8F78CE">
              <w:rPr>
                <w:rFonts w:ascii="Verdana" w:hAnsi="Verdana" w:cs="Arial"/>
                <w:sz w:val="24"/>
                <w:szCs w:val="24"/>
              </w:rPr>
              <w:t>Advise</w:t>
            </w:r>
          </w:p>
        </w:tc>
        <w:tc>
          <w:tcPr>
            <w:tcW w:w="5337" w:type="dxa"/>
          </w:tcPr>
          <w:p w14:paraId="0B9EDE33" w14:textId="65F874AC" w:rsidR="009B580C" w:rsidRPr="004017CC" w:rsidRDefault="009B580C" w:rsidP="00D63A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017CC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017CC" w:rsidRPr="004017CC">
              <w:rPr>
                <w:rFonts w:ascii="Verdana" w:hAnsi="Verdana" w:cs="Arial"/>
                <w:sz w:val="24"/>
                <w:szCs w:val="24"/>
              </w:rPr>
              <w:t xml:space="preserve">Performance and Finance Committee </w:t>
            </w:r>
            <w:r w:rsidRPr="004017CC">
              <w:rPr>
                <w:rFonts w:ascii="Verdana" w:hAnsi="Verdana" w:cs="Arial"/>
                <w:sz w:val="24"/>
                <w:szCs w:val="24"/>
              </w:rPr>
              <w:t xml:space="preserve">wish to advise members of the </w:t>
            </w:r>
            <w:r w:rsidR="004017CC" w:rsidRPr="004017CC">
              <w:rPr>
                <w:rFonts w:ascii="Verdana" w:hAnsi="Verdana" w:cs="Arial"/>
                <w:sz w:val="24"/>
                <w:szCs w:val="24"/>
              </w:rPr>
              <w:t xml:space="preserve">Health Board </w:t>
            </w:r>
            <w:r w:rsidRPr="004017CC">
              <w:rPr>
                <w:rFonts w:ascii="Verdana" w:hAnsi="Verdana" w:cs="Arial"/>
                <w:sz w:val="24"/>
                <w:szCs w:val="24"/>
              </w:rPr>
              <w:t>that:</w:t>
            </w:r>
          </w:p>
          <w:p w14:paraId="691F6C77" w14:textId="77777777" w:rsidR="008F1F2A" w:rsidRPr="00381090" w:rsidRDefault="008F1F2A" w:rsidP="00D63A68">
            <w:pPr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40206E89" w14:textId="593FEADB" w:rsidR="00AC0240" w:rsidRDefault="00693284" w:rsidP="00D63A68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Committee received an u</w:t>
            </w:r>
            <w:r w:rsidR="00AC0240">
              <w:rPr>
                <w:rFonts w:ascii="Verdana" w:hAnsi="Verdana" w:cs="Arial"/>
                <w:sz w:val="24"/>
                <w:szCs w:val="24"/>
              </w:rPr>
              <w:t xml:space="preserve">pdate from the Director of HR on </w:t>
            </w:r>
            <w:r w:rsidR="00AC0240" w:rsidRPr="00F304E9">
              <w:rPr>
                <w:rFonts w:ascii="Verdana" w:hAnsi="Verdana" w:cs="Arial"/>
                <w:b/>
                <w:bCs/>
                <w:sz w:val="24"/>
                <w:szCs w:val="24"/>
              </w:rPr>
              <w:t>work being undertaken to support staff attendance and reduce levels of sickness</w:t>
            </w:r>
            <w:r w:rsidR="00BD4063">
              <w:rPr>
                <w:rFonts w:ascii="Verdana" w:hAnsi="Verdana" w:cs="Arial"/>
                <w:sz w:val="24"/>
                <w:szCs w:val="24"/>
              </w:rPr>
              <w:t xml:space="preserve">. Members </w:t>
            </w:r>
            <w:r w:rsidR="00BC7FDD">
              <w:rPr>
                <w:rFonts w:ascii="Verdana" w:hAnsi="Verdana" w:cs="Arial"/>
                <w:sz w:val="24"/>
                <w:szCs w:val="24"/>
              </w:rPr>
              <w:t xml:space="preserve">took assurance </w:t>
            </w:r>
            <w:r w:rsidR="003D3E01">
              <w:rPr>
                <w:rFonts w:ascii="Verdana" w:hAnsi="Verdana" w:cs="Arial"/>
                <w:sz w:val="24"/>
                <w:szCs w:val="24"/>
              </w:rPr>
              <w:t xml:space="preserve">from </w:t>
            </w:r>
            <w:r w:rsidR="00BD4063">
              <w:rPr>
                <w:rFonts w:ascii="Verdana" w:hAnsi="Verdana" w:cs="Arial"/>
                <w:sz w:val="24"/>
                <w:szCs w:val="24"/>
              </w:rPr>
              <w:t xml:space="preserve">the range of </w:t>
            </w:r>
            <w:r w:rsidR="003129E0">
              <w:rPr>
                <w:rFonts w:ascii="Verdana" w:hAnsi="Verdana" w:cs="Arial"/>
                <w:sz w:val="24"/>
                <w:szCs w:val="24"/>
              </w:rPr>
              <w:t xml:space="preserve">actions underway </w:t>
            </w:r>
            <w:r w:rsidR="004373A9">
              <w:rPr>
                <w:rFonts w:ascii="Verdana" w:hAnsi="Verdana" w:cs="Arial"/>
                <w:sz w:val="24"/>
                <w:szCs w:val="24"/>
              </w:rPr>
              <w:t>including the recent appointment of a HR Business Partner with a f</w:t>
            </w:r>
            <w:r w:rsidR="00F934AE">
              <w:rPr>
                <w:rFonts w:ascii="Verdana" w:hAnsi="Verdana" w:cs="Arial"/>
                <w:sz w:val="24"/>
                <w:szCs w:val="24"/>
              </w:rPr>
              <w:t xml:space="preserve">ocus on sickness absence. Members highlighted the need for managers to be </w:t>
            </w:r>
            <w:r>
              <w:rPr>
                <w:rFonts w:ascii="Verdana" w:hAnsi="Verdana" w:cs="Arial"/>
                <w:sz w:val="24"/>
                <w:szCs w:val="24"/>
              </w:rPr>
              <w:t>upskilled and supported i</w:t>
            </w:r>
            <w:r w:rsidR="00022E1D">
              <w:rPr>
                <w:rFonts w:ascii="Verdana" w:hAnsi="Verdana" w:cs="Arial"/>
                <w:sz w:val="24"/>
                <w:szCs w:val="24"/>
              </w:rPr>
              <w:t xml:space="preserve">n </w:t>
            </w:r>
            <w:r w:rsidR="00777529">
              <w:rPr>
                <w:rFonts w:ascii="Verdana" w:hAnsi="Verdana" w:cs="Arial"/>
                <w:sz w:val="24"/>
                <w:szCs w:val="24"/>
              </w:rPr>
              <w:t xml:space="preserve">undertaking </w:t>
            </w:r>
            <w:r w:rsidR="00022E1D">
              <w:rPr>
                <w:rFonts w:ascii="Verdana" w:hAnsi="Verdana" w:cs="Arial"/>
                <w:sz w:val="24"/>
                <w:szCs w:val="24"/>
              </w:rPr>
              <w:t>the HR processes related to sickness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There should be a clear expectation that these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 xml:space="preserve">processes are robustly followed </w:t>
            </w:r>
            <w:r w:rsidR="00777529">
              <w:rPr>
                <w:rFonts w:ascii="Verdana" w:hAnsi="Verdana" w:cs="Arial"/>
                <w:sz w:val="24"/>
                <w:szCs w:val="24"/>
              </w:rPr>
              <w:t xml:space="preserve">including the need </w:t>
            </w:r>
            <w:r w:rsidR="001A4445">
              <w:rPr>
                <w:rFonts w:ascii="Verdana" w:hAnsi="Verdana" w:cs="Arial"/>
                <w:sz w:val="24"/>
                <w:szCs w:val="24"/>
              </w:rPr>
              <w:t xml:space="preserve">to conduct ‘difficult conversations’ with staff </w:t>
            </w:r>
            <w:r w:rsidR="00AD79EE">
              <w:rPr>
                <w:rFonts w:ascii="Verdana" w:hAnsi="Verdana" w:cs="Arial"/>
                <w:sz w:val="24"/>
                <w:szCs w:val="24"/>
              </w:rPr>
              <w:t>where necessary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35E6359" w14:textId="4E6622C5" w:rsidR="004A2139" w:rsidRPr="00FD76E2" w:rsidRDefault="004A2139" w:rsidP="00D63A68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D76E2">
              <w:rPr>
                <w:rFonts w:ascii="Verdana" w:hAnsi="Verdana" w:cs="Arial"/>
                <w:sz w:val="24"/>
                <w:szCs w:val="24"/>
              </w:rPr>
              <w:t xml:space="preserve">An update report on </w:t>
            </w:r>
            <w:r w:rsidRPr="00FD76E2">
              <w:rPr>
                <w:rFonts w:ascii="Verdana" w:hAnsi="Verdana" w:cs="Arial"/>
                <w:b/>
                <w:bCs/>
                <w:sz w:val="24"/>
                <w:szCs w:val="24"/>
              </w:rPr>
              <w:t>stroke performance</w:t>
            </w:r>
            <w:r w:rsidRPr="00FD76E2">
              <w:rPr>
                <w:rFonts w:ascii="Verdana" w:hAnsi="Verdana" w:cs="Arial"/>
                <w:sz w:val="24"/>
                <w:szCs w:val="24"/>
              </w:rPr>
              <w:t xml:space="preserve"> was received that included the actions being undertaken to improve performance in relation to ‘self-presenters’ at A&amp;E getting a timely CT scan. The </w:t>
            </w:r>
            <w:r w:rsidR="00FD76E2" w:rsidRPr="00FD76E2">
              <w:rPr>
                <w:rFonts w:ascii="Verdana" w:hAnsi="Verdana" w:cs="Arial"/>
                <w:sz w:val="24"/>
                <w:szCs w:val="24"/>
              </w:rPr>
              <w:t>4-hour</w:t>
            </w:r>
            <w:r w:rsidRPr="00FD76E2">
              <w:rPr>
                <w:rFonts w:ascii="Verdana" w:hAnsi="Verdana" w:cs="Arial"/>
                <w:sz w:val="24"/>
                <w:szCs w:val="24"/>
              </w:rPr>
              <w:t xml:space="preserve"> admission to stroke beds / unit remains very challenging due to the system flow issues in Morriston and the inability to maintain ring-fenced stroke beds.</w:t>
            </w:r>
          </w:p>
          <w:p w14:paraId="3B27DB69" w14:textId="46E42841" w:rsidR="00693284" w:rsidRPr="008F78CE" w:rsidRDefault="00693284" w:rsidP="00D63A68">
            <w:pPr>
              <w:pStyle w:val="ListParagraph"/>
              <w:ind w:left="221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56F9F6CF" w14:textId="77777777" w:rsidTr="00AD24C9">
        <w:tc>
          <w:tcPr>
            <w:tcW w:w="523" w:type="dxa"/>
          </w:tcPr>
          <w:p w14:paraId="17463CE9" w14:textId="170E3096" w:rsidR="008F1F2A" w:rsidRPr="009B580C" w:rsidRDefault="008F1F2A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lastRenderedPageBreak/>
              <w:t>5</w:t>
            </w:r>
            <w:r w:rsidR="009B580C" w:rsidRPr="009B580C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161" w:type="dxa"/>
          </w:tcPr>
          <w:p w14:paraId="74A460A0" w14:textId="70788741" w:rsidR="008F1F2A" w:rsidRPr="00693284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693284">
              <w:rPr>
                <w:rFonts w:ascii="Verdana" w:hAnsi="Verdana" w:cs="Arial"/>
                <w:sz w:val="24"/>
                <w:szCs w:val="24"/>
              </w:rPr>
              <w:t>Review of Risks</w:t>
            </w:r>
          </w:p>
        </w:tc>
        <w:tc>
          <w:tcPr>
            <w:tcW w:w="5337" w:type="dxa"/>
          </w:tcPr>
          <w:p w14:paraId="752CBD8F" w14:textId="26A5475C" w:rsidR="00A70788" w:rsidRDefault="00693284" w:rsidP="00D63A68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Risk on </w:t>
            </w:r>
            <w:r w:rsidR="00D63A68">
              <w:rPr>
                <w:rFonts w:ascii="Verdana" w:hAnsi="Verdana" w:cs="Arial"/>
                <w:sz w:val="24"/>
                <w:szCs w:val="24"/>
              </w:rPr>
              <w:t xml:space="preserve">revenue </w:t>
            </w:r>
            <w:r>
              <w:rPr>
                <w:rFonts w:ascii="Verdana" w:hAnsi="Verdana" w:cs="Arial"/>
                <w:sz w:val="24"/>
                <w:szCs w:val="24"/>
              </w:rPr>
              <w:t>financial deficit remains at 25 – key mitigation is the establishment of the Recovery and Sustainability Board</w:t>
            </w:r>
            <w:r w:rsidR="00D63A68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B0F5594" w14:textId="1696794B" w:rsidR="00D63A68" w:rsidRPr="00693284" w:rsidRDefault="00D63A68" w:rsidP="00D63A68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Capital risk remains at 20 with mitigations being developed to ensure a balanced position. To be reviewed in future meetings.</w:t>
            </w:r>
          </w:p>
          <w:p w14:paraId="014F36E7" w14:textId="7590F28F" w:rsidR="008F1F2A" w:rsidRPr="00693284" w:rsidRDefault="008F1F2A" w:rsidP="00D63A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73A8408F" w14:textId="77777777" w:rsidTr="00AD24C9">
        <w:tc>
          <w:tcPr>
            <w:tcW w:w="523" w:type="dxa"/>
          </w:tcPr>
          <w:p w14:paraId="21EDB55D" w14:textId="27923EC2" w:rsidR="008F1F2A" w:rsidRPr="009B580C" w:rsidRDefault="009B580C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161" w:type="dxa"/>
          </w:tcPr>
          <w:p w14:paraId="425A9045" w14:textId="26C5833E" w:rsidR="008F1F2A" w:rsidRPr="008F78CE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8F78CE">
              <w:rPr>
                <w:rFonts w:ascii="Verdana" w:hAnsi="Verdana" w:cs="Arial"/>
                <w:sz w:val="24"/>
                <w:szCs w:val="24"/>
              </w:rPr>
              <w:t>Sharing of learning</w:t>
            </w:r>
          </w:p>
        </w:tc>
        <w:tc>
          <w:tcPr>
            <w:tcW w:w="5337" w:type="dxa"/>
          </w:tcPr>
          <w:p w14:paraId="24C27BBB" w14:textId="77777777" w:rsidR="008F1F2A" w:rsidRDefault="00AD24C9" w:rsidP="00D63A68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Comparative data on the performance of other Health Boards in Wales</w:t>
            </w:r>
            <w:r w:rsidR="00A87E01">
              <w:rPr>
                <w:rFonts w:ascii="Verdana" w:hAnsi="Verdana" w:cs="Arial"/>
                <w:sz w:val="24"/>
                <w:szCs w:val="24"/>
              </w:rPr>
              <w:t xml:space="preserve"> would be a welcome addition to the targeted intervention report</w:t>
            </w:r>
          </w:p>
          <w:p w14:paraId="48F6B798" w14:textId="77777777" w:rsidR="00506E66" w:rsidRDefault="00506E66" w:rsidP="00D63A68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Output from the UEC Su</w:t>
            </w:r>
            <w:r w:rsidR="00110E19">
              <w:rPr>
                <w:rFonts w:ascii="Verdana" w:hAnsi="Verdana" w:cs="Arial"/>
                <w:sz w:val="24"/>
                <w:szCs w:val="24"/>
              </w:rPr>
              <w:t>m</w:t>
            </w:r>
            <w:r>
              <w:rPr>
                <w:rFonts w:ascii="Verdana" w:hAnsi="Verdana" w:cs="Arial"/>
                <w:sz w:val="24"/>
                <w:szCs w:val="24"/>
              </w:rPr>
              <w:t>mit due to take place in October</w:t>
            </w:r>
          </w:p>
          <w:p w14:paraId="48FED7C3" w14:textId="7B700B09" w:rsidR="00705CE0" w:rsidRPr="00AD24C9" w:rsidRDefault="00705CE0" w:rsidP="00D63A68">
            <w:pPr>
              <w:pStyle w:val="ListParagraph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14:paraId="76A37085" w14:textId="77777777" w:rsidTr="00AD24C9">
        <w:tc>
          <w:tcPr>
            <w:tcW w:w="523" w:type="dxa"/>
          </w:tcPr>
          <w:p w14:paraId="154E4F1C" w14:textId="00389DE6" w:rsidR="008F1F2A" w:rsidRPr="009B580C" w:rsidRDefault="009B580C">
            <w:pPr>
              <w:rPr>
                <w:rFonts w:ascii="Arial" w:hAnsi="Arial" w:cs="Arial"/>
                <w:sz w:val="24"/>
                <w:szCs w:val="24"/>
              </w:rPr>
            </w:pPr>
            <w:r w:rsidRPr="009B580C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161" w:type="dxa"/>
          </w:tcPr>
          <w:p w14:paraId="18C19D4C" w14:textId="117D4262" w:rsidR="008F1F2A" w:rsidRPr="008F78CE" w:rsidRDefault="008F1F2A">
            <w:pPr>
              <w:rPr>
                <w:rFonts w:ascii="Verdana" w:hAnsi="Verdana" w:cs="Arial"/>
                <w:sz w:val="24"/>
                <w:szCs w:val="24"/>
              </w:rPr>
            </w:pPr>
            <w:r w:rsidRPr="008F78CE">
              <w:rPr>
                <w:rFonts w:ascii="Verdana" w:hAnsi="Verdana" w:cs="Arial"/>
                <w:sz w:val="24"/>
                <w:szCs w:val="24"/>
              </w:rPr>
              <w:t>Actions to be consider by the (add in the group/Committee/Board this meeting is reporting to in the governance structure)</w:t>
            </w:r>
          </w:p>
        </w:tc>
        <w:tc>
          <w:tcPr>
            <w:tcW w:w="5337" w:type="dxa"/>
          </w:tcPr>
          <w:p w14:paraId="3724CF3A" w14:textId="77777777" w:rsidR="008F1F2A" w:rsidRDefault="00693284" w:rsidP="00D63A68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ensure the </w:t>
            </w:r>
            <w:r w:rsidRPr="00693284">
              <w:rPr>
                <w:rFonts w:ascii="Verdana" w:hAnsi="Verdana" w:cs="Arial"/>
                <w:b/>
                <w:bCs/>
                <w:sz w:val="24"/>
                <w:szCs w:val="24"/>
              </w:rPr>
              <w:t>Recovery and Sustainability Board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is established at pace with the correct membership / leadership to direct the cross-organisational change needed to deliver a sustainable financial position. Also to ensure the Board has the level of resources to support effective delivery.</w:t>
            </w:r>
          </w:p>
          <w:p w14:paraId="09B4C2D7" w14:textId="401753EE" w:rsidR="00705CE0" w:rsidRPr="00693284" w:rsidRDefault="00705CE0" w:rsidP="00D63A68">
            <w:pPr>
              <w:pStyle w:val="ListParagraph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AF35110" w14:textId="77777777" w:rsidR="00C644DB" w:rsidRDefault="00C644DB"/>
    <w:sectPr w:rsidR="00C644DB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445DD4" w14:textId="77777777" w:rsidR="00D8446F" w:rsidRDefault="00D8446F" w:rsidP="009B580C">
      <w:pPr>
        <w:spacing w:after="0" w:line="240" w:lineRule="auto"/>
      </w:pPr>
      <w:r>
        <w:separator/>
      </w:r>
    </w:p>
  </w:endnote>
  <w:endnote w:type="continuationSeparator" w:id="0">
    <w:p w14:paraId="5A7D0814" w14:textId="77777777" w:rsidR="00D8446F" w:rsidRDefault="00D8446F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12726F" w14:textId="77777777" w:rsidR="00D8446F" w:rsidRDefault="00D8446F" w:rsidP="009B580C">
      <w:pPr>
        <w:spacing w:after="0" w:line="240" w:lineRule="auto"/>
      </w:pPr>
      <w:r>
        <w:separator/>
      </w:r>
    </w:p>
  </w:footnote>
  <w:footnote w:type="continuationSeparator" w:id="0">
    <w:p w14:paraId="53415D2A" w14:textId="77777777" w:rsidR="00D8446F" w:rsidRDefault="00D8446F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841A50" w14:textId="3BF9C620" w:rsidR="009B580C" w:rsidRDefault="009B580C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8327DA8" wp14:editId="5FA7A63E">
          <wp:simplePos x="0" y="0"/>
          <wp:positionH relativeFrom="margin">
            <wp:posOffset>1295400</wp:posOffset>
          </wp:positionH>
          <wp:positionV relativeFrom="paragraph">
            <wp:posOffset>-127635</wp:posOffset>
          </wp:positionV>
          <wp:extent cx="3435350" cy="584200"/>
          <wp:effectExtent l="0" t="0" r="0" b="6350"/>
          <wp:wrapTight wrapText="bothSides">
            <wp:wrapPolygon edited="0">
              <wp:start x="0" y="0"/>
              <wp:lineTo x="0" y="21130"/>
              <wp:lineTo x="21440" y="21130"/>
              <wp:lineTo x="21440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5350" cy="584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93605"/>
    <w:multiLevelType w:val="hybridMultilevel"/>
    <w:tmpl w:val="224E7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4B7A97"/>
    <w:multiLevelType w:val="hybridMultilevel"/>
    <w:tmpl w:val="A50C4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AC51AED"/>
    <w:multiLevelType w:val="hybridMultilevel"/>
    <w:tmpl w:val="63BA2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F075D3"/>
    <w:multiLevelType w:val="hybridMultilevel"/>
    <w:tmpl w:val="59A0D0A2"/>
    <w:lvl w:ilvl="0" w:tplc="6EE831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780842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4080E80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F1ACB8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60D60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3B0DE8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ECAEC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561C88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6D292D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D721646"/>
    <w:multiLevelType w:val="hybridMultilevel"/>
    <w:tmpl w:val="7C3099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F262CBF"/>
    <w:multiLevelType w:val="hybridMultilevel"/>
    <w:tmpl w:val="A39413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44215118">
    <w:abstractNumId w:val="3"/>
  </w:num>
  <w:num w:numId="2" w16cid:durableId="1107043482">
    <w:abstractNumId w:val="5"/>
  </w:num>
  <w:num w:numId="3" w16cid:durableId="1505390726">
    <w:abstractNumId w:val="1"/>
  </w:num>
  <w:num w:numId="4" w16cid:durableId="840923837">
    <w:abstractNumId w:val="0"/>
  </w:num>
  <w:num w:numId="5" w16cid:durableId="1846943597">
    <w:abstractNumId w:val="2"/>
  </w:num>
  <w:num w:numId="6" w16cid:durableId="1114057539">
    <w:abstractNumId w:val="4"/>
  </w:num>
  <w:num w:numId="7" w16cid:durableId="1694151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16B"/>
    <w:rsid w:val="00022E1D"/>
    <w:rsid w:val="0004605C"/>
    <w:rsid w:val="00050F7C"/>
    <w:rsid w:val="00092F8A"/>
    <w:rsid w:val="000E00F7"/>
    <w:rsid w:val="0010196F"/>
    <w:rsid w:val="00110E19"/>
    <w:rsid w:val="0015294F"/>
    <w:rsid w:val="001A4445"/>
    <w:rsid w:val="001F61B4"/>
    <w:rsid w:val="00260141"/>
    <w:rsid w:val="00287C28"/>
    <w:rsid w:val="002B15BC"/>
    <w:rsid w:val="002E4CC0"/>
    <w:rsid w:val="0030586D"/>
    <w:rsid w:val="003129E0"/>
    <w:rsid w:val="00333131"/>
    <w:rsid w:val="00366677"/>
    <w:rsid w:val="00381090"/>
    <w:rsid w:val="003D3E01"/>
    <w:rsid w:val="003F76CE"/>
    <w:rsid w:val="004017CC"/>
    <w:rsid w:val="004373A9"/>
    <w:rsid w:val="004A2139"/>
    <w:rsid w:val="004A6382"/>
    <w:rsid w:val="00506E66"/>
    <w:rsid w:val="00513E3C"/>
    <w:rsid w:val="00574697"/>
    <w:rsid w:val="00607C10"/>
    <w:rsid w:val="00693284"/>
    <w:rsid w:val="006C2F11"/>
    <w:rsid w:val="00705CE0"/>
    <w:rsid w:val="007205CE"/>
    <w:rsid w:val="0077570C"/>
    <w:rsid w:val="00777529"/>
    <w:rsid w:val="00793866"/>
    <w:rsid w:val="007E72B9"/>
    <w:rsid w:val="00832030"/>
    <w:rsid w:val="00843B4E"/>
    <w:rsid w:val="00885386"/>
    <w:rsid w:val="008F1F2A"/>
    <w:rsid w:val="008F78CE"/>
    <w:rsid w:val="00986CAB"/>
    <w:rsid w:val="009B580C"/>
    <w:rsid w:val="00A16D7E"/>
    <w:rsid w:val="00A56D28"/>
    <w:rsid w:val="00A70788"/>
    <w:rsid w:val="00A87DC5"/>
    <w:rsid w:val="00A87E01"/>
    <w:rsid w:val="00AC0240"/>
    <w:rsid w:val="00AD24C9"/>
    <w:rsid w:val="00AD79EE"/>
    <w:rsid w:val="00AE5FF3"/>
    <w:rsid w:val="00AF369B"/>
    <w:rsid w:val="00B04DC8"/>
    <w:rsid w:val="00B05F84"/>
    <w:rsid w:val="00B1279E"/>
    <w:rsid w:val="00B3177F"/>
    <w:rsid w:val="00BB1CC6"/>
    <w:rsid w:val="00BB2710"/>
    <w:rsid w:val="00BC7FDD"/>
    <w:rsid w:val="00BD4063"/>
    <w:rsid w:val="00C35FF7"/>
    <w:rsid w:val="00C644DB"/>
    <w:rsid w:val="00C8689A"/>
    <w:rsid w:val="00CC2061"/>
    <w:rsid w:val="00CC6EA3"/>
    <w:rsid w:val="00CD444C"/>
    <w:rsid w:val="00CE7A70"/>
    <w:rsid w:val="00D63A68"/>
    <w:rsid w:val="00D8446F"/>
    <w:rsid w:val="00E600C5"/>
    <w:rsid w:val="00EA016B"/>
    <w:rsid w:val="00EB719F"/>
    <w:rsid w:val="00F11A01"/>
    <w:rsid w:val="00F14A9A"/>
    <w:rsid w:val="00F304E9"/>
    <w:rsid w:val="00F51935"/>
    <w:rsid w:val="00F934AE"/>
    <w:rsid w:val="00FC0EE8"/>
    <w:rsid w:val="00FC5DC7"/>
    <w:rsid w:val="00FD76E2"/>
    <w:rsid w:val="00FE7DBC"/>
    <w:rsid w:val="03B7ABF2"/>
    <w:rsid w:val="0531BC97"/>
    <w:rsid w:val="0A7F637C"/>
    <w:rsid w:val="0F9728E4"/>
    <w:rsid w:val="0FC3A47A"/>
    <w:rsid w:val="17AC4255"/>
    <w:rsid w:val="1D10B881"/>
    <w:rsid w:val="1DA945DF"/>
    <w:rsid w:val="1E49DC74"/>
    <w:rsid w:val="2E8D3D18"/>
    <w:rsid w:val="33949A26"/>
    <w:rsid w:val="402B50B3"/>
    <w:rsid w:val="47813C8D"/>
    <w:rsid w:val="4AB61109"/>
    <w:rsid w:val="588BDA2D"/>
    <w:rsid w:val="58D6D857"/>
    <w:rsid w:val="6445B497"/>
    <w:rsid w:val="69FC365A"/>
    <w:rsid w:val="6AF251DD"/>
    <w:rsid w:val="6FE30B71"/>
    <w:rsid w:val="7606F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1F61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buhb.nhs.wales/about-us/key-documents-folder/audit-committee-pape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660</Words>
  <Characters>3764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Sophie Herbert (Swansea Bay UHB - Corporate Governance )</cp:lastModifiedBy>
  <cp:revision>2</cp:revision>
  <dcterms:created xsi:type="dcterms:W3CDTF">2024-11-19T10:15:00Z</dcterms:created>
  <dcterms:modified xsi:type="dcterms:W3CDTF">2024-11-19T10:15:00Z</dcterms:modified>
</cp:coreProperties>
</file>