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994849" w:rsidRPr="00994849" w:rsidP="00994849" w14:paraId="0FDB7895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right="540"/>
        <w:jc w:val="center"/>
        <w:outlineLvl w:val="0"/>
        <w:rPr>
          <w:rFonts w:ascii="Verdana" w:eastAsia="Calibri" w:hAnsi="Verdana" w:cs="Arial"/>
          <w:sz w:val="24"/>
          <w:szCs w:val="24"/>
          <w:u w:color="000000"/>
          <w:bdr w:val="nil"/>
          <w:lang w:eastAsia="en-GB"/>
        </w:rPr>
      </w:pPr>
      <w:r w:rsidRPr="00994849">
        <w:rPr>
          <w:rFonts w:ascii="Verdana" w:eastAsia="Calibri" w:hAnsi="Verdana" w:cs="Arial"/>
          <w:sz w:val="24"/>
          <w:szCs w:val="24"/>
          <w:u w:color="000000"/>
          <w:bdr w:val="nil"/>
          <w:rtl w:val="0"/>
          <w:lang w:val="cy-GB" w:eastAsia="en-GB"/>
        </w:rPr>
        <w:t xml:space="preserve">Bwrdd Iechyd Prifysgol </w:t>
      </w:r>
    </w:p>
    <w:p w:rsidR="00994849" w:rsidRPr="00994849" w:rsidP="00994849" w14:paraId="71ADA49F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right="540"/>
        <w:jc w:val="center"/>
        <w:outlineLvl w:val="0"/>
        <w:rPr>
          <w:rFonts w:ascii="Verdana" w:eastAsia="Arial Bold" w:hAnsi="Verdana" w:cs="Arial"/>
          <w:sz w:val="24"/>
          <w:szCs w:val="24"/>
          <w:u w:color="000000"/>
          <w:bdr w:val="nil"/>
          <w:lang w:eastAsia="en-GB"/>
        </w:rPr>
      </w:pPr>
      <w:r w:rsidRPr="00994849">
        <w:rPr>
          <w:rFonts w:ascii="Verdana" w:eastAsia="Calibri" w:hAnsi="Verdana" w:cs="Arial"/>
          <w:sz w:val="24"/>
          <w:szCs w:val="24"/>
          <w:u w:color="000000"/>
          <w:bdr w:val="nil"/>
          <w:rtl w:val="0"/>
          <w:lang w:val="cy-GB" w:eastAsia="en-GB"/>
        </w:rPr>
        <w:t xml:space="preserve">Bae Abertawe </w:t>
      </w:r>
    </w:p>
    <w:p w:rsidR="00994849" w:rsidRPr="00994849" w:rsidP="00994849" w14:paraId="2D91665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jc w:val="center"/>
        <w:rPr>
          <w:rFonts w:ascii="Verdana" w:eastAsia="Arial Bold" w:hAnsi="Verdana" w:cs="Arial"/>
          <w:color w:val="FF0000"/>
          <w:sz w:val="24"/>
          <w:szCs w:val="24"/>
          <w:u w:color="FF0000"/>
          <w:bdr w:val="nil"/>
          <w:lang w:eastAsia="en-GB"/>
        </w:rPr>
      </w:pPr>
      <w:r w:rsidRPr="00994849">
        <w:rPr>
          <w:rFonts w:ascii="Verdana" w:eastAsia="Calibri" w:hAnsi="Verdana" w:cs="Arial"/>
          <w:color w:val="FF0000"/>
          <w:sz w:val="24"/>
          <w:szCs w:val="24"/>
          <w:u w:color="FF0000"/>
          <w:bdr w:val="nil"/>
          <w:rtl w:val="0"/>
          <w:lang w:val="cy-GB" w:eastAsia="en-GB"/>
        </w:rPr>
        <w:t>Heb ei gadarnhau</w:t>
      </w:r>
    </w:p>
    <w:p w:rsidR="00994849" w:rsidRPr="00994849" w:rsidP="00994849" w14:paraId="3E0F0353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jc w:val="center"/>
        <w:rPr>
          <w:rFonts w:ascii="Verdana" w:eastAsia="Arial Bold" w:hAnsi="Verdana" w:cs="Arial"/>
          <w:b/>
          <w:sz w:val="24"/>
          <w:szCs w:val="24"/>
          <w:u w:color="000000"/>
          <w:bdr w:val="nil"/>
          <w:lang w:eastAsia="en-GB"/>
        </w:rPr>
      </w:pPr>
      <w:r w:rsidRPr="00994849">
        <w:rPr>
          <w:rFonts w:ascii="Verdana" w:eastAsia="Calibri" w:hAnsi="Verdana" w:cs="Arial"/>
          <w:b/>
          <w:bCs/>
          <w:sz w:val="24"/>
          <w:szCs w:val="24"/>
          <w:u w:color="000000"/>
          <w:bdr w:val="nil"/>
          <w:rtl w:val="0"/>
          <w:lang w:val="cy-GB" w:eastAsia="en-GB"/>
        </w:rPr>
        <w:t>Cofnodion Cyfarfod y Bwrdd</w:t>
      </w:r>
      <w:r w:rsidRPr="00994849">
        <w:rPr>
          <w:rFonts w:ascii="Verdana" w:eastAsia="Calibri" w:hAnsi="Verdana" w:cs="Arial"/>
          <w:b w:val="0"/>
          <w:color w:val="FF0000"/>
          <w:sz w:val="24"/>
          <w:szCs w:val="24"/>
          <w:u w:color="000000"/>
          <w:bdr w:val="nil"/>
          <w:rtl w:val="0"/>
          <w:lang w:val="cy-GB" w:eastAsia="en-GB"/>
        </w:rPr>
        <w:t xml:space="preserve"> </w:t>
      </w:r>
    </w:p>
    <w:p w:rsidR="00994849" w:rsidRPr="00994849" w:rsidP="00994849" w14:paraId="60FF4F15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jc w:val="center"/>
        <w:rPr>
          <w:rFonts w:ascii="Verdana" w:eastAsia="Arial Bold" w:hAnsi="Verdana" w:cs="Arial"/>
          <w:b/>
          <w:color w:val="FF0000"/>
          <w:sz w:val="24"/>
          <w:szCs w:val="24"/>
          <w:u w:color="000000"/>
          <w:bdr w:val="nil"/>
          <w:lang w:eastAsia="en-GB"/>
        </w:rPr>
      </w:pPr>
      <w:r w:rsidRPr="00994849">
        <w:rPr>
          <w:rFonts w:ascii="Verdana" w:eastAsia="Calibri" w:hAnsi="Verdana" w:cs="Arial"/>
          <w:b/>
          <w:bCs/>
          <w:sz w:val="24"/>
          <w:szCs w:val="24"/>
          <w:u w:color="000000"/>
          <w:bdr w:val="nil"/>
          <w:rtl w:val="0"/>
          <w:lang w:val="cy-GB" w:eastAsia="en-GB"/>
        </w:rPr>
        <w:t>a gynhaliwyd ar 25 Medi 2024 am 10.10am</w:t>
      </w:r>
      <w:r w:rsidRPr="00994849">
        <w:rPr>
          <w:rFonts w:ascii="Verdana" w:eastAsia="Calibri" w:hAnsi="Verdana" w:cs="Arial"/>
          <w:b w:val="0"/>
          <w:sz w:val="24"/>
          <w:szCs w:val="24"/>
          <w:u w:color="000000"/>
          <w:bdr w:val="nil"/>
          <w:rtl w:val="0"/>
          <w:lang w:val="cy-GB" w:eastAsia="en-GB"/>
        </w:rPr>
        <w:t xml:space="preserve"> </w:t>
      </w:r>
    </w:p>
    <w:p w:rsidR="00994849" w:rsidRPr="00994849" w:rsidP="00994849" w14:paraId="3D89C0D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jc w:val="center"/>
        <w:rPr>
          <w:rFonts w:ascii="Verdana" w:eastAsia="Arial Bold" w:hAnsi="Verdana" w:cs="Arial"/>
          <w:b/>
          <w:sz w:val="24"/>
          <w:szCs w:val="24"/>
          <w:u w:color="000000"/>
          <w:bdr w:val="nil"/>
          <w:lang w:eastAsia="en-GB"/>
        </w:rPr>
      </w:pPr>
      <w:r w:rsidRPr="00994849">
        <w:rPr>
          <w:rFonts w:ascii="Verdana" w:eastAsia="Calibri" w:hAnsi="Verdana" w:cs="Arial"/>
          <w:b/>
          <w:bCs/>
          <w:sz w:val="24"/>
          <w:szCs w:val="24"/>
          <w:u w:color="000000"/>
          <w:bdr w:val="nil"/>
          <w:rtl w:val="0"/>
          <w:lang w:val="cy-GB" w:eastAsia="en-GB"/>
        </w:rPr>
        <w:t>yn Ystafell y Mileniwm, y Pencadlys</w:t>
      </w:r>
    </w:p>
    <w:p w:rsidR="00994849" w:rsidRPr="00994849" w:rsidP="00994849" w14:paraId="68B85E6F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rPr>
          <w:rFonts w:ascii="Verdana" w:eastAsia="Arial Unicode MS" w:hAnsi="Verdana" w:cs="Arial"/>
          <w:b/>
          <w:sz w:val="24"/>
          <w:szCs w:val="24"/>
          <w:u w:color="000000"/>
          <w:bdr w:val="nil"/>
          <w:lang w:eastAsia="en-GB"/>
        </w:rPr>
      </w:pPr>
    </w:p>
    <w:p w:rsidR="00994849" w:rsidRPr="00994849" w:rsidP="00994849" w14:paraId="040BB01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rPr>
          <w:rFonts w:ascii="Verdana" w:eastAsia="Arial Unicode MS" w:hAnsi="Verdana" w:cs="Arial"/>
          <w:b/>
          <w:sz w:val="24"/>
          <w:szCs w:val="24"/>
          <w:u w:color="000000"/>
          <w:bdr w:val="nil"/>
          <w:lang w:eastAsia="en-GB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992"/>
        <w:gridCol w:w="5959"/>
      </w:tblGrid>
      <w:tr w14:paraId="082ED184" w14:textId="77777777" w:rsidTr="005E1A08">
        <w:tblPrEx>
          <w:tblW w:w="964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9640" w:type="dxa"/>
            <w:gridSpan w:val="3"/>
            <w:shd w:val="clear" w:color="auto" w:fill="auto"/>
          </w:tcPr>
          <w:p w:rsidR="00994849" w:rsidRPr="00994849" w:rsidP="00994849" w14:paraId="4F6F9EE0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b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b/>
                <w:bCs/>
                <w:sz w:val="24"/>
                <w:szCs w:val="24"/>
                <w:rtl w:val="0"/>
                <w:lang w:val="cy-GB"/>
              </w:rPr>
              <w:t>Aelodau'r Bwrdd a oedd yn Bresennol:</w:t>
            </w:r>
          </w:p>
        </w:tc>
      </w:tr>
      <w:tr w14:paraId="299D9B14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shd w:val="clear" w:color="auto" w:fill="auto"/>
          </w:tcPr>
          <w:p w:rsidR="00994849" w:rsidRPr="00994849" w:rsidP="00994849" w14:paraId="07287C24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Jan Williams </w:t>
            </w:r>
          </w:p>
        </w:tc>
        <w:tc>
          <w:tcPr>
            <w:tcW w:w="992" w:type="dxa"/>
            <w:shd w:val="clear" w:color="auto" w:fill="auto"/>
          </w:tcPr>
          <w:p w:rsidR="00994849" w:rsidRPr="00994849" w:rsidP="00994849" w14:paraId="372F139F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(JW)</w:t>
            </w:r>
          </w:p>
        </w:tc>
        <w:tc>
          <w:tcPr>
            <w:tcW w:w="5959" w:type="dxa"/>
            <w:shd w:val="clear" w:color="auto" w:fill="auto"/>
          </w:tcPr>
          <w:p w:rsidR="00994849" w:rsidRPr="00994849" w:rsidP="00994849" w14:paraId="24108A7D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Cadeirydd</w:t>
            </w:r>
          </w:p>
        </w:tc>
      </w:tr>
      <w:tr w14:paraId="5A955734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994849" w:rsidRPr="00994849" w:rsidP="00994849" w14:paraId="1E53148D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Stephen Spill </w:t>
            </w:r>
          </w:p>
        </w:tc>
        <w:tc>
          <w:tcPr>
            <w:tcW w:w="992" w:type="dxa"/>
          </w:tcPr>
          <w:p w:rsidR="00994849" w:rsidRPr="00994849" w:rsidP="00994849" w14:paraId="7448273B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(SS) </w:t>
            </w:r>
          </w:p>
        </w:tc>
        <w:tc>
          <w:tcPr>
            <w:tcW w:w="5959" w:type="dxa"/>
          </w:tcPr>
          <w:p w:rsidR="00994849" w:rsidRPr="00994849" w:rsidP="00994849" w14:paraId="0F16039D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Is-Gadeirydd</w:t>
            </w:r>
          </w:p>
        </w:tc>
      </w:tr>
      <w:tr w14:paraId="59A77FB1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2E3F566F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Richard Evans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4EE3B36B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(RE)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1066FA92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Prif Weithredwr Dros Dro</w:t>
            </w:r>
          </w:p>
        </w:tc>
      </w:tr>
      <w:tr w14:paraId="51D8C872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09DA7C2D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Jean Church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1DDA79C8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(JC)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617EA04E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Aelod Annibynnol</w:t>
            </w:r>
          </w:p>
        </w:tc>
      </w:tr>
      <w:tr w14:paraId="28A33983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048E9DC7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Jackie Davies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6E477F08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(JaD)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47E14866" w14:textId="77777777">
            <w:pPr>
              <w:bidi w:val="0"/>
              <w:spacing w:after="0" w:line="240" w:lineRule="auto"/>
              <w:rPr>
                <w:rFonts w:ascii="Verdana" w:eastAsia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rtl w:val="0"/>
                <w:lang w:val="cy-GB"/>
              </w:rPr>
              <w:t>Aelod Annibynnol</w:t>
            </w:r>
          </w:p>
        </w:tc>
      </w:tr>
      <w:tr w14:paraId="4623690C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18E222DF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Jennifer Davies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3660750B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(JD)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2D76EB08" w14:textId="77777777">
            <w:pPr>
              <w:bidi w:val="0"/>
              <w:spacing w:after="0" w:line="240" w:lineRule="auto"/>
              <w:rPr>
                <w:rFonts w:ascii="Verdana" w:eastAsia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rtl w:val="0"/>
                <w:lang w:val="cy-GB"/>
              </w:rPr>
              <w:t xml:space="preserve">Cyfarwyddwr Dros Dro Iechyd y Cyhoedd </w:t>
            </w:r>
          </w:p>
        </w:tc>
      </w:tr>
      <w:tr w14:paraId="745AD558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5781D4B7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Anne-Louise Ferguson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2ACA44C7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(ALF)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2CBD4708" w14:textId="77777777">
            <w:pPr>
              <w:bidi w:val="0"/>
              <w:spacing w:after="0" w:line="240" w:lineRule="auto"/>
              <w:rPr>
                <w:rFonts w:ascii="Verdana" w:eastAsia="Verdana" w:hAnsi="Verdana" w:cs="Arial"/>
                <w:sz w:val="24"/>
                <w:szCs w:val="24"/>
              </w:rPr>
            </w:pPr>
            <w:r w:rsidRPr="00994849">
              <w:rPr>
                <w:rFonts w:ascii="Verdana" w:eastAsia="Verdana" w:hAnsi="Verdana" w:cs="Arial"/>
                <w:sz w:val="24"/>
                <w:szCs w:val="24"/>
                <w:rtl w:val="0"/>
                <w:lang w:val="cy-GB"/>
              </w:rPr>
              <w:t>Aelod Annibynnol</w:t>
            </w:r>
          </w:p>
        </w:tc>
      </w:tr>
      <w:tr w14:paraId="731E329A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5BB79032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Darren Griffiths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2C23B87D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(DG)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71696395" w14:textId="77777777">
            <w:pPr>
              <w:bidi w:val="0"/>
              <w:spacing w:after="0" w:line="240" w:lineRule="auto"/>
              <w:rPr>
                <w:rFonts w:ascii="Verdana" w:eastAsia="Verdana" w:hAnsi="Verdana" w:cs="Arial"/>
                <w:sz w:val="24"/>
                <w:szCs w:val="24"/>
              </w:rPr>
            </w:pPr>
            <w:r w:rsidRPr="00994849">
              <w:rPr>
                <w:rFonts w:ascii="Verdana" w:eastAsia="Verdana" w:hAnsi="Verdana" w:cs="Arial"/>
                <w:sz w:val="24"/>
                <w:szCs w:val="24"/>
                <w:rtl w:val="0"/>
                <w:lang w:val="cy-GB"/>
              </w:rPr>
              <w:t xml:space="preserve">Dirprwy Brif Weithredwr Dros Dro a Chyfarwyddwr Cyllid a Pherfformiad </w:t>
            </w:r>
          </w:p>
        </w:tc>
      </w:tr>
      <w:tr w14:paraId="3FBC1C6B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6888384D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Sarah Jenkins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4CE4D3A3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(SJ)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0198031D" w14:textId="77777777">
            <w:pPr>
              <w:bidi w:val="0"/>
              <w:spacing w:after="0" w:line="240" w:lineRule="auto"/>
              <w:rPr>
                <w:rFonts w:ascii="Verdana" w:eastAsia="Verdana" w:hAnsi="Verdana" w:cs="Arial"/>
                <w:sz w:val="24"/>
                <w:szCs w:val="24"/>
              </w:rPr>
            </w:pPr>
            <w:r w:rsidRPr="00994849">
              <w:rPr>
                <w:rFonts w:ascii="Verdana" w:eastAsia="Verdana" w:hAnsi="Verdana" w:cs="Arial"/>
                <w:sz w:val="24"/>
                <w:szCs w:val="24"/>
                <w:rtl w:val="0"/>
                <w:lang w:val="cy-GB"/>
              </w:rPr>
              <w:t>Cyfarwyddwr Gweithredol Gweithlu Dros Dro</w:t>
            </w:r>
          </w:p>
        </w:tc>
      </w:tr>
      <w:tr w14:paraId="25AE59F3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2E9B0725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Dr Raj Krishnan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0C6DE652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(RK)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6F297D07" w14:textId="77777777">
            <w:pPr>
              <w:bidi w:val="0"/>
              <w:spacing w:after="0" w:line="240" w:lineRule="auto"/>
              <w:rPr>
                <w:rFonts w:ascii="Verdana" w:eastAsia="Verdana" w:hAnsi="Verdana" w:cs="Arial"/>
                <w:sz w:val="24"/>
                <w:szCs w:val="24"/>
              </w:rPr>
            </w:pPr>
            <w:r w:rsidRPr="00994849">
              <w:rPr>
                <w:rFonts w:ascii="Verdana" w:eastAsia="Verdana" w:hAnsi="Verdana" w:cs="Arial"/>
                <w:sz w:val="24"/>
                <w:szCs w:val="24"/>
                <w:rtl w:val="0"/>
                <w:lang w:val="cy-GB"/>
              </w:rPr>
              <w:t>Cyfarwyddwr Meddygol Gweithredol Dros Dro</w:t>
            </w:r>
          </w:p>
        </w:tc>
      </w:tr>
      <w:tr w14:paraId="796A2ACE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994849" w:rsidRPr="00994849" w:rsidP="00994849" w14:paraId="2CBD820A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Deb Lewis </w:t>
            </w:r>
          </w:p>
        </w:tc>
        <w:tc>
          <w:tcPr>
            <w:tcW w:w="992" w:type="dxa"/>
          </w:tcPr>
          <w:p w:rsidR="00994849" w:rsidRPr="00994849" w:rsidP="00994849" w14:paraId="7D328D66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(DL)</w:t>
            </w:r>
          </w:p>
        </w:tc>
        <w:tc>
          <w:tcPr>
            <w:tcW w:w="5959" w:type="dxa"/>
          </w:tcPr>
          <w:p w:rsidR="00994849" w:rsidRPr="00994849" w:rsidP="00994849" w14:paraId="1767851B" w14:textId="77777777">
            <w:pPr>
              <w:bidi w:val="0"/>
              <w:spacing w:after="0" w:line="240" w:lineRule="auto"/>
              <w:rPr>
                <w:rFonts w:ascii="Verdana" w:eastAsia="Verdana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Prif Swyddog Gweithredu</w:t>
            </w:r>
          </w:p>
        </w:tc>
      </w:tr>
      <w:tr w14:paraId="1C85A9CB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78F92468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Nicola Matthews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08F6A87D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(NM)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79AA7CE1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Aelod Annibynnol</w:t>
            </w:r>
          </w:p>
        </w:tc>
      </w:tr>
      <w:tr w14:paraId="47524214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994849" w:rsidRPr="00994849" w:rsidP="00994849" w14:paraId="4ECF9382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Dr Anjula Mehta </w:t>
            </w:r>
          </w:p>
        </w:tc>
        <w:tc>
          <w:tcPr>
            <w:tcW w:w="992" w:type="dxa"/>
          </w:tcPr>
          <w:p w:rsidR="00994849" w:rsidRPr="00994849" w:rsidP="00994849" w14:paraId="0C5AB600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(AM)</w:t>
            </w:r>
          </w:p>
        </w:tc>
        <w:tc>
          <w:tcPr>
            <w:tcW w:w="5959" w:type="dxa"/>
          </w:tcPr>
          <w:p w:rsidR="00994849" w:rsidRPr="00994849" w:rsidP="00994849" w14:paraId="0F04D454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Cyfarwyddwr Meddygol Gweithredol Dros Dro</w:t>
            </w:r>
          </w:p>
        </w:tc>
      </w:tr>
      <w:tr w14:paraId="68C16964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994849" w:rsidRPr="00994849" w:rsidP="00994849" w14:paraId="39BDCF82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Christine Morrell</w:t>
            </w:r>
          </w:p>
        </w:tc>
        <w:tc>
          <w:tcPr>
            <w:tcW w:w="992" w:type="dxa"/>
          </w:tcPr>
          <w:p w:rsidR="00994849" w:rsidRPr="00994849" w:rsidP="00994849" w14:paraId="41CE8AB0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(CM) </w:t>
            </w:r>
          </w:p>
        </w:tc>
        <w:tc>
          <w:tcPr>
            <w:tcW w:w="5959" w:type="dxa"/>
          </w:tcPr>
          <w:p w:rsidR="00994849" w:rsidRPr="00994849" w:rsidP="00994849" w14:paraId="2BAB6153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Cyfarwyddwr Therapïau a Gwyddor Iechyd </w:t>
            </w:r>
          </w:p>
        </w:tc>
      </w:tr>
      <w:tr w14:paraId="78376762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994849" w:rsidRPr="00994849" w:rsidP="00994849" w14:paraId="5EF52307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Reena Owen </w:t>
            </w:r>
          </w:p>
        </w:tc>
        <w:tc>
          <w:tcPr>
            <w:tcW w:w="992" w:type="dxa"/>
          </w:tcPr>
          <w:p w:rsidR="00994849" w:rsidRPr="00994849" w:rsidP="00994849" w14:paraId="7D4DAD7D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(RO)</w:t>
            </w:r>
          </w:p>
        </w:tc>
        <w:tc>
          <w:tcPr>
            <w:tcW w:w="5959" w:type="dxa"/>
          </w:tcPr>
          <w:p w:rsidR="00994849" w:rsidRPr="00994849" w:rsidP="00994849" w14:paraId="28058E78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Aelod Annibynnol</w:t>
            </w:r>
          </w:p>
        </w:tc>
      </w:tr>
      <w:tr w14:paraId="393F4AE5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994849" w:rsidRPr="00994849" w:rsidP="00994849" w14:paraId="008619FC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Hazel Powell </w:t>
            </w:r>
          </w:p>
        </w:tc>
        <w:tc>
          <w:tcPr>
            <w:tcW w:w="992" w:type="dxa"/>
          </w:tcPr>
          <w:p w:rsidR="00994849" w:rsidRPr="00994849" w:rsidP="00994849" w14:paraId="339F83EE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(HP)</w:t>
            </w:r>
          </w:p>
        </w:tc>
        <w:tc>
          <w:tcPr>
            <w:tcW w:w="5959" w:type="dxa"/>
          </w:tcPr>
          <w:p w:rsidR="00994849" w:rsidRPr="00994849" w:rsidP="00994849" w14:paraId="099521D3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Cyfarwyddwr Nyrsio a Phrofiad Cleifion Dros Dro</w:t>
            </w:r>
          </w:p>
        </w:tc>
      </w:tr>
      <w:tr w14:paraId="34D77259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994849" w:rsidRPr="00994849" w:rsidP="00994849" w14:paraId="4C290DF7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Patricia Price </w:t>
            </w:r>
          </w:p>
        </w:tc>
        <w:tc>
          <w:tcPr>
            <w:tcW w:w="992" w:type="dxa"/>
          </w:tcPr>
          <w:p w:rsidR="00994849" w:rsidRPr="00994849" w:rsidP="00994849" w14:paraId="5E09ABEC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(PP)</w:t>
            </w:r>
          </w:p>
        </w:tc>
        <w:tc>
          <w:tcPr>
            <w:tcW w:w="5959" w:type="dxa"/>
          </w:tcPr>
          <w:p w:rsidR="00994849" w:rsidRPr="00994849" w:rsidP="00994849" w14:paraId="34156BDB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Aelod Annibynnol</w:t>
            </w:r>
          </w:p>
        </w:tc>
      </w:tr>
      <w:tr w14:paraId="3D0D4899" w14:textId="77777777" w:rsidTr="005E1A08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484A863D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Nuria Zolle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6E0CBE0E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(NZ)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79E40E80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Aelod Annibynnol</w:t>
            </w:r>
          </w:p>
        </w:tc>
      </w:tr>
      <w:tr w14:paraId="3D94C463" w14:textId="77777777" w:rsidTr="005E1A08">
        <w:tblPrEx>
          <w:tblW w:w="9640" w:type="dxa"/>
          <w:jc w:val="center"/>
          <w:tblLook w:val="04A0"/>
        </w:tblPrEx>
        <w:trPr>
          <w:trHeight w:val="310"/>
          <w:jc w:val="center"/>
        </w:trPr>
        <w:tc>
          <w:tcPr>
            <w:tcW w:w="9640" w:type="dxa"/>
            <w:gridSpan w:val="3"/>
          </w:tcPr>
          <w:p w:rsidR="00994849" w:rsidRPr="00994849" w:rsidP="00994849" w14:paraId="41A6F86A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b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b/>
                <w:bCs/>
                <w:sz w:val="24"/>
                <w:szCs w:val="24"/>
                <w:rtl w:val="0"/>
                <w:lang w:val="cy-GB"/>
              </w:rPr>
              <w:t>Hefyd yn Bresennol:</w:t>
            </w:r>
          </w:p>
        </w:tc>
      </w:tr>
      <w:tr w14:paraId="541248D6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463E50" w:rsidRPr="00994849" w:rsidP="00463E50" w14:paraId="0F3EE78E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Kathy Grieves</w:t>
            </w:r>
          </w:p>
        </w:tc>
        <w:tc>
          <w:tcPr>
            <w:tcW w:w="992" w:type="dxa"/>
          </w:tcPr>
          <w:p w:rsidR="00463E50" w:rsidRPr="00994849" w:rsidP="00463E50" w14:paraId="7B45E10A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(KG)</w:t>
            </w:r>
          </w:p>
        </w:tc>
        <w:tc>
          <w:tcPr>
            <w:tcW w:w="5959" w:type="dxa"/>
          </w:tcPr>
          <w:p w:rsidR="00463E50" w:rsidRPr="00994849" w:rsidP="00463E50" w14:paraId="42D72E26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Cyfarwyddwr Clinigol Gwasanaethau Bydwreigiaeth (ar gyfer eitem 3.1 ar yr agenda)</w:t>
            </w:r>
          </w:p>
        </w:tc>
      </w:tr>
      <w:tr w14:paraId="17160CD5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994849" w:rsidRPr="00994849" w:rsidP="00994849" w14:paraId="5C811C32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Matthew John </w:t>
            </w:r>
          </w:p>
        </w:tc>
        <w:tc>
          <w:tcPr>
            <w:tcW w:w="992" w:type="dxa"/>
          </w:tcPr>
          <w:p w:rsidR="00994849" w:rsidRPr="00994849" w:rsidP="00994849" w14:paraId="60239DED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(MJ)</w:t>
            </w:r>
          </w:p>
        </w:tc>
        <w:tc>
          <w:tcPr>
            <w:tcW w:w="5959" w:type="dxa"/>
          </w:tcPr>
          <w:p w:rsidR="00994849" w:rsidRPr="00994849" w:rsidP="00994849" w14:paraId="516E7F4A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Cyfarwyddwr Digidol</w:t>
            </w:r>
          </w:p>
        </w:tc>
      </w:tr>
      <w:tr w14:paraId="251C71CA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994849" w:rsidRPr="00994849" w:rsidP="00994849" w14:paraId="43F6FDC7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Hazel Lloyd</w:t>
            </w:r>
          </w:p>
        </w:tc>
        <w:tc>
          <w:tcPr>
            <w:tcW w:w="992" w:type="dxa"/>
          </w:tcPr>
          <w:p w:rsidR="00994849" w:rsidRPr="00994849" w:rsidP="00994849" w14:paraId="7572902F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(HL)</w:t>
            </w:r>
          </w:p>
        </w:tc>
        <w:tc>
          <w:tcPr>
            <w:tcW w:w="5959" w:type="dxa"/>
          </w:tcPr>
          <w:p w:rsidR="00994849" w:rsidRPr="00994849" w:rsidP="00994849" w14:paraId="4712538F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Cyfarwyddwr Llywodraethu Corfforaethol</w:t>
            </w:r>
          </w:p>
        </w:tc>
      </w:tr>
      <w:tr w14:paraId="147FAE60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4849" w:rsidRPr="00994849" w:rsidP="00994849" w14:paraId="4F4607E2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  <w:highlight w:val="yellow"/>
              </w:rPr>
            </w:pPr>
            <w:r w:rsidRPr="00994849">
              <w:rPr>
                <w:rFonts w:ascii="Verdana" w:hAnsi="Verdana" w:cs="Arial"/>
                <w:sz w:val="24"/>
                <w:szCs w:val="24"/>
                <w:bdr w:val="none" w:sz="0" w:space="0" w:color="auto" w:frame="1"/>
                <w:rtl w:val="0"/>
                <w:lang w:val="cy-GB"/>
              </w:rPr>
              <w:t xml:space="preserve">Claire Mulcahy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4849" w:rsidRPr="00994849" w:rsidP="00994849" w14:paraId="4CA9371A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  <w:highlight w:val="yellow"/>
              </w:rPr>
            </w:pPr>
            <w:r w:rsidRPr="00994849">
              <w:rPr>
                <w:rFonts w:ascii="Verdana" w:hAnsi="Verdana" w:cs="Arial"/>
                <w:sz w:val="24"/>
                <w:szCs w:val="24"/>
                <w:bdr w:val="none" w:sz="0" w:space="0" w:color="auto" w:frame="1"/>
                <w:rtl w:val="0"/>
                <w:lang w:val="cy-GB"/>
              </w:rPr>
              <w:t>(CM)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4849" w:rsidRPr="00994849" w:rsidP="00994849" w14:paraId="12B3BDA9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  <w:highlight w:val="yellow"/>
              </w:rPr>
            </w:pPr>
            <w:r w:rsidRPr="00994849">
              <w:rPr>
                <w:rFonts w:ascii="Verdana" w:hAnsi="Verdana" w:cs="Arial"/>
                <w:sz w:val="24"/>
                <w:szCs w:val="24"/>
                <w:bdr w:val="none" w:sz="0" w:space="0" w:color="auto" w:frame="1"/>
                <w:rtl w:val="0"/>
                <w:lang w:val="cy-GB"/>
              </w:rPr>
              <w:t xml:space="preserve">Uwch Reolwr Llywodraethu Corfforaethol </w:t>
            </w:r>
          </w:p>
        </w:tc>
      </w:tr>
      <w:tr w14:paraId="0B24D4E2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4849" w:rsidRPr="00994849" w:rsidP="00994849" w14:paraId="01515246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994849">
              <w:rPr>
                <w:rFonts w:ascii="Verdana" w:hAnsi="Verdana" w:cs="Arial"/>
                <w:sz w:val="24"/>
                <w:szCs w:val="24"/>
                <w:bdr w:val="none" w:sz="0" w:space="0" w:color="auto" w:frame="1"/>
                <w:rtl w:val="0"/>
                <w:lang w:val="cy-GB"/>
              </w:rPr>
              <w:t xml:space="preserve">Karen Stapleton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4849" w:rsidRPr="00994849" w:rsidP="00994849" w14:paraId="27CE0027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994849">
              <w:rPr>
                <w:rFonts w:ascii="Verdana" w:hAnsi="Verdana" w:cs="Arial"/>
                <w:sz w:val="24"/>
                <w:szCs w:val="24"/>
                <w:bdr w:val="none" w:sz="0" w:space="0" w:color="auto" w:frame="1"/>
                <w:rtl w:val="0"/>
                <w:lang w:val="cy-GB"/>
              </w:rPr>
              <w:t xml:space="preserve">(KS) 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4849" w:rsidRPr="00994849" w:rsidP="00994849" w14:paraId="24E89EE7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994849">
              <w:rPr>
                <w:rFonts w:ascii="Verdana" w:hAnsi="Verdana" w:cs="Arial"/>
                <w:sz w:val="24"/>
                <w:szCs w:val="24"/>
                <w:bdr w:val="none" w:sz="0" w:space="0" w:color="auto" w:frame="1"/>
                <w:rtl w:val="0"/>
                <w:lang w:val="cy-GB"/>
              </w:rPr>
              <w:t>Cyfarwyddwr Cynorthwyol Strategaeth</w:t>
            </w:r>
          </w:p>
        </w:tc>
      </w:tr>
      <w:tr w14:paraId="4672B6E4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994849" w:rsidRPr="00994849" w:rsidP="00994849" w14:paraId="1F078C7A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Richard Thomas</w:t>
            </w:r>
          </w:p>
        </w:tc>
        <w:tc>
          <w:tcPr>
            <w:tcW w:w="992" w:type="dxa"/>
          </w:tcPr>
          <w:p w:rsidR="00994849" w:rsidRPr="00994849" w:rsidP="00994849" w14:paraId="7FA4E026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(RT)</w:t>
            </w:r>
          </w:p>
        </w:tc>
        <w:tc>
          <w:tcPr>
            <w:tcW w:w="5959" w:type="dxa"/>
          </w:tcPr>
          <w:p w:rsidR="00994849" w:rsidRPr="00994849" w:rsidP="00994849" w14:paraId="7338005C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Cyfarwyddwr Mewnwelediad, Cyfathrebu ac Ymgysylltu</w:t>
            </w:r>
          </w:p>
        </w:tc>
      </w:tr>
      <w:tr w14:paraId="426F72B4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9640" w:type="dxa"/>
            <w:gridSpan w:val="3"/>
          </w:tcPr>
          <w:p w:rsidR="00994849" w:rsidRPr="00994849" w:rsidP="00994849" w14:paraId="39DF3134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b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b/>
                <w:bCs/>
                <w:sz w:val="24"/>
                <w:szCs w:val="24"/>
                <w:rtl w:val="0"/>
                <w:lang w:val="cy-GB"/>
              </w:rPr>
              <w:t>Ymddiheuriadau:</w:t>
            </w:r>
          </w:p>
        </w:tc>
      </w:tr>
      <w:tr w14:paraId="271D552A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489042ED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Tom Crick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61644846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(TC)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5F359EE3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eastAsia="Verdana" w:hAnsi="Verdana" w:cs="Arial"/>
                <w:sz w:val="24"/>
                <w:szCs w:val="24"/>
                <w:rtl w:val="0"/>
                <w:lang w:val="cy-GB"/>
              </w:rPr>
              <w:t>Aelod Annibynnol</w:t>
            </w:r>
          </w:p>
        </w:tc>
      </w:tr>
      <w:tr w14:paraId="29D1BE67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994849" w:rsidRPr="00994849" w:rsidP="00994849" w14:paraId="2B58F8E9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Andrew Jarrett </w:t>
            </w:r>
          </w:p>
        </w:tc>
        <w:tc>
          <w:tcPr>
            <w:tcW w:w="992" w:type="dxa"/>
          </w:tcPr>
          <w:p w:rsidR="00994849" w:rsidRPr="00994849" w:rsidP="00994849" w14:paraId="0F51D585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(AJ)</w:t>
            </w:r>
          </w:p>
        </w:tc>
        <w:tc>
          <w:tcPr>
            <w:tcW w:w="5959" w:type="dxa"/>
          </w:tcPr>
          <w:p w:rsidR="00994849" w:rsidRPr="00994849" w:rsidP="00994849" w14:paraId="5178FEBF" w14:textId="77777777">
            <w:pPr>
              <w:bidi w:val="0"/>
              <w:spacing w:after="0" w:line="240" w:lineRule="auto"/>
              <w:rPr>
                <w:rFonts w:ascii="Verdana" w:eastAsia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Aelod Cyswllt o'r Bwrdd</w:t>
            </w:r>
          </w:p>
        </w:tc>
      </w:tr>
      <w:tr w14:paraId="53DE41BB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49" w:rsidRPr="00994849" w:rsidP="00994849" w14:paraId="6E82472A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Keith Lloyd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16F0F69E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(KL)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994849" w:rsidP="00994849" w14:paraId="3531D5A7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Aelod Annibynnol</w:t>
            </w:r>
          </w:p>
        </w:tc>
      </w:tr>
      <w:tr w14:paraId="3A459E03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  <w:shd w:val="clear" w:color="auto" w:fill="auto"/>
          </w:tcPr>
          <w:p w:rsidR="00994849" w:rsidRPr="00994849" w:rsidP="00994849" w14:paraId="108C8983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 xml:space="preserve">Nerissa Vaughan </w:t>
            </w:r>
          </w:p>
        </w:tc>
        <w:tc>
          <w:tcPr>
            <w:tcW w:w="992" w:type="dxa"/>
          </w:tcPr>
          <w:p w:rsidR="00994849" w:rsidRPr="00994849" w:rsidP="00994849" w14:paraId="7A84339D" w14:textId="77777777">
            <w:pPr>
              <w:bidi w:val="0"/>
              <w:spacing w:after="0" w:line="240" w:lineRule="auto"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(NV)</w:t>
            </w:r>
          </w:p>
        </w:tc>
        <w:tc>
          <w:tcPr>
            <w:tcW w:w="5959" w:type="dxa"/>
          </w:tcPr>
          <w:p w:rsidR="00994849" w:rsidRPr="00994849" w:rsidP="00994849" w14:paraId="3CBD03BF" w14:textId="77777777">
            <w:pPr>
              <w:bidi w:val="0"/>
              <w:spacing w:after="0" w:line="240" w:lineRule="auto"/>
              <w:rPr>
                <w:rFonts w:ascii="Verdana" w:eastAsia="Calibri" w:hAnsi="Verdana" w:cs="Arial"/>
                <w:sz w:val="24"/>
                <w:szCs w:val="24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rtl w:val="0"/>
                <w:lang w:val="cy-GB"/>
              </w:rPr>
              <w:t>Cyfarwyddwr Strategaeth Dros Dro</w:t>
            </w:r>
          </w:p>
        </w:tc>
      </w:tr>
      <w:tr w14:paraId="08012FF3" w14:textId="77777777" w:rsidTr="005E1A08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994849" w:rsidRPr="00994849" w:rsidP="00994849" w14:paraId="1BCBBAF3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Judith Vincent</w:t>
            </w:r>
          </w:p>
        </w:tc>
        <w:tc>
          <w:tcPr>
            <w:tcW w:w="992" w:type="dxa"/>
          </w:tcPr>
          <w:p w:rsidR="00994849" w:rsidRPr="00994849" w:rsidP="00994849" w14:paraId="71CFB84B" w14:textId="77777777">
            <w:pPr>
              <w:bidi w:val="0"/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(JV)</w:t>
            </w:r>
          </w:p>
        </w:tc>
        <w:tc>
          <w:tcPr>
            <w:tcW w:w="5959" w:type="dxa"/>
          </w:tcPr>
          <w:p w:rsidR="00994849" w:rsidRPr="00994849" w:rsidP="00994849" w14:paraId="48DE020B" w14:textId="77777777">
            <w:pPr>
              <w:bidi w:val="0"/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Aelod Cyswllt o'r Bwrdd</w:t>
            </w:r>
          </w:p>
        </w:tc>
      </w:tr>
    </w:tbl>
    <w:p w:rsidR="00994849" w:rsidRPr="00994849" w:rsidP="00994849" w14:paraId="3099297C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2160" w:hanging="2160"/>
        <w:rPr>
          <w:rFonts w:ascii="Verdana" w:eastAsia="Arial Unicode MS" w:hAnsi="Verdana" w:cs="Arial"/>
          <w:b/>
          <w:sz w:val="24"/>
          <w:szCs w:val="24"/>
          <w:u w:color="000000"/>
          <w:bdr w:val="nil"/>
          <w:lang w:eastAsia="en-GB"/>
        </w:rPr>
      </w:pPr>
    </w:p>
    <w:p w:rsidR="00994849" w:rsidRPr="00994849" w:rsidP="00994849" w14:paraId="7ED95A54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2160" w:hanging="2160"/>
        <w:jc w:val="center"/>
        <w:rPr>
          <w:rFonts w:ascii="Verdana" w:eastAsia="Arial Unicode MS" w:hAnsi="Verdana" w:cs="Arial"/>
          <w:i/>
          <w:sz w:val="24"/>
          <w:szCs w:val="24"/>
          <w:u w:color="000000"/>
          <w:bdr w:val="nil"/>
          <w:lang w:eastAsia="en-GB"/>
        </w:rPr>
      </w:pPr>
      <w:r w:rsidRPr="00994849">
        <w:rPr>
          <w:rFonts w:ascii="Verdana" w:eastAsia="Arial Unicode MS" w:hAnsi="Verdana" w:cs="Arial"/>
          <w:i/>
          <w:iCs/>
          <w:sz w:val="24"/>
          <w:szCs w:val="24"/>
          <w:u w:color="000000"/>
          <w:bdr w:val="nil"/>
          <w:rtl w:val="0"/>
          <w:lang w:val="cy-GB" w:eastAsia="en-GB"/>
        </w:rPr>
        <w:t>Dechreuodd y cyfarfod am 10.10pm</w:t>
      </w:r>
    </w:p>
    <w:p w:rsidR="00994849" w:rsidRPr="00994849" w:rsidP="00994849" w14:paraId="736B3203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2880" w:hanging="2880"/>
        <w:rPr>
          <w:rFonts w:ascii="Verdana" w:eastAsia="Arial Bold" w:hAnsi="Verdana" w:cs="Arial"/>
          <w:color w:val="FF0000"/>
          <w:sz w:val="24"/>
          <w:szCs w:val="24"/>
          <w:bdr w:val="nil"/>
        </w:rPr>
      </w:pP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938"/>
        <w:gridCol w:w="1134"/>
      </w:tblGrid>
      <w:tr w14:paraId="4E1715F2" w14:textId="77777777" w:rsidTr="005E1A08">
        <w:tblPrEx>
          <w:tblW w:w="1091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52"/>
        </w:trPr>
        <w:tc>
          <w:tcPr>
            <w:tcW w:w="1843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26A9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Calibri" w:hAnsi="Verdana" w:cs="Arial"/>
                <w:b/>
                <w:color w:val="FFFFFF" w:themeColor="background1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/>
                <w:bCs/>
                <w:color w:val="FFFFFF" w:themeColor="background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Rhif Cofnod</w:t>
            </w:r>
          </w:p>
        </w:tc>
        <w:tc>
          <w:tcPr>
            <w:tcW w:w="7938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DB1288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Calibri" w:hAnsi="Verdana" w:cs="Arial"/>
                <w:b/>
                <w:color w:val="FFFFFF" w:themeColor="background1"/>
                <w:sz w:val="24"/>
                <w:szCs w:val="24"/>
                <w:u w:color="000000"/>
                <w:bdr w:val="nil"/>
                <w:lang w:eastAsia="en-GB"/>
              </w:rPr>
            </w:pPr>
          </w:p>
        </w:tc>
        <w:tc>
          <w:tcPr>
            <w:tcW w:w="1134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06D59B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Calibri" w:hAnsi="Verdana" w:cs="Arial"/>
                <w:b/>
                <w:color w:val="FFFFFF" w:themeColor="background1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/>
                <w:bCs/>
                <w:color w:val="FFFFFF" w:themeColor="background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Gweithrediad</w:t>
            </w:r>
          </w:p>
        </w:tc>
      </w:tr>
      <w:tr w14:paraId="4E9EC4E0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52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6B1D0A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center"/>
              <w:rPr>
                <w:rFonts w:ascii="Verdana" w:eastAsia="Calibri" w:hAnsi="Verdana" w:cs="Arial"/>
                <w:b/>
                <w:color w:val="FFFFFF" w:themeColor="background1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/>
                <w:bCs/>
                <w:color w:val="FFFFFF" w:themeColor="background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RHAN 1: </w:t>
            </w:r>
            <w:r w:rsidRPr="00994849">
              <w:rPr>
                <w:rFonts w:ascii="Verdana" w:eastAsia="Calibri" w:hAnsi="Verdana" w:cs="Arial"/>
                <w:b/>
                <w:bCs/>
                <w:color w:val="FFFFFF" w:themeColor="background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MATERION RHAGARWEINIOL</w:t>
            </w:r>
          </w:p>
        </w:tc>
      </w:tr>
      <w:tr w14:paraId="37A5C052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6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BF3AB47" w14:textId="5817A9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Calibri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>
              <w:rPr>
                <w:rFonts w:ascii="Verdana" w:eastAsia="Calibri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150/24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DFE9DD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Calibri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CROESO / SYLWADAU AGORIADOL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BF9C27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3304D7BE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11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CCFDE1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D87B2B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 w:themeColor="text1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Agorodd JW y cyfarfod drwy grynhoi rôl y Bwrdd Iechyd (BIPBA) fel corff iechyd poblogaeth strategol, gyda dyletswydd statudol i hybu a diogelu iechyd y cyhoedd. </w:t>
            </w:r>
            <w:r w:rsidRPr="00994849">
              <w:rPr>
                <w:rFonts w:ascii="Verdana" w:eastAsia="Calibri" w:hAnsi="Verdana" w:cs="Arial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Yn ogystal â darparu gwasanaethau iechyd, roedd gan BIPBA rôl i’w chwarae o ran lleihau anghydraddoldebau iechyd a chyfrannu at y penderfynyddion iechyd ehangach hynny a effeithiodd ar iechyd a lles y boblogaeth.</w:t>
            </w:r>
          </w:p>
          <w:p w:rsidR="008D5A82" w:rsidRPr="00526202" w:rsidP="00994849" w14:paraId="59E0876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 w:themeColor="text1"/>
                <w:sz w:val="24"/>
                <w:szCs w:val="24"/>
                <w:u w:color="000000"/>
                <w:bdr w:val="nil"/>
                <w:lang w:eastAsia="en-GB"/>
              </w:rPr>
            </w:pPr>
            <w:r w:rsidRPr="00526202">
              <w:rPr>
                <w:rFonts w:ascii="Verdana" w:eastAsia="Calibri" w:hAnsi="Verdana" w:cs="Arial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Fel Corff Llywodraethol y sefydliad, roedd gan y Bwrdd gyfrifoldebau am: </w:t>
            </w:r>
            <w:r w:rsidRPr="00526202">
              <w:rPr>
                <w:rFonts w:ascii="Verdana" w:eastAsia="Calibri" w:hAnsi="Verdana" w:cs="Arial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gosod cyfeiriad strategol; </w:t>
            </w:r>
            <w:r w:rsidRPr="00526202">
              <w:rPr>
                <w:rFonts w:ascii="Verdana" w:eastAsia="Calibri" w:hAnsi="Verdana" w:cs="Arial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adeiladu a chynnal partneriaethau strategol; </w:t>
            </w:r>
            <w:r w:rsidRPr="00526202">
              <w:rPr>
                <w:rFonts w:ascii="Verdana" w:eastAsia="Calibri" w:hAnsi="Verdana" w:cs="Arial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pennu archwaeth risg a goruchwylio risgiau strategol; </w:t>
            </w:r>
            <w:r w:rsidRPr="00526202">
              <w:rPr>
                <w:rFonts w:ascii="Verdana" w:eastAsia="Calibri" w:hAnsi="Verdana" w:cs="Arial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craffu ar gyflawni yn erbyn cynlluniau yn ystod y flwyddyn; </w:t>
            </w:r>
            <w:r w:rsidRPr="00526202">
              <w:rPr>
                <w:rFonts w:ascii="Verdana" w:eastAsia="Calibri" w:hAnsi="Verdana" w:cs="Arial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cynnal llywodraethu da ar draws pob maes, gan gynnwys corfforaethol, clinigol, ariannol, seiber, gwybodaeth, partneriaeth a’r agenda hinsawdd/cynaliadwyedd. </w:t>
            </w:r>
          </w:p>
          <w:p w:rsidR="00994849" w:rsidRPr="00994849" w:rsidP="00994849" w14:paraId="15B646D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Verdana" w:hAnsi="Verdana" w:cs="Arial"/>
                <w:color w:val="000000"/>
                <w:sz w:val="24"/>
                <w:szCs w:val="24"/>
                <w:u w:color="000000"/>
                <w:lang w:eastAsia="en-GB"/>
              </w:rPr>
            </w:pPr>
            <w:r>
              <w:rPr>
                <w:rFonts w:ascii="Verdana" w:eastAsia="Verdana" w:hAnsi="Verdana" w:cs="Arial"/>
                <w:color w:val="000000"/>
                <w:sz w:val="24"/>
                <w:szCs w:val="24"/>
                <w:u w:color="000000"/>
                <w:rtl w:val="0"/>
                <w:lang w:val="cy-GB" w:eastAsia="en-GB"/>
              </w:rPr>
              <w:t>Yna mapiodd JW eitemau allweddol ar yr agenda yn erbyn y cyfrifoldebau uchod.</w:t>
            </w:r>
          </w:p>
          <w:p w:rsidR="00994849" w:rsidRPr="00994849" w:rsidP="00463E50" w14:paraId="0CC78AB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Verdana" w:hAnsi="Verdana" w:cs="Arial"/>
                <w:sz w:val="24"/>
                <w:szCs w:val="24"/>
              </w:rPr>
            </w:pPr>
            <w:r w:rsidRPr="00994849">
              <w:rPr>
                <w:rFonts w:ascii="Verdana" w:eastAsia="Verdana" w:hAnsi="Verdana" w:cs="Arial"/>
                <w:sz w:val="24"/>
                <w:szCs w:val="24"/>
                <w:rtl w:val="0"/>
                <w:lang w:val="cy-GB"/>
              </w:rPr>
              <w:t xml:space="preserve">Roedd gan y Bwrdd rôl allweddol hefyd wrth osod naws a diwylliant sefydliadol, gan ddymuno i bawb ddod i'r gwaith a bod ar eu gorau, heb ofni gwahaniaethu nac anfantais o unrhyw fath. </w:t>
            </w:r>
            <w:r w:rsidRPr="00994849">
              <w:rPr>
                <w:rFonts w:ascii="Verdana" w:eastAsia="Verdana" w:hAnsi="Verdana" w:cs="Arial"/>
                <w:sz w:val="24"/>
                <w:szCs w:val="24"/>
                <w:rtl w:val="0"/>
                <w:lang w:val="cy-GB"/>
              </w:rPr>
              <w:t xml:space="preserve">Anogodd JW unrhyw un sy'n profi neu'n dyst i wahaniaethu i ddefnyddio'r prosesau sydd ar gael i'w alw allan. </w:t>
            </w:r>
            <w:r w:rsidRPr="00994849">
              <w:rPr>
                <w:rFonts w:ascii="Verdana" w:eastAsia="Verdana" w:hAnsi="Verdana" w:cs="Arial"/>
                <w:sz w:val="24"/>
                <w:szCs w:val="24"/>
                <w:rtl w:val="0"/>
                <w:lang w:val="cy-GB"/>
              </w:rPr>
              <w:t xml:space="preserve">Dylai staff deimlo eu bod yn cael eu gwerthfawrogi, yn enwedig pan oedd gwasanaethau o dan bwysau ariannol a gwasanaeth sylweddol. 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E20FFD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07C96D58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BD563AC" w14:textId="5AA5EE8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Calibri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>
              <w:rPr>
                <w:rFonts w:ascii="Verdana" w:eastAsia="Calibri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151/24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45D9A8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Calibri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DATGANIAD O FUDDIANNAU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5FEB74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32858612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57480F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1836B5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Nid oedd unrhyw ddatganiadau o fuddiant y tu allan i'r rhai a ddatganwyd eisoes ar y Gofrestr Datganiadau o Ddiddordeb.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9B93DD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6832EFA9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7751FC7" w14:textId="402E71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152/24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350FAD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Calibri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ADRODDIAD Y PRIF WEITHREDWR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4B328D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2C656BBD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52116A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16E48C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Wrth gyflwyno adroddiad y Prif Weithredwr, tynnodd RE sylw at:</w:t>
            </w:r>
          </w:p>
          <w:p w:rsidR="00994849" w:rsidRPr="00994849" w:rsidP="00994849" w14:paraId="5EEBB54A" w14:textId="7777777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Penodi Abi Harris yn Brif Weithredwr;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byddai’n ymuno â BIPBA ar 28 Hydref 2024, ac ar yr adeg honno byddai RE yn dychwelyd i’w swydd barhaol fel Cyfarwyddwr Meddygol Gweithredol.</w:t>
            </w:r>
          </w:p>
          <w:p w:rsidR="006345EC" w:rsidP="006345EC" w14:paraId="1396C967" w14:textId="7777777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Ymdrechion a chyfraniadau parhaus staff ar draws y sefydliad, yn enwedig o ystyried y pwysau cyson ar wasanaethau, heb fawr o dystiolaeth bellach o unrhyw amrywiad tymhorol. </w:t>
            </w:r>
          </w:p>
          <w:p w:rsidR="00994849" w:rsidRPr="006345EC" w:rsidP="006345EC" w14:paraId="1AB92F04" w14:textId="7777777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Ailagor y Ganolfan Geni yn Ysbyty Castell-nedd Port Talbot ar 16 Medi 2024 a'r bwriad i ailddechrau'r Gwasanaeth Geni Gartref ar 21 Hydref 2024. </w:t>
            </w:r>
            <w:r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Gwnaeth sylw hefyd ar y bwriad i gau uned famolaeth Ysbyty Tywysoges Cymru am gyfnod o 12 wythnos, ar gyfer cynnal a chadw gwasanaethau hanfodol ac uwchraddio systemau. </w:t>
            </w:r>
            <w:r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 BIPBA yn darparu rhywfaint o gymorth gwasanaeth mamolaeth yn ystod y cyfnod cau, gyda rhai o staff mamolaeth Bwrdd Iechyd Prifysgol Cwm Taf Morgannwg yn trosglwyddo i BIPBA i gefnogi'r galw ychwanegol. </w:t>
            </w:r>
          </w:p>
          <w:p w:rsidR="00994849" w:rsidRPr="00994849" w:rsidP="00994849" w14:paraId="4D4D6194" w14:textId="7777777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Cryfhau mecanweithiau cyfathrebu mewnol gan gynnwys y sesiynau ‘Holi Richard’ rheolaidd;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y rhain wedi bod yn boblogaidd, gyda nifer cynyddol o staff yn ymuno â'r sesiynau ac yn gofyn ystod eang o gwestiynau.</w:t>
            </w:r>
          </w:p>
          <w:p w:rsidR="00994849" w:rsidRPr="00994849" w:rsidP="00994849" w14:paraId="2CA53C4A" w14:textId="7777777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Sbotolau ar staff yn ystod Mis Cydnabod Staff mis Medi;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hyn yn canolbwyntio ar staff a wnaeth gyfraniad sylweddol at ddarparu gwasanaethau BIPBA.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Cyfeiriodd RE at CM fel un aelod o staff a oedd wedi gwneud cyfraniad sylweddol dros hanner can mlynedd o wasanaeth. </w:t>
            </w:r>
          </w:p>
          <w:p w:rsidR="00994849" w:rsidRPr="00994849" w:rsidP="00994849" w14:paraId="5A06AE56" w14:textId="7777777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 gwaith sydd ar y gweill i baratoi ar gyfer Mis Codi Llais ym mis Hydref;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 hyn yn canolbwyntio ar annog cyfrifoldeb ac atebolrwydd unigol a chyfunol am godi pryderon a mynd i'r afael â hwy. </w:t>
            </w:r>
          </w:p>
          <w:p w:rsidR="00994849" w:rsidRPr="00994849" w:rsidP="00994849" w14:paraId="4D5AEFB5" w14:textId="7777777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 penderfyniad anodd a gymerwyd i ganslo Seremoni Wobrwyo BIPBA, a drefnwyd ar gyfer 19 Medi;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byddai dewis arall ar-lein.</w:t>
            </w:r>
          </w:p>
          <w:p w:rsidR="00994849" w:rsidRPr="00994849" w:rsidP="00994849" w14:paraId="34AAE41F" w14:textId="7777777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Gwaith parhaus elusen BIPBA, gan gynnwys ymgyrch Cwtch Clos. </w:t>
            </w:r>
          </w:p>
          <w:p w:rsidR="00994849" w:rsidRPr="00994849" w:rsidP="00994849" w14:paraId="1AFE4C49" w14:textId="77777777">
            <w:pPr>
              <w:bidi w:val="0"/>
              <w:jc w:val="both"/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Diolchodd JW i RE am y diweddariad a gwahoddodd gwestiynau:</w:t>
            </w:r>
          </w:p>
          <w:p w:rsidR="00994849" w:rsidRPr="00994849" w:rsidP="00994849" w14:paraId="28C149E3" w14:textId="777777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Cyfeiriodd NM at adleoli Canolfan Iechyd y Cymer a gofynnodd am fanylion y trefniadau monitro a oedd yn eu lle yn dilyn trosglwyddo perchnogaeth.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Amlinellodd RE ystod o gamau ymgysylltu a monitro contractau, gan gynnwys: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sefydlu grŵp cyfranogiad cleifion;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cyfarfodydd cyhoeddus parhaus a drefnir gan David Rees, MS;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ac ymgysylltiad parhaus â Llais. </w:t>
            </w:r>
          </w:p>
          <w:p w:rsidR="00994849" w:rsidRPr="00994849" w:rsidP="00994849" w14:paraId="1A3C5A3D" w14:textId="777777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Ar Seremoni Wobrwyo BIPBA, adroddodd RT y bwriad, y prynhawn hwnnw, i gyhoeddi’r newid i ddigwyddiad ar-lein.</w:t>
            </w:r>
          </w:p>
          <w:p w:rsidR="00994849" w:rsidRPr="00994849" w:rsidP="00994849" w14:paraId="185EA8A9" w14:textId="777777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Croesawodd PP y Digwyddiad Rhyddhau Amlasiantaeth diweddar a'r ail ddigwyddiad a drefnwyd ym mis Hydref.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Mynegodd bryder ynghylch nifer y cleifion sydd wedi'u hoptimeiddio'n glinigol ar wardiau aciwtedd uchel, gan leihau'r capasiti i gleifion sydd angen y lefel honno o ofal.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hefyd yn lleoliad amhriodol ar gyfer cleifion a oedd yn barod ar gyfer gofal cam-i-lawr.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Cydnabu RE fod hwn yn fater cenedlaethol ac amlinellodd y gwaith sydd ar y gweill ar lefel Llywodraeth Cymru, i nodi gwelliannau pellach i lif cleifion. 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Soniodd DL am y ffaith bod y capasiti ymchwydd a agorwyd y gaeaf diwethaf yn parhau i gael ei ddefnyddio, fel na fyddai unrhyw gapasiti ymchwydd ychwanegol ar gyfer cyfnod y gaeaf i ddod.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 Cynhadledd yn gynnar ym mis Hydref, gyda'r nod o wella llif cleifion.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Tynnodd sylw at gydweithio â’r Pwyllgor Gweithredu ar Ofal a diddordeb gweithredol Ysgrifennydd y Cabinet dros Iechyd a Gwasanaethau Cymdeithasol.</w:t>
            </w:r>
          </w:p>
          <w:p w:rsidR="00994849" w:rsidRPr="00EB33FE" w:rsidP="00EB33FE" w14:paraId="02790E5A" w14:textId="777777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Cyfeiriodd JC at y system rhagnodi electronig ym Mhorth Clinigol Cymru a'r cam olaf o weithredu gwasanaethau Anabledd Dysgu ym mis Awst.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sut y byddai BIPBA yn defnyddio'r data a gafwyd o'r system i gefnogi cynllunio ariannol.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hefyd am y bwriad i ddefnyddio Deallusrwydd Artiffisial (AI) yn fwy yn y dyfodol.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Cadarnhaodd RE y byddai rhagnodi electronig a'r system stoc fferylliaeth yn cynhyrchu data rheoli i lywio'r modelu ariannol.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O ran AI, cadarnhaodd RE y byddai pocedi o arferion sy'n dod i'r amlwg yn cael eu cyflwyno, gan ddefnyddio AI i wneud y gorau o gyfleoedd.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un enghraifft yn ymwneud â defnyddio AI i nodi cleifion cymhleth sy'n aros am lawdriniaeth orthopedig;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hyn wedi nodi, i gywirdeb o 95%, y cleifion hynny y byddai angen gofal a chymorth cymhleth arnynt, gan bennu'r lleoliad cywir ar gyfer gofal.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Soniodd RK am yr angen i sicrhau y gallai'r broses ragnodi electronig arwain meddygon ar y feddyginiaeth fwyaf priodol i'w rhagnodi. 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Yn olaf, nododd DG y byddai'r data sy'n dod i'r amlwg yn llywio proses gynllunio 2025/26. </w:t>
            </w:r>
          </w:p>
          <w:p w:rsidR="00994849" w:rsidRPr="00994849" w:rsidP="00994849" w14:paraId="79283396" w14:textId="777777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Croesawodd RO y trafodaethau a oedd yn cael eu cynnal i ad-drefnu'r Adran Achosion Brys yn Ysbyty Treforys, gan gynnwys y cais posibl am gyllid gan Lywodraeth Cymru;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am wella opsiynau arlwyo ar gyfer y rhai sy'n aros.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Cadarnhaodd RE y byddai hyn yn nodwedd, er bod yr ad-drefnu'n canolbwyntio ar wella llif, gan felly leihau amseroedd aros a'r angen am gymorth cysylltiedig â diet.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Dywedodd DE fod gan bobl a oedd yn aros i gael eu trosglwyddo i wely yr un dewisiadau dietegol â chleifion.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yna hefyd beiriannau gwerthu a nifer o allfeydd ym mhrif fynedfa'r Ysbyty. </w:t>
            </w:r>
            <w:r w:rsidRPr="00994849"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mwy o ddewis o ddewisiadau bwyta'n iach yn y brif ystafell fwyta, er nad oedd arwyddion ar gyfer ymwelwyr.</w:t>
            </w:r>
          </w:p>
          <w:p w:rsidR="00994849" w:rsidRPr="00994849" w:rsidP="00994849" w14:paraId="164FF7BC" w14:textId="77777777">
            <w:pPr>
              <w:bidi w:val="0"/>
              <w:jc w:val="both"/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Gofynnodd JW i JD gynhyrchu papur briffio i'r Bwrdd ar y canllawiau ynghylch gwasanaethau arlwyo ysbytai.</w:t>
            </w:r>
          </w:p>
          <w:p w:rsidR="00994849" w:rsidRPr="00994849" w:rsidP="00994849" w14:paraId="14DFA39E" w14:textId="77777777">
            <w:pPr>
              <w:bidi w:val="0"/>
              <w:jc w:val="both"/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Gweithrediad: </w:t>
            </w:r>
            <w:r w:rsidRPr="00994849">
              <w:rPr>
                <w:rFonts w:ascii="Verdana" w:eastAsia="Calibri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JD</w:t>
            </w:r>
          </w:p>
          <w:p w:rsidR="00B21D58" w:rsidP="00994849" w14:paraId="6294A057" w14:textId="77777777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Tynnodd SS sylw at y cyfeiriad yn Adroddiad y Prif Weithredwr at benderfyniadau anodd a materion heriol; </w:t>
            </w:r>
            <w:r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am fwy o eglurder ynghylch y penderfyniadau hynny, yr amserlenni a'r effeithiau a ragwelir. </w:t>
            </w:r>
            <w:r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Dywedodd RE y byddai trafodaethau ariannol a chynllunio yn ystod y cyfarfod yn rhoi mwy o fanylion, gan gydnabod y byddai cynlluniau'n destun camau lliniaru, ar sail ddeinamig. </w:t>
            </w:r>
            <w:r>
              <w:rPr>
                <w:rFonts w:ascii="Verdana" w:eastAsia="Calibri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Cyfeiriodd at y camau gweithredu diweddar i gyfyngu ar swyddi gwag ac amlinellodd y gwaith parhaus i fireinio'r camau hynny.</w:t>
            </w:r>
          </w:p>
          <w:p w:rsidR="00994849" w:rsidP="00526202" w14:paraId="7AD80F6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Gan mai hwn oedd cyfarfod Bwrdd diwethaf RE fel Prif Weithredwr Dros Dro, diolchodd JW iddo, ar ei rhan ei hun a rhan y Bwrdd, am gamu i'r rôl ac arwain y sefydliad yn ystod cyfnod heriol iawn. </w:t>
            </w:r>
            <w:r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yn edrych ymlaen at barhau i weithio gydag AG wrth iddo ddychwelyd i'w rôl fel Cyfarwyddwr Meddygol.</w:t>
            </w:r>
          </w:p>
          <w:p w:rsidR="00DC6F29" w:rsidRPr="00994849" w:rsidP="00994849" w14:paraId="4DD4E965" w14:textId="77777777">
            <w:pPr>
              <w:bidi w:val="0"/>
              <w:jc w:val="both"/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Estynnodd JW hefyd ddiolch y Bwrdd i CM am hanner can mlynedd o wasanaeth cyhoeddus ymroddedig</w:t>
            </w:r>
          </w:p>
          <w:p w:rsidR="00994849" w:rsidRPr="00994849" w:rsidP="00994849" w14:paraId="7C0A9A09" w14:textId="77777777">
            <w:pPr>
              <w:bidi w:val="0"/>
              <w:jc w:val="both"/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Rhoddodd y Bwrdd </w:t>
            </w:r>
            <w:r w:rsidRPr="00994849">
              <w:rPr>
                <w:rFonts w:ascii="Verdana" w:eastAsia="Calibri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ystyriaeth</w:t>
            </w:r>
            <w:r w:rsidRPr="00994849"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i Adroddiad y Prif Weithredwr a chymerodd </w:t>
            </w:r>
            <w:r w:rsidRPr="00994849">
              <w:rPr>
                <w:rFonts w:ascii="Verdana" w:eastAsia="Calibri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sicrwydd </w:t>
            </w:r>
            <w:r w:rsidRPr="00994849"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o’r diweddariadau a ddarparwyd.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DC43D0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26B8999D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9E30EB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center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 w:rsidRPr="00994849">
              <w:rPr>
                <w:rFonts w:ascii="Verdana" w:hAnsi="Verdana"/>
                <w:b/>
                <w:bCs/>
                <w:color w:val="FFFFFF" w:themeColor="background1"/>
                <w:sz w:val="28"/>
                <w:szCs w:val="28"/>
                <w:rtl w:val="0"/>
                <w:lang w:val="cy-GB"/>
              </w:rPr>
              <w:t xml:space="preserve">RHAN 2. </w:t>
            </w:r>
            <w:r w:rsidRPr="00994849">
              <w:rPr>
                <w:rFonts w:ascii="Verdana" w:hAnsi="Verdana"/>
                <w:b/>
                <w:bCs/>
                <w:color w:val="FFFFFF" w:themeColor="background1"/>
                <w:sz w:val="28"/>
                <w:szCs w:val="28"/>
                <w:rtl w:val="0"/>
                <w:lang w:val="cy-GB"/>
              </w:rPr>
              <w:t>GOSOD CYFEIRIAD STRATEGOL</w:t>
            </w:r>
          </w:p>
        </w:tc>
      </w:tr>
      <w:tr w14:paraId="7B2CD77A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403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2E9DDAD" w14:textId="217E39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156/24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0E9EDD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Calibri" w:hAnsi="Verdana" w:cs="Arial"/>
                <w:b/>
                <w:color w:val="00B0F0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MATERION ALLWEDDOL PWYLLGOR IECHYD Y BOBLOGAETH A PHARTNERIAETHAU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9555F1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7E90BD88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403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2536E6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5BEA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Tynnodd SS sylw at y materion canlynol o ddau gyfarfod:</w:t>
            </w:r>
          </w:p>
          <w:p w:rsidR="00994849" w:rsidRPr="00994849" w:rsidP="00994849" w14:paraId="0EA3993D" w14:textId="77777777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Yr adolygiad arfaethedig o Gylch Gorchwyl (ToR) y Pwyllgor, a drefnwyd ar gyfer mis Hydref.</w:t>
            </w:r>
          </w:p>
          <w:p w:rsidR="00994849" w:rsidRPr="00994849" w:rsidP="00994849" w14:paraId="353A619F" w14:textId="77777777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Diweddariad ar weithgareddau sy'n ymwneud â rhaglen waith cydweithio rhanbarthol ARCH.</w:t>
            </w:r>
          </w:p>
          <w:p w:rsidR="00994849" w:rsidRPr="00994849" w:rsidP="00994849" w14:paraId="1BBFEDE6" w14:textId="77777777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 gwaith sydd ar y gweill yn dilyn yr Uwchgynhadledd Plant a Phobl Ifanc ym mis Mehefin 2024 i ddatblygu ymagwedd strategol at wasanaethau plant a phobl ifanc.</w:t>
            </w:r>
          </w:p>
          <w:p w:rsidR="00994849" w:rsidRPr="00994849" w:rsidP="00994849" w14:paraId="2D1661EE" w14:textId="77777777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gwaith y Bwrdd Cynllunio Ardal ar gamddefnyddio sylweddau;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Crynhodd SS y materion sy'n ymwneud â'r model gwasanaeth ar gyfer gwasanaethau sy'n ymwneud â chyffuriau, a mynediad atynt, a'r camau gweithredu sydd ar y gweill.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Byddai'r Comisiwn Cyffuriau yn destun trafodaeth bellach yn Sesiwn Datblygu'r Bwrdd ym mis Hydref.</w:t>
            </w:r>
          </w:p>
          <w:p w:rsidR="00994849" w:rsidRPr="00994849" w:rsidP="00994849" w14:paraId="4EB7A4F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Diolchodd JW i SS am y diweddariad ac edrychodd ymlaen at adolygu Cylch Gorchwyl y Pwyllgor.</w:t>
            </w:r>
          </w:p>
          <w:p w:rsidR="00994849" w:rsidRPr="00994849" w:rsidP="00994849" w14:paraId="7640E987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Ystyriodd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 y Bwrdd y diweddariad a </w:t>
            </w: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chymerodd sicrwydd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 ohono.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34BD0A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0D3221F1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1C3F7F4" w14:textId="01D46CC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157/24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60C14B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Calibri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 xml:space="preserve">CYFLWYNIAD: </w:t>
            </w: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RÔL Y BWRDD YN YR ECONOMI IECHYD SYLFAEN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882CE5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7D72CDE8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74CE19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B76F27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>Gan ddefnyddio cyflwyniad sleidiau, amlygodd JD:</w:t>
            </w:r>
          </w:p>
          <w:p w:rsidR="00994849" w:rsidRPr="00994849" w:rsidP="00994849" w14:paraId="5D4070D5" w14:textId="7777777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Rôl iechyd a gofal cymdeithasol wrth gymhwyso egwyddorion yr economi sylfaenol a rôl BIPBA fel Sefydliad Angori (SAng).</w:t>
            </w:r>
          </w:p>
          <w:p w:rsidR="00994849" w:rsidRPr="00994849" w:rsidP="00994849" w14:paraId="0C357EAA" w14:textId="7777777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Yr ysgogiadau ariannol sydd ar gael i BIPBA i gyflawni rôl SAng.</w:t>
            </w:r>
          </w:p>
          <w:p w:rsidR="00EE30CB" w:rsidP="00EE30CB" w14:paraId="7B48E6B8" w14:textId="7777777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Rôl BIPBA yn helpu pobl yn ôl i'r gweithle, trwy drin afiechyd ac fel cyflogwr lleol. </w:t>
            </w:r>
            <w:r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Strategaeth Iechyd y Boblogaeth yn cydnabod y ddwy rôl. </w:t>
            </w:r>
          </w:p>
          <w:p w:rsidR="00994849" w:rsidRPr="00EE30CB" w:rsidP="00EE30CB" w14:paraId="36C80C11" w14:textId="7777777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 bwriad i sefydlu Rhwydwaith yng Nghymru, tebyg i un sydd eisoes yn Lloegr.</w:t>
            </w:r>
          </w:p>
          <w:p w:rsidR="00994849" w:rsidRPr="00994849" w:rsidP="00994849" w14:paraId="3383BF52" w14:textId="7777777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Diffiniad Llywodraeth Cymru o economi sylfaenol fel arian sy’n cael ei wario gan SAng. </w:t>
            </w:r>
            <w:r w:rsidRPr="00994849"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Fel cyflogwr mawr, roedd gan BIPBA rôl allweddol i’w chwarae ac roedd eisoes wedi gwneud ymrwymiad drwy’r model pedair colofn a nodir yn y Strategaeth Iechyd Poblogaeth.</w:t>
            </w:r>
          </w:p>
          <w:p w:rsidR="00994849" w:rsidRPr="00994849" w:rsidP="00994849" w14:paraId="604F69C7" w14:textId="7777777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BIPBA yn cael ei weld fel arweinydd lleol ar ddatgarboneiddio a, gyda Bwrdd Iechyd Prifysgol Hywel Dda (BIPHD), roedd wedi arwain y Gwobrau Datgarboneiddio a Chynaliadwyedd gyntaf a’r gynhadledd. </w:t>
            </w:r>
          </w:p>
          <w:p w:rsidR="00994849" w:rsidRPr="00994849" w:rsidP="00994849" w14:paraId="6199F1F3" w14:textId="7777777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 cyfleoedd sy'n amlwg ar draws BIPBA o ran caffael a chyflogaeth, gan gynnwys trwy brentisiaethau; </w:t>
            </w:r>
            <w:r w:rsidRPr="00994849">
              <w:rPr>
                <w:rFonts w:ascii="Verdana" w:eastAsia="Arial Unicode MS" w:hAnsi="Verdana" w:cs="Arial Unicode MS"/>
                <w:color w:val="000000" w:themeColor="text1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gallai'r rhain ehangu drwy'r agenda economi iechyd ranbarthol (EIRh) gyda BIPHD.</w:t>
            </w:r>
          </w:p>
          <w:p w:rsidR="00994849" w:rsidRPr="00994849" w:rsidP="00994849" w14:paraId="69E3DE60" w14:textId="77777777">
            <w:pPr>
              <w:bidi w:val="0"/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Diolchodd JW i JD am ei chyflwyniad manwl a chadarnhaodd y byddai'r Bwrdd yn derbyn Pecyn Adnoddau, gan gynnwys manylion am yr EIRh, cyn y sesiwn ar y cyd ar 17 Hydref gyda BIPHD </w:t>
            </w: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>Yna gwahoddodd gwestiynau a sylwadau.</w:t>
            </w:r>
          </w:p>
          <w:p w:rsidR="00994849" w:rsidRPr="00994849" w:rsidP="00994849" w14:paraId="65D706AD" w14:textId="77777777">
            <w:pPr>
              <w:bidi w:val="0"/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NZ yn croesawu DT a'r gwaith a wnaed a'r cyflwyniad llawn gwybodaeth; </w:t>
            </w: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diolchodd i JD a SJ a myfyrio ar y cyfleoedd eang a gynigiwyd gan yr economi sylfaenol, ar draws gwasanaethau, yr ystâd ac mewn ymgysylltu â'r gymuned. </w:t>
            </w:r>
          </w:p>
          <w:p w:rsidR="00994849" w:rsidRPr="00994849" w:rsidP="00994849" w14:paraId="05281A14" w14:textId="77777777">
            <w:pPr>
              <w:bidi w:val="0"/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Llongyfarchodd JC hefyd ar y cyflwyniad a'r gwaith a wnaed hyd yma. </w:t>
            </w: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>Amlygodd yr angen i sicrhau dealltwriaeth glir o'r cysyniadau a'r sbardunau sy'n sail i economïau sylfaen a chylchol a'u gwerth ar lefelau lleol, rhanbarthol a chenedlaethol.</w:t>
            </w:r>
          </w:p>
          <w:p w:rsidR="00994849" w:rsidRPr="00994849" w:rsidP="00994849" w14:paraId="6E7D3513" w14:textId="77777777">
            <w:pPr>
              <w:bidi w:val="0"/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Gofynnodd PP a oedd unrhyw astudiaethau cenedlaethol i ddangos effaith y dull AI. </w:t>
            </w: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>Cadarnhaodd JW fod astudiaethau'n bodoli, yn enwedig ar gaffael, a byddai'n dosbarthu'r rhain.</w:t>
            </w:r>
          </w:p>
          <w:p w:rsidR="00994849" w:rsidRPr="00994849" w:rsidP="00994849" w14:paraId="546A0280" w14:textId="77777777">
            <w:pPr>
              <w:bidi w:val="0"/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994849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994849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  <w:rtl w:val="0"/>
                <w:lang w:val="cy-GB"/>
              </w:rPr>
              <w:t>JW</w:t>
            </w:r>
          </w:p>
          <w:p w:rsidR="00994849" w:rsidRPr="00994849" w:rsidP="00994849" w14:paraId="01EED839" w14:textId="77777777">
            <w:pPr>
              <w:bidi w:val="0"/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Gofynnodd ALF am wybodaeth am y cyfleoedd i ymgysylltu diwydiant a busnesau lleol â'r model; </w:t>
            </w: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cyfeiriodd at brentisiaethau a mynediad at fwydydd iach fel dwy enghraifft. </w:t>
            </w: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Cadarnhaodd JD fod gwaith ar y gweill i ystyried y ffordd orau o ymgysylltu ag eraill a chanfod cyfleoedd; </w:t>
            </w: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gallai’r Byrddau Gwasanaethau Cyhoeddus (BGCau) chwarae rhan yn hyn a byddai gan yr agenda yn ei chyfanrwydd lawer o ‘bwyntiau cyffwrdd’ ar draws y rhanbarth. </w:t>
            </w: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>Roedd mwy i’w wneud, i dynnu’r sector busnes i mewn, o ystyried y ffocws cychwynnol ar y sector cyhoeddus.</w:t>
            </w:r>
          </w:p>
          <w:p w:rsidR="00994849" w:rsidRPr="00994849" w:rsidP="00994849" w14:paraId="42E9AF84" w14:textId="77777777">
            <w:pPr>
              <w:bidi w:val="0"/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>Nododd DG y cyfleoedd sylweddol ar gyfer y swyddogaeth ystadau a'r ffyrdd o'u gwireddu.</w:t>
            </w:r>
          </w:p>
          <w:p w:rsidR="00994849" w:rsidRPr="00994849" w:rsidP="00994849" w14:paraId="19FF2643" w14:textId="77777777">
            <w:pPr>
              <w:bidi w:val="0"/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>Cadarnhaodd RE y byddai camau gweithredu sy'n ymwneud â'r economi sylfaenol, yn ystod 2025, yn sail i ymgyrch codi proffil.</w:t>
            </w:r>
          </w:p>
          <w:p w:rsidR="00994849" w:rsidRPr="00994849" w:rsidP="00994849" w14:paraId="6C6B9182" w14:textId="77777777">
            <w:pPr>
              <w:bidi w:val="0"/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>Gofynnodd JW am gytundeb ar dderbyn y ‘gofynion’ a wnaed yn y cyflwyniad, a throsglwyddo’r oruchwyliaeth i Bwyllgor Iechyd a Phartneriaethau’r Boblogaeth.</w:t>
            </w:r>
          </w:p>
          <w:p w:rsidR="00994849" w:rsidRPr="00994849" w:rsidP="00994849" w14:paraId="75BA18C4" w14:textId="77777777">
            <w:pPr>
              <w:bidi w:val="0"/>
              <w:jc w:val="both"/>
              <w:rPr>
                <w:rFonts w:ascii="Verdana" w:hAnsi="Verdana"/>
                <w:color w:val="000000" w:themeColor="text1"/>
              </w:rPr>
            </w:pPr>
            <w:r w:rsidRPr="00994849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  <w:rtl w:val="0"/>
                <w:lang w:val="cy-GB"/>
              </w:rPr>
              <w:t>Derbyniodd</w:t>
            </w: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 y Bwrdd y gofynion a nodwyd yn y cyflwyniad, </w:t>
            </w:r>
            <w:r w:rsidRPr="00994849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  <w:rtl w:val="0"/>
                <w:lang w:val="cy-GB"/>
              </w:rPr>
              <w:t>cyfeiriodd yr arolygiaeth</w:t>
            </w: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 i Bwyllgor Iechyd y Boblogaeth a Phartneriaethau a </w:t>
            </w:r>
            <w:r w:rsidRPr="00994849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  <w:rtl w:val="0"/>
                <w:lang w:val="cy-GB"/>
              </w:rPr>
              <w:t>chymerodd sicrwydd</w:t>
            </w:r>
            <w:r w:rsidRPr="00994849">
              <w:rPr>
                <w:rFonts w:ascii="Verdana" w:hAnsi="Verdana"/>
                <w:color w:val="000000" w:themeColor="text1"/>
                <w:sz w:val="24"/>
                <w:szCs w:val="24"/>
                <w:rtl w:val="0"/>
                <w:lang w:val="cy-GB"/>
              </w:rPr>
              <w:t xml:space="preserve"> o'r trafodaethau eang.</w:t>
            </w:r>
            <w:r w:rsidRPr="00994849">
              <w:rPr>
                <w:rFonts w:ascii="Verdana" w:hAnsi="Verdana"/>
                <w:color w:val="000000" w:themeColor="text1"/>
                <w:rtl w:val="0"/>
                <w:lang w:val="cy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F5510CF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220F91FC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8522F19" w14:textId="0501D2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158/24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3E5A8A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 w:cs="Arial"/>
                <w:b/>
                <w:bCs/>
                <w:color w:val="000000"/>
                <w:sz w:val="24"/>
                <w:szCs w:val="24"/>
                <w:rtl w:val="0"/>
                <w:lang w:val="cy-GB" w:eastAsia="en-GB"/>
              </w:rPr>
              <w:t>ACHOS BUSNES OR1 WROLEG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C82D41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484E6524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A602E4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6DC9A2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Wrth gyflwyno'r eitem hon, dywedodd JW fod y Pwyllgor Perfformiad a Chyllid wedi craffu'r papur yn fanwl;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gwahoddodd DG i amlygu unrhyw bwyntiau allweddol:</w:t>
            </w:r>
          </w:p>
          <w:p w:rsidR="00994849" w:rsidRPr="00994849" w:rsidP="00994849" w14:paraId="3811EE9B" w14:textId="77777777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 hwn yn ddatblygiad gwasanaeth sylweddol gyda chefnogaeth y Bwrdd Rheoli a'r Pwyllgor Perfformiad a Chyllid.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Byddai'n cyflwyno canolfan ragoriaeth ranbarthol Cyfrol Uchel Cymhlethdod Isel yn Ysbyty Castell-nedd Port Talbot, gan ryddhau capasiti acíwt ychwanegol ar safle Ysbyty Treforys. </w:t>
            </w:r>
          </w:p>
          <w:p w:rsidR="00994849" w:rsidRPr="00994849" w:rsidP="00994849" w14:paraId="22FB8B80" w14:textId="77777777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yr achos yn gofyn am gymorth ariannol gan Lywodraeth Cymru ar gyfer uwchraddio gwerth £4.285m i ddwy theatr yn Ysbyty Castell-nedd Port Talbot.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 hyn yn caniatáu i lawdriniaeth ddewisol gymhleth isel symud o safle Ysbyty Treforys yn unol â'r Cynllun Gwasanaethau Clinigol;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Amlygodd DG effeithlonrwydd cyfalaf cwblhau dwy theatr gyda'i gilydd.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Byddai’r gwaith yn effeithio’n rhanbarthol, o ran cefnogi rhywfaint o weithgarwch BIPHD, a hefyd yn ehangach drwy gymorth i Fwrdd Iechyd Prifysgol Betsi Cadwaladr (BIPBC).  </w:t>
            </w:r>
          </w:p>
          <w:p w:rsidR="00994849" w:rsidRPr="00994849" w:rsidP="00994849" w14:paraId="27236327" w14:textId="77777777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Byddai'n cymryd 20 wythnos wedi'i amserlennu i'w gwblhau, gyda dechrau arfaethedig yn Chwarter 2 2025/26. </w:t>
            </w:r>
          </w:p>
          <w:p w:rsidR="00994849" w:rsidRPr="00994849" w:rsidP="00994849" w14:paraId="139F84BF" w14:textId="77777777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7"/>
                <w:szCs w:val="27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Byddai gweithgarwch ar ran byrddau iechyd eraill yn lliniaru’r gost refeniw ychwanegol a ragwelir o £0.158m.</w:t>
            </w:r>
          </w:p>
          <w:p w:rsidR="00994849" w:rsidRPr="00994849" w:rsidP="00994849" w14:paraId="69B441F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Mi wnaeth y Bwrdd:</w:t>
            </w:r>
          </w:p>
          <w:p w:rsidR="00994849" w:rsidRPr="00994849" w:rsidP="00994849" w14:paraId="4354865D" w14:textId="77777777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Gymeradwyo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cyflwyno’r achos busnes i Lywodraeth Cymru am gymorth cyllid cyfalaf o £4.285m;</w:t>
            </w:r>
          </w:p>
          <w:p w:rsidR="00994849" w:rsidRPr="00994849" w:rsidP="00AF726C" w14:paraId="1CB37681" w14:textId="77777777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Gydnabod</w:t>
            </w:r>
            <w:r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y gofyniad am achosion busnes yn y dyfodol i fynd i’r afael â darpariaeth gwasanaethau llawfeddygol yn y dyfodol, wedi’i ategu gan gynllunio capasiti manwl.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BD5E8B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3A748B8F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28ADEB0" w14:textId="20D94A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159/24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48DB9C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ACHOS BUSNES CT PET</w:t>
            </w:r>
            <w:r w:rsidRPr="00994849">
              <w:rPr>
                <w:rFonts w:ascii="Verdana" w:hAnsi="Verdana"/>
                <w:b w:val="0"/>
                <w:color w:val="000000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C1D488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017FA28D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41AB40F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F7A656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Cadarnhaodd DG fod y Bwrdd Rheoli a'r Pwyllgor Perfformiad a Chyllid wedi craffu'n fanwl ar yr achos busnes.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Dywedodd fod;</w:t>
            </w:r>
          </w:p>
          <w:p w:rsidR="00994849" w:rsidRPr="00994849" w:rsidP="00994849" w14:paraId="05905AD0" w14:textId="777777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y gwasanaeth PET presennol yn uned analog ran-amser, wedi'i lleoli'n is-optimaidd yn Ysbyty Singleton, i ffwrdd o brif Ganolfan Ganser De-orllewin Cymru.</w:t>
            </w:r>
          </w:p>
          <w:p w:rsidR="00994849" w:rsidRPr="00994849" w:rsidP="00994849" w14:paraId="0DF89ADB" w14:textId="777777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yr Achos Busnes am gymorth ar gyfer sganiwr PET-CT statig yn Abertawe, yn weithredol ym mis Mai 2026.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hyn yn rhan o fuddsoddiad ehangach mewn sganwyr PET-CT, a gefnogwyd gan y Cydbwyllgor Comisiynu (JCC).</w:t>
            </w:r>
          </w:p>
          <w:p w:rsidR="00994849" w:rsidRPr="00994849" w:rsidP="00994849" w14:paraId="15598D5E" w14:textId="777777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Byddai’r sganiwr newydd yn dod â delweddau cydraniad uchel Deallusrwydd Artiffisial (AI) i ddefnydd ac yn darparu digon o gapasiti i ateb y galw lleol tan o leiaf 2028. </w:t>
            </w:r>
          </w:p>
          <w:p w:rsidR="00994849" w:rsidRPr="00994849" w:rsidP="00994849" w14:paraId="2790FF67" w14:textId="777777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Byddai'r cyfleuster newydd yn cael ei gydleoli â Chanolfan Ganser De-orllewin Cymru yn Ysbyty Singleton;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byddai'n gwella profiad cyffredinol y claf yn ogystal â gwella canlyniadau. </w:t>
            </w:r>
          </w:p>
          <w:p w:rsidR="00994849" w:rsidRPr="00994849" w:rsidP="00994849" w14:paraId="00A2EB5D" w14:textId="777777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Cyfanswm y bid cyfalaf oedd £13.931m, gyda chostau refeniw cylchol yn is na thariff presennol y JCC.</w:t>
            </w:r>
          </w:p>
          <w:p w:rsidR="00994849" w:rsidRPr="00994849" w:rsidP="00994849" w14:paraId="052BF33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Diolchodd JW i DG am ei gyflwyniad a gwahoddodd gwestiynau:</w:t>
            </w:r>
          </w:p>
          <w:p w:rsidR="00994849" w:rsidRPr="00994849" w:rsidP="00994849" w14:paraId="021DD00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Cyfeiriodd RO at ymweliad safle gan y Pwyllgor Perfformiad a Chyllid â'r sganiwr symudol presennol;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croesawodd y cais a'r ffyrdd y byddai'n gwella profiad y defnyddiwr. </w:t>
            </w:r>
          </w:p>
          <w:p w:rsidR="00994849" w:rsidRPr="00994849" w:rsidP="00994849" w14:paraId="4CC1B1F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Gofynnodd NZ am y cynllunio tymor hwy, o ystyried y byddai’r buddsoddiad hwn yn bodloni’r galw tan o leiaf 2028 yn unig.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Cytunodd DG i godi hyn gyda'r JCC.</w:t>
            </w:r>
          </w:p>
          <w:p w:rsidR="00994849" w:rsidRPr="00994849" w:rsidP="00994849" w14:paraId="3DD4B45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DG</w:t>
            </w:r>
          </w:p>
          <w:p w:rsidR="00994849" w:rsidRPr="00994849" w:rsidP="00994849" w14:paraId="241631D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Diolchodd JW i'r Pwyllgor Perfformiad a Chyllid am eu gwaith craffu a gwaith parhaus ar yr Achos Busnes hwn.</w:t>
            </w:r>
          </w:p>
          <w:p w:rsidR="00994849" w:rsidRPr="00994849" w:rsidP="00994849" w14:paraId="0282B13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Mi wnaeth y Bwrdd:</w:t>
            </w:r>
          </w:p>
          <w:p w:rsidR="00994849" w:rsidRPr="00994849" w:rsidP="00994849" w14:paraId="6AD64A79" w14:textId="77777777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Cymeradwyo’r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achos busnes i’w gyflwyno i Lywodraeth Cymru am gymorth cyllid cyfalaf o £13.931m, i ddisodli’r gwasanaeth PET-CT symudol rhan-amser rhan-amser presennol â sganiwr PET-CT statig cenhedlaeth newydd mwy cywir a hynod sensitif.</w:t>
            </w:r>
          </w:p>
          <w:p w:rsidR="00994849" w:rsidRPr="00994849" w:rsidP="00994849" w14:paraId="39F3F195" w14:textId="77777777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AF726C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Cymeradwyo</w:t>
            </w:r>
            <w:r w:rsidRPr="00AF726C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dyfarnu contract 12 mis ar gyfer y PET-CT Scanner Construction, yng Nghanolfan Ganser De Orllewin Cymru Ysbyty Singleton (SWWCC); </w:t>
            </w:r>
            <w:r w:rsidRPr="00AF726C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hyn hefyd yn amodol ar gymeradwyaeth Llywodraeth Cymru.</w:t>
            </w:r>
          </w:p>
          <w:p w:rsidR="00994849" w:rsidRPr="00994849" w:rsidP="00994849" w14:paraId="5E87A1A4" w14:textId="77777777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Wedi cael sicrwydd bod cost refeniw cylchol fesul achos yn is o ran cost na thariff presennol y JCC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450F97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44016073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88BBDE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center"/>
              <w:rPr>
                <w:rFonts w:ascii="Verdana" w:eastAsia="Arial Unicode MS" w:hAnsi="Verdana" w:cs="Arial"/>
                <w:b/>
                <w:color w:val="FFFFFF" w:themeColor="background1"/>
                <w:sz w:val="24"/>
                <w:szCs w:val="24"/>
                <w:bdr w:val="nil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color w:val="FFFFFF" w:themeColor="background1"/>
                <w:sz w:val="24"/>
                <w:szCs w:val="24"/>
                <w:bdr w:val="nil"/>
                <w:rtl w:val="0"/>
                <w:lang w:val="cy-GB"/>
              </w:rPr>
              <w:t>RHAN 3:</w:t>
            </w:r>
            <w:r w:rsidRPr="00994849">
              <w:rPr>
                <w:color w:val="000000"/>
                <w:sz w:val="27"/>
                <w:szCs w:val="27"/>
                <w:rtl w:val="0"/>
                <w:lang w:val="cy-GB"/>
              </w:rPr>
              <w:t xml:space="preserve"> </w:t>
            </w:r>
            <w:r w:rsidRPr="00994849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PROFIAD Y CLAF/STAFF</w:t>
            </w:r>
          </w:p>
        </w:tc>
      </w:tr>
      <w:tr w14:paraId="47D814FB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3DDE1BA" w14:textId="0A2C942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160/24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229525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Calibri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STORI CLAF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649CA0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70FF07DE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7A9C1F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683FAD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Croesawodd JW KG i'r cyfarfod a'i gwahodd i gyflwyno Stori'r Claf i'r Bwrdd. </w:t>
            </w: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hyn o ddiddordeb, o ystyried penderfyniad y Bwrdd ar 10 Medi i ailagor yr Uned Mamolaeth Annibynnol yn Ysbyty Castell-nedd Port Talbot.</w:t>
            </w:r>
          </w:p>
          <w:p w:rsidR="00994849" w:rsidRPr="00994849" w:rsidP="00994849" w14:paraId="203A4A6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y stori'n canolbwyntio ar y teulu cyntaf i ddefnyddio'r Ganolfan Geni sydd newydd ei hailagor yn Ysbyty Castell-nedd Port Talbot. </w:t>
            </w: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mam wedi cael ei phlentyn cyntaf yn Ysbyty Singleton o'r blaen ond roedd eisiau agwedd fwy hamddenol ar gyfer ei hail blentyn. </w:t>
            </w: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ailagor y Ganolfan Geni ar y diwrnod yr aeth i esgor yn newyddion gwych i'r teulu, a Mam oedd y fam feichiog gyntaf i ddefnyddio'r Ganolfan; </w:t>
            </w: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disgrifiodd yr enedigaeth ddŵr fel ‘jyst hyfryd’ a theimlai ei bod yn cael cefnogaeth dda. </w:t>
            </w: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hi'n hamddenol ac yn gallu gwrando ar gerddoriaeth o'i dewis a hefyd addoli yn ystod y profiad; </w:t>
            </w: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daeth i'r casgliad bod y Ganolfan Geni yn grymuso merched. </w:t>
            </w:r>
          </w:p>
          <w:p w:rsidR="00994849" w:rsidRPr="00994849" w:rsidP="00994849" w14:paraId="7745B59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Rhannodd staff y pleser hwnnw, gan groesawu'r ailagor dair blynedd i'r diwrnod ar ôl y cau dros dro. </w:t>
            </w:r>
            <w:r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Disgrifiwyd ‘ymdeimlad o orfoledd’ ac ‘ewfforia llwyr’ o ran gallu cefnogi teuluoedd gyda dewis o ran eu hopsiynau geni.</w:t>
            </w:r>
          </w:p>
          <w:p w:rsidR="00994849" w:rsidRPr="00994849" w:rsidP="00994849" w14:paraId="4853A5E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Yn olaf, roedd KG yn falch o roi gwybod i'r Bwrdd am bedwar genedigaeth ddilynol yn y Ganolfan Geni; </w:t>
            </w: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teuluoedd a staff i gyd wrth eu bodd bod y dewis ar gael unwaith eto.</w:t>
            </w:r>
          </w:p>
          <w:p w:rsidR="00994849" w:rsidRPr="00994849" w:rsidP="00994849" w14:paraId="4C10CFD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Croesawodd NM ailagor y Ganolfan; </w:t>
            </w: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am gyfathrebu â mamau beichiog i godi proffil y dewisiadau sydd ar gael yn awr. </w:t>
            </w: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Cadarnhaodd RT fod strategaeth gyfathrebu ar waith a bod gwaith ar y gweill gyda staff cymunedol i godi ymwybyddiaeth. </w:t>
            </w: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rhai teuluoedd wedi gofyn am daith o amgylch y Ganolfan, rhai yn newyddion i'w croesawu'n fawr.</w:t>
            </w:r>
          </w:p>
          <w:p w:rsidR="00994849" w:rsidRPr="00994849" w:rsidP="00994849" w14:paraId="3C02FA3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Cadarnhaodd DL ei bod wedi ymweld yn ddiweddar a chanfod bod y Ganolfan Geni yn cynnig amgylchedd heddychlon ac ymlaciol. </w:t>
            </w: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Cytunodd RE a chroesawodd yr adborth cadarnhaol gan staff, a allai, unwaith eto, gynnig dewis.</w:t>
            </w:r>
          </w:p>
          <w:p w:rsidR="00994849" w:rsidRPr="00994849" w:rsidP="00994849" w14:paraId="594530BF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Ar ran y Bwrdd, llongyfarchodd JW y teulu a dymuno'n dda iddynt i'r dyfodol.</w:t>
            </w:r>
          </w:p>
          <w:p w:rsidR="00994849" w:rsidRPr="00994849" w:rsidP="00994849" w14:paraId="4E6BEE6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b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Croesawodd y Bwrdd Stori'r Claf a diolchodd i'r holl staff a fu'n ymwneud ag ailagor y Ganolfan Geni.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DA57ED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0EDE1997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2DDB7B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center"/>
              <w:rPr>
                <w:rFonts w:ascii="Verdana" w:eastAsia="Arial Unicode MS" w:hAnsi="Verdana" w:cs="Arial"/>
                <w:b/>
                <w:color w:val="FFFFFF" w:themeColor="background1"/>
                <w:bdr w:val="nil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color w:val="FFFFFF" w:themeColor="background1"/>
                <w:bdr w:val="nil"/>
                <w:rtl w:val="0"/>
                <w:lang w:val="cy-GB"/>
              </w:rPr>
              <w:t xml:space="preserve">RHAN 4: </w:t>
            </w:r>
            <w:r w:rsidRPr="00994849">
              <w:rPr>
                <w:rFonts w:ascii="Verdana" w:hAnsi="Verdana"/>
                <w:b/>
                <w:bCs/>
                <w:color w:val="FFFFFF" w:themeColor="background1"/>
                <w:rtl w:val="0"/>
                <w:lang w:val="cy-GB"/>
              </w:rPr>
              <w:t>CYFLAWNI MEWN FLWYDDYN:</w:t>
            </w:r>
            <w:r w:rsidRPr="00994849">
              <w:rPr>
                <w:rFonts w:ascii="Verdana" w:hAnsi="Verdana"/>
                <w:b w:val="0"/>
                <w:color w:val="FFFFFF" w:themeColor="background1"/>
                <w:rtl w:val="0"/>
                <w:lang w:val="cy-GB"/>
              </w:rPr>
              <w:t xml:space="preserve"> </w:t>
            </w:r>
            <w:r w:rsidRPr="00994849">
              <w:rPr>
                <w:rFonts w:ascii="Verdana" w:hAnsi="Verdana"/>
                <w:b/>
                <w:bCs/>
                <w:color w:val="FFFFFF" w:themeColor="background1"/>
                <w:rtl w:val="0"/>
                <w:lang w:val="cy-GB"/>
              </w:rPr>
              <w:t>ANSAWDD, DIOGELWCH, PERFFORMIAD AC ADNODDAU</w:t>
            </w:r>
          </w:p>
        </w:tc>
      </w:tr>
      <w:tr w14:paraId="3DFCE592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988601D" w14:textId="47A74E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161/24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FDC3A7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MATERION ALLWEDDOL Y PWYLLGOR PERFFORMIAD A CHYLLID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EBB998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08D43459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9FFE79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F01" w:rsidP="00994849" w14:paraId="59650FC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  <w:rtl w:val="0"/>
                <w:lang w:val="cy-GB"/>
              </w:rPr>
              <w:t>Ar gyfer cyfarfod mis Gorffennaf, adroddodd PP ar dderbyn adroddiadau rheolaidd gan y Grwpiau Gwasanaeth, roedd eglurder y rhain a chymodi yn erbyn ffigyrau rheoli yn ddefnyddiol.</w:t>
            </w:r>
          </w:p>
          <w:p w:rsidR="007A2F01" w:rsidP="00994849" w14:paraId="151B49C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  <w:rtl w:val="0"/>
                <w:lang w:val="cy-GB"/>
              </w:rPr>
              <w:t>Roedd aelodau'r Pwyllgor hefyd wedi tynnu sylw at yr heriau gwirioneddol sy'n gysylltiedig â mynd i'r afael â'r ôl-groniad endosgopi - roedd perfformiad yn 22% yn erbyn targed o 80%.</w:t>
            </w:r>
          </w:p>
          <w:p w:rsidR="00900909" w:rsidP="00994849" w14:paraId="52E9C37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Roedd y Cynllun Ariannol wedi bod yn rhan fawr o drafodaethau, fel y gwnaeth yng nghyfarfod mis Awst, yr adroddodd RO arno. </w:t>
            </w:r>
            <w:r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Cyfeiriodd at y ffocws ar feysydd sy'n destun Ymyrraeth wedi'i Dargedu; </w:t>
            </w:r>
            <w:r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ymgysylltu â’r tîm sylfaenol, cymunedol a therapïau, tâl amrywiol, a’r cysylltiad â chapasiti gwelyau ychwanegol. </w:t>
            </w:r>
          </w:p>
          <w:p w:rsidR="00900909" w:rsidP="00994849" w14:paraId="6CFB745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Roedd yr adroddiad canser-benodol wedi nodi sefyllfa well ar gyfer canserau Gynaecolegol, canser y fron a chanser gastroberfeddol is (GI). </w:t>
            </w:r>
          </w:p>
          <w:p w:rsidR="00994849" w:rsidRPr="00994849" w:rsidP="00994849" w14:paraId="05ABAAA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Roedd y Bwrdd eisoes wedi ystyried y ddau Achos Busnes y craffwyd arnynt yng nghyfarfod mis Awst.  </w:t>
            </w:r>
          </w:p>
          <w:p w:rsidR="00994849" w:rsidRPr="00994849" w:rsidP="00502482" w14:paraId="25BE187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7"/>
                <w:szCs w:val="27"/>
              </w:rPr>
            </w:pPr>
            <w:r w:rsidRPr="00994849">
              <w:rPr>
                <w:rFonts w:ascii="Verdana" w:hAnsi="Verdana"/>
                <w:b/>
                <w:bCs/>
                <w:sz w:val="24"/>
                <w:szCs w:val="24"/>
                <w:rtl w:val="0"/>
                <w:lang w:val="cy-GB"/>
              </w:rPr>
              <w:t>Ystyriodd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 y Bwrdd yr adroddiadau diweddaru a </w:t>
            </w:r>
            <w:r w:rsidRPr="00994849">
              <w:rPr>
                <w:rFonts w:ascii="Verdana" w:hAnsi="Verdana"/>
                <w:b/>
                <w:bCs/>
                <w:sz w:val="24"/>
                <w:szCs w:val="24"/>
                <w:rtl w:val="0"/>
                <w:lang w:val="cy-GB"/>
              </w:rPr>
              <w:t xml:space="preserve">chymerodd sicrwydd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o'r diweddariadau a ddarparwyd yn yr adroddiadau. </w:t>
            </w:r>
            <w:r w:rsidRPr="00994849">
              <w:rPr>
                <w:rFonts w:ascii="Verdana" w:hAnsi="Verdana"/>
                <w:sz w:val="27"/>
                <w:szCs w:val="27"/>
                <w:rtl w:val="0"/>
                <w:lang w:val="cy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8BE551F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29B5EA6F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FE8E2A5" w14:textId="596306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162/24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44BA32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sz w:val="24"/>
                <w:szCs w:val="24"/>
                <w:rtl w:val="0"/>
                <w:lang w:val="cy-GB"/>
              </w:rPr>
              <w:t>MIS 5 ADRODDIAD CYLLID A CHYNLLUN ARIANNOL DIWEDDARAF</w:t>
            </w:r>
            <w:r w:rsidRPr="00994849">
              <w:rPr>
                <w:rFonts w:ascii="Verdana" w:hAnsi="Verdana"/>
                <w:b w:val="0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4BE75B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16EFF163" w14:textId="77777777" w:rsidTr="00900909">
        <w:tblPrEx>
          <w:tblW w:w="10915" w:type="dxa"/>
          <w:tblInd w:w="-5" w:type="dxa"/>
          <w:tblLayout w:type="fixed"/>
          <w:tblLook w:val="04A0"/>
        </w:tblPrEx>
        <w:trPr>
          <w:trHeight w:val="2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2EF63B7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4D1309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Dywedodd DG y byddai'n dilyn agwedd dwy ran at yr adroddiad cyllid: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adolygiad o sefyllfa Mis 05, ac yna ystyried Cynllun Ariannol diwygiedig 2024/25.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Ar y cyntaf, adroddodd DG ar:</w:t>
            </w:r>
          </w:p>
          <w:p w:rsidR="00994849" w:rsidRPr="00994849" w:rsidP="00994849" w14:paraId="18419A73" w14:textId="77777777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Disgwyliad Llywodraeth Cymru yw gostyngiad yn y diffyg blynyddol a ragwelir o £50.1m a ragwelir yn y Cynllun Blynyddol cyfredol i £17.1m neu well.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BIPBA angen arbedion o £26.1m i gwrdd â’r diffyg o £50.1m, gyda phob maes gwasanaeth yn adennill costau yn erbyn eu cyllidebau dirprwyedig.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Byddai cyflawni hyn yn gofyn am ostyngiad sylweddol yn y gyfradd rhedeg gwariant gyfredol.</w:t>
            </w:r>
          </w:p>
          <w:p w:rsidR="00994849" w:rsidRPr="00994849" w:rsidP="00994849" w14:paraId="27CEEAD9" w14:textId="77777777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Adroddodd y gorwariant o £6.9m yn ystod y mis;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dyma oedd y sefyllfa orau hyd yma ond ni fyddai'n ddigon i ddarparu'r llwybr adennill sydd ei angen i fodloni rhwymedigaethau.</w:t>
            </w:r>
          </w:p>
          <w:p w:rsidR="00994849" w:rsidRPr="00994849" w:rsidP="00994849" w14:paraId="48143BBB" w14:textId="77777777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 gorwariant hyd yma; </w:t>
            </w:r>
            <w:r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hyn yn £39.8m gyda’r pwysau’n canolbwyntio’n bennaf ar: </w:t>
            </w:r>
            <w:r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tâl ar £13.1m; </w:t>
            </w:r>
            <w:r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Gofal Iechyd Parhaus ar £2.9m a gwelyau ymchwydd yn £1.3m.  </w:t>
            </w:r>
          </w:p>
          <w:p w:rsidR="00994849" w:rsidRPr="00994849" w:rsidP="00994849" w14:paraId="4B4457EA" w14:textId="77777777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Mae cyfanswm y gofyniad arbedion bellach wedi cynyddu o £34m i £45m. </w:t>
            </w:r>
          </w:p>
          <w:p w:rsidR="00994849" w:rsidRPr="00994849" w:rsidP="00994849" w14:paraId="17ED83D4" w14:textId="77777777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Rhagolwg o gynllun cytbwys yn erbyn gwariant cyfalaf</w:t>
            </w:r>
          </w:p>
          <w:p w:rsidR="00994849" w:rsidRPr="00994849" w:rsidP="00994849" w14:paraId="0DE70B00" w14:textId="77777777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Gwaith ar y gweill gyda Llywodraeth Cymru i ragweld y bwlch arian parod ac unrhyw gymorth cyllid strategol dilynol. </w:t>
            </w:r>
          </w:p>
          <w:p w:rsidR="00994849" w:rsidRPr="00994849" w:rsidP="00994849" w14:paraId="739DAE3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Diolchodd JW i DG am nodi maint yr her mor glir;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yna gwahoddodd gwestiynau a sylwadau.</w:t>
            </w:r>
          </w:p>
          <w:p w:rsidR="00C86886" w:rsidP="00994849" w14:paraId="0330EB5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Roedd NZ yn cydnabod y sefyllfa heriol a'r anawsterau o ran gwneud yr arbedion angenrheidiol.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Myfyriodd ar effaith cyfyngiadau tâl amrywiol ar gyflawni yn erbyn blaenoriaethau a thargedau Gweinidogol;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Sicrhaodd DG y Bwrdd na fyddai'r Pwyllgor Gwaith yn cynnig mesurau a fyddai'n peryglu darpariaeth o'r fath.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Ar gyflog amrywiol, roedd yn rhaid i bob deiliad cyllideb reoli a lleihau costau staff asiantaeth trwy gynllunio a recriwtio, dull mwy sefydlog a chost-effeithiol o weithredu na dibynnu ar atebion staff dros dro. </w:t>
            </w:r>
          </w:p>
          <w:p w:rsidR="00994849" w:rsidRPr="00994849" w:rsidP="00994849" w14:paraId="06C22CF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Soniodd JW am fanteision recriwtio parhaol, o safbwynt parhad gofal cleifion ac o safbwynt ariannol.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Dywedodd RK fod cyfarfodydd wythnosol gyda chyfarwyddwyr gwasanaeth wedi helpu i sicrhau gostyngiadau sylweddol mewn gwariant o gymharu â blynyddoedd blaenorol;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roedd gwariant asiantaeth yn parhau i fod yn bryder, a chynigiodd weithio gyda BIPHD ar sail ranbarthol i archwilio'r potensial ar gyfer atebion rhanbarthol. </w:t>
            </w:r>
          </w:p>
          <w:p w:rsidR="00994849" w:rsidRPr="00994849" w:rsidP="00994849" w14:paraId="62440C4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Bu RO hefyd yn myfyrio ar gyfleoedd rhanbarthol i ddatblygu model gweithlu cynaliadwy a rennir;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byddai hyn yn arbennig o briodol ar gyfer swyddi lle bu'n anodd recriwtio a lle'r oedd yr her yn amlwg ledled Cymru.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Gallai hyn fod yn rhan o drafodaethau gyda BIPHD ar 17 Hydref.</w:t>
            </w:r>
          </w:p>
          <w:p w:rsidR="00994849" w:rsidP="00900909" w14:paraId="6798A72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Cyfeiriodd JW at sylw cynharach DG ar y sefyllfa arian parod a gofynnodd am ragor o fanylion.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Amlinellodd DG y broses a gynhaliwyd yn ystod Chwarter 4, pan ystyriodd Llywodraeth Cymru unrhyw ofynion cymorth ariannol strategol posibl o ganlyniad i ragolygon diwedd blwyddyn.</w:t>
            </w:r>
          </w:p>
          <w:p w:rsidR="00900909" w:rsidRPr="00994849" w:rsidP="00900909" w14:paraId="66514EC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994849" w:rsidRPr="0016532C" w:rsidP="00900909" w14:paraId="5847BFF8" w14:textId="77777777">
            <w:pP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16532C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Mi wnaeth y Bwrdd:</w:t>
            </w:r>
          </w:p>
          <w:p w:rsidR="006357B7" w:rsidRPr="00563615" w:rsidP="00563615" w14:paraId="539C7638" w14:textId="77777777">
            <w:pPr>
              <w:pStyle w:val="ListParagraph"/>
              <w:numPr>
                <w:ilvl w:val="0"/>
                <w:numId w:val="63"/>
              </w:numPr>
              <w:bidi w:val="0"/>
              <w:spacing w:after="0"/>
              <w:jc w:val="both"/>
              <w:rPr>
                <w:rFonts w:ascii="Verdana" w:hAnsi="Verdana"/>
              </w:rPr>
            </w:pPr>
            <w:r w:rsidRPr="00563615"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 w:rsidRPr="00563615">
              <w:rPr>
                <w:rFonts w:ascii="Verdana" w:hAnsi="Verdana"/>
                <w:b w:val="0"/>
                <w:rtl w:val="0"/>
                <w:lang w:val="cy-GB"/>
              </w:rPr>
              <w:t xml:space="preserve"> a gwnaed sylwadau ar y perfformiad ariannol ar gyfer Mis 05 2024/25 (Refeniw a Chyfalaf).</w:t>
            </w:r>
          </w:p>
          <w:p w:rsidR="00994849" w:rsidRPr="00563615" w:rsidP="00563615" w14:paraId="3470161D" w14:textId="77777777">
            <w:pPr>
              <w:pStyle w:val="ListParagraph"/>
              <w:numPr>
                <w:ilvl w:val="0"/>
                <w:numId w:val="63"/>
              </w:numPr>
              <w:bidi w:val="0"/>
              <w:spacing w:after="0"/>
              <w:jc w:val="both"/>
              <w:rPr>
                <w:rFonts w:ascii="Verdana" w:hAnsi="Verdana"/>
              </w:rPr>
            </w:pPr>
            <w:r w:rsidRPr="00563615"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 w:rsidRPr="00563615">
              <w:rPr>
                <w:rFonts w:ascii="Verdana" w:hAnsi="Verdana"/>
                <w:b w:val="0"/>
                <w:rtl w:val="0"/>
                <w:lang w:val="cy-GB"/>
              </w:rPr>
              <w:t xml:space="preserve"> y Fantolen ym Mis 5.</w:t>
            </w:r>
          </w:p>
          <w:p w:rsidR="00994849" w:rsidRPr="00563615" w:rsidP="00563615" w14:paraId="4B0D3339" w14:textId="77777777">
            <w:pPr>
              <w:pStyle w:val="ListParagraph"/>
              <w:numPr>
                <w:ilvl w:val="0"/>
                <w:numId w:val="63"/>
              </w:numPr>
              <w:bidi w:val="0"/>
              <w:spacing w:after="0"/>
              <w:jc w:val="both"/>
              <w:rPr>
                <w:rFonts w:ascii="Verdana" w:hAnsi="Verdana"/>
              </w:rPr>
            </w:pPr>
            <w:r w:rsidRPr="00563615"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 w:rsidRPr="00563615">
              <w:rPr>
                <w:rFonts w:ascii="Verdana" w:hAnsi="Verdana"/>
                <w:b w:val="0"/>
                <w:rtl w:val="0"/>
                <w:lang w:val="cy-GB"/>
              </w:rPr>
              <w:t xml:space="preserve"> y rhagolwg arian parod ar 31 Mawrth 2025.</w:t>
            </w:r>
          </w:p>
          <w:p w:rsidR="0016532C" w:rsidRPr="00563615" w:rsidP="00563615" w14:paraId="5472DFA2" w14:textId="77777777">
            <w:pPr>
              <w:pStyle w:val="ListParagraph"/>
              <w:numPr>
                <w:ilvl w:val="0"/>
                <w:numId w:val="63"/>
              </w:numPr>
              <w:bidi w:val="0"/>
              <w:spacing w:after="0"/>
              <w:jc w:val="both"/>
              <w:rPr>
                <w:rFonts w:ascii="Verdana" w:hAnsi="Verdana" w:eastAsiaTheme="minorHAnsi" w:cstheme="minorBidi"/>
              </w:rPr>
            </w:pPr>
            <w:r w:rsidRPr="00563615">
              <w:rPr>
                <w:rFonts w:ascii="Verdana" w:hAnsi="Verdana"/>
                <w:b/>
                <w:bCs/>
                <w:rtl w:val="0"/>
                <w:lang w:val="cy-GB"/>
              </w:rPr>
              <w:t>Gefnogi'r</w:t>
            </w:r>
            <w:r w:rsidRPr="00563615">
              <w:rPr>
                <w:rFonts w:ascii="Verdana" w:hAnsi="Verdana"/>
                <w:b w:val="0"/>
                <w:rtl w:val="0"/>
                <w:lang w:val="cy-GB"/>
              </w:rPr>
              <w:t xml:space="preserve"> sefyllfa ar y sgorau risg.</w:t>
            </w:r>
          </w:p>
          <w:p w:rsidR="00994849" w:rsidP="00563615" w14:paraId="55FA2018" w14:textId="77777777">
            <w:pPr>
              <w:pStyle w:val="ListParagraph"/>
              <w:numPr>
                <w:ilvl w:val="0"/>
                <w:numId w:val="63"/>
              </w:numPr>
              <w:bidi w:val="0"/>
              <w:spacing w:after="0"/>
              <w:jc w:val="both"/>
              <w:rPr>
                <w:rFonts w:ascii="Verdana" w:hAnsi="Verdana"/>
              </w:rPr>
            </w:pPr>
            <w:r w:rsidRPr="00563615"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 w:rsidRPr="00563615">
              <w:rPr>
                <w:rFonts w:ascii="Verdana" w:hAnsi="Verdana"/>
                <w:b w:val="0"/>
                <w:rtl w:val="0"/>
                <w:lang w:val="cy-GB"/>
              </w:rPr>
              <w:t xml:space="preserve"> y potensial i ddod o hyd i atebion rhanbarthol gyda Bwrdd Iechyd Prifysgol Hywel Dda a chytunwyd i godi'r posibilrwydd yng nghyfarfod y Bwrdd ar y cyd ar 17 Hydref.</w:t>
            </w:r>
          </w:p>
          <w:p w:rsidR="00563615" w:rsidP="00563615" w14:paraId="77AE152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994849" w:rsidRPr="00994849" w:rsidP="00563615" w14:paraId="6C6F651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Gan symud ymlaen at yr Asesiad Adfer a Chynaliadwyedd wedi'i ddiweddaru, roedd y Pwyllgor Perfformiad a Chyllid wedi craffu'n fanwl iawn ar yr adroddiad, gyda'r cynigion hefyd yn destun ymgysylltiad ar draws y sefydliad. </w:t>
            </w:r>
          </w:p>
          <w:p w:rsidR="00994849" w:rsidRPr="00994849" w:rsidP="00994849" w14:paraId="08862C67" w14:textId="6A463E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Roedd tudalennau 9 i 11 yr Adroddiad yn crynhoi'r sefyllfa ac yn nodi ffigur gwaelodlin o ddiffyg o £85.5m;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Pwysleisiodd DG nad oedd hwn yn gyfrifiad diweddbwynt nac yn sefyllfa dybiedig, ond yn hytrach yn bwynt cyfeirio yn y cynllun o ystyried dyfodiad y pwysau gweithredol yn ystod y flwyddyn.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Gallai rheoli risg a lliniaru pellach, ynghyd â chyfleoedd achlysurol leihau lefel y diffyg i £50.8m;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os danfonir y cwbl.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Yn hanesyddol nid oedd y Bwrdd Iechyd wedi cyflawni'r holl arbedion a nodwyd.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Disgrifiodd tudalen 10 y sefyllfa debygol o sefyllfa o £64.1m, gyda mesurau lliniaru pellach o £13m, i gyrraedd diffyg o £50.8m.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Roedd hyn yn gofyn am gyflawni'r holl fesurau arfaethedig yn llawn.</w:t>
            </w:r>
          </w:p>
          <w:p w:rsidR="00994849" w:rsidRPr="00994849" w:rsidP="00994849" w14:paraId="1E62277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Amlinellodd DG waith adfer a chynaliadwyedd pellach sydd hefyd ar y gweill ar gyflog amrywiol a buddsoddiadau nad oeddent wedi gwireddu'r buddion a ragwelwyd.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Amlinellodd DG waith adfer a chynaliadwyedd pellach sydd hefyd ar y gweill ar gyflog amrywiol a buddsoddiadau nad oeddent wedi sylweddoli bod y rheolaethau uwch yn eu lle ar draws y manteision a ragwelwyd gan y rhaglen adfer a chynaliadwyedd.</w:t>
            </w:r>
          </w:p>
          <w:p w:rsidR="00994849" w:rsidRPr="00994849" w:rsidP="00994849" w14:paraId="368FBA1F" w14:textId="694D50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I gloi, pwysleisiodd DG y rheidrwydd i gyflawni mwy o arbedion ariannol, yn ystod y flwyddyn ac yn arbennig o bwysig yn rheolaidd, er mwyn galluogi BIPBA i symud i flwyddyn 2025/26 mewn sefyllfa well;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roedd hyn yn gofyn am ymdrech gyfunol a chydgysylltiedig ar draws y sefydliad.</w:t>
            </w:r>
          </w:p>
          <w:p w:rsidR="00994849" w:rsidRPr="00994849" w:rsidP="00994849" w14:paraId="42E4073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Diolchodd JW i DG am ei arweiniad ar y broses a diolchodd i bawb a fu'n ymwneud â chynhyrchu adroddiad mor fanwl.</w:t>
            </w:r>
          </w:p>
          <w:p w:rsidR="00994849" w:rsidRPr="00994849" w:rsidP="00994849" w14:paraId="40F5753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Yna rhoddodd PP ddiweddariad ar gyfarfod y Pwyllgor Perfformiad a Chyllid ar 24 Medi.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Cadarnhaodd fod y sefyllfa ariannol yn destun craffu parhaus a manwl ynghylch:</w:t>
            </w:r>
          </w:p>
          <w:p w:rsidR="00994849" w:rsidRPr="00994849" w:rsidP="00994849" w14:paraId="239D92B9" w14:textId="77777777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Sefyllfa ariannol 2024/24;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y raddfa risg bresennol o 25 yn peri pryder yn ogystal â'r ddibyniaeth ar arbedion anghylchol i leihau'r diffyg gwaelodlin.</w:t>
            </w:r>
          </w:p>
          <w:p w:rsidR="00994849" w:rsidRPr="00994849" w:rsidP="00994849" w14:paraId="6F128657" w14:textId="77777777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Sicrhau cynaliadwyedd ariannol tymor canolig a hirdymor;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byddai lefel yr arbedion terfynol a gyflawnwyd yn 24/25 yn effeithio ar 25/26 felly roedd cyflawni yn erbyn y diffyg o £50.1 ar ddiwedd y flwyddyn yn hanfodol.</w:t>
            </w:r>
          </w:p>
          <w:p w:rsidR="00994849" w:rsidRPr="00994849" w:rsidP="00994849" w14:paraId="34B8AE38" w14:textId="77777777">
            <w:pPr>
              <w:bidi w:val="0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Fel rhan o'r gwaith i gyflawni'r ddau ofyniad hyn, roedd PP wedi gofyn i DG ailystyried rôl a chwmpas y Bwrdd Adfer a Chynaliadwyedd i gynnwys ffocws allweddol ar arbedion rheolaidd ar draws BIPBA.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Dylai’r ffocws hwn gynnwys meincnodi, mwy o afael a rheolaeth dros gyflog amrywiol, ac ailedrych ar opsiynau arbedion ‘coch’ nad ydynt yn cael eu hadlewyrchu yn y cynllun ar hyn o bryd.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Cadarnhaodd PP y byddai'r Pwyllgor yn parhau â'i waith craffu manwl yn ail hanner y flwyddyn. </w:t>
            </w:r>
          </w:p>
          <w:p w:rsidR="00994849" w:rsidRPr="00994849" w:rsidP="00994849" w14:paraId="2C00628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Diolchodd JW i PP a gwahoddodd aelodau eraill y Pwyllgor Perfformiad a Chyllid i gyfrannu.</w:t>
            </w:r>
          </w:p>
          <w:p w:rsidR="00994849" w:rsidRPr="00994849" w:rsidP="00994849" w14:paraId="25CF9F4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Roedd RO yn cofio ei bod hi'n ymddangos nad oedd Llywodraeth Cymru, yn 23/24, yn gwerthfawrogi'n llawn lefel yr arbedion anghylchol a oedd yn sail i gyflawni'r cyfanswm rheoli o 17m ar ddiwedd y flwyddyn.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Roedd yn rhaid i'r defnydd o arbedion achlysurol yn 2024/25 fod yn glir, gan gydnabod nad oedd hyn yn optimaidd.</w:t>
            </w:r>
          </w:p>
          <w:p w:rsidR="00994849" w:rsidRPr="00994849" w:rsidP="00994849" w14:paraId="291DDA9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Gofynnodd SS i DG am sicrwydd bod pawb yn cyd-dynnu i gyflawni'r cynllun a'u bod yn deall brys a difrifoldeb y sefyllfa.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Cadarnhaodd DG ei fod wedi cyfarfod â'r holl uwch dimau, gyda dull Siambr Seren wedi ei arwain gan y  Prif Swyddog Gweithredol dros dro, i nodi cyfleoedd;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Defnyddiodd RE ei negeseuon canol wythnos i atgyfnerthu'r angen am ymagwedd sefydliad cyfan.</w:t>
            </w:r>
          </w:p>
          <w:p w:rsidR="00994849" w:rsidRPr="00994849" w:rsidP="00994849" w14:paraId="795748A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Pwysleisiodd JC bwysigrwydd cyllidebu cyfradd sero fel y llwyfan i bwysleisio ar yr holl ddeiliaid cyllideb yr angen i reoli o fewn eu dyraniadau.</w:t>
            </w:r>
          </w:p>
          <w:p w:rsidR="00994849" w:rsidRPr="00994849" w:rsidP="00994849" w14:paraId="248B86FD" w14:textId="3CA4A5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Croesawodd DG y sylwadau a chadarnhaodd y byddai'r broses gynllunio ar gyfer 2025/26 yn cefnogi gosod cyllidebau mewn ffordd wahanol iawn.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Ychwanegodd DG hefyd fod seilio'r holl gyllidebau o sero tra bod gan y Bwrdd Iechyd sefyllfa o ddiffyg yn heriol ond bydd y gwaith yn dechrau i wneud hyn. </w:t>
            </w:r>
          </w:p>
          <w:p w:rsidR="00994849" w:rsidRPr="00994849" w:rsidP="00994849" w14:paraId="17C65AA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Nododd NZ, er gwaethaf yr heriau, y byddai gan staff ar draws y sefydliad lawer o syniadau newydd ac arloesiadau posibl i'w rhannu.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Cytunodd JW ac roedd yn gweld y Bwrdd Adfer a Chynaliadwyedd fel y lle i fanteisio ar y syniadau hynny ac ysgogi ymgysylltiad llawn. </w:t>
            </w:r>
          </w:p>
          <w:p w:rsidR="004B59FA" w:rsidP="00994849" w14:paraId="2F914C4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Cadarnhaodd JW y byddai'r Pwyllgor Archwilio yn goruchwylio cyfansoddiad y Bwrdd Adfer a Chynaliadwyedd a byddai'r Pwyllgor Perfformiad a Chyllid yn craffu ar gyflawni yn erbyn y rhaglen waith.</w:t>
            </w:r>
          </w:p>
          <w:p w:rsidR="005E0C80" w:rsidRPr="00563615" w:rsidP="00994849" w14:paraId="7427364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b/>
                <w:sz w:val="24"/>
                <w:szCs w:val="24"/>
              </w:rPr>
            </w:pPr>
            <w:r w:rsidRPr="00563615">
              <w:rPr>
                <w:rFonts w:ascii="Verdana" w:hAnsi="Verdana"/>
                <w:b/>
                <w:bCs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563615">
              <w:rPr>
                <w:rFonts w:ascii="Verdana" w:hAnsi="Verdana"/>
                <w:b/>
                <w:bCs/>
                <w:sz w:val="24"/>
                <w:szCs w:val="24"/>
                <w:rtl w:val="0"/>
                <w:lang w:val="cy-GB"/>
              </w:rPr>
              <w:t>PP a NZ</w:t>
            </w:r>
          </w:p>
          <w:p w:rsidR="00994849" w:rsidRPr="00994849" w:rsidP="00994849" w14:paraId="1F5AF5E7" w14:textId="23DFFBB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Wrth grynhoi’r drafodaeth, tynnodd JW sylw at y ffocws ar: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y cydbwysedd rhwng arbedion rheolaidd ac anghylchol a gostyngiadau mewn costau, gydag arbedion rheolaidd yn hanfodol i sicrhau sefyllfa ariannol gynaliadwy;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y rheidrwydd i gyflawni blaenoriaethau Gweinidogol;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y rheidrwydd pellach i gyflawni diffyg o £50.1m, neu well, ar ddiwedd y flwyddyn;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rôl y Bwrdd Adfer a Chynaliadwyedd a rolau goruchwylio priodol y Pwyllgor Perfformiad a Chyllid a'r Pwyllgor Archwilio a Llywodraethu Corfforaethol;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ymgysylltu â holl ddeiliaid cyllidebau, a staff yn ehangach, wrth chwilio am syniadau newydd ac atebion arloesol.</w:t>
            </w:r>
          </w:p>
          <w:p w:rsidR="00994849" w:rsidRPr="00994849" w:rsidP="00994849" w14:paraId="7F984EC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Wrth geisio cymeradwyaeth y Bwrdd ar gyfer cyflwyno Cynllun Ariannol diwygiedig 2024/25 i Lywodraeth Cymru, atgyfnerthodd JW y neges a roddwyd i gydweithwyr AG a Phrif Swyddog Gweithredol yng nghyfarfod diweddar y Bwrdd Arwain bod yn rhaid i fyrddau iechyd gyflawni ymrwymiadau ac osgoi gwyro oddi wrth ragolygon ariannol.</w:t>
            </w:r>
          </w:p>
          <w:p w:rsidR="00994849" w:rsidRPr="00994849" w:rsidP="00994849" w14:paraId="1113C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Mi wnaeth y Bwrdd:</w:t>
            </w:r>
          </w:p>
          <w:p w:rsidR="00994849" w:rsidRPr="00994849" w:rsidP="00994849" w14:paraId="3E68F493" w14:textId="77777777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Gydnabod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y sefyllfa sylfaenol o £85.5m, a bod hyn yn amodol ar addasiad risg dilynol.</w:t>
            </w:r>
          </w:p>
          <w:p w:rsidR="00994849" w:rsidRPr="00994849" w:rsidP="00994849" w14:paraId="5B7B7594" w14:textId="77777777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Gydnabod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cyflawni £17.1m o gyfleoedd anghylchol yn ystod y flwyddyn i liniaru yn erbyn yr amrywiad o'r cynllun; 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fodd bynnag, roedd hwn yn werth dangosol</w:t>
            </w:r>
            <w:r w:rsidRPr="00994849">
              <w:rPr>
                <w:rFonts w:ascii="Verdana" w:eastAsia="Arial Unicode MS" w:hAnsi="Verdana" w:cs="Arial Unicode MS"/>
                <w:color w:val="000000"/>
                <w:sz w:val="27"/>
                <w:szCs w:val="27"/>
                <w:u w:color="000000"/>
                <w:bdr w:val="nil"/>
                <w:rtl w:val="0"/>
                <w:lang w:val="cy-GB" w:eastAsia="en-GB"/>
              </w:rPr>
              <w:t xml:space="preserve"> 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mor gynnar yn y flwyddyn.</w:t>
            </w:r>
          </w:p>
          <w:p w:rsidR="00994849" w:rsidRPr="00994849" w:rsidP="00994849" w14:paraId="2A5AA83A" w14:textId="77777777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Gymeradwyo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mesurau uwch i fynd i'r afael â'r</w:t>
            </w:r>
            <w:r w:rsidRPr="00994849">
              <w:rPr>
                <w:rFonts w:ascii="Verdana" w:eastAsia="Arial Unicode MS" w:hAnsi="Verdana" w:cs="Arial Unicode MS"/>
                <w:color w:val="000000"/>
                <w:sz w:val="27"/>
                <w:szCs w:val="27"/>
                <w:u w:color="000000"/>
                <w:bdr w:val="nil"/>
                <w:rtl w:val="0"/>
                <w:lang w:val="cy-GB" w:eastAsia="en-GB"/>
              </w:rPr>
              <w:t xml:space="preserve"> 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£13.3m o addasiad risg sydd wedi'i gynnwys yn yr asesiad £85.5m.</w:t>
            </w:r>
          </w:p>
          <w:p w:rsidR="00994849" w:rsidRPr="00994849" w:rsidP="00994849" w14:paraId="72F47D67" w14:textId="77777777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Gymeradwyo 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gosod cyfansymiau rheoli ar gyfer meysydd dirprwyedig i ymestyn y ddarpariaeth i gwrdd ag asesiad o £50.8m.</w:t>
            </w:r>
          </w:p>
          <w:p w:rsidR="00994849" w:rsidRPr="00994849" w:rsidP="00994849" w14:paraId="287BCB6F" w14:textId="77777777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Dderbyn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nad oedd y dewisiadau a’r opsiynau yn y cynllun yn effeithio’n andwyol ar lwybrau blaenoriaeth presennol y Gweinidog.</w:t>
            </w:r>
          </w:p>
          <w:p w:rsidR="00994849" w:rsidRPr="00994849" w:rsidP="00994849" w14:paraId="30383445" w14:textId="77777777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Gydnabod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a </w:t>
            </w: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chytuno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yr angen clir am gyflawni arbedion cylchol pellach i sicrhau cyflawni a gwella yn erbyn y diffyg o £50.1m.</w:t>
            </w:r>
          </w:p>
          <w:p w:rsidR="00994849" w:rsidRPr="00994849" w:rsidP="00994849" w14:paraId="773A17D3" w14:textId="77777777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Gymeradwyo</w:t>
            </w:r>
            <w:r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gwaith parhaus mewn perthynas â’r cynlluniau ‘coch’, er nad oedd y rhain yn rhan o’r cynllun presennol.</w:t>
            </w:r>
          </w:p>
          <w:p w:rsidR="00994849" w:rsidRPr="00994849" w:rsidP="00994849" w14:paraId="0AB0F4EA" w14:textId="77777777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Gymeradwyo’r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fframwaith arfaethedig ar gyfer 2025/26 a thu hwnt fel sail i gyflawni cynaliadwyedd ariannol.</w:t>
            </w:r>
          </w:p>
          <w:p w:rsidR="00994849" w:rsidRPr="00994849" w:rsidP="00502482" w14:paraId="41B060D7" w14:textId="77777777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7"/>
                <w:szCs w:val="27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Gymerwadwyo'r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cyflwyniad i Lywodraeth Cymru.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67FFBE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79196C99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E0C3158" w14:textId="49FA0F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163/24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4CDB04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PERFFORMIAD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1F1175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7C2AD933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F681D6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B41E1C" w:rsidP="00994849" w14:paraId="383D8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B41E1C">
              <w:rPr>
                <w:rFonts w:ascii="Verdana" w:hAnsi="Verdana"/>
                <w:sz w:val="24"/>
                <w:szCs w:val="24"/>
                <w:rtl w:val="0"/>
                <w:lang w:val="cy-GB"/>
              </w:rPr>
              <w:t>Gan adlewyrchu ar y diweddariad manwl a ddarparwyd yn yr adroddiad, tynnodd DG sylw at y canlynol:</w:t>
            </w:r>
          </w:p>
          <w:p w:rsidR="00994849" w:rsidRPr="00B41E1C" w:rsidP="00B41E1C" w14:paraId="2C114079" w14:textId="77777777">
            <w:pPr>
              <w:pStyle w:val="ListParagraph"/>
              <w:numPr>
                <w:ilvl w:val="0"/>
                <w:numId w:val="64"/>
              </w:numPr>
              <w:bidi w:val="0"/>
              <w:jc w:val="both"/>
              <w:rPr>
                <w:rFonts w:ascii="Verdana" w:hAnsi="Verdana"/>
                <w:bdr w:val="none" w:sz="0" w:space="0" w:color="auto"/>
              </w:rPr>
            </w:pPr>
            <w:r w:rsidRPr="00B41E1C">
              <w:rPr>
                <w:rFonts w:ascii="Verdana" w:hAnsi="Verdana"/>
                <w:bdr w:val="none" w:sz="0" w:space="0" w:color="auto"/>
                <w:rtl w:val="0"/>
                <w:lang w:val="cy-GB"/>
              </w:rPr>
              <w:t>Y cynnydd o 92 yn niferoedd trosglwyddo ambiwlansys yn arwain at drosglwyddiadau 670 yn cymryd mwy nag awr;</w:t>
            </w:r>
          </w:p>
          <w:p w:rsidR="00994849" w:rsidRPr="00B41E1C" w:rsidP="00B41E1C" w14:paraId="2CE336DA" w14:textId="77777777">
            <w:pPr>
              <w:pStyle w:val="ListParagraph"/>
              <w:numPr>
                <w:ilvl w:val="0"/>
                <w:numId w:val="64"/>
              </w:numPr>
              <w:bidi w:val="0"/>
              <w:jc w:val="both"/>
              <w:rPr>
                <w:rFonts w:ascii="Verdana" w:hAnsi="Verdana"/>
                <w:bdr w:val="none" w:sz="0" w:space="0" w:color="auto"/>
              </w:rPr>
            </w:pPr>
            <w:r w:rsidRPr="00B41E1C">
              <w:rPr>
                <w:rFonts w:ascii="Verdana" w:hAnsi="Verdana"/>
                <w:bdr w:val="none" w:sz="0" w:space="0" w:color="auto"/>
                <w:rtl w:val="0"/>
                <w:lang w:val="cy-GB"/>
              </w:rPr>
              <w:t>Y dirywiad mewn perfformiad yn erbyn y mynediad 4 awr o 79.1% i 76.6% ym mis Awst 2024;</w:t>
            </w:r>
          </w:p>
          <w:p w:rsidR="00994849" w:rsidRPr="00B41E1C" w:rsidP="00B41E1C" w14:paraId="23BC1B52" w14:textId="77777777">
            <w:pPr>
              <w:pStyle w:val="ListParagraph"/>
              <w:numPr>
                <w:ilvl w:val="0"/>
                <w:numId w:val="64"/>
              </w:numPr>
              <w:bidi w:val="0"/>
              <w:jc w:val="both"/>
              <w:rPr>
                <w:rFonts w:ascii="Verdana" w:hAnsi="Verdana"/>
                <w:bdr w:val="none" w:sz="0" w:space="0" w:color="auto"/>
              </w:rPr>
            </w:pPr>
            <w:r w:rsidRPr="00B41E1C">
              <w:rPr>
                <w:rFonts w:ascii="Verdana" w:hAnsi="Verdana"/>
                <w:bdr w:val="none" w:sz="0" w:space="0" w:color="auto"/>
                <w:rtl w:val="0"/>
                <w:lang w:val="cy-GB"/>
              </w:rPr>
              <w:t>Y perfformiad cadarnhaol yn erbyn targedau iechyd meddwl oedolion;</w:t>
            </w:r>
          </w:p>
          <w:p w:rsidR="00994849" w:rsidRPr="00B41E1C" w:rsidP="00B41E1C" w14:paraId="0270CF44" w14:textId="77777777">
            <w:pPr>
              <w:pStyle w:val="ListParagraph"/>
              <w:numPr>
                <w:ilvl w:val="0"/>
                <w:numId w:val="64"/>
              </w:numPr>
              <w:bidi w:val="0"/>
              <w:jc w:val="both"/>
              <w:rPr>
                <w:rFonts w:ascii="Verdana" w:hAnsi="Verdana"/>
                <w:bdr w:val="none" w:sz="0" w:space="0" w:color="auto"/>
              </w:rPr>
            </w:pPr>
            <w:r w:rsidRPr="00B41E1C">
              <w:rPr>
                <w:rFonts w:ascii="Verdana" w:hAnsi="Verdana"/>
                <w:bdr w:val="none" w:sz="0" w:space="0" w:color="auto"/>
                <w:rtl w:val="0"/>
                <w:lang w:val="cy-GB"/>
              </w:rPr>
              <w:t>Gostyngiad mewn briwiau pwyso a chwympiadau a gafwyd yn yr ysbyty ac yn y gymuned;</w:t>
            </w:r>
          </w:p>
          <w:p w:rsidR="00994849" w:rsidRPr="00B41E1C" w:rsidP="00B41E1C" w14:paraId="3CCC1934" w14:textId="77777777">
            <w:pPr>
              <w:pStyle w:val="ListParagraph"/>
              <w:numPr>
                <w:ilvl w:val="0"/>
                <w:numId w:val="64"/>
              </w:numPr>
              <w:bidi w:val="0"/>
              <w:jc w:val="both"/>
              <w:rPr>
                <w:rFonts w:ascii="Verdana" w:hAnsi="Verdana"/>
                <w:bdr w:val="none" w:sz="0" w:space="0" w:color="auto"/>
              </w:rPr>
            </w:pPr>
            <w:r w:rsidRPr="00B41E1C">
              <w:rPr>
                <w:rFonts w:ascii="Verdana" w:hAnsi="Verdana"/>
                <w:bdr w:val="none" w:sz="0" w:space="0" w:color="auto"/>
                <w:rtl w:val="0"/>
                <w:lang w:val="cy-GB"/>
              </w:rPr>
              <w:t>Saith digwyddiad y gellir adrodd amdanynt yn genedlaethol, ond dim Digwyddiadau Byth yn ystod mis Gorffennaf;</w:t>
            </w:r>
          </w:p>
          <w:p w:rsidR="00994849" w:rsidRPr="00B41E1C" w:rsidP="00B41E1C" w14:paraId="7CEFADE4" w14:textId="77777777">
            <w:pPr>
              <w:pStyle w:val="ListParagraph"/>
              <w:numPr>
                <w:ilvl w:val="0"/>
                <w:numId w:val="64"/>
              </w:numPr>
              <w:bidi w:val="0"/>
              <w:jc w:val="both"/>
              <w:rPr>
                <w:rFonts w:ascii="Verdana" w:hAnsi="Verdana"/>
                <w:bdr w:val="none" w:sz="0" w:space="0" w:color="auto"/>
              </w:rPr>
            </w:pPr>
            <w:r w:rsidRPr="00B41E1C">
              <w:rPr>
                <w:rFonts w:ascii="Verdana" w:hAnsi="Verdana"/>
                <w:bdr w:val="none" w:sz="0" w:space="0" w:color="auto"/>
                <w:rtl w:val="0"/>
                <w:lang w:val="cy-GB"/>
              </w:rPr>
              <w:t>Gwelliant bach mewn cyfraddau salwch ac absenoldeb;</w:t>
            </w:r>
          </w:p>
          <w:p w:rsidR="00994849" w:rsidRPr="00B41E1C" w:rsidP="00B41E1C" w14:paraId="11EEF80C" w14:textId="77777777">
            <w:pPr>
              <w:pStyle w:val="ListParagraph"/>
              <w:numPr>
                <w:ilvl w:val="0"/>
                <w:numId w:val="64"/>
              </w:numPr>
              <w:bidi w:val="0"/>
              <w:jc w:val="both"/>
              <w:rPr>
                <w:rFonts w:ascii="Verdana" w:hAnsi="Verdana"/>
                <w:bdr w:val="none" w:sz="0" w:space="0" w:color="auto"/>
              </w:rPr>
            </w:pPr>
            <w:r w:rsidRPr="00B41E1C">
              <w:rPr>
                <w:rFonts w:ascii="Verdana" w:hAnsi="Verdana"/>
                <w:bdr w:val="none" w:sz="0" w:space="0" w:color="auto"/>
                <w:rtl w:val="0"/>
                <w:lang w:val="cy-GB"/>
              </w:rPr>
              <w:t xml:space="preserve">Cyfraddau boddhad o 93% ar gyfer arolygon boddhad cleifion.  </w:t>
            </w:r>
          </w:p>
          <w:p w:rsidR="00994849" w:rsidRPr="00B41E1C" w:rsidP="00994849" w14:paraId="17AE8D59" w14:textId="77777777">
            <w:pPr>
              <w:bidi w:val="0"/>
              <w:jc w:val="both"/>
              <w:rPr>
                <w:rFonts w:ascii="Verdana" w:hAnsi="Verdana"/>
                <w:sz w:val="24"/>
                <w:szCs w:val="24"/>
              </w:rPr>
            </w:pPr>
            <w:r w:rsidRPr="00B41E1C">
              <w:rPr>
                <w:rFonts w:ascii="Verdana" w:hAnsi="Verdana"/>
                <w:b/>
                <w:bCs/>
                <w:sz w:val="24"/>
                <w:szCs w:val="24"/>
                <w:rtl w:val="0"/>
                <w:lang w:val="cy-GB"/>
              </w:rPr>
              <w:t>Ystyriodd</w:t>
            </w:r>
            <w:r w:rsidRPr="00B41E1C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 y Bwrdd yr Adroddiad Perfformiad a'r perfformiad yn erbyn mesurau a thargedau allweddol a</w:t>
            </w:r>
            <w:r w:rsidRPr="00B41E1C">
              <w:rPr>
                <w:rFonts w:ascii="Verdana" w:hAnsi="Verdana"/>
                <w:b/>
                <w:bCs/>
                <w:sz w:val="24"/>
                <w:szCs w:val="24"/>
                <w:rtl w:val="0"/>
                <w:lang w:val="cy-GB"/>
              </w:rPr>
              <w:t xml:space="preserve"> chymerodd sicrwydd</w:t>
            </w:r>
            <w:r w:rsidRPr="00B41E1C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 ohono.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E71508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7212A684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2DB8665" w14:textId="7C3D8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164/24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ABF96C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AR YMYRRAETH A DARGEDIR:</w:t>
            </w:r>
            <w:r w:rsidRPr="00994849">
              <w:rPr>
                <w:rFonts w:ascii="Verdana" w:hAnsi="Verdana"/>
                <w:b w:val="0"/>
                <w:color w:val="000000"/>
                <w:sz w:val="24"/>
                <w:szCs w:val="24"/>
                <w:rtl w:val="0"/>
                <w:lang w:val="cy-GB"/>
              </w:rPr>
              <w:t xml:space="preserve"> </w:t>
            </w: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CANSER, GOFAL CYNLLUNIO AC IECHYD MEDDWL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307173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37AD8A1E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08B1AC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390064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Hwn oedd yr ail adroddiad Ymyrraeth wedi’i Dargedu i ddod i’r Bwrdd a thynnodd DL sylw at:</w:t>
            </w:r>
          </w:p>
          <w:p w:rsidR="00994849" w:rsidRPr="004F0CF9" w:rsidP="004F0CF9" w14:paraId="474CFF5F" w14:textId="77777777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Ar Ganser: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adroddiad mis Gorffennaf wedi bod ar y trywydd iawn ar 59% gydag ymrwymiad i gyflawni 60% erbyn diwedd mis Medi;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hyn ar y trywydd iawn.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pryderon ynghylch ôl-groniadau mewn canserau croen a chanserau GI is, gyda chynllun ar waith ar gyfer y cyntaf ac yn cael ei ddatblygu ar gyfer yr olaf.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yr ôl-groniad ar gyfer gynaecoleg ac wroleg yn lleihau gyda'r rhan fwyaf o driniaethau wroleg robotig hyd yma wedi'u cyflawni ar gleifion BIPHD;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gofal wedi'i gynllunio ar y trywydd iawn ar draws pob maes gyda gwelliant bach yn nifer y cleifion dilynol nad oedd wedi'u harchebu eto;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ychydig o newid a fu mewn mesurau eraill.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Ar arosiadau 104 wythnos dywedodd DL y byddai'r llwybr yn dod yn fwy o her tua diwedd y flwyddyn ond y dylai ail-broffilio wella'r sefyllfa.</w:t>
            </w:r>
          </w:p>
          <w:p w:rsidR="00994849" w:rsidRPr="00994849" w:rsidP="00994849" w14:paraId="6FEDC0D7" w14:textId="77777777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O ran gofal brys, roedd mis Awst wedi bod yn fis heriol ar draws GIG Cymru, gan adlewyrchu’r sefyllfa y llynedd.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peth cynnydd cadarnhaol ar drosglwyddo ambiwlans yn dangos gwelliant yn erbyn y llinell sylfaen;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Cadarnhaodd DL y dylai'r sefyllfa gyffredinol adfer ym mis Medi. </w:t>
            </w:r>
          </w:p>
          <w:p w:rsidR="00994849" w:rsidRPr="00994849" w:rsidP="00994849" w14:paraId="0F0BF670" w14:textId="77777777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Ar Wasanaethau Iechyd Meddwl Plant a'r Glasoed (CAMHS) dim ond gwybodaeth mis Gorffennaf oedd ar gael i'w chynnwys yn yr adroddiad;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Cadarnhaodd DL fod data mis Awst yn dangos tystiolaeth o gyflawni yn erbyn pob un o'r tri mesur CAMHS;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byddai proffil cyflawni tri mis yn cefnogi dad-ddwysáu.</w:t>
            </w:r>
          </w:p>
          <w:p w:rsidR="00994849" w:rsidRPr="00994849" w:rsidP="00994849" w14:paraId="58F9E3C1" w14:textId="77777777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Ar Heintiau a Gafwyd mewn Ysbytai (HAI) roedd cynnydd wedi digwydd ym mis Awst, gan gynnwys</w:t>
            </w:r>
            <w:r w:rsidRPr="00994849">
              <w:rPr>
                <w:rFonts w:ascii="Verdana" w:eastAsia="Arial Unicode MS" w:hAnsi="Verdana" w:cs="Arial Unicode MS"/>
                <w:i/>
                <w:i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Clostridium Difficile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(C.Diff);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Cadarnhaodd AM fod hyn yn adlewyrchu'r sefyllfa ar draws GIG Cymru;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dadansoddiad achos sylfaenol uniongyrchol wedi canolbwyntio ar gydymffurfio â safonau Atal a Rheoli Heintiau (IPC).  </w:t>
            </w:r>
          </w:p>
          <w:p w:rsidR="00994849" w:rsidRPr="00994849" w:rsidP="00994849" w14:paraId="05A33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Gofynnodd ALF a oedd y cynnydd yn C.Diff ym mis Awst yn gysylltiedig â phobl yn cael eu derbyn gydag ef;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os felly, gallai hyn fod yn broblem iechyd y boblogaeth.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Wrth ymateb, nododd DL fod gorlenwi yn broblem arbennig ar safle Ysbyty Treforys;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gallai hynny fod yn ffactor a gyfrannodd, ond nid oedd gorlenwi yn broblem yn Ysbyty Castell-nedd Port Talbot, ac eto roedd cyfraddau HAI wedi cynyddu yno hefyd.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Dywedodd DL fod niferoedd HAI wedi lleihau yn ystod y pandemig COVID-19, o ystyried y ffocws ar hylendid dwylo da.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Cyfeiriodd AM at yr ymchwiliadau i glystyrau C.Diff;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roedd hyn wedi nodi cynnydd mewn cyflwyniad cymunedol, ynghyd â chanran uwch a oedd yn gadarnhaol o ran tocsin.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Byddai AC yn mapio proffil risg cleifion er mwyn llywio penderfyniadau triniaeth yn well. </w:t>
            </w:r>
          </w:p>
          <w:p w:rsidR="00994849" w:rsidRPr="00994849" w:rsidP="00994849" w14:paraId="629CC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Diolchodd JW i DL ac AM am y wybodaeth ddiweddaraf ac anfonodd am drosolwg o'r gwaith manwl ar HAI i'r Pwyllgor Ansawdd a Diogelwch.</w:t>
            </w:r>
          </w:p>
          <w:p w:rsidR="00994849" w:rsidRPr="00994849" w:rsidP="00994849" w14:paraId="3445686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SS</w:t>
            </w:r>
          </w:p>
          <w:p w:rsidR="00994849" w:rsidRPr="00994849" w:rsidP="00994849" w14:paraId="65C20037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Rhoddodd y Bwrdd </w:t>
            </w: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ystyriaeth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 i'r diweddariad misol mewn perthynas â pherfformiad yn erbyn mesurau Ymyrraeth wedi'i Dargedu a meini prawf dad-ddwysáu a</w:t>
            </w: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 xml:space="preserve"> chymerodd sicrwydd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o'r diweddariad a'r trafodaethau.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E8F39E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2DD024DA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7987F03" w14:textId="2115240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165/24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04D4EF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MATERION ALLWEDDOL Y PWYLLGOR ANSAWDD A DIOGELWCH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0DB080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7C55DAB4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522820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7E347A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Rhoddodd SS ddiweddariad ar waith y Pwyllgor Ansawdd a Diogelwch.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Tynnodd sylw at adroddiad cyfarfod mis Gorffennaf a rhoddodd ddiweddariad llafar ar gyfarfod mis Medi. </w:t>
            </w:r>
          </w:p>
          <w:p w:rsidR="00994849" w:rsidRPr="00994849" w:rsidP="00994849" w14:paraId="25405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Ar gyfer mis Gorffennaf, tynnodd sylw at: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rhywfaint o gynnydd wrth ryddhau cleifion sydd wedi'u hoptimeiddio'n glinigol;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rhywfaint o gynnydd wrth ryddhau cleifion sydd wedi'u hoptimeiddio'n glinigol;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Roedd yr arolygiad wedi nodi rhai camau gweithredu, gyda'r rhan fwyaf o'r camau gweithredu wedi'u cwblhau wedyn;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dad-ddwysáu Sefydliad Ffrwythlondeb Cymru i lefel islaw'r trothwy ar gyfer pryder;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a stori claf gan glaf llosgiadau sydd wedi'i anafu'n ddrwg. </w:t>
            </w:r>
          </w:p>
          <w:p w:rsidR="00994849" w:rsidRPr="00994849" w:rsidP="00994849" w14:paraId="31501287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O gyfarfod mis Medi, amlygodd SS: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adroddiad iechyd a diogelwch, y prif faes sy'n peri pryder yn ymwneud ag adfeiliad rhannau o'r ystâd;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diweddariad ar C.Diff;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cymeradwyo Adroddiad Ansawdd Blynyddol cyntaf erioed BIPBA;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cyflwyniad gan RK ynghylch trefniadau Gorchymyn Aur mamolaeth;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cynnydd o fewn y Gwasanaeth Nyrsio Cymunedol Plant;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a dwy flaenoriaeth ansawdd, un ar atal hunanladdiad a'r llall ar ofal diwedd oes. </w:t>
            </w:r>
          </w:p>
          <w:p w:rsidR="00994849" w:rsidRPr="00994849" w:rsidP="00994849" w14:paraId="67E39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 xml:space="preserve">Ystyriodd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y Bwrdd yr adroddiad a </w:t>
            </w: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chymerodd sicrwydd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 ohono.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142021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27224789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4B422C1" w14:textId="259D183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166/24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DA6073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Calibri" w:hAnsi="Verdana" w:cs="Arial"/>
                <w:color w:val="00B0F0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DIWEDDARIAD MPOX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5700FF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3C2B4960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91F187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8F9F12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Crynhodd JD y sefyllfa bresennol o ran MPox:</w:t>
            </w:r>
          </w:p>
          <w:p w:rsidR="00994849" w:rsidRPr="00994849" w:rsidP="00994849" w14:paraId="57A47AC5" w14:textId="77777777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Cyflwr ysgafn oedd hwn fel arfer, a ddarganfuwyd yng nghanolbarth a dwyrain Affrica;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yr ehangiad daearyddol presennol wedi arwain Sefydliad Iechyd y Byd (WHO) i ddatgan ei fod yn argyfwng iechyd cyhoeddus.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hyn yn ei dro wedi arwain at ei nodi yn y DU fel clefyd canlyniad uchel.</w:t>
            </w:r>
          </w:p>
          <w:p w:rsidR="00994849" w:rsidRPr="00994849" w:rsidP="00994849" w14:paraId="5C06B41A" w14:textId="77777777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Hyd yn hyn, roedd un achos wedi'i nodi yn Sweden ac yng Ngwlad Thai, gydag un achos ychwanegol wedi'i nodi'n fwy diweddar yn India;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pob un yn ymwneud â theithio.</w:t>
            </w:r>
          </w:p>
          <w:p w:rsidR="00994849" w:rsidRPr="00994849" w:rsidP="00994849" w14:paraId="08382FCD" w14:textId="77777777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y risg yn y DU yn parhau’n hynod o isel ond roedd y posibilrwydd o achos yn golygu bod yn rhaid i’r GIG symud i gam ‘cynllunio ar gyfer ymateb’.</w:t>
            </w:r>
          </w:p>
          <w:p w:rsidR="00994849" w:rsidRPr="00994849" w:rsidP="00994849" w14:paraId="6E8E8397" w14:textId="77777777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Llywodraeth Cymru wedi sefydlu trefniant goruchwylio polisi a chell goruchwylio polisi iechyd;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Iechyd Cyhoeddus Cymru (ICC) wedi cymryd y rôl arweiniol ar gydgysylltu cenedlaethol ac wedi sefydlu cyfleuster ar gyfer profi.</w:t>
            </w:r>
          </w:p>
          <w:p w:rsidR="00994849" w:rsidRPr="00994849" w:rsidP="00994849" w14:paraId="6C5B39EE" w14:textId="77777777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cadwyni cyflenwi ynghylch PPE yn cael eu datblygu, wedi'u llywio gan ddysgu COVID-19</w:t>
            </w:r>
          </w:p>
          <w:p w:rsidR="00994849" w:rsidRPr="00994849" w:rsidP="00994849" w14:paraId="02CA45E4" w14:textId="77777777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trefniadau cynllunio pen desg wedi cychwyn.</w:t>
            </w:r>
          </w:p>
          <w:p w:rsidR="00994849" w:rsidRPr="00994849" w:rsidP="00994849" w14:paraId="24E7FAFF" w14:textId="77777777">
            <w:pPr>
              <w:bidi w:val="0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Gan ddarparu rhagor o fanylion, cadarnhaodd AM fod gwaith ar y gweill yn lleol i baratoi ar gyfer MPox, gyda mecanwaith ymateb wedi'i sefydlu a nodi grwpiau risg uchel posibl.</w:t>
            </w:r>
          </w:p>
          <w:p w:rsidR="00994849" w:rsidRPr="00994849" w:rsidP="00994849" w14:paraId="7294C0D5" w14:textId="77777777">
            <w:pPr>
              <w:bidi w:val="0"/>
              <w:jc w:val="both"/>
              <w:rPr>
                <w:rFonts w:ascii="Verdana" w:hAnsi="Verdana"/>
                <w:sz w:val="24"/>
                <w:szCs w:val="24"/>
              </w:rPr>
            </w:pP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Dywedodd JW, er bod y cynlluniau presennol yn ymwneud ag MPox, eu bod yn berthnasol i glefydau canlyniadau uchel eraill.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>Ychwanegodd RE fanylion y dull cydweithredol ar draws gwledydd y DU.</w:t>
            </w:r>
          </w:p>
          <w:p w:rsidR="00994849" w:rsidRPr="00994849" w:rsidP="00994849" w14:paraId="4FB6A510" w14:textId="77777777">
            <w:pPr>
              <w:bidi w:val="0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b/>
                <w:bCs/>
                <w:sz w:val="24"/>
                <w:szCs w:val="24"/>
                <w:rtl w:val="0"/>
                <w:lang w:val="cy-GB"/>
              </w:rPr>
              <w:t>Ystyriodd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 y Bwrdd y diweddariad llafar a</w:t>
            </w:r>
            <w:r w:rsidRPr="00994849">
              <w:rPr>
                <w:rFonts w:ascii="Verdana" w:hAnsi="Verdana"/>
                <w:b/>
                <w:bCs/>
                <w:sz w:val="24"/>
                <w:szCs w:val="24"/>
                <w:rtl w:val="0"/>
                <w:lang w:val="cy-GB"/>
              </w:rPr>
              <w:t xml:space="preserve"> chymerodd sicrwydd </w:t>
            </w:r>
            <w:r w:rsidRPr="00994849">
              <w:rPr>
                <w:rFonts w:ascii="Verdana" w:hAnsi="Verdana"/>
                <w:sz w:val="24"/>
                <w:szCs w:val="24"/>
                <w:rtl w:val="0"/>
                <w:lang w:val="cy-GB"/>
              </w:rPr>
              <w:t xml:space="preserve">o'r cynllunio paratoadol oedd ar y gweill.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CE7300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6C6E8C5B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3AABBDE" w14:textId="70DC89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167/24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7F6253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MATERION ALLWEDDOL PWYLLGOR Y GWEITHLU, DATBLYGU SEFYDLIADOL A DIGIDOL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8FF7D1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color w:val="FF0000"/>
                <w:sz w:val="24"/>
                <w:szCs w:val="24"/>
                <w:bdr w:val="nil"/>
              </w:rPr>
            </w:pPr>
          </w:p>
        </w:tc>
      </w:tr>
      <w:tr w14:paraId="7FFC580F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80B775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A25" w:rsidP="00994849" w14:paraId="1AED4CC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Cymerodd y Bwrdd y diweddariad fel y'i darllenwyd.</w:t>
            </w:r>
          </w:p>
          <w:p w:rsidR="00994849" w:rsidRPr="00994849" w:rsidP="00994849" w14:paraId="1CA7F6F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NZ am y sefyllfa bresennol o ran recriwtio a chadw newyddenedigol, o ystyried bod ymweliad â’r gwasanaeth newyddenedigol yn 2023 wedi nodi recriwtio nyrsys cofrestredig fel mater allweddol.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Adroddodd HP ar recriwtio pum unigolyn cofrestredig band 5 newydd yn eu swyddi o fis Hydref 2024, gyda dau arall wedi’u cynllunio ar gyfer mis Mawrth 2025.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 recriwtio rhyngwladol yn parhau i ategu'r gweithlu;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 hyn yn arwain at or-sefydlu, fel mesur bwriadol i adlewyrchu'r lefel uchel o absenoldeb mamolaeth a gofynion hyfforddiant.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Cadarnhaodd HP hefyd fod y rhaglen hyfforddi a datblygu ar gyfer cofrestreion band 5 yn ei lle.</w:t>
            </w:r>
          </w:p>
          <w:p w:rsidR="00994849" w:rsidRPr="00994849" w:rsidP="00994849" w14:paraId="72B9444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Ar y Strategaeth Ddigidol, rhoddodd MJ y newyddion diweddaraf i'r Bwrdd ar y sefyllfa.</w:t>
            </w:r>
          </w:p>
          <w:p w:rsidR="00994849" w:rsidRPr="00994849" w:rsidP="00994849" w14:paraId="487E4C7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Ystyriodd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y Bwrdd yr Adroddiad a </w:t>
            </w:r>
            <w:r w:rsidRPr="00994849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chymerodd sicrwydd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ohono.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0491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27227C66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ECB44F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center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  <w:r w:rsidRPr="00994849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EGWYL:</w:t>
            </w:r>
            <w:r w:rsidRPr="00994849">
              <w:rPr>
                <w:rFonts w:ascii="Verdana" w:hAnsi="Verdana"/>
                <w:b w:val="0"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 </w:t>
            </w:r>
            <w:r w:rsidRPr="00994849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12:30pm - 10 munud</w:t>
            </w:r>
          </w:p>
        </w:tc>
      </w:tr>
      <w:tr w14:paraId="4F9AF7D8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10B0A67" w14:textId="77777777">
            <w:pPr>
              <w:bidi w:val="0"/>
              <w:spacing w:before="100" w:beforeAutospacing="1" w:after="100" w:afterAutospacing="1" w:line="240" w:lineRule="auto"/>
              <w:jc w:val="center"/>
              <w:rPr>
                <w:rFonts w:ascii="Verdana" w:eastAsia="Arial Unicode MS" w:hAnsi="Verdana" w:cs="Arial"/>
                <w:b/>
                <w:color w:val="FFFFFF" w:themeColor="background1"/>
                <w:sz w:val="24"/>
                <w:szCs w:val="24"/>
                <w:bdr w:val="nil"/>
                <w:lang w:eastAsia="en-GB"/>
              </w:rPr>
            </w:pPr>
            <w:r w:rsidRPr="00994849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4"/>
                <w:szCs w:val="24"/>
                <w:rtl w:val="0"/>
                <w:lang w:val="cy-GB" w:eastAsia="en-GB"/>
              </w:rPr>
              <w:t xml:space="preserve">RHAN 5. </w:t>
            </w:r>
            <w:r w:rsidRPr="00994849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4"/>
                <w:szCs w:val="24"/>
                <w:rtl w:val="0"/>
                <w:lang w:val="cy-GB" w:eastAsia="en-GB"/>
              </w:rPr>
              <w:t>LLYWODRAETHU</w:t>
            </w:r>
            <w:r w:rsidRPr="00994849">
              <w:rPr>
                <w:rFonts w:ascii="Verdana" w:eastAsia="Arial Unicode MS" w:hAnsi="Verdana" w:cs="Arial"/>
                <w:b/>
                <w:bCs/>
                <w:color w:val="FFFFFF" w:themeColor="background1"/>
                <w:sz w:val="24"/>
                <w:szCs w:val="24"/>
                <w:bdr w:val="nil"/>
                <w:rtl w:val="0"/>
                <w:lang w:val="cy-GB" w:eastAsia="en-GB"/>
              </w:rPr>
              <w:t xml:space="preserve"> </w:t>
            </w:r>
          </w:p>
        </w:tc>
      </w:tr>
      <w:tr w14:paraId="088F93C7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FD2" w:rsidRPr="00994849" w:rsidP="00994849" w14:paraId="0722FF00" w14:textId="5722511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168/24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49D5B3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MATERION ALLWEDDOL Y PWYLLGOR ARCHWILIO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3C06FD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1E51B4EF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724F8C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067FE8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Cyfeiriodd NZ at fanylion adroddiad y pwyllgor archwilio a thynnodd sylw at y materion a ganlyn:</w:t>
            </w:r>
          </w:p>
          <w:p w:rsidR="00994849" w:rsidRPr="00994849" w:rsidP="00994849" w14:paraId="209D130F" w14:textId="777777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Cymeradwyo cyfrifon blynyddol archwiliedig BIPBA, ynghyd ag archwilio datganiadau ariannol;</w:t>
            </w:r>
          </w:p>
          <w:p w:rsidR="00994849" w:rsidRPr="00994849" w:rsidP="00994849" w14:paraId="44F0E3E4" w14:textId="777777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Un adroddiad asesu cyfyngedig ynghylch codio clinigol;</w:t>
            </w:r>
          </w:p>
          <w:p w:rsidR="00994849" w:rsidRPr="005561B6" w:rsidP="005561B6" w14:paraId="68637991" w14:textId="777777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Dau adroddiad gan Archwilio Cymru, un ar lywodraethu gweithredol a'r llall ar y dull o arbed costau; </w:t>
            </w:r>
            <w:r w:rsidRPr="00994849">
              <w:rPr>
                <w:rFonts w:ascii="Verdana" w:eastAsia="Arial Unicode MS" w:hAnsi="Verdana" w:cs="Arial"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byddai'r Pwyllgorau priodol yn ystyried yr argymhellion, gyda'r Pwyllgor Archwilio yn cadw golwg agos ar yr ymatebion.</w:t>
            </w:r>
          </w:p>
          <w:p w:rsidR="00994849" w:rsidP="00994849" w14:paraId="4B3BA46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Gan ddiolch i NZ am y diweddariad, gofynnodd JW i RK gynnwys yr argymhellion perthnasol o'r adroddiad ar lywodraethu gweithredol yng ngwaith y grŵp Rheoli Aur ar wasanaethau mamolaeth a newyddenedigol.</w:t>
            </w:r>
          </w:p>
          <w:p w:rsidR="00347BDA" w:rsidRPr="002C3303" w:rsidP="00994849" w14:paraId="4A1F503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lang w:eastAsia="en-GB"/>
              </w:rPr>
            </w:pPr>
            <w:r w:rsidRPr="002C3303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Gweithrediad: </w:t>
            </w:r>
            <w:r w:rsidRPr="002C3303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RK</w:t>
            </w:r>
          </w:p>
          <w:p w:rsidR="00994849" w:rsidRPr="00994849" w:rsidP="00994849" w14:paraId="2E54784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b/>
                <w:bCs/>
                <w:color w:val="FF0000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Ystyriodd</w:t>
            </w:r>
            <w:r w:rsidRPr="00994849">
              <w:rPr>
                <w:rFonts w:ascii="Verdana" w:eastAsia="Arial Unicode MS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y Bwrdd y diweddariad a </w:t>
            </w:r>
            <w:r w:rsidRPr="00994849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chymerodd sicrwydd</w:t>
            </w:r>
            <w:r w:rsidRPr="00994849">
              <w:rPr>
                <w:rFonts w:ascii="Verdana" w:eastAsia="Arial Unicode MS" w:hAnsi="Verdana" w:cs="Arial"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o'r adroddiad a'r trafodaethau.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99683F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76468243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F9707C5" w14:textId="4B5716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169/24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011ED5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color w:val="FF0000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MATERION ALLWEDDOL PWYLLGOR DEDDFWRIAETH IECHYD MEDDWL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ACA846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0A09A930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A00478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0A72" w:rsidP="00994849" w14:paraId="47C5551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Tynnodd ALF sylw at y niferoedd cynyddol a chymhlethdod materion y Llys Gwarchod.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un o’r prif faterion yn ymwneud â’r anhawster i goladu’r wybodaeth ofynnol ar gyfer y Llys mewn modd amserol.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Cadarnhaodd ALF y byddai'r Pwyllgor yn monitro'r sefyllfa a'r achosion bob chwe mis.</w:t>
            </w:r>
          </w:p>
          <w:p w:rsidR="00994849" w:rsidRPr="00994849" w:rsidP="00994849" w14:paraId="785D688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Dywedodd ALF fod yn rhaid i Grwpiau Gwasanaeth gydymffurfio â gofynion y Llys. </w:t>
            </w:r>
            <w:r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Cadarnhaodd HP fod camau gweithredu ar y gweill gyda phenodiad arweinydd Llys Gwarchod newydd ac arweinwyr wedi'u nodi ym mhob Grŵp Gwasanaeth. </w:t>
            </w:r>
          </w:p>
          <w:p w:rsidR="00994849" w:rsidRPr="00994849" w:rsidP="00994849" w14:paraId="327F1C5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Rhoddodd y Bwrdd </w:t>
            </w:r>
            <w:r w:rsidRPr="00994849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ystyriaeth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i'r adroddiad a</w:t>
            </w:r>
            <w:r w:rsidRPr="00994849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chymerodd sicrwydd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o'r trafodaethau.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16E2837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01467046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FAC5CCC" w14:textId="5EF8C7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170/24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270C71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AR ORCHYMYN AUR AR WASANAETHAU MAMOLAETH A NEWYDD-ENEDIG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B92940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6949032D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64DE4B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54C8F5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Cyfeiriodd RK at y wybodaeth fanwl yn yr Adroddiad Rheolaeth Aur a thynnodd sylw at:</w:t>
            </w:r>
          </w:p>
          <w:p w:rsidR="00994849" w:rsidRPr="00994849" w:rsidP="00994849" w14:paraId="15248EF4" w14:textId="777777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Gwasanaethau mamolaeth a newyddenedigol BIPBA yn cael eu rhoi i waith monitro manylach gan Lywodraeth Cymru mewn ymateb i bryderon ansawdd a diogelwch. </w:t>
            </w: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Daeth y statws uwchgyfeirio yn dilyn arolygiad dirybudd gan Arolygiaeth Gofal Iechyd Cymru (AGIC) ym mis Medi 2023: </w:t>
            </w: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hwn wedi nodi saith maes ar gyfer gweithredu ar unwaith, gydag arolygiad dilynol yn 2024 yn nodi gwelliannau heb eu cyflawni.</w:t>
            </w:r>
          </w:p>
          <w:p w:rsidR="00994849" w:rsidRPr="00994849" w:rsidP="00994849" w14:paraId="368CE8A7" w14:textId="777777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Addysg a Gwella Iechyd Cymru (AaGIC) yn cynnal dau arolygiad targedig o Obstetreg a Gynaecoleg ym mis Chwefror a mis Gorffennaf 2024, yn unol â’i Fframwaith Ansawdd. </w:t>
            </w:r>
          </w:p>
          <w:p w:rsidR="00994849" w:rsidRPr="00994849" w:rsidP="00994849" w14:paraId="56C6297B" w14:textId="777777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Sefydlu strwythur Rheolaeth Aur i oruchwylio gweithrediad yr holl welliannau a nodwyd; </w:t>
            </w: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Dywedodd RK ei fod yn arwain hyn, gyda chefnogaeth y Prif Swyddog Gweithredu a'r Cyfarwyddwr Gweithredol Nyrsio a Phrofiad y Claf Dros Dro.</w:t>
            </w:r>
          </w:p>
          <w:p w:rsidR="00994849" w:rsidRPr="00994849" w:rsidP="00994849" w14:paraId="0B323339" w14:textId="777777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 prif feysydd ffocws oedd: </w:t>
            </w: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monitro gwell; </w:t>
            </w: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craffu ar gynlluniau gweithredu, adroddiadau cenedlaethol a digwyddiadau agored; </w:t>
            </w: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a sganio'r gorwel.</w:t>
            </w:r>
          </w:p>
          <w:p w:rsidR="00994849" w:rsidRPr="00994849" w:rsidP="00994849" w14:paraId="1FE3B586" w14:textId="777777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Adroddiad y Bwrdd; </w:t>
            </w: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rhoddodd hyn asesiad llawn o'r sefyllfa yn erbyn camau gweithredu a nodwyd. </w:t>
            </w:r>
          </w:p>
          <w:p w:rsidR="00994849" w:rsidRPr="00994849" w:rsidP="00994849" w14:paraId="7DB7A8C6" w14:textId="777777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Gwahoddiad i Uned Gyflawni GIG Cymru ymweld i archwilio sicrwydd ar sail tystiolaeth yn erbyn Fframwaith Sicrwydd Gweithredol y GIG ar gyfer y tair lefel o amddiffyniad. </w:t>
            </w:r>
            <w:r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 hyn yn helpu i ddilysu'r sylfaen dystiolaeth i gefnogi cau'r camau gweithredu a gwblhawyd. </w:t>
            </w:r>
          </w:p>
          <w:p w:rsidR="00994849" w:rsidRPr="00994849" w:rsidP="00994849" w14:paraId="09D29EA2" w14:textId="777777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 230 o ddigwyddiadau agored presennol yr adroddwyd amdanynt yn y gwasanaethau mamolaeth a newyddenedigol.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O'r rhain, roedd 80 naill ai'n aros i gael eu cau neu'n dal i fod o fewn y cyfnod targed o 30 diwrnod;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ar gyfartaledd roedd y gwasanaeth yn cau 85% o ddigwyddiadau o fewn yr amserlen ofynnol.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adolygiad ar y gweill i asesu risg a'r ffordd fwyaf effeithiol o gau;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metronau'n adolygu'r holl ddigwyddiadau oedd heb eu datrys i warchod rhag unrhyw niwed posibl; </w:t>
            </w: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byddai'r Bwrdd yn cael diweddariad manwl yng nghyfarfod mis Tachwedd.</w:t>
            </w:r>
          </w:p>
          <w:p w:rsidR="00994849" w:rsidRPr="00994849" w:rsidP="00994849" w14:paraId="701C5323" w14:textId="77777777">
            <w:pPr>
              <w:bidi w:val="0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 w:cs="Arial"/>
                <w:sz w:val="24"/>
                <w:szCs w:val="24"/>
                <w:u w:color="000000"/>
                <w:bdr w:val="nil"/>
                <w:rtl w:val="0"/>
                <w:lang w:val="cy-GB"/>
              </w:rPr>
              <w:t>Diolchodd JW i RK am ei arweinyddiaeth o'r grŵp Rheoli Aur a llongyfarchodd bawb a gymerodd ran ar y cynnydd sylweddol a wnaed.</w:t>
            </w:r>
          </w:p>
          <w:p w:rsidR="00994849" w:rsidRPr="00994849" w:rsidP="00994849" w14:paraId="09AE5EF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Croesawodd PP yr adroddiad clir a manwl a'r cynnydd rhagorol.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am ragor o fanylion am ddigwyddiadau agored.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Cadarnhaodd RK mai digwyddiadau diogelwch cleifion oedd y rhain, gyda llawer ohonynt yn isel i gymedrol.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tua 120 o adroddiadau digwyddiad bob mis;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hyn yn adlewyrchu diwylliant dysgu agored lle roedd staff yn teimlo'n ddiogel wrth godi pryderon.</w:t>
            </w:r>
          </w:p>
          <w:p w:rsidR="00994849" w:rsidRPr="00994849" w:rsidP="00994849" w14:paraId="017D663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gan JC ddiddordeb yn y ffocws ar sganio'r gorwel a sut y byddai hyn yn parhau y tu allan i strwythur Gorchymyn Aur.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Sicrhaodd RK y Bwrdd y byddai hyn yn parhau o dan drefniadau rheoli arferol.</w:t>
            </w:r>
          </w:p>
          <w:p w:rsidR="00994849" w:rsidRPr="00994849" w:rsidP="00994849" w14:paraId="42C7594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Cyfeiriodd ALF at Dudalen 9 o'r adroddiad a'r cyfeiriad at System Brysbennu Obstetreg Symptomau Penodol Birmingham (BSOTS);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am yr amserlen weithredu a'r fethodoleg werthuso.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Dywedodd RK y byddai'r gweithredu'n dechrau'n fuan, gyda monitro rheolaidd i sicrhau cydymffurfiaeth.</w:t>
            </w:r>
          </w:p>
          <w:p w:rsidR="00994849" w:rsidRPr="00994849" w:rsidP="00D6047E" w14:paraId="74B9821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SS am y meini prawf a ddefnyddiwyd i ddod â strwythur Gorchymyn Aur i ben;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Ymatebodd RK drwy sicrhau'r Bwrdd y byddai'r strwythur yn parhau hyd nes y gallai trefniadau rheoli arferol ailddechrau.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NZ am ragor o fanylion am y camau nesaf a dywedodd RK fod y rhain yn cynnwys cyflawni yn erbyn y Cylch Gorchwyl, a thrwy hynny alluogi'r cyhoedd i ymddiried a hyder llawn yn ôl.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Soniodd RK am y cydbwysedd rhwng aros am ganlyniad yr Adolygiad Annibynnol, tra'n cymryd y camau cywir nawr i sicrhau gwelliannau.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Byddai datblygu Gweithdrefn Weithredu Safonol ar gyfer lleoliadau Gorchymyn Aur yn rhoi canllawiau ffurfiol ar sefydlu a rhoi’r gorau i’r math hwn o lywodraethu. </w:t>
            </w:r>
          </w:p>
          <w:p w:rsidR="00D6047E" w:rsidP="00D6047E" w14:paraId="0BC17F1C" w14:textId="77777777">
            <w:pPr>
              <w:bidi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:rsidR="00D6047E" w:rsidP="00D6047E" w14:paraId="1936104B" w14:textId="77777777">
            <w:pPr>
              <w:bidi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994849">
              <w:rPr>
                <w:rFonts w:ascii="Verdana" w:eastAsia="Times New Roman" w:hAnsi="Verdana" w:cs="Times New Roman"/>
                <w:color w:val="000000"/>
                <w:sz w:val="24"/>
                <w:szCs w:val="24"/>
                <w:rtl w:val="0"/>
                <w:lang w:val="cy-GB" w:eastAsia="en-GB"/>
              </w:rPr>
              <w:t>Mi wnaeth y Bwrdd:</w:t>
            </w:r>
          </w:p>
          <w:p w:rsidR="00D6047E" w:rsidRPr="00D6047E" w:rsidP="00D6047E" w14:paraId="4A1BCCC9" w14:textId="77777777">
            <w:pPr>
              <w:pStyle w:val="ListParagraph"/>
              <w:numPr>
                <w:ilvl w:val="0"/>
                <w:numId w:val="66"/>
              </w:numPr>
              <w:bidi w:val="0"/>
              <w:spacing w:after="0"/>
              <w:jc w:val="both"/>
              <w:rPr>
                <w:rFonts w:ascii="Verdana" w:hAnsi="Verdana" w:cs="Arial"/>
              </w:rPr>
            </w:pPr>
            <w:r w:rsidRPr="00D6047E">
              <w:rPr>
                <w:rFonts w:ascii="Verdana" w:eastAsia="Times New Roman" w:hAnsi="Verdana" w:cs="Times New Roman"/>
                <w:b/>
                <w:bCs/>
                <w:rtl w:val="0"/>
                <w:lang w:val="cy-GB"/>
              </w:rPr>
              <w:t>Gefnogi</w:t>
            </w:r>
            <w:r w:rsidRPr="00D6047E">
              <w:rPr>
                <w:rFonts w:ascii="Verdana" w:eastAsia="Times New Roman" w:hAnsi="Verdana" w:cs="Times New Roman"/>
                <w:b w:val="0"/>
                <w:rtl w:val="0"/>
                <w:lang w:val="cy-GB"/>
              </w:rPr>
              <w:t xml:space="preserve"> sefydlu strwythur Rheolaeth Aur i arwain y gwelliannau mewn gwasanaethau mamolaeth a newyddenedigol.</w:t>
            </w:r>
          </w:p>
          <w:p w:rsidR="00D6047E" w:rsidRPr="00D6047E" w:rsidP="00D6047E" w14:paraId="278C160F" w14:textId="77777777">
            <w:pPr>
              <w:pStyle w:val="ListParagraph"/>
              <w:numPr>
                <w:ilvl w:val="0"/>
                <w:numId w:val="66"/>
              </w:numPr>
              <w:bidi w:val="0"/>
              <w:spacing w:after="0"/>
              <w:jc w:val="both"/>
              <w:rPr>
                <w:rFonts w:ascii="Verdana" w:hAnsi="Verdana" w:cs="Arial"/>
              </w:rPr>
            </w:pPr>
            <w:r w:rsidRPr="00D6047E">
              <w:rPr>
                <w:rFonts w:ascii="Verdana" w:eastAsia="Times New Roman" w:hAnsi="Verdana" w:cs="Times New Roman"/>
                <w:b/>
                <w:bCs/>
                <w:rtl w:val="0"/>
                <w:lang w:val="cy-GB"/>
              </w:rPr>
              <w:t>Gymryd sicrwydd</w:t>
            </w:r>
            <w:r w:rsidRPr="00D6047E">
              <w:rPr>
                <w:rFonts w:ascii="Verdana" w:eastAsia="Times New Roman" w:hAnsi="Verdana" w:cs="Times New Roman"/>
                <w:b w:val="0"/>
                <w:rtl w:val="0"/>
                <w:lang w:val="cy-GB"/>
              </w:rPr>
              <w:t xml:space="preserve"> ar y cynnydd yn erbyn cynllun gweithredu AGIC; roedd hyn ar y trywydd iawn i'w gwblhau erbyn y dyddiad cau ym mis Rhagfyr 2024, ac eithrio'r fenter hyfforddi bwydo ar y fron. Roedd hyn yn destun cynllun targedig ar wahân.</w:t>
            </w:r>
          </w:p>
          <w:p w:rsidR="00D6047E" w:rsidRPr="00D6047E" w:rsidP="00D6047E" w14:paraId="44370B86" w14:textId="77777777">
            <w:pPr>
              <w:pStyle w:val="ListParagraph"/>
              <w:numPr>
                <w:ilvl w:val="0"/>
                <w:numId w:val="66"/>
              </w:numPr>
              <w:bidi w:val="0"/>
              <w:spacing w:after="0"/>
              <w:jc w:val="both"/>
              <w:rPr>
                <w:rFonts w:ascii="Verdana" w:hAnsi="Verdana" w:cs="Arial"/>
              </w:rPr>
            </w:pPr>
            <w:r w:rsidRPr="00D6047E">
              <w:rPr>
                <w:rFonts w:ascii="Verdana" w:eastAsia="Times New Roman" w:hAnsi="Verdana" w:cs="Times New Roman"/>
                <w:b/>
                <w:bCs/>
                <w:rtl w:val="0"/>
                <w:lang w:val="cy-GB"/>
              </w:rPr>
              <w:t>Gymryd sicrwydd o’r camau sydd ar waith</w:t>
            </w:r>
            <w:r w:rsidRPr="00D6047E">
              <w:rPr>
                <w:rFonts w:ascii="Verdana" w:eastAsia="Times New Roman" w:hAnsi="Verdana" w:cs="Times New Roman"/>
                <w:b w:val="0"/>
                <w:rtl w:val="0"/>
                <w:lang w:val="cy-GB"/>
              </w:rPr>
              <w:t xml:space="preserve"> i fynd i’r afael â gofynion Addysg a Gwella Iechyd Cymru (AaGIC) </w:t>
            </w:r>
          </w:p>
          <w:p w:rsidR="00D6047E" w:rsidRPr="00D6047E" w:rsidP="00D6047E" w14:paraId="0EC1F7DD" w14:textId="77777777">
            <w:pPr>
              <w:pStyle w:val="ListParagraph"/>
              <w:numPr>
                <w:ilvl w:val="0"/>
                <w:numId w:val="66"/>
              </w:numPr>
              <w:bidi w:val="0"/>
              <w:spacing w:after="0"/>
              <w:jc w:val="both"/>
              <w:rPr>
                <w:rFonts w:ascii="Verdana" w:hAnsi="Verdana" w:cs="Arial"/>
              </w:rPr>
            </w:pPr>
            <w:r w:rsidRPr="00D6047E">
              <w:rPr>
                <w:rFonts w:ascii="Verdana" w:eastAsia="Times New Roman" w:hAnsi="Verdana" w:cs="Times New Roman"/>
                <w:b/>
                <w:bCs/>
                <w:rtl w:val="0"/>
                <w:lang w:val="cy-GB"/>
              </w:rPr>
              <w:t>Gytuno i ystyried</w:t>
            </w:r>
            <w:r w:rsidRPr="00D6047E">
              <w:rPr>
                <w:rFonts w:ascii="Verdana" w:eastAsia="Times New Roman" w:hAnsi="Verdana" w:cs="Times New Roman"/>
                <w:b w:val="0"/>
                <w:rtl w:val="0"/>
                <w:lang w:val="cy-GB"/>
              </w:rPr>
              <w:t xml:space="preserve"> adroddiad pellach yng nghyfarfod y Bwrdd ym mis Tachwedd ar y trywydd i gau'r digwyddiadau agored hynny y tynnodd RK sylw atynt. Byddai hyn yn rhan o'r diweddariad ehangach ar gynnydd.</w:t>
            </w:r>
          </w:p>
          <w:p w:rsidR="00994849" w:rsidRPr="00D6047E" w:rsidP="00D6047E" w14:paraId="424E8724" w14:textId="77777777">
            <w:pPr>
              <w:pStyle w:val="ListParagraph"/>
              <w:numPr>
                <w:ilvl w:val="0"/>
                <w:numId w:val="66"/>
              </w:numPr>
              <w:bidi w:val="0"/>
              <w:spacing w:after="0"/>
              <w:jc w:val="both"/>
              <w:rPr>
                <w:rFonts w:ascii="Verdana" w:hAnsi="Verdana" w:cs="Arial"/>
              </w:rPr>
            </w:pPr>
            <w:r w:rsidRPr="00D6047E">
              <w:rPr>
                <w:rFonts w:ascii="Verdana" w:eastAsia="Times New Roman" w:hAnsi="Verdana" w:cs="Times New Roman"/>
                <w:b/>
                <w:bCs/>
                <w:rtl w:val="0"/>
                <w:lang w:val="cy-GB"/>
              </w:rPr>
              <w:t>Gymryd sicrwydd</w:t>
            </w:r>
            <w:r w:rsidRPr="00D6047E">
              <w:rPr>
                <w:rFonts w:ascii="Verdana" w:eastAsia="Times New Roman" w:hAnsi="Verdana" w:cs="Times New Roman"/>
                <w:b w:val="0"/>
                <w:rtl w:val="0"/>
                <w:lang w:val="cy-GB"/>
              </w:rPr>
              <w:t xml:space="preserve"> o’r bwriad i gynnwys gallu sganio’r gorwel mewn trefniadau rheoli arferol.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9A3503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6E17EBB4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10BD434" w14:textId="06AA9A5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171/24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DD8963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ADOLYGIAD ALLANOL MAMOLAETH A NEWYDD-ANEDIG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907DF8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1EF1BB37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6BA3D2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1C9804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Cyfeiriodd HL at yr Adroddiad manwl a thynnodd sylw at:</w:t>
            </w:r>
          </w:p>
          <w:p w:rsidR="00994849" w:rsidRPr="00994849" w:rsidP="00994849" w14:paraId="3A4BD01B" w14:textId="77777777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Ymestyn tymor interim Cadeirydd y Panel Goruchwylio i 31 Rhagfyr 2024, gydag adolygiad ym mis Tachwedd 2024. </w:t>
            </w:r>
          </w:p>
          <w:p w:rsidR="00994849" w:rsidRPr="009A16E4" w:rsidP="009A16E4" w14:paraId="097B7640" w14:textId="583C139C">
            <w:pPr>
              <w:pStyle w:val="ListParagraph"/>
              <w:numPr>
                <w:ilvl w:val="0"/>
                <w:numId w:val="6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0"/>
              <w:ind w:left="313" w:firstLine="30"/>
              <w:contextualSpacing/>
              <w:jc w:val="both"/>
              <w:rPr>
                <w:rFonts w:hAnsi="Arial" w:cs="Arial"/>
              </w:rPr>
            </w:pPr>
            <w:r w:rsidRPr="009A16E4">
              <w:rPr>
                <w:rFonts w:ascii="Verdana" w:hAnsi="Verdana" w:cs="Arial"/>
                <w:rtl w:val="0"/>
                <w:lang w:val="cy-GB"/>
              </w:rPr>
              <w:t>Sefydlu'r wefan</w:t>
            </w:r>
            <w:r w:rsidRPr="009A16E4" w:rsidR="009A16E4">
              <w:rPr>
                <w:rFonts w:hAnsi="Arial" w:cs="Arial"/>
                <w:rtl w:val="0"/>
                <w:lang w:val="cy-GB"/>
              </w:rPr>
              <w:t xml:space="preserve"> am </w:t>
            </w:r>
            <w:r>
              <w:fldChar w:fldCharType="begin"/>
            </w:r>
            <w:r>
              <w:instrText xml:space="preserve"> HYPERLINK "https://www.nicheconsult.co.uk/swansea-maternity-and-neonatal-review/" </w:instrText>
            </w:r>
            <w:r>
              <w:fldChar w:fldCharType="separate"/>
            </w:r>
            <w:r w:rsidRPr="009A16E4" w:rsidR="009A16E4">
              <w:rPr>
                <w:rFonts w:hAnsi="Arial" w:cs="Arial"/>
                <w:color w:val="0000FF"/>
                <w:u w:val="single"/>
                <w:rtl w:val="0"/>
                <w:lang w:val="cy-GB"/>
              </w:rPr>
              <w:t>Adolygiad Mamolaeth a Newyddenedigol Annibynnol Bae Abertawe - Niche (nicheconsult.co.uk)</w:t>
            </w:r>
            <w:r>
              <w:fldChar w:fldCharType="end"/>
            </w:r>
          </w:p>
          <w:p w:rsidR="00994849" w:rsidRPr="009A16E4" w:rsidP="00994849" w14:paraId="607431F1" w14:textId="4CA6049E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b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A16E4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Agor y broses hunangyfeirio </w:t>
            </w:r>
            <w:r w:rsidRPr="009A16E4" w:rsidR="009A16E4">
              <w:rPr>
                <w:rFonts w:ascii="Arial" w:hAnsi="Arial" w:cs="Arial"/>
                <w:sz w:val="24"/>
                <w:szCs w:val="24"/>
                <w:rtl w:val="0"/>
                <w:lang w:val="cy-GB"/>
              </w:rPr>
              <w:t xml:space="preserve"> </w:t>
            </w:r>
            <w:r>
              <w:fldChar w:fldCharType="begin"/>
            </w:r>
            <w:r>
              <w:instrText xml:space="preserve"> HYPERLINK "https://www.nicheconsult.co.uk/swansea-maternity-and-neonatal-review/self-referral/" </w:instrText>
            </w:r>
            <w:r>
              <w:fldChar w:fldCharType="separate"/>
            </w:r>
            <w:r w:rsidRPr="009A16E4" w:rsidR="009A16E4">
              <w:rPr>
                <w:rFonts w:ascii="Arial" w:hAnsi="Arial" w:cs="Arial"/>
                <w:color w:val="0000FF"/>
                <w:sz w:val="24"/>
                <w:szCs w:val="24"/>
                <w:u w:val="single"/>
                <w:rtl w:val="0"/>
                <w:lang w:val="cy-GB"/>
              </w:rPr>
              <w:t>Hunan-atgyfeirio - Niche (nicheconsult.co.uk)</w:t>
            </w:r>
            <w:r>
              <w:fldChar w:fldCharType="end"/>
            </w:r>
          </w:p>
          <w:p w:rsidR="00994849" w:rsidRPr="00994849" w:rsidP="00994849" w14:paraId="64ACC955" w14:textId="77777777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Darparu cefnogaeth seicolegol ac emosiynol.</w:t>
            </w:r>
          </w:p>
          <w:p w:rsidR="00706E13" w:rsidP="00706E13" w14:paraId="53B4B977" w14:textId="77777777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Dechrau gohebiaeth gyda theuluoedd i roi gwybod iddynt am y broses adolygu achosion clinigol.</w:t>
            </w:r>
          </w:p>
          <w:p w:rsidR="00994849" w:rsidRPr="00706E13" w:rsidP="00706E13" w14:paraId="573BE02C" w14:textId="77777777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Dechrau arolygon Llais o wasanaethau mamolaeth a newyddenedigol. </w:t>
            </w:r>
          </w:p>
          <w:p w:rsidR="00994849" w:rsidRPr="00994849" w:rsidP="00994849" w14:paraId="2F13DEF0" w14:textId="739B6499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Yr amserlen ar gyfer cwblhau’r Adolygiad Annibynnol, gyda derbyn yr adroddiad drafft ym mis Mai 2025; </w:t>
            </w: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hyn yn dibynnu ar nifer o ffactorau, gan gynnwys y posibilrwydd y byddai mwy o deuluoedd yn atgyfeirio eu hunain; </w:t>
            </w: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byddai'r Panel Goruchwylio'n cadw niferoedd o dan adolygiad cyson.</w:t>
            </w:r>
          </w:p>
          <w:p w:rsidR="00994849" w:rsidRPr="00994849" w:rsidP="00994849" w14:paraId="285C66B2" w14:textId="77777777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Datblygu Pecyn Llywodraethu, i gefnogi eglurder rolau a chyfrifoldebau.</w:t>
            </w:r>
          </w:p>
          <w:p w:rsidR="00994849" w:rsidRPr="00994849" w:rsidP="00994849" w14:paraId="7BDC7568" w14:textId="77777777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Dosbarthu posteri i feddygfeydd a meysydd eraill i hyrwyddo'r Adolygiad.</w:t>
            </w:r>
          </w:p>
          <w:p w:rsidR="00994849" w:rsidRPr="00994849" w:rsidP="00994849" w14:paraId="53910034" w14:textId="77777777">
            <w:pPr>
              <w:bidi w:val="0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Yn olaf, cadarnhaodd HL y byddai'r Pwyllgor Perfformiad a Chyllid yn craffu ar y gwariant o £700K yn erbyn cyllideb yr Adolygiad ar gyfer 2024/25;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 gwariant hyd yma oedd £269k. </w:t>
            </w:r>
          </w:p>
          <w:p w:rsidR="00994849" w:rsidRPr="00994849" w:rsidP="00994849" w14:paraId="7CC1BA9B" w14:textId="77777777">
            <w:pPr>
              <w:bidi w:val="0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Mi wnaeth y Bwrdd:</w:t>
            </w:r>
          </w:p>
          <w:p w:rsidR="00994849" w:rsidRPr="00994849" w:rsidP="00994849" w14:paraId="2F20C5D8" w14:textId="777777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Gymeradwyo</w:t>
            </w:r>
            <w:r w:rsidRPr="00994849"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ymestyn tymor Denise Chaffer fel Cadeirydd interim y Panel Goruchwylio i 31 Rhagfyr 2024, gydag adolygiad ym mis Tachwedd;</w:t>
            </w:r>
          </w:p>
          <w:p w:rsidR="00994849" w:rsidRPr="00994849" w:rsidP="00994849" w14:paraId="1752BAED" w14:textId="777777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Gymeradwyo’r</w:t>
            </w:r>
            <w:r w:rsidRPr="00994849"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dyddiad dangosol ar gyfer cwblhau’r Adolygiad ym mis Mai 2025; </w:t>
            </w:r>
            <w:r w:rsidRPr="00994849"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ac </w:t>
            </w:r>
          </w:p>
          <w:p w:rsidR="00994849" w:rsidRPr="00994849" w:rsidP="00994849" w14:paraId="5BD9C633" w14:textId="777777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Gytuno</w:t>
            </w:r>
            <w:r w:rsidRPr="00994849"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i dderbyn diweddariad ar gynnydd gyda'r Adolygiad ym mhob cyfarfod Bwrdd.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C9583E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529860A6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AA7EA59" w14:textId="6CAD56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172/24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6D6291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BLWYDDYN 3 LEFELAU STAFFIO NYRS (CYMRU) 2016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0F3C34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7D731025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AC0ADE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CDD2CF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Wrth gyflwyno’r Adroddiad hwn, tynnodd HP sylw at:</w:t>
            </w:r>
          </w:p>
          <w:p w:rsidR="00994849" w:rsidRPr="00994849" w:rsidP="00994849" w14:paraId="1C131810" w14:textId="7777777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 gofyniad statudol i gynhyrchu adroddiad bob tair blynedd. </w:t>
            </w: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yr adroddiad hwn yn cwmpasu’r cyfnod adrodd rhwng Ebrill 2021 ac Ebrill 2024. </w:t>
            </w:r>
          </w:p>
          <w:p w:rsidR="00994849" w:rsidRPr="00994849" w:rsidP="00994849" w14:paraId="238EDBDB" w14:textId="7777777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y cyflwyniadau cynharach, wedi’u rhybuddio i’r Bwrdd a Llywodraeth Cymru, ym mis Mawrth 2024 a mis Mai 2024, o ystyried y gofyniad i gynnwys yr holl ddangosyddion ansawdd hyd at ddiwedd y cyfnod adrodd.</w:t>
            </w:r>
          </w:p>
          <w:p w:rsidR="00994849" w:rsidRPr="00994849" w:rsidP="00994849" w14:paraId="3A952352" w14:textId="7777777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Mae’r darpariaethau yn </w:t>
            </w:r>
            <w:r w:rsidRPr="00994849">
              <w:rPr>
                <w:rFonts w:ascii="Verdana" w:eastAsia="Arial Unicode MS" w:hAnsi="Verdana" w:cs="Arial"/>
                <w:i/>
                <w:i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Neddf Lefelau Staff Nyrsio (Cymru) 2016</w:t>
            </w: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(NSLWA) i roi sylw i bwysigrwydd darparu digon o nyrsys i ganiatáu amser i ofalu am gleifion yn sensitif ac i gymryd pob cam rhesymol yn y canllawiau statudol, i gynnal y lefelau staffio a gyfrifwyd.</w:t>
            </w:r>
          </w:p>
          <w:p w:rsidR="00A61ADE" w:rsidP="00A61ADE" w14:paraId="0678D490" w14:textId="7777777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Dywed y pwyntiau o sicrwydd yn yr adroddiad y canlynol:</w:t>
            </w:r>
          </w:p>
          <w:p w:rsidR="00994849" w:rsidRPr="00E8557C" w:rsidP="00E8557C" w14:paraId="647F4EA2" w14:textId="77777777">
            <w:pPr>
              <w:pStyle w:val="ListParagraph"/>
              <w:numPr>
                <w:ilvl w:val="0"/>
                <w:numId w:val="44"/>
              </w:numPr>
              <w:bidi w:val="0"/>
              <w:jc w:val="both"/>
              <w:rPr>
                <w:rFonts w:ascii="Verdana" w:hAnsi="Verdana" w:cs="Arial"/>
              </w:rPr>
            </w:pPr>
            <w:r w:rsidRPr="00E8557C">
              <w:rPr>
                <w:rFonts w:ascii="Verdana" w:hAnsi="Verdana" w:cs="Arial"/>
                <w:rtl w:val="0"/>
                <w:lang w:val="cy-GB"/>
              </w:rPr>
              <w:t>Roedd BIPBA wedi parhau i gydymffurfio â holl ofynion cyfreithiol NSLWA.</w:t>
            </w:r>
          </w:p>
          <w:p w:rsidR="00994849" w:rsidRPr="00994849" w:rsidP="00994849" w14:paraId="02F89125" w14:textId="77777777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cyllid llawn ar gyfer sefydliadau nyrsio y cytunwyd arnynt, yn unol â gofynion NSLWA.</w:t>
            </w:r>
          </w:p>
          <w:p w:rsidR="00994849" w:rsidRPr="00994849" w:rsidP="00994849" w14:paraId="14E4E853" w14:textId="77777777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BIPBA wedi gweld gostyngiad sylweddol mewn swyddi nyrsio gweigion, trwy symleiddio myfyrwyr a recriwtio rhyngwladol yn ogystal â thrwy ymgyrchoedd a hysbysebu lleol; </w:t>
            </w:r>
            <w:r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Cydlynodd tîm recriwtio canolog BIPBA yr holl waith hwn.</w:t>
            </w:r>
          </w:p>
          <w:p w:rsidR="00994849" w:rsidRPr="00994849" w:rsidP="00994849" w14:paraId="2CB16E41" w14:textId="77777777">
            <w:pPr>
              <w:bidi w:val="0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Gwahoddodd JW gwestiynau:</w:t>
            </w:r>
          </w:p>
          <w:p w:rsidR="00994849" w:rsidRPr="00994849" w:rsidP="00994849" w14:paraId="2DDF83A3" w14:textId="77777777">
            <w:pPr>
              <w:bidi w:val="0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Nododd RO drafodaethau cynharach ynghylch tâl amrywiol a'r defnydd o staff asiantaeth. Gan gydnabod y gofyniad i gydymffurfio ag NSLWA, gofynnodd am hyblygrwydd wrth drefnu i symud staff rhwng meysydd gwasanaeth, gan gydnabod yr angen i feddu ar sgiliau priodol. Cadarnhaodd HP yr hyblygrwydd, gan gydnabod hefyd rôl barn broffesiynol wrth wneud penderfyniadau ynghylch symud staff ar draws meysydd gwasanaeth. </w:t>
            </w:r>
          </w:p>
          <w:p w:rsidR="00994849" w:rsidRPr="00994849" w:rsidP="00994849" w14:paraId="72C9DDC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Cyfeiriodd NZ at y gofyniad i gymryd agwedd resymol a gofynnodd beth oedd hynny'n ei olygu, o ystyried yr angen i gydbwyso adnoddau a'r effaith ddilynol ar ddefnyddio staff asiantaeth.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Cadarnhaodd HP fod y gofyniad rhesymol yn cyfeirio at gamau gweithredu ynghylch gwneud pob ymdrech resymol i gyflawni'r rhestr ddyletswyddau.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Ar lefel BIPBA, roedd strategaethau recriwtio a chadw, lles yn y gwaith a chymorth arall i staff yn gamau gweithredu rhesymol;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ar lefel weithredol, roedd camau rhesymol yn cynnwys defnyddio staff o feysydd priodol eraill a/neu ddefnyddio staff banc ac asiantaeth fel y dewis olaf.  </w:t>
            </w:r>
          </w:p>
          <w:p w:rsidR="00994849" w:rsidRPr="00994849" w:rsidP="00994849" w14:paraId="454D114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O ran diogelwch, cydnabu JaD y gwaith sylweddol sydd ei angen pan allai niferoedd staffio ddisgyn yn is na lefelau diogel a meddyliodd yn ôl i gyfnod cyn y rownd recriwtio bresennol.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Cydnabu JaD y buddsoddiad sylweddol mewn recriwtio ers hynny ond gofynnodd am sicrwydd ynghylch parhau i ddefnyddio staff banc ac asiantaeth, pe bai angen hynny.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Cadarnhaodd HB rôl barn broffesiynol wrth wneud penderfyniadau ar lefelau staffio diogel, gan roi sicrwydd i'r Bwrdd, er y byddai recriwtio hyd at lefelau sefydliad yn lleihau dibyniaeth ar staff banc neu asiantaeth, bod eu defnydd yn dal i gael ei ganiatáu. </w:t>
            </w:r>
          </w:p>
          <w:p w:rsidR="00994849" w:rsidP="00994849" w14:paraId="389C947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Yng ngoleuni sylwadau JaDs ar lefelau staffio diogel, gofynnodd JW i RO a'r Pwyllgor Gweithlu a Datblygiad Sefydliadol adolygu'r darpariaethau sydd ar waith i alluogi staff i dynnu sylw at faterion yn ymwneud â gweithredu'r NSLWA. </w:t>
            </w:r>
          </w:p>
          <w:p w:rsidR="00530FC1" w:rsidRPr="00E8557C" w:rsidP="00994849" w14:paraId="69F800C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 w:rsidRPr="00E8557C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Gweithrediad: </w:t>
            </w:r>
            <w:r w:rsidRPr="00E8557C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</w:t>
            </w:r>
          </w:p>
          <w:p w:rsidR="00994849" w:rsidRPr="00994849" w:rsidP="00994849" w14:paraId="6A43B06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SS am unrhyw fwriad i ehangu cwmpas NSLWA i gynnwys meysydd eraill megis iechyd meddwl.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Dywedodd y Bwrdd fod Llywodraeth Cymru wedi adolygu'r cwmpas ond nad oedd ganddi unrhyw wybodaeth bellach am ganlyniad hynny.</w:t>
            </w:r>
          </w:p>
          <w:p w:rsidR="00994849" w:rsidRPr="00994849" w:rsidP="00994849" w14:paraId="41D464BF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Gofynnodd JW am gymeradwyaeth y Bwrdd ar gyfer cyflwyno'r Adroddiad i Lywodraeth Cymru, gan gymryd sylw arbennig o sylwadau JaDs;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byddai'r Pwyllgor Gweithlu a Datblygiad Sefydliadol yn ystyried y mater ac yn adrodd yn ôl, unwaith y byddai RO wedi asesu'r amser angenrheidiol.</w:t>
            </w:r>
          </w:p>
          <w:p w:rsidR="00994849" w:rsidRPr="00994849" w:rsidP="00994849" w14:paraId="0C29C5B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Mi wnaeth y Bwrdd:</w:t>
            </w:r>
          </w:p>
          <w:p w:rsidR="00994849" w:rsidRPr="00E8557C" w:rsidP="00B5531A" w14:paraId="399388AD" w14:textId="77777777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Gymryd sicrhad </w:t>
            </w:r>
            <w:r w:rsidRPr="00994849">
              <w:rPr>
                <w:rFonts w:ascii="Verdana" w:eastAsia="Arial Unicode MS" w:hAnsi="Verdana" w:cs="Arial Unicode MS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ar gydymffurfiaeth yn erbyn darpariaethau NSLWA 2016, gan gynnwys gweithredu pob cam rhesymol i sicrhau lefelau staffio diogel</w:t>
            </w:r>
          </w:p>
          <w:p w:rsidR="00994849" w:rsidRPr="00994849" w:rsidP="00994849" w14:paraId="6BEF2458" w14:textId="77777777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Ystyried</w:t>
            </w:r>
            <w:r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y dangosyddion ansawdd wedi'u diweddaru sy'n ymwneud â chwympiadau, briwiau pwyso, meddyginiaeth byth a chwynion (yn ymwneud yn gyfan gwbl neu'n rhannol â gofal nyrsio).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052397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10EAD5E7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23F690E" w14:textId="066C80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173/24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5AE239E" w14:textId="77777777">
            <w:pPr>
              <w:bidi w:val="0"/>
              <w:spacing w:before="100" w:beforeAutospacing="1" w:after="100" w:afterAutospacing="1" w:line="240" w:lineRule="auto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Times New Roman" w:hAnsi="Verdana" w:cs="Times New Roman"/>
                <w:b w:val="0"/>
                <w:color w:val="000000"/>
                <w:sz w:val="24"/>
                <w:szCs w:val="24"/>
                <w:rtl w:val="0"/>
                <w:lang w:val="cy-GB" w:eastAsia="en-GB"/>
              </w:rPr>
              <w:t xml:space="preserve">ADRODDIAD LLYWODRAETHU CORFFORAETHOL GAN GYNNWYS CYTUNDEB CYD-BWYLLGOR COMISIYNU GIG CYMRU (NWJCC) A MEMORANDWM DEALLTWRIAETH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4991C9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53BA9D19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C1CBAD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5396FC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Gan gyfeirio at yr Adroddiad llawn, tynnodd HL sylw at: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 Memorandwm Cyd-ddealltwriaeth a'r Trefniadau Lletya ar gyfer y Cydbwyllgor Comisiynu (JCC);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 bwriad i ddatblygu Gweithdrefn Weithredu Safonol ar gyfer trefniadau Gorchymyn Aur;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a Chylch Gorchwyl Pwyllgor Archwilio a Risg BIPCTM </w:t>
            </w:r>
          </w:p>
          <w:p w:rsidR="00994849" w:rsidRPr="00994849" w:rsidP="00994849" w14:paraId="5780ECD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Mi wnaeth y Bwrdd:</w:t>
            </w:r>
          </w:p>
          <w:p w:rsidR="00994849" w:rsidRPr="00994849" w:rsidP="00994849" w14:paraId="080A067D" w14:textId="77777777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Adolygu</w:t>
            </w:r>
            <w:r w:rsidRPr="00994849"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y materion a ystyriwyd gan Bwyllgor y Bwrdd ym mis Gorffennaf 2024 gan gynnwys Cylchlythyrau Iechyd Cymru, Cylch Busnes a’r Gofrestr Sêl Gyffredin. </w:t>
            </w:r>
          </w:p>
          <w:p w:rsidR="00994849" w:rsidRPr="00994849" w:rsidP="00994849" w14:paraId="03A7A6DB" w14:textId="77777777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Gefnogi</w:t>
            </w:r>
            <w:r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datblygiad Gweithdrefn Weithredu Safonol i lywodraethu trefniadau Gorchymyn Aur.</w:t>
            </w:r>
          </w:p>
          <w:p w:rsidR="00994849" w:rsidRPr="00994849" w:rsidP="00994849" w14:paraId="51B8D0F0" w14:textId="77777777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Ystyried</w:t>
            </w:r>
            <w:r w:rsidRPr="00994849"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a </w:t>
            </w:r>
            <w:r w:rsidRPr="00994849">
              <w:rPr>
                <w:rFonts w:ascii="Verdana" w:eastAsia="Arial Unicode MS" w:hAnsi="Verdana" w:cs="Arial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chymeradwyo</w:t>
            </w:r>
            <w:r w:rsidRPr="00994849"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: </w:t>
            </w:r>
            <w:r w:rsidRPr="00994849"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Memorandwm Cytundeb a Chytundeb Lletya'r JCC; </w:t>
            </w:r>
            <w:r w:rsidRPr="00994849"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strwythur arfaethedig yr is-bwyllgorau, gan gynnwys y cylch gorchwyl cysylltiedig ar gyfer Is-bwyllgor Ansawdd, Diogelwch a Chanlyniadau'r JCC ac Is-bwyllgor Cynllunio, Perfformiad a Chyllid y JCC; </w:t>
            </w:r>
            <w:r w:rsidRPr="00994849"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parhad y trefniadau adrodd trosiannol ar gyfer Panel Ceisiadau Cyllido Cleifion Unigol Cymru Gyfan (IPFR), Rhwydwaith Arennau Cymru (WKN) a Grŵp Rheoli Gwasanaethau Arbenigol; </w:t>
            </w:r>
          </w:p>
          <w:p w:rsidR="00994849" w:rsidRPr="00994849" w:rsidP="00994849" w14:paraId="3A345590" w14:textId="77777777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Arial Unicode MS" w:hAnsi="Verdana" w:cs="Arial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Adolygu</w:t>
            </w:r>
            <w:r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Cylch Gorchwyl Pwyllgor Archwilio a Risg BIPCTM ar gyfer y cyrff a gynhelir, a nodir fel rhan o Gylch Gorchwyl Pwyllgor Archwilio a Risg BIPCTM; </w:t>
            </w:r>
            <w:r>
              <w:rPr>
                <w:rFonts w:ascii="Verdana" w:eastAsia="Arial Unicode MS" w:hAnsi="Verdana" w:cs="Arial"/>
                <w:b w:val="0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roedd yr olaf yn cael ei adolygu ac i’w gymeradwyo yng nghyfarfod BIPCTM ar 26 Medi 2024.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4C34F0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447DA85B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929A9B7" w14:textId="4331F6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174/24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E609EF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ADRODDIADAU GRWPIAU YMGYNGHOROL Y BWRDD:</w:t>
            </w:r>
          </w:p>
          <w:p w:rsidR="00994849" w:rsidRPr="00994849" w:rsidP="00994849" w14:paraId="2BBEEFCD" w14:textId="777777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 Unicode MS"/>
                <w:b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FFORWM PARTNERIAETH</w:t>
            </w:r>
          </w:p>
          <w:p w:rsidR="00994849" w:rsidRPr="00994849" w:rsidP="00994849" w14:paraId="57025A4C" w14:textId="777777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 Unicode MS"/>
                <w:b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FFORWM BROFFESIYNOL</w:t>
            </w:r>
          </w:p>
          <w:p w:rsidR="00994849" w:rsidRPr="00994849" w:rsidP="00994849" w14:paraId="104EF2C0" w14:textId="777777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GR</w:t>
            </w: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Ŵ</w:t>
            </w:r>
            <w:r w:rsidRPr="00994849">
              <w:rPr>
                <w:rFonts w:ascii="Verdana" w:eastAsia="Arial Unicode MS" w:hAnsi="Verdana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P CYFEIRIO RHANDDEILIAID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FC35AC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0DBCC1EF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3B089C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6A214D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Rhoddodd HL ddiweddariad ar dri Grŵp Cynghori’r Bwrdd:</w:t>
            </w:r>
          </w:p>
          <w:p w:rsidR="00994849" w:rsidRPr="00994849" w:rsidP="00994849" w14:paraId="5305965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bdr w:val="nil"/>
                <w:rtl w:val="0"/>
                <w:lang w:val="cy-GB" w:eastAsia="en-GB"/>
              </w:rPr>
              <w:t>Roedd y Fforwm Partneriaeth wedi derbyn diweddariad ar:</w:t>
            </w:r>
            <w:r w:rsidR="00B07D92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 </w:t>
            </w:r>
            <w:r w:rsidR="00B07D92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Wasanaethau Mamolaeth a Newyddenedigol; </w:t>
            </w:r>
            <w:r w:rsidR="00B07D92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arolwg staff; </w:t>
            </w:r>
            <w:r w:rsidR="00B07D92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a diweddariad ar gynnydd yn erbyn </w:t>
            </w:r>
            <w:r w:rsidR="00B07D92">
              <w:rPr>
                <w:rFonts w:ascii="Verdana" w:hAnsi="Verdana" w:cs="Arial"/>
                <w:i/>
                <w:iCs/>
                <w:sz w:val="24"/>
                <w:szCs w:val="24"/>
                <w:rtl w:val="0"/>
                <w:lang w:val="cy-GB"/>
              </w:rPr>
              <w:t>Codi Llais heb Ofn yn GIG Cymru</w:t>
            </w:r>
            <w:r w:rsidR="00B07D92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 – roedd hwn yn cydnabod bod gan BIPBA y trefniadau mwyaf cynhwysfawr yn GIG Cymru i alluogi staff i godi pryderon yn ymwneud â gwaith.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</w:t>
            </w:r>
          </w:p>
          <w:p w:rsidR="00994849" w:rsidRPr="00994849" w:rsidP="00994849" w14:paraId="1865E146" w14:textId="77777777">
            <w:pPr>
              <w:bidi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y Fforwm Proffesiynol wedi cael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cyflwyniad ar rôl a swyddogaethau Gofal Iechyd Seiliedig ar Werth</w:t>
            </w: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.</w:t>
            </w:r>
          </w:p>
          <w:p w:rsidR="00994849" w:rsidRPr="00994849" w:rsidP="00994849" w14:paraId="17800775" w14:textId="77777777">
            <w:pPr>
              <w:bidi w:val="0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y Grŵp Cyfeirio Rhanddeiliaid wedi gweld mwy o ddiddordeb yn ddiweddar a nifer y mynychwyr; roedd y broses i benodi Cadeirydd ac Is-Gadeirydd ar y gweill. Roedd y Grŵp wedi adolygu crynodeb o'r trefniadau parcio ceir arfaethedig ar safle Ysbyty Treforys. </w:t>
            </w:r>
          </w:p>
          <w:p w:rsidR="00994849" w:rsidRPr="00994849" w:rsidP="00994849" w14:paraId="25AAE2D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Croesawodd RO y broses sydd ar y gweill i benodi Cadeirydd ac Is-Gadeirydd ar gyfer y Grŵp Cyfeirio Rhanddeiliaid. </w:t>
            </w:r>
          </w:p>
          <w:p w:rsidR="00994849" w:rsidRPr="00994849" w:rsidP="00994849" w14:paraId="27CDACBF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Ystyriodd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y Bwrdd y diweddariadau ar dri Grŵp Cynghori’r Bwrdd a </w:t>
            </w:r>
            <w:r w:rsidRPr="00994849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chymerodd sicrwydd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 o’r cynlluniau i adnewyddu rhaglen waith y Fforwm Proffesiynol a phenodi i rolau allweddol ar gyfer y Grŵp Cyfeirio Rhanddeiliaid.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868F647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67A13C63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D68B3E2" w14:textId="7C968B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175/24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4C9B89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BLYNYDDOL YR IAITH GYMRAEG 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9BAA037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45ACD13D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F969D1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014A61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Wrth gyflwyno'r adroddiad hwn, nododd HL gyda phleser nifer y staff oedd wedi mynegi diddordeb mewn dysgu siarad a chyfathrebu yn Gymraeg.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Erys rhai heriau, gan gynnwys mynediad at wasanaethau cyfieithu amserol;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roedd Tîm yr Iaith Gymraeg yn cynorthwyo gyda'r mater hwn. </w:t>
            </w:r>
          </w:p>
          <w:p w:rsidR="00994849" w:rsidRPr="00994849" w:rsidP="00994849" w14:paraId="73347F1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Mewn ymateb i ymholiad gan NZ ar y safonau a osodwyd gan Gomisiynydd y Gymraeg, cadarnhaodd HL y byddai Pwyllgor y Gweithlu a Datblygu Sefydliadol yn ystyried adroddiadau cydymffurfio chwe misol a chynllun gweithredu cysylltiedig.</w:t>
            </w:r>
          </w:p>
          <w:p w:rsidR="00D5597E" w:rsidP="00994849" w14:paraId="3FFBB0A7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Fe wnaeth y Bwrdd: </w:t>
            </w:r>
          </w:p>
          <w:p w:rsidR="00D5597E" w:rsidRPr="00E8557C" w:rsidP="00E8557C" w14:paraId="35B4CBB6" w14:textId="77777777">
            <w:pPr>
              <w:pStyle w:val="ListParagraph"/>
              <w:numPr>
                <w:ilvl w:val="0"/>
                <w:numId w:val="67"/>
              </w:numPr>
              <w:bidi w:val="0"/>
              <w:jc w:val="both"/>
              <w:rPr>
                <w:rFonts w:ascii="Verdana" w:hAnsi="Verdana" w:cs="Arial"/>
              </w:rPr>
            </w:pPr>
            <w:r w:rsidRPr="00E8557C">
              <w:rPr>
                <w:rFonts w:ascii="Verdana" w:hAnsi="Verdana" w:cs="Arial"/>
                <w:b/>
                <w:bCs/>
                <w:rtl w:val="0"/>
                <w:lang w:val="cy-GB"/>
              </w:rPr>
              <w:t>Adolygu</w:t>
            </w:r>
            <w:r w:rsidRPr="00E8557C">
              <w:rPr>
                <w:rFonts w:ascii="Verdana" w:hAnsi="Verdana" w:cs="Arial"/>
                <w:b w:val="0"/>
                <w:rtl w:val="0"/>
                <w:lang w:val="cy-GB"/>
              </w:rPr>
              <w:t xml:space="preserve"> a </w:t>
            </w:r>
            <w:r w:rsidRPr="00E8557C">
              <w:rPr>
                <w:rFonts w:ascii="Verdana" w:hAnsi="Verdana" w:cs="Arial"/>
                <w:b/>
                <w:bCs/>
                <w:rtl w:val="0"/>
                <w:lang w:val="cy-GB"/>
              </w:rPr>
              <w:t>chymryd sicrwydd</w:t>
            </w:r>
            <w:r w:rsidRPr="00E8557C">
              <w:rPr>
                <w:rFonts w:ascii="Verdana" w:hAnsi="Verdana" w:cs="Arial"/>
                <w:b w:val="0"/>
                <w:rtl w:val="0"/>
                <w:lang w:val="cy-GB"/>
              </w:rPr>
              <w:t xml:space="preserve"> o’r crynodeb blynyddol o’r cynnydd a wnaed o ran sicrhau cydymffurfiaeth â Safonau’r Gymraeg yn ystod blwyddyn ariannol 2023/24.</w:t>
            </w:r>
          </w:p>
          <w:p w:rsidR="00994849" w:rsidRPr="00E8557C" w:rsidP="00E8557C" w14:paraId="73F7E52C" w14:textId="77777777">
            <w:pPr>
              <w:pStyle w:val="ListParagraph"/>
              <w:numPr>
                <w:ilvl w:val="0"/>
                <w:numId w:val="67"/>
              </w:numPr>
              <w:bidi w:val="0"/>
              <w:jc w:val="both"/>
              <w:rPr>
                <w:rFonts w:ascii="Verdana" w:hAnsi="Verdana" w:cs="Arial"/>
              </w:rPr>
            </w:pPr>
            <w:r w:rsidRPr="00E8557C">
              <w:rPr>
                <w:rFonts w:ascii="Verdana" w:hAnsi="Verdana" w:cs="Arial"/>
                <w:b/>
                <w:bCs/>
                <w:rtl w:val="0"/>
                <w:lang w:val="cy-GB"/>
              </w:rPr>
              <w:t>Gymeradwyo</w:t>
            </w:r>
            <w:r w:rsidRPr="00E8557C">
              <w:rPr>
                <w:rFonts w:ascii="Verdana" w:hAnsi="Verdana" w:cs="Arial"/>
                <w:b w:val="0"/>
                <w:rtl w:val="0"/>
                <w:lang w:val="cy-GB"/>
              </w:rPr>
              <w:t xml:space="preserve"> cyhoeddi ar wefan y Bwrdd Iechyd.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81FC3F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63D30282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1E3DF17" w14:textId="643860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176/24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DF2253B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COFNODION CYFARFOD Y BWRDD 25 GORFFENNAF 2024</w:t>
            </w:r>
            <w:r w:rsidRPr="00994849">
              <w:rPr>
                <w:rFonts w:ascii="Verdana" w:hAnsi="Verdana"/>
                <w:b w:val="0"/>
                <w:color w:val="000000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D8B4B4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18F90CA7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11425D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6CFCA988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Cymeradwyodd </w:t>
            </w:r>
            <w:r w:rsidRPr="00994849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 xml:space="preserve">y Bwrdd y cofnodion fel cofnod cywir a chywir o’r cyfarfod.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400ACF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7BF9D8F0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56712A0" w14:textId="0878FFC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177/24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E42413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COFNOD GWEITHREDU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ECBD01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5CA82C93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B047B4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5FB2C97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both"/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eastAsia="Calibri" w:hAnsi="Verdana" w:cs="Times New Roman"/>
                <w:sz w:val="24"/>
                <w:szCs w:val="24"/>
                <w:rtl w:val="0"/>
                <w:lang w:val="cy-GB"/>
              </w:rPr>
              <w:t xml:space="preserve">Fe wnaeth y Bwrdd </w:t>
            </w:r>
            <w:r w:rsidRPr="00994849">
              <w:rPr>
                <w:rFonts w:ascii="Verdana" w:eastAsia="Calibri" w:hAnsi="Verdana" w:cs="Times New Roman"/>
                <w:b/>
                <w:bCs/>
                <w:sz w:val="24"/>
                <w:szCs w:val="24"/>
                <w:rtl w:val="0"/>
                <w:lang w:val="cy-GB"/>
              </w:rPr>
              <w:t>adolygu</w:t>
            </w:r>
            <w:r w:rsidRPr="00994849">
              <w:rPr>
                <w:rFonts w:ascii="Verdana" w:eastAsia="Calibri" w:hAnsi="Verdana" w:cs="Times New Roman"/>
                <w:sz w:val="24"/>
                <w:szCs w:val="24"/>
                <w:rtl w:val="0"/>
                <w:lang w:val="cy-GB"/>
              </w:rPr>
              <w:t xml:space="preserve"> a </w:t>
            </w:r>
            <w:r w:rsidRPr="00994849">
              <w:rPr>
                <w:rFonts w:ascii="Verdana" w:eastAsia="Calibri" w:hAnsi="Verdana" w:cs="Times New Roman"/>
                <w:b/>
                <w:bCs/>
                <w:sz w:val="24"/>
                <w:szCs w:val="24"/>
                <w:rtl w:val="0"/>
                <w:lang w:val="cy-GB"/>
              </w:rPr>
              <w:t>chymryd sicrwydd</w:t>
            </w:r>
            <w:r w:rsidRPr="00994849">
              <w:rPr>
                <w:rFonts w:ascii="Verdana" w:eastAsia="Calibri" w:hAnsi="Verdana" w:cs="Times New Roman"/>
                <w:sz w:val="24"/>
                <w:szCs w:val="24"/>
                <w:rtl w:val="0"/>
                <w:lang w:val="cy-GB"/>
              </w:rPr>
              <w:t xml:space="preserve"> o'r diweddariad a ddarparwyd gan y cofnod gweithredu.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7FEA5ABE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6104A150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AC2DF7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center"/>
              <w:rPr>
                <w:rFonts w:ascii="Verdana" w:eastAsia="Arial Unicode MS" w:hAnsi="Verdana" w:cs="Arial"/>
                <w:b/>
                <w:color w:val="FFFFFF" w:themeColor="background1"/>
                <w:sz w:val="24"/>
                <w:szCs w:val="24"/>
                <w:bdr w:val="nil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color w:val="FFFFFF" w:themeColor="background1"/>
                <w:sz w:val="24"/>
                <w:szCs w:val="24"/>
                <w:bdr w:val="nil"/>
                <w:rtl w:val="0"/>
                <w:lang w:val="cy-GB"/>
              </w:rPr>
              <w:t xml:space="preserve">RHAN 6: </w:t>
            </w:r>
            <w:r w:rsidRPr="00994849">
              <w:rPr>
                <w:rFonts w:ascii="Verdana" w:eastAsia="Arial Unicode MS" w:hAnsi="Verdana" w:cs="Arial"/>
                <w:b/>
                <w:bCs/>
                <w:color w:val="FFFFFF" w:themeColor="background1"/>
                <w:sz w:val="24"/>
                <w:szCs w:val="24"/>
                <w:bdr w:val="nil"/>
                <w:rtl w:val="0"/>
                <w:lang w:val="cy-GB"/>
              </w:rPr>
              <w:t>EITEMAU I'W NODI</w:t>
            </w:r>
          </w:p>
        </w:tc>
      </w:tr>
      <w:tr w14:paraId="785C2698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9AD7147" w14:textId="59BF9CC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178/24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DDF63E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u w:color="000000"/>
                <w:bdr w:val="nil"/>
                <w:lang w:eastAsia="en-GB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ADRODDIAD Y CADEIRYDD</w:t>
            </w:r>
            <w:r w:rsidRPr="00994849">
              <w:rPr>
                <w:rFonts w:ascii="Verdana" w:hAnsi="Verdana"/>
                <w:b w:val="0"/>
                <w:color w:val="000000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E081D6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766162B4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24187F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994849" w:rsidRPr="00994849" w:rsidP="00994849" w14:paraId="2708B94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bdr w:val="nil"/>
              </w:rPr>
            </w:pPr>
            <w:r w:rsidRPr="00994849">
              <w:rPr>
                <w:rFonts w:ascii="Verdana" w:eastAsia="Arial Unicode MS" w:hAnsi="Verdana" w:cs="Arial"/>
                <w:bCs/>
                <w:sz w:val="24"/>
                <w:szCs w:val="24"/>
                <w:bdr w:val="nil"/>
                <w:rtl w:val="0"/>
                <w:lang w:val="cy-GB"/>
              </w:rPr>
              <w:t xml:space="preserve">Gan gyfeirio at Adroddiad y Cadeirydd, cadarnhaodd JW fod pawb, drwy gydol ei hymweliadau, wedi rhoi croeso mawr iddi; </w:t>
            </w:r>
            <w:r w:rsidRPr="00994849">
              <w:rPr>
                <w:rFonts w:ascii="Verdana" w:eastAsia="Arial Unicode MS" w:hAnsi="Verdana" w:cs="Arial"/>
                <w:bCs/>
                <w:sz w:val="24"/>
                <w:szCs w:val="24"/>
                <w:bdr w:val="nil"/>
                <w:rtl w:val="0"/>
                <w:lang w:val="cy-GB"/>
              </w:rPr>
              <w:t>roedd hi wedi achub ar y cyfle, ar ran y Bwrdd, i ddiolch i'r staff am eu proffesiynoldeb a'u gwasanaeth ymroddedig i gleifion a defnyddwyr gwasanaeth.</w:t>
            </w:r>
          </w:p>
          <w:p w:rsidR="00994849" w:rsidRPr="00994849" w:rsidP="00994849" w14:paraId="14B80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bdr w:val="nil"/>
              </w:rPr>
            </w:pPr>
          </w:p>
          <w:p w:rsidR="00994849" w:rsidRPr="00994849" w:rsidP="00502482" w14:paraId="72D3A31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Derbyniodd</w:t>
            </w:r>
            <w:r w:rsidRPr="00994849">
              <w:rPr>
                <w:rFonts w:ascii="Verdana" w:eastAsia="Arial Unicode MS" w:hAnsi="Verdana" w:cs="Arial"/>
                <w:bCs/>
                <w:sz w:val="24"/>
                <w:szCs w:val="24"/>
                <w:bdr w:val="nil"/>
                <w:rtl w:val="0"/>
                <w:lang w:val="cy-GB"/>
              </w:rPr>
              <w:t xml:space="preserve"> a</w:t>
            </w:r>
            <w:r w:rsidRPr="00994849"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 xml:space="preserve"> nododd</w:t>
            </w:r>
            <w:r w:rsidRPr="00994849">
              <w:rPr>
                <w:rFonts w:ascii="Verdana" w:eastAsia="Arial Unicode MS" w:hAnsi="Verdana" w:cs="Arial"/>
                <w:bCs/>
                <w:sz w:val="24"/>
                <w:szCs w:val="24"/>
                <w:bdr w:val="nil"/>
                <w:rtl w:val="0"/>
                <w:lang w:val="cy-GB"/>
              </w:rPr>
              <w:t xml:space="preserve"> y Bwrdd Adroddiad y Cadeirydd.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C2519F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5DA59D95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114950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center"/>
              <w:rPr>
                <w:rFonts w:ascii="Verdana" w:eastAsia="Arial Unicode MS" w:hAnsi="Verdana" w:cs="Arial"/>
                <w:b/>
                <w:color w:val="FFFFFF" w:themeColor="background1"/>
                <w:sz w:val="24"/>
                <w:szCs w:val="24"/>
                <w:bdr w:val="nil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color w:val="FFFFFF" w:themeColor="background1"/>
                <w:sz w:val="24"/>
                <w:szCs w:val="24"/>
                <w:bdr w:val="nil"/>
                <w:rtl w:val="0"/>
                <w:lang w:val="cy-GB"/>
              </w:rPr>
              <w:t xml:space="preserve">RHAN 7: </w:t>
            </w:r>
            <w:r w:rsidRPr="00994849">
              <w:rPr>
                <w:rFonts w:ascii="Verdana" w:eastAsia="Arial Unicode MS" w:hAnsi="Verdana" w:cs="Arial"/>
                <w:b/>
                <w:bCs/>
                <w:color w:val="FFFFFF" w:themeColor="background1"/>
                <w:sz w:val="24"/>
                <w:szCs w:val="24"/>
                <w:bdr w:val="nil"/>
                <w:rtl w:val="0"/>
                <w:lang w:val="cy-GB"/>
              </w:rPr>
              <w:t>UNRHYW FUSNES ARALL</w:t>
            </w:r>
          </w:p>
        </w:tc>
      </w:tr>
      <w:tr w14:paraId="1FF4DEB0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59B42E2" w14:textId="1D4123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179/24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994849" w:rsidRPr="00994849" w:rsidP="00994849" w14:paraId="2061A534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UNRHYW FUSNES ARALL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5D0B923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5769BC24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100FBAD7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994849" w:rsidRPr="00994849" w:rsidP="00994849" w14:paraId="467F86B9" w14:textId="77777777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0" w:line="240" w:lineRule="auto"/>
              <w:jc w:val="both"/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994849">
              <w:rPr>
                <w:rFonts w:ascii="Verdana" w:eastAsia="Arial Unicode MS" w:hAnsi="Verdana" w:cs="Arial Unicode MS"/>
                <w:color w:val="000000"/>
                <w:sz w:val="24"/>
                <w:szCs w:val="24"/>
                <w:u w:color="000000"/>
                <w:bdr w:val="nil"/>
                <w:rtl w:val="0"/>
                <w:lang w:val="cy-GB" w:eastAsia="en-GB"/>
              </w:rPr>
              <w:t>Gofynnodd ALF am y broses sydd ar waith i wneud gwaith dilynol ar gyfraddau ‘Heb Fynychu’ (DNA), ac yn arbennig am y rhesymau.</w:t>
            </w:r>
          </w:p>
          <w:p w:rsidR="00994849" w:rsidRPr="00994849" w:rsidP="00994849" w14:paraId="25603F0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DB02A8" w:rsidP="00994849" w14:paraId="785E9E8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Cadarnhaodd DL fod y gyfradd DNA yn destun monitro, ond bod hwn yn cael ei ddatblygu ymhellach fel metrig perfformiad.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Ar hyn o bryd, roedd cleifion nad oeddent yn mynychu yn cael eu hatgyfeirio yn ôl at eu meddyg teulu;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fodd bynnag, ni ryddhaodd BIPBA gleifion ar lwybrau canser.</w:t>
            </w:r>
          </w:p>
          <w:p w:rsidR="00994849" w:rsidRPr="00994849" w:rsidP="00994849" w14:paraId="60F4503F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Cadarnhaodd DL hefyd fod systemau TG cyfredol yn galluogi monitro cyfraddau DNA yn fanwl, gan arbenigedd ac ymgynghorydd.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Cyfeiriodd DG at Dudalen 68 o'r Adroddiad Perfformiad; </w:t>
            </w:r>
            <w:r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roedd hwn yn nodi'r data DNA sydd ar gael.</w:t>
            </w:r>
          </w:p>
          <w:p w:rsidR="00994849" w:rsidRPr="00994849" w:rsidP="00994849" w14:paraId="17B76B8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994849" w:rsidP="00994849" w14:paraId="72A4464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Tynnodd JD sylw at yr amrywiaeth o ffactorau a allai fod yn sail i DNA gan gynnwys anawsterau wrth gyrraedd lleoliad yr apwyntiad.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 xml:space="preserve">Cadarnhaodd JW y byddai adroddiad i'r Bwrdd yn y dyfodol ar bob agwedd ar fynediad yn cynnwys rhwyddineb mynediad i leoliadau. </w:t>
            </w:r>
            <w:r w:rsidRPr="00994849">
              <w:rPr>
                <w:rFonts w:ascii="Verdana" w:hAnsi="Verdana"/>
                <w:color w:val="000000"/>
                <w:sz w:val="24"/>
                <w:szCs w:val="24"/>
                <w:rtl w:val="0"/>
                <w:lang w:val="cy-GB"/>
              </w:rPr>
              <w:t>Byddai Pwyllgor Iechyd a Phartneriaethau’r Boblogaeth yn datblygu’r gwaith, cyn iddo gael ei ystyried gan y Bwrdd llawn yn gynnar yn 2025.</w:t>
            </w:r>
          </w:p>
          <w:p w:rsidR="00E03B69" w:rsidP="00994849" w14:paraId="2328C26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E03B69" w:rsidRPr="00020E1D" w:rsidP="00994849" w14:paraId="6DB77EB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  <w:r w:rsidRPr="00020E1D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020E1D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>SS/JD</w:t>
            </w:r>
          </w:p>
          <w:p w:rsidR="00994849" w:rsidRPr="00994849" w:rsidP="00994849" w14:paraId="3385891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994849" w:rsidRPr="00020E1D" w:rsidP="00E51E9C" w14:paraId="24E88023" w14:textId="77777777">
            <w:pPr>
              <w:pStyle w:val="ListParagraph"/>
              <w:numPr>
                <w:ilvl w:val="0"/>
                <w:numId w:val="47"/>
              </w:numPr>
              <w:bidi w:val="0"/>
              <w:spacing w:after="0"/>
              <w:jc w:val="both"/>
              <w:rPr>
                <w:rFonts w:ascii="Verdana" w:hAnsi="Verdana"/>
              </w:rPr>
            </w:pPr>
            <w:r w:rsidRPr="00020E1D">
              <w:rPr>
                <w:rFonts w:ascii="Verdana" w:hAnsi="Verdana"/>
                <w:rtl w:val="0"/>
                <w:lang w:val="cy-GB"/>
              </w:rPr>
              <w:t xml:space="preserve">Gofynnodd RO i ba raddau yr oedd BIPBA yn defnyddio negeseuon testun i atgoffa apwyntiad. </w:t>
            </w:r>
            <w:r w:rsidRPr="00020E1D">
              <w:rPr>
                <w:rFonts w:ascii="Verdana" w:hAnsi="Verdana"/>
                <w:rtl w:val="0"/>
                <w:lang w:val="cy-GB"/>
              </w:rPr>
              <w:t>Cadarnhaodd MJ y defnydd o negeseuon testun dridiau cyn yr apwyntiad, gan gydnabod yr angen i ehangu'r defnydd o ddatrysiadau meddalwedd yn hyn o beth.</w:t>
            </w:r>
          </w:p>
          <w:p w:rsidR="00994849" w:rsidRPr="00994849" w:rsidP="00994849" w14:paraId="06887737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994849" w:rsidRPr="00020E1D" w:rsidP="00020E1D" w14:paraId="3C522ACF" w14:textId="77777777">
            <w:pPr>
              <w:pStyle w:val="ListParagraph"/>
              <w:numPr>
                <w:ilvl w:val="0"/>
                <w:numId w:val="47"/>
              </w:numPr>
              <w:bidi w:val="0"/>
              <w:spacing w:after="0"/>
              <w:jc w:val="both"/>
              <w:rPr>
                <w:rFonts w:ascii="Verdana" w:hAnsi="Verdana"/>
              </w:rPr>
            </w:pPr>
            <w:r w:rsidRPr="00020E1D">
              <w:rPr>
                <w:rFonts w:ascii="Verdana" w:hAnsi="Verdana"/>
                <w:rtl w:val="0"/>
                <w:lang w:val="cy-GB"/>
              </w:rPr>
              <w:t xml:space="preserve">Manteisiodd CM ar y cyfle i gyhoeddi dad-ddwysáu Sefydliad Ffrwythlondeb Cymru. </w:t>
            </w:r>
            <w:r w:rsidRPr="00020E1D">
              <w:rPr>
                <w:rFonts w:ascii="Verdana" w:hAnsi="Verdana"/>
                <w:rtl w:val="0"/>
                <w:lang w:val="cy-GB"/>
              </w:rPr>
              <w:t xml:space="preserve">Atgoffodd y Bwrdd fod yr Uned wedi codi i Lefel 3 ym Mehefin 2023 ac yna i Lefel 4 yn 2024. </w:t>
            </w:r>
            <w:r w:rsidRPr="00020E1D">
              <w:rPr>
                <w:rFonts w:ascii="Verdana" w:hAnsi="Verdana"/>
                <w:rtl w:val="0"/>
                <w:lang w:val="cy-GB"/>
              </w:rPr>
              <w:t>Yn dilyn dad-ddwysáu yn ôl i Lefel 3 ym mis Mehefin, roedd yr Uned bellach wedi dychwelyd i Lefel 1, ac i fonitro arferol. Cydnabu CM waith caled pawb a gymerodd ran ac ychwanegodd JW ddiolch y Bwrdd i CM am ei harweinyddiaeth, ac i bawb a oedd wedi gwneud hynny. helpu i gyflawni'r canlyniad hwn sydd i'w groesawu.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3741190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  <w:r w:rsidRPr="00994849">
              <w:rPr>
                <w:rFonts w:ascii="Verdana" w:eastAsia="Arial Unicode MS" w:hAnsi="Verdana" w:cs="Arial"/>
                <w:sz w:val="24"/>
                <w:szCs w:val="24"/>
                <w:bdr w:val="nil"/>
                <w:rtl w:val="0"/>
                <w:lang w:val="cy-GB"/>
              </w:rPr>
              <w:tab/>
            </w:r>
          </w:p>
        </w:tc>
      </w:tr>
      <w:tr w14:paraId="14F8EC47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0E639D6E" w14:textId="45115A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180/24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994849" w:rsidRPr="00994849" w:rsidP="00994849" w14:paraId="1E9B2B1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</w:rPr>
            </w:pPr>
            <w:r w:rsidRPr="00994849">
              <w:rPr>
                <w:rFonts w:ascii="Verdana" w:hAnsi="Verdana"/>
                <w:b/>
                <w:bCs/>
                <w:color w:val="000000"/>
                <w:sz w:val="24"/>
                <w:szCs w:val="24"/>
                <w:rtl w:val="0"/>
                <w:lang w:val="cy-GB"/>
              </w:rPr>
              <w:t xml:space="preserve">ADOLYGU EFFEITHIOLRWYDD Y CYFARFOD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1D1496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66437EC6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2C8D11B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b/>
                <w:sz w:val="24"/>
                <w:szCs w:val="24"/>
                <w:bdr w:val="ni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994849" w:rsidRPr="00020E1D" w:rsidP="00020E1D" w14:paraId="3AECB274" w14:textId="77777777">
            <w:pPr>
              <w:bidi w:val="0"/>
              <w:spacing w:after="0"/>
              <w:jc w:val="both"/>
              <w:rPr>
                <w:rFonts w:ascii="Verdana" w:hAnsi="Verdana"/>
                <w:sz w:val="24"/>
                <w:szCs w:val="24"/>
                <w:bdr w:val="nil"/>
              </w:rPr>
            </w:pPr>
            <w:r w:rsidRPr="00020E1D">
              <w:rPr>
                <w:rFonts w:ascii="Verdana" w:hAnsi="Verdana"/>
                <w:sz w:val="24"/>
                <w:szCs w:val="24"/>
                <w:bdr w:val="nil"/>
                <w:rtl w:val="0"/>
                <w:lang w:val="cy-GB"/>
              </w:rPr>
              <w:t xml:space="preserve">Cyn cloi'r cyfarfod, gofynnodd JW am unrhyw sylwadau cychwynnol ar effeithiolrwydd cyfarfodydd; </w:t>
            </w:r>
            <w:r w:rsidRPr="00020E1D">
              <w:rPr>
                <w:rFonts w:ascii="Verdana" w:hAnsi="Verdana"/>
                <w:sz w:val="24"/>
                <w:szCs w:val="24"/>
                <w:bdr w:val="nil"/>
                <w:rtl w:val="0"/>
                <w:lang w:val="cy-GB"/>
              </w:rPr>
              <w:t>Gallai aelodau'r Bwrdd gyflwyno sylwadau pellach i HL.</w:t>
            </w:r>
          </w:p>
          <w:p w:rsidR="00020E1D" w:rsidRPr="00020E1D" w:rsidP="00020E1D" w14:paraId="2586EF59" w14:textId="77777777">
            <w:pPr>
              <w:bidi w:val="0"/>
              <w:spacing w:after="0"/>
              <w:jc w:val="both"/>
              <w:rPr>
                <w:rFonts w:ascii="Verdana" w:hAnsi="Verdana"/>
                <w:sz w:val="24"/>
                <w:szCs w:val="24"/>
                <w:bdr w:val="nil"/>
              </w:rPr>
            </w:pPr>
          </w:p>
          <w:p w:rsidR="00020E1D" w:rsidRPr="00020E1D" w:rsidP="00020E1D" w14:paraId="4498EFB1" w14:textId="77777777">
            <w:pPr>
              <w:bidi w:val="0"/>
              <w:spacing w:after="0"/>
              <w:jc w:val="both"/>
              <w:rPr>
                <w:rFonts w:ascii="Verdana" w:hAnsi="Verdana"/>
                <w:sz w:val="24"/>
                <w:szCs w:val="24"/>
                <w:bdr w:val="nil"/>
              </w:rPr>
            </w:pPr>
            <w:r w:rsidRPr="00020E1D">
              <w:rPr>
                <w:rFonts w:ascii="Verdana" w:hAnsi="Verdana"/>
                <w:sz w:val="24"/>
                <w:szCs w:val="24"/>
                <w:bdr w:val="nil"/>
                <w:rtl w:val="0"/>
                <w:lang w:val="cy-GB"/>
              </w:rPr>
              <w:t>Croesawodd JC y mwy o eglurder ynghylch y mathau o waredu busnes y Bwrdd ar lefel y Bwrdd.</w:t>
            </w:r>
          </w:p>
          <w:p w:rsidR="00020E1D" w:rsidRPr="00020E1D" w:rsidP="00020E1D" w14:paraId="3A302248" w14:textId="77777777">
            <w:pPr>
              <w:bidi w:val="0"/>
              <w:spacing w:after="0"/>
              <w:jc w:val="both"/>
              <w:rPr>
                <w:rFonts w:ascii="Verdana" w:hAnsi="Verdana"/>
                <w:sz w:val="24"/>
                <w:szCs w:val="24"/>
                <w:bdr w:val="nil"/>
              </w:rPr>
            </w:pPr>
          </w:p>
          <w:p w:rsidR="00994849" w:rsidP="00020E1D" w14:paraId="639FFAD9" w14:textId="77777777">
            <w:pPr>
              <w:bidi w:val="0"/>
              <w:spacing w:after="0"/>
              <w:jc w:val="both"/>
              <w:rPr>
                <w:rFonts w:ascii="Verdana" w:eastAsia="Arial Unicode MS" w:hAnsi="Verdana" w:cs="Arial Unicode MS"/>
                <w:sz w:val="24"/>
                <w:szCs w:val="24"/>
                <w:bdr w:val="nil"/>
              </w:rPr>
            </w:pPr>
            <w:r w:rsidRPr="00020E1D">
              <w:rPr>
                <w:rFonts w:ascii="Verdana" w:eastAsia="Arial Unicode MS" w:hAnsi="Verdana" w:cs="Arial Unicode MS"/>
                <w:sz w:val="24"/>
                <w:szCs w:val="24"/>
                <w:bdr w:val="nil"/>
                <w:rtl w:val="0"/>
                <w:lang w:val="cy-GB"/>
              </w:rPr>
              <w:t xml:space="preserve">Adleisiodd NZ y farn hon, gan dynnu sylw hefyd at swm y papur ac argaeledd data; </w:t>
            </w:r>
            <w:r w:rsidRPr="00020E1D">
              <w:rPr>
                <w:rFonts w:ascii="Verdana" w:eastAsia="Arial Unicode MS" w:hAnsi="Verdana" w:cs="Arial Unicode MS"/>
                <w:sz w:val="24"/>
                <w:szCs w:val="24"/>
                <w:bdr w:val="nil"/>
                <w:rtl w:val="0"/>
                <w:lang w:val="cy-GB"/>
              </w:rPr>
              <w:t>Roedd BIPBA yn gyfoethog o ran data, ac roedd adroddiadau weithiau’n drwm o ran data, yn enwedig pan oedd y pwyllgorau’n rhannu ar draws y pwyllgorau.</w:t>
            </w:r>
          </w:p>
          <w:p w:rsidR="00020E1D" w:rsidRPr="00020E1D" w:rsidP="00020E1D" w14:paraId="0B6736BE" w14:textId="77777777">
            <w:pPr>
              <w:bidi w:val="0"/>
              <w:spacing w:after="0"/>
              <w:jc w:val="both"/>
              <w:rPr>
                <w:rFonts w:ascii="Verdana" w:eastAsia="Arial Unicode MS" w:hAnsi="Verdana" w:cs="Arial Unicode MS"/>
                <w:sz w:val="24"/>
                <w:szCs w:val="24"/>
                <w:bdr w:val="nil"/>
              </w:rPr>
            </w:pPr>
          </w:p>
          <w:p w:rsidR="004D3FCD" w:rsidRPr="00020E1D" w:rsidP="00020E1D" w14:paraId="11ABDDAF" w14:textId="77777777">
            <w:pPr>
              <w:bidi w:val="0"/>
              <w:spacing w:after="0"/>
              <w:jc w:val="both"/>
              <w:rPr>
                <w:rFonts w:ascii="Verdana" w:hAnsi="Verdana"/>
                <w:sz w:val="24"/>
                <w:szCs w:val="24"/>
                <w:bdr w:val="nil"/>
              </w:rPr>
            </w:pPr>
            <w:r w:rsidRPr="00020E1D">
              <w:rPr>
                <w:rFonts w:ascii="Verdana" w:hAnsi="Verdana"/>
                <w:sz w:val="24"/>
                <w:szCs w:val="24"/>
                <w:bdr w:val="nil"/>
                <w:rtl w:val="0"/>
                <w:lang w:val="cy-GB"/>
              </w:rPr>
              <w:t xml:space="preserve">Awgrymodd JC y dylid cyhoeddi mwy o ddata cefndir a deunyddiau i aelodau'r Bwrdd cyn cyfarfodydd; </w:t>
            </w:r>
            <w:r w:rsidRPr="00020E1D">
              <w:rPr>
                <w:rFonts w:ascii="Verdana" w:hAnsi="Verdana"/>
                <w:sz w:val="24"/>
                <w:szCs w:val="24"/>
                <w:bdr w:val="nil"/>
                <w:rtl w:val="0"/>
                <w:lang w:val="cy-GB"/>
              </w:rPr>
              <w:t>byddai hyn yn galluogi unigolion i ddarllen eu hunain i mewn i'r pwnc sy'n aml yn gymhleth sy'n cael ei drafod, tra'n helpu i symleiddio papurau'r Bwrdd.</w:t>
            </w:r>
          </w:p>
          <w:p w:rsidR="004D3FCD" w:rsidRPr="00020E1D" w:rsidP="00994849" w14:paraId="0964411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bdr w:val="nil"/>
              </w:rPr>
            </w:pPr>
          </w:p>
          <w:p w:rsidR="004D3FCD" w:rsidRPr="00020E1D" w:rsidP="00994849" w14:paraId="6620EF62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</w:rPr>
            </w:pPr>
            <w:r w:rsidRPr="00020E1D"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 xml:space="preserve">Gweithrediad: </w:t>
            </w:r>
            <w:r w:rsidRPr="00020E1D"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HL</w:t>
            </w:r>
          </w:p>
          <w:p w:rsidR="004D3FCD" w:rsidP="00994849" w14:paraId="188C6403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bdr w:val="nil"/>
              </w:rPr>
            </w:pPr>
          </w:p>
          <w:p w:rsidR="00363900" w:rsidRPr="00994849" w:rsidP="00994849" w14:paraId="5CE57FA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Cs/>
                <w:sz w:val="24"/>
                <w:szCs w:val="24"/>
                <w:bdr w:val="nil"/>
                <w:rtl w:val="0"/>
                <w:lang w:val="cy-GB"/>
              </w:rPr>
              <w:t>Tynnodd JC sylw hefyd at y galw cynyddol ar MJ a'i dîm, wrth i'r agendâu digidol a data ddod yn amlwg.</w:t>
            </w:r>
          </w:p>
          <w:p w:rsidR="00994849" w:rsidP="00994849" w14:paraId="6B5F558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bdr w:val="nil"/>
              </w:rPr>
            </w:pPr>
          </w:p>
          <w:p w:rsidR="001D17D9" w:rsidP="00994849" w14:paraId="4361F64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bdr w:val="nil"/>
              </w:rPr>
            </w:pPr>
            <w:r>
              <w:rPr>
                <w:rFonts w:ascii="Verdana" w:eastAsia="Arial Unicode MS" w:hAnsi="Verdana" w:cs="Arial"/>
                <w:bCs/>
                <w:sz w:val="24"/>
                <w:szCs w:val="24"/>
                <w:bdr w:val="nil"/>
                <w:rtl w:val="0"/>
                <w:lang w:val="cy-GB"/>
              </w:rPr>
              <w:t xml:space="preserve">Tynnodd SS sylw at y dulliau presennol - y sianel YouTube - y gallai aelodau o'r cyhoedd a staff eu defnyddio i weld cyfarfodydd y Bwrdd. </w:t>
            </w:r>
            <w:r>
              <w:rPr>
                <w:rFonts w:ascii="Verdana" w:eastAsia="Arial Unicode MS" w:hAnsi="Verdana" w:cs="Arial"/>
                <w:bCs/>
                <w:sz w:val="24"/>
                <w:szCs w:val="24"/>
                <w:bdr w:val="nil"/>
                <w:rtl w:val="0"/>
                <w:lang w:val="cy-GB"/>
              </w:rPr>
              <w:t>Awgrymodd fod angen gwella hyn a chytunodd y Bwrdd i ofyn i HL ac MJ adolygu'r opsiynau.</w:t>
            </w:r>
          </w:p>
          <w:p w:rsidR="008669A8" w:rsidP="00994849" w14:paraId="2032364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bdr w:val="nil"/>
              </w:rPr>
            </w:pPr>
          </w:p>
          <w:p w:rsidR="008669A8" w:rsidRPr="00020E1D" w:rsidP="00994849" w14:paraId="4159CB0A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</w:rPr>
            </w:pPr>
            <w:r w:rsidRPr="00020E1D"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 xml:space="preserve">Gweithrediad: </w:t>
            </w:r>
            <w:r w:rsidRPr="00020E1D">
              <w:rPr>
                <w:rFonts w:ascii="Verdana" w:eastAsia="Arial Unicode MS" w:hAnsi="Verdana" w:cs="Arial"/>
                <w:b/>
                <w:bCs/>
                <w:sz w:val="24"/>
                <w:szCs w:val="24"/>
                <w:bdr w:val="nil"/>
                <w:rtl w:val="0"/>
                <w:lang w:val="cy-GB"/>
              </w:rPr>
              <w:t>HL/MJ</w:t>
            </w:r>
          </w:p>
          <w:p w:rsidR="00994849" w:rsidRPr="00994849" w:rsidP="00994849" w14:paraId="2CCF18C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bdr w:val="nil"/>
              </w:rPr>
            </w:pPr>
          </w:p>
          <w:p w:rsidR="00994849" w:rsidRPr="00994849" w:rsidP="00994849" w14:paraId="1FF62B1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ascii="Verdana" w:eastAsia="Arial Unicode MS" w:hAnsi="Verdana" w:cs="Arial"/>
                <w:bCs/>
                <w:sz w:val="24"/>
                <w:szCs w:val="24"/>
                <w:bdr w:val="nil"/>
              </w:rPr>
            </w:pPr>
            <w:r w:rsidRPr="00994849">
              <w:rPr>
                <w:rFonts w:ascii="Verdana" w:eastAsia="Arial Unicode MS" w:hAnsi="Verdana" w:cs="Arial"/>
                <w:bCs/>
                <w:sz w:val="24"/>
                <w:szCs w:val="24"/>
                <w:bdr w:val="nil"/>
                <w:rtl w:val="0"/>
                <w:lang w:val="cy-GB"/>
              </w:rPr>
              <w:t xml:space="preserve">Daeth JW â'r cyfarfod i ben ar y pwynt hwn; </w:t>
            </w:r>
            <w:r w:rsidRPr="00994849">
              <w:rPr>
                <w:rFonts w:ascii="Verdana" w:eastAsia="Arial Unicode MS" w:hAnsi="Verdana" w:cs="Arial"/>
                <w:bCs/>
                <w:sz w:val="24"/>
                <w:szCs w:val="24"/>
                <w:bdr w:val="nil"/>
                <w:rtl w:val="0"/>
                <w:lang w:val="cy-GB"/>
              </w:rPr>
              <w:t xml:space="preserve">diolchodd i'r cyflwynwyr, pawb a fu'n gyfrifol am lunio'r papurau, a holl aelodau'r Bwrdd am eu cyfraniadau. 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1E0C07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</w:p>
        </w:tc>
      </w:tr>
      <w:tr w14:paraId="5F1EBCAE" w14:textId="77777777" w:rsidTr="005E1A08">
        <w:tblPrEx>
          <w:tblW w:w="10915" w:type="dxa"/>
          <w:tblInd w:w="-5" w:type="dxa"/>
          <w:tblLayout w:type="fixed"/>
          <w:tblLook w:val="04A0"/>
        </w:tblPrEx>
        <w:trPr>
          <w:trHeight w:val="523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4849" w:rsidRPr="00994849" w:rsidP="00994849" w14:paraId="466355F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center"/>
              <w:rPr>
                <w:rFonts w:ascii="Verdana" w:eastAsia="Arial Unicode MS" w:hAnsi="Verdana" w:cs="Arial"/>
                <w:b/>
                <w:color w:val="FFFFFF" w:themeColor="background1"/>
                <w:sz w:val="24"/>
                <w:szCs w:val="24"/>
                <w:bdr w:val="nil"/>
              </w:rPr>
            </w:pPr>
            <w:r w:rsidRPr="00994849">
              <w:rPr>
                <w:rFonts w:ascii="Verdana" w:eastAsia="Arial Unicode MS" w:hAnsi="Verdana" w:cs="Arial"/>
                <w:b/>
                <w:bCs/>
                <w:color w:val="FFFFFF" w:themeColor="background1"/>
                <w:sz w:val="24"/>
                <w:szCs w:val="24"/>
                <w:bdr w:val="nil"/>
                <w:rtl w:val="0"/>
                <w:lang w:val="cy-GB"/>
              </w:rPr>
              <w:t>DYDDIAD Y CYFARFOD NESAF:</w:t>
            </w:r>
          </w:p>
          <w:p w:rsidR="00994849" w:rsidRPr="00994849" w:rsidP="00994849" w14:paraId="6BE584A6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before="120" w:after="120" w:line="240" w:lineRule="auto"/>
              <w:jc w:val="center"/>
              <w:rPr>
                <w:rFonts w:ascii="Verdana" w:eastAsia="Arial Unicode MS" w:hAnsi="Verdana" w:cs="Arial"/>
                <w:sz w:val="24"/>
                <w:szCs w:val="24"/>
                <w:bdr w:val="nil"/>
              </w:rPr>
            </w:pPr>
            <w:r w:rsidRPr="00994849">
              <w:rPr>
                <w:rFonts w:ascii="Verdana" w:eastAsia="Arial Unicode MS" w:hAnsi="Verdana" w:cs="Arial"/>
                <w:bCs/>
                <w:color w:val="FFFFFF" w:themeColor="background1"/>
                <w:sz w:val="24"/>
                <w:szCs w:val="24"/>
                <w:bdr w:val="nil"/>
                <w:rtl w:val="0"/>
                <w:lang w:val="cy-GB"/>
              </w:rPr>
              <w:t>Roedd hyn wedi'i amserlennu ar gyfer Medi 26 2024.</w:t>
            </w:r>
          </w:p>
        </w:tc>
      </w:tr>
    </w:tbl>
    <w:p w:rsidR="00994849" w:rsidRPr="00994849" w:rsidP="00994849" w14:paraId="39393A1A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rPr>
          <w:rFonts w:ascii="Verdana" w:eastAsia="Arial Unicode MS" w:hAnsi="Verdana" w:cs="Arial"/>
          <w:sz w:val="24"/>
          <w:szCs w:val="24"/>
          <w:u w:color="000000"/>
          <w:bdr w:val="nil"/>
          <w:lang w:eastAsia="en-GB"/>
        </w:rPr>
      </w:pPr>
    </w:p>
    <w:p w:rsidR="00994849" w:rsidRPr="00994849" w:rsidP="00994849" w14:paraId="6376B795" w14:textId="649E8700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jc w:val="center"/>
        <w:rPr>
          <w:rFonts w:ascii="Verdana" w:eastAsia="Arial Unicode MS" w:hAnsi="Verdana" w:cs="Arial"/>
          <w:i/>
          <w:sz w:val="24"/>
          <w:szCs w:val="24"/>
          <w:u w:color="000000"/>
          <w:bdr w:val="nil"/>
          <w:lang w:eastAsia="en-GB"/>
        </w:rPr>
      </w:pPr>
      <w:r w:rsidRPr="00994849">
        <w:rPr>
          <w:rFonts w:ascii="Verdana" w:eastAsia="Arial Unicode MS" w:hAnsi="Verdana" w:cs="Arial"/>
          <w:i/>
          <w:iCs/>
          <w:sz w:val="24"/>
          <w:szCs w:val="24"/>
          <w:u w:color="000000"/>
          <w:bdr w:val="nil"/>
          <w:rtl w:val="0"/>
          <w:lang w:val="cy-GB" w:eastAsia="en-GB"/>
        </w:rPr>
        <w:t>Daeth y cyfarfod i ben am 1.45pm</w:t>
      </w:r>
    </w:p>
    <w:p w:rsidR="00994849" w:rsidRPr="00994849" w:rsidP="00994849" w14:paraId="5C6DBB8C" w14:textId="77777777">
      <w:pPr>
        <w:bidi w:val="0"/>
        <w:rPr>
          <w:rFonts w:ascii="Verdana" w:hAnsi="Verdana"/>
        </w:rPr>
      </w:pPr>
    </w:p>
    <w:p w:rsidR="00F212A0" w14:paraId="78C0E3B1" w14:textId="77777777">
      <w:pPr>
        <w:bidi w:val="0"/>
      </w:pPr>
    </w:p>
    <w:sectPr w:rsidSect="005E1A08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978" w:right="900" w:bottom="270" w:left="990" w:header="850" w:footer="56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97285753"/>
      <w:docPartObj>
        <w:docPartGallery w:val="Page Numbers (Bottom of Page)"/>
        <w:docPartUnique/>
      </w:docPartObj>
    </w:sdtPr>
    <w:sdtContent>
      <w:p w:rsidR="00E51E9C" w14:paraId="04A93C9D" w14:textId="77777777">
        <w:pPr>
          <w:pStyle w:val="Footer"/>
          <w:bidi w:val="0"/>
          <w:jc w:val="right"/>
        </w:pPr>
        <w:r w:rsidRPr="00767E3E">
          <w:rPr>
            <w:noProof/>
            <w:lang w:val="en-GB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200660</wp:posOffset>
              </wp:positionV>
              <wp:extent cx="1933575" cy="590550"/>
              <wp:effectExtent l="0" t="0" r="9525" b="0"/>
              <wp:wrapTight wrapText="bothSides">
                <wp:wrapPolygon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336480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 cstate="print">
                        <a:extLst>
                          <a:ext xmlns:a="http://schemas.openxmlformats.org/drawingml/2006/main"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3B730D" w:rsidR="003B730D">
          <w:rPr>
            <w:noProof/>
            <w:lang w:val="en-GB"/>
          </w:rPr>
          <w:t>1</w:t>
        </w:r>
        <w:r>
          <w:fldChar w:fldCharType="end"/>
        </w:r>
      </w:p>
    </w:sdtContent>
  </w:sdt>
  <w:p w:rsidR="00E51E9C" w:rsidRPr="004612A3" w:rsidP="005E1A08" w14:paraId="6B86F81F" w14:textId="77777777">
    <w:pPr>
      <w:pStyle w:val="Footer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1E9C" w14:paraId="203C9227" w14:textId="77777777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844" o:spid="_x0000_s2049" type="#_x0000_t136" style="width:625.4pt;height:104.2pt;margin-top:0;margin-left:0;mso-position-horizontal:center;mso-position-horizontal-relative:margin;mso-position-vertical:center;mso-position-vertical-relative:margin;position:absolute;rotation:315;z-index:-251656192" o:allowincell="f" fillcolor="#aeaaaa" stroked="f">
          <v:fill opacity="0.5"/>
          <v:textpath style="font-family:'Times New Roman'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1E9C" w:rsidP="005E1A08" w14:paraId="2BDBD311" w14:textId="77777777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845" o:spid="_x0000_s2050" type="#_x0000_t136" style="width:625.4pt;height:104.2pt;margin-top:0;margin-left:0;mso-position-horizontal:center;mso-position-horizontal-relative:margin;mso-position-vertical:center;mso-position-vertical-relative:margin;position:absolute;rotation:315;z-index:-251655168" o:allowincell="f" fillcolor="#aeaaaa" stroked="f">
          <v:fill opacity="0.5"/>
          <v:textpath style="font-family:'Times New Roman';font-size:1pt" string="UNCONFIRMED"/>
          <w10:wrap anchorx="margin" anchory="margin"/>
        </v:shape>
      </w:pict>
    </w: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2241550</wp:posOffset>
          </wp:positionH>
          <wp:positionV relativeFrom="paragraph">
            <wp:posOffset>-444500</wp:posOffset>
          </wp:positionV>
          <wp:extent cx="3295650" cy="793750"/>
          <wp:effectExtent l="0" t="0" r="0" b="6350"/>
          <wp:wrapTight wrapText="bothSides">
            <wp:wrapPolygon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522913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1E9C" w:rsidRPr="00682A9B" w:rsidP="005E1A08" w14:paraId="2B3CEDC5" w14:textId="77777777">
    <w:pPr>
      <w:pStyle w:val="Header"/>
      <w:bidi w:val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1E9C" w14:paraId="2894F5E0" w14:textId="77777777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843" o:spid="_x0000_s2051" type="#_x0000_t136" style="width:625.4pt;height:104.2pt;margin-top:0;margin-left:0;mso-position-horizontal:center;mso-position-horizontal-relative:margin;mso-position-vertical:center;mso-position-vertical-relative:margin;position:absolute;rotation:315;z-index:-251654144" o:allowincell="f" fillcolor="#aeaaaa" stroked="f">
          <v:fill opacity="0.5"/>
          <v:textpath style="font-family:'Times New Roman'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">
    <w:nsid w:val="029A6DA3"/>
    <w:multiLevelType w:val="multilevel"/>
    <w:tmpl w:val="A0E034D0"/>
    <w:styleLink w:val="ImportedStyle12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">
    <w:nsid w:val="04AE267E"/>
    <w:multiLevelType w:val="hybridMultilevel"/>
    <w:tmpl w:val="E2E06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">
    <w:nsid w:val="06CE35BF"/>
    <w:multiLevelType w:val="hybridMultilevel"/>
    <w:tmpl w:val="09AC4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DB12ED"/>
    <w:multiLevelType w:val="multilevel"/>
    <w:tmpl w:val="96747B74"/>
    <w:styleLink w:val="ImportedStyle17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6">
    <w:nsid w:val="09B353EE"/>
    <w:multiLevelType w:val="multilevel"/>
    <w:tmpl w:val="5782ADE6"/>
    <w:styleLink w:val="List0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7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8">
    <w:nsid w:val="1416519D"/>
    <w:multiLevelType w:val="hybridMultilevel"/>
    <w:tmpl w:val="09927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F3982"/>
    <w:multiLevelType w:val="hybridMultilevel"/>
    <w:tmpl w:val="9DBCCC02"/>
    <w:lvl w:ilvl="0">
      <w:start w:val="3"/>
      <w:numFmt w:val="bullet"/>
      <w:lvlText w:val="-"/>
      <w:lvlJc w:val="left"/>
      <w:pPr>
        <w:ind w:left="720" w:hanging="360"/>
      </w:pPr>
      <w:rPr>
        <w:rFonts w:ascii="Verdana" w:hAnsi="Verdana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1E2ED7"/>
    <w:multiLevelType w:val="hybridMultilevel"/>
    <w:tmpl w:val="3A1807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A7068A"/>
    <w:multiLevelType w:val="hybridMultilevel"/>
    <w:tmpl w:val="BB52DD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C0122E"/>
    <w:multiLevelType w:val="hybridMultilevel"/>
    <w:tmpl w:val="27A401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861A98"/>
    <w:multiLevelType w:val="multilevel"/>
    <w:tmpl w:val="E466B48A"/>
    <w:styleLink w:val="ImportedStyle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4">
    <w:nsid w:val="23F51E6B"/>
    <w:multiLevelType w:val="hybridMultilevel"/>
    <w:tmpl w:val="4D90E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9312E"/>
    <w:multiLevelType w:val="hybridMultilevel"/>
    <w:tmpl w:val="A60249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17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8">
    <w:nsid w:val="2A274402"/>
    <w:multiLevelType w:val="hybridMultilevel"/>
    <w:tmpl w:val="8492459A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>
    <w:nsid w:val="3156754D"/>
    <w:multiLevelType w:val="multilevel"/>
    <w:tmpl w:val="CC706732"/>
    <w:styleLink w:val="List31"/>
    <w:lvl w:ilvl="0">
      <w:start w:val="0"/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0">
    <w:nsid w:val="316D5081"/>
    <w:multiLevelType w:val="hybridMultilevel"/>
    <w:tmpl w:val="720EFF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E04B0"/>
    <w:multiLevelType w:val="hybridMultilevel"/>
    <w:tmpl w:val="72E2A4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3">
    <w:nsid w:val="34C64825"/>
    <w:multiLevelType w:val="multilevel"/>
    <w:tmpl w:val="C8D2BD9E"/>
    <w:styleLink w:val="ImportedStyle23"/>
    <w:lvl w:ilvl="0">
      <w:start w:val="0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4">
    <w:nsid w:val="36E52534"/>
    <w:multiLevelType w:val="hybridMultilevel"/>
    <w:tmpl w:val="B85C42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6">
    <w:nsid w:val="37B31D68"/>
    <w:multiLevelType w:val="hybridMultilevel"/>
    <w:tmpl w:val="BDEC99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197DEF"/>
    <w:multiLevelType w:val="multilevel"/>
    <w:tmpl w:val="2C447178"/>
    <w:styleLink w:val="List10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8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9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1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2">
    <w:nsid w:val="43E6165B"/>
    <w:multiLevelType w:val="hybridMultilevel"/>
    <w:tmpl w:val="93909A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4815D36"/>
    <w:multiLevelType w:val="hybridMultilevel"/>
    <w:tmpl w:val="72FEE7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4CE6378"/>
    <w:multiLevelType w:val="multilevel"/>
    <w:tmpl w:val="A190C344"/>
    <w:styleLink w:val="List51"/>
    <w:lvl w:ilvl="0">
      <w:start w:val="0"/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5">
    <w:nsid w:val="4AAC603E"/>
    <w:multiLevelType w:val="multilevel"/>
    <w:tmpl w:val="0A0A9E36"/>
    <w:styleLink w:val="List11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6">
    <w:nsid w:val="4C1202D2"/>
    <w:multiLevelType w:val="hybridMultilevel"/>
    <w:tmpl w:val="CB02B7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CF0652A"/>
    <w:multiLevelType w:val="multilevel"/>
    <w:tmpl w:val="7DB40AB0"/>
    <w:styleLink w:val="List8"/>
    <w:lvl w:ilvl="0">
      <w:start w:val="0"/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8">
    <w:nsid w:val="4DBA11E2"/>
    <w:multiLevelType w:val="hybridMultilevel"/>
    <w:tmpl w:val="97480C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DD34E77"/>
    <w:multiLevelType w:val="hybridMultilevel"/>
    <w:tmpl w:val="BEAE8F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E974461"/>
    <w:multiLevelType w:val="hybridMultilevel"/>
    <w:tmpl w:val="E27A20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ED15F85"/>
    <w:multiLevelType w:val="multilevel"/>
    <w:tmpl w:val="5824F9DE"/>
    <w:styleLink w:val="List12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2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3">
    <w:nsid w:val="51347EA5"/>
    <w:multiLevelType w:val="multilevel"/>
    <w:tmpl w:val="87AC6E5A"/>
    <w:styleLink w:val="List6"/>
    <w:lvl w:ilvl="0">
      <w:start w:val="0"/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4">
    <w:nsid w:val="51673348"/>
    <w:multiLevelType w:val="hybridMultilevel"/>
    <w:tmpl w:val="CBFE54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2B538D8"/>
    <w:multiLevelType w:val="hybridMultilevel"/>
    <w:tmpl w:val="39EA31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3077DF7"/>
    <w:multiLevelType w:val="hybridMultilevel"/>
    <w:tmpl w:val="706A35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8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9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0">
    <w:nsid w:val="58876A7A"/>
    <w:multiLevelType w:val="hybridMultilevel"/>
    <w:tmpl w:val="2C96E3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91A7757"/>
    <w:multiLevelType w:val="hybridMultilevel"/>
    <w:tmpl w:val="626E8738"/>
    <w:lvl w:ilvl="0">
      <w:start w:val="3"/>
      <w:numFmt w:val="bullet"/>
      <w:lvlText w:val=""/>
      <w:lvlJc w:val="left"/>
      <w:pPr>
        <w:ind w:left="2040" w:hanging="360"/>
      </w:pPr>
      <w:rPr>
        <w:rFonts w:ascii="Symbol" w:hAnsi="Symbo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52">
    <w:nsid w:val="5A7F7885"/>
    <w:multiLevelType w:val="hybridMultilevel"/>
    <w:tmpl w:val="C5E8F7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F743EE1"/>
    <w:multiLevelType w:val="hybridMultilevel"/>
    <w:tmpl w:val="E3E69E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32E1B78"/>
    <w:multiLevelType w:val="hybridMultilevel"/>
    <w:tmpl w:val="21867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94E3371"/>
    <w:multiLevelType w:val="hybridMultilevel"/>
    <w:tmpl w:val="451464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A021430"/>
    <w:multiLevelType w:val="multilevel"/>
    <w:tmpl w:val="0F72D0CC"/>
    <w:styleLink w:val="ImportedStyle1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7">
    <w:nsid w:val="6AF336BB"/>
    <w:multiLevelType w:val="hybridMultilevel"/>
    <w:tmpl w:val="F3B04E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9">
    <w:nsid w:val="723E17EF"/>
    <w:multiLevelType w:val="hybridMultilevel"/>
    <w:tmpl w:val="E7009F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61">
    <w:nsid w:val="77F70C2E"/>
    <w:multiLevelType w:val="multilevel"/>
    <w:tmpl w:val="FC806280"/>
    <w:styleLink w:val="ImportedStyle1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62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63">
    <w:nsid w:val="79340316"/>
    <w:multiLevelType w:val="multilevel"/>
    <w:tmpl w:val="01383FD8"/>
    <w:styleLink w:val="ImportedStyle14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64">
    <w:nsid w:val="79C00B0C"/>
    <w:multiLevelType w:val="hybridMultilevel"/>
    <w:tmpl w:val="188C2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66">
    <w:nsid w:val="7CE70E21"/>
    <w:multiLevelType w:val="hybridMultilevel"/>
    <w:tmpl w:val="6D9C94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CF511F7"/>
    <w:multiLevelType w:val="hybridMultilevel"/>
    <w:tmpl w:val="2B3E57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0"/>
  </w:num>
  <w:num w:numId="3">
    <w:abstractNumId w:val="47"/>
  </w:num>
  <w:num w:numId="4">
    <w:abstractNumId w:val="7"/>
  </w:num>
  <w:num w:numId="5">
    <w:abstractNumId w:val="22"/>
  </w:num>
  <w:num w:numId="6">
    <w:abstractNumId w:val="13"/>
  </w:num>
  <w:num w:numId="7">
    <w:abstractNumId w:val="6"/>
  </w:num>
  <w:num w:numId="8">
    <w:abstractNumId w:val="17"/>
  </w:num>
  <w:num w:numId="9">
    <w:abstractNumId w:val="25"/>
  </w:num>
  <w:num w:numId="10">
    <w:abstractNumId w:val="3"/>
  </w:num>
  <w:num w:numId="11">
    <w:abstractNumId w:val="19"/>
  </w:num>
  <w:num w:numId="12">
    <w:abstractNumId w:val="48"/>
  </w:num>
  <w:num w:numId="13">
    <w:abstractNumId w:val="31"/>
  </w:num>
  <w:num w:numId="14">
    <w:abstractNumId w:val="1"/>
  </w:num>
  <w:num w:numId="15">
    <w:abstractNumId w:val="28"/>
  </w:num>
  <w:num w:numId="16">
    <w:abstractNumId w:val="63"/>
  </w:num>
  <w:num w:numId="17">
    <w:abstractNumId w:val="62"/>
  </w:num>
  <w:num w:numId="18">
    <w:abstractNumId w:val="65"/>
  </w:num>
  <w:num w:numId="19">
    <w:abstractNumId w:val="16"/>
  </w:num>
  <w:num w:numId="20">
    <w:abstractNumId w:val="5"/>
  </w:num>
  <w:num w:numId="21">
    <w:abstractNumId w:val="60"/>
  </w:num>
  <w:num w:numId="22">
    <w:abstractNumId w:val="34"/>
  </w:num>
  <w:num w:numId="23">
    <w:abstractNumId w:val="42"/>
  </w:num>
  <w:num w:numId="24">
    <w:abstractNumId w:val="43"/>
  </w:num>
  <w:num w:numId="25">
    <w:abstractNumId w:val="29"/>
  </w:num>
  <w:num w:numId="26">
    <w:abstractNumId w:val="23"/>
  </w:num>
  <w:num w:numId="27">
    <w:abstractNumId w:val="37"/>
  </w:num>
  <w:num w:numId="28">
    <w:abstractNumId w:val="30"/>
  </w:num>
  <w:num w:numId="29">
    <w:abstractNumId w:val="27"/>
  </w:num>
  <w:num w:numId="30">
    <w:abstractNumId w:val="58"/>
  </w:num>
  <w:num w:numId="31">
    <w:abstractNumId w:val="35"/>
  </w:num>
  <w:num w:numId="32">
    <w:abstractNumId w:val="49"/>
  </w:num>
  <w:num w:numId="33">
    <w:abstractNumId w:val="41"/>
  </w:num>
  <w:num w:numId="34">
    <w:abstractNumId w:val="56"/>
  </w:num>
  <w:num w:numId="35">
    <w:abstractNumId w:val="38"/>
  </w:num>
  <w:num w:numId="36">
    <w:abstractNumId w:val="64"/>
  </w:num>
  <w:num w:numId="37">
    <w:abstractNumId w:val="67"/>
  </w:num>
  <w:num w:numId="38">
    <w:abstractNumId w:val="50"/>
  </w:num>
  <w:num w:numId="39">
    <w:abstractNumId w:val="57"/>
  </w:num>
  <w:num w:numId="40">
    <w:abstractNumId w:val="32"/>
  </w:num>
  <w:num w:numId="41">
    <w:abstractNumId w:val="15"/>
  </w:num>
  <w:num w:numId="42">
    <w:abstractNumId w:val="10"/>
  </w:num>
  <w:num w:numId="43">
    <w:abstractNumId w:val="36"/>
  </w:num>
  <w:num w:numId="44">
    <w:abstractNumId w:val="9"/>
  </w:num>
  <w:num w:numId="45">
    <w:abstractNumId w:val="54"/>
  </w:num>
  <w:num w:numId="46">
    <w:abstractNumId w:val="14"/>
  </w:num>
  <w:num w:numId="47">
    <w:abstractNumId w:val="11"/>
  </w:num>
  <w:num w:numId="48">
    <w:abstractNumId w:val="8"/>
  </w:num>
  <w:num w:numId="49">
    <w:abstractNumId w:val="24"/>
  </w:num>
  <w:num w:numId="50">
    <w:abstractNumId w:val="53"/>
  </w:num>
  <w:num w:numId="51">
    <w:abstractNumId w:val="20"/>
  </w:num>
  <w:num w:numId="52">
    <w:abstractNumId w:val="59"/>
  </w:num>
  <w:num w:numId="53">
    <w:abstractNumId w:val="18"/>
  </w:num>
  <w:num w:numId="54">
    <w:abstractNumId w:val="44"/>
  </w:num>
  <w:num w:numId="55">
    <w:abstractNumId w:val="66"/>
  </w:num>
  <w:num w:numId="56">
    <w:abstractNumId w:val="52"/>
  </w:num>
  <w:num w:numId="57">
    <w:abstractNumId w:val="26"/>
  </w:num>
  <w:num w:numId="58">
    <w:abstractNumId w:val="39"/>
  </w:num>
  <w:num w:numId="59">
    <w:abstractNumId w:val="55"/>
  </w:num>
  <w:num w:numId="60">
    <w:abstractNumId w:val="40"/>
  </w:num>
  <w:num w:numId="61">
    <w:abstractNumId w:val="2"/>
  </w:num>
  <w:num w:numId="62">
    <w:abstractNumId w:val="4"/>
  </w:num>
  <w:num w:numId="63">
    <w:abstractNumId w:val="45"/>
  </w:num>
  <w:num w:numId="64">
    <w:abstractNumId w:val="21"/>
  </w:num>
  <w:num w:numId="65">
    <w:abstractNumId w:val="46"/>
  </w:num>
  <w:num w:numId="66">
    <w:abstractNumId w:val="12"/>
  </w:num>
  <w:num w:numId="67">
    <w:abstractNumId w:val="33"/>
  </w:num>
  <w:num w:numId="68">
    <w:abstractNumId w:val="5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849"/>
    <w:rsid w:val="0000235A"/>
    <w:rsid w:val="00004F58"/>
    <w:rsid w:val="00013901"/>
    <w:rsid w:val="00014830"/>
    <w:rsid w:val="00015409"/>
    <w:rsid w:val="00020E1D"/>
    <w:rsid w:val="0002202E"/>
    <w:rsid w:val="00026517"/>
    <w:rsid w:val="00026718"/>
    <w:rsid w:val="000302BE"/>
    <w:rsid w:val="00030A84"/>
    <w:rsid w:val="00030CC0"/>
    <w:rsid w:val="00035148"/>
    <w:rsid w:val="00040A53"/>
    <w:rsid w:val="00043C2A"/>
    <w:rsid w:val="00044375"/>
    <w:rsid w:val="00054E52"/>
    <w:rsid w:val="000561B1"/>
    <w:rsid w:val="0006431A"/>
    <w:rsid w:val="00067E7C"/>
    <w:rsid w:val="000732E0"/>
    <w:rsid w:val="00075CBC"/>
    <w:rsid w:val="00084D16"/>
    <w:rsid w:val="00085523"/>
    <w:rsid w:val="00091EF2"/>
    <w:rsid w:val="00095F77"/>
    <w:rsid w:val="000A2072"/>
    <w:rsid w:val="000A4FED"/>
    <w:rsid w:val="000B01DD"/>
    <w:rsid w:val="000D1845"/>
    <w:rsid w:val="000D21B6"/>
    <w:rsid w:val="000D2967"/>
    <w:rsid w:val="000D2CD9"/>
    <w:rsid w:val="000D5EE2"/>
    <w:rsid w:val="000E0B01"/>
    <w:rsid w:val="000E2C48"/>
    <w:rsid w:val="000E5854"/>
    <w:rsid w:val="000F4F78"/>
    <w:rsid w:val="000F511C"/>
    <w:rsid w:val="000F6555"/>
    <w:rsid w:val="001001BF"/>
    <w:rsid w:val="00110563"/>
    <w:rsid w:val="00112888"/>
    <w:rsid w:val="00115728"/>
    <w:rsid w:val="00136086"/>
    <w:rsid w:val="00136D44"/>
    <w:rsid w:val="00137456"/>
    <w:rsid w:val="00142A67"/>
    <w:rsid w:val="00153371"/>
    <w:rsid w:val="0016102D"/>
    <w:rsid w:val="0016532C"/>
    <w:rsid w:val="001716DF"/>
    <w:rsid w:val="0017279D"/>
    <w:rsid w:val="00172B0F"/>
    <w:rsid w:val="00181CA4"/>
    <w:rsid w:val="0018382C"/>
    <w:rsid w:val="0018754D"/>
    <w:rsid w:val="00192652"/>
    <w:rsid w:val="001A13AD"/>
    <w:rsid w:val="001A1566"/>
    <w:rsid w:val="001A288A"/>
    <w:rsid w:val="001B1F18"/>
    <w:rsid w:val="001C71BC"/>
    <w:rsid w:val="001C7CB8"/>
    <w:rsid w:val="001D17D9"/>
    <w:rsid w:val="001E6E2F"/>
    <w:rsid w:val="001F0247"/>
    <w:rsid w:val="001F23A7"/>
    <w:rsid w:val="001F389D"/>
    <w:rsid w:val="002030F4"/>
    <w:rsid w:val="002049CE"/>
    <w:rsid w:val="00206200"/>
    <w:rsid w:val="002114AB"/>
    <w:rsid w:val="0021795F"/>
    <w:rsid w:val="00220A8B"/>
    <w:rsid w:val="002333B9"/>
    <w:rsid w:val="00233881"/>
    <w:rsid w:val="0023451D"/>
    <w:rsid w:val="0023609C"/>
    <w:rsid w:val="0024087D"/>
    <w:rsid w:val="00254D87"/>
    <w:rsid w:val="00263459"/>
    <w:rsid w:val="00263EF7"/>
    <w:rsid w:val="002764CD"/>
    <w:rsid w:val="00276B92"/>
    <w:rsid w:val="0028107C"/>
    <w:rsid w:val="00287BD8"/>
    <w:rsid w:val="002A746C"/>
    <w:rsid w:val="002B15DE"/>
    <w:rsid w:val="002B7552"/>
    <w:rsid w:val="002C13AA"/>
    <w:rsid w:val="002C1969"/>
    <w:rsid w:val="002C2763"/>
    <w:rsid w:val="002C3303"/>
    <w:rsid w:val="002C42CC"/>
    <w:rsid w:val="002C44E4"/>
    <w:rsid w:val="002C7388"/>
    <w:rsid w:val="002D414D"/>
    <w:rsid w:val="002D4ED0"/>
    <w:rsid w:val="002D7561"/>
    <w:rsid w:val="002E05E9"/>
    <w:rsid w:val="00301766"/>
    <w:rsid w:val="003018DD"/>
    <w:rsid w:val="003024D3"/>
    <w:rsid w:val="00302A41"/>
    <w:rsid w:val="00306FE6"/>
    <w:rsid w:val="003131F5"/>
    <w:rsid w:val="00313E4F"/>
    <w:rsid w:val="00322D7A"/>
    <w:rsid w:val="003270C8"/>
    <w:rsid w:val="003277C6"/>
    <w:rsid w:val="00333246"/>
    <w:rsid w:val="0034070F"/>
    <w:rsid w:val="0034112A"/>
    <w:rsid w:val="00343969"/>
    <w:rsid w:val="00347BDA"/>
    <w:rsid w:val="003523F6"/>
    <w:rsid w:val="00360287"/>
    <w:rsid w:val="00360B72"/>
    <w:rsid w:val="00360BB2"/>
    <w:rsid w:val="00360E42"/>
    <w:rsid w:val="00360E61"/>
    <w:rsid w:val="00363900"/>
    <w:rsid w:val="003821AA"/>
    <w:rsid w:val="0038671E"/>
    <w:rsid w:val="00391B15"/>
    <w:rsid w:val="00394F83"/>
    <w:rsid w:val="00395F64"/>
    <w:rsid w:val="00397384"/>
    <w:rsid w:val="003A0393"/>
    <w:rsid w:val="003A3207"/>
    <w:rsid w:val="003A64A2"/>
    <w:rsid w:val="003B0A72"/>
    <w:rsid w:val="003B13D2"/>
    <w:rsid w:val="003B730D"/>
    <w:rsid w:val="003B7B9C"/>
    <w:rsid w:val="003C13DD"/>
    <w:rsid w:val="003C7393"/>
    <w:rsid w:val="003D02C2"/>
    <w:rsid w:val="003D689A"/>
    <w:rsid w:val="003E2EED"/>
    <w:rsid w:val="003E3A1F"/>
    <w:rsid w:val="003F27CA"/>
    <w:rsid w:val="003F2E49"/>
    <w:rsid w:val="003F4988"/>
    <w:rsid w:val="003F5A6C"/>
    <w:rsid w:val="003F65E8"/>
    <w:rsid w:val="003F775C"/>
    <w:rsid w:val="00401CD0"/>
    <w:rsid w:val="0040283C"/>
    <w:rsid w:val="00411B5D"/>
    <w:rsid w:val="00414031"/>
    <w:rsid w:val="00435E79"/>
    <w:rsid w:val="00443E15"/>
    <w:rsid w:val="00446195"/>
    <w:rsid w:val="00446CAC"/>
    <w:rsid w:val="0045588E"/>
    <w:rsid w:val="00457CD9"/>
    <w:rsid w:val="00457FFA"/>
    <w:rsid w:val="004612A3"/>
    <w:rsid w:val="00463E50"/>
    <w:rsid w:val="004647A3"/>
    <w:rsid w:val="00464D9E"/>
    <w:rsid w:val="00470230"/>
    <w:rsid w:val="004710C3"/>
    <w:rsid w:val="0047658B"/>
    <w:rsid w:val="0047777C"/>
    <w:rsid w:val="00477B6A"/>
    <w:rsid w:val="00480835"/>
    <w:rsid w:val="004820D9"/>
    <w:rsid w:val="00482599"/>
    <w:rsid w:val="00482EFD"/>
    <w:rsid w:val="00483E72"/>
    <w:rsid w:val="00486110"/>
    <w:rsid w:val="004919BF"/>
    <w:rsid w:val="004963C9"/>
    <w:rsid w:val="004A118E"/>
    <w:rsid w:val="004A2ECD"/>
    <w:rsid w:val="004A5A08"/>
    <w:rsid w:val="004A7B6F"/>
    <w:rsid w:val="004B59FA"/>
    <w:rsid w:val="004B5CE1"/>
    <w:rsid w:val="004D3FCD"/>
    <w:rsid w:val="004D577C"/>
    <w:rsid w:val="004D79A2"/>
    <w:rsid w:val="004E02FA"/>
    <w:rsid w:val="004E0423"/>
    <w:rsid w:val="004E3328"/>
    <w:rsid w:val="004E50C9"/>
    <w:rsid w:val="004E6191"/>
    <w:rsid w:val="004F09A9"/>
    <w:rsid w:val="004F0CF9"/>
    <w:rsid w:val="004F0DF6"/>
    <w:rsid w:val="004F27E1"/>
    <w:rsid w:val="004F2A7F"/>
    <w:rsid w:val="004F5B8F"/>
    <w:rsid w:val="004F7CB9"/>
    <w:rsid w:val="00501F9E"/>
    <w:rsid w:val="00502186"/>
    <w:rsid w:val="00502482"/>
    <w:rsid w:val="00505510"/>
    <w:rsid w:val="00507B15"/>
    <w:rsid w:val="00510D22"/>
    <w:rsid w:val="005113FF"/>
    <w:rsid w:val="005152E6"/>
    <w:rsid w:val="00521A27"/>
    <w:rsid w:val="00526202"/>
    <w:rsid w:val="00527B91"/>
    <w:rsid w:val="00527CCF"/>
    <w:rsid w:val="00530FC1"/>
    <w:rsid w:val="00534636"/>
    <w:rsid w:val="005373FA"/>
    <w:rsid w:val="00537B0A"/>
    <w:rsid w:val="00537F7E"/>
    <w:rsid w:val="0054015E"/>
    <w:rsid w:val="005428AF"/>
    <w:rsid w:val="00543693"/>
    <w:rsid w:val="005463D8"/>
    <w:rsid w:val="0055219D"/>
    <w:rsid w:val="00554EBD"/>
    <w:rsid w:val="005561B6"/>
    <w:rsid w:val="00556BC6"/>
    <w:rsid w:val="0055775B"/>
    <w:rsid w:val="005601ED"/>
    <w:rsid w:val="00560DC4"/>
    <w:rsid w:val="00563615"/>
    <w:rsid w:val="0056423D"/>
    <w:rsid w:val="00574D10"/>
    <w:rsid w:val="00574FB7"/>
    <w:rsid w:val="00584882"/>
    <w:rsid w:val="005914A4"/>
    <w:rsid w:val="00592A9A"/>
    <w:rsid w:val="00594CF8"/>
    <w:rsid w:val="0059505C"/>
    <w:rsid w:val="005A5D79"/>
    <w:rsid w:val="005B46E7"/>
    <w:rsid w:val="005B515E"/>
    <w:rsid w:val="005B5B27"/>
    <w:rsid w:val="005C1A1E"/>
    <w:rsid w:val="005C2F08"/>
    <w:rsid w:val="005C3F4A"/>
    <w:rsid w:val="005D41FE"/>
    <w:rsid w:val="005D5243"/>
    <w:rsid w:val="005E0C80"/>
    <w:rsid w:val="005E1A08"/>
    <w:rsid w:val="005E59B8"/>
    <w:rsid w:val="005E7F4D"/>
    <w:rsid w:val="005F293C"/>
    <w:rsid w:val="00600F05"/>
    <w:rsid w:val="006054AB"/>
    <w:rsid w:val="00607A32"/>
    <w:rsid w:val="00607B5C"/>
    <w:rsid w:val="006103ED"/>
    <w:rsid w:val="006173B0"/>
    <w:rsid w:val="00625294"/>
    <w:rsid w:val="00626623"/>
    <w:rsid w:val="006318B8"/>
    <w:rsid w:val="00633D23"/>
    <w:rsid w:val="006345EC"/>
    <w:rsid w:val="006357B7"/>
    <w:rsid w:val="00642025"/>
    <w:rsid w:val="006522A9"/>
    <w:rsid w:val="006551BA"/>
    <w:rsid w:val="00662F8A"/>
    <w:rsid w:val="0068212E"/>
    <w:rsid w:val="00682A9B"/>
    <w:rsid w:val="00687228"/>
    <w:rsid w:val="0069509C"/>
    <w:rsid w:val="00697151"/>
    <w:rsid w:val="006A0F07"/>
    <w:rsid w:val="006A1339"/>
    <w:rsid w:val="006A2656"/>
    <w:rsid w:val="006B12D1"/>
    <w:rsid w:val="006B1AA5"/>
    <w:rsid w:val="006B70E1"/>
    <w:rsid w:val="006C55FE"/>
    <w:rsid w:val="006C7690"/>
    <w:rsid w:val="006D3C5B"/>
    <w:rsid w:val="006D5F15"/>
    <w:rsid w:val="006D6722"/>
    <w:rsid w:val="006E37B2"/>
    <w:rsid w:val="006F5A25"/>
    <w:rsid w:val="00700BC9"/>
    <w:rsid w:val="0070692D"/>
    <w:rsid w:val="00706C62"/>
    <w:rsid w:val="00706E13"/>
    <w:rsid w:val="00716944"/>
    <w:rsid w:val="0072538D"/>
    <w:rsid w:val="00732001"/>
    <w:rsid w:val="00736D2C"/>
    <w:rsid w:val="00747F3A"/>
    <w:rsid w:val="00755F7D"/>
    <w:rsid w:val="00757044"/>
    <w:rsid w:val="007574D1"/>
    <w:rsid w:val="00763F5E"/>
    <w:rsid w:val="0077112A"/>
    <w:rsid w:val="007753A5"/>
    <w:rsid w:val="007757CE"/>
    <w:rsid w:val="007834E3"/>
    <w:rsid w:val="0078654C"/>
    <w:rsid w:val="00791CE9"/>
    <w:rsid w:val="00795764"/>
    <w:rsid w:val="00796EDC"/>
    <w:rsid w:val="00797BFD"/>
    <w:rsid w:val="007A0E34"/>
    <w:rsid w:val="007A2F01"/>
    <w:rsid w:val="007A4B6D"/>
    <w:rsid w:val="007B2B50"/>
    <w:rsid w:val="007B301D"/>
    <w:rsid w:val="007B61A1"/>
    <w:rsid w:val="007B6AC9"/>
    <w:rsid w:val="007C6135"/>
    <w:rsid w:val="007D3207"/>
    <w:rsid w:val="007D558E"/>
    <w:rsid w:val="007D627B"/>
    <w:rsid w:val="007E0769"/>
    <w:rsid w:val="007E2F81"/>
    <w:rsid w:val="007E32D4"/>
    <w:rsid w:val="007E586E"/>
    <w:rsid w:val="007E6924"/>
    <w:rsid w:val="007F2BA7"/>
    <w:rsid w:val="007F365B"/>
    <w:rsid w:val="007F3E91"/>
    <w:rsid w:val="007F3ECE"/>
    <w:rsid w:val="0080290D"/>
    <w:rsid w:val="0080451D"/>
    <w:rsid w:val="008105AF"/>
    <w:rsid w:val="008114A5"/>
    <w:rsid w:val="0081244A"/>
    <w:rsid w:val="00814F38"/>
    <w:rsid w:val="00816E87"/>
    <w:rsid w:val="00830F68"/>
    <w:rsid w:val="00837FC3"/>
    <w:rsid w:val="00842D80"/>
    <w:rsid w:val="00844245"/>
    <w:rsid w:val="0085060C"/>
    <w:rsid w:val="0085235E"/>
    <w:rsid w:val="00852962"/>
    <w:rsid w:val="0085368B"/>
    <w:rsid w:val="00854381"/>
    <w:rsid w:val="00854A0E"/>
    <w:rsid w:val="008561A5"/>
    <w:rsid w:val="0085673E"/>
    <w:rsid w:val="00856AE1"/>
    <w:rsid w:val="00861974"/>
    <w:rsid w:val="0086340F"/>
    <w:rsid w:val="008669A8"/>
    <w:rsid w:val="00874EBC"/>
    <w:rsid w:val="008757B2"/>
    <w:rsid w:val="008805C1"/>
    <w:rsid w:val="00887666"/>
    <w:rsid w:val="008952B4"/>
    <w:rsid w:val="0089609E"/>
    <w:rsid w:val="008A123C"/>
    <w:rsid w:val="008A304B"/>
    <w:rsid w:val="008A33DE"/>
    <w:rsid w:val="008A419E"/>
    <w:rsid w:val="008A54CC"/>
    <w:rsid w:val="008A6595"/>
    <w:rsid w:val="008B3C3C"/>
    <w:rsid w:val="008B4DA3"/>
    <w:rsid w:val="008C185D"/>
    <w:rsid w:val="008C37B5"/>
    <w:rsid w:val="008D2499"/>
    <w:rsid w:val="008D4F74"/>
    <w:rsid w:val="008D5584"/>
    <w:rsid w:val="008D5A82"/>
    <w:rsid w:val="008D68FC"/>
    <w:rsid w:val="008E13E6"/>
    <w:rsid w:val="008E3182"/>
    <w:rsid w:val="008E3865"/>
    <w:rsid w:val="008E494E"/>
    <w:rsid w:val="008E4CFB"/>
    <w:rsid w:val="00900909"/>
    <w:rsid w:val="009069E4"/>
    <w:rsid w:val="00917793"/>
    <w:rsid w:val="00921DA3"/>
    <w:rsid w:val="00922961"/>
    <w:rsid w:val="00923863"/>
    <w:rsid w:val="009244AC"/>
    <w:rsid w:val="00926E6A"/>
    <w:rsid w:val="009300DB"/>
    <w:rsid w:val="009305C3"/>
    <w:rsid w:val="00934CE8"/>
    <w:rsid w:val="009377A9"/>
    <w:rsid w:val="00940431"/>
    <w:rsid w:val="0094626D"/>
    <w:rsid w:val="00946D32"/>
    <w:rsid w:val="00954F02"/>
    <w:rsid w:val="0095576C"/>
    <w:rsid w:val="00960F48"/>
    <w:rsid w:val="009712DA"/>
    <w:rsid w:val="00971757"/>
    <w:rsid w:val="00971E04"/>
    <w:rsid w:val="00974322"/>
    <w:rsid w:val="009816C4"/>
    <w:rsid w:val="00985B63"/>
    <w:rsid w:val="0098685D"/>
    <w:rsid w:val="009873C6"/>
    <w:rsid w:val="00991E92"/>
    <w:rsid w:val="00991E9C"/>
    <w:rsid w:val="00994849"/>
    <w:rsid w:val="00997AEB"/>
    <w:rsid w:val="009A16E4"/>
    <w:rsid w:val="009A4BA5"/>
    <w:rsid w:val="009B0DA9"/>
    <w:rsid w:val="009B20FD"/>
    <w:rsid w:val="009B376A"/>
    <w:rsid w:val="009B59BA"/>
    <w:rsid w:val="009B76DA"/>
    <w:rsid w:val="009C185A"/>
    <w:rsid w:val="009C4D21"/>
    <w:rsid w:val="009C5A3B"/>
    <w:rsid w:val="009E038A"/>
    <w:rsid w:val="009E776C"/>
    <w:rsid w:val="009F0C18"/>
    <w:rsid w:val="009F1FE8"/>
    <w:rsid w:val="009F42D8"/>
    <w:rsid w:val="009F431C"/>
    <w:rsid w:val="009F4A24"/>
    <w:rsid w:val="00A10C10"/>
    <w:rsid w:val="00A14D70"/>
    <w:rsid w:val="00A15FCB"/>
    <w:rsid w:val="00A16DCC"/>
    <w:rsid w:val="00A200DA"/>
    <w:rsid w:val="00A22F87"/>
    <w:rsid w:val="00A25FD5"/>
    <w:rsid w:val="00A34D53"/>
    <w:rsid w:val="00A42028"/>
    <w:rsid w:val="00A440A1"/>
    <w:rsid w:val="00A460C2"/>
    <w:rsid w:val="00A5293A"/>
    <w:rsid w:val="00A53129"/>
    <w:rsid w:val="00A55511"/>
    <w:rsid w:val="00A56DDD"/>
    <w:rsid w:val="00A61ADE"/>
    <w:rsid w:val="00A630AD"/>
    <w:rsid w:val="00A74364"/>
    <w:rsid w:val="00A76023"/>
    <w:rsid w:val="00A86DE8"/>
    <w:rsid w:val="00A87BAB"/>
    <w:rsid w:val="00A90CD5"/>
    <w:rsid w:val="00A9256C"/>
    <w:rsid w:val="00A9450E"/>
    <w:rsid w:val="00A9765E"/>
    <w:rsid w:val="00A97DAB"/>
    <w:rsid w:val="00AA1411"/>
    <w:rsid w:val="00AA3480"/>
    <w:rsid w:val="00AA529C"/>
    <w:rsid w:val="00AA60ED"/>
    <w:rsid w:val="00AB0B24"/>
    <w:rsid w:val="00AB5FCD"/>
    <w:rsid w:val="00AB78D0"/>
    <w:rsid w:val="00AC27B1"/>
    <w:rsid w:val="00AC4779"/>
    <w:rsid w:val="00AD2B36"/>
    <w:rsid w:val="00AD43BD"/>
    <w:rsid w:val="00AE46CF"/>
    <w:rsid w:val="00AE5D51"/>
    <w:rsid w:val="00AE6A14"/>
    <w:rsid w:val="00AE7E8D"/>
    <w:rsid w:val="00AF0DF2"/>
    <w:rsid w:val="00AF62CE"/>
    <w:rsid w:val="00AF6483"/>
    <w:rsid w:val="00AF726C"/>
    <w:rsid w:val="00AF7BB4"/>
    <w:rsid w:val="00B0015A"/>
    <w:rsid w:val="00B00F7F"/>
    <w:rsid w:val="00B027D7"/>
    <w:rsid w:val="00B06564"/>
    <w:rsid w:val="00B07D92"/>
    <w:rsid w:val="00B11341"/>
    <w:rsid w:val="00B163F8"/>
    <w:rsid w:val="00B20C96"/>
    <w:rsid w:val="00B21391"/>
    <w:rsid w:val="00B21D58"/>
    <w:rsid w:val="00B26A61"/>
    <w:rsid w:val="00B26D5E"/>
    <w:rsid w:val="00B36364"/>
    <w:rsid w:val="00B41E1C"/>
    <w:rsid w:val="00B47D1A"/>
    <w:rsid w:val="00B52BCC"/>
    <w:rsid w:val="00B5531A"/>
    <w:rsid w:val="00B639B1"/>
    <w:rsid w:val="00B671D0"/>
    <w:rsid w:val="00B710FB"/>
    <w:rsid w:val="00B72EB1"/>
    <w:rsid w:val="00B77138"/>
    <w:rsid w:val="00B82266"/>
    <w:rsid w:val="00B831F0"/>
    <w:rsid w:val="00B8437C"/>
    <w:rsid w:val="00B9148C"/>
    <w:rsid w:val="00B923E7"/>
    <w:rsid w:val="00B95D42"/>
    <w:rsid w:val="00B96580"/>
    <w:rsid w:val="00B96808"/>
    <w:rsid w:val="00BA19E8"/>
    <w:rsid w:val="00BA2B7E"/>
    <w:rsid w:val="00BA5169"/>
    <w:rsid w:val="00BA6D3F"/>
    <w:rsid w:val="00BA7521"/>
    <w:rsid w:val="00BA79F5"/>
    <w:rsid w:val="00BC0206"/>
    <w:rsid w:val="00BC18F1"/>
    <w:rsid w:val="00BC5F4B"/>
    <w:rsid w:val="00BD1A9D"/>
    <w:rsid w:val="00BD1F14"/>
    <w:rsid w:val="00BD7220"/>
    <w:rsid w:val="00BE38BD"/>
    <w:rsid w:val="00BE412B"/>
    <w:rsid w:val="00BE6540"/>
    <w:rsid w:val="00BF0FB0"/>
    <w:rsid w:val="00BF3473"/>
    <w:rsid w:val="00BF3912"/>
    <w:rsid w:val="00BF4DAF"/>
    <w:rsid w:val="00BF53A6"/>
    <w:rsid w:val="00C06724"/>
    <w:rsid w:val="00C1298C"/>
    <w:rsid w:val="00C2089F"/>
    <w:rsid w:val="00C35974"/>
    <w:rsid w:val="00C35E4C"/>
    <w:rsid w:val="00C40076"/>
    <w:rsid w:val="00C43443"/>
    <w:rsid w:val="00C44233"/>
    <w:rsid w:val="00C50236"/>
    <w:rsid w:val="00C61E6C"/>
    <w:rsid w:val="00C65CA1"/>
    <w:rsid w:val="00C70A2C"/>
    <w:rsid w:val="00C71D57"/>
    <w:rsid w:val="00C86745"/>
    <w:rsid w:val="00C86886"/>
    <w:rsid w:val="00C86A63"/>
    <w:rsid w:val="00C86C48"/>
    <w:rsid w:val="00C90407"/>
    <w:rsid w:val="00C96497"/>
    <w:rsid w:val="00CA18B1"/>
    <w:rsid w:val="00CA2322"/>
    <w:rsid w:val="00CA284D"/>
    <w:rsid w:val="00CA381A"/>
    <w:rsid w:val="00CC2D7B"/>
    <w:rsid w:val="00CC6A1E"/>
    <w:rsid w:val="00CD01C5"/>
    <w:rsid w:val="00CD16AD"/>
    <w:rsid w:val="00CD2CDE"/>
    <w:rsid w:val="00CE232B"/>
    <w:rsid w:val="00CE79C5"/>
    <w:rsid w:val="00CF592F"/>
    <w:rsid w:val="00CF7FA0"/>
    <w:rsid w:val="00D052D8"/>
    <w:rsid w:val="00D117C6"/>
    <w:rsid w:val="00D14A11"/>
    <w:rsid w:val="00D16336"/>
    <w:rsid w:val="00D222F8"/>
    <w:rsid w:val="00D2263B"/>
    <w:rsid w:val="00D22BD8"/>
    <w:rsid w:val="00D23CC5"/>
    <w:rsid w:val="00D27251"/>
    <w:rsid w:val="00D273EA"/>
    <w:rsid w:val="00D2750B"/>
    <w:rsid w:val="00D32271"/>
    <w:rsid w:val="00D32630"/>
    <w:rsid w:val="00D42D1E"/>
    <w:rsid w:val="00D510F9"/>
    <w:rsid w:val="00D5597E"/>
    <w:rsid w:val="00D5611A"/>
    <w:rsid w:val="00D6047E"/>
    <w:rsid w:val="00D630E3"/>
    <w:rsid w:val="00D63A6F"/>
    <w:rsid w:val="00D65568"/>
    <w:rsid w:val="00D6634F"/>
    <w:rsid w:val="00D717C9"/>
    <w:rsid w:val="00D737F9"/>
    <w:rsid w:val="00D73EBD"/>
    <w:rsid w:val="00D74E72"/>
    <w:rsid w:val="00D857AD"/>
    <w:rsid w:val="00D87122"/>
    <w:rsid w:val="00D87F44"/>
    <w:rsid w:val="00D93928"/>
    <w:rsid w:val="00DA244E"/>
    <w:rsid w:val="00DA3BCA"/>
    <w:rsid w:val="00DA3E07"/>
    <w:rsid w:val="00DA424D"/>
    <w:rsid w:val="00DA6CF9"/>
    <w:rsid w:val="00DA7A24"/>
    <w:rsid w:val="00DB02A8"/>
    <w:rsid w:val="00DB59F2"/>
    <w:rsid w:val="00DC59AB"/>
    <w:rsid w:val="00DC6546"/>
    <w:rsid w:val="00DC6AFC"/>
    <w:rsid w:val="00DC6F29"/>
    <w:rsid w:val="00DC7AB5"/>
    <w:rsid w:val="00DD20CC"/>
    <w:rsid w:val="00DD79CF"/>
    <w:rsid w:val="00DE6FC3"/>
    <w:rsid w:val="00DF1FD7"/>
    <w:rsid w:val="00DF289D"/>
    <w:rsid w:val="00E03B69"/>
    <w:rsid w:val="00E135B4"/>
    <w:rsid w:val="00E13CBE"/>
    <w:rsid w:val="00E15594"/>
    <w:rsid w:val="00E15CCB"/>
    <w:rsid w:val="00E166F5"/>
    <w:rsid w:val="00E24277"/>
    <w:rsid w:val="00E37EA3"/>
    <w:rsid w:val="00E45530"/>
    <w:rsid w:val="00E51E9C"/>
    <w:rsid w:val="00E6229A"/>
    <w:rsid w:val="00E625C1"/>
    <w:rsid w:val="00E64F70"/>
    <w:rsid w:val="00E67139"/>
    <w:rsid w:val="00E675AB"/>
    <w:rsid w:val="00E84B52"/>
    <w:rsid w:val="00E84FD2"/>
    <w:rsid w:val="00E8557C"/>
    <w:rsid w:val="00E92047"/>
    <w:rsid w:val="00E9290C"/>
    <w:rsid w:val="00EA0125"/>
    <w:rsid w:val="00EA3108"/>
    <w:rsid w:val="00EA4419"/>
    <w:rsid w:val="00EB04F3"/>
    <w:rsid w:val="00EB33FE"/>
    <w:rsid w:val="00EB3754"/>
    <w:rsid w:val="00EC0F6F"/>
    <w:rsid w:val="00EC0F81"/>
    <w:rsid w:val="00ED3547"/>
    <w:rsid w:val="00ED3C29"/>
    <w:rsid w:val="00EE268A"/>
    <w:rsid w:val="00EE30CB"/>
    <w:rsid w:val="00EE3868"/>
    <w:rsid w:val="00EF0DFA"/>
    <w:rsid w:val="00EF46F3"/>
    <w:rsid w:val="00EF55C0"/>
    <w:rsid w:val="00F022E5"/>
    <w:rsid w:val="00F0322C"/>
    <w:rsid w:val="00F075D9"/>
    <w:rsid w:val="00F12B04"/>
    <w:rsid w:val="00F205F6"/>
    <w:rsid w:val="00F212A0"/>
    <w:rsid w:val="00F21637"/>
    <w:rsid w:val="00F24829"/>
    <w:rsid w:val="00F2567F"/>
    <w:rsid w:val="00F4046E"/>
    <w:rsid w:val="00F41989"/>
    <w:rsid w:val="00F43296"/>
    <w:rsid w:val="00F44626"/>
    <w:rsid w:val="00F4524D"/>
    <w:rsid w:val="00F55DA9"/>
    <w:rsid w:val="00F647A0"/>
    <w:rsid w:val="00F71DF9"/>
    <w:rsid w:val="00F72952"/>
    <w:rsid w:val="00F75F4C"/>
    <w:rsid w:val="00F77BE4"/>
    <w:rsid w:val="00F84083"/>
    <w:rsid w:val="00F86B76"/>
    <w:rsid w:val="00F93D3B"/>
    <w:rsid w:val="00F9690A"/>
    <w:rsid w:val="00FA065D"/>
    <w:rsid w:val="00FA15EB"/>
    <w:rsid w:val="00FA6955"/>
    <w:rsid w:val="00FA75A6"/>
    <w:rsid w:val="00FB06DF"/>
    <w:rsid w:val="00FB2028"/>
    <w:rsid w:val="00FC4B44"/>
    <w:rsid w:val="00FC4FDF"/>
    <w:rsid w:val="00FC78BF"/>
    <w:rsid w:val="00FD3350"/>
    <w:rsid w:val="00FD5A25"/>
    <w:rsid w:val="00FD5EFB"/>
    <w:rsid w:val="00FD6A0D"/>
    <w:rsid w:val="00FE3332"/>
    <w:rsid w:val="00FE71F0"/>
    <w:rsid w:val="00FF3F57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21000C-DF6B-4679-A847-6B9596BB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94849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94849"/>
    <w:rPr>
      <w:rFonts w:ascii="Arial" w:eastAsia="Times New Roman" w:hAnsi="Arial" w:cs="Arial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994849"/>
  </w:style>
  <w:style w:type="character" w:styleId="Hyperlink">
    <w:name w:val="Hyperlink"/>
    <w:rsid w:val="00994849"/>
    <w:rPr>
      <w:u w:val="single"/>
    </w:rPr>
  </w:style>
  <w:style w:type="paragraph" w:styleId="Header">
    <w:name w:val="header"/>
    <w:link w:val="HeaderChar"/>
    <w:uiPriority w:val="99"/>
    <w:rsid w:val="0099484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994849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Footer">
    <w:name w:val="footer"/>
    <w:link w:val="FooterChar"/>
    <w:uiPriority w:val="99"/>
    <w:rsid w:val="0099484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before="120" w:after="12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  <w:lang w:val="en-US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994849"/>
    <w:rPr>
      <w:rFonts w:ascii="Arial" w:eastAsia="Arial" w:hAnsi="Arial" w:cs="Arial"/>
      <w:color w:val="000000"/>
      <w:sz w:val="24"/>
      <w:szCs w:val="24"/>
      <w:u w:color="000000"/>
      <w:bdr w:val="nil"/>
      <w:lang w:val="en-US" w:eastAsia="en-GB"/>
    </w:rPr>
  </w:style>
  <w:style w:type="paragraph" w:customStyle="1" w:styleId="Body">
    <w:name w:val="Body"/>
    <w:rsid w:val="009948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rsid w:val="00994849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numbering" w:customStyle="1" w:styleId="ImportedStyle1">
    <w:name w:val="Imported Style 1"/>
    <w:rsid w:val="00994849"/>
    <w:pPr>
      <w:numPr>
        <w:numId w:val="1"/>
      </w:numPr>
    </w:pPr>
  </w:style>
  <w:style w:type="paragraph" w:customStyle="1" w:styleId="BodyA">
    <w:name w:val="Body A"/>
    <w:rsid w:val="00994849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numbering" w:customStyle="1" w:styleId="ImportedStyle2">
    <w:name w:val="Imported Style 2"/>
    <w:rsid w:val="00994849"/>
    <w:pPr>
      <w:numPr>
        <w:numId w:val="2"/>
      </w:numPr>
    </w:pPr>
  </w:style>
  <w:style w:type="numbering" w:customStyle="1" w:styleId="ImportedStyle3">
    <w:name w:val="Imported Style 3"/>
    <w:rsid w:val="00994849"/>
    <w:pPr>
      <w:numPr>
        <w:numId w:val="3"/>
      </w:numPr>
    </w:pPr>
  </w:style>
  <w:style w:type="numbering" w:customStyle="1" w:styleId="ImportedStyle4">
    <w:name w:val="Imported Style 4"/>
    <w:rsid w:val="00994849"/>
    <w:pPr>
      <w:numPr>
        <w:numId w:val="4"/>
      </w:numPr>
    </w:pPr>
  </w:style>
  <w:style w:type="numbering" w:customStyle="1" w:styleId="ImportedStyle5">
    <w:name w:val="Imported Style 5"/>
    <w:rsid w:val="00994849"/>
    <w:pPr>
      <w:numPr>
        <w:numId w:val="5"/>
      </w:numPr>
    </w:pPr>
  </w:style>
  <w:style w:type="numbering" w:customStyle="1" w:styleId="ImportedStyle6">
    <w:name w:val="Imported Style 6"/>
    <w:rsid w:val="00994849"/>
    <w:pPr>
      <w:numPr>
        <w:numId w:val="6"/>
      </w:numPr>
    </w:pPr>
  </w:style>
  <w:style w:type="numbering" w:customStyle="1" w:styleId="List0">
    <w:name w:val="List 0"/>
    <w:basedOn w:val="ImportedStyle6"/>
    <w:rsid w:val="00994849"/>
    <w:pPr>
      <w:numPr>
        <w:numId w:val="7"/>
      </w:numPr>
    </w:pPr>
  </w:style>
  <w:style w:type="numbering" w:customStyle="1" w:styleId="List1">
    <w:name w:val="List 1"/>
    <w:basedOn w:val="ImportedStyle7"/>
    <w:rsid w:val="00994849"/>
    <w:pPr>
      <w:numPr>
        <w:numId w:val="8"/>
      </w:numPr>
    </w:pPr>
  </w:style>
  <w:style w:type="numbering" w:customStyle="1" w:styleId="ImportedStyle7">
    <w:name w:val="Imported Style 7"/>
    <w:rsid w:val="00994849"/>
  </w:style>
  <w:style w:type="numbering" w:customStyle="1" w:styleId="List21">
    <w:name w:val="List 21"/>
    <w:basedOn w:val="ImportedStyle6"/>
    <w:rsid w:val="00994849"/>
    <w:pPr>
      <w:numPr>
        <w:numId w:val="9"/>
      </w:numPr>
    </w:pPr>
  </w:style>
  <w:style w:type="numbering" w:customStyle="1" w:styleId="ImportedStyle8">
    <w:name w:val="Imported Style 8"/>
    <w:rsid w:val="00994849"/>
    <w:pPr>
      <w:numPr>
        <w:numId w:val="10"/>
      </w:numPr>
    </w:pPr>
  </w:style>
  <w:style w:type="numbering" w:customStyle="1" w:styleId="List31">
    <w:name w:val="List 31"/>
    <w:basedOn w:val="ImportedStyle9"/>
    <w:rsid w:val="00994849"/>
    <w:pPr>
      <w:numPr>
        <w:numId w:val="11"/>
      </w:numPr>
    </w:pPr>
  </w:style>
  <w:style w:type="numbering" w:customStyle="1" w:styleId="ImportedStyle9">
    <w:name w:val="Imported Style 9"/>
    <w:rsid w:val="00994849"/>
  </w:style>
  <w:style w:type="numbering" w:customStyle="1" w:styleId="ImportedStyle10">
    <w:name w:val="Imported Style 10"/>
    <w:rsid w:val="00994849"/>
    <w:pPr>
      <w:numPr>
        <w:numId w:val="12"/>
      </w:numPr>
    </w:pPr>
  </w:style>
  <w:style w:type="numbering" w:customStyle="1" w:styleId="ImportedStyle11">
    <w:name w:val="Imported Style 11"/>
    <w:rsid w:val="00994849"/>
    <w:pPr>
      <w:numPr>
        <w:numId w:val="13"/>
      </w:numPr>
    </w:pPr>
  </w:style>
  <w:style w:type="numbering" w:customStyle="1" w:styleId="ImportedStyle12">
    <w:name w:val="Imported Style 12"/>
    <w:rsid w:val="00994849"/>
    <w:pPr>
      <w:numPr>
        <w:numId w:val="14"/>
      </w:numPr>
    </w:pPr>
  </w:style>
  <w:style w:type="numbering" w:customStyle="1" w:styleId="ImportedStyle13">
    <w:name w:val="Imported Style 13"/>
    <w:rsid w:val="00994849"/>
    <w:pPr>
      <w:numPr>
        <w:numId w:val="15"/>
      </w:numPr>
    </w:pPr>
  </w:style>
  <w:style w:type="numbering" w:customStyle="1" w:styleId="ImportedStyle14">
    <w:name w:val="Imported Style 14"/>
    <w:rsid w:val="00994849"/>
    <w:pPr>
      <w:numPr>
        <w:numId w:val="16"/>
      </w:numPr>
    </w:pPr>
  </w:style>
  <w:style w:type="numbering" w:customStyle="1" w:styleId="ImportedStyle15">
    <w:name w:val="Imported Style 15"/>
    <w:rsid w:val="00994849"/>
    <w:pPr>
      <w:numPr>
        <w:numId w:val="17"/>
      </w:numPr>
    </w:pPr>
  </w:style>
  <w:style w:type="numbering" w:customStyle="1" w:styleId="ImportedStyle16">
    <w:name w:val="Imported Style 16"/>
    <w:rsid w:val="00994849"/>
    <w:pPr>
      <w:numPr>
        <w:numId w:val="34"/>
      </w:numPr>
    </w:pPr>
  </w:style>
  <w:style w:type="numbering" w:customStyle="1" w:styleId="ImportedStyle160">
    <w:name w:val="Imported Style 16.0"/>
    <w:rsid w:val="00994849"/>
    <w:pPr>
      <w:numPr>
        <w:numId w:val="18"/>
      </w:numPr>
    </w:pPr>
  </w:style>
  <w:style w:type="numbering" w:customStyle="1" w:styleId="ImportedStyle17">
    <w:name w:val="Imported Style 17"/>
    <w:rsid w:val="00994849"/>
    <w:pPr>
      <w:numPr>
        <w:numId w:val="20"/>
      </w:numPr>
    </w:pPr>
  </w:style>
  <w:style w:type="numbering" w:customStyle="1" w:styleId="List41">
    <w:name w:val="List 41"/>
    <w:basedOn w:val="ImportedStyle18"/>
    <w:rsid w:val="00994849"/>
    <w:pPr>
      <w:numPr>
        <w:numId w:val="19"/>
      </w:numPr>
    </w:pPr>
  </w:style>
  <w:style w:type="numbering" w:customStyle="1" w:styleId="ImportedStyle18">
    <w:name w:val="Imported Style 18"/>
    <w:rsid w:val="00994849"/>
  </w:style>
  <w:style w:type="numbering" w:customStyle="1" w:styleId="ImportedStyle19">
    <w:name w:val="Imported Style 19"/>
    <w:rsid w:val="00994849"/>
    <w:pPr>
      <w:numPr>
        <w:numId w:val="21"/>
      </w:numPr>
    </w:pPr>
  </w:style>
  <w:style w:type="numbering" w:customStyle="1" w:styleId="List51">
    <w:name w:val="List 51"/>
    <w:basedOn w:val="ImportedStyle20"/>
    <w:rsid w:val="00994849"/>
    <w:pPr>
      <w:numPr>
        <w:numId w:val="22"/>
      </w:numPr>
    </w:pPr>
  </w:style>
  <w:style w:type="numbering" w:customStyle="1" w:styleId="ImportedStyle20">
    <w:name w:val="Imported Style 20"/>
    <w:rsid w:val="00994849"/>
  </w:style>
  <w:style w:type="numbering" w:customStyle="1" w:styleId="ImportedStyle21">
    <w:name w:val="Imported Style 21"/>
    <w:rsid w:val="00994849"/>
    <w:pPr>
      <w:numPr>
        <w:numId w:val="23"/>
      </w:numPr>
    </w:pPr>
  </w:style>
  <w:style w:type="numbering" w:customStyle="1" w:styleId="List6">
    <w:name w:val="List 6"/>
    <w:basedOn w:val="ImportedStyle22"/>
    <w:rsid w:val="00994849"/>
    <w:pPr>
      <w:numPr>
        <w:numId w:val="24"/>
      </w:numPr>
    </w:pPr>
  </w:style>
  <w:style w:type="numbering" w:customStyle="1" w:styleId="ImportedStyle22">
    <w:name w:val="Imported Style 22"/>
    <w:rsid w:val="00994849"/>
  </w:style>
  <w:style w:type="numbering" w:customStyle="1" w:styleId="List7">
    <w:name w:val="List 7"/>
    <w:basedOn w:val="ImportedStyle22"/>
    <w:rsid w:val="00994849"/>
    <w:pPr>
      <w:numPr>
        <w:numId w:val="25"/>
      </w:numPr>
    </w:pPr>
  </w:style>
  <w:style w:type="numbering" w:customStyle="1" w:styleId="ImportedStyle23">
    <w:name w:val="Imported Style 23"/>
    <w:rsid w:val="00994849"/>
    <w:pPr>
      <w:numPr>
        <w:numId w:val="26"/>
      </w:numPr>
    </w:pPr>
  </w:style>
  <w:style w:type="numbering" w:customStyle="1" w:styleId="List8">
    <w:name w:val="List 8"/>
    <w:basedOn w:val="ImportedStyle24"/>
    <w:rsid w:val="00994849"/>
    <w:pPr>
      <w:numPr>
        <w:numId w:val="27"/>
      </w:numPr>
    </w:pPr>
  </w:style>
  <w:style w:type="numbering" w:customStyle="1" w:styleId="ImportedStyle24">
    <w:name w:val="Imported Style 24"/>
    <w:rsid w:val="00994849"/>
  </w:style>
  <w:style w:type="numbering" w:customStyle="1" w:styleId="List9">
    <w:name w:val="List 9"/>
    <w:basedOn w:val="ImportedStyle25"/>
    <w:rsid w:val="00994849"/>
    <w:pPr>
      <w:numPr>
        <w:numId w:val="28"/>
      </w:numPr>
    </w:pPr>
  </w:style>
  <w:style w:type="numbering" w:customStyle="1" w:styleId="ImportedStyle25">
    <w:name w:val="Imported Style 25"/>
    <w:rsid w:val="00994849"/>
  </w:style>
  <w:style w:type="numbering" w:customStyle="1" w:styleId="List10">
    <w:name w:val="List 10"/>
    <w:basedOn w:val="ImportedStyle26"/>
    <w:rsid w:val="00994849"/>
    <w:pPr>
      <w:numPr>
        <w:numId w:val="29"/>
      </w:numPr>
    </w:pPr>
  </w:style>
  <w:style w:type="numbering" w:customStyle="1" w:styleId="ImportedStyle26">
    <w:name w:val="Imported Style 26"/>
    <w:rsid w:val="00994849"/>
  </w:style>
  <w:style w:type="numbering" w:customStyle="1" w:styleId="ImportedStyle27">
    <w:name w:val="Imported Style 27"/>
    <w:rsid w:val="00994849"/>
    <w:pPr>
      <w:numPr>
        <w:numId w:val="30"/>
      </w:numPr>
    </w:pPr>
  </w:style>
  <w:style w:type="numbering" w:customStyle="1" w:styleId="List11">
    <w:name w:val="List 11"/>
    <w:basedOn w:val="ImportedStyle28"/>
    <w:rsid w:val="00994849"/>
    <w:pPr>
      <w:numPr>
        <w:numId w:val="31"/>
      </w:numPr>
    </w:pPr>
  </w:style>
  <w:style w:type="numbering" w:customStyle="1" w:styleId="ImportedStyle28">
    <w:name w:val="Imported Style 28"/>
    <w:rsid w:val="00994849"/>
  </w:style>
  <w:style w:type="numbering" w:customStyle="1" w:styleId="ImportedStyle270">
    <w:name w:val="Imported Style 27.0"/>
    <w:rsid w:val="00994849"/>
    <w:pPr>
      <w:numPr>
        <w:numId w:val="32"/>
      </w:numPr>
    </w:pPr>
  </w:style>
  <w:style w:type="numbering" w:customStyle="1" w:styleId="List12">
    <w:name w:val="List 12"/>
    <w:basedOn w:val="ImportedStyle29"/>
    <w:rsid w:val="00994849"/>
    <w:pPr>
      <w:numPr>
        <w:numId w:val="33"/>
      </w:numPr>
    </w:pPr>
  </w:style>
  <w:style w:type="numbering" w:customStyle="1" w:styleId="ImportedStyle29">
    <w:name w:val="Imported Style 29"/>
    <w:rsid w:val="00994849"/>
  </w:style>
  <w:style w:type="paragraph" w:styleId="PlainText">
    <w:name w:val="Plain Text"/>
    <w:basedOn w:val="Normal"/>
    <w:link w:val="PlainTextChar"/>
    <w:uiPriority w:val="99"/>
    <w:semiHidden/>
    <w:unhideWhenUsed/>
    <w:rsid w:val="00994849"/>
    <w:pPr>
      <w:spacing w:after="0" w:line="240" w:lineRule="auto"/>
    </w:pPr>
    <w:rPr>
      <w:rFonts w:ascii="Arial" w:hAnsi="Arial" w:cs="Arial"/>
      <w:sz w:val="28"/>
      <w:szCs w:val="28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4849"/>
    <w:rPr>
      <w:rFonts w:ascii="Arial" w:hAnsi="Arial" w:cs="Arial"/>
      <w:sz w:val="28"/>
      <w:szCs w:val="28"/>
    </w:rPr>
  </w:style>
  <w:style w:type="table" w:styleId="TableGrid">
    <w:name w:val="Table Grid"/>
    <w:basedOn w:val="TableNormal"/>
    <w:uiPriority w:val="39"/>
    <w:rsid w:val="009948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48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849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48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8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84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8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849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customStyle="1" w:styleId="questionvalue1">
    <w:name w:val="questionvalue1"/>
    <w:basedOn w:val="DefaultParagraphFont"/>
    <w:rsid w:val="00994849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ed list Char,Dot pt Char,Indicator Text Char,L Char,List Paragraph Char Char Char Char,List Paragraph1 Char,List Paragraph11 Char,MAIN CONTENT Char,No Spacing1 Char,Numbered Para 1 Char"/>
    <w:basedOn w:val="DefaultParagraphFont"/>
    <w:link w:val="ListParagraph"/>
    <w:uiPriority w:val="34"/>
    <w:qFormat/>
    <w:locked/>
    <w:rsid w:val="00994849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customStyle="1" w:styleId="Default">
    <w:name w:val="Default"/>
    <w:rsid w:val="009948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9">
    <w:name w:val="Table9"/>
    <w:basedOn w:val="Normal"/>
    <w:link w:val="Table9Char"/>
    <w:qFormat/>
    <w:rsid w:val="00994849"/>
    <w:pPr>
      <w:spacing w:before="60" w:after="60" w:line="240" w:lineRule="auto"/>
    </w:pPr>
    <w:rPr>
      <w:rFonts w:ascii="Calibri Light" w:hAnsi="Calibri Light"/>
      <w:color w:val="253C61"/>
      <w:sz w:val="18"/>
      <w:szCs w:val="18"/>
    </w:rPr>
  </w:style>
  <w:style w:type="character" w:customStyle="1" w:styleId="Table9Char">
    <w:name w:val="Table9 Char"/>
    <w:basedOn w:val="DefaultParagraphFont"/>
    <w:link w:val="Table9"/>
    <w:rsid w:val="00994849"/>
    <w:rPr>
      <w:rFonts w:ascii="Calibri Light" w:hAnsi="Calibri Light"/>
      <w:color w:val="253C61"/>
      <w:sz w:val="18"/>
      <w:szCs w:val="18"/>
    </w:rPr>
  </w:style>
  <w:style w:type="paragraph" w:styleId="Revision">
    <w:name w:val="Revision"/>
    <w:hidden/>
    <w:uiPriority w:val="99"/>
    <w:semiHidden/>
    <w:rsid w:val="00994849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99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9AA63E-C8FB-492B-B3A5-D27ED271D6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CC0EE4-D3C1-4D73-ACE6-AA1A78AE30D7}">
  <ds:schemaRefs>
    <ds:schemaRef ds:uri="http://schemas.microsoft.com/office/2006/metadata/properties"/>
    <ds:schemaRef ds:uri="http://schemas.microsoft.com/office/infopath/2007/PartnerControls"/>
    <ds:schemaRef ds:uri="7f1e23f3-31d3-499f-875e-2157d9103bac"/>
  </ds:schemaRefs>
</ds:datastoreItem>
</file>

<file path=customXml/itemProps3.xml><?xml version="1.0" encoding="utf-8"?>
<ds:datastoreItem xmlns:ds="http://schemas.openxmlformats.org/officeDocument/2006/customXml" ds:itemID="{D2182B34-3ECD-4A32-86B2-658629D9AB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4D68B5-78ED-421C-81B8-E690040DB9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31</Pages>
  <Words>8236</Words>
  <Characters>46948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Gaynor Williams (Swansea Bay UHB - Corporate Services)</dc:creator>
  <cp:lastModifiedBy>Claire Mulcahy (Swansea Bay UHB - Corporate Governance )</cp:lastModifiedBy>
  <cp:revision>8</cp:revision>
  <dcterms:created xsi:type="dcterms:W3CDTF">2024-10-08T05:54:00Z</dcterms:created>
  <dcterms:modified xsi:type="dcterms:W3CDTF">2024-10-14T12:55:00Z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