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5 -->
  <w:body>
    <w:p w:rsidR="00FE5E56" w:rsidRPr="00587728" w:rsidP="00AB55FC" w14:paraId="59489582" w14:textId="77777777">
      <w:pPr>
        <w:pStyle w:val="Body"/>
        <w:bidi w:val="0"/>
        <w:ind w:right="540"/>
        <w:jc w:val="center"/>
        <w:outlineLvl w:val="0"/>
        <w:rPr>
          <w:rFonts w:ascii="Arial" w:eastAsia="Arial Bold" w:hAnsi="Arial" w:cs="Arial"/>
          <w:color w:val="auto"/>
          <w:sz w:val="24"/>
          <w:szCs w:val="24"/>
          <w:lang w:val="en-GB"/>
        </w:rPr>
      </w:pPr>
      <w:r w:rsidRPr="00587728">
        <w:rPr>
          <w:rFonts w:ascii="Arial" w:hAnsi="Arial" w:cs="Arial"/>
          <w:color w:val="auto"/>
          <w:sz w:val="24"/>
          <w:szCs w:val="24"/>
          <w:rtl w:val="0"/>
          <w:lang w:val="cy-GB"/>
        </w:rPr>
        <w:t>Bwrdd Iechyd Prifysgol Bae Abertawe</w:t>
      </w:r>
    </w:p>
    <w:p w:rsidR="00FE5E56" w:rsidRPr="00587728" w14:paraId="509C7CBC" w14:textId="77777777">
      <w:pPr>
        <w:pStyle w:val="Body"/>
        <w:bidi w:val="0"/>
        <w:jc w:val="center"/>
        <w:rPr>
          <w:rFonts w:ascii="Arial" w:eastAsia="Arial Bold" w:hAnsi="Arial" w:cs="Arial"/>
          <w:color w:val="auto"/>
          <w:sz w:val="24"/>
          <w:szCs w:val="24"/>
          <w:u w:color="FF0000"/>
          <w:lang w:val="en-GB"/>
        </w:rPr>
      </w:pPr>
      <w:r w:rsidRPr="00587728">
        <w:rPr>
          <w:rFonts w:ascii="Arial" w:hAnsi="Arial" w:cs="Arial"/>
          <w:color w:val="auto"/>
          <w:sz w:val="24"/>
          <w:szCs w:val="24"/>
          <w:u w:color="FF0000"/>
          <w:rtl w:val="0"/>
          <w:lang w:val="cy-GB"/>
        </w:rPr>
        <w:t>Heb ei gadarnhau</w:t>
      </w:r>
    </w:p>
    <w:p w:rsidR="00FE5E56" w:rsidRPr="00587728" w14:paraId="1E6A1057" w14:textId="77777777">
      <w:pPr>
        <w:pStyle w:val="Body"/>
        <w:bidi w:val="0"/>
        <w:jc w:val="center"/>
        <w:rPr>
          <w:rFonts w:ascii="Arial" w:eastAsia="Arial Bold" w:hAnsi="Arial" w:cs="Arial"/>
          <w:b/>
          <w:color w:val="auto"/>
          <w:sz w:val="24"/>
          <w:szCs w:val="24"/>
          <w:lang w:val="en-GB"/>
        </w:rPr>
      </w:pPr>
      <w:r w:rsidRPr="00587728">
        <w:rPr>
          <w:rFonts w:ascii="Arial" w:hAnsi="Arial" w:cs="Arial"/>
          <w:b/>
          <w:bCs/>
          <w:color w:val="auto"/>
          <w:sz w:val="24"/>
          <w:szCs w:val="24"/>
          <w:rtl w:val="0"/>
          <w:lang w:val="cy-GB"/>
        </w:rPr>
        <w:t xml:space="preserve">Cofnodion Cyfarfod y Bwrdd </w:t>
      </w:r>
      <w:r w:rsidRPr="00587728" w:rsidR="00F15C08">
        <w:rPr>
          <w:rFonts w:ascii="Arial" w:hAnsi="Arial" w:cs="Arial"/>
          <w:b/>
          <w:bCs/>
          <w:color w:val="FF0000"/>
          <w:sz w:val="24"/>
          <w:szCs w:val="24"/>
          <w:rtl w:val="0"/>
          <w:lang w:val="cy-GB"/>
        </w:rPr>
        <w:t xml:space="preserve"> </w:t>
      </w:r>
    </w:p>
    <w:p w:rsidR="00FE5E56" w:rsidRPr="00587728" w14:paraId="66019D7D" w14:textId="77777777">
      <w:pPr>
        <w:pStyle w:val="Body"/>
        <w:bidi w:val="0"/>
        <w:jc w:val="center"/>
        <w:rPr>
          <w:rFonts w:ascii="Arial" w:eastAsia="Arial Bold" w:hAnsi="Arial" w:cs="Arial"/>
          <w:b/>
          <w:color w:val="FF0000"/>
          <w:sz w:val="24"/>
          <w:szCs w:val="24"/>
          <w:lang w:val="en-GB"/>
        </w:rPr>
      </w:pPr>
      <w:r w:rsidRPr="00587728">
        <w:rPr>
          <w:rFonts w:ascii="Arial" w:hAnsi="Arial" w:cs="Arial"/>
          <w:b/>
          <w:bCs/>
          <w:color w:val="auto"/>
          <w:sz w:val="24"/>
          <w:szCs w:val="24"/>
          <w:rtl w:val="0"/>
          <w:lang w:val="cy-GB"/>
        </w:rPr>
        <w:t>a gynhaliwyd ar 25 Gorffennaf 2024 am 10.15am</w:t>
      </w:r>
      <w:r w:rsidRPr="00587728">
        <w:rPr>
          <w:rFonts w:ascii="Arial" w:hAnsi="Arial" w:cs="Arial"/>
          <w:b w:val="0"/>
          <w:color w:val="auto"/>
          <w:sz w:val="24"/>
          <w:szCs w:val="24"/>
          <w:rtl w:val="0"/>
          <w:lang w:val="cy-GB"/>
        </w:rPr>
        <w:t xml:space="preserve"> </w:t>
      </w:r>
    </w:p>
    <w:p w:rsidR="00FE5E56" w:rsidRPr="00587728" w14:paraId="6703B3FA" w14:textId="506F122F">
      <w:pPr>
        <w:pStyle w:val="Body"/>
        <w:bidi w:val="0"/>
        <w:jc w:val="center"/>
        <w:rPr>
          <w:rFonts w:ascii="Arial" w:eastAsia="Arial Bold" w:hAnsi="Arial" w:cs="Arial"/>
          <w:b/>
          <w:color w:val="auto"/>
          <w:sz w:val="24"/>
          <w:szCs w:val="24"/>
          <w:lang w:val="en-GB"/>
        </w:rPr>
      </w:pPr>
      <w:r w:rsidRPr="00587728">
        <w:rPr>
          <w:rFonts w:ascii="Arial" w:hAnsi="Arial" w:cs="Arial"/>
          <w:b/>
          <w:bCs/>
          <w:color w:val="auto"/>
          <w:sz w:val="24"/>
          <w:szCs w:val="24"/>
          <w:rtl w:val="0"/>
          <w:lang w:val="cy-GB"/>
        </w:rPr>
        <w:t>yn Ystafell y Mileniwm, y Pencadlys</w:t>
      </w:r>
    </w:p>
    <w:p w:rsidR="001976F3" w:rsidRPr="00587728" w:rsidP="00375A20" w14:paraId="141C696C" w14:textId="77777777">
      <w:pPr>
        <w:bidi w:val="0"/>
        <w:ind w:left="2160" w:hanging="2160"/>
        <w:rPr>
          <w:rFonts w:ascii="Arial" w:hAnsi="Arial" w:cs="Arial"/>
          <w:b/>
          <w:u w:color="000000"/>
          <w:lang w:val="en-GB" w:eastAsia="en-GB"/>
        </w:rPr>
      </w:pPr>
    </w:p>
    <w:p w:rsidR="005E4736" w:rsidRPr="00587728" w:rsidP="00375A20" w14:paraId="2105016B" w14:textId="77777777">
      <w:pPr>
        <w:bidi w:val="0"/>
        <w:ind w:left="2160" w:hanging="2160"/>
        <w:rPr>
          <w:rFonts w:ascii="Arial" w:hAnsi="Arial" w:cs="Arial"/>
          <w:b/>
          <w:u w:color="000000"/>
          <w:lang w:val="en-GB" w:eastAsia="en-GB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9"/>
        <w:gridCol w:w="992"/>
        <w:gridCol w:w="5959"/>
      </w:tblGrid>
      <w:tr w14:paraId="192839F6" w14:textId="77777777" w:rsidTr="003D2E91">
        <w:tblPrEx>
          <w:tblW w:w="964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9640" w:type="dxa"/>
            <w:gridSpan w:val="3"/>
            <w:shd w:val="clear" w:color="auto" w:fill="auto"/>
          </w:tcPr>
          <w:p w:rsidR="005E4736" w:rsidRPr="00587728" w:rsidP="005E4736" w14:paraId="58142DA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/>
                <w:bCs/>
                <w:bdr w:val="none" w:sz="0" w:space="0" w:color="auto"/>
                <w:rtl w:val="0"/>
                <w:lang w:val="cy-GB"/>
              </w:rPr>
              <w:t>Aelodau'r Bwrdd a oedd yn Bresennol:</w:t>
            </w:r>
          </w:p>
        </w:tc>
      </w:tr>
      <w:tr w14:paraId="22539C0C" w14:textId="77777777" w:rsidTr="003643A3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shd w:val="clear" w:color="auto" w:fill="auto"/>
          </w:tcPr>
          <w:p w:rsidR="005E4736" w:rsidRPr="00587728" w:rsidP="005E4736" w14:paraId="3744412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Jan Williams </w:t>
            </w:r>
          </w:p>
        </w:tc>
        <w:tc>
          <w:tcPr>
            <w:tcW w:w="992" w:type="dxa"/>
            <w:shd w:val="clear" w:color="auto" w:fill="auto"/>
          </w:tcPr>
          <w:p w:rsidR="005E4736" w:rsidRPr="00587728" w:rsidP="005E4736" w14:paraId="5083294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(JW)</w:t>
            </w:r>
          </w:p>
        </w:tc>
        <w:tc>
          <w:tcPr>
            <w:tcW w:w="5959" w:type="dxa"/>
            <w:shd w:val="clear" w:color="auto" w:fill="auto"/>
          </w:tcPr>
          <w:p w:rsidR="005E4736" w:rsidRPr="00587728" w:rsidP="005E4736" w14:paraId="52D3CC5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Cadeirydd</w:t>
            </w:r>
          </w:p>
        </w:tc>
      </w:tr>
      <w:tr w14:paraId="7F3EE1D6" w14:textId="77777777" w:rsidTr="003643A3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</w:tcPr>
          <w:p w:rsidR="003F16E9" w:rsidRPr="00587728" w:rsidP="003F16E9" w14:paraId="7C963BC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 xml:space="preserve">Stephen Spill </w:t>
            </w:r>
          </w:p>
        </w:tc>
        <w:tc>
          <w:tcPr>
            <w:tcW w:w="992" w:type="dxa"/>
          </w:tcPr>
          <w:p w:rsidR="003F16E9" w:rsidRPr="00587728" w:rsidP="003F16E9" w14:paraId="2A80C6D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 xml:space="preserve">(SS) </w:t>
            </w:r>
          </w:p>
        </w:tc>
        <w:tc>
          <w:tcPr>
            <w:tcW w:w="5959" w:type="dxa"/>
          </w:tcPr>
          <w:p w:rsidR="003F16E9" w:rsidRPr="00587728" w:rsidP="003F16E9" w14:paraId="295A10A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>Is-Gadeirydd</w:t>
            </w:r>
          </w:p>
        </w:tc>
      </w:tr>
      <w:tr w14:paraId="45805D61" w14:textId="77777777" w:rsidTr="003643A3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736" w:rsidRPr="00587728" w:rsidP="005E4736" w14:paraId="2A6ACDE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 xml:space="preserve">Richard Evans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36" w:rsidRPr="00587728" w:rsidP="005E4736" w14:paraId="5E69AD7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>(RE)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36" w:rsidRPr="00587728" w:rsidP="005E4736" w14:paraId="1730C849" w14:textId="4DCECA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>Prif Weithredwr Dros Dro</w:t>
            </w:r>
          </w:p>
        </w:tc>
      </w:tr>
      <w:tr w14:paraId="65C9207D" w14:textId="77777777" w:rsidTr="003643A3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</w:tcPr>
          <w:p w:rsidR="00771CD0" w:rsidRPr="00587728" w:rsidP="00771CD0" w14:paraId="688B294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Alison Clarke </w:t>
            </w:r>
          </w:p>
        </w:tc>
        <w:tc>
          <w:tcPr>
            <w:tcW w:w="992" w:type="dxa"/>
          </w:tcPr>
          <w:p w:rsidR="00771CD0" w:rsidRPr="00587728" w:rsidP="00771CD0" w14:paraId="3DBC71B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(AC)</w:t>
            </w:r>
          </w:p>
        </w:tc>
        <w:tc>
          <w:tcPr>
            <w:tcW w:w="5959" w:type="dxa"/>
          </w:tcPr>
          <w:p w:rsidR="00771CD0" w:rsidRPr="00587728" w:rsidP="00771CD0" w14:paraId="01639EA0" w14:textId="6DC095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Verdana" w:hAnsi="Arial" w:cs="Arial"/>
                <w:bdr w:val="none" w:sz="0" w:space="0" w:color="auto"/>
                <w:lang w:val="en-GB"/>
              </w:rPr>
            </w:pPr>
            <w:r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Dirprwy Gyfarwyddwr Therapïau a Gwyddorau Iechyd</w:t>
            </w:r>
          </w:p>
        </w:tc>
      </w:tr>
      <w:tr w14:paraId="2CCC01FB" w14:textId="77777777" w:rsidTr="003643A3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C3D" w:rsidRPr="00587728" w:rsidP="005E4736" w14:paraId="6FF0365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Tom Crick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3D" w:rsidRPr="00587728" w:rsidP="005E4736" w14:paraId="6D62D37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(TC)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3D" w:rsidRPr="00587728" w:rsidP="003F16E9" w14:paraId="03569CD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Verdana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Verdana" w:hAnsi="Arial" w:cs="Arial"/>
                <w:bdr w:val="none" w:sz="0" w:space="0" w:color="auto"/>
                <w:rtl w:val="0"/>
                <w:lang w:val="cy-GB"/>
              </w:rPr>
              <w:t>Aelod Annibynnol</w:t>
            </w:r>
          </w:p>
        </w:tc>
      </w:tr>
      <w:tr w14:paraId="15D2A252" w14:textId="77777777" w:rsidTr="003643A3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C3D" w:rsidRPr="00587728" w:rsidP="005E4736" w14:paraId="2974C92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Jackie Davies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3D" w:rsidRPr="00587728" w:rsidP="005E4736" w14:paraId="0055EE9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(JD)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3D" w:rsidRPr="00587728" w:rsidP="00DF5ABE" w14:paraId="7BAF796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Verdana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Verdana" w:hAnsi="Arial" w:cs="Arial"/>
                <w:bdr w:val="none" w:sz="0" w:space="0" w:color="auto"/>
                <w:rtl w:val="0"/>
                <w:lang w:val="cy-GB"/>
              </w:rPr>
              <w:t xml:space="preserve">Aelod Annibynnol </w:t>
            </w:r>
          </w:p>
        </w:tc>
      </w:tr>
      <w:tr w14:paraId="3F9AF12F" w14:textId="77777777" w:rsidTr="003643A3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736" w:rsidRPr="00587728" w:rsidP="005E4736" w14:paraId="4CA9E38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Jenifer Davies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36" w:rsidRPr="00587728" w:rsidP="005E4736" w14:paraId="2C8B882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(JD)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736" w:rsidRPr="00587728" w:rsidP="005E4736" w14:paraId="7FF39B5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Verdana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Verdana" w:hAnsi="Arial" w:cs="Arial"/>
                <w:bdr w:val="none" w:sz="0" w:space="0" w:color="auto"/>
                <w:rtl w:val="0"/>
                <w:lang w:val="cy-GB"/>
              </w:rPr>
              <w:t>Cyfarwyddwr Gweithredol Iechyd y Cyhoedd (Dros Dro)</w:t>
            </w:r>
          </w:p>
        </w:tc>
      </w:tr>
      <w:tr w14:paraId="29579960" w14:textId="77777777" w:rsidTr="003643A3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C3D" w:rsidRPr="00587728" w:rsidP="005E4736" w14:paraId="362361B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Anne-Louise Ferguson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3D" w:rsidRPr="00587728" w:rsidP="005E4736" w14:paraId="06690B9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(ALF)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3D" w:rsidRPr="00587728" w:rsidP="00DF5ABE" w14:paraId="06EF673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Verdana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Verdana" w:hAnsi="Arial" w:cs="Arial"/>
                <w:bdr w:val="none" w:sz="0" w:space="0" w:color="auto"/>
                <w:rtl w:val="0"/>
                <w:lang w:val="cy-GB"/>
              </w:rPr>
              <w:t>Aelod Annibynnol</w:t>
            </w:r>
          </w:p>
        </w:tc>
      </w:tr>
      <w:tr w14:paraId="54C5D436" w14:textId="77777777" w:rsidTr="003643A3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24E" w:rsidRPr="00587728" w:rsidP="005E4736" w14:paraId="20A3BD0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Darren Griffiths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4E" w:rsidRPr="00587728" w:rsidP="005E4736" w14:paraId="4497CED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(DG)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4E" w:rsidRPr="00587728" w:rsidP="005E4736" w14:paraId="0EE726B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Verdana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Verdana" w:hAnsi="Arial" w:cs="Arial"/>
                <w:bdr w:val="none" w:sz="0" w:space="0" w:color="auto"/>
                <w:rtl w:val="0"/>
                <w:lang w:val="cy-GB"/>
              </w:rPr>
              <w:t xml:space="preserve">Dirprwy Brif Weithredwr Dros Dro a Chyfarwyddwr Cyllid a Pherfformiad </w:t>
            </w:r>
          </w:p>
        </w:tc>
      </w:tr>
      <w:tr w14:paraId="52B16BA4" w14:textId="77777777" w:rsidTr="003643A3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24E" w:rsidRPr="00587728" w:rsidP="005E4736" w14:paraId="446AF44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Gareth Howells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4E" w:rsidRPr="00587728" w:rsidP="005E4736" w14:paraId="56295D3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(GH)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4E" w:rsidRPr="00587728" w:rsidP="005E4736" w14:paraId="0BEB087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Verdana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Verdana" w:hAnsi="Arial" w:cs="Arial"/>
                <w:bdr w:val="none" w:sz="0" w:space="0" w:color="auto"/>
                <w:rtl w:val="0"/>
                <w:lang w:val="cy-GB"/>
              </w:rPr>
              <w:t>Cyfarwyddwr Gweithredol Nyrsio a Phrofiad y Claf</w:t>
            </w:r>
          </w:p>
        </w:tc>
      </w:tr>
      <w:tr w14:paraId="3F005BFA" w14:textId="77777777" w:rsidTr="003643A3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24E" w:rsidRPr="00587728" w:rsidP="005E4736" w14:paraId="7B7B504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Sarah Jenkins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4E" w:rsidRPr="00587728" w:rsidP="005E4736" w14:paraId="44C4EFD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(SJ)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4E" w:rsidRPr="00587728" w:rsidP="005E4736" w14:paraId="52310E5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Verdana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Verdana" w:hAnsi="Arial" w:cs="Arial"/>
                <w:bdr w:val="none" w:sz="0" w:space="0" w:color="auto"/>
                <w:rtl w:val="0"/>
                <w:lang w:val="cy-GB"/>
              </w:rPr>
              <w:t>Cyfarwyddwr Gweithredol Gweithlu Dros Dro</w:t>
            </w:r>
          </w:p>
        </w:tc>
      </w:tr>
      <w:tr w14:paraId="301E1D00" w14:textId="77777777" w:rsidTr="003643A3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24E" w:rsidRPr="00587728" w:rsidP="005E4736" w14:paraId="0BD5520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Dr Raj Krishnan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4E" w:rsidRPr="00587728" w:rsidP="005E4736" w14:paraId="11B87F9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(RK)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24E" w:rsidRPr="00587728" w:rsidP="003F16E9" w14:paraId="6E04257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Verdana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Verdana" w:hAnsi="Arial" w:cs="Arial"/>
                <w:bdr w:val="none" w:sz="0" w:space="0" w:color="auto"/>
                <w:rtl w:val="0"/>
                <w:lang w:val="cy-GB"/>
              </w:rPr>
              <w:t>Cyfarwyddwr Meddygol Gweithredol Dros Dro</w:t>
            </w:r>
          </w:p>
        </w:tc>
      </w:tr>
      <w:tr w14:paraId="39E9DDBF" w14:textId="77777777" w:rsidTr="003643A3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</w:tcPr>
          <w:p w:rsidR="00771CD0" w:rsidRPr="00587728" w:rsidP="00771CD0" w14:paraId="0E4B49A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Deb Lewis </w:t>
            </w:r>
          </w:p>
        </w:tc>
        <w:tc>
          <w:tcPr>
            <w:tcW w:w="992" w:type="dxa"/>
          </w:tcPr>
          <w:p w:rsidR="00771CD0" w:rsidRPr="00587728" w:rsidP="00771CD0" w14:paraId="7955CF3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(DL)</w:t>
            </w:r>
          </w:p>
        </w:tc>
        <w:tc>
          <w:tcPr>
            <w:tcW w:w="5959" w:type="dxa"/>
          </w:tcPr>
          <w:p w:rsidR="00771CD0" w:rsidRPr="00587728" w:rsidP="00771CD0" w14:paraId="6BFBE76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Verdana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Prif Swyddog Gweithredu</w:t>
            </w:r>
          </w:p>
        </w:tc>
      </w:tr>
      <w:tr w14:paraId="2979D374" w14:textId="77777777" w:rsidTr="003643A3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</w:tcPr>
          <w:p w:rsidR="003865B6" w:rsidRPr="00587728" w:rsidP="003865B6" w14:paraId="5BECB53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Hazel Lloyd </w:t>
            </w:r>
          </w:p>
        </w:tc>
        <w:tc>
          <w:tcPr>
            <w:tcW w:w="992" w:type="dxa"/>
          </w:tcPr>
          <w:p w:rsidR="003865B6" w:rsidRPr="00587728" w:rsidP="003865B6" w14:paraId="22EFD33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(HL)</w:t>
            </w:r>
          </w:p>
        </w:tc>
        <w:tc>
          <w:tcPr>
            <w:tcW w:w="5959" w:type="dxa"/>
          </w:tcPr>
          <w:p w:rsidR="003865B6" w:rsidRPr="00587728" w:rsidP="003865B6" w14:paraId="6587E56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Cyfarwyddwr Llywodraethu Corfforaethol </w:t>
            </w:r>
          </w:p>
        </w:tc>
      </w:tr>
      <w:tr w14:paraId="56A4798B" w14:textId="77777777" w:rsidTr="003643A3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3C3D" w:rsidRPr="00587728" w:rsidP="00771CD0" w14:paraId="41B1D3D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Nicola Matthews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3D" w:rsidRPr="00587728" w:rsidP="005E4736" w14:paraId="5E18E2F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(NM)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3D" w:rsidRPr="00587728" w:rsidP="003F16E9" w14:paraId="7BC8850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Aelod Annibynnol</w:t>
            </w:r>
          </w:p>
        </w:tc>
      </w:tr>
      <w:tr w14:paraId="1F532EAE" w14:textId="77777777" w:rsidTr="003643A3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5E4736" w:rsidRPr="00587728" w:rsidP="00771CD0" w14:paraId="7ED7AA3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 xml:space="preserve">Dr Anjula Mehta </w:t>
            </w:r>
          </w:p>
        </w:tc>
        <w:tc>
          <w:tcPr>
            <w:tcW w:w="992" w:type="dxa"/>
          </w:tcPr>
          <w:p w:rsidR="005E4736" w:rsidRPr="00587728" w:rsidP="005E4736" w14:paraId="32AA600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>(AM)</w:t>
            </w:r>
          </w:p>
        </w:tc>
        <w:tc>
          <w:tcPr>
            <w:tcW w:w="5959" w:type="dxa"/>
          </w:tcPr>
          <w:p w:rsidR="005E4736" w:rsidRPr="00587728" w:rsidP="00DF5ABE" w14:paraId="4D32577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>Cyfarwyddwr Meddygol Gweithredol Dros Dro</w:t>
            </w:r>
          </w:p>
        </w:tc>
      </w:tr>
      <w:tr w14:paraId="4876C833" w14:textId="77777777" w:rsidTr="003643A3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BF3C3D" w:rsidRPr="00587728" w:rsidP="005E4736" w14:paraId="55327BA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 xml:space="preserve">Reena Owen </w:t>
            </w:r>
          </w:p>
        </w:tc>
        <w:tc>
          <w:tcPr>
            <w:tcW w:w="992" w:type="dxa"/>
          </w:tcPr>
          <w:p w:rsidR="00BF3C3D" w:rsidRPr="00587728" w:rsidP="005E4736" w14:paraId="0CBDFF6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>(RO)</w:t>
            </w:r>
          </w:p>
        </w:tc>
        <w:tc>
          <w:tcPr>
            <w:tcW w:w="5959" w:type="dxa"/>
          </w:tcPr>
          <w:p w:rsidR="00BF3C3D" w:rsidRPr="00587728" w:rsidP="003F16E9" w14:paraId="6FFC989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>Aelod Annibynnol</w:t>
            </w:r>
          </w:p>
        </w:tc>
      </w:tr>
      <w:tr w14:paraId="5F4BE353" w14:textId="77777777" w:rsidTr="003643A3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771CD0" w:rsidRPr="00587728" w:rsidP="00771CD0" w14:paraId="0FEB235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 xml:space="preserve">Hazel Powell </w:t>
            </w:r>
          </w:p>
        </w:tc>
        <w:tc>
          <w:tcPr>
            <w:tcW w:w="992" w:type="dxa"/>
          </w:tcPr>
          <w:p w:rsidR="00771CD0" w:rsidRPr="00587728" w:rsidP="00771CD0" w14:paraId="4AB8BAF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>(HP)</w:t>
            </w:r>
          </w:p>
        </w:tc>
        <w:tc>
          <w:tcPr>
            <w:tcW w:w="5959" w:type="dxa"/>
          </w:tcPr>
          <w:p w:rsidR="00771CD0" w:rsidRPr="00587728" w:rsidP="00771CD0" w14:paraId="2BEA870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>Cyfarwyddwr Nyrsio a Phrofiad Cleifion Dros Dro</w:t>
            </w:r>
          </w:p>
        </w:tc>
      </w:tr>
      <w:tr w14:paraId="3BA41002" w14:textId="77777777" w:rsidTr="003643A3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BF3C3D" w:rsidRPr="00587728" w:rsidP="005E4736" w14:paraId="7D5CCCA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 xml:space="preserve">Patricia Price </w:t>
            </w:r>
          </w:p>
        </w:tc>
        <w:tc>
          <w:tcPr>
            <w:tcW w:w="992" w:type="dxa"/>
          </w:tcPr>
          <w:p w:rsidR="00BF3C3D" w:rsidRPr="00587728" w:rsidP="005E4736" w14:paraId="6C250DC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>(PP)</w:t>
            </w:r>
          </w:p>
        </w:tc>
        <w:tc>
          <w:tcPr>
            <w:tcW w:w="5959" w:type="dxa"/>
          </w:tcPr>
          <w:p w:rsidR="00BF3C3D" w:rsidRPr="00587728" w:rsidP="003F16E9" w14:paraId="648E216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>Aelod Annibynnol (hyd at eitem Agenda 3.4)</w:t>
            </w:r>
          </w:p>
        </w:tc>
      </w:tr>
      <w:tr w14:paraId="4415216E" w14:textId="77777777" w:rsidTr="003643A3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771CD0" w:rsidRPr="00587728" w:rsidP="00771CD0" w14:paraId="2007014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 xml:space="preserve">Dee Roberts </w:t>
            </w:r>
          </w:p>
        </w:tc>
        <w:tc>
          <w:tcPr>
            <w:tcW w:w="992" w:type="dxa"/>
          </w:tcPr>
          <w:p w:rsidR="00771CD0" w:rsidRPr="00587728" w:rsidP="00771CD0" w14:paraId="47C8F7D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>(DR)</w:t>
            </w:r>
          </w:p>
        </w:tc>
        <w:tc>
          <w:tcPr>
            <w:tcW w:w="5959" w:type="dxa"/>
          </w:tcPr>
          <w:p w:rsidR="00771CD0" w:rsidRPr="00587728" w:rsidP="00771CD0" w14:paraId="03D9581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>Cyfarwyddwr Cynorthwyol Trawsnewid Digidol</w:t>
            </w:r>
          </w:p>
        </w:tc>
      </w:tr>
      <w:tr w14:paraId="0FDD9E41" w14:textId="77777777" w:rsidTr="003643A3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771CD0" w:rsidRPr="00587728" w:rsidP="00771CD0" w14:paraId="79B03FD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 xml:space="preserve">Richard Thomas </w:t>
            </w:r>
          </w:p>
        </w:tc>
        <w:tc>
          <w:tcPr>
            <w:tcW w:w="992" w:type="dxa"/>
          </w:tcPr>
          <w:p w:rsidR="00771CD0" w:rsidRPr="00587728" w:rsidP="00771CD0" w14:paraId="798E14D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>(RT)</w:t>
            </w:r>
          </w:p>
        </w:tc>
        <w:tc>
          <w:tcPr>
            <w:tcW w:w="5959" w:type="dxa"/>
          </w:tcPr>
          <w:p w:rsidR="00771CD0" w:rsidRPr="00587728" w:rsidP="00771CD0" w14:paraId="5AC3429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>Cyfarwyddwr Deall, Cyfathrebu ac Ymgysylltu</w:t>
            </w:r>
          </w:p>
        </w:tc>
      </w:tr>
      <w:tr w14:paraId="1AFD6FF5" w14:textId="77777777" w:rsidTr="003643A3">
        <w:tblPrEx>
          <w:tblW w:w="9640" w:type="dxa"/>
          <w:jc w:val="center"/>
          <w:tblLook w:val="04A0"/>
        </w:tblPrEx>
        <w:trPr>
          <w:trHeight w:val="299"/>
          <w:jc w:val="center"/>
        </w:trPr>
        <w:tc>
          <w:tcPr>
            <w:tcW w:w="2689" w:type="dxa"/>
            <w:shd w:val="clear" w:color="auto" w:fill="auto"/>
          </w:tcPr>
          <w:p w:rsidR="005E4736" w:rsidRPr="00587728" w:rsidP="005E4736" w14:paraId="440CD47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Nerissa Vaughan </w:t>
            </w:r>
          </w:p>
        </w:tc>
        <w:tc>
          <w:tcPr>
            <w:tcW w:w="992" w:type="dxa"/>
          </w:tcPr>
          <w:p w:rsidR="005E4736" w:rsidRPr="00587728" w:rsidP="005E4736" w14:paraId="3B3FC38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(NV)</w:t>
            </w:r>
          </w:p>
        </w:tc>
        <w:tc>
          <w:tcPr>
            <w:tcW w:w="5959" w:type="dxa"/>
          </w:tcPr>
          <w:p w:rsidR="005E4736" w:rsidRPr="00587728" w:rsidP="00DF5ABE" w14:paraId="183DEEC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Cyfarwyddwr Strategaeth Dros Dro</w:t>
            </w:r>
          </w:p>
        </w:tc>
      </w:tr>
      <w:tr w14:paraId="5CB94722" w14:textId="77777777" w:rsidTr="003643A3">
        <w:tblPrEx>
          <w:tblW w:w="9640" w:type="dxa"/>
          <w:jc w:val="center"/>
          <w:tblLook w:val="04A0"/>
        </w:tblPrEx>
        <w:trPr>
          <w:trHeight w:val="299"/>
          <w:jc w:val="center"/>
        </w:trPr>
        <w:tc>
          <w:tcPr>
            <w:tcW w:w="2689" w:type="dxa"/>
            <w:shd w:val="clear" w:color="auto" w:fill="auto"/>
          </w:tcPr>
          <w:p w:rsidR="003F16E9" w:rsidRPr="00587728" w:rsidP="005E4736" w14:paraId="07BCB79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Judith Vincent </w:t>
            </w:r>
          </w:p>
        </w:tc>
        <w:tc>
          <w:tcPr>
            <w:tcW w:w="992" w:type="dxa"/>
          </w:tcPr>
          <w:p w:rsidR="003F16E9" w:rsidRPr="00587728" w:rsidP="005E4736" w14:paraId="6DDAD39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(JV)</w:t>
            </w:r>
          </w:p>
        </w:tc>
        <w:tc>
          <w:tcPr>
            <w:tcW w:w="5959" w:type="dxa"/>
          </w:tcPr>
          <w:p w:rsidR="003F16E9" w:rsidRPr="00587728" w:rsidP="00DF5ABE" w14:paraId="7EF3741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Aelod Cyswllt o'r Bwrdd</w:t>
            </w:r>
          </w:p>
        </w:tc>
      </w:tr>
      <w:tr w14:paraId="121C4F84" w14:textId="77777777" w:rsidTr="003643A3">
        <w:tblPrEx>
          <w:tblW w:w="9640" w:type="dxa"/>
          <w:jc w:val="center"/>
          <w:tblLook w:val="04A0"/>
        </w:tblPrEx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736" w:rsidRPr="00587728" w:rsidP="003F16E9" w14:paraId="4AEAC6C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Nuria Zolle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736" w:rsidRPr="00587728" w:rsidP="005E4736" w14:paraId="2BD8C1E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(NZ)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4736" w:rsidRPr="00587728" w:rsidP="003F16E9" w14:paraId="3594375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Aelod Annibynnol</w:t>
            </w:r>
          </w:p>
        </w:tc>
      </w:tr>
      <w:tr w14:paraId="174C65CE" w14:textId="77777777" w:rsidTr="003D2E91">
        <w:tblPrEx>
          <w:tblW w:w="9640" w:type="dxa"/>
          <w:jc w:val="center"/>
          <w:tblLook w:val="04A0"/>
        </w:tblPrEx>
        <w:trPr>
          <w:trHeight w:val="310"/>
          <w:jc w:val="center"/>
        </w:trPr>
        <w:tc>
          <w:tcPr>
            <w:tcW w:w="9640" w:type="dxa"/>
            <w:gridSpan w:val="3"/>
          </w:tcPr>
          <w:p w:rsidR="005E4736" w:rsidRPr="00587728" w:rsidP="005E4736" w14:paraId="570C8B6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/>
                <w:bCs/>
                <w:bdr w:val="none" w:sz="0" w:space="0" w:color="auto"/>
                <w:rtl w:val="0"/>
                <w:lang w:val="cy-GB"/>
              </w:rPr>
              <w:t>Hefyd yn Bresennol:</w:t>
            </w:r>
          </w:p>
        </w:tc>
      </w:tr>
      <w:tr w14:paraId="5E44E7DE" w14:textId="77777777" w:rsidTr="003643A3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3865B6" w:rsidRPr="00587728" w:rsidP="005E4736" w14:paraId="68EA4795" w14:textId="6B114BF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Alison Clarke</w:t>
            </w:r>
          </w:p>
        </w:tc>
        <w:tc>
          <w:tcPr>
            <w:tcW w:w="992" w:type="dxa"/>
          </w:tcPr>
          <w:p w:rsidR="003865B6" w:rsidRPr="00587728" w:rsidP="003865B6" w14:paraId="7EC8FE5C" w14:textId="0FCA49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(AC)</w:t>
            </w:r>
          </w:p>
        </w:tc>
        <w:tc>
          <w:tcPr>
            <w:tcW w:w="5959" w:type="dxa"/>
          </w:tcPr>
          <w:p w:rsidR="003865B6" w:rsidRPr="00587728" w:rsidP="00797BA1" w14:paraId="7FD30A73" w14:textId="003134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Dirprwy Gyfarwyddwr Therapïau a Gwyddor Iechyd</w:t>
            </w:r>
          </w:p>
        </w:tc>
      </w:tr>
      <w:tr w14:paraId="7EF8E286" w14:textId="77777777" w:rsidTr="003643A3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9951E3" w:rsidRPr="00587728" w:rsidP="005E4736" w14:paraId="148026DD" w14:textId="079C0E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Hazel Lloyd</w:t>
            </w:r>
          </w:p>
        </w:tc>
        <w:tc>
          <w:tcPr>
            <w:tcW w:w="992" w:type="dxa"/>
          </w:tcPr>
          <w:p w:rsidR="009951E3" w:rsidRPr="00587728" w:rsidP="005E4736" w14:paraId="135F9F64" w14:textId="1CE28E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(HL)</w:t>
            </w:r>
          </w:p>
        </w:tc>
        <w:tc>
          <w:tcPr>
            <w:tcW w:w="5959" w:type="dxa"/>
          </w:tcPr>
          <w:p w:rsidR="009951E3" w:rsidRPr="00587728" w:rsidP="00771CD0" w14:paraId="56726E28" w14:textId="0C1341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Cyfarwyddwr Llywodraethu Corfforaethol</w:t>
            </w:r>
          </w:p>
        </w:tc>
      </w:tr>
      <w:tr w14:paraId="2D25BB8F" w14:textId="77777777" w:rsidTr="003643A3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3F16E9" w:rsidRPr="00587728" w:rsidP="003F16E9" w14:paraId="2D172165" w14:textId="567AEB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Georgia Pennells</w:t>
            </w:r>
          </w:p>
        </w:tc>
        <w:tc>
          <w:tcPr>
            <w:tcW w:w="992" w:type="dxa"/>
          </w:tcPr>
          <w:p w:rsidR="003F16E9" w:rsidRPr="00587728" w:rsidP="003F16E9" w14:paraId="6B68FD20" w14:textId="542B98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(GP)</w:t>
            </w:r>
          </w:p>
        </w:tc>
        <w:tc>
          <w:tcPr>
            <w:tcW w:w="5959" w:type="dxa"/>
          </w:tcPr>
          <w:p w:rsidR="003F16E9" w:rsidRPr="00587728" w:rsidP="00797BA1" w14:paraId="35C3A1DF" w14:textId="5FC8FB7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Rheolwr Llywodraethu Corfforaethol - Nodiadau</w:t>
            </w:r>
          </w:p>
        </w:tc>
      </w:tr>
      <w:tr w14:paraId="189F9CAE" w14:textId="77777777" w:rsidTr="003643A3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427276" w:rsidRPr="00587728" w:rsidP="00427276" w14:paraId="1B9924BC" w14:textId="2FD4F7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 xml:space="preserve">Deidre Roberts </w:t>
            </w:r>
          </w:p>
        </w:tc>
        <w:tc>
          <w:tcPr>
            <w:tcW w:w="992" w:type="dxa"/>
          </w:tcPr>
          <w:p w:rsidR="00427276" w:rsidRPr="00587728" w:rsidP="00427276" w14:paraId="5D22F439" w14:textId="7EB039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>(DR)</w:t>
            </w:r>
          </w:p>
        </w:tc>
        <w:tc>
          <w:tcPr>
            <w:tcW w:w="5959" w:type="dxa"/>
          </w:tcPr>
          <w:p w:rsidR="00427276" w:rsidRPr="00587728" w:rsidP="00427276" w14:paraId="210003D4" w14:textId="39E2D4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>Cyfarwyddwr Cyswllt Trawsnewid Digidol</w:t>
            </w:r>
          </w:p>
        </w:tc>
      </w:tr>
      <w:tr w14:paraId="7AA83781" w14:textId="77777777" w:rsidTr="003643A3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3F16E9" w:rsidRPr="00587728" w:rsidP="005E4736" w14:paraId="3E4A8FAF" w14:textId="182F4C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Richard Thomas</w:t>
            </w:r>
          </w:p>
        </w:tc>
        <w:tc>
          <w:tcPr>
            <w:tcW w:w="992" w:type="dxa"/>
          </w:tcPr>
          <w:p w:rsidR="003F16E9" w:rsidRPr="00587728" w:rsidP="005E4736" w14:paraId="4D77098F" w14:textId="0B3FA6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(RT)</w:t>
            </w:r>
          </w:p>
        </w:tc>
        <w:tc>
          <w:tcPr>
            <w:tcW w:w="5959" w:type="dxa"/>
          </w:tcPr>
          <w:p w:rsidR="003F16E9" w:rsidRPr="00587728" w:rsidP="005E4736" w14:paraId="6AB69CBF" w14:textId="4F2ED0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Cyfarwyddwr Deall, Cyfathrebu ac Ymgysylltu</w:t>
            </w:r>
          </w:p>
        </w:tc>
      </w:tr>
      <w:tr w14:paraId="5CD57C82" w14:textId="77777777" w:rsidTr="003D2E91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9640" w:type="dxa"/>
            <w:gridSpan w:val="3"/>
          </w:tcPr>
          <w:p w:rsidR="005E4736" w:rsidRPr="00587728" w:rsidP="005E4736" w14:paraId="19834AB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/>
                <w:bCs/>
                <w:bdr w:val="none" w:sz="0" w:space="0" w:color="auto"/>
                <w:rtl w:val="0"/>
                <w:lang w:val="cy-GB"/>
              </w:rPr>
              <w:t>Ymddiheuriadau:</w:t>
            </w:r>
          </w:p>
        </w:tc>
      </w:tr>
      <w:tr w14:paraId="19FB268A" w14:textId="77777777" w:rsidTr="003643A3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5B6" w:rsidRPr="00587728" w:rsidP="003865B6" w14:paraId="05166C0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Jean Church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B6" w:rsidRPr="00587728" w:rsidP="003865B6" w14:paraId="483A47F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(JC)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B6" w:rsidRPr="00587728" w:rsidP="003865B6" w14:paraId="7EE7B44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Verdana" w:hAnsi="Arial" w:cs="Arial"/>
                <w:bdr w:val="none" w:sz="0" w:space="0" w:color="auto"/>
                <w:rtl w:val="0"/>
                <w:lang w:val="cy-GB"/>
              </w:rPr>
              <w:t>Aelod Annibynnol</w:t>
            </w:r>
          </w:p>
        </w:tc>
      </w:tr>
      <w:tr w14:paraId="43C3A1FB" w14:textId="77777777" w:rsidTr="003643A3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3865B6" w:rsidRPr="00587728" w:rsidP="003865B6" w14:paraId="5302389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 xml:space="preserve">Andrew Jarrett </w:t>
            </w:r>
          </w:p>
        </w:tc>
        <w:tc>
          <w:tcPr>
            <w:tcW w:w="992" w:type="dxa"/>
          </w:tcPr>
          <w:p w:rsidR="003865B6" w:rsidRPr="00587728" w:rsidP="003865B6" w14:paraId="174235D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>(AJ)</w:t>
            </w:r>
          </w:p>
        </w:tc>
        <w:tc>
          <w:tcPr>
            <w:tcW w:w="5959" w:type="dxa"/>
          </w:tcPr>
          <w:p w:rsidR="003865B6" w:rsidRPr="00587728" w:rsidP="003865B6" w14:paraId="6217BD3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Verdana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>Aelod Cyswllt o'r Bwrdd</w:t>
            </w:r>
          </w:p>
        </w:tc>
      </w:tr>
      <w:tr w14:paraId="4F2847F9" w14:textId="77777777" w:rsidTr="003643A3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3865B6" w:rsidRPr="00587728" w:rsidP="003865B6" w14:paraId="4329E55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 xml:space="preserve">Matt John </w:t>
            </w:r>
          </w:p>
        </w:tc>
        <w:tc>
          <w:tcPr>
            <w:tcW w:w="992" w:type="dxa"/>
          </w:tcPr>
          <w:p w:rsidR="003865B6" w:rsidRPr="00587728" w:rsidP="003865B6" w14:paraId="394FF53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eastAsia="Calibri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>(MJ)</w:t>
            </w:r>
          </w:p>
        </w:tc>
        <w:tc>
          <w:tcPr>
            <w:tcW w:w="5959" w:type="dxa"/>
          </w:tcPr>
          <w:p w:rsidR="003865B6" w:rsidRPr="00587728" w:rsidP="003865B6" w14:paraId="4B7E810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eastAsia="Verdana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>Cyfarwyddwr Digidol</w:t>
            </w:r>
          </w:p>
        </w:tc>
      </w:tr>
      <w:tr w14:paraId="4FAEA6F8" w14:textId="77777777" w:rsidTr="003643A3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65B6" w:rsidRPr="00587728" w:rsidP="003865B6" w14:paraId="575E0D4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 xml:space="preserve">Keith Lloyd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B6" w:rsidRPr="00587728" w:rsidP="003865B6" w14:paraId="4E300CE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(KL)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5B6" w:rsidRPr="00587728" w:rsidP="003865B6" w14:paraId="246B9E8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Calibri" w:hAnsi="Arial" w:cs="Arial"/>
                <w:bdr w:val="none" w:sz="0" w:space="0" w:color="auto"/>
                <w:rtl w:val="0"/>
                <w:lang w:val="cy-GB"/>
              </w:rPr>
              <w:t>Aelod Annibynnol</w:t>
            </w:r>
          </w:p>
        </w:tc>
      </w:tr>
      <w:tr w14:paraId="28F5A7C7" w14:textId="77777777" w:rsidTr="003643A3">
        <w:tblPrEx>
          <w:tblW w:w="9640" w:type="dxa"/>
          <w:jc w:val="center"/>
          <w:tblLook w:val="04A0"/>
        </w:tblPrEx>
        <w:trPr>
          <w:trHeight w:val="304"/>
          <w:jc w:val="center"/>
        </w:trPr>
        <w:tc>
          <w:tcPr>
            <w:tcW w:w="2689" w:type="dxa"/>
          </w:tcPr>
          <w:p w:rsidR="003865B6" w:rsidRPr="00587728" w:rsidP="003865B6" w14:paraId="7A485BD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 xml:space="preserve">Christine Morrell </w:t>
            </w:r>
          </w:p>
        </w:tc>
        <w:tc>
          <w:tcPr>
            <w:tcW w:w="992" w:type="dxa"/>
          </w:tcPr>
          <w:p w:rsidR="003865B6" w:rsidRPr="00587728" w:rsidP="003865B6" w14:paraId="44F77E6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>(CM)</w:t>
            </w:r>
          </w:p>
        </w:tc>
        <w:tc>
          <w:tcPr>
            <w:tcW w:w="5959" w:type="dxa"/>
          </w:tcPr>
          <w:p w:rsidR="003865B6" w:rsidRPr="00587728" w:rsidP="003865B6" w14:paraId="65B9EE3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Arial" w:hAnsi="Arial" w:eastAsiaTheme="minorHAnsi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hAnsi="Arial" w:eastAsiaTheme="minorHAnsi" w:cs="Arial"/>
                <w:bdr w:val="none" w:sz="0" w:space="0" w:color="auto"/>
                <w:rtl w:val="0"/>
                <w:lang w:val="cy-GB"/>
              </w:rPr>
              <w:t>Cyfarwyddwr Therapïau a Gwyddor Iechyd</w:t>
            </w:r>
          </w:p>
        </w:tc>
      </w:tr>
    </w:tbl>
    <w:p w:rsidR="005E4736" w:rsidRPr="00587728" w:rsidP="00B11897" w14:paraId="73323C4E" w14:textId="77777777">
      <w:pPr>
        <w:bidi w:val="0"/>
        <w:ind w:left="2160" w:hanging="2160"/>
        <w:rPr>
          <w:rFonts w:ascii="Arial" w:hAnsi="Arial" w:cs="Arial"/>
          <w:b/>
          <w:u w:color="000000"/>
          <w:lang w:val="en-GB" w:eastAsia="en-GB"/>
        </w:rPr>
      </w:pPr>
    </w:p>
    <w:p w:rsidR="005E4736" w:rsidRPr="00587728" w:rsidP="00B11897" w14:paraId="69407352" w14:textId="77777777">
      <w:pPr>
        <w:bidi w:val="0"/>
        <w:ind w:left="2160" w:hanging="2160"/>
        <w:rPr>
          <w:rFonts w:ascii="Arial" w:hAnsi="Arial" w:cs="Arial"/>
          <w:b/>
          <w:u w:color="000000"/>
          <w:lang w:val="en-GB" w:eastAsia="en-GB"/>
        </w:rPr>
      </w:pPr>
    </w:p>
    <w:p w:rsidR="005E4736" w:rsidRPr="00587728" w:rsidP="00B11897" w14:paraId="6894FBB6" w14:textId="77777777">
      <w:pPr>
        <w:bidi w:val="0"/>
        <w:ind w:left="2160" w:hanging="2160"/>
        <w:jc w:val="center"/>
        <w:rPr>
          <w:rFonts w:ascii="Arial" w:hAnsi="Arial" w:cs="Arial"/>
          <w:i/>
          <w:u w:color="000000"/>
          <w:lang w:val="en-GB" w:eastAsia="en-GB"/>
        </w:rPr>
      </w:pPr>
      <w:r w:rsidRPr="00587728">
        <w:rPr>
          <w:rFonts w:ascii="Arial" w:hAnsi="Arial" w:cs="Arial"/>
          <w:i/>
          <w:iCs/>
          <w:u w:color="000000"/>
          <w:rtl w:val="0"/>
          <w:lang w:val="cy-GB" w:eastAsia="en-GB"/>
        </w:rPr>
        <w:t>Dechreuodd y cyfarfod am 10.15am</w:t>
      </w:r>
    </w:p>
    <w:p w:rsidR="005E4736" w:rsidRPr="00587728" w:rsidP="00375A20" w14:paraId="368956AD" w14:textId="77777777">
      <w:pPr>
        <w:bidi w:val="0"/>
        <w:ind w:left="2160" w:hanging="2160"/>
        <w:rPr>
          <w:rFonts w:ascii="Arial" w:hAnsi="Arial" w:cs="Arial"/>
          <w:b/>
          <w:u w:color="000000"/>
          <w:lang w:val="en-GB" w:eastAsia="en-GB"/>
        </w:rPr>
      </w:pPr>
    </w:p>
    <w:p w:rsidR="002917F4" w:rsidRPr="00587728" w:rsidP="00301D7D" w14:paraId="4DCEF15B" w14:textId="77777777">
      <w:pPr>
        <w:bidi w:val="0"/>
        <w:ind w:left="2880" w:hanging="2880"/>
        <w:rPr>
          <w:rFonts w:ascii="Arial" w:eastAsia="Arial Bold" w:hAnsi="Arial" w:cs="Arial"/>
          <w:color w:val="FF0000"/>
          <w:lang w:val="en-GB"/>
        </w:rPr>
      </w:pPr>
    </w:p>
    <w:tbl>
      <w:tblPr>
        <w:tblW w:w="10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7938"/>
        <w:gridCol w:w="1134"/>
      </w:tblGrid>
      <w:tr w14:paraId="3120E530" w14:textId="77777777" w:rsidTr="00DA6657">
        <w:tblPrEx>
          <w:tblW w:w="10915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52"/>
        </w:trPr>
        <w:tc>
          <w:tcPr>
            <w:tcW w:w="1843" w:type="dxa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20B1" w:rsidRPr="00587728" w:rsidP="00521C88" w14:paraId="170E06FA" w14:textId="77777777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Rhif Cofnod</w:t>
            </w:r>
          </w:p>
        </w:tc>
        <w:tc>
          <w:tcPr>
            <w:tcW w:w="7938" w:type="dxa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20B1" w:rsidRPr="00587728" w:rsidP="00521C88" w14:paraId="102E7346" w14:textId="77777777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120B1" w:rsidRPr="00587728" w:rsidP="00521C88" w14:paraId="6108FEB9" w14:textId="77777777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Gweithrediad</w:t>
            </w:r>
          </w:p>
        </w:tc>
      </w:tr>
      <w:tr w14:paraId="1D5FD596" w14:textId="77777777" w:rsidTr="00DF5ABE">
        <w:tblPrEx>
          <w:tblW w:w="10915" w:type="dxa"/>
          <w:tblInd w:w="-5" w:type="dxa"/>
          <w:tblLayout w:type="fixed"/>
          <w:tblLook w:val="04A0"/>
        </w:tblPrEx>
        <w:trPr>
          <w:trHeight w:val="352"/>
        </w:trPr>
        <w:tc>
          <w:tcPr>
            <w:tcW w:w="10915" w:type="dxa"/>
            <w:gridSpan w:val="3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86938" w:rsidRPr="00587728" w:rsidP="00586938" w14:paraId="56051E14" w14:textId="77777777">
            <w:pPr>
              <w:pStyle w:val="Body"/>
              <w:bidi w:val="0"/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 xml:space="preserve">RHAN 1: </w:t>
            </w:r>
            <w:r w:rsidRPr="00587728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MATERION RHAGARWEINIOL</w:t>
            </w:r>
          </w:p>
        </w:tc>
      </w:tr>
      <w:tr w14:paraId="5EBF9EFA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62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E56" w:rsidRPr="00587728" w:rsidP="00B11897" w14:paraId="009199B0" w14:textId="77777777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1.2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E56" w:rsidRPr="00587728" w:rsidP="00521C88" w14:paraId="6CC19F45" w14:textId="77777777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CROESO / SYLWADAU AGORIADOL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E56" w:rsidRPr="00587728" w:rsidP="00521C88" w14:paraId="5B080BF5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2280792C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11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E56" w:rsidRPr="00587728" w:rsidP="00521C88" w14:paraId="7842C903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4B13" w:rsidRPr="00587728" w:rsidP="00884B13" w14:paraId="21496425" w14:textId="1C1F8D75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000000" w:themeColor="text1"/>
                <w:sz w:val="24"/>
                <w:szCs w:val="24"/>
                <w:rtl w:val="0"/>
                <w:lang w:val="cy-GB"/>
              </w:rPr>
              <w:t xml:space="preserve">Diolchodd JW i bawb am eu croeso cynnes ac agorodd y cyfarfod drwy grynhoi rôl y Bwrdd Iechyd (BIPBA) fel corff iechyd poblogaeth strategol, gyda dyletswydd statudol i hybu a diogelu iechyd y cyhoedd. </w:t>
            </w:r>
            <w:r w:rsidRPr="00587728">
              <w:rPr>
                <w:rFonts w:ascii="Arial" w:hAnsi="Arial" w:cs="Arial"/>
                <w:color w:val="000000" w:themeColor="text1"/>
                <w:sz w:val="24"/>
                <w:szCs w:val="24"/>
                <w:rtl w:val="0"/>
                <w:lang w:val="cy-GB"/>
              </w:rPr>
              <w:t>Yn ogystal â darparu gwasanaethau iechyd, roedd gan BIPBA rôl o ran lleihau anghydraddoldebau a chyfrannu at benderfynyddion ehangach iechyd a effeithiodd ar iechyd a lles y boblogaeth.</w:t>
            </w:r>
          </w:p>
          <w:p w:rsidR="00774226" w:rsidRPr="00587728" w:rsidP="00B858B4" w14:paraId="6E1DF4F6" w14:textId="143D44FF">
            <w:pPr>
              <w:pStyle w:val="Body"/>
              <w:bidi w:val="0"/>
              <w:spacing w:before="120" w:after="120"/>
              <w:jc w:val="both"/>
              <w:rPr>
                <w:rFonts w:ascii="Arial" w:eastAsia="Verdana" w:hAnsi="Arial" w:cs="Arial"/>
                <w:sz w:val="24"/>
                <w:szCs w:val="24"/>
                <w:bdr w:val="none" w:sz="0" w:space="0" w:color="auto"/>
                <w:lang w:val="en-GB"/>
              </w:rPr>
            </w:pPr>
            <w:r w:rsidRPr="00587728">
              <w:rPr>
                <w:rFonts w:ascii="Arial" w:eastAsia="Verdana" w:hAnsi="Arial" w:cs="Arial"/>
                <w:sz w:val="24"/>
                <w:szCs w:val="24"/>
                <w:rtl w:val="0"/>
                <w:lang w:val="cy-GB"/>
              </w:rPr>
              <w:t xml:space="preserve">Fel Corff Llywodraethol y sefydliad, roedd gan y Bwrdd gyfrifoldebau dros: </w:t>
            </w:r>
            <w:r w:rsidRPr="00587728">
              <w:rPr>
                <w:rFonts w:ascii="Arial" w:eastAsia="Verdana" w:hAnsi="Arial" w:cs="Arial"/>
                <w:sz w:val="24"/>
                <w:szCs w:val="24"/>
                <w:rtl w:val="0"/>
                <w:lang w:val="cy-GB"/>
              </w:rPr>
              <w:t xml:space="preserve">gosod cyfeiriad strategol; </w:t>
            </w:r>
            <w:r w:rsidRPr="00587728">
              <w:rPr>
                <w:rFonts w:ascii="Arial" w:eastAsia="Verdana" w:hAnsi="Arial" w:cs="Arial"/>
                <w:sz w:val="24"/>
                <w:szCs w:val="24"/>
                <w:rtl w:val="0"/>
                <w:lang w:val="cy-GB"/>
              </w:rPr>
              <w:t xml:space="preserve">adeiladu a chynnal partneriaethau strategol; </w:t>
            </w:r>
            <w:r w:rsidRPr="00587728">
              <w:rPr>
                <w:rFonts w:ascii="Arial" w:eastAsia="Verdana" w:hAnsi="Arial" w:cs="Arial"/>
                <w:sz w:val="24"/>
                <w:szCs w:val="24"/>
                <w:rtl w:val="0"/>
                <w:lang w:val="cy-GB"/>
              </w:rPr>
              <w:t xml:space="preserve">pennu archwaeth risg a goruchwylio risgiau strategol; </w:t>
            </w:r>
            <w:r w:rsidRPr="00587728">
              <w:rPr>
                <w:rFonts w:ascii="Arial" w:eastAsia="Verdana" w:hAnsi="Arial" w:cs="Arial"/>
                <w:sz w:val="24"/>
                <w:szCs w:val="24"/>
                <w:rtl w:val="0"/>
                <w:lang w:val="cy-GB"/>
              </w:rPr>
              <w:t xml:space="preserve">craffu ar gyflawni yn erbyn cynlluniau; </w:t>
            </w:r>
            <w:r w:rsidRPr="00587728">
              <w:rPr>
                <w:rFonts w:ascii="Arial" w:eastAsia="Verdana" w:hAnsi="Arial" w:cs="Arial"/>
                <w:sz w:val="24"/>
                <w:szCs w:val="24"/>
                <w:rtl w:val="0"/>
                <w:lang w:val="cy-GB"/>
              </w:rPr>
              <w:t>cynnal llywodraethu da ar draws pob maes, gan gynnwys corfforaethol, clinigol, ariannol, seiber, gwybodaeth, partneriaeth a’r agenda hinsawdd/cynaliadwyedd.</w:t>
            </w:r>
          </w:p>
          <w:p w:rsidR="00774226" w:rsidRPr="00587728" w:rsidP="00774226" w14:paraId="0E4B83D2" w14:textId="77777777">
            <w:pPr>
              <w:bidi w:val="0"/>
              <w:jc w:val="both"/>
              <w:rPr>
                <w:rFonts w:ascii="Arial" w:eastAsia="Verdana" w:hAnsi="Arial" w:cs="Arial"/>
                <w:bdr w:val="none" w:sz="0" w:space="0" w:color="auto"/>
                <w:lang w:val="en-GB"/>
              </w:rPr>
            </w:pPr>
          </w:p>
          <w:p w:rsidR="007F2E02" w:rsidRPr="00587728" w:rsidP="0079242B" w14:paraId="3FF75B19" w14:textId="79D87193">
            <w:pPr>
              <w:bidi w:val="0"/>
              <w:jc w:val="both"/>
              <w:rPr>
                <w:rFonts w:ascii="Arial" w:eastAsia="Verdana" w:hAnsi="Arial" w:cs="Arial"/>
                <w:bdr w:val="none" w:sz="0" w:space="0" w:color="auto"/>
                <w:lang w:val="en-GB"/>
              </w:rPr>
            </w:pPr>
            <w:r w:rsidRPr="00587728">
              <w:rPr>
                <w:rFonts w:ascii="Arial" w:eastAsia="Verdana" w:hAnsi="Arial" w:cs="Arial"/>
                <w:bdr w:val="none" w:sz="0" w:space="0" w:color="auto"/>
                <w:rtl w:val="0"/>
                <w:lang w:val="cy-GB"/>
              </w:rPr>
              <w:t xml:space="preserve">Roedd gan y Bwrdd rôl allweddol hefyd wrth osod naws a diwylliant sefydliadol, gan ddymuno i bawb ddod i'r gwaith a bod ar eu gorau, heb ofni gwahaniaethu nac anfantais o unrhyw fath. </w:t>
            </w:r>
            <w:r w:rsidRPr="00587728">
              <w:rPr>
                <w:rFonts w:ascii="Arial" w:eastAsia="Verdana" w:hAnsi="Arial" w:cs="Arial"/>
                <w:bdr w:val="none" w:sz="0" w:space="0" w:color="auto"/>
                <w:rtl w:val="0"/>
                <w:lang w:val="cy-GB"/>
              </w:rPr>
              <w:t xml:space="preserve">Anogodd JW unrhyw un sy'n profi neu'n dyst i wahaniaethu i ddefnyddio'r prosesau sydd ar gael i'w alw allan. </w:t>
            </w:r>
            <w:r w:rsidRPr="00587728">
              <w:rPr>
                <w:rFonts w:ascii="Arial" w:eastAsia="Verdana" w:hAnsi="Arial" w:cs="Arial"/>
                <w:bdr w:val="none" w:sz="0" w:space="0" w:color="auto"/>
                <w:rtl w:val="0"/>
                <w:lang w:val="cy-GB"/>
              </w:rPr>
              <w:t xml:space="preserve">Dylai staff deimlo eu bod yn cael eu gwerthfawrogi, yn enwedig pan oedd gwasanaethau o dan bwysau ariannol a gwasanaeth sylweddol.  </w:t>
            </w:r>
            <w:r w:rsidRPr="00587728">
              <w:rPr>
                <w:rFonts w:ascii="Arial" w:eastAsia="Verdana" w:hAnsi="Arial" w:cs="Arial"/>
                <w:bdr w:val="none" w:sz="0" w:space="0" w:color="auto"/>
                <w:rtl w:val="0"/>
                <w:lang w:val="cy-GB"/>
              </w:rPr>
              <w:t xml:space="preserve">Ar ran y Bwrdd, diolchodd JW i'r holl staff am eu hymrwymiad i ddarparu gofal rhagorol. 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E56" w:rsidRPr="00587728" w:rsidP="00521C88" w14:paraId="0F6EA36E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0699137B" w14:textId="77777777" w:rsidTr="00DA6657">
        <w:tblPrEx>
          <w:tblW w:w="10915" w:type="dxa"/>
          <w:tblInd w:w="-5" w:type="dxa"/>
          <w:tblLayout w:type="fixed"/>
          <w:tblLook w:val="04A0"/>
        </w:tblPrEx>
        <w:trPr>
          <w:trHeight w:val="311"/>
        </w:trPr>
        <w:tc>
          <w:tcPr>
            <w:tcW w:w="10915" w:type="dxa"/>
            <w:gridSpan w:val="3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5043" w:rsidRPr="00587728" w:rsidP="0033232F" w14:paraId="35B54807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FFFFFF" w:themeColor="background1"/>
                <w:rtl w:val="0"/>
                <w:lang w:val="cy-GB"/>
              </w:rPr>
              <w:t xml:space="preserve">RHAN 2: </w:t>
            </w:r>
            <w:r w:rsidRPr="00587728">
              <w:rPr>
                <w:rFonts w:ascii="Arial" w:hAnsi="Arial" w:cs="Arial"/>
                <w:b/>
                <w:bCs/>
                <w:color w:val="FFFFFF" w:themeColor="background1"/>
                <w:rtl w:val="0"/>
                <w:lang w:val="cy-GB"/>
              </w:rPr>
              <w:t>GOSOD Y CYFARWYDDYD STRATEGOL</w:t>
            </w:r>
          </w:p>
        </w:tc>
      </w:tr>
      <w:tr w14:paraId="080BAFCD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E56" w:rsidRPr="00587728" w:rsidP="00C9164F" w14:paraId="398D0E7B" w14:textId="77777777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1.3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E56" w:rsidRPr="00587728" w:rsidP="00521C88" w14:paraId="73715262" w14:textId="77777777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DATGANIAD O FUDDIANNAU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E56" w:rsidRPr="00587728" w:rsidP="00521C88" w14:paraId="5D72614D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0F2E8A50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E56" w:rsidRPr="00587728" w:rsidP="00521C88" w14:paraId="4364035F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E56" w:rsidRPr="00587728" w:rsidP="00B84CB5" w14:paraId="6EE21A51" w14:textId="77777777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Nid oedd unrhyw ddatganiadau o fuddiant y tu allan i'r rhai a ddatganwyd eisoes ar y Gofrestr Datganiadau o Ddiddordeb.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E56" w:rsidRPr="00587728" w:rsidP="00521C88" w14:paraId="73188837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713A3F01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0969" w:rsidRPr="00587728" w:rsidP="006F0969" w14:paraId="077CDAEF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rtl w:val="0"/>
                <w:lang w:val="cy-GB"/>
              </w:rPr>
              <w:t>1.4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0969" w:rsidRPr="00587728" w:rsidP="006F0969" w14:paraId="5BE7BB52" w14:textId="77777777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ADRODDIAD Y PRIF WEITHREDWR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0969" w:rsidRPr="00587728" w:rsidP="006F0969" w14:paraId="640A10FA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5C4B970D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F0969" w:rsidRPr="00587728" w:rsidP="006F0969" w14:paraId="628FF0B0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C5E95" w:rsidRPr="00587728" w:rsidP="0033232F" w14:paraId="499069A9" w14:textId="4C9F2DA4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Cyn cyflwyno Adroddiad y Prif Weithredwr, cywirodd RE frawddeg yn ei Adroddiad i gyfarfod y Bwrdd ym mis Tachwedd 2023. 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hwn yn cyfeirio at gwblhau'r holl gamau gweithredu a ddeilliodd o arolygiadau/adolygiadau o'r gwasanaethau mamolaeth, pan oedd nifer o gamau gweithredu yn dal heb eu cymryd.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Cywirodd RE y cofnod ac ymddiheurodd i'r Bwrdd am yr argraff anghywir a roddwyd.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Roedd papurau'r Bwrdd ar gyfer y cyfarfod hwn yn cynnwys adroddiad yn nodi'r sefyllfa bresennol a'r amserlenni ar gyfer cwblhau yn erbyn pob cam gweithredu.</w:t>
            </w:r>
          </w:p>
          <w:p w:rsidR="00AE6B4F" w:rsidRPr="00587728" w:rsidP="0033232F" w14:paraId="04DCA8E5" w14:textId="69617754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Gan droi at Adroddiad y Prif Weithredwr, amlygodd RE:</w:t>
            </w:r>
          </w:p>
          <w:p w:rsidR="00AE6B4F" w:rsidRPr="00587728" w:rsidP="00660EE6" w14:paraId="20481A02" w14:textId="37037A15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Penodi JW i rôl Cadeirydd BIPBA o 1 Mehefin 2024. Ar ran y Bwrdd estynnodd RE groeso cynnes iddi.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Hwn hefyd oedd cyfarfod Bwrdd diwethaf GH cyn ymddeol ar ddiwedd y mis;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Diolchodd RE i GH am ei gyfraniad sylweddol a'i arweiniad proffesiynol. </w:t>
            </w:r>
          </w:p>
          <w:p w:rsidR="00C03CAB" w:rsidRPr="00587728" w:rsidP="00660EE6" w14:paraId="091A76C7" w14:textId="472A6B4D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Y cyfarfod diweddar gyda Llywodraeth Cymru (LlC) ar y sefyllfa ariannol;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heb unrhyw arian ychwanegol ar gyfer y flwyddyn 2024/25, roedd yn rhaid i BIPBA ddarparu gwasanaethau o fewn ei ddyraniad cyllid.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Roedd y gorwariant o £25.8m ar ddiwedd Chwarter 1 yn dangos maint yr her oedd o'n blaenau ac roedd Brian Owens (BO) yn arwain Rhaglen Adfer a Chynaliadwyedd.</w:t>
            </w:r>
          </w:p>
          <w:p w:rsidR="005730EC" w:rsidRPr="00587728" w:rsidP="00660EE6" w14:paraId="574B5EAC" w14:textId="4BB9669F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y gwaith yn ymwneud â sefydlu Cydbwyllgor Cydweithredol newydd rhwng BIPBA a Bwrdd Iechyd Prifysgol Hywel Dda, i ddylunio a darparu model Economi Iechyd Rhanbarthol.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Roedd hyn yn dilyn Cyfarwyddyd Gweinidogol ym mis Mawrth 2024, a byddai sesiwn datblygu Bwrdd ar y cyd ar 17 Hydref yn gyfle i drafod y gweithrediadau’n fanylach.</w:t>
            </w:r>
          </w:p>
          <w:p w:rsidR="00AE2672" w:rsidRPr="00587728" w:rsidP="00660EE6" w14:paraId="017BD709" w14:textId="11A6BF9A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Datblygiad Canolfan Iechyd a Lles Cwm Afan Uchaf, a chasgliad ar 7 Awst o broses ymgysylltu â'r cyhoedd a ddatblygwyd gyda Llais.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Yn dilyn ystyriaeth gan y Bwrdd Rheoli, byddai'r Bwrdd yn derbyn adroddiad yng nghyfarfod mis Medi 2024.  </w:t>
            </w:r>
          </w:p>
          <w:p w:rsidR="00AE6B4F" w:rsidRPr="00587728" w:rsidP="00660EE6" w14:paraId="06F532FD" w14:textId="3679481F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Arolygiad Ionawr 2023 yr Awdurdod Ffrwythloni Dynol ac Embryoleg (HFEA) o Uned Ffrwythlondeb Cymru (WFI).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hyn wedi arwain at saith canfyddiad o ddiffyg cydymffurfio, ac yn dilyn hynny roedd WHSCC wedi codi’r lefel uwchgyfeirio i 4. 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arolygiad interim HFEA ym mis Mai 2024, heb unrhyw ganfyddiadau o ddiffyg cydymffurfio, wedi gweld y Cydbwyllgor Comisiynu (olynydd WHSCC) yn gostwng y lefel uwchgyfeirio i 3. </w:t>
            </w:r>
          </w:p>
          <w:p w:rsidR="00AE2672" w:rsidRPr="00587728" w:rsidP="00660EE6" w14:paraId="07B1C8AA" w14:textId="5CBF5AC4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Y bwriad i ailagor Canolfan Geni Castell-nedd Port Talbot (ar ôl cwblhau'r camau gweithredu terfynol), yn amodol ar gymeradwyaeth derfynol y Bwrdd. Nododd RE hefyd ymarfer adborth defnyddwyr gwasanaeth Llais, a disgwylir adroddiad sylweddol ym mis Hydref 2024.   </w:t>
            </w:r>
          </w:p>
          <w:p w:rsidR="00366894" w:rsidRPr="00587728" w:rsidP="00660EE6" w14:paraId="4A6BDBF0" w14:textId="270ADB2A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BIPBA yn cymryd rhan mewn gwaith aml-asiantaeth yn ymwneud â chau Gwaith Dur TATA ym Mhort Talbot.</w:t>
            </w:r>
          </w:p>
          <w:p w:rsidR="006A1F13" w:rsidRPr="00587728" w:rsidP="00660EE6" w14:paraId="26E174E5" w14:textId="750D85AC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Cynnydd a chyflawniadau ers lansio </w:t>
            </w:r>
            <w:r w:rsidRPr="00587728">
              <w:rPr>
                <w:rFonts w:ascii="Arial" w:hAnsi="Arial" w:cs="Arial"/>
                <w:i/>
                <w:iCs/>
                <w:color w:val="auto"/>
                <w:sz w:val="24"/>
                <w:szCs w:val="24"/>
                <w:rtl w:val="0"/>
                <w:lang w:val="cy-GB"/>
              </w:rPr>
              <w:t>Ein Strategaeth Pobl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 ym mis Ionawr 2024.</w:t>
            </w:r>
          </w:p>
          <w:p w:rsidR="006A1F13" w:rsidRPr="00587728" w:rsidP="00660EE6" w14:paraId="324E4A29" w14:textId="0E02AE07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Yr amrywiaeth o gamau gweithredu sydd ar waith i sicrhau cyfathrebu ac ymgysylltu effeithiol ac amserol â’r holl staff, gan gynnwys cyflwyno sesiynau ‘Gofyn i Richard’.</w:t>
            </w:r>
          </w:p>
          <w:p w:rsidR="006A1F13" w:rsidRPr="00587728" w:rsidP="00660EE6" w14:paraId="007FDFFD" w14:textId="073BBD0A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Diweddariad ar Elusen Iechyd Bae Abertawe, gan gynnwys ymgyrch Cwtch Clos a oedd wedi denu cefnogaeth leol sylweddol.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Clwb Pêl-droed Dinas Abertawe wedi ei ddewis fel partner elusennol swyddogol y clwb ar gyfer tymor 2024/25. </w:t>
            </w:r>
          </w:p>
          <w:p w:rsidR="006A1F13" w:rsidRPr="00587728" w:rsidP="0033232F" w14:paraId="44C09F43" w14:textId="479E7860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Gan ddiolch i RE am y diweddariad, talodd JW deyrnged bellach i holl staff BIPBA </w:t>
            </w:r>
          </w:p>
          <w:p w:rsidR="00955F3D" w:rsidRPr="00587728" w:rsidP="00955F3D" w14:paraId="21A77F75" w14:textId="1CD064DC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Croesawodd NZ y diweddariad ar Signal, system TG arobryn BIPBA a gofynnodd am y defnydd ehangach posibl o'r data a gynhyrchir.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Cydnabuodd RE hyn, gan gadarnhau bod gwaith ar y gweill i'w ddefnyddio fel system gwybodaeth reoli fyw.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Ychwanegodd DR a DL fanylion am y swyddogaethau sydd ar gael ac ar alluogi staff i wneud mwy o ddefnydd o'r data.</w:t>
            </w:r>
          </w:p>
          <w:p w:rsidR="00E71563" w:rsidRPr="00587728" w:rsidP="00955F3D" w14:paraId="137B6127" w14:textId="1C220AD2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Gwnaeth SS sylwadau ar gyfarfod ymgynghori yng Nghanolfan Iechyd ac Adnoddau Cwm Afan Uchaf;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roedd yn gobeithio y byddai'r practis meddyg teulu newydd yn ceisio ymgysylltu'n gynnar â'r gymuned.</w:t>
            </w:r>
          </w:p>
          <w:p w:rsidR="0033232F" w:rsidRPr="00587728" w:rsidP="00955F3D" w14:paraId="5115CEB4" w14:textId="39144B5B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sz w:val="24"/>
                <w:szCs w:val="24"/>
                <w:bdr w:val="none" w:sz="0" w:space="0" w:color="auto"/>
                <w:rtl w:val="0"/>
                <w:lang w:val="cy-GB"/>
              </w:rPr>
              <w:t>Nododd</w:t>
            </w:r>
            <w:r w:rsidRPr="00587728">
              <w:rPr>
                <w:rFonts w:ascii="Arial" w:hAnsi="Arial" w:cs="Arial"/>
                <w:sz w:val="24"/>
                <w:szCs w:val="24"/>
                <w:bdr w:val="none" w:sz="0" w:space="0" w:color="auto"/>
                <w:rtl w:val="0"/>
                <w:lang w:val="cy-GB"/>
              </w:rPr>
              <w:t xml:space="preserve"> y Bwrdd Adroddiad y Prif Weithredwr a chymerodd sicrwydd o’r Adroddiad a’r trafodaethau. 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C1716" w:rsidRPr="00587728" w:rsidP="006F0969" w14:paraId="4CA7BF42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  <w:p w:rsidR="006C1716" w:rsidRPr="00587728" w:rsidP="006F0969" w14:paraId="5A612815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</w:p>
        </w:tc>
      </w:tr>
      <w:tr w14:paraId="2B2E2C6B" w14:textId="77777777" w:rsidTr="00DA6657">
        <w:tblPrEx>
          <w:tblW w:w="10915" w:type="dxa"/>
          <w:tblInd w:w="-5" w:type="dxa"/>
          <w:tblLayout w:type="fixed"/>
          <w:tblLook w:val="04A0"/>
        </w:tblPrEx>
        <w:trPr>
          <w:trHeight w:val="403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5043" w:rsidRPr="00587728" w:rsidP="00DA6657" w14:paraId="5AEEBD5D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rtl w:val="0"/>
                <w:lang w:val="cy-GB"/>
              </w:rPr>
              <w:t>2.1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5043" w:rsidRPr="00587728" w:rsidP="00565043" w14:paraId="13E38B5B" w14:textId="77777777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00B0F0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MYND I'R AFAEL Â DIABETES</w:t>
            </w:r>
            <w:r w:rsidRPr="00587728">
              <w:rPr>
                <w:rFonts w:ascii="Arial" w:hAnsi="Arial" w:cs="Arial"/>
                <w:b w:val="0"/>
                <w:color w:val="auto"/>
                <w:sz w:val="24"/>
                <w:szCs w:val="24"/>
                <w:rtl w:val="0"/>
                <w:lang w:val="cy-GB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65043" w:rsidRPr="00587728" w:rsidP="006F0969" w14:paraId="1B65CB1F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2EBFDDDC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6F0969" w14:paraId="256ADBA4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1D3E" w:rsidRPr="00587728" w:rsidP="00D545AE" w14:paraId="2BACD242" w14:textId="3C675790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Gan ddefnyddio cyflwyniad sleidiau, pwysleisiodd AM a JD y bwriad i adeiladu achos dros ddull iechyd y boblogaeth o fynd i’r afael â diabetes ac i ysgogi a chyflymu’r ddarpariaeth.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Fe wnaethon nhw dynnu sylw at:</w:t>
            </w:r>
          </w:p>
          <w:p w:rsidR="00511D3E" w:rsidRPr="00587728" w:rsidP="00660EE6" w14:paraId="200AECD8" w14:textId="32189665">
            <w:pPr>
              <w:pStyle w:val="Body"/>
              <w:numPr>
                <w:ilvl w:val="0"/>
                <w:numId w:val="37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Yr Achos dros Newid: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tra bod Diabetes Math 1 yn anochel i raddau helaeth, roedd modd atal 90% o ddiabetes Math 2 yn gyffredinol.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y cyflwyniad yn nodi'r holl ffactorau a allai atal neu ohirio ei gychwyn;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Diabetes Math 2 60% yn fwy cyffredin mewn ardaloedd o amddifadedd cymdeithasol ac yn cyfrannu at ddisgwyliad oes is.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Y nifer cyfartalog ar draws Cymru oedd 8%;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BIPBA ychydig yn is na hynny, sef 7.8%. </w:t>
            </w:r>
          </w:p>
          <w:p w:rsidR="003D2E91" w:rsidRPr="00587728" w:rsidP="00660EE6" w14:paraId="5E2CDD27" w14:textId="4CFF6716">
            <w:pPr>
              <w:pStyle w:val="Body"/>
              <w:numPr>
                <w:ilvl w:val="0"/>
                <w:numId w:val="37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Y cymhlethdodau difrifol sy'n deillio o lefelau glwcos yn y gwaed sydd wedi'u rheoli'n wael.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Ar hyn o bryd, gwariodd y GIG 10% o gyfanswm y gyllideb ar ofal diabetes, ac roedd 80% ohono'n canolbwyntio ar drin cymhlethdodau.</w:t>
            </w:r>
          </w:p>
          <w:p w:rsidR="00FD5DFA" w:rsidRPr="00587728" w:rsidP="00660EE6" w14:paraId="7A2D1454" w14:textId="3EEB5312">
            <w:pPr>
              <w:pStyle w:val="Body"/>
              <w:numPr>
                <w:ilvl w:val="0"/>
                <w:numId w:val="37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y twf yn nifer y bobl â diabetes yn tyfu flwyddyn ar ôl blwyddyn gyda 60000 o bobl newydd gael diagnosis rhwng 2010 a 2021;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hyn yn cynrychioli cynnydd o 40%.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Byddai tueddiad parhaus ar yr un gyfradd yn gweld 48000 o bobl ychwanegol â diabetes erbyn 2036, gan olygu bod 1:10 o bobl yn debygol o gael diagnosis.</w:t>
            </w:r>
          </w:p>
          <w:p w:rsidR="005E3402" w:rsidRPr="00587728" w:rsidP="00660EE6" w14:paraId="61EBEA7D" w14:textId="62FC53DA">
            <w:pPr>
              <w:pStyle w:val="Body"/>
              <w:numPr>
                <w:ilvl w:val="0"/>
                <w:numId w:val="37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llwybrau clinigol yn cwmpasu pum prif faes: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ataliaeth;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diagnosis cynnar;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optimeiddio;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rheoli cymhlethdodau a gofal cefnogol gan gynnwys gofal diwedd oes.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yn rhaid i'r prif ffocws fod ar atal ac ysgogi pobl i wneud dewisiadau iechyd gwell ac osgoi ymddygiadau niweidiol.  </w:t>
            </w:r>
          </w:p>
          <w:p w:rsidR="00C23D92" w:rsidRPr="00587728" w:rsidP="00C23D92" w14:paraId="2D4A8F07" w14:textId="4BEEC5A1">
            <w:pPr>
              <w:pStyle w:val="Body"/>
              <w:numPr>
                <w:ilvl w:val="0"/>
                <w:numId w:val="37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Wyth Safon Gofal, wedi'u cynllunio i atal cymhlethdodau, gyda mesurau blynyddol sy'n seiliedig ar dystiolaeth.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Roedd perfformiad presennol BIPBA yn erbyn y Safonau yn 44.6%, ychydig yn uwch na chyfartaledd Cymru gyfan ond gyda lle sylweddol i wella a llai o farwolaethau.</w:t>
            </w:r>
          </w:p>
          <w:p w:rsidR="00C84ACB" w:rsidRPr="00587728" w:rsidP="00C23D92" w14:paraId="49A7640D" w14:textId="0021DB78">
            <w:pPr>
              <w:pStyle w:val="Body"/>
              <w:numPr>
                <w:ilvl w:val="0"/>
                <w:numId w:val="37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Disgrifiodd y cyflwyniad gefndir y rhaglen </w:t>
            </w:r>
            <w:r w:rsidRPr="00587728">
              <w:rPr>
                <w:rFonts w:ascii="Arial" w:hAnsi="Arial" w:cs="Arial"/>
                <w:i/>
                <w:iCs/>
                <w:color w:val="auto"/>
                <w:sz w:val="24"/>
                <w:szCs w:val="24"/>
                <w:rtl w:val="0"/>
                <w:lang w:val="cy-GB"/>
              </w:rPr>
              <w:t>Mynd i'r Afael â Diabetes Gyda'n Gilydd (TDT)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, y partneriaid dan sylw a'r canlyniadau arfaethedig.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Disgrifiodd y cyflwyniad gefndir y rhaglen Mynd i'r Afael â Diabetes Gyda'n Gilydd (TDT), y partneriaid dan sylw a'r canlyniadau arfaethedig.</w:t>
            </w:r>
          </w:p>
          <w:p w:rsidR="00C84ACB" w:rsidRPr="00587728" w:rsidP="00660EE6" w14:paraId="2798DFA6" w14:textId="3C8E6C0C">
            <w:pPr>
              <w:pStyle w:val="Body"/>
              <w:numPr>
                <w:ilvl w:val="0"/>
                <w:numId w:val="37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Ffactorau llwyddiant cynnar o'r rhaglen;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y rhain yn cynnwys gostyngiad o 30% yn nifer y bobl â chanlyniadau gwaed cyn-diabetes 12 mis ar ôl recriwtio i'r rhaglen. </w:t>
            </w:r>
          </w:p>
          <w:p w:rsidR="00C84ACB" w:rsidRPr="00587728" w:rsidP="00660EE6" w14:paraId="6477B859" w14:textId="2A694AAB">
            <w:pPr>
              <w:pStyle w:val="Body"/>
              <w:numPr>
                <w:ilvl w:val="0"/>
                <w:numId w:val="37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‘Gofyniad’ y bwrdd oedd cefnogi’r cynnig i ymuno â’r rhaglen genedlaethol, o ystyried yr aliniad ag amcanion BIPBA.</w:t>
            </w:r>
          </w:p>
          <w:p w:rsidR="00133204" w:rsidRPr="00587728" w:rsidP="00923AA7" w14:paraId="5FE80D57" w14:textId="2C9EB266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Diolchodd JW i AM a JD am eu cyflwyniad llawn gwybodaeth.</w:t>
            </w:r>
          </w:p>
          <w:p w:rsidR="00C00299" w:rsidRPr="00587728" w:rsidP="0014389A" w14:paraId="6454A8BB" w14:textId="6C7FB93E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Gofynnodd RO sut yr oedd BIPBA wedi nodi pobl mewn perygl o ddatblygu diabetes a'r llwybrau sydd ar waith i alluogi newid mewn ffordd o fyw.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Gofynnodd hefyd am y rhwystrau i gael mynediad at gymorth i bobl mewn ardaloedd difreintiedig, sydd yn y perygl mwyaf.</w:t>
            </w:r>
          </w:p>
          <w:p w:rsidR="00133204" w:rsidRPr="00587728" w:rsidP="0014389A" w14:paraId="1ED9FDE1" w14:textId="047A6BA9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Gofynnodd NZ am y gwaith sy'n cael ei wneud gyda phartneriaid a'r adnoddau ar gyfer hyn.</w:t>
            </w:r>
          </w:p>
          <w:p w:rsidR="00C00299" w:rsidRPr="00587728" w:rsidP="0014389A" w14:paraId="2BED6274" w14:textId="28C751E0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Gan adeiladu ar gwestiwn y bartneriaeth, gofynnodd ALF am wybodaeth am y systemau sydd ar waith i ddylanwadu ar bartneriaid llywodraeth leol i hyrwyddo negeseuon ffordd iach o fyw, gan ddechrau mewn ysgolion cynradd. </w:t>
            </w:r>
          </w:p>
          <w:p w:rsidR="00133204" w:rsidRPr="00587728" w:rsidP="00FB024E" w14:paraId="4CE6BB14" w14:textId="3C2B753D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Mewn ymateb, cadarnhaodd AM fod y rhaglen TDT yn cynnwys adnabod unigolion cyn diabetig ac yn cynnig ymyriadau yn ymwneud â ffordd o fyw.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O ran mynediad, roedd gan BIPBA waith ar y gweill i nodi'r rhai a gyflwynodd a'r ffordd orau o gyrraedd y rhai nad oeddent yn gwneud hynny;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darparu gwasanaethau hygyrch a chael gwared ar rwystrau yn allweddol.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O ran partneriaethau, cadarnhaodd AM fod y Bwrdd Partneriaeth Ranbarthol (RPB), y Byrddau Gwasanaethau Cyhoeddus (BGCau), ac awdurdodau lleol wedi ymrwymo i'r rhaglen genedlaethol.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Byddai darparu adnoddau ar gyfer y rhaglen yn heriol ond byddai ailddosbarthu yn un opsiwn;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80% o'r cyllid ar gyfer diabetes yn cael ei wario ar hyn o bryd ar reoli cymhlethdodau clefyd y gellir ei atal;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Roedd angen i BIPBA adolygu'r llifoedd ariannu ar draws y llwybr cyfan.</w:t>
            </w:r>
          </w:p>
          <w:p w:rsidR="00E57F8B" w:rsidRPr="00587728" w:rsidP="00D31729" w14:paraId="4AA3DE48" w14:textId="2B40B885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Nododd DG y gallai'r her gyllid fod yn risg i arloesi;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byddai'n myfyrio ar y ffordd orau o ddarparu cymorth ariannol. </w:t>
            </w:r>
          </w:p>
          <w:p w:rsidR="00876962" w:rsidRPr="00587728" w:rsidP="00D31729" w14:paraId="0709BB18" w14:textId="703E5157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GWEITHREDIAD: DG</w:t>
            </w:r>
          </w:p>
          <w:p w:rsidR="00797BA1" w:rsidRPr="00587728" w:rsidP="00D31729" w14:paraId="0B935F34" w14:textId="21C35E62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Tynnodd NV sylw at yr angen i gynnwys Byrddau Partneriaeth Ranbarthol a BGCau mewn newid gwasanaeth fel rhan o’r dull partneriaeth.</w:t>
            </w:r>
          </w:p>
          <w:p w:rsidR="00531BB8" w:rsidRPr="00587728" w:rsidP="00D31729" w14:paraId="2FB808B6" w14:textId="7CA0FC7B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Tynnodd TC sylw at y cyfleoedd sy’n gysylltiedig â’r cwricwlwm newydd i Gymru;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Gallai Prifysgol Abertawe helpu i alinio'r cwricwlwm ar gyfer iechyd a lles.</w:t>
            </w:r>
          </w:p>
          <w:p w:rsidR="0033232F" w:rsidRPr="00587728" w:rsidP="0033232F" w14:paraId="4232F826" w14:textId="77777777">
            <w:pPr>
              <w:pStyle w:val="Body"/>
              <w:bidi w:val="0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Fe wnaeth y Bwrdd: </w:t>
            </w:r>
          </w:p>
          <w:p w:rsidR="0033232F" w:rsidRPr="00587728" w:rsidP="00660EE6" w14:paraId="38668EF7" w14:textId="2717F4DC">
            <w:pPr>
              <w:pStyle w:val="Body"/>
              <w:numPr>
                <w:ilvl w:val="0"/>
                <w:numId w:val="36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Groesawu’r</w:t>
            </w:r>
            <w:r w:rsidRPr="00587728">
              <w:rPr>
                <w:rFonts w:ascii="Arial" w:hAnsi="Arial" w:cs="Arial"/>
                <w:b w:val="0"/>
                <w:color w:val="auto"/>
                <w:sz w:val="24"/>
                <w:szCs w:val="24"/>
                <w:rtl w:val="0"/>
                <w:lang w:val="cy-GB"/>
              </w:rPr>
              <w:t xml:space="preserve"> cyflwyniad cynhwysfawr a </w:t>
            </w:r>
            <w:r w:rsidRPr="00587728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chefnogi’r</w:t>
            </w:r>
            <w:r w:rsidRPr="00587728">
              <w:rPr>
                <w:rFonts w:ascii="Arial" w:hAnsi="Arial" w:cs="Arial"/>
                <w:b w:val="0"/>
                <w:color w:val="auto"/>
                <w:sz w:val="24"/>
                <w:szCs w:val="24"/>
                <w:rtl w:val="0"/>
                <w:lang w:val="cy-GB"/>
              </w:rPr>
              <w:t xml:space="preserve"> gwaith parhaus i wella cydymffurfiaeth yn erbyn yr wyth Safon Gofal, ynghyd â chomisiynu asesiad o anghenion iechyd y boblogaeth.  </w:t>
            </w:r>
          </w:p>
          <w:p w:rsidR="00595970" w:rsidRPr="00587728" w:rsidP="00660EE6" w14:paraId="0A8BE822" w14:textId="5B5F4B55">
            <w:pPr>
              <w:pStyle w:val="Body"/>
              <w:numPr>
                <w:ilvl w:val="0"/>
                <w:numId w:val="36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Gytuno</w:t>
            </w:r>
            <w:r w:rsidRPr="00587728">
              <w:rPr>
                <w:rFonts w:ascii="Arial" w:hAnsi="Arial" w:cs="Arial"/>
                <w:b w:val="0"/>
                <w:color w:val="auto"/>
                <w:sz w:val="24"/>
                <w:szCs w:val="24"/>
                <w:rtl w:val="0"/>
                <w:lang w:val="cy-GB"/>
              </w:rPr>
              <w:t xml:space="preserve"> i ymuno â’r rhaglen </w:t>
            </w:r>
            <w:r w:rsidRPr="00587728">
              <w:rPr>
                <w:rFonts w:ascii="Arial" w:hAnsi="Arial" w:cs="Arial"/>
                <w:b w:val="0"/>
                <w:i/>
                <w:iCs/>
                <w:color w:val="auto"/>
                <w:sz w:val="24"/>
                <w:szCs w:val="24"/>
                <w:rtl w:val="0"/>
                <w:lang w:val="cy-GB"/>
              </w:rPr>
              <w:t>Mynd i’r Afael â Diabetes Gyda’n Gilydd</w:t>
            </w:r>
            <w:r w:rsidRPr="00587728">
              <w:rPr>
                <w:rFonts w:ascii="Arial" w:hAnsi="Arial" w:cs="Arial"/>
                <w:b w:val="0"/>
                <w:color w:val="auto"/>
                <w:sz w:val="24"/>
                <w:szCs w:val="24"/>
                <w:rtl w:val="0"/>
                <w:lang w:val="cy-GB"/>
              </w:rPr>
              <w:t xml:space="preserve"> ac i </w:t>
            </w:r>
            <w:r w:rsidRPr="00587728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gefnogi</w:t>
            </w:r>
            <w:r w:rsidRPr="00587728">
              <w:rPr>
                <w:rFonts w:ascii="Arial" w:hAnsi="Arial" w:cs="Arial"/>
                <w:b w:val="0"/>
                <w:color w:val="auto"/>
                <w:sz w:val="24"/>
                <w:szCs w:val="24"/>
                <w:rtl w:val="0"/>
                <w:lang w:val="cy-GB"/>
              </w:rPr>
              <w:t xml:space="preserve"> dull iechyd y boblogaeth o ddatblygu llwybr diabetes system gyfan. </w:t>
            </w:r>
          </w:p>
          <w:p w:rsidR="0033232F" w:rsidRPr="00587728" w:rsidP="00660EE6" w14:paraId="5187664E" w14:textId="5D67DEFF">
            <w:pPr>
              <w:pStyle w:val="Body"/>
              <w:numPr>
                <w:ilvl w:val="0"/>
                <w:numId w:val="36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Gytuno</w:t>
            </w:r>
            <w:r w:rsidRPr="00587728">
              <w:rPr>
                <w:rFonts w:ascii="Arial" w:hAnsi="Arial" w:cs="Arial"/>
                <w:b w:val="0"/>
                <w:color w:val="auto"/>
                <w:sz w:val="24"/>
                <w:szCs w:val="24"/>
                <w:rtl w:val="0"/>
                <w:lang w:val="cy-GB"/>
              </w:rPr>
              <w:t xml:space="preserve"> y byddai'r Pwyllgor Iechyd Poblogaeth a Phartneriaethau yn goruchwylio'r gwaith ar ran y Bwrdd.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6F0969" w14:paraId="526CB09A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79751629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6F0969" w14:paraId="11AF1991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rtl w:val="0"/>
                <w:lang w:val="cy-GB"/>
              </w:rPr>
              <w:t>2.2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D439E5" w14:paraId="05747E96" w14:textId="77777777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ACHOS BUSNES CT-SIM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6F0969" w14:paraId="6128E8BA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6C6B2384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6F0969" w14:paraId="1BE026FF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F50CE" w:rsidRPr="00587728" w:rsidP="00E57F8B" w14:paraId="0144C11C" w14:textId="47ECDC7D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Gan droi at yr eitem hon ar yr agenda, dywedodd JW, gan fod y Pwyllgor Perfformiad a Chyllid eisoes wedi craffu'n fanwl ar y cynnig hwn, na fyddai'r Bwrdd yn dyblygu'r lefel honno o graffu.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Gwahoddodd DG i grynhoi'r sefyllfa.</w:t>
            </w:r>
          </w:p>
          <w:p w:rsidR="00EF50CE" w:rsidRPr="00587728" w:rsidP="00E57F8B" w14:paraId="45B0F2B0" w14:textId="20269D9E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Dywedodd DG fod yr Achos Busnes yn gofyn am gymeradwyaeth LlC ar gyfer £2.639m o gyllid cyfalaf i osod ail Efelychydd Tomograffeg Gyfrifiadurol Rhanbarthol (CT-Sim) a Deallusrwydd Artiffisial (AI) parhaol yng Nghanolfan Ganser De-orllewin Cymru;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y CT-Sim oedd y cam cyntaf yn y llwybr i radiotherapi.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Cefnogodd y Bwrdd Rheoli yr Achos a chymeradwyodd y Pwyllgor Perfformiad a Chyllid yr achos i'r Bwrdd ei gadarnhau, yn dilyn craffu trwyadl. 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Gofynnwyd am gadarnhad y Bwrdd, cyn ei gyflwyno i LlC.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O ran costau, cadarnhaodd DG fel CT-Sim newydd, fod costau cychwynnol yn cael eu talu ac y byddai unrhyw ehangu capasiti sy'n dynodi cost ychwanegol yn amodol ar Achosion Busnes pellach. </w:t>
            </w:r>
          </w:p>
          <w:p w:rsidR="00EF50CE" w:rsidRPr="00587728" w:rsidP="00E57F8B" w14:paraId="305B2786" w14:textId="34A1962B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Soniodd PP am natur gadarn yr Achos Busnes, gyda buddion clir wedi'u nodi trwy berfformiad radiotherapi gwell a llai o risg glinigol. </w:t>
            </w:r>
          </w:p>
          <w:p w:rsidR="009C7A81" w:rsidRPr="00587728" w:rsidP="00E57F8B" w14:paraId="34081FF7" w14:textId="71BDFC59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Diolchodd JW i'r Pwyllgor Perfformiad a Chyllid am eu gwaith craffu manwl.</w:t>
            </w:r>
          </w:p>
          <w:p w:rsidR="009C7A81" w:rsidRPr="00587728" w:rsidP="00E57F8B" w14:paraId="36BF09DE" w14:textId="77777777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Fe wnaeth y Bwrdd:</w:t>
            </w:r>
          </w:p>
          <w:p w:rsidR="009C7A81" w:rsidRPr="00587728" w:rsidP="00660EE6" w14:paraId="59EA59E5" w14:textId="061190C9">
            <w:pPr>
              <w:pStyle w:val="Body"/>
              <w:numPr>
                <w:ilvl w:val="0"/>
                <w:numId w:val="38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Gadarnhau'r</w:t>
            </w:r>
            <w:r w:rsidRPr="00587728">
              <w:rPr>
                <w:rFonts w:ascii="Arial" w:hAnsi="Arial" w:cs="Arial"/>
                <w:b w:val="0"/>
                <w:color w:val="auto"/>
                <w:sz w:val="24"/>
                <w:szCs w:val="24"/>
                <w:rtl w:val="0"/>
                <w:lang w:val="cy-GB"/>
              </w:rPr>
              <w:t xml:space="preserve"> achos busnes cyn ei gyflwyno i LLlC am £2.630m o gyllid cyfalaf; </w:t>
            </w:r>
            <w:r w:rsidRPr="00587728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gan nodi</w:t>
            </w:r>
            <w:r w:rsidRPr="00587728">
              <w:rPr>
                <w:rFonts w:ascii="Arial" w:hAnsi="Arial" w:cs="Arial"/>
                <w:b w:val="0"/>
                <w:color w:val="auto"/>
                <w:sz w:val="24"/>
                <w:szCs w:val="24"/>
                <w:rtl w:val="0"/>
                <w:lang w:val="cy-GB"/>
              </w:rPr>
              <w:t xml:space="preserve"> bod Bwrdd Iechyd Prifysgol Hywel Dda wedi cymeradwyo ei gyfraniad at y costau refeniw.</w:t>
            </w:r>
          </w:p>
          <w:p w:rsidR="009C7A81" w:rsidRPr="00587728" w:rsidP="00660EE6" w14:paraId="0E8794A4" w14:textId="77777777">
            <w:pPr>
              <w:pStyle w:val="Body"/>
              <w:numPr>
                <w:ilvl w:val="0"/>
                <w:numId w:val="38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Wedi cymryd sicrwydd</w:t>
            </w:r>
            <w:r w:rsidRPr="00587728">
              <w:rPr>
                <w:rFonts w:ascii="Arial" w:hAnsi="Arial" w:cs="Arial"/>
                <w:b w:val="0"/>
                <w:color w:val="auto"/>
                <w:sz w:val="24"/>
                <w:szCs w:val="24"/>
                <w:rtl w:val="0"/>
                <w:lang w:val="cy-GB"/>
              </w:rPr>
              <w:t xml:space="preserve"> bod y gost refeniw gylchol o £235k yn fforddiadwy o fewn y gyllideb sylfaenol.</w:t>
            </w:r>
          </w:p>
          <w:p w:rsidR="00EF50CE" w:rsidRPr="00587728" w:rsidP="00660EE6" w14:paraId="025E0104" w14:textId="05E305F8">
            <w:pPr>
              <w:pStyle w:val="Body"/>
              <w:numPr>
                <w:ilvl w:val="0"/>
                <w:numId w:val="38"/>
              </w:numPr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Gadarnhawyd</w:t>
            </w:r>
            <w:r w:rsidRPr="00587728">
              <w:rPr>
                <w:rFonts w:ascii="Arial" w:hAnsi="Arial" w:cs="Arial"/>
                <w:b w:val="0"/>
                <w:color w:val="auto"/>
                <w:sz w:val="24"/>
                <w:szCs w:val="24"/>
                <w:rtl w:val="0"/>
                <w:lang w:val="cy-GB"/>
              </w:rPr>
              <w:t xml:space="preserve"> y byddai rhagamcanion ar gyfer unrhyw gynnydd yn y galw yn y dyfodol yn gofyn am Achosion Busnes ychwanegol i gomisiynu gweithgaredd ychwanegol. 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6F0969" w14:paraId="6B59BB16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298FB40E" w14:textId="77777777" w:rsidTr="00DA665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0915" w:type="dxa"/>
            <w:gridSpan w:val="3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6657" w:rsidRPr="00587728" w:rsidP="00DA6657" w14:paraId="653E7EB4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FFFFFF" w:themeColor="background1"/>
                <w:rtl w:val="0"/>
                <w:lang w:val="cy-GB"/>
              </w:rPr>
              <w:t xml:space="preserve">RHAN 3: </w:t>
            </w:r>
            <w:r w:rsidRPr="00587728">
              <w:rPr>
                <w:rFonts w:ascii="Arial" w:hAnsi="Arial" w:cs="Arial"/>
                <w:b/>
                <w:bCs/>
                <w:color w:val="FFFFFF" w:themeColor="background1"/>
                <w:rtl w:val="0"/>
                <w:lang w:val="cy-GB"/>
              </w:rPr>
              <w:t>CYFLEWNI O FEWN Y FLWYDDYN:</w:t>
            </w:r>
            <w:r w:rsidRPr="00587728">
              <w:rPr>
                <w:rFonts w:ascii="Arial" w:hAnsi="Arial" w:cs="Arial"/>
                <w:b w:val="0"/>
                <w:color w:val="FFFFFF" w:themeColor="background1"/>
                <w:rtl w:val="0"/>
                <w:lang w:val="cy-GB"/>
              </w:rPr>
              <w:t xml:space="preserve"> </w:t>
            </w:r>
            <w:r w:rsidRPr="00587728">
              <w:rPr>
                <w:rFonts w:ascii="Arial" w:hAnsi="Arial" w:cs="Arial"/>
                <w:b/>
                <w:bCs/>
                <w:color w:val="FFFFFF" w:themeColor="background1"/>
                <w:rtl w:val="0"/>
                <w:lang w:val="cy-GB"/>
              </w:rPr>
              <w:t>ANSAWDD, DIOGELWCH, PERFFORMIAD AC ADNODDAU</w:t>
            </w:r>
          </w:p>
        </w:tc>
      </w:tr>
      <w:tr w14:paraId="670452F7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6F0969" w14:paraId="08FB4FCF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rtl w:val="0"/>
                <w:lang w:val="cy-GB"/>
              </w:rPr>
              <w:t>3.1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D439E5" w14:paraId="2C31800F" w14:textId="77777777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MATERION ALLWEDDOL:</w:t>
            </w:r>
            <w:r w:rsidRPr="00587728">
              <w:rPr>
                <w:rFonts w:ascii="Arial" w:hAnsi="Arial" w:cs="Arial"/>
                <w:b w:val="0"/>
                <w:color w:val="auto"/>
                <w:sz w:val="24"/>
                <w:szCs w:val="24"/>
                <w:rtl w:val="0"/>
                <w:lang w:val="cy-GB"/>
              </w:rPr>
              <w:t xml:space="preserve"> </w:t>
            </w:r>
            <w:r w:rsidRPr="00587728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PWYLLGOR ANSAWDD A DIOGELWCH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6F0969" w14:paraId="020A7A59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1E26ADD7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6F0969" w14:paraId="2BEFB523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675F" w:rsidRPr="00587728" w:rsidP="00E6486B" w14:paraId="2604BD4F" w14:textId="467AD166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Derbyniodd y Bwrdd Adroddiadau Pwyllgor Ansawdd a Diogelwch Mai a Mehefin.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Cadarnhaodd SS benderfyniad y rhan fwyaf o'r materion o gyfarfod mis Mai;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tynnodd sylw at y Ddeddf Anghenion Dysgu Ychwanegol a'i goblygiadau.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Dylai gwaith i sicrhau cydymffurfiaeth lawn ddod i ben yn fuan. </w:t>
            </w:r>
          </w:p>
          <w:p w:rsidR="00E6486B" w:rsidRPr="00587728" w:rsidP="00E6486B" w14:paraId="1EDF3F04" w14:textId="676DAB8B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Tynnodd SS sylw at adroddiad Arolygiaeth Gofal Iechyd Cymru (AGIC) Adolygiad Lleol o Drefniadau Llywodraethu Bwrdd Iechyd Prifysgol Bae Abertawe ar gyfer Darparu Gwasanaethau Gofal Iechyd i Garchar Ei Mawrhydi Abertawe.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y cynllun gweithredu dilynol wedi'i gwblhau, ac eithrio un cam gweithredu ar lefelau staffio digonol.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Roedd SS wedi cyfarfod â Llywodraethwr CEM Abertawe yn ddiweddar i drafod anghenion staffio ychwanegol (5-6WTE).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Er bod cyllideb y Bwrdd Iechyd ar gyfer y carchar yn seiliedig ar 250 o garcharorion, roedd CEM Abertawe yn cadw dros 400 o garcharorion yn rheolaidd, ac roedd gan lawer ohonynt anghenion iechyd a meddyginiaeth cymhleth, felly roedd yr adnoddau staff presennol dan bwysau mawr.</w:t>
            </w:r>
          </w:p>
          <w:p w:rsidR="0092675F" w:rsidRPr="00587728" w:rsidP="008C0325" w14:paraId="75814295" w14:textId="77777777">
            <w:pPr>
              <w:pStyle w:val="Body"/>
              <w:bidi w:val="0"/>
              <w:spacing w:before="120" w:after="120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Gwahoddodd JW gwestiynau:</w:t>
            </w:r>
          </w:p>
          <w:p w:rsidR="00E6486B" w:rsidRPr="00587728" w:rsidP="00110B82" w14:paraId="7AE44EED" w14:textId="648AC023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Mynegodd RO ei phryderon ynghylch staffio, o ystyried bod poblogaeth y carchardai yn ffurfio sector bregus o'r gymuned leol.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Gofynnodd am opsiynau ariannu, o ystyried sefyllfa ariannol BIPBA. </w:t>
            </w:r>
          </w:p>
          <w:p w:rsidR="00514342" w:rsidRPr="00587728" w:rsidP="00110B82" w14:paraId="23B4E398" w14:textId="37DE18C7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Gofynnodd NM am forâl staff a sut roedd BIPBA yn cefnogi'r tîm gofal iechyd presennol.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Dywedodd SS nad oedd sgyrsiau gyda rhai aelodau o staff yn ystod ei ymweliad diweddar wedi amlygu unrhyw bryderon morâl.</w:t>
            </w:r>
          </w:p>
          <w:p w:rsidR="0092675F" w:rsidRPr="00587728" w:rsidP="00514342" w14:paraId="6D8BFDAE" w14:textId="33BB7F02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Dywedodd HL fod y Bwrdd Rheoli wedi ystyried papur, a bod y Grŵp Darparu Gwasanaeth yn edrych ar opsiynau.</w:t>
            </w:r>
          </w:p>
          <w:p w:rsidR="0092675F" w:rsidRPr="00587728" w:rsidP="00514342" w14:paraId="76361A1A" w14:textId="6BEEFC23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Gofynnodd JW am ffynhonnell y cyllid ac esboniodd DG fod fformiwlâu dyrannu adnoddau’r GIG yn cynnwys darpariaeth ar gyfer y gwasanaeth iechyd carchardai, ond nid ar y lefel ofynnol awgrymodd ysgrifennu at Ysgrifennydd Cabinet Llywodraeth Cymru dros Gyfiawnder Cymdeithasol a chefnogodd y Bwrdd hyn.</w:t>
            </w:r>
          </w:p>
          <w:p w:rsidR="001E423B" w:rsidRPr="00587728" w:rsidP="00514342" w14:paraId="63F5EA49" w14:textId="2D89F48E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b/>
                <w:bCs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GWEITHREDIAD: JW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6F0969" w14:paraId="6C29E442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2F63659C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6F0969" w14:paraId="4CE7E04E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rtl w:val="0"/>
                <w:lang w:val="cy-GB"/>
              </w:rPr>
              <w:t>3.2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D439E5" w14:paraId="7694E9F2" w14:textId="77777777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MATERION ALLWEDDOL:</w:t>
            </w:r>
            <w:r w:rsidRPr="00587728">
              <w:rPr>
                <w:rFonts w:ascii="Arial" w:hAnsi="Arial" w:cs="Arial"/>
                <w:b w:val="0"/>
                <w:color w:val="auto"/>
                <w:sz w:val="24"/>
                <w:szCs w:val="24"/>
                <w:rtl w:val="0"/>
                <w:lang w:val="cy-GB"/>
              </w:rPr>
              <w:t xml:space="preserve"> </w:t>
            </w:r>
            <w:r w:rsidRPr="00587728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PWYLLGOR PERFFORMIAD A CHYLLID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6F0969" w14:paraId="49DFF268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160AAC26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6F0969" w14:paraId="133DE5BF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50BC8" w:rsidRPr="00587728" w:rsidP="0005774E" w14:paraId="48A37C38" w14:textId="5A1FA004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Gwnaeth RO sylwadau ar gyfarfodydd a gynhaliwyd ym mis Mai a mis Mehefin. </w:t>
            </w:r>
          </w:p>
          <w:p w:rsidR="00550BC8" w:rsidRPr="00587728" w:rsidP="0005774E" w14:paraId="42E15426" w14:textId="391A8F77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Yng nghyfarfod mis Mai roedd y sefyllfa gorwariant ym Mis 1 yn peri pryder, ac roedd y Pwyllgor wedi craffu ar y camau a roddwyd ar waith.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Roedd y Pwyllgor hefyd wedi ystyried yr Achos Busnes Theatr Hybrid, a oedd yn cynnig Theatr Hybrid Fasgwlaidd bwrpasol yn Ysbyty Treforys.</w:t>
            </w:r>
          </w:p>
          <w:p w:rsidR="00800C68" w:rsidRPr="00587728" w:rsidP="0005774E" w14:paraId="720A7D95" w14:textId="7F1ADFA1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Ym mis Mehefin, mynegodd aelodau'r Pwyllgor bryder, er gwaethaf y gwelliant bach yn y sefyllfa ariannol, fod y sefyllfa gyffredinol yn parhau i fod yn heriol.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Adolygodd y Pwyllgor gynlluniau sydd ar y gweill ar wasanaethau gofal heb ei drefnu a'r effaith ar amseroedd aros.</w:t>
            </w:r>
          </w:p>
          <w:p w:rsidR="00550BC8" w:rsidRPr="00587728" w:rsidP="0005774E" w14:paraId="59660D8B" w14:textId="7FB70911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Cyfeiriodd RO hefyd at yr Adroddiad Archwilio Mewnol ar Ddatgarboneiddio a chroesawodd sylwadau agoriadol JW ar lywodraethu hinsawdd/cynaliadwyedd.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Yn derfynol, roedd y Pwyllgor wedi adolygu perfformiad gwasanaethau canser;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anelu at gymharu perfformiad ar draws Cymru ac yn ehangach, mewn cyfarfodydd yn y dyfodol.</w:t>
            </w:r>
          </w:p>
          <w:p w:rsidR="0005431C" w:rsidRPr="00587728" w:rsidP="00D545AE" w14:paraId="3B22823C" w14:textId="00995EC3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Gofynnodd JW i DL am ragor o fanylion am berfformiad gwasanaethau strôc.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 xml:space="preserve">Cadarnhaodd DL y camau sydd ar y gweill i sicrhau gwelliant, ond roedd y galw am strôc yn gyson uwch na'r capasiti ar y ward strôc yn Ysbyty Treforys.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Dywedodd DL hefyd am y gwaith sydd ar y gweill i wella'r sefyllfa o ran cleifion sydd wedi torri asgwrn y ffemwr o ystyried bod perfformiad yn y maes hwn yn fwy heriol hyd yn oed nag ar gyfer cleifion strôc.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6F0969" w14:paraId="35EB117D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37EC7718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6F0969" w14:paraId="327AE913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rtl w:val="0"/>
                <w:lang w:val="cy-GB"/>
              </w:rPr>
              <w:t>3.3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D439E5" w14:paraId="304C4B61" w14:textId="77777777">
            <w:pPr>
              <w:pStyle w:val="Body"/>
              <w:bidi w:val="0"/>
              <w:spacing w:before="120" w:after="120"/>
              <w:rPr>
                <w:rFonts w:ascii="Arial" w:hAnsi="Arial" w:cs="Arial"/>
                <w:b/>
                <w:color w:val="auto"/>
                <w:sz w:val="24"/>
                <w:szCs w:val="24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MATERION ALLWEDDOL:</w:t>
            </w:r>
            <w:r w:rsidRPr="00587728">
              <w:rPr>
                <w:rFonts w:ascii="Arial" w:hAnsi="Arial" w:cs="Arial"/>
                <w:b w:val="0"/>
                <w:color w:val="auto"/>
                <w:sz w:val="24"/>
                <w:szCs w:val="24"/>
                <w:rtl w:val="0"/>
                <w:lang w:val="cy-GB"/>
              </w:rPr>
              <w:t xml:space="preserve"> </w:t>
            </w:r>
            <w:r w:rsidRPr="00587728">
              <w:rPr>
                <w:rFonts w:ascii="Arial" w:hAnsi="Arial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PWYLLGOR Y GWEITHLU, DATBLYGU SEFYDLIADOL A DATBLYGU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6F0969" w14:paraId="79F49B08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76F4563D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05A1B0DC" w14:textId="77777777">
            <w:pPr>
              <w:bidi w:val="0"/>
              <w:spacing w:before="120" w:after="120"/>
              <w:rPr>
                <w:rFonts w:ascii="Arial" w:hAnsi="Arial" w:cs="Arial"/>
                <w:b/>
                <w:color w:val="FF0000"/>
                <w:lang w:val="en-GB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21F4" w:rsidRPr="00587728" w:rsidP="00D545AE" w14:paraId="270A92EF" w14:textId="77777777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>Tynnodd TC sylw at:</w:t>
            </w:r>
          </w:p>
          <w:p w:rsidR="004E21F4" w:rsidRPr="00587728" w:rsidP="00D545AE" w14:paraId="5BB39857" w14:textId="3FDF82EB">
            <w:pPr>
              <w:pStyle w:val="BodyA"/>
              <w:numPr>
                <w:ilvl w:val="0"/>
                <w:numId w:val="39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Adroddiad Effeithlonrwydd y Gweithlu Meddygol;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cadarnhaodd y bwriad i gymharu’r defnydd o asiantaethau ar gyfer 2023 a 2024.  </w:t>
            </w:r>
          </w:p>
          <w:p w:rsidR="004E21F4" w:rsidRPr="00587728" w:rsidP="00D545AE" w14:paraId="13E82051" w14:textId="4FF25520">
            <w:pPr>
              <w:pStyle w:val="BodyA"/>
              <w:numPr>
                <w:ilvl w:val="0"/>
                <w:numId w:val="39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Adroddiad Blynyddol y Gwasanaeth Gwarcheidwaid;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bu hyn yn llwyddiannus iawn o ran cefnogi'r gweithlu. </w:t>
            </w:r>
          </w:p>
          <w:p w:rsidR="004E21F4" w:rsidRPr="00587728" w:rsidP="00D545AE" w14:paraId="4B2C8DAE" w14:textId="322AF5CB">
            <w:pPr>
              <w:pStyle w:val="BodyA"/>
              <w:numPr>
                <w:ilvl w:val="0"/>
                <w:numId w:val="39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Ystyriaeth flaenorol y Bwrdd o’r Strategaeth Ddigidol;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roedd y drafodaeth Signal wedi dangos aeddfedrwydd ymagwedd BIPBA at ddigidol a deallusrwydd artiffisial. </w:t>
            </w:r>
          </w:p>
          <w:p w:rsidR="004E21F4" w:rsidRPr="00587728" w:rsidP="00D545AE" w14:paraId="07442647" w14:textId="77777777">
            <w:pPr>
              <w:pStyle w:val="BodyA"/>
              <w:numPr>
                <w:ilvl w:val="0"/>
                <w:numId w:val="39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>Yr adroddiad diweddar a gyhoeddwyd gan Gomisiynydd Pobl Hŷn Cymru (OPCW) ar Allgáu Digidol i Bobl Hŷn.</w:t>
            </w:r>
          </w:p>
          <w:p w:rsidR="007445A0" w:rsidRPr="00587728" w:rsidP="00D545AE" w14:paraId="5C7D3201" w14:textId="50DACAB3">
            <w:pPr>
              <w:pStyle w:val="BodyA"/>
              <w:numPr>
                <w:ilvl w:val="0"/>
                <w:numId w:val="39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>Y rhwymedigaethau sy’n dod i’r amlwg ar BIPBA i gydymffurfio â Safonau’r Gymraeg.</w:t>
            </w:r>
          </w:p>
          <w:p w:rsidR="007445A0" w:rsidRPr="00587728" w:rsidP="006007F5" w14:paraId="49F443C1" w14:textId="16A4CBFE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Soniodd JW am y gwahaniaeth rhwng Strategaeth Ddigidol ‘wedi’i chostio’ ac un ‘fforddiadwy’;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o ystyried y bwriad i'w gyflwyno yng nghyfarfod y Bwrdd ym mis Medi 2024, gofynnodd am y gwaith sydd ar y gweill i sicrhau'r Bwrdd ar y pwynt olaf. </w:t>
            </w:r>
          </w:p>
          <w:p w:rsidR="0090301F" w:rsidRPr="00587728" w:rsidP="006007F5" w14:paraId="42AFE72C" w14:textId="77777777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>Nododd RE y bwriad i gynnwys data gwireddu cost a budd.</w:t>
            </w:r>
          </w:p>
          <w:p w:rsidR="00B10FAE" w:rsidRPr="00587728" w:rsidP="006007F5" w14:paraId="0E49206C" w14:textId="746D5B2E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Dywedodd PP fod bidiau cyfalaf yn aml yn broblematig o ran fforddiadwyedd, o ystyried mynediad ansicr at gyllid cyfalaf.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Argymhellodd baratoi cynlluniau o flaen llaw, fel bod BIPBA yn barod i gyflwyno ceisiadau pryd bynnag y byddai cyllid ar gael, wedi’i seilio ar bwysigrwydd cael ‘piblinell’ o achosion busnes ar gael.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>Croesawodd JW y pwynt hwn a gofynnodd i'r papur Bwrdd arfaethedig gynnwys cyfeiriad ato.</w:t>
            </w:r>
          </w:p>
          <w:p w:rsidR="004E21F4" w:rsidRPr="00587728" w:rsidP="00D545AE" w14:paraId="266D83C3" w14:textId="7D47BE97">
            <w:pPr>
              <w:pStyle w:val="BodyA"/>
              <w:bidi w:val="0"/>
              <w:jc w:val="both"/>
              <w:rPr>
                <w:rFonts w:hAnsi="Arial" w:cs="Arial"/>
                <w:color w:val="FF0000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GWEITHREDIAD: MJ/DG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52648FFA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6EF601F6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169D5BFF" w14:textId="77777777">
            <w:pPr>
              <w:bidi w:val="0"/>
              <w:spacing w:before="120" w:after="120"/>
              <w:rPr>
                <w:rFonts w:ascii="Arial" w:hAnsi="Arial" w:cs="Arial"/>
                <w:b/>
                <w:color w:val="FF0000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rtl w:val="0"/>
                <w:lang w:val="cy-GB"/>
              </w:rPr>
              <w:t>3.4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2DDF069A" w14:textId="08E030D4">
            <w:pPr>
              <w:pStyle w:val="BodyA"/>
              <w:bidi w:val="0"/>
              <w:rPr>
                <w:rFonts w:hAnsi="Arial" w:cs="Arial"/>
                <w:b/>
                <w:color w:val="FF0000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YMYRIAD A DARGEDIR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600D07ED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6E77B813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6EB625A9" w14:textId="77777777">
            <w:pPr>
              <w:bidi w:val="0"/>
              <w:spacing w:before="120" w:after="120"/>
              <w:rPr>
                <w:rFonts w:ascii="Arial" w:hAnsi="Arial" w:cs="Arial"/>
                <w:b/>
                <w:color w:val="FF0000"/>
                <w:lang w:val="en-GB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D0AEA" w:rsidRPr="00587728" w:rsidP="00F318AF" w14:paraId="5CCFC8CB" w14:textId="1BBDDDDB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>Wrth gyflwyno’r eitem hon, tynnodd DL sylw at:</w:t>
            </w:r>
          </w:p>
          <w:p w:rsidR="001D63AD" w:rsidRPr="00587728" w:rsidP="001D63AD" w14:paraId="5664C3B7" w14:textId="457E7BB3">
            <w:pPr>
              <w:pStyle w:val="BodyA"/>
              <w:numPr>
                <w:ilvl w:val="0"/>
                <w:numId w:val="40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Y sefyllfa well ar y mwyafrif o'r dangosyddion;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nid oedd hyn wedi arwain at unrhyw newid yn y lefel uwchgyfeirio, gan y byddai ystyried hyn yn gofyn am gynnal gwelliannau ar draws dangosyddion am dri mis.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>Roedd yr adolygiad TI nesaf wedi'i drefnu ar gyfer yr hydref.</w:t>
            </w:r>
          </w:p>
          <w:p w:rsidR="001D63AD" w:rsidRPr="00587728" w:rsidP="001D63AD" w14:paraId="336D2744" w14:textId="77777777">
            <w:pPr>
              <w:pStyle w:val="BodyA"/>
              <w:numPr>
                <w:ilvl w:val="0"/>
                <w:numId w:val="40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Cynnydd mewn heintiau sy'n gysylltiedig â gofal iechyd (HCAIs);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>roedd hwn yn gyfnod cyfnewidiol ar gyfer heintiau ac roedd byrddau iechyd eraill hefyd yn adrodd am gynnydd.</w:t>
            </w:r>
          </w:p>
          <w:p w:rsidR="00F367D8" w:rsidRPr="00587728" w:rsidP="001D63AD" w14:paraId="2C28CB7A" w14:textId="772B2F32">
            <w:pPr>
              <w:pStyle w:val="BodyA"/>
              <w:numPr>
                <w:ilvl w:val="0"/>
                <w:numId w:val="40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Arhosodd perfformiad ar gyfer endosgopïau ac oedi arall sy'n gysylltiedig ag endosgopi yn is na'r safon. </w:t>
            </w:r>
          </w:p>
          <w:p w:rsidR="00CD0AEA" w:rsidRPr="00587728" w:rsidP="00F318AF" w14:paraId="3412CCC8" w14:textId="1080FEFC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>Diolchodd JW i DL am y diweddariad manwl a gwahoddodd gwestiynau:</w:t>
            </w:r>
          </w:p>
          <w:p w:rsidR="00E80D77" w:rsidRPr="00587728" w:rsidP="00F318AF" w14:paraId="7BC1179E" w14:textId="77777777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Gofynnodd NZ am ragor o fanylion am endosgopi a heintiau sy'n gysylltiedig â gofal iechyd.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Cadarnhaodd DL fod perfformiad endosgopi yn broblem i Gymru gyfan;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>hwn oedd yr unig faes a oedd yn peri pryder i BIPBA o ran diagnosteg.</w:t>
            </w:r>
          </w:p>
          <w:p w:rsidR="00F367D8" w:rsidRPr="00587728" w:rsidP="00F318AF" w14:paraId="5046D6BE" w14:textId="2C38DB1F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Roedd y gostyngiad yn yr oedran i gael mynediad at sgrinio'r coluddyn wedi cynyddu'r galw.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Roedd gwaith ar y gweill i glirio'r ôl-groniad a rheoli'r galw am endosgopïau brys a chynlluniedig yn fwy effeithiol. 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>Roedd hyn yn cynnwys ateb rhanbarthol posibl, gan ddefnyddio gwasanaeth endosgopi symudol, ac roedd DL yn paratoi adroddiad ar hyn.</w:t>
            </w:r>
          </w:p>
          <w:p w:rsidR="00922166" w:rsidRPr="00394F91" w:rsidP="00D545AE" w14:paraId="48A918CE" w14:textId="521441F2">
            <w:pPr>
              <w:pStyle w:val="BodyA"/>
              <w:bidi w:val="0"/>
              <w:jc w:val="both"/>
              <w:rPr>
                <w:rFonts w:hAnsi="Arial" w:cs="Arial"/>
                <w:iCs/>
                <w:color w:val="auto"/>
                <w:lang w:val="en-GB"/>
              </w:rPr>
            </w:pPr>
            <w:r w:rsidRPr="00394F91">
              <w:rPr>
                <w:rFonts w:hAnsi="Arial" w:cs="Arial"/>
                <w:iCs/>
                <w:color w:val="auto"/>
                <w:rtl w:val="0"/>
                <w:lang w:val="cy-GB"/>
              </w:rPr>
              <w:t xml:space="preserve">Gadawodd HL a JW y cyfarfod yn fyr ar y pwynt hwn; </w:t>
            </w:r>
            <w:r w:rsidRPr="00394F91">
              <w:rPr>
                <w:rFonts w:hAnsi="Arial" w:cs="Arial"/>
                <w:iCs/>
                <w:color w:val="auto"/>
                <w:rtl w:val="0"/>
                <w:lang w:val="cy-GB"/>
              </w:rPr>
              <w:t>Gofynnodd JW i SS gymryd y gadair.</w:t>
            </w:r>
          </w:p>
          <w:p w:rsidR="00435835" w:rsidRPr="00587728" w:rsidP="00F318AF" w14:paraId="4DB0EEB0" w14:textId="77777777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>Soniodd RE am fanteision cynnwys mwy o ddata perfformiad cymharol a chroesawodd y bwriad i wneud hynny.</w:t>
            </w:r>
          </w:p>
          <w:p w:rsidR="008119CA" w:rsidRPr="00587728" w:rsidP="00F318AF" w14:paraId="679F170A" w14:textId="3AA3508C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Amlinellodd DL y gwahanol ofynion wrth adrodd yn erbyn dangosyddion Ymyrraeth wedi'i Dargedu o gymharu â'r rhai ar gyfer targedau Cymru gyfan.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>Cydnabu effaith cyfraddau HCAI a'r risgiau sy'n gysylltiedig â'r rhain, gan amlinellu'r gwaith sydd ar y gweill i'w lliniaru.</w:t>
            </w:r>
          </w:p>
          <w:p w:rsidR="008119CA" w:rsidRPr="00587728" w:rsidP="00F318AF" w14:paraId="29BD28C1" w14:textId="1E660A5A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Gwnaeth ALF sylwadau ar y ffocws yn neges canol wythnos y Prif Weithredwr ar y sefyllfa ariannol heriol;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>awgrymodd gynnwys mwy o wybodaeth am welliannau a pherfformiad da.</w:t>
            </w:r>
          </w:p>
          <w:p w:rsidR="008119CA" w:rsidRPr="00587728" w:rsidP="00F318AF" w14:paraId="6E219869" w14:textId="16903B3C">
            <w:pPr>
              <w:pStyle w:val="BodyA"/>
              <w:bidi w:val="0"/>
              <w:jc w:val="both"/>
              <w:rPr>
                <w:rFonts w:hAnsi="Arial" w:cs="Arial"/>
                <w:b/>
                <w:bCs/>
                <w:color w:val="auto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 xml:space="preserve">Gweithrediad: </w:t>
            </w: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RE</w:t>
            </w:r>
          </w:p>
          <w:p w:rsidR="008119CA" w:rsidRPr="00587728" w:rsidP="006B461E" w14:paraId="691AF962" w14:textId="77777777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>Fe wnaeth y Bwrdd:</w:t>
            </w:r>
          </w:p>
          <w:p w:rsidR="008119CA" w:rsidRPr="00587728" w:rsidP="00660EE6" w14:paraId="59D070F9" w14:textId="77777777">
            <w:pPr>
              <w:pStyle w:val="BodyA"/>
              <w:numPr>
                <w:ilvl w:val="0"/>
                <w:numId w:val="46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 xml:space="preserve">Ystyried </w:t>
            </w:r>
            <w:r w:rsidRPr="00587728">
              <w:rPr>
                <w:rFonts w:hAnsi="Arial" w:cs="Arial"/>
                <w:b w:val="0"/>
                <w:color w:val="auto"/>
                <w:rtl w:val="0"/>
                <w:lang w:val="cy-GB"/>
              </w:rPr>
              <w:t xml:space="preserve">y diweddariad misol a </w:t>
            </w:r>
          </w:p>
          <w:p w:rsidR="00E014FD" w:rsidRPr="00587728" w:rsidP="00660EE6" w14:paraId="7774AE25" w14:textId="45E69F3E">
            <w:pPr>
              <w:pStyle w:val="BodyA"/>
              <w:numPr>
                <w:ilvl w:val="0"/>
                <w:numId w:val="46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Wedi cael sicrwydd</w:t>
            </w:r>
            <w:r w:rsidRPr="00587728">
              <w:rPr>
                <w:rFonts w:hAnsi="Arial" w:cs="Arial"/>
                <w:b w:val="0"/>
                <w:color w:val="auto"/>
                <w:rtl w:val="0"/>
                <w:lang w:val="cy-GB"/>
              </w:rPr>
              <w:t xml:space="preserve"> o'r trafodaethau a'r camau gweithredu mewn llaw. 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5249A625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4AF266E1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01DD9A8E" w14:textId="77777777">
            <w:pPr>
              <w:bidi w:val="0"/>
              <w:spacing w:before="120" w:after="120"/>
              <w:rPr>
                <w:rFonts w:ascii="Arial" w:hAnsi="Arial" w:cs="Arial"/>
                <w:b/>
                <w:color w:val="FF0000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rtl w:val="0"/>
                <w:lang w:val="cy-GB"/>
              </w:rPr>
              <w:t>3.5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2D7EF18F" w14:textId="77777777">
            <w:pPr>
              <w:pStyle w:val="BodyA"/>
              <w:bidi w:val="0"/>
              <w:rPr>
                <w:rFonts w:hAnsi="Arial" w:cs="Arial"/>
                <w:b/>
                <w:color w:val="FF0000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ADRODDIAD CYLLID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7A05C8B9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1980E587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5061A160" w14:textId="77777777">
            <w:pPr>
              <w:bidi w:val="0"/>
              <w:spacing w:before="120" w:after="120"/>
              <w:rPr>
                <w:rFonts w:ascii="Arial" w:hAnsi="Arial" w:cs="Arial"/>
                <w:b/>
                <w:color w:val="FF0000"/>
                <w:lang w:val="en-GB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8758E" w:rsidRPr="00587728" w:rsidP="00F4685A" w14:paraId="4C78BF55" w14:textId="3BED54BB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Cydnabu DG gyhoeddiad hwyr yr adroddiad, o ganlyniad i'r dymuniad i ddarparu'r data diweddaraf.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>Tynnodd sylw at:</w:t>
            </w:r>
          </w:p>
          <w:p w:rsidR="00687848" w:rsidRPr="00587728" w:rsidP="00660EE6" w14:paraId="4F510974" w14:textId="1453CD45">
            <w:pPr>
              <w:pStyle w:val="BodyA"/>
              <w:numPr>
                <w:ilvl w:val="0"/>
                <w:numId w:val="41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Y sefyllfa ym mis 03 o ddiffyg o £7.5m a diffyg hyd yn hyn o £25.8m yn y flwyddyn, o gymharu â chyfanswm y gorwariant ar gyfer 2023/24 o £16.8m.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>Roedd hon yn safbwynt annerbyniol ac roedd yr adroddiad yn nodi'r camau gweithredu sydd ar y gweill i'w wrthdroi.</w:t>
            </w:r>
          </w:p>
          <w:p w:rsidR="00F4685A" w:rsidRPr="00587728" w:rsidP="00660EE6" w14:paraId="72E47E5B" w14:textId="3C6F5AAC">
            <w:pPr>
              <w:pStyle w:val="BodyA"/>
              <w:numPr>
                <w:ilvl w:val="0"/>
                <w:numId w:val="41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Roedd gorwariant cyflog Mis 3 o £2.5m, yn gysylltiedig nid yn unig â phwysau cyflog ond hefyd capasiti ymchwydd, pwysau gwasanaeth o lefelau uchel o aciwtedd, a lefelau salwch uchel.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>Byddai adolygiad o gapasiti gwelyau yn asesu lefelau deiliadaeth ac effeithlonrwydd presennol.</w:t>
            </w:r>
          </w:p>
          <w:p w:rsidR="00BD5B24" w:rsidRPr="00587728" w:rsidP="00660EE6" w14:paraId="42D05362" w14:textId="302733E8">
            <w:pPr>
              <w:pStyle w:val="BodyA"/>
              <w:numPr>
                <w:ilvl w:val="0"/>
                <w:numId w:val="41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Pwysau cyfradd rhedeg o £9.7m;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Roedd BIPBA £3.6m ar ei hôl hi o ran ei darged arbedion. </w:t>
            </w:r>
          </w:p>
          <w:p w:rsidR="000D69BF" w:rsidRPr="00587728" w:rsidP="00660EE6" w14:paraId="4D1BA6D9" w14:textId="36FD8959">
            <w:pPr>
              <w:pStyle w:val="BodyA"/>
              <w:numPr>
                <w:ilvl w:val="0"/>
                <w:numId w:val="41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Y camau sy'n cael eu cymryd i liniaru'r sefyllfa ariannol, fel y nodir yn Nhudalennau 8 i 11 o'r Adroddiad.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Nid oedd LlC wedi ymateb yn ffurfiol o hyd, yn dilyn cyfarfod ar 3 Gorffennaf 2024.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Fodd bynnag, roedd yn amlwg na fyddai unrhyw arian ychwanegol a bod LlC yn disgwyl dychwelyd i'r balans ariannol.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Nid oedd Grwpiau Gwasanaeth, hyd yma, wedi darparu cynlluniau arbedion manwl a oedd yn cwrdd â'r gofynion. </w:t>
            </w:r>
          </w:p>
          <w:p w:rsidR="00BD5B24" w:rsidRPr="00587728" w:rsidP="00660EE6" w14:paraId="38DCC147" w14:textId="03AAE50B">
            <w:pPr>
              <w:pStyle w:val="BodyA"/>
              <w:numPr>
                <w:ilvl w:val="0"/>
                <w:numId w:val="41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>Byddai £55.2m o arbedion yn gadael diffyg amcangyfrifedig o £65m, ond roedd hyn, ynddo'i hun, £48m yn llai na'r targed diffyg o £17m.</w:t>
            </w:r>
          </w:p>
          <w:p w:rsidR="00C8758E" w:rsidRPr="00587728" w:rsidP="001976F3" w14:paraId="07EF9098" w14:textId="4C3A68AC">
            <w:pPr>
              <w:pStyle w:val="BodyA"/>
              <w:bidi w:val="0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>Dychwelodd JW a HL i'r cyfarfod.</w:t>
            </w:r>
          </w:p>
          <w:p w:rsidR="000D69BF" w:rsidRPr="00587728" w:rsidP="00660EE6" w14:paraId="0C8ADBDB" w14:textId="17781377">
            <w:pPr>
              <w:pStyle w:val="BodyA"/>
              <w:numPr>
                <w:ilvl w:val="0"/>
                <w:numId w:val="42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Rhaglen Adfer a Chynaliadwyedd sy’n canolbwyntio ar: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rheoli a lleihau gwariant ar unwaith, gyda negeseuon uniongyrchol i atgyfnerthu'r gofyniad hwn;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newid gwasanaeth tymor byr i sicrhau gostyngiadau mewn gwariant yn ychwanegol at y cynlluniau presennol;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a chynllun adfer ariannol tymor canolig i sicrhau sefyllfa gytbwys. </w:t>
            </w:r>
          </w:p>
          <w:p w:rsidR="00D57BFA" w:rsidRPr="00587728" w:rsidP="001E61CA" w14:paraId="5A49C828" w14:textId="5950A8EE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Gorffennodd DG drwy grynhoi maint a her y gofyniad.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Byddai angen i'r Bwrdd wneud rhai dewisiadau caled yn erbyn meini prawf penodol i asesu effaith y cynigion. </w:t>
            </w:r>
          </w:p>
          <w:p w:rsidR="00253E88" w:rsidRPr="00587728" w:rsidP="00D57BFA" w14:paraId="003DD599" w14:textId="5541C08E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Diolchodd JW i DG am ei grynodeb manwl a sobreiddiol;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>gwahoddodd sylwadau wedyn.</w:t>
            </w:r>
          </w:p>
          <w:p w:rsidR="00253E88" w:rsidRPr="00587728" w:rsidP="0060523F" w14:paraId="5F37FF82" w14:textId="2E99C8BD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Ailadroddodd RO ei phryder ynghylch cyflawni yn erbyn y diffyg o £50m;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>roedd cyflawni hyn fel isafswm yn hanfodol, gan gydnabod barn LlC y dylai BIPBA ddal y sefyllfa o ddiffyg o 17m.</w:t>
            </w:r>
          </w:p>
          <w:p w:rsidR="00602F19" w:rsidRPr="00587728" w:rsidP="0060523F" w14:paraId="3E69B01C" w14:textId="77777777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>Pwysleisiodd RO yr angen am arbedion refeniw rheolaidd, mynegodd ei siom am y diffyg cynlluniau arbedion pendant gan y Grwpiau Gwasanaeth a thynnodd sylw at y risgiau sylweddol yn ymwneud ag arbedion sydd wedi’u cynnwys yn y categori ‘Coch’.</w:t>
            </w:r>
          </w:p>
          <w:p w:rsidR="00602F19" w:rsidRPr="00587728" w:rsidP="0060523F" w14:paraId="16173AAA" w14:textId="77777777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>Ailadroddodd RO yr angen i gyflymu camau gweithredu tymor byr i ostwng y gyfradd redeg a gofynnodd am sicrwydd bod gan Brian Owens (BO) yr holl gefnogaeth yr oedd ei hangen arno.</w:t>
            </w:r>
          </w:p>
          <w:p w:rsidR="00FA7EC6" w:rsidRPr="00587728" w:rsidP="003A03D1" w14:paraId="38B7C85A" w14:textId="171B592A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Cydnabu RE yr holl bwyntiau uchod, a sicrhaodd y Bwrdd fod y Grŵp Gweithredol a'r Grwpiau Gwasanaeth yn deall y brys a'u bod yn blaenoriaethu'r camau gweithredu angenrheidiol.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Dywedodd wrth y Bwrdd fod yn rhaid parhau i gyflawni yn erbyn Blaenoriaethau Gweinidogol ynghylch amseroedd aros, o ystyried y ffocws penodol ar gyfer y rhain.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>Roedd maint yr her ariannol yn sylweddol ond roedd y Tîm Gweithredol yn glir ynghylch y flaenoriaeth.</w:t>
            </w:r>
          </w:p>
          <w:p w:rsidR="00C92999" w:rsidRPr="00587728" w:rsidP="003A03D1" w14:paraId="7FF99911" w14:textId="761A3120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Soniodd JW am yr angen i ymgysylltu â staff yn llawn, o ystyried effaith mesurau tymor byr ar unwaith.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Mynegodd hefyd y bwriad i gynnal cyfarfod Bwrdd arbennig ar 5 Medi, i ystyried Cynllun Blynyddol diwygiedig 2024/25;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byddai hyn yn rhestru'r holl gamau gweithredu sydd eu hangen yn ail hanner y flwyddyn i gyflawni yn erbyn y targed diffyg diwedd blwyddyn y cytunwyd arno yn y pen draw gyda LlC.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>Roedd y Bwrdd o'r farn olaf na allai hyn fod yn fwy na diffyg o £50.1m.</w:t>
            </w:r>
          </w:p>
          <w:p w:rsidR="00F26A2D" w:rsidRPr="00587728" w:rsidP="003A03D1" w14:paraId="21838746" w14:textId="259B133A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Gofynnodd SS am ragor o wybodaeth am aelodaeth a chyfansoddiad y tîm i gefnogi BO.DG amlinellodd y bwriad i sefydlu tîm o tua 6 WTE;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>Ategodd SS a JW yr angen am dîm penodol a chytunodd DG i ddarparu nodyn briffio y tu allan i'r cyfarfod.</w:t>
            </w:r>
          </w:p>
          <w:p w:rsidR="00F72A4E" w:rsidRPr="00587728" w:rsidP="003A03D1" w14:paraId="09065883" w14:textId="6A24B07B">
            <w:pPr>
              <w:pStyle w:val="BodyA"/>
              <w:bidi w:val="0"/>
              <w:jc w:val="both"/>
              <w:rPr>
                <w:rFonts w:hAnsi="Arial" w:cs="Arial"/>
                <w:b/>
                <w:bCs/>
                <w:color w:val="auto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GWEITHREDIAD: DG</w:t>
            </w:r>
          </w:p>
          <w:p w:rsidR="00C8758E" w:rsidRPr="00587728" w:rsidP="003A03D1" w14:paraId="22B5A0E3" w14:textId="77777777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Cyn cwblhau'r eitem hon, gofynnodd JW i RO nodi'r materion penodol a godwyd yng nghyfarfod mis Gorffennaf o'r Pwyllgor Perfformiad a Chyllid a'r argymhellion i'r Bwrdd llawn. </w:t>
            </w:r>
          </w:p>
          <w:p w:rsidR="00454FFD" w:rsidRPr="00587728" w:rsidP="003A03D1" w14:paraId="221989B5" w14:textId="45AD8D6E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>Pwysleisiodd RO farn bendant y Pwyllgor na ddylai BIPBA fod yn fwy na diffyg o £50.1m, gydag arbedion yn rheolaidd a heb ddibynnu ar ddatganiadau untro ar y fantolen.</w:t>
            </w:r>
          </w:p>
          <w:p w:rsidR="00001B24" w:rsidRPr="00587728" w:rsidP="003A03D1" w14:paraId="21E3E3AD" w14:textId="589A445B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Roedd aelodau'r Pwyllgor yn siomedig nad oedd dau Grŵp Gwasanaeth wedi cyflwyno cynlluniau arbedion adennill costau;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roedd angen amlwg i gyflymu'r broses o gyflawni arbedion.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Hyd nes y byddai cynlluniau arbedion cadarn yn eu lle, gofynnodd y Pwyllgor i'r Bwrdd gymeradwyo camau gweithredu tymor byr ar unwaith i liniaru'r risg i gyflawni'r diffyg o £50.1m o leiaf.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Dylai’r rhain gynnwys estyniad pellach i’r rhewi ar wariant ‘rheoladwy’ - recriwtio, tâl newidiol, gosod gwaith mewnol ac allanol – gan gydnabod yr effaith bosibl ar adennill TI.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Dylid profi pob cynnig arbed yn erbyn meincnodau effeithlonrwydd, cael ei asesu'n drylwyr o ran risg a'i liniaru;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>dylai negeseuon i staff barhau i atgyfnerthu natur heriol y sefyllfa ariannol.</w:t>
            </w:r>
          </w:p>
          <w:p w:rsidR="00476848" w:rsidRPr="00587728" w:rsidP="003A03D1" w14:paraId="4E833F4E" w14:textId="116C144A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>Fe wnaeth y Bwrdd:</w:t>
            </w:r>
          </w:p>
          <w:p w:rsidR="00476848" w:rsidRPr="00587728" w:rsidP="00D545AE" w14:paraId="6345E3F5" w14:textId="01F3CA02">
            <w:pPr>
              <w:pStyle w:val="BodyA"/>
              <w:numPr>
                <w:ilvl w:val="0"/>
                <w:numId w:val="42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 xml:space="preserve">Ystyried </w:t>
            </w:r>
            <w:r w:rsidRPr="00587728">
              <w:rPr>
                <w:rFonts w:hAnsi="Arial" w:cs="Arial"/>
                <w:b w:val="0"/>
                <w:bCs w:val="0"/>
                <w:color w:val="auto"/>
                <w:rtl w:val="0"/>
                <w:lang w:val="cy-GB"/>
              </w:rPr>
              <w:t>y perfformiad ariannol (refeniw a chyfalaf) ym mis 03;</w:t>
            </w:r>
          </w:p>
          <w:p w:rsidR="00801EB2" w:rsidRPr="00587728" w:rsidP="00D545AE" w14:paraId="2B861E9F" w14:textId="0082ACBA">
            <w:pPr>
              <w:pStyle w:val="BodyA"/>
              <w:numPr>
                <w:ilvl w:val="0"/>
                <w:numId w:val="42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Mynegi</w:t>
            </w:r>
            <w:r w:rsidRPr="00587728">
              <w:rPr>
                <w:rFonts w:hAnsi="Arial" w:cs="Arial"/>
                <w:b w:val="0"/>
                <w:bCs w:val="0"/>
                <w:color w:val="auto"/>
                <w:rtl w:val="0"/>
                <w:lang w:val="cy-GB"/>
              </w:rPr>
              <w:t xml:space="preserve"> ei bryder ynghylch cyflymder y broses o nodi arbedion rheolaidd a phwysleisiodd yr angen i gyflymu hyn;</w:t>
            </w:r>
          </w:p>
          <w:p w:rsidR="00454FFD" w:rsidRPr="00587728" w:rsidP="00D545AE" w14:paraId="35DEE23A" w14:textId="2F6A6725">
            <w:pPr>
              <w:pStyle w:val="BodyA"/>
              <w:numPr>
                <w:ilvl w:val="0"/>
                <w:numId w:val="42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 xml:space="preserve">Cymeradwyo'r </w:t>
            </w:r>
            <w:r w:rsidRPr="00587728">
              <w:rPr>
                <w:rFonts w:hAnsi="Arial" w:cs="Arial"/>
                <w:b w:val="0"/>
                <w:bCs w:val="0"/>
                <w:color w:val="auto"/>
                <w:rtl w:val="0"/>
                <w:lang w:val="cy-GB"/>
              </w:rPr>
              <w:t>argymhellion a wnaed gan y Pwyllgor Perfformiad a Chyllid, i'w gweithredu ar unwaith.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4299989F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388FEB85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00F236C0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rtl w:val="0"/>
                <w:lang w:val="cy-GB"/>
              </w:rPr>
              <w:t>3.6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672B1AE5" w14:textId="77777777">
            <w:pPr>
              <w:pStyle w:val="BodyA"/>
              <w:bidi w:val="0"/>
              <w:rPr>
                <w:rFonts w:hAnsi="Arial" w:cs="Arial"/>
                <w:b/>
                <w:color w:val="FF0000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ADRODDIAD PERFFORMIAD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7BB3B767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6AF44399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044B25F6" w14:textId="77777777">
            <w:pPr>
              <w:bidi w:val="0"/>
              <w:spacing w:before="120" w:after="120"/>
              <w:rPr>
                <w:rFonts w:ascii="Arial" w:hAnsi="Arial" w:cs="Arial"/>
                <w:b/>
                <w:color w:val="FF0000"/>
                <w:lang w:val="en-GB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80B75" w:rsidRPr="00587728" w:rsidP="0016200E" w14:paraId="51FBFD46" w14:textId="1DC1FB71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Wrth gyflwyno'r Adroddiad hwn, nododd DG fod rhywfaint o orgyffwrdd â'r wybodaeth a ddarparwyd ynghynt.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>Tynnodd sylw at:</w:t>
            </w:r>
          </w:p>
          <w:p w:rsidR="00680B75" w:rsidRPr="00587728" w:rsidP="00660EE6" w14:paraId="4B303507" w14:textId="5D85D25C">
            <w:pPr>
              <w:pStyle w:val="BodyA"/>
              <w:numPr>
                <w:ilvl w:val="0"/>
                <w:numId w:val="43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Amseroedd ymateb ambiwlansys coch;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>roedd y rhain wedi gwella, ond roeddent yn dal yn is na'r targed;</w:t>
            </w:r>
          </w:p>
          <w:p w:rsidR="00680B75" w:rsidRPr="00587728" w:rsidP="00660EE6" w14:paraId="136F3C24" w14:textId="1D1F6751">
            <w:pPr>
              <w:pStyle w:val="BodyA"/>
              <w:numPr>
                <w:ilvl w:val="0"/>
                <w:numId w:val="43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Cleifion yn aros llai na 4 awr yn yr Adran Achosion Brys, Ysbyty Treforys;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>dyma oedd y perfformiad gorau yng Nghymru;</w:t>
            </w:r>
          </w:p>
          <w:p w:rsidR="00680B75" w:rsidRPr="00587728" w:rsidP="00660EE6" w14:paraId="2D62E874" w14:textId="25B1A694">
            <w:pPr>
              <w:pStyle w:val="BodyA"/>
              <w:numPr>
                <w:ilvl w:val="0"/>
                <w:numId w:val="43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Mae'r ffigurau HCAI;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>roedd y rhain yn cynrychioli cyfanswm y cyfraddau ar draws yr holl safleoedd</w:t>
            </w:r>
          </w:p>
          <w:p w:rsidR="0016200E" w:rsidRPr="00587728" w:rsidP="00660EE6" w14:paraId="467C6688" w14:textId="76D6092D">
            <w:pPr>
              <w:pStyle w:val="BodyA"/>
              <w:numPr>
                <w:ilvl w:val="0"/>
                <w:numId w:val="43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>O ran diagnosteg, ac eithrio endosgopi, roedd mynediad yn ardderchog (roedd y sefyllfa ar endosgopi wedi bod yn destun trafodaeth yn gynharach yn y cyfarfod);</w:t>
            </w:r>
          </w:p>
          <w:p w:rsidR="0016200E" w:rsidRPr="00587728" w:rsidP="00660EE6" w14:paraId="2D7658AF" w14:textId="7115052B">
            <w:pPr>
              <w:pStyle w:val="BodyA"/>
              <w:numPr>
                <w:ilvl w:val="0"/>
                <w:numId w:val="43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Y dirywiad o ran mesurau yn ymwneud â gwasanaethau strôc;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>roedd gwaith ar y gweill i ysgogi gwelliant;</w:t>
            </w:r>
          </w:p>
          <w:p w:rsidR="0016200E" w:rsidRPr="00587728" w:rsidP="00660EE6" w14:paraId="3034ECEB" w14:textId="24567128">
            <w:pPr>
              <w:pStyle w:val="BodyA"/>
              <w:numPr>
                <w:ilvl w:val="0"/>
                <w:numId w:val="43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>Effaith y galw cynyddol ar amseroedd aros am therapïau seicolegol;</w:t>
            </w:r>
          </w:p>
          <w:p w:rsidR="0016200E" w:rsidRPr="00587728" w:rsidP="00660EE6" w14:paraId="7971C7D0" w14:textId="4B35341A">
            <w:pPr>
              <w:pStyle w:val="BodyA"/>
              <w:numPr>
                <w:ilvl w:val="0"/>
                <w:numId w:val="43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>Y duedd gyffredinol ar i lawr yn nifer y cwympiadau;</w:t>
            </w:r>
          </w:p>
          <w:p w:rsidR="0016200E" w:rsidRPr="00587728" w:rsidP="00660EE6" w14:paraId="1D0B6B9A" w14:textId="193B9F2A">
            <w:pPr>
              <w:pStyle w:val="BodyA"/>
              <w:numPr>
                <w:ilvl w:val="0"/>
                <w:numId w:val="43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>absenoldeb unrhyw ‘ddigwyddiadau byth’ yn ystod y cyfnod adrodd hwn;</w:t>
            </w:r>
          </w:p>
          <w:p w:rsidR="0016200E" w:rsidRPr="00587728" w:rsidP="00660EE6" w14:paraId="5A2BC24B" w14:textId="455A9366">
            <w:pPr>
              <w:pStyle w:val="BodyA"/>
              <w:numPr>
                <w:ilvl w:val="0"/>
                <w:numId w:val="43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>Dirywiad yn y sefyllfa salwch ac absenoldeb gyda phryder a/neu straen yn cyfrif am draean o'r cyfraddau salwch a adroddwyd.</w:t>
            </w:r>
          </w:p>
          <w:p w:rsidR="0016200E" w:rsidRPr="00587728" w:rsidP="00DE4C97" w14:paraId="5BC99ECC" w14:textId="27E7A2BD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Diolchodd JW i DG am yr adroddiad a gwahoddodd sylwadau/cwestiynau: </w:t>
            </w:r>
          </w:p>
          <w:p w:rsidR="003A03D1" w:rsidRPr="00587728" w:rsidP="00DE4C97" w14:paraId="3F387933" w14:textId="3B5784C1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Croesawodd RE y gwelliannau a wnaed hyd yma, gan gydnabod yr angen am gynnydd pellach;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>roedd hyn yn her sylweddol yn yr hinsawdd ariannol bresennol.</w:t>
            </w:r>
          </w:p>
          <w:p w:rsidR="00180681" w:rsidRPr="00587728" w:rsidP="00DE4C97" w14:paraId="38F46724" w14:textId="20910F0A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Gofynnodd RO am gynnwys data meincnodi mewn adroddiadau yn y dyfodol;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>Deilliodd hyn o sesiwn feincnodi ddiweddar yn y Pwyllgor Perfformiad a Chyllid, pan oedd manteision perfformiad cymharol byrddau iechyd yn amlwg.</w:t>
            </w:r>
          </w:p>
          <w:p w:rsidR="00180681" w:rsidRPr="00587728" w:rsidP="00DE4C97" w14:paraId="13259624" w14:textId="793039C1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Gofynnodd ALF am gyfraddau salwch ac absenoldeb cymharol a gofynnodd am ragor o fanylion am ddirywiad ymddangosiadol yn effeithlonrwydd theatrau. </w:t>
            </w:r>
          </w:p>
          <w:p w:rsidR="00180681" w:rsidRPr="00587728" w:rsidP="00DE4C97" w14:paraId="23FD9030" w14:textId="1F6F49BC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Cytunodd DL i gyflenwi data meincnodi, lle bo ar gael;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dywedodd fod casglu data gwell ar y defnydd o theatrau wedi archwilio'r angen am waith gwella pellach;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roedd hyn ar y gweill. </w:t>
            </w:r>
          </w:p>
          <w:p w:rsidR="003A03D1" w:rsidRPr="00587728" w:rsidP="00DE4C97" w14:paraId="5862D19A" w14:textId="63E6657F">
            <w:pPr>
              <w:pStyle w:val="BodyA"/>
              <w:bidi w:val="0"/>
              <w:jc w:val="both"/>
              <w:rPr>
                <w:rFonts w:hAnsi="Arial" w:cs="Arial"/>
                <w:b/>
                <w:bCs/>
                <w:color w:val="auto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 xml:space="preserve">Gweithrediad: </w:t>
            </w: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DL</w:t>
            </w:r>
          </w:p>
          <w:p w:rsidR="00660EE6" w:rsidRPr="00587728" w:rsidP="00DE4C97" w14:paraId="4A9F4927" w14:textId="4A24AB0E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Gofynnodd JW i’r Pwyllgor Perfformiad a Chyllid ystyried y data meincnodi sydd ar gael i ffurfio set ddata berthnasol mewn pryd ar gyfer cyfarfod Bwrdd mis Medi 2024. </w:t>
            </w:r>
          </w:p>
          <w:p w:rsidR="00660EE6" w:rsidRPr="00587728" w:rsidP="00DE4C97" w14:paraId="6280487C" w14:textId="77777777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 xml:space="preserve">Gweithrediad: </w:t>
            </w: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PP/DG/DL</w:t>
            </w:r>
          </w:p>
          <w:p w:rsidR="00660EE6" w:rsidRPr="00587728" w:rsidP="00DE4C97" w14:paraId="6618B9C1" w14:textId="177799BD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Rhoddodd SJ y newyddion diweddaraf i’r Bwrdd ar gyfraddau salwch ac absenoldeb presennol, gan nodi bod y rhain yn uwch nag mewn byrddau iechyd eraill. 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Cyfeiriodd at waith yn Ysbyty Treforys, a gynlluniwyd i ddeall yn well y cyfraddau uchel ymhlith staff 50+ oed.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Roedd gan staff yn yr ystod oedran hon gyfrifoldebau gofalu sylweddol ac amlinellodd SJ y camau a gymerwyd yn hyn o beth. 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>Tynnodd sylw hefyd at y swyddogaeth Ystadau a Chyfleusterau fel rhai sydd â heriau penodol yn ymwneud â salwch a rhesymau posibl am hyn.</w:t>
            </w:r>
          </w:p>
          <w:p w:rsidR="00660EE6" w:rsidRPr="00587728" w:rsidP="00DE4C97" w14:paraId="2FCBFC44" w14:textId="219027C3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Myfyriodd NZ ar y gwaith ‘plymio dwfn’ a wnaed yn y Pwyllgor Gweithlu, Datblygu Sefydliadol a Digidol a’r newidiadau dilynol.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>Soniodd am yr angen am ‘berchnogaeth’ gyson o’r camau gweithredu sydd eu hangen ar draws y sefydliad.</w:t>
            </w:r>
          </w:p>
          <w:p w:rsidR="00660EE6" w:rsidRPr="00587728" w:rsidP="00DE4C97" w14:paraId="4831DCC2" w14:textId="64C1D5BF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>Cytunodd TC i symud hyn ymlaen yng nghyfarfod nesaf y Pwyllgor ac adrodd yn ôl yng nghyfarfod y Bwrdd ym mis Tachwedd 2024.</w:t>
            </w:r>
          </w:p>
          <w:p w:rsidR="00660EE6" w:rsidRPr="00587728" w:rsidP="00DE4C97" w14:paraId="639F8CB4" w14:textId="2EEFDD8A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 xml:space="preserve">Gweithrediad: </w:t>
            </w: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TC/SJ</w:t>
            </w:r>
          </w:p>
          <w:p w:rsidR="00660EE6" w:rsidRPr="00587728" w:rsidP="00DE4C97" w14:paraId="44AB2956" w14:textId="05E8F5CF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>Fe wnaeth y Bwrdd:</w:t>
            </w:r>
          </w:p>
          <w:p w:rsidR="00660EE6" w:rsidRPr="00587728" w:rsidP="00660EE6" w14:paraId="61EE615B" w14:textId="728915B1">
            <w:pPr>
              <w:pStyle w:val="BodyA"/>
              <w:numPr>
                <w:ilvl w:val="0"/>
                <w:numId w:val="47"/>
              </w:numPr>
              <w:bidi w:val="0"/>
              <w:jc w:val="both"/>
              <w:rPr>
                <w:rFonts w:hAnsi="Arial" w:cs="Arial"/>
                <w:b/>
                <w:bCs/>
                <w:color w:val="auto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Ystyried</w:t>
            </w:r>
            <w:r w:rsidRPr="00587728">
              <w:rPr>
                <w:rFonts w:hAnsi="Arial" w:cs="Arial"/>
                <w:b w:val="0"/>
                <w:bCs/>
                <w:color w:val="auto"/>
                <w:rtl w:val="0"/>
                <w:lang w:val="cy-GB"/>
              </w:rPr>
              <w:t xml:space="preserve"> yr Adroddiad Perfformiad a </w:t>
            </w: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 xml:space="preserve">chroesawu'r </w:t>
            </w:r>
            <w:r w:rsidRPr="00587728">
              <w:rPr>
                <w:rFonts w:hAnsi="Arial" w:cs="Arial"/>
                <w:b w:val="0"/>
                <w:bCs/>
                <w:color w:val="auto"/>
                <w:rtl w:val="0"/>
                <w:lang w:val="cy-GB"/>
              </w:rPr>
              <w:t>meysydd hynny o welliant parhaus</w:t>
            </w:r>
          </w:p>
          <w:p w:rsidR="00660EE6" w:rsidRPr="00587728" w:rsidP="003E3509" w14:paraId="1F0D2508" w14:textId="4239F611">
            <w:pPr>
              <w:pStyle w:val="BodyA"/>
              <w:numPr>
                <w:ilvl w:val="0"/>
                <w:numId w:val="47"/>
              </w:numPr>
              <w:bidi w:val="0"/>
              <w:jc w:val="both"/>
              <w:rPr>
                <w:rFonts w:hAnsi="Arial" w:cs="Arial"/>
                <w:b/>
                <w:bCs/>
                <w:color w:val="auto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Gymryd sicrwydd</w:t>
            </w:r>
            <w:r w:rsidRPr="00587728">
              <w:rPr>
                <w:rFonts w:hAnsi="Arial" w:cs="Arial"/>
                <w:b w:val="0"/>
                <w:bCs/>
                <w:color w:val="auto"/>
                <w:rtl w:val="0"/>
                <w:lang w:val="cy-GB"/>
              </w:rPr>
              <w:t xml:space="preserve"> ar y gwaith sydd ar y gweill i fodloni gofynion perfformiad, tra'n cydnabod effaith y sefyllfa ariannol heriol.</w:t>
            </w:r>
          </w:p>
          <w:p w:rsidR="00680B75" w:rsidRPr="00587728" w:rsidP="005F7DDF" w14:paraId="27FEEE98" w14:textId="1E104699">
            <w:pPr>
              <w:pStyle w:val="BodyA"/>
              <w:numPr>
                <w:ilvl w:val="0"/>
                <w:numId w:val="47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Gefnogi'r</w:t>
            </w:r>
            <w:r w:rsidRPr="00587728">
              <w:rPr>
                <w:rFonts w:hAnsi="Arial" w:cs="Arial"/>
                <w:b w:val="0"/>
                <w:bCs w:val="0"/>
                <w:color w:val="auto"/>
                <w:rtl w:val="0"/>
                <w:lang w:val="cy-GB"/>
              </w:rPr>
              <w:t xml:space="preserve"> defnydd ychwanegol o ddata meincnodi at ddibenion perfformiad cymharol.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7A13F6E9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3C4AED1F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37D247A2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rtl w:val="0"/>
                <w:lang w:val="cy-GB"/>
              </w:rPr>
              <w:t>3.7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1912DFDB" w14:textId="77777777">
            <w:pPr>
              <w:pStyle w:val="BodyA"/>
              <w:bidi w:val="0"/>
              <w:rPr>
                <w:rFonts w:hAnsi="Arial" w:cs="Arial"/>
                <w:b/>
                <w:color w:val="FF0000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GWASANAETHAU MAMOLAETH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04228B69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3038777B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21779E06" w14:textId="77777777">
            <w:pPr>
              <w:bidi w:val="0"/>
              <w:spacing w:before="120" w:after="120"/>
              <w:rPr>
                <w:rFonts w:ascii="Arial" w:hAnsi="Arial" w:cs="Arial"/>
                <w:b/>
                <w:color w:val="FF0000"/>
                <w:lang w:val="en-GB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7BC0" w:rsidRPr="00587728" w:rsidP="00952D16" w14:paraId="462B538E" w14:textId="5FF1A6E6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Cyflwynodd HL yr adroddiad, yn crynhoi Arolygiadau Arolygiaeth Gofal Iechyd Cymru (AGIC) o Wasanaethau Mamolaeth o 2019 ymlaen.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Aeth ymlaen i amlinellu’r camau gweithredu/argymhellion sy’n weddill o’r arolygiadau hyd at fis Medi 2023 a nodi’r amserlenni ar gyfer eu cwblhau.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>Nid oedd BIPBA wedi derbyn yr adroddiad ysgrifenedig o arolygiad dirybudd Ebrill 2024 eto.</w:t>
            </w:r>
          </w:p>
          <w:p w:rsidR="00457BC0" w:rsidRPr="00587728" w:rsidP="00952D16" w14:paraId="1DE29AD1" w14:textId="07B19CE9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Cadarnhaodd HL y byddai'r Pwyllgor Ansawdd a Diogelwch yn goruchwylio cydymffurfiaeth â'r amserlenni a nodir yn yr adroddiad. </w:t>
            </w:r>
          </w:p>
          <w:p w:rsidR="005768B7" w:rsidRPr="00587728" w:rsidP="00952D16" w14:paraId="13B1CA5F" w14:textId="1FB1A27C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Ychwanegodd GH ei fyfyrdodau ar reoli'r cymhlethdod sy'n deillio o arolygiadau lluosog dros nifer o flynyddoedd.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Roedd pwynt dysgu clir ynghylch cof sefydliadol. </w:t>
            </w:r>
          </w:p>
          <w:p w:rsidR="00FC5471" w:rsidRPr="00587728" w:rsidP="00952D16" w14:paraId="2295B5B8" w14:textId="6FBC93AA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>Gofynnodd NZ am fanylion ychwanegol ar gyflawni’r argymhellion a chadarnhaodd JW y byddai’r Pwyllgor Ansawdd a Diogelwch yn defnyddio’r amserlen yn yr adroddiad fel y ‘prif gynllun’ i geisio sicrwydd ar gyflawni yn ei erbyn.</w:t>
            </w:r>
          </w:p>
          <w:p w:rsidR="00FC5471" w:rsidRPr="00587728" w:rsidP="00952D16" w14:paraId="3589B3F6" w14:textId="77777777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>Fe wnaeth y Bwrdd:</w:t>
            </w:r>
          </w:p>
          <w:p w:rsidR="003E3EBC" w:rsidRPr="00587728" w:rsidP="00FC5471" w14:paraId="20172931" w14:textId="28D9012C">
            <w:pPr>
              <w:pStyle w:val="BodyA"/>
              <w:numPr>
                <w:ilvl w:val="0"/>
                <w:numId w:val="48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Ystyried</w:t>
            </w:r>
            <w:r w:rsidRPr="00587728">
              <w:rPr>
                <w:rFonts w:hAnsi="Arial" w:cs="Arial"/>
                <w:b w:val="0"/>
                <w:color w:val="auto"/>
                <w:rtl w:val="0"/>
                <w:lang w:val="cy-GB"/>
              </w:rPr>
              <w:t xml:space="preserve"> y cynnydd yn erbyn cydymffurfio â'r holl gynlluniau gwella a </w:t>
            </w: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phwysleisio'r</w:t>
            </w:r>
            <w:r w:rsidRPr="00587728">
              <w:rPr>
                <w:rFonts w:hAnsi="Arial" w:cs="Arial"/>
                <w:b w:val="0"/>
                <w:color w:val="auto"/>
                <w:rtl w:val="0"/>
                <w:lang w:val="cy-GB"/>
              </w:rPr>
              <w:t xml:space="preserve"> angen i gwrdd â'r amserlenni a osodwyd;</w:t>
            </w:r>
          </w:p>
          <w:p w:rsidR="00795441" w:rsidRPr="00587728" w:rsidP="00FC5471" w14:paraId="49BF2DE9" w14:textId="02C9F5E0">
            <w:pPr>
              <w:pStyle w:val="BodyA"/>
              <w:numPr>
                <w:ilvl w:val="0"/>
                <w:numId w:val="48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Gytuno</w:t>
            </w:r>
            <w:r w:rsidRPr="00587728">
              <w:rPr>
                <w:rFonts w:hAnsi="Arial" w:cs="Arial"/>
                <w:b w:val="0"/>
                <w:bCs w:val="0"/>
                <w:color w:val="auto"/>
                <w:rtl w:val="0"/>
                <w:lang w:val="cy-GB"/>
              </w:rPr>
              <w:t xml:space="preserve"> y dylai'r Pwyllgor Ansawdd a Diogelwch oruchwylio gweithredu'r camau gweithredu/argymhellion sy'n weddill ar ran y Bwrdd.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465118FD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6C1CE2DB" w14:textId="77777777" w:rsidTr="00DA665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0915" w:type="dxa"/>
            <w:gridSpan w:val="3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6657" w:rsidRPr="00587728" w:rsidP="00DA6657" w14:paraId="014C6DCC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FFFFFF" w:themeColor="background1"/>
                <w:rtl w:val="0"/>
                <w:lang w:val="cy-GB"/>
              </w:rPr>
              <w:t xml:space="preserve">RHAN 4: </w:t>
            </w:r>
            <w:r w:rsidRPr="00587728">
              <w:rPr>
                <w:rFonts w:ascii="Arial" w:hAnsi="Arial" w:cs="Arial"/>
                <w:b/>
                <w:bCs/>
                <w:color w:val="FFFFFF" w:themeColor="background1"/>
                <w:rtl w:val="0"/>
                <w:lang w:val="cy-GB"/>
              </w:rPr>
              <w:t>LLYWODRAETHU</w:t>
            </w:r>
          </w:p>
        </w:tc>
      </w:tr>
      <w:tr w14:paraId="6DA6723E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2B37CACC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rtl w:val="0"/>
                <w:lang w:val="cy-GB"/>
              </w:rPr>
              <w:t>4.1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166BAE08" w14:textId="77777777">
            <w:pPr>
              <w:pStyle w:val="BodyA"/>
              <w:bidi w:val="0"/>
              <w:rPr>
                <w:rFonts w:hAnsi="Arial" w:cs="Arial"/>
                <w:b/>
                <w:color w:val="auto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MATERION LLYWODRAETHU CORFFORAETHOL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3C002C0B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05262E69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2579A2F8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4525" w:rsidRPr="00587728" w:rsidP="00DD354B" w14:paraId="7E6C7C90" w14:textId="7E94E741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Cyfeiriodd JW ei sylwadau cynharach ar bwysigrwydd sylfaenol llywodraethu da;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>gwahoddodd HL i gyflwyno'r Adroddiad Llywodraethu Corfforaethol.</w:t>
            </w:r>
          </w:p>
          <w:p w:rsidR="00D40FC3" w:rsidRPr="00587728" w:rsidP="00DD354B" w14:paraId="22F3A6F6" w14:textId="708A2729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Dywedodd HL fod prif ffocws yr adroddiad, yn ogystal ag eitemau rheolaidd, yn nodi adolygiad o strwythurau'r Pwyllgorau a newidiadau arfaethedig i aelodaeth.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>Yn ogystal â’r wyth Pwyllgor presennol, cynigiodd yr adroddiad Bwyllgor Digidol, Ymchwil ac Arloesi newydd, o ystyried pwysigrwydd cynyddol y meysydd pwnc hyn.</w:t>
            </w:r>
          </w:p>
          <w:p w:rsidR="00DD354B" w:rsidRPr="00587728" w:rsidP="00DD354B" w14:paraId="06C57AFC" w14:textId="280AF3F7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Tynnodd HL sylw hefyd i ychwanegu at y cynllun gweithredu llywodraethu ac i gryfhau effeithiolrwydd y Bwrdd.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>Y rhain oedd:</w:t>
            </w:r>
          </w:p>
          <w:p w:rsidR="00DD354B" w:rsidRPr="00587728" w:rsidP="00660EE6" w14:paraId="610BD981" w14:textId="52B100A9">
            <w:pPr>
              <w:pStyle w:val="BodyA"/>
              <w:numPr>
                <w:ilvl w:val="0"/>
                <w:numId w:val="44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>Protocolau'r Bwrdd ar gynnal Busnes y Bwrdd ac ystyried materion yn y pwyllgor;</w:t>
            </w:r>
          </w:p>
          <w:p w:rsidR="00DD354B" w:rsidRPr="00587728" w:rsidP="00660EE6" w14:paraId="1EA42067" w14:textId="77777777">
            <w:pPr>
              <w:pStyle w:val="BodyA"/>
              <w:numPr>
                <w:ilvl w:val="0"/>
                <w:numId w:val="44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>Adolygiad o effeithiolrwydd y Pwyllgor Ansawdd a Diogelwch a'r Grŵp Ansawdd a Diogelwch;</w:t>
            </w:r>
          </w:p>
          <w:p w:rsidR="00DD354B" w:rsidRPr="00587728" w:rsidP="00660EE6" w14:paraId="197BD089" w14:textId="77777777">
            <w:pPr>
              <w:pStyle w:val="BodyA"/>
              <w:numPr>
                <w:ilvl w:val="0"/>
                <w:numId w:val="44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Adolygiad o'r Pwyllgor Safonau a Diogelwch; </w:t>
            </w:r>
          </w:p>
          <w:p w:rsidR="00D40FC3" w:rsidRPr="00587728" w:rsidP="001A75D8" w14:paraId="7ECDEBC6" w14:textId="13322B04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>Diolchodd JW i HL a'r Tîm Llywodraethu Corfforaethol am eu gwaith caled yn drafftio'r dogfennau.</w:t>
            </w:r>
          </w:p>
          <w:p w:rsidR="001A75D8" w:rsidRPr="00587728" w:rsidP="001A75D8" w14:paraId="3CDAF6FA" w14:textId="5B56350B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Nododd SS gamgymeriad drafftio o dan Adran 2;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>ni fyddai'r Pwyllgor Ansawdd a Diogelwch yn cyfarfod ym mis Awst, Rhagfyr ac Ebrill.</w:t>
            </w:r>
          </w:p>
          <w:p w:rsidR="00D40FC3" w:rsidRPr="00587728" w:rsidP="001A75D8" w14:paraId="3741ABF6" w14:textId="04F63BDD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Tynnodd JW sylw penodol at Brotocol Busnes y Bwrdd (Atodiad 4 i'r Adroddiad) a'r Protocol Materion Wrth Gefn i Fwrdd Preifat (Atodiad 5 i'r Adroddiad) </w:t>
            </w:r>
          </w:p>
          <w:p w:rsidR="00DD354B" w:rsidRPr="00587728" w:rsidP="001A75D8" w14:paraId="6D6EDFB8" w14:textId="77777777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>Fe wnaeth y Bwrdd:</w:t>
            </w:r>
          </w:p>
          <w:p w:rsidR="00DD354B" w:rsidRPr="00587728" w:rsidP="00660EE6" w14:paraId="257965AE" w14:textId="77777777">
            <w:pPr>
              <w:pStyle w:val="BodyA"/>
              <w:numPr>
                <w:ilvl w:val="0"/>
                <w:numId w:val="45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Gymeradwyo'r</w:t>
            </w:r>
            <w:r w:rsidRPr="00587728">
              <w:rPr>
                <w:rFonts w:hAnsi="Arial" w:cs="Arial"/>
                <w:b w:val="0"/>
                <w:color w:val="auto"/>
                <w:rtl w:val="0"/>
                <w:lang w:val="cy-GB"/>
              </w:rPr>
              <w:t xml:space="preserve"> newidiadau i'r Pwyllgorau a'r aelodaeth a amlinellwyd yn yr Adroddiad;</w:t>
            </w:r>
          </w:p>
          <w:p w:rsidR="00DD354B" w:rsidRPr="00587728" w:rsidP="00660EE6" w14:paraId="3D3E7C42" w14:textId="1C091C79">
            <w:pPr>
              <w:pStyle w:val="BodyA"/>
              <w:numPr>
                <w:ilvl w:val="0"/>
                <w:numId w:val="45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 xml:space="preserve">Gymeradwyo </w:t>
            </w:r>
            <w:r w:rsidRPr="00587728">
              <w:rPr>
                <w:rFonts w:hAnsi="Arial" w:cs="Arial"/>
                <w:b w:val="0"/>
                <w:color w:val="auto"/>
                <w:rtl w:val="0"/>
                <w:lang w:val="cy-GB"/>
              </w:rPr>
              <w:t>Protocolau newydd y Bwrdd fel y nodir yn Atodiadau 3 a 4;</w:t>
            </w:r>
          </w:p>
          <w:p w:rsidR="00DD354B" w:rsidRPr="00587728" w:rsidP="00660EE6" w14:paraId="2131C4B9" w14:textId="77777777">
            <w:pPr>
              <w:pStyle w:val="BodyA"/>
              <w:numPr>
                <w:ilvl w:val="0"/>
                <w:numId w:val="45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Nodi'r</w:t>
            </w:r>
            <w:r w:rsidRPr="00587728">
              <w:rPr>
                <w:rFonts w:hAnsi="Arial" w:cs="Arial"/>
                <w:b w:val="0"/>
                <w:color w:val="auto"/>
                <w:rtl w:val="0"/>
                <w:lang w:val="cy-GB"/>
              </w:rPr>
              <w:t xml:space="preserve"> y materion a ystyriwyd yn y Pwyllgor yng nghyfarfod y Bwrdd ym mis Mai 2024.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0D54B165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11BB8328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24CF26E5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rtl w:val="0"/>
                <w:lang w:val="cy-GB"/>
              </w:rPr>
              <w:t>4.2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3A13F43C" w14:textId="77777777">
            <w:pPr>
              <w:pStyle w:val="BodyA"/>
              <w:bidi w:val="0"/>
              <w:rPr>
                <w:rFonts w:hAnsi="Arial" w:cs="Arial"/>
                <w:b/>
                <w:color w:val="auto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MATERION ALLWEDDOL:</w:t>
            </w:r>
            <w:r w:rsidRPr="00587728">
              <w:rPr>
                <w:rFonts w:hAnsi="Arial" w:cs="Arial"/>
                <w:b w:val="0"/>
                <w:color w:val="auto"/>
                <w:rtl w:val="0"/>
                <w:lang w:val="cy-GB"/>
              </w:rPr>
              <w:t xml:space="preserve"> </w:t>
            </w: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PWYLLGOR CRONFEYDD ELUSENNOL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2A8D81DB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4F81D80F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61A34BC7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09B9" w:rsidRPr="00587728" w:rsidP="00DA406F" w14:paraId="509EFE9D" w14:textId="34D45117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Darparodd NZ ddiweddariad ar raglen waith a gweithgareddau codi arian y Pwyllgor Cronfeydd Elusennol (CFC).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Cyfeiriodd at ymgyrch Cwtch Clos ac roedd wrth ei bodd bod Clwb Pêl-droed Dinas Abertawe (SCFC) wedi dewis hwn fel ei bartner elusennol ffurfiol ar gyfer tymor 2024/25.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Atgoffodd ei chydweithwyr am y nwyddau Elusennol oedd ar gael ac anogodd y defnydd ohono.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>Yn olaf, tynnodd NZ sylw at wefan newydd yr elusen, gyda'r nod o godi'r proffil a denu diddordeb a chyllid pellach.</w:t>
            </w:r>
          </w:p>
          <w:p w:rsidR="004E09B9" w:rsidRPr="00587728" w:rsidP="00DA406F" w14:paraId="510ADC6F" w14:textId="77777777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Cadarnhaodd RT y bwriad i godi ymwybyddiaeth staff o'r Elusen. 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Mynegodd ei ddiolch hefyd (ar ran y Bwrdd) i Mal Pope, am ei gefnogaeth a'i ymrwymiad i feithrin y cysylltiadau rhwng CFC a SCFC. </w:t>
            </w:r>
          </w:p>
          <w:p w:rsidR="005F7DDF" w:rsidRPr="00587728" w:rsidP="00DA406F" w14:paraId="2243EF45" w14:textId="77777777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>Fe wnaeth y Bwrdd:</w:t>
            </w:r>
          </w:p>
          <w:p w:rsidR="005F7DDF" w:rsidRPr="00587728" w:rsidP="005F7DDF" w14:paraId="1FE706A2" w14:textId="77D68DA1">
            <w:pPr>
              <w:pStyle w:val="BodyA"/>
              <w:numPr>
                <w:ilvl w:val="0"/>
                <w:numId w:val="49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 xml:space="preserve">groesawu'r </w:t>
            </w:r>
            <w:r w:rsidRPr="00587728">
              <w:rPr>
                <w:rFonts w:hAnsi="Arial" w:cs="Arial"/>
                <w:b w:val="0"/>
                <w:bCs w:val="0"/>
                <w:color w:val="auto"/>
                <w:rtl w:val="0"/>
                <w:lang w:val="cy-GB"/>
              </w:rPr>
              <w:t xml:space="preserve">diweddariad, a </w:t>
            </w:r>
          </w:p>
          <w:p w:rsidR="00312863" w:rsidRPr="00587728" w:rsidP="005F7DDF" w14:paraId="7E9AA765" w14:textId="3CE45D96">
            <w:pPr>
              <w:pStyle w:val="BodyA"/>
              <w:numPr>
                <w:ilvl w:val="0"/>
                <w:numId w:val="49"/>
              </w:numPr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diolch</w:t>
            </w:r>
            <w:r w:rsidRPr="00587728">
              <w:rPr>
                <w:rFonts w:hAnsi="Arial" w:cs="Arial"/>
                <w:b w:val="0"/>
                <w:bCs w:val="0"/>
                <w:color w:val="auto"/>
                <w:rtl w:val="0"/>
                <w:lang w:val="cy-GB"/>
              </w:rPr>
              <w:t xml:space="preserve"> i bawb a gymerodd ran am eu gwaith caled yn adeiladu'r brand Elusen.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0E14D025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47156C92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6F3" w:rsidRPr="00587728" w:rsidP="001976F3" w14:paraId="434A8F44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rtl w:val="0"/>
                <w:lang w:val="cy-GB"/>
              </w:rPr>
              <w:t>4.3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6F3" w:rsidRPr="00587728" w:rsidP="001976F3" w14:paraId="1E66F90C" w14:textId="77777777">
            <w:pPr>
              <w:pStyle w:val="BodyA"/>
              <w:bidi w:val="0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COFNODION Y CYFARFOD BLAENOROL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6F3" w:rsidRPr="00587728" w:rsidP="001976F3" w14:paraId="6F6D16ED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18152ECB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6F3" w:rsidRPr="00587728" w:rsidP="001976F3" w14:paraId="1BF2FB3A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C7F74" w:rsidRPr="00587728" w:rsidP="00DA406F" w14:paraId="2EA9668D" w14:textId="6F9F401F">
            <w:pPr>
              <w:pStyle w:val="Body"/>
              <w:bidi w:val="0"/>
              <w:spacing w:before="120" w:after="120"/>
              <w:jc w:val="both"/>
              <w:rPr>
                <w:rFonts w:ascii="Arial" w:eastAsia="Verdana" w:hAnsi="Arial" w:cs="Arial"/>
                <w:sz w:val="24"/>
                <w:szCs w:val="24"/>
                <w:lang w:val="en-GB"/>
              </w:rPr>
            </w:pPr>
            <w:r w:rsidRPr="00587728">
              <w:rPr>
                <w:rFonts w:ascii="Arial" w:eastAsia="Verdana" w:hAnsi="Arial" w:cs="Arial"/>
                <w:sz w:val="24"/>
                <w:szCs w:val="24"/>
                <w:rtl w:val="0"/>
                <w:lang w:val="cy-GB"/>
              </w:rPr>
              <w:t xml:space="preserve">Dywedodd JW, o ystyried bod y cofnodion drafft wedi'u dosbarthu ar gyfer sylwadau/cywiro na fyddai'n eu hadolygu fesul tudalen.  </w:t>
            </w:r>
          </w:p>
          <w:p w:rsidR="001976F3" w:rsidRPr="00587728" w:rsidP="005F7DDF" w14:paraId="3AAF7E31" w14:textId="7040FA60">
            <w:pPr>
              <w:pStyle w:val="Body"/>
              <w:bidi w:val="0"/>
              <w:spacing w:before="120" w:after="120"/>
              <w:jc w:val="both"/>
              <w:rPr>
                <w:rFonts w:ascii="Arial" w:hAnsi="Arial" w:cs="Arial"/>
                <w:color w:val="00B0F0"/>
                <w:sz w:val="24"/>
                <w:szCs w:val="24"/>
                <w:lang w:val="en-GB"/>
              </w:rPr>
            </w:pPr>
            <w:r w:rsidRPr="00587728">
              <w:rPr>
                <w:rFonts w:ascii="Arial" w:eastAsia="Verdana" w:hAnsi="Arial" w:cs="Arial"/>
                <w:b/>
                <w:bCs/>
                <w:sz w:val="24"/>
                <w:szCs w:val="24"/>
                <w:rtl w:val="0"/>
                <w:lang w:val="cy-GB"/>
              </w:rPr>
              <w:t>Derbyniodd</w:t>
            </w:r>
            <w:r w:rsidRPr="00587728">
              <w:rPr>
                <w:rFonts w:ascii="Arial" w:eastAsia="Verdana" w:hAnsi="Arial" w:cs="Arial"/>
                <w:sz w:val="24"/>
                <w:szCs w:val="24"/>
                <w:rtl w:val="0"/>
                <w:lang w:val="cy-GB"/>
              </w:rPr>
              <w:t xml:space="preserve"> a </w:t>
            </w:r>
            <w:r w:rsidRPr="00587728">
              <w:rPr>
                <w:rFonts w:ascii="Arial" w:eastAsia="Verdana" w:hAnsi="Arial" w:cs="Arial"/>
                <w:b/>
                <w:bCs/>
                <w:sz w:val="24"/>
                <w:szCs w:val="24"/>
                <w:rtl w:val="0"/>
                <w:lang w:val="cy-GB"/>
              </w:rPr>
              <w:t>chadarnhaodd</w:t>
            </w:r>
            <w:r w:rsidRPr="00587728">
              <w:rPr>
                <w:rFonts w:ascii="Arial" w:eastAsia="Verdana" w:hAnsi="Arial" w:cs="Arial"/>
                <w:sz w:val="24"/>
                <w:szCs w:val="24"/>
                <w:rtl w:val="0"/>
                <w:lang w:val="cy-GB"/>
              </w:rPr>
              <w:t xml:space="preserve"> y Bwrdd gofnodion y cyfarfodydd a gynhaliwyd ar 23 Mai, 28 Mai ac 11 Gorffennaf fel cofnod </w:t>
            </w:r>
            <w:r w:rsidRPr="00587728">
              <w:rPr>
                <w:rFonts w:ascii="Arial" w:hAnsi="Arial" w:cs="Arial"/>
                <w:color w:val="auto"/>
                <w:sz w:val="24"/>
                <w:szCs w:val="24"/>
                <w:rtl w:val="0"/>
                <w:lang w:val="cy-GB"/>
              </w:rPr>
              <w:t>gwir a chywir.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6F3" w:rsidRPr="00587728" w:rsidP="001976F3" w14:paraId="798901C0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1DB74068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6F3" w:rsidRPr="00587728" w:rsidP="001976F3" w14:paraId="7FB0E7F3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rtl w:val="0"/>
                <w:lang w:val="cy-GB"/>
              </w:rPr>
              <w:t>4.4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6F3" w:rsidRPr="00587728" w:rsidP="001976F3" w14:paraId="40BF5D0C" w14:textId="77777777">
            <w:pPr>
              <w:pStyle w:val="BodyA"/>
              <w:bidi w:val="0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COFNOD GWEITHREDU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6F3" w:rsidRPr="00587728" w:rsidP="001976F3" w14:paraId="0861744C" w14:textId="77777777">
            <w:pPr>
              <w:bidi w:val="0"/>
              <w:spacing w:before="120" w:after="120"/>
              <w:rPr>
                <w:rFonts w:ascii="Arial" w:hAnsi="Arial" w:cs="Arial"/>
                <w:color w:val="FF0000"/>
                <w:lang w:val="en-GB"/>
              </w:rPr>
            </w:pPr>
          </w:p>
        </w:tc>
      </w:tr>
      <w:tr w14:paraId="42B25EBB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6F3" w:rsidRPr="00587728" w:rsidP="001976F3" w14:paraId="1A2EA37C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6F3" w:rsidRPr="00587728" w:rsidP="000B7B1F" w14:paraId="0A428D63" w14:textId="22E42FBE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>Darparodd HL ddiweddariad ar y ddau gam gweithredu a oedd ar agor, gan gadarnhau cynnydd yn erbyn y ddau.</w:t>
            </w:r>
          </w:p>
          <w:p w:rsidR="000B7B1F" w:rsidRPr="00587728" w:rsidP="000B7B1F" w14:paraId="3636D16D" w14:textId="77777777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Nododd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 y Bwrdd y sefyllfa ynghylch y Cofnod Gweithredu.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6F3" w:rsidRPr="00587728" w:rsidP="001976F3" w14:paraId="700D20DB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378FA59F" w14:textId="77777777" w:rsidTr="00DA665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0915" w:type="dxa"/>
            <w:gridSpan w:val="3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6657" w:rsidRPr="00587728" w:rsidP="00DA6657" w14:paraId="4FE8F86F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FFFFFF" w:themeColor="background1"/>
                <w:rtl w:val="0"/>
                <w:lang w:val="cy-GB"/>
              </w:rPr>
              <w:t xml:space="preserve">RHAN 5: </w:t>
            </w:r>
            <w:r w:rsidRPr="00587728">
              <w:rPr>
                <w:rFonts w:ascii="Arial" w:hAnsi="Arial" w:cs="Arial"/>
                <w:b/>
                <w:bCs/>
                <w:color w:val="FFFFFF" w:themeColor="background1"/>
                <w:rtl w:val="0"/>
                <w:lang w:val="cy-GB"/>
              </w:rPr>
              <w:t>EITEMAU I'W NODI</w:t>
            </w:r>
          </w:p>
        </w:tc>
      </w:tr>
      <w:tr w14:paraId="53CD2FF6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1CD1A2CD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rtl w:val="0"/>
                <w:lang w:val="cy-GB"/>
              </w:rPr>
              <w:t>5.1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315F4460" w14:textId="77777777">
            <w:pPr>
              <w:pStyle w:val="BodyA"/>
              <w:bidi w:val="0"/>
              <w:rPr>
                <w:rFonts w:hAnsi="Arial" w:cs="Arial"/>
                <w:b/>
                <w:color w:val="auto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GRWPIAU YMGYNGHOROL Y BWRDD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2ECEEFAB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5B47ECED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01B5DD18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44595" w:rsidRPr="00587728" w:rsidP="000B7B1F" w14:paraId="121A81FD" w14:textId="72B12D5D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Rhoddodd HL ddiweddariad ar dri Grŵp Cynghori’r Bwrdd: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Y Fforwm Partneriaeth;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Fforwm y Gweithwyr Iechyd Proffesiynol;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a'r Grŵp Cyfeirio Rhanddeiliaid. 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>Yn dilyn diweddariad byr ar y materion a ystyriwyd mewn cyfarfodydd diweddar, tynnodd HL sylw at y penodiad sydd i ddod i fod yn Gadeirydd ac Is-Gadeirydd y Grŵp Cyfeirio Rhanddeiliaid a'r gwaith ailosod a gynlluniwyd dros yr Haf gyda'r holl Grwpiau Ymgynghorol.</w:t>
            </w:r>
          </w:p>
          <w:p w:rsidR="000B7B1F" w:rsidRPr="00587728" w:rsidP="000B7B1F" w14:paraId="0DD92003" w14:textId="42BAE961">
            <w:pPr>
              <w:pStyle w:val="BodyA"/>
              <w:bidi w:val="0"/>
              <w:jc w:val="both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Derbyniodd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 y Bwrdd y diweddariad, </w:t>
            </w: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cefnogodd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 yr ailosodiad arfaethedig a chytunwyd i ystyried canlyniad hyn mewn cyfarfod yn ddiweddarach yn y flwyddyn.</w:t>
            </w:r>
          </w:p>
          <w:p w:rsidR="00FC70A9" w:rsidRPr="00587728" w:rsidP="000B7B1F" w14:paraId="4981A0BC" w14:textId="4E24B4B2">
            <w:pPr>
              <w:pStyle w:val="BodyA"/>
              <w:bidi w:val="0"/>
              <w:jc w:val="both"/>
              <w:rPr>
                <w:rFonts w:hAnsi="Arial" w:cs="Arial"/>
                <w:b/>
                <w:bCs/>
                <w:color w:val="FF0000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Gweithrediad: JW/ HL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0D003041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7F3B1FA5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71592C97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rtl w:val="0"/>
                <w:lang w:val="cy-GB"/>
              </w:rPr>
              <w:t>5.2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05109DA9" w14:textId="3BB6CBDC">
            <w:pPr>
              <w:pStyle w:val="BodyA"/>
              <w:bidi w:val="0"/>
              <w:rPr>
                <w:rFonts w:hAnsi="Arial" w:cs="Arial"/>
                <w:b/>
                <w:color w:val="FF0000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ADRODDIAD Y CADEIRYDD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697D1929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462C3CBE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374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1A39F069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3BC89C2D" w14:textId="77777777">
            <w:pPr>
              <w:pStyle w:val="BodyA"/>
              <w:bidi w:val="0"/>
              <w:rPr>
                <w:rFonts w:hAnsi="Arial" w:cs="Arial"/>
                <w:color w:val="auto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Nododd</w:t>
            </w:r>
            <w:r w:rsidRPr="00587728">
              <w:rPr>
                <w:rFonts w:hAnsi="Arial" w:cs="Arial"/>
                <w:color w:val="auto"/>
                <w:rtl w:val="0"/>
                <w:lang w:val="cy-GB"/>
              </w:rPr>
              <w:t xml:space="preserve"> y Bwrdd Adroddiad y Cadeirydd.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238E3" w:rsidRPr="00587728" w:rsidP="001976F3" w14:paraId="1A1C2E63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21D0E589" w14:textId="77777777" w:rsidTr="00586938">
        <w:tblPrEx>
          <w:tblW w:w="10915" w:type="dxa"/>
          <w:tblInd w:w="-5" w:type="dxa"/>
          <w:tblLayout w:type="fixed"/>
          <w:tblLook w:val="04A0"/>
        </w:tblPrEx>
        <w:trPr>
          <w:trHeight w:val="210"/>
        </w:trPr>
        <w:tc>
          <w:tcPr>
            <w:tcW w:w="10915" w:type="dxa"/>
            <w:gridSpan w:val="3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6657" w:rsidRPr="00587728" w:rsidP="00DA6657" w14:paraId="2A232861" w14:textId="77777777">
            <w:pPr>
              <w:bidi w:val="0"/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color w:val="FFFFFF" w:themeColor="background1"/>
                <w:rtl w:val="0"/>
                <w:lang w:val="cy-GB"/>
              </w:rPr>
              <w:t xml:space="preserve">RHAN 6: </w:t>
            </w:r>
            <w:r w:rsidRPr="00587728">
              <w:rPr>
                <w:rFonts w:ascii="Arial" w:hAnsi="Arial" w:cs="Arial"/>
                <w:b/>
                <w:bCs/>
                <w:color w:val="FFFFFF" w:themeColor="background1"/>
                <w:rtl w:val="0"/>
                <w:lang w:val="cy-GB"/>
              </w:rPr>
              <w:t>UNRHYW FUSNES ARALL</w:t>
            </w:r>
          </w:p>
        </w:tc>
      </w:tr>
      <w:tr w14:paraId="2C7B04B9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21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6F3" w:rsidRPr="00587728" w:rsidP="001976F3" w14:paraId="66027981" w14:textId="77777777">
            <w:pPr>
              <w:pStyle w:val="BodyA"/>
              <w:bidi w:val="0"/>
              <w:rPr>
                <w:rFonts w:hAnsi="Arial" w:cs="Arial"/>
                <w:b/>
                <w:color w:val="auto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6.1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6F3" w:rsidRPr="00587728" w:rsidP="001976F3" w14:paraId="07FC47AC" w14:textId="46040EB4">
            <w:pPr>
              <w:pStyle w:val="BodyA"/>
              <w:bidi w:val="0"/>
              <w:rPr>
                <w:rFonts w:hAnsi="Arial" w:cs="Arial"/>
                <w:b/>
                <w:color w:val="auto"/>
                <w:lang w:val="en-GB"/>
              </w:rPr>
            </w:pPr>
            <w:r w:rsidRPr="00587728">
              <w:rPr>
                <w:rFonts w:hAnsi="Arial" w:cs="Arial"/>
                <w:b/>
                <w:bCs/>
                <w:color w:val="auto"/>
                <w:rtl w:val="0"/>
                <w:lang w:val="cy-GB"/>
              </w:rPr>
              <w:t>UNRHYW FUSNES ARALL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6F3" w:rsidRPr="00587728" w:rsidP="001976F3" w14:paraId="745643FC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5DE63A7D" w14:textId="77777777" w:rsidTr="00215737">
        <w:tblPrEx>
          <w:tblW w:w="10915" w:type="dxa"/>
          <w:tblInd w:w="-5" w:type="dxa"/>
          <w:tblLayout w:type="fixed"/>
          <w:tblLook w:val="04A0"/>
        </w:tblPrEx>
        <w:trPr>
          <w:trHeight w:val="210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6F3" w:rsidRPr="00587728" w:rsidP="001976F3" w14:paraId="0670EF86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7938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1976F3" w:rsidRPr="00587728" w:rsidP="000B7B1F" w14:paraId="35A191A4" w14:textId="11FC14FA">
            <w:pPr>
              <w:bidi w:val="0"/>
              <w:rPr>
                <w:rFonts w:ascii="Arial" w:hAnsi="Arial" w:cs="Arial"/>
                <w:lang w:val="en-GB"/>
              </w:rPr>
            </w:pPr>
            <w:r w:rsidRPr="00587728">
              <w:rPr>
                <w:rFonts w:ascii="Arial" w:hAnsi="Arial" w:cs="Arial"/>
                <w:rtl w:val="0"/>
                <w:lang w:val="cy-GB"/>
              </w:rPr>
              <w:t xml:space="preserve">Nid oedd unrhyw fusnes arall. </w:t>
            </w:r>
          </w:p>
          <w:p w:rsidR="000B7B1F" w:rsidRPr="00587728" w:rsidP="000B7B1F" w14:paraId="125D0FA1" w14:textId="77777777">
            <w:pPr>
              <w:bidi w:val="0"/>
              <w:rPr>
                <w:rFonts w:ascii="Arial" w:hAnsi="Arial" w:cs="Arial"/>
                <w:lang w:val="en-GB"/>
              </w:rPr>
            </w:pPr>
          </w:p>
          <w:p w:rsidR="000B7B1F" w:rsidRPr="00587728" w:rsidP="005F7DDF" w14:paraId="172D5F2B" w14:textId="614B51DB">
            <w:pPr>
              <w:bidi w:val="0"/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587728">
              <w:rPr>
                <w:rFonts w:ascii="Arial" w:hAnsi="Arial" w:cs="Arial"/>
                <w:rtl w:val="0"/>
                <w:lang w:val="cy-GB"/>
              </w:rPr>
              <w:t>Cyn cloi'r cyfarfod, talodd JW deyrnged i GH, a fynychodd ei gyfarfod Bwrdd diwethaf cyn ymddeol. Cydnabuwyd GH fel arweinydd tosturiol, yn cael ei yrru gan werthoedd a gyda ffocws diwyro ar ei ddyletswydd gofal i gleifion, staff a chydweithwyr. Roedd GH wedi arfer arweinyddiaeth gadarn trwy rai cyfnodau heriol; ar ran y bwrdd, cyflwynodd JW anrheg iddo, ac ymunodd pawb oedd yn bresennol i ddymuno’n dda iddo i’r dyfodol. Myfyriodd GH ar yrfa a oedd wedi rhoi cymaint o atgofion hapus iddo edrych yn ôl arnynt; diolchodd i bawb am eu cefnogaeth a'u geiriau caredig.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6F3" w:rsidRPr="00587728" w:rsidP="001976F3" w14:paraId="42A8B9A1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36691842" w14:textId="77777777" w:rsidTr="005F7DDF">
        <w:tblPrEx>
          <w:tblW w:w="10915" w:type="dxa"/>
          <w:tblInd w:w="-5" w:type="dxa"/>
          <w:tblLayout w:type="fixed"/>
          <w:tblLook w:val="04A0"/>
        </w:tblPrEx>
        <w:trPr>
          <w:trHeight w:val="523"/>
        </w:trPr>
        <w:tc>
          <w:tcPr>
            <w:tcW w:w="184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6F3" w:rsidRPr="00587728" w:rsidP="001976F3" w14:paraId="645EC7EB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rtl w:val="0"/>
                <w:lang w:val="cy-GB"/>
              </w:rPr>
              <w:t>6.2</w:t>
            </w:r>
          </w:p>
        </w:tc>
        <w:tc>
          <w:tcPr>
            <w:tcW w:w="7938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1976F3" w:rsidRPr="00587728" w:rsidP="00DA6657" w14:paraId="6B756A5A" w14:textId="77777777">
            <w:pPr>
              <w:bidi w:val="0"/>
              <w:spacing w:before="120" w:after="120"/>
              <w:rPr>
                <w:rFonts w:ascii="Arial" w:hAnsi="Arial" w:cs="Arial"/>
                <w:b/>
                <w:lang w:val="en-GB"/>
              </w:rPr>
            </w:pPr>
            <w:r w:rsidRPr="00587728">
              <w:rPr>
                <w:rFonts w:ascii="Arial" w:hAnsi="Arial" w:cs="Arial"/>
                <w:b/>
                <w:bCs/>
                <w:rtl w:val="0"/>
                <w:lang w:val="cy-GB"/>
              </w:rPr>
              <w:t>DYDDIAD CYFARFOD NESAF Y BWRDD</w:t>
            </w:r>
          </w:p>
          <w:p w:rsidR="00312578" w:rsidRPr="00587728" w:rsidP="00DA6657" w14:paraId="23285B8A" w14:textId="305E9F31">
            <w:pPr>
              <w:bidi w:val="0"/>
              <w:spacing w:before="120" w:after="120"/>
              <w:rPr>
                <w:rFonts w:ascii="Arial" w:hAnsi="Arial" w:cs="Arial"/>
                <w:bCs/>
                <w:lang w:val="en-GB"/>
              </w:rPr>
            </w:pPr>
            <w:r w:rsidRPr="00587728">
              <w:rPr>
                <w:rFonts w:ascii="Arial" w:hAnsi="Arial" w:cs="Arial"/>
                <w:bCs/>
                <w:rtl w:val="0"/>
                <w:lang w:val="cy-GB"/>
              </w:rPr>
              <w:t>Trefnwyd hyn ar gyfer Medi 26 2024.</w:t>
            </w:r>
          </w:p>
        </w:tc>
        <w:tc>
          <w:tcPr>
            <w:tcW w:w="113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76F3" w:rsidRPr="00587728" w:rsidP="001976F3" w14:paraId="5E4C7674" w14:textId="77777777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  <w:tr w14:paraId="0779BE77" w14:textId="77777777" w:rsidTr="00DF5ABE">
        <w:tblPrEx>
          <w:tblW w:w="10915" w:type="dxa"/>
          <w:tblInd w:w="-5" w:type="dxa"/>
          <w:tblLayout w:type="fixed"/>
          <w:tblLook w:val="04A0"/>
        </w:tblPrEx>
        <w:trPr>
          <w:trHeight w:val="210"/>
        </w:trPr>
        <w:tc>
          <w:tcPr>
            <w:tcW w:w="10915" w:type="dxa"/>
            <w:gridSpan w:val="3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A6657" w:rsidRPr="00587728" w:rsidP="001F1A34" w14:paraId="78D466D4" w14:textId="35266661">
            <w:pPr>
              <w:bidi w:val="0"/>
              <w:spacing w:before="120" w:after="120"/>
              <w:rPr>
                <w:rFonts w:ascii="Arial" w:hAnsi="Arial" w:cs="Arial"/>
                <w:lang w:val="en-GB"/>
              </w:rPr>
            </w:pPr>
          </w:p>
        </w:tc>
      </w:tr>
    </w:tbl>
    <w:p w:rsidR="00FE5E56" w:rsidRPr="00B858B4" w14:paraId="648CA0FD" w14:textId="77777777">
      <w:pPr>
        <w:pStyle w:val="BodyA"/>
        <w:bidi w:val="0"/>
        <w:spacing w:before="0" w:after="0"/>
        <w:rPr>
          <w:rFonts w:hAnsi="Arial" w:cs="Arial"/>
          <w:color w:val="auto"/>
          <w:lang w:val="en-GB"/>
        </w:rPr>
      </w:pPr>
    </w:p>
    <w:p w:rsidR="000B7B1F" w:rsidRPr="00B858B4" w:rsidP="000B7B1F" w14:paraId="0208E7E0" w14:textId="4533119C">
      <w:pPr>
        <w:pStyle w:val="BodyA"/>
        <w:bidi w:val="0"/>
        <w:spacing w:before="0" w:after="0"/>
        <w:jc w:val="center"/>
        <w:rPr>
          <w:rFonts w:hAnsi="Arial" w:cs="Arial"/>
          <w:i/>
          <w:color w:val="auto"/>
          <w:lang w:val="en-GB"/>
        </w:rPr>
      </w:pPr>
      <w:r w:rsidRPr="00B858B4">
        <w:rPr>
          <w:rFonts w:hAnsi="Arial" w:cs="Arial"/>
          <w:i/>
          <w:iCs/>
          <w:color w:val="auto"/>
          <w:rtl w:val="0"/>
          <w:lang w:val="cy-GB"/>
        </w:rPr>
        <w:t>Daeth y cyfarfod i ben am 12:44pm</w:t>
      </w:r>
    </w:p>
    <w:sectPr w:rsidSect="00AB55FC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978" w:right="900" w:bottom="270" w:left="990" w:header="850" w:footer="567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97285753"/>
      <w:docPartObj>
        <w:docPartGallery w:val="Page Numbers (Bottom of Page)"/>
        <w:docPartUnique/>
      </w:docPartObj>
    </w:sdtPr>
    <w:sdtContent>
      <w:p w:rsidR="004A776B" w14:paraId="7D38A580" w14:textId="5E56B20E">
        <w:pPr>
          <w:pStyle w:val="Footer"/>
          <w:bidi w:val="0"/>
          <w:jc w:val="right"/>
        </w:pPr>
        <w:r w:rsidRPr="00767E3E">
          <w:rPr>
            <w:noProof/>
            <w:lang w:val="en-GB"/>
          </w:rPr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200660</wp:posOffset>
              </wp:positionV>
              <wp:extent cx="1933575" cy="590550"/>
              <wp:effectExtent l="0" t="0" r="9525" b="0"/>
              <wp:wrapTight wrapText="bothSides">
                <wp:wrapPolygon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5803519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xmlns:r="http://schemas.openxmlformats.org/officeDocument/2006/relationships" r:embed="rId1" cstate="print">
                        <a:extLst>
                          <a:ext xmlns:a="http://schemas.openxmlformats.org/drawingml/2006/main"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703ACC" w:rsidR="00703ACC">
          <w:rPr>
            <w:noProof/>
            <w:lang w:val="en-GB"/>
          </w:rPr>
          <w:t>1</w:t>
        </w:r>
        <w:r>
          <w:fldChar w:fldCharType="end"/>
        </w:r>
      </w:p>
    </w:sdtContent>
  </w:sdt>
  <w:p w:rsidR="004A776B" w:rsidRPr="004612A3" w:rsidP="004612A3" w14:paraId="01322015" w14:textId="77777777">
    <w:pPr>
      <w:pStyle w:val="Footer"/>
      <w:bidi w:val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776B" w14:paraId="0C4F5331" w14:textId="77777777">
    <w:pPr>
      <w:pStyle w:val="Header"/>
      <w:bidi w:val="0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0844" o:spid="_x0000_s2049" type="#_x0000_t136" style="width:625.4pt;height:104.2pt;margin-top:0;margin-left:0;mso-position-horizontal:center;mso-position-horizontal-relative:margin;mso-position-vertical:center;mso-position-vertical-relative:margin;position:absolute;rotation:315;z-index:-251655168" o:allowincell="f" fillcolor="#aeaaaa" stroked="f">
          <v:fill opacity="0.5"/>
          <v:textpath style="font-family:'Times New Roman';font-size:1pt" string="UNCONFIRM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776B" w:rsidP="00F018AE" w14:paraId="12E11BD9" w14:textId="77777777">
    <w:pPr>
      <w:pStyle w:val="Header"/>
      <w:bidi w:val="0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0845" o:spid="_x0000_s2050" type="#_x0000_t136" style="width:625.4pt;height:104.2pt;margin-top:0;margin-left:0;mso-position-horizontal:center;mso-position-horizontal-relative:margin;mso-position-vertical:center;mso-position-vertical-relative:margin;position:absolute;rotation:315;z-index:-251654144" o:allowincell="f" fillcolor="#aeaaaa" stroked="f">
          <v:fill opacity="0.5"/>
          <v:textpath style="font-family:'Times New Roman';font-size:1pt" string="UNCONFIRMED"/>
          <w10:wrap anchorx="margin" anchory="margin"/>
        </v:shape>
      </w:pict>
    </w:r>
    <w:r>
      <w:rPr>
        <w:noProof/>
        <w:lang w:val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2241550</wp:posOffset>
          </wp:positionH>
          <wp:positionV relativeFrom="paragraph">
            <wp:posOffset>-444500</wp:posOffset>
          </wp:positionV>
          <wp:extent cx="3295650" cy="793750"/>
          <wp:effectExtent l="0" t="0" r="0" b="6350"/>
          <wp:wrapTight wrapText="bothSides">
            <wp:wrapPolygon>
              <wp:start x="0" y="0"/>
              <wp:lineTo x="0" y="21254"/>
              <wp:lineTo x="21475" y="21254"/>
              <wp:lineTo x="21475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649143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A776B" w:rsidRPr="00682A9B" w:rsidP="00682A9B" w14:paraId="60F6068F" w14:textId="77777777">
    <w:pPr>
      <w:pStyle w:val="Header"/>
      <w:bidi w:val="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776B" w14:paraId="1A4366A9" w14:textId="77777777">
    <w:pPr>
      <w:pStyle w:val="Header"/>
      <w:bidi w:val="0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0843" o:spid="_x0000_s2051" type="#_x0000_t136" style="width:625.4pt;height:104.2pt;margin-top:0;margin-left:0;mso-position-horizontal:center;mso-position-horizontal-relative:margin;mso-position-vertical:center;mso-position-vertical-relative:margin;position:absolute;rotation:315;z-index:-251656192" o:allowincell="f" fillcolor="#aeaaaa" stroked="f">
          <v:fill opacity="0.5"/>
          <v:textpath style="font-family:'Times New Roman';font-size:1pt" string="UNCONFIRM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0A1C3D"/>
    <w:multiLevelType w:val="multilevel"/>
    <w:tmpl w:val="E7900136"/>
    <w:styleLink w:val="ImportedStyle2"/>
    <w:lvl w:ilvl="0">
      <w:start w:val="1"/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">
    <w:nsid w:val="029A6DA3"/>
    <w:multiLevelType w:val="multilevel"/>
    <w:tmpl w:val="A0E034D0"/>
    <w:styleLink w:val="ImportedStyle12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">
    <w:nsid w:val="04F0238B"/>
    <w:multiLevelType w:val="multilevel"/>
    <w:tmpl w:val="8AC06580"/>
    <w:styleLink w:val="ImportedStyle8"/>
    <w:lvl w:ilvl="0">
      <w:start w:val="1"/>
      <w:numFmt w:val="bullet"/>
      <w:lvlText w:val="−"/>
      <w:lvlJc w:val="left"/>
      <w:pPr>
        <w:tabs>
          <w:tab w:val="num" w:pos="731"/>
        </w:tabs>
        <w:ind w:left="7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1"/>
        </w:tabs>
        <w:ind w:left="21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1"/>
        </w:tabs>
        <w:ind w:left="28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1"/>
        </w:tabs>
        <w:ind w:left="43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1"/>
        </w:tabs>
        <w:ind w:left="50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1"/>
        </w:tabs>
        <w:ind w:left="64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">
    <w:nsid w:val="07DB12ED"/>
    <w:multiLevelType w:val="multilevel"/>
    <w:tmpl w:val="96747B74"/>
    <w:styleLink w:val="ImportedStyle17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4">
    <w:nsid w:val="09B353EE"/>
    <w:multiLevelType w:val="multilevel"/>
    <w:tmpl w:val="5782ADE6"/>
    <w:styleLink w:val="List0"/>
    <w:lvl w:ilvl="0">
      <w:start w:val="0"/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5">
    <w:nsid w:val="110106F0"/>
    <w:multiLevelType w:val="hybridMultilevel"/>
    <w:tmpl w:val="96F6F5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602471"/>
    <w:multiLevelType w:val="multilevel"/>
    <w:tmpl w:val="82BA7EE4"/>
    <w:styleLink w:val="ImportedStyle4"/>
    <w:lvl w:ilvl="0">
      <w:start w:val="1"/>
      <w:numFmt w:val="bullet"/>
      <w:lvlText w:val=""/>
      <w:lvlJc w:val="left"/>
      <w:pPr>
        <w:tabs>
          <w:tab w:val="num" w:pos="730"/>
        </w:tabs>
        <w:ind w:left="730" w:hanging="360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7">
    <w:nsid w:val="19D70E8E"/>
    <w:multiLevelType w:val="hybridMultilevel"/>
    <w:tmpl w:val="4446A7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101C9D"/>
    <w:multiLevelType w:val="hybridMultilevel"/>
    <w:tmpl w:val="C95EB666"/>
    <w:lvl w:ilvl="0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9">
    <w:nsid w:val="213948F1"/>
    <w:multiLevelType w:val="hybridMultilevel"/>
    <w:tmpl w:val="3182D3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861A98"/>
    <w:multiLevelType w:val="multilevel"/>
    <w:tmpl w:val="E466B48A"/>
    <w:styleLink w:val="ImportedStyle6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1">
    <w:nsid w:val="22AC69C6"/>
    <w:multiLevelType w:val="hybridMultilevel"/>
    <w:tmpl w:val="16B45F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8200F8"/>
    <w:multiLevelType w:val="hybridMultilevel"/>
    <w:tmpl w:val="AC828B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8333A1"/>
    <w:multiLevelType w:val="multilevel"/>
    <w:tmpl w:val="E6EA5EAA"/>
    <w:styleLink w:val="List41"/>
    <w:lvl w:ilvl="0">
      <w:start w:val="1"/>
      <w:numFmt w:val="bullet"/>
      <w:lvlText w:val="−"/>
      <w:lvlJc w:val="left"/>
      <w:pPr>
        <w:tabs>
          <w:tab w:val="num" w:pos="759"/>
        </w:tabs>
        <w:ind w:left="759" w:hanging="425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14">
    <w:nsid w:val="291A180A"/>
    <w:multiLevelType w:val="multilevel"/>
    <w:tmpl w:val="D2F6CB74"/>
    <w:styleLink w:val="List1"/>
    <w:lvl w:ilvl="0">
      <w:start w:val="1"/>
      <w:numFmt w:val="bullet"/>
      <w:lvlText w:val="o"/>
      <w:lvlJc w:val="left"/>
      <w:pPr>
        <w:tabs>
          <w:tab w:val="num" w:pos="1043"/>
        </w:tabs>
        <w:ind w:left="1043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5">
    <w:nsid w:val="2A106324"/>
    <w:multiLevelType w:val="hybridMultilevel"/>
    <w:tmpl w:val="32962B42"/>
    <w:lvl w:ilvl="0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>
    <w:nsid w:val="3156754D"/>
    <w:multiLevelType w:val="multilevel"/>
    <w:tmpl w:val="CC706732"/>
    <w:styleLink w:val="List31"/>
    <w:lvl w:ilvl="0">
      <w:start w:val="0"/>
      <w:numFmt w:val="bullet"/>
      <w:lvlText w:val="−"/>
      <w:lvlJc w:val="left"/>
      <w:pPr>
        <w:tabs>
          <w:tab w:val="num" w:pos="480"/>
        </w:tabs>
        <w:ind w:left="480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7">
    <w:nsid w:val="331C7AEC"/>
    <w:multiLevelType w:val="multilevel"/>
    <w:tmpl w:val="0D9437EA"/>
    <w:styleLink w:val="ImportedStyle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8">
    <w:nsid w:val="34C64825"/>
    <w:multiLevelType w:val="multilevel"/>
    <w:tmpl w:val="C8D2BD9E"/>
    <w:styleLink w:val="ImportedStyle23"/>
    <w:lvl w:ilvl="0">
      <w:start w:val="0"/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9">
    <w:nsid w:val="36F80301"/>
    <w:multiLevelType w:val="multilevel"/>
    <w:tmpl w:val="B2C0FCC6"/>
    <w:styleLink w:val="List21"/>
    <w:lvl w:ilvl="0">
      <w:start w:val="5"/>
      <w:numFmt w:val="bullet"/>
      <w:lvlText w:val="−"/>
      <w:lvlJc w:val="left"/>
      <w:pPr>
        <w:tabs>
          <w:tab w:val="num" w:pos="720"/>
        </w:tabs>
        <w:ind w:left="720" w:hanging="38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0">
    <w:nsid w:val="374D4768"/>
    <w:multiLevelType w:val="hybridMultilevel"/>
    <w:tmpl w:val="383266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197DEF"/>
    <w:multiLevelType w:val="multilevel"/>
    <w:tmpl w:val="2C447178"/>
    <w:styleLink w:val="List10"/>
    <w:lvl w:ilvl="0">
      <w:start w:val="0"/>
      <w:numFmt w:val="bullet"/>
      <w:lvlText w:val="−"/>
      <w:lvlJc w:val="left"/>
      <w:pPr>
        <w:tabs>
          <w:tab w:val="num" w:pos="618"/>
        </w:tabs>
        <w:ind w:left="618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2">
    <w:nsid w:val="3B531073"/>
    <w:multiLevelType w:val="multilevel"/>
    <w:tmpl w:val="7850F9F2"/>
    <w:styleLink w:val="ImportedStyle1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3">
    <w:nsid w:val="3BB01A3E"/>
    <w:multiLevelType w:val="hybridMultilevel"/>
    <w:tmpl w:val="CF44F3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4C7A16"/>
    <w:multiLevelType w:val="multilevel"/>
    <w:tmpl w:val="CA7C9BA0"/>
    <w:styleLink w:val="List7"/>
    <w:lvl w:ilvl="0">
      <w:start w:val="3"/>
      <w:numFmt w:val="bullet"/>
      <w:lvlText w:val="−"/>
      <w:lvlJc w:val="left"/>
      <w:pPr>
        <w:tabs>
          <w:tab w:val="num" w:pos="475"/>
        </w:tabs>
        <w:ind w:left="475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5">
    <w:nsid w:val="409C618C"/>
    <w:multiLevelType w:val="multilevel"/>
    <w:tmpl w:val="EA7E96F2"/>
    <w:styleLink w:val="List9"/>
    <w:lvl w:ilvl="0">
      <w:start w:val="1"/>
      <w:numFmt w:val="bullet"/>
      <w:lvlText w:val="−"/>
      <w:lvlJc w:val="left"/>
      <w:pPr>
        <w:tabs>
          <w:tab w:val="num" w:pos="1043"/>
        </w:tabs>
        <w:ind w:left="1043" w:hanging="56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6">
    <w:nsid w:val="42184F2D"/>
    <w:multiLevelType w:val="multilevel"/>
    <w:tmpl w:val="917006DA"/>
    <w:styleLink w:val="ImportedStyle11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7">
    <w:nsid w:val="427B3879"/>
    <w:multiLevelType w:val="hybridMultilevel"/>
    <w:tmpl w:val="56E893B0"/>
    <w:lvl w:ilvl="0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28">
    <w:nsid w:val="44CE6378"/>
    <w:multiLevelType w:val="multilevel"/>
    <w:tmpl w:val="A190C344"/>
    <w:styleLink w:val="List51"/>
    <w:lvl w:ilvl="0">
      <w:start w:val="0"/>
      <w:numFmt w:val="bullet"/>
      <w:lvlText w:val="-"/>
      <w:lvlJc w:val="left"/>
      <w:pPr>
        <w:tabs>
          <w:tab w:val="num" w:pos="333"/>
        </w:tabs>
        <w:ind w:left="333" w:hanging="28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9">
    <w:nsid w:val="477775BE"/>
    <w:multiLevelType w:val="hybridMultilevel"/>
    <w:tmpl w:val="2BCA40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AAC603E"/>
    <w:multiLevelType w:val="multilevel"/>
    <w:tmpl w:val="0A0A9E36"/>
    <w:styleLink w:val="List11"/>
    <w:lvl w:ilvl="0">
      <w:start w:val="0"/>
      <w:numFmt w:val="bullet"/>
      <w:lvlText w:val="−"/>
      <w:lvlJc w:val="left"/>
      <w:pPr>
        <w:tabs>
          <w:tab w:val="num" w:pos="618"/>
        </w:tabs>
        <w:ind w:left="618" w:hanging="42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840"/>
        </w:tabs>
        <w:ind w:left="6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1">
    <w:nsid w:val="4B2E6154"/>
    <w:multiLevelType w:val="hybridMultilevel"/>
    <w:tmpl w:val="24E251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C744A83"/>
    <w:multiLevelType w:val="hybridMultilevel"/>
    <w:tmpl w:val="FCE81B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F0652A"/>
    <w:multiLevelType w:val="multilevel"/>
    <w:tmpl w:val="7DB40AB0"/>
    <w:styleLink w:val="List8"/>
    <w:lvl w:ilvl="0">
      <w:start w:val="0"/>
      <w:numFmt w:val="bullet"/>
      <w:lvlText w:val="−"/>
      <w:lvlJc w:val="left"/>
      <w:pPr>
        <w:tabs>
          <w:tab w:val="num" w:pos="476"/>
        </w:tabs>
        <w:ind w:left="476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4">
    <w:nsid w:val="4ED15F85"/>
    <w:multiLevelType w:val="multilevel"/>
    <w:tmpl w:val="5824F9DE"/>
    <w:styleLink w:val="List12"/>
    <w:lvl w:ilvl="0">
      <w:start w:val="0"/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5">
    <w:nsid w:val="4F99677F"/>
    <w:multiLevelType w:val="multilevel"/>
    <w:tmpl w:val="A4C21D48"/>
    <w:styleLink w:val="ImportedStyle21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6">
    <w:nsid w:val="51347EA5"/>
    <w:multiLevelType w:val="multilevel"/>
    <w:tmpl w:val="87AC6E5A"/>
    <w:styleLink w:val="List6"/>
    <w:lvl w:ilvl="0">
      <w:start w:val="0"/>
      <w:numFmt w:val="bullet"/>
      <w:lvlText w:val="−"/>
      <w:lvlJc w:val="left"/>
      <w:pPr>
        <w:tabs>
          <w:tab w:val="num" w:pos="480"/>
        </w:tabs>
        <w:ind w:left="480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7">
    <w:nsid w:val="54D40A37"/>
    <w:multiLevelType w:val="multilevel"/>
    <w:tmpl w:val="FE827BDA"/>
    <w:styleLink w:val="ImportedStyle3"/>
    <w:lvl w:ilvl="0">
      <w:start w:val="2"/>
      <w:numFmt w:val="bullet"/>
      <w:lvlText w:val="−"/>
      <w:lvlJc w:val="left"/>
      <w:pPr>
        <w:tabs>
          <w:tab w:val="num" w:pos="800"/>
        </w:tabs>
        <w:ind w:left="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40"/>
        </w:tabs>
        <w:ind w:left="2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60"/>
        </w:tabs>
        <w:ind w:left="2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400"/>
        </w:tabs>
        <w:ind w:left="4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120"/>
        </w:tabs>
        <w:ind w:left="5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60"/>
        </w:tabs>
        <w:ind w:left="65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8">
    <w:nsid w:val="57BD34B2"/>
    <w:multiLevelType w:val="multilevel"/>
    <w:tmpl w:val="8534BB8A"/>
    <w:styleLink w:val="ImportedStyle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9">
    <w:nsid w:val="583E0BC9"/>
    <w:multiLevelType w:val="multilevel"/>
    <w:tmpl w:val="90DE0F90"/>
    <w:styleLink w:val="ImportedStyle27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40">
    <w:nsid w:val="66BE454F"/>
    <w:multiLevelType w:val="hybridMultilevel"/>
    <w:tmpl w:val="665C6A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021430"/>
    <w:multiLevelType w:val="multilevel"/>
    <w:tmpl w:val="0F72D0CC"/>
    <w:styleLink w:val="ImportedStyle16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42">
    <w:nsid w:val="6DBA5463"/>
    <w:multiLevelType w:val="multilevel"/>
    <w:tmpl w:val="469E66D4"/>
    <w:styleLink w:val="ImportedStyle2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43">
    <w:nsid w:val="77431088"/>
    <w:multiLevelType w:val="multilevel"/>
    <w:tmpl w:val="E690A14C"/>
    <w:styleLink w:val="ImportedStyle19"/>
    <w:lvl w:ilvl="0">
      <w:start w:val="1"/>
      <w:numFmt w:val="bullet"/>
      <w:lvlText w:val="−"/>
      <w:lvlJc w:val="left"/>
      <w:pPr>
        <w:tabs>
          <w:tab w:val="num" w:pos="770"/>
        </w:tabs>
        <w:ind w:left="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44">
    <w:nsid w:val="77F70C2E"/>
    <w:multiLevelType w:val="multilevel"/>
    <w:tmpl w:val="FC806280"/>
    <w:styleLink w:val="ImportedStyle1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45">
    <w:nsid w:val="78EE0B98"/>
    <w:multiLevelType w:val="multilevel"/>
    <w:tmpl w:val="05A00DB2"/>
    <w:styleLink w:val="ImportedStyle1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46">
    <w:nsid w:val="79340316"/>
    <w:multiLevelType w:val="multilevel"/>
    <w:tmpl w:val="01383FD8"/>
    <w:styleLink w:val="ImportedStyle14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47">
    <w:nsid w:val="79CC4E70"/>
    <w:multiLevelType w:val="multilevel"/>
    <w:tmpl w:val="E848AE2E"/>
    <w:styleLink w:val="ImportedStyle160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48">
    <w:nsid w:val="7E665AF5"/>
    <w:multiLevelType w:val="hybridMultilevel"/>
    <w:tmpl w:val="5F7466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0"/>
  </w:num>
  <w:num w:numId="3">
    <w:abstractNumId w:val="37"/>
  </w:num>
  <w:num w:numId="4">
    <w:abstractNumId w:val="6"/>
  </w:num>
  <w:num w:numId="5">
    <w:abstractNumId w:val="17"/>
  </w:num>
  <w:num w:numId="6">
    <w:abstractNumId w:val="10"/>
  </w:num>
  <w:num w:numId="7">
    <w:abstractNumId w:val="4"/>
  </w:num>
  <w:num w:numId="8">
    <w:abstractNumId w:val="14"/>
  </w:num>
  <w:num w:numId="9">
    <w:abstractNumId w:val="19"/>
  </w:num>
  <w:num w:numId="10">
    <w:abstractNumId w:val="2"/>
  </w:num>
  <w:num w:numId="11">
    <w:abstractNumId w:val="16"/>
  </w:num>
  <w:num w:numId="12">
    <w:abstractNumId w:val="38"/>
  </w:num>
  <w:num w:numId="13">
    <w:abstractNumId w:val="26"/>
  </w:num>
  <w:num w:numId="14">
    <w:abstractNumId w:val="1"/>
  </w:num>
  <w:num w:numId="15">
    <w:abstractNumId w:val="22"/>
  </w:num>
  <w:num w:numId="16">
    <w:abstractNumId w:val="46"/>
  </w:num>
  <w:num w:numId="17">
    <w:abstractNumId w:val="45"/>
  </w:num>
  <w:num w:numId="18">
    <w:abstractNumId w:val="47"/>
  </w:num>
  <w:num w:numId="19">
    <w:abstractNumId w:val="13"/>
  </w:num>
  <w:num w:numId="20">
    <w:abstractNumId w:val="3"/>
  </w:num>
  <w:num w:numId="21">
    <w:abstractNumId w:val="43"/>
  </w:num>
  <w:num w:numId="22">
    <w:abstractNumId w:val="28"/>
  </w:num>
  <w:num w:numId="23">
    <w:abstractNumId w:val="35"/>
  </w:num>
  <w:num w:numId="24">
    <w:abstractNumId w:val="36"/>
  </w:num>
  <w:num w:numId="25">
    <w:abstractNumId w:val="24"/>
  </w:num>
  <w:num w:numId="26">
    <w:abstractNumId w:val="18"/>
  </w:num>
  <w:num w:numId="27">
    <w:abstractNumId w:val="33"/>
  </w:num>
  <w:num w:numId="28">
    <w:abstractNumId w:val="25"/>
  </w:num>
  <w:num w:numId="29">
    <w:abstractNumId w:val="21"/>
  </w:num>
  <w:num w:numId="30">
    <w:abstractNumId w:val="42"/>
  </w:num>
  <w:num w:numId="31">
    <w:abstractNumId w:val="30"/>
  </w:num>
  <w:num w:numId="32">
    <w:abstractNumId w:val="39"/>
  </w:num>
  <w:num w:numId="33">
    <w:abstractNumId w:val="34"/>
  </w:num>
  <w:num w:numId="34">
    <w:abstractNumId w:val="41"/>
  </w:num>
  <w:num w:numId="35">
    <w:abstractNumId w:val="11"/>
  </w:num>
  <w:num w:numId="36">
    <w:abstractNumId w:val="5"/>
  </w:num>
  <w:num w:numId="37">
    <w:abstractNumId w:val="29"/>
  </w:num>
  <w:num w:numId="38">
    <w:abstractNumId w:val="48"/>
  </w:num>
  <w:num w:numId="39">
    <w:abstractNumId w:val="31"/>
  </w:num>
  <w:num w:numId="40">
    <w:abstractNumId w:val="32"/>
  </w:num>
  <w:num w:numId="41">
    <w:abstractNumId w:val="7"/>
  </w:num>
  <w:num w:numId="42">
    <w:abstractNumId w:val="12"/>
  </w:num>
  <w:num w:numId="43">
    <w:abstractNumId w:val="40"/>
  </w:num>
  <w:num w:numId="44">
    <w:abstractNumId w:val="15"/>
  </w:num>
  <w:num w:numId="45">
    <w:abstractNumId w:val="23"/>
  </w:num>
  <w:num w:numId="46">
    <w:abstractNumId w:val="27"/>
  </w:num>
  <w:num w:numId="47">
    <w:abstractNumId w:val="9"/>
  </w:num>
  <w:num w:numId="48">
    <w:abstractNumId w:val="8"/>
  </w:num>
  <w:num w:numId="49">
    <w:abstractNumId w:val="2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E56"/>
    <w:rsid w:val="00001B24"/>
    <w:rsid w:val="00003241"/>
    <w:rsid w:val="00005AA3"/>
    <w:rsid w:val="00005B11"/>
    <w:rsid w:val="00006649"/>
    <w:rsid w:val="000112F4"/>
    <w:rsid w:val="00011B4A"/>
    <w:rsid w:val="0001228B"/>
    <w:rsid w:val="00016F67"/>
    <w:rsid w:val="00020B2F"/>
    <w:rsid w:val="00023229"/>
    <w:rsid w:val="00024339"/>
    <w:rsid w:val="00025930"/>
    <w:rsid w:val="00025AE4"/>
    <w:rsid w:val="00025EAC"/>
    <w:rsid w:val="00026992"/>
    <w:rsid w:val="00026A33"/>
    <w:rsid w:val="00027E9D"/>
    <w:rsid w:val="00032FFE"/>
    <w:rsid w:val="00035F1E"/>
    <w:rsid w:val="00036489"/>
    <w:rsid w:val="00036F8E"/>
    <w:rsid w:val="0003788C"/>
    <w:rsid w:val="000379D3"/>
    <w:rsid w:val="00037EAA"/>
    <w:rsid w:val="00040B9D"/>
    <w:rsid w:val="00041473"/>
    <w:rsid w:val="00042161"/>
    <w:rsid w:val="00042F48"/>
    <w:rsid w:val="00043CBF"/>
    <w:rsid w:val="000440C4"/>
    <w:rsid w:val="000443D7"/>
    <w:rsid w:val="0005431C"/>
    <w:rsid w:val="0005774E"/>
    <w:rsid w:val="0006121F"/>
    <w:rsid w:val="0006354A"/>
    <w:rsid w:val="00064CE8"/>
    <w:rsid w:val="00067AF9"/>
    <w:rsid w:val="000703BD"/>
    <w:rsid w:val="00070DFF"/>
    <w:rsid w:val="000712BD"/>
    <w:rsid w:val="00072517"/>
    <w:rsid w:val="00072B73"/>
    <w:rsid w:val="00074C2D"/>
    <w:rsid w:val="00076343"/>
    <w:rsid w:val="000773CE"/>
    <w:rsid w:val="0008019F"/>
    <w:rsid w:val="00081428"/>
    <w:rsid w:val="0008229F"/>
    <w:rsid w:val="000847F4"/>
    <w:rsid w:val="00085671"/>
    <w:rsid w:val="00085A83"/>
    <w:rsid w:val="00086AAE"/>
    <w:rsid w:val="000915BF"/>
    <w:rsid w:val="00091B11"/>
    <w:rsid w:val="00093C6A"/>
    <w:rsid w:val="000944EC"/>
    <w:rsid w:val="000A3015"/>
    <w:rsid w:val="000A5604"/>
    <w:rsid w:val="000A698E"/>
    <w:rsid w:val="000A7A2F"/>
    <w:rsid w:val="000A7CF2"/>
    <w:rsid w:val="000B096C"/>
    <w:rsid w:val="000B1A35"/>
    <w:rsid w:val="000B34BB"/>
    <w:rsid w:val="000B3982"/>
    <w:rsid w:val="000B7256"/>
    <w:rsid w:val="000B7B1F"/>
    <w:rsid w:val="000C0CDA"/>
    <w:rsid w:val="000C0F78"/>
    <w:rsid w:val="000C2387"/>
    <w:rsid w:val="000C2DE2"/>
    <w:rsid w:val="000C7113"/>
    <w:rsid w:val="000D1703"/>
    <w:rsid w:val="000D5EE1"/>
    <w:rsid w:val="000D69BF"/>
    <w:rsid w:val="000E1DB3"/>
    <w:rsid w:val="000E31EA"/>
    <w:rsid w:val="000E47E9"/>
    <w:rsid w:val="000E5505"/>
    <w:rsid w:val="000E77A1"/>
    <w:rsid w:val="000E7F68"/>
    <w:rsid w:val="000F0C38"/>
    <w:rsid w:val="000F1929"/>
    <w:rsid w:val="000F361C"/>
    <w:rsid w:val="000F45DD"/>
    <w:rsid w:val="000F6B06"/>
    <w:rsid w:val="001016A1"/>
    <w:rsid w:val="00102CDD"/>
    <w:rsid w:val="0010565A"/>
    <w:rsid w:val="001072C6"/>
    <w:rsid w:val="00110A65"/>
    <w:rsid w:val="00110B82"/>
    <w:rsid w:val="0011287C"/>
    <w:rsid w:val="00113F1F"/>
    <w:rsid w:val="001152BA"/>
    <w:rsid w:val="00115C80"/>
    <w:rsid w:val="00116BEB"/>
    <w:rsid w:val="00121D10"/>
    <w:rsid w:val="00122418"/>
    <w:rsid w:val="00123FF9"/>
    <w:rsid w:val="00124877"/>
    <w:rsid w:val="00124FD8"/>
    <w:rsid w:val="0012616B"/>
    <w:rsid w:val="00126850"/>
    <w:rsid w:val="001307F1"/>
    <w:rsid w:val="00133204"/>
    <w:rsid w:val="00135C7A"/>
    <w:rsid w:val="00136256"/>
    <w:rsid w:val="00136850"/>
    <w:rsid w:val="001370EA"/>
    <w:rsid w:val="001435A4"/>
    <w:rsid w:val="0014389A"/>
    <w:rsid w:val="001509D8"/>
    <w:rsid w:val="00150C15"/>
    <w:rsid w:val="00151CAB"/>
    <w:rsid w:val="00153E2D"/>
    <w:rsid w:val="00154984"/>
    <w:rsid w:val="0015529E"/>
    <w:rsid w:val="00156EB7"/>
    <w:rsid w:val="0016200E"/>
    <w:rsid w:val="00163BF7"/>
    <w:rsid w:val="00164CB1"/>
    <w:rsid w:val="001661A2"/>
    <w:rsid w:val="0017148E"/>
    <w:rsid w:val="001723EF"/>
    <w:rsid w:val="00174F0E"/>
    <w:rsid w:val="00174F50"/>
    <w:rsid w:val="001754F9"/>
    <w:rsid w:val="00176AD9"/>
    <w:rsid w:val="00180681"/>
    <w:rsid w:val="00183215"/>
    <w:rsid w:val="001835A0"/>
    <w:rsid w:val="001842F7"/>
    <w:rsid w:val="0018633E"/>
    <w:rsid w:val="00190015"/>
    <w:rsid w:val="00190A29"/>
    <w:rsid w:val="00190E84"/>
    <w:rsid w:val="00196292"/>
    <w:rsid w:val="00196B98"/>
    <w:rsid w:val="0019764F"/>
    <w:rsid w:val="001976F3"/>
    <w:rsid w:val="001A02C5"/>
    <w:rsid w:val="001A0687"/>
    <w:rsid w:val="001A1A09"/>
    <w:rsid w:val="001A265B"/>
    <w:rsid w:val="001A2938"/>
    <w:rsid w:val="001A2EC2"/>
    <w:rsid w:val="001A4063"/>
    <w:rsid w:val="001A55F0"/>
    <w:rsid w:val="001A75D8"/>
    <w:rsid w:val="001A7BF0"/>
    <w:rsid w:val="001B18D7"/>
    <w:rsid w:val="001B2486"/>
    <w:rsid w:val="001B3987"/>
    <w:rsid w:val="001B40D8"/>
    <w:rsid w:val="001B49AB"/>
    <w:rsid w:val="001B74C7"/>
    <w:rsid w:val="001C1128"/>
    <w:rsid w:val="001C1FD1"/>
    <w:rsid w:val="001C3FC1"/>
    <w:rsid w:val="001C7A29"/>
    <w:rsid w:val="001C7F03"/>
    <w:rsid w:val="001D62CA"/>
    <w:rsid w:val="001D63AD"/>
    <w:rsid w:val="001E0353"/>
    <w:rsid w:val="001E0A4B"/>
    <w:rsid w:val="001E1934"/>
    <w:rsid w:val="001E4033"/>
    <w:rsid w:val="001E423B"/>
    <w:rsid w:val="001E4279"/>
    <w:rsid w:val="001E5503"/>
    <w:rsid w:val="001E61CA"/>
    <w:rsid w:val="001E73A7"/>
    <w:rsid w:val="001F1A34"/>
    <w:rsid w:val="001F1E2E"/>
    <w:rsid w:val="001F4ACF"/>
    <w:rsid w:val="001F5D24"/>
    <w:rsid w:val="001F5D8B"/>
    <w:rsid w:val="001F6740"/>
    <w:rsid w:val="001F7D74"/>
    <w:rsid w:val="00200F40"/>
    <w:rsid w:val="002025DF"/>
    <w:rsid w:val="00206A12"/>
    <w:rsid w:val="00207134"/>
    <w:rsid w:val="00210DE1"/>
    <w:rsid w:val="00211813"/>
    <w:rsid w:val="00212570"/>
    <w:rsid w:val="00213522"/>
    <w:rsid w:val="0021512A"/>
    <w:rsid w:val="00215737"/>
    <w:rsid w:val="0021637D"/>
    <w:rsid w:val="00220071"/>
    <w:rsid w:val="0022093F"/>
    <w:rsid w:val="0022122B"/>
    <w:rsid w:val="00223208"/>
    <w:rsid w:val="0022343C"/>
    <w:rsid w:val="00223579"/>
    <w:rsid w:val="002270A0"/>
    <w:rsid w:val="00233652"/>
    <w:rsid w:val="00234002"/>
    <w:rsid w:val="0023586A"/>
    <w:rsid w:val="0023600B"/>
    <w:rsid w:val="00237940"/>
    <w:rsid w:val="002379B3"/>
    <w:rsid w:val="00237AD2"/>
    <w:rsid w:val="00237F24"/>
    <w:rsid w:val="00242D34"/>
    <w:rsid w:val="00244EC0"/>
    <w:rsid w:val="0025006B"/>
    <w:rsid w:val="002504ED"/>
    <w:rsid w:val="00250ACF"/>
    <w:rsid w:val="0025196A"/>
    <w:rsid w:val="00252AA1"/>
    <w:rsid w:val="00253E88"/>
    <w:rsid w:val="0025455C"/>
    <w:rsid w:val="00260649"/>
    <w:rsid w:val="00261560"/>
    <w:rsid w:val="00263C61"/>
    <w:rsid w:val="00267234"/>
    <w:rsid w:val="00270C41"/>
    <w:rsid w:val="00271042"/>
    <w:rsid w:val="002756B5"/>
    <w:rsid w:val="00277407"/>
    <w:rsid w:val="00277835"/>
    <w:rsid w:val="00280B52"/>
    <w:rsid w:val="0028135F"/>
    <w:rsid w:val="002820D0"/>
    <w:rsid w:val="00283FA6"/>
    <w:rsid w:val="002873CF"/>
    <w:rsid w:val="002917F4"/>
    <w:rsid w:val="00292AC8"/>
    <w:rsid w:val="00292FBF"/>
    <w:rsid w:val="0029319F"/>
    <w:rsid w:val="00293B81"/>
    <w:rsid w:val="0029575E"/>
    <w:rsid w:val="00297618"/>
    <w:rsid w:val="00297653"/>
    <w:rsid w:val="0029798F"/>
    <w:rsid w:val="002A33E0"/>
    <w:rsid w:val="002B36F8"/>
    <w:rsid w:val="002B53C7"/>
    <w:rsid w:val="002B7705"/>
    <w:rsid w:val="002B7BE0"/>
    <w:rsid w:val="002C087B"/>
    <w:rsid w:val="002C0CC9"/>
    <w:rsid w:val="002C0D35"/>
    <w:rsid w:val="002C3401"/>
    <w:rsid w:val="002C4D88"/>
    <w:rsid w:val="002C5BB6"/>
    <w:rsid w:val="002C5E95"/>
    <w:rsid w:val="002C7B35"/>
    <w:rsid w:val="002D058F"/>
    <w:rsid w:val="002D060F"/>
    <w:rsid w:val="002D0643"/>
    <w:rsid w:val="002D2A76"/>
    <w:rsid w:val="002D30A5"/>
    <w:rsid w:val="002D4A11"/>
    <w:rsid w:val="002E225A"/>
    <w:rsid w:val="002E7F8D"/>
    <w:rsid w:val="002F165E"/>
    <w:rsid w:val="002F2126"/>
    <w:rsid w:val="002F5093"/>
    <w:rsid w:val="002F5580"/>
    <w:rsid w:val="002F5F78"/>
    <w:rsid w:val="002F66DE"/>
    <w:rsid w:val="002F6855"/>
    <w:rsid w:val="00300562"/>
    <w:rsid w:val="003005FB"/>
    <w:rsid w:val="00301D7D"/>
    <w:rsid w:val="0030394C"/>
    <w:rsid w:val="003043B1"/>
    <w:rsid w:val="00304BED"/>
    <w:rsid w:val="00304F4D"/>
    <w:rsid w:val="003065C8"/>
    <w:rsid w:val="00306D04"/>
    <w:rsid w:val="00307254"/>
    <w:rsid w:val="003075DF"/>
    <w:rsid w:val="00310530"/>
    <w:rsid w:val="0031083E"/>
    <w:rsid w:val="00312578"/>
    <w:rsid w:val="00312863"/>
    <w:rsid w:val="00312FAE"/>
    <w:rsid w:val="0031484C"/>
    <w:rsid w:val="00320A0D"/>
    <w:rsid w:val="00321D29"/>
    <w:rsid w:val="00327CD7"/>
    <w:rsid w:val="00330D69"/>
    <w:rsid w:val="003314EB"/>
    <w:rsid w:val="00331EF1"/>
    <w:rsid w:val="0033232F"/>
    <w:rsid w:val="0033285A"/>
    <w:rsid w:val="003330F6"/>
    <w:rsid w:val="003340A8"/>
    <w:rsid w:val="00335F99"/>
    <w:rsid w:val="00336AFF"/>
    <w:rsid w:val="00336CBF"/>
    <w:rsid w:val="0034010C"/>
    <w:rsid w:val="00341736"/>
    <w:rsid w:val="00341F55"/>
    <w:rsid w:val="003422AC"/>
    <w:rsid w:val="00342456"/>
    <w:rsid w:val="00347112"/>
    <w:rsid w:val="0034737D"/>
    <w:rsid w:val="00351552"/>
    <w:rsid w:val="00352490"/>
    <w:rsid w:val="00355156"/>
    <w:rsid w:val="0035539B"/>
    <w:rsid w:val="0035603B"/>
    <w:rsid w:val="003561A8"/>
    <w:rsid w:val="00360C46"/>
    <w:rsid w:val="00363789"/>
    <w:rsid w:val="00363BE5"/>
    <w:rsid w:val="00363E26"/>
    <w:rsid w:val="003643A3"/>
    <w:rsid w:val="00364773"/>
    <w:rsid w:val="00364B05"/>
    <w:rsid w:val="00365A3C"/>
    <w:rsid w:val="00365EA6"/>
    <w:rsid w:val="003663B7"/>
    <w:rsid w:val="00366894"/>
    <w:rsid w:val="00367E30"/>
    <w:rsid w:val="003700C8"/>
    <w:rsid w:val="00375A20"/>
    <w:rsid w:val="00381E19"/>
    <w:rsid w:val="00382FE5"/>
    <w:rsid w:val="003836BF"/>
    <w:rsid w:val="0038371A"/>
    <w:rsid w:val="003865B6"/>
    <w:rsid w:val="003872D4"/>
    <w:rsid w:val="00387605"/>
    <w:rsid w:val="00390D2E"/>
    <w:rsid w:val="00391255"/>
    <w:rsid w:val="0039334C"/>
    <w:rsid w:val="003939A9"/>
    <w:rsid w:val="00394F91"/>
    <w:rsid w:val="00394FD2"/>
    <w:rsid w:val="0039525A"/>
    <w:rsid w:val="003977F2"/>
    <w:rsid w:val="00397A62"/>
    <w:rsid w:val="00397CDD"/>
    <w:rsid w:val="003A03D1"/>
    <w:rsid w:val="003A0890"/>
    <w:rsid w:val="003A226F"/>
    <w:rsid w:val="003A2E8E"/>
    <w:rsid w:val="003A76C9"/>
    <w:rsid w:val="003A7B78"/>
    <w:rsid w:val="003A7E03"/>
    <w:rsid w:val="003B31B1"/>
    <w:rsid w:val="003B3A29"/>
    <w:rsid w:val="003B3B6B"/>
    <w:rsid w:val="003B54ED"/>
    <w:rsid w:val="003B6007"/>
    <w:rsid w:val="003B6E0C"/>
    <w:rsid w:val="003C0201"/>
    <w:rsid w:val="003C04B2"/>
    <w:rsid w:val="003C1513"/>
    <w:rsid w:val="003C281A"/>
    <w:rsid w:val="003C41E8"/>
    <w:rsid w:val="003C67A6"/>
    <w:rsid w:val="003D16E6"/>
    <w:rsid w:val="003D2E91"/>
    <w:rsid w:val="003D4240"/>
    <w:rsid w:val="003D487F"/>
    <w:rsid w:val="003D708A"/>
    <w:rsid w:val="003E22B9"/>
    <w:rsid w:val="003E3509"/>
    <w:rsid w:val="003E3EBC"/>
    <w:rsid w:val="003E5FFA"/>
    <w:rsid w:val="003E6035"/>
    <w:rsid w:val="003E66C1"/>
    <w:rsid w:val="003E6CCB"/>
    <w:rsid w:val="003E7584"/>
    <w:rsid w:val="003F16E9"/>
    <w:rsid w:val="003F5377"/>
    <w:rsid w:val="003F6B5C"/>
    <w:rsid w:val="003F7EF0"/>
    <w:rsid w:val="004025B4"/>
    <w:rsid w:val="00403E1D"/>
    <w:rsid w:val="0040499B"/>
    <w:rsid w:val="00405B0D"/>
    <w:rsid w:val="00410844"/>
    <w:rsid w:val="0041111B"/>
    <w:rsid w:val="004120F6"/>
    <w:rsid w:val="0041508D"/>
    <w:rsid w:val="00416A4B"/>
    <w:rsid w:val="004178AF"/>
    <w:rsid w:val="00420AEC"/>
    <w:rsid w:val="004210A2"/>
    <w:rsid w:val="00424D00"/>
    <w:rsid w:val="00425035"/>
    <w:rsid w:val="00425405"/>
    <w:rsid w:val="00425973"/>
    <w:rsid w:val="00425C9D"/>
    <w:rsid w:val="00426F95"/>
    <w:rsid w:val="00427276"/>
    <w:rsid w:val="004304D8"/>
    <w:rsid w:val="00431207"/>
    <w:rsid w:val="004319B4"/>
    <w:rsid w:val="00431F14"/>
    <w:rsid w:val="004328AB"/>
    <w:rsid w:val="0043380D"/>
    <w:rsid w:val="004339C8"/>
    <w:rsid w:val="004341FF"/>
    <w:rsid w:val="0043525E"/>
    <w:rsid w:val="00435835"/>
    <w:rsid w:val="004365B8"/>
    <w:rsid w:val="004369AE"/>
    <w:rsid w:val="00441164"/>
    <w:rsid w:val="004418DB"/>
    <w:rsid w:val="00444471"/>
    <w:rsid w:val="0044612D"/>
    <w:rsid w:val="004506B9"/>
    <w:rsid w:val="0045112F"/>
    <w:rsid w:val="00452938"/>
    <w:rsid w:val="00452C67"/>
    <w:rsid w:val="00452CB3"/>
    <w:rsid w:val="00454E22"/>
    <w:rsid w:val="00454FFD"/>
    <w:rsid w:val="004550B0"/>
    <w:rsid w:val="004550FC"/>
    <w:rsid w:val="004555DC"/>
    <w:rsid w:val="00455DF0"/>
    <w:rsid w:val="00457BC0"/>
    <w:rsid w:val="004612A3"/>
    <w:rsid w:val="004617D0"/>
    <w:rsid w:val="00461937"/>
    <w:rsid w:val="0046312D"/>
    <w:rsid w:val="00463AB5"/>
    <w:rsid w:val="0046613C"/>
    <w:rsid w:val="0046766C"/>
    <w:rsid w:val="004709D5"/>
    <w:rsid w:val="00470D50"/>
    <w:rsid w:val="00476848"/>
    <w:rsid w:val="00476B8B"/>
    <w:rsid w:val="004845C0"/>
    <w:rsid w:val="004853F5"/>
    <w:rsid w:val="00485CDC"/>
    <w:rsid w:val="00485FBE"/>
    <w:rsid w:val="00492401"/>
    <w:rsid w:val="00494816"/>
    <w:rsid w:val="004951C7"/>
    <w:rsid w:val="00497EAF"/>
    <w:rsid w:val="004A1FDB"/>
    <w:rsid w:val="004A20FD"/>
    <w:rsid w:val="004A2CDD"/>
    <w:rsid w:val="004A316D"/>
    <w:rsid w:val="004A4B99"/>
    <w:rsid w:val="004A71F4"/>
    <w:rsid w:val="004A776B"/>
    <w:rsid w:val="004A79AD"/>
    <w:rsid w:val="004A7AE9"/>
    <w:rsid w:val="004B0645"/>
    <w:rsid w:val="004B09E5"/>
    <w:rsid w:val="004B0D28"/>
    <w:rsid w:val="004B13E4"/>
    <w:rsid w:val="004B5411"/>
    <w:rsid w:val="004B6B7C"/>
    <w:rsid w:val="004B6DF9"/>
    <w:rsid w:val="004B6F20"/>
    <w:rsid w:val="004B6F75"/>
    <w:rsid w:val="004B714F"/>
    <w:rsid w:val="004C3CD7"/>
    <w:rsid w:val="004C640B"/>
    <w:rsid w:val="004C64F6"/>
    <w:rsid w:val="004C6A4F"/>
    <w:rsid w:val="004C6F73"/>
    <w:rsid w:val="004D0AF8"/>
    <w:rsid w:val="004D2F43"/>
    <w:rsid w:val="004D3FDF"/>
    <w:rsid w:val="004D4902"/>
    <w:rsid w:val="004D6E63"/>
    <w:rsid w:val="004E09B9"/>
    <w:rsid w:val="004E0E83"/>
    <w:rsid w:val="004E196F"/>
    <w:rsid w:val="004E1A33"/>
    <w:rsid w:val="004E21F4"/>
    <w:rsid w:val="004E2390"/>
    <w:rsid w:val="004E347F"/>
    <w:rsid w:val="004E3663"/>
    <w:rsid w:val="004E6008"/>
    <w:rsid w:val="004E62DE"/>
    <w:rsid w:val="004E691D"/>
    <w:rsid w:val="004E6DF1"/>
    <w:rsid w:val="004E7753"/>
    <w:rsid w:val="004E7848"/>
    <w:rsid w:val="004F1297"/>
    <w:rsid w:val="004F4164"/>
    <w:rsid w:val="004F4901"/>
    <w:rsid w:val="004F706E"/>
    <w:rsid w:val="00502180"/>
    <w:rsid w:val="00505C7B"/>
    <w:rsid w:val="00510901"/>
    <w:rsid w:val="00511D3E"/>
    <w:rsid w:val="00514342"/>
    <w:rsid w:val="00514861"/>
    <w:rsid w:val="00515477"/>
    <w:rsid w:val="00515DB3"/>
    <w:rsid w:val="0051755E"/>
    <w:rsid w:val="005178AA"/>
    <w:rsid w:val="00520DA6"/>
    <w:rsid w:val="00520DE0"/>
    <w:rsid w:val="005217DD"/>
    <w:rsid w:val="00521C88"/>
    <w:rsid w:val="00521F6F"/>
    <w:rsid w:val="00522337"/>
    <w:rsid w:val="00526C4F"/>
    <w:rsid w:val="00531BB8"/>
    <w:rsid w:val="00532D5E"/>
    <w:rsid w:val="005334A1"/>
    <w:rsid w:val="0053385F"/>
    <w:rsid w:val="00534770"/>
    <w:rsid w:val="005348CE"/>
    <w:rsid w:val="00535B51"/>
    <w:rsid w:val="005364D2"/>
    <w:rsid w:val="005374F0"/>
    <w:rsid w:val="0054108E"/>
    <w:rsid w:val="00544368"/>
    <w:rsid w:val="00546BE1"/>
    <w:rsid w:val="00550BC8"/>
    <w:rsid w:val="00550D31"/>
    <w:rsid w:val="00551BCE"/>
    <w:rsid w:val="00552729"/>
    <w:rsid w:val="00552AAE"/>
    <w:rsid w:val="00553108"/>
    <w:rsid w:val="00554D37"/>
    <w:rsid w:val="00557FA2"/>
    <w:rsid w:val="00561333"/>
    <w:rsid w:val="0056311C"/>
    <w:rsid w:val="0056336B"/>
    <w:rsid w:val="00564E55"/>
    <w:rsid w:val="00565043"/>
    <w:rsid w:val="005650C7"/>
    <w:rsid w:val="00566A3A"/>
    <w:rsid w:val="00567F50"/>
    <w:rsid w:val="00570219"/>
    <w:rsid w:val="00572002"/>
    <w:rsid w:val="005730EC"/>
    <w:rsid w:val="0057399D"/>
    <w:rsid w:val="00574211"/>
    <w:rsid w:val="005749BE"/>
    <w:rsid w:val="005758C2"/>
    <w:rsid w:val="005768B7"/>
    <w:rsid w:val="00577FE1"/>
    <w:rsid w:val="00581A5A"/>
    <w:rsid w:val="00581E23"/>
    <w:rsid w:val="00581FBA"/>
    <w:rsid w:val="005824F3"/>
    <w:rsid w:val="00583E71"/>
    <w:rsid w:val="00584F12"/>
    <w:rsid w:val="00586938"/>
    <w:rsid w:val="00586FDE"/>
    <w:rsid w:val="00587728"/>
    <w:rsid w:val="00590B5B"/>
    <w:rsid w:val="00590BE4"/>
    <w:rsid w:val="00590CED"/>
    <w:rsid w:val="00591D75"/>
    <w:rsid w:val="005929C8"/>
    <w:rsid w:val="00593275"/>
    <w:rsid w:val="00593D2C"/>
    <w:rsid w:val="0059416A"/>
    <w:rsid w:val="00594461"/>
    <w:rsid w:val="00595970"/>
    <w:rsid w:val="00596571"/>
    <w:rsid w:val="00597297"/>
    <w:rsid w:val="00597517"/>
    <w:rsid w:val="00597823"/>
    <w:rsid w:val="00597EF1"/>
    <w:rsid w:val="005A06E1"/>
    <w:rsid w:val="005A094A"/>
    <w:rsid w:val="005A1A7B"/>
    <w:rsid w:val="005A246C"/>
    <w:rsid w:val="005A2B2E"/>
    <w:rsid w:val="005A3AFF"/>
    <w:rsid w:val="005A4DD8"/>
    <w:rsid w:val="005B00F1"/>
    <w:rsid w:val="005B0BBD"/>
    <w:rsid w:val="005B0E25"/>
    <w:rsid w:val="005B10A1"/>
    <w:rsid w:val="005B1641"/>
    <w:rsid w:val="005B205E"/>
    <w:rsid w:val="005B21A9"/>
    <w:rsid w:val="005B4ACA"/>
    <w:rsid w:val="005C08FA"/>
    <w:rsid w:val="005C199C"/>
    <w:rsid w:val="005C5525"/>
    <w:rsid w:val="005C6944"/>
    <w:rsid w:val="005C720D"/>
    <w:rsid w:val="005D2809"/>
    <w:rsid w:val="005D30A5"/>
    <w:rsid w:val="005D375D"/>
    <w:rsid w:val="005D55A9"/>
    <w:rsid w:val="005D701D"/>
    <w:rsid w:val="005D771C"/>
    <w:rsid w:val="005D7744"/>
    <w:rsid w:val="005D7D42"/>
    <w:rsid w:val="005E163B"/>
    <w:rsid w:val="005E3402"/>
    <w:rsid w:val="005E4736"/>
    <w:rsid w:val="005E5079"/>
    <w:rsid w:val="005E55A3"/>
    <w:rsid w:val="005E56A8"/>
    <w:rsid w:val="005E6755"/>
    <w:rsid w:val="005E73C0"/>
    <w:rsid w:val="005F08B2"/>
    <w:rsid w:val="005F2D68"/>
    <w:rsid w:val="005F709B"/>
    <w:rsid w:val="005F7DDF"/>
    <w:rsid w:val="006007F5"/>
    <w:rsid w:val="00602F19"/>
    <w:rsid w:val="0060523F"/>
    <w:rsid w:val="006053D0"/>
    <w:rsid w:val="006056A6"/>
    <w:rsid w:val="00605C56"/>
    <w:rsid w:val="00606337"/>
    <w:rsid w:val="006070EE"/>
    <w:rsid w:val="0061297D"/>
    <w:rsid w:val="006136F6"/>
    <w:rsid w:val="006153C3"/>
    <w:rsid w:val="00615F25"/>
    <w:rsid w:val="00616D05"/>
    <w:rsid w:val="00617AB6"/>
    <w:rsid w:val="00623A86"/>
    <w:rsid w:val="00623E1D"/>
    <w:rsid w:val="0062408F"/>
    <w:rsid w:val="00625EE8"/>
    <w:rsid w:val="00627D1E"/>
    <w:rsid w:val="00630161"/>
    <w:rsid w:val="006308FC"/>
    <w:rsid w:val="00631835"/>
    <w:rsid w:val="00632EDE"/>
    <w:rsid w:val="00633080"/>
    <w:rsid w:val="00633277"/>
    <w:rsid w:val="00633576"/>
    <w:rsid w:val="00634542"/>
    <w:rsid w:val="00636B93"/>
    <w:rsid w:val="00637852"/>
    <w:rsid w:val="00637EEB"/>
    <w:rsid w:val="00641863"/>
    <w:rsid w:val="00642C82"/>
    <w:rsid w:val="00643C2C"/>
    <w:rsid w:val="00644C1D"/>
    <w:rsid w:val="00644D08"/>
    <w:rsid w:val="00646671"/>
    <w:rsid w:val="00646C1D"/>
    <w:rsid w:val="006508F2"/>
    <w:rsid w:val="006525C0"/>
    <w:rsid w:val="0065264E"/>
    <w:rsid w:val="00652D78"/>
    <w:rsid w:val="00653250"/>
    <w:rsid w:val="0065473E"/>
    <w:rsid w:val="006562EF"/>
    <w:rsid w:val="006565C0"/>
    <w:rsid w:val="00656EEF"/>
    <w:rsid w:val="00660EE6"/>
    <w:rsid w:val="0066250F"/>
    <w:rsid w:val="00663AB9"/>
    <w:rsid w:val="00664B28"/>
    <w:rsid w:val="006715F6"/>
    <w:rsid w:val="0067356A"/>
    <w:rsid w:val="00676DB5"/>
    <w:rsid w:val="00680B75"/>
    <w:rsid w:val="00681AC8"/>
    <w:rsid w:val="00682A9B"/>
    <w:rsid w:val="006836B3"/>
    <w:rsid w:val="006860A5"/>
    <w:rsid w:val="00687479"/>
    <w:rsid w:val="00687848"/>
    <w:rsid w:val="0069075A"/>
    <w:rsid w:val="006911E7"/>
    <w:rsid w:val="006916FF"/>
    <w:rsid w:val="00691C41"/>
    <w:rsid w:val="00694030"/>
    <w:rsid w:val="00695316"/>
    <w:rsid w:val="00697509"/>
    <w:rsid w:val="006A1CE6"/>
    <w:rsid w:val="006A1F13"/>
    <w:rsid w:val="006A4086"/>
    <w:rsid w:val="006A49AE"/>
    <w:rsid w:val="006A4A52"/>
    <w:rsid w:val="006A5D4D"/>
    <w:rsid w:val="006A643D"/>
    <w:rsid w:val="006A7CA1"/>
    <w:rsid w:val="006A7F57"/>
    <w:rsid w:val="006B0ED3"/>
    <w:rsid w:val="006B0F52"/>
    <w:rsid w:val="006B0F53"/>
    <w:rsid w:val="006B31AC"/>
    <w:rsid w:val="006B34D7"/>
    <w:rsid w:val="006B461E"/>
    <w:rsid w:val="006C0789"/>
    <w:rsid w:val="006C1405"/>
    <w:rsid w:val="006C16F1"/>
    <w:rsid w:val="006C1716"/>
    <w:rsid w:val="006C398C"/>
    <w:rsid w:val="006C49FD"/>
    <w:rsid w:val="006D4B4D"/>
    <w:rsid w:val="006D5980"/>
    <w:rsid w:val="006D6393"/>
    <w:rsid w:val="006D6770"/>
    <w:rsid w:val="006E09FA"/>
    <w:rsid w:val="006E1270"/>
    <w:rsid w:val="006E4C8D"/>
    <w:rsid w:val="006E76EB"/>
    <w:rsid w:val="006E7967"/>
    <w:rsid w:val="006F0654"/>
    <w:rsid w:val="006F0969"/>
    <w:rsid w:val="006F10C8"/>
    <w:rsid w:val="006F26FE"/>
    <w:rsid w:val="006F2AF3"/>
    <w:rsid w:val="006F2B00"/>
    <w:rsid w:val="006F367A"/>
    <w:rsid w:val="006F7A50"/>
    <w:rsid w:val="00700AAE"/>
    <w:rsid w:val="00700C5B"/>
    <w:rsid w:val="00700EBF"/>
    <w:rsid w:val="00702573"/>
    <w:rsid w:val="00703490"/>
    <w:rsid w:val="00703ACC"/>
    <w:rsid w:val="00703D5F"/>
    <w:rsid w:val="00704767"/>
    <w:rsid w:val="00704DCD"/>
    <w:rsid w:val="007071F3"/>
    <w:rsid w:val="007134F0"/>
    <w:rsid w:val="00713B83"/>
    <w:rsid w:val="007170BF"/>
    <w:rsid w:val="007177DE"/>
    <w:rsid w:val="0072084C"/>
    <w:rsid w:val="00723C33"/>
    <w:rsid w:val="00724B02"/>
    <w:rsid w:val="007250DB"/>
    <w:rsid w:val="0072526E"/>
    <w:rsid w:val="007262EE"/>
    <w:rsid w:val="007263B1"/>
    <w:rsid w:val="0072683E"/>
    <w:rsid w:val="00726AE6"/>
    <w:rsid w:val="00727C25"/>
    <w:rsid w:val="00727CE3"/>
    <w:rsid w:val="007336AF"/>
    <w:rsid w:val="0073725E"/>
    <w:rsid w:val="00737B52"/>
    <w:rsid w:val="00737CA9"/>
    <w:rsid w:val="00740292"/>
    <w:rsid w:val="00741229"/>
    <w:rsid w:val="00741F30"/>
    <w:rsid w:val="00742CA9"/>
    <w:rsid w:val="007441F1"/>
    <w:rsid w:val="007445A0"/>
    <w:rsid w:val="00744632"/>
    <w:rsid w:val="0074655D"/>
    <w:rsid w:val="00750A09"/>
    <w:rsid w:val="00750F4A"/>
    <w:rsid w:val="00752628"/>
    <w:rsid w:val="00753B0F"/>
    <w:rsid w:val="007541E1"/>
    <w:rsid w:val="00754490"/>
    <w:rsid w:val="00754501"/>
    <w:rsid w:val="00754651"/>
    <w:rsid w:val="007559E6"/>
    <w:rsid w:val="0075685F"/>
    <w:rsid w:val="00761D4D"/>
    <w:rsid w:val="00762526"/>
    <w:rsid w:val="00763FDC"/>
    <w:rsid w:val="007659D6"/>
    <w:rsid w:val="00771741"/>
    <w:rsid w:val="00771CD0"/>
    <w:rsid w:val="00773315"/>
    <w:rsid w:val="00774226"/>
    <w:rsid w:val="00774D8E"/>
    <w:rsid w:val="0077726E"/>
    <w:rsid w:val="00777852"/>
    <w:rsid w:val="007813F7"/>
    <w:rsid w:val="007814CA"/>
    <w:rsid w:val="00781838"/>
    <w:rsid w:val="00782910"/>
    <w:rsid w:val="007837BB"/>
    <w:rsid w:val="007844A6"/>
    <w:rsid w:val="007844EF"/>
    <w:rsid w:val="00785357"/>
    <w:rsid w:val="007853F9"/>
    <w:rsid w:val="0078582E"/>
    <w:rsid w:val="0079031E"/>
    <w:rsid w:val="007915E1"/>
    <w:rsid w:val="0079242B"/>
    <w:rsid w:val="00792666"/>
    <w:rsid w:val="00793E0A"/>
    <w:rsid w:val="0079453A"/>
    <w:rsid w:val="007948B0"/>
    <w:rsid w:val="00795441"/>
    <w:rsid w:val="00795B8E"/>
    <w:rsid w:val="007971C9"/>
    <w:rsid w:val="00797BA1"/>
    <w:rsid w:val="007A0C46"/>
    <w:rsid w:val="007A171A"/>
    <w:rsid w:val="007A323C"/>
    <w:rsid w:val="007A408D"/>
    <w:rsid w:val="007A447E"/>
    <w:rsid w:val="007A5010"/>
    <w:rsid w:val="007A67B0"/>
    <w:rsid w:val="007A6981"/>
    <w:rsid w:val="007A7CF5"/>
    <w:rsid w:val="007B0A02"/>
    <w:rsid w:val="007B1A40"/>
    <w:rsid w:val="007B224E"/>
    <w:rsid w:val="007B342F"/>
    <w:rsid w:val="007B3A86"/>
    <w:rsid w:val="007B6371"/>
    <w:rsid w:val="007B7CB9"/>
    <w:rsid w:val="007C1383"/>
    <w:rsid w:val="007C16AF"/>
    <w:rsid w:val="007C19DF"/>
    <w:rsid w:val="007C3211"/>
    <w:rsid w:val="007C6D10"/>
    <w:rsid w:val="007C780E"/>
    <w:rsid w:val="007D1EF7"/>
    <w:rsid w:val="007D51B1"/>
    <w:rsid w:val="007D5FFF"/>
    <w:rsid w:val="007D6785"/>
    <w:rsid w:val="007D75F2"/>
    <w:rsid w:val="007D7922"/>
    <w:rsid w:val="007E26B8"/>
    <w:rsid w:val="007E2FC2"/>
    <w:rsid w:val="007E4143"/>
    <w:rsid w:val="007E7C8D"/>
    <w:rsid w:val="007F0667"/>
    <w:rsid w:val="007F104E"/>
    <w:rsid w:val="007F1626"/>
    <w:rsid w:val="007F181F"/>
    <w:rsid w:val="007F273D"/>
    <w:rsid w:val="007F2AFA"/>
    <w:rsid w:val="007F2E02"/>
    <w:rsid w:val="00800006"/>
    <w:rsid w:val="00800669"/>
    <w:rsid w:val="00800C68"/>
    <w:rsid w:val="0080140A"/>
    <w:rsid w:val="00801EB2"/>
    <w:rsid w:val="00801FCC"/>
    <w:rsid w:val="008034D7"/>
    <w:rsid w:val="00804C1B"/>
    <w:rsid w:val="008119CA"/>
    <w:rsid w:val="008131C3"/>
    <w:rsid w:val="00814A25"/>
    <w:rsid w:val="00814C4D"/>
    <w:rsid w:val="008155C9"/>
    <w:rsid w:val="00815993"/>
    <w:rsid w:val="00820402"/>
    <w:rsid w:val="00820507"/>
    <w:rsid w:val="00821838"/>
    <w:rsid w:val="00824E91"/>
    <w:rsid w:val="00825304"/>
    <w:rsid w:val="008253F5"/>
    <w:rsid w:val="00827860"/>
    <w:rsid w:val="00827B8A"/>
    <w:rsid w:val="008300B8"/>
    <w:rsid w:val="00831A35"/>
    <w:rsid w:val="008347D9"/>
    <w:rsid w:val="00840617"/>
    <w:rsid w:val="00840D0E"/>
    <w:rsid w:val="008424F6"/>
    <w:rsid w:val="008438AA"/>
    <w:rsid w:val="00844E7A"/>
    <w:rsid w:val="0084580F"/>
    <w:rsid w:val="008473FE"/>
    <w:rsid w:val="00847541"/>
    <w:rsid w:val="0084760F"/>
    <w:rsid w:val="00847758"/>
    <w:rsid w:val="00850138"/>
    <w:rsid w:val="00850422"/>
    <w:rsid w:val="0085053A"/>
    <w:rsid w:val="008544DD"/>
    <w:rsid w:val="00856B92"/>
    <w:rsid w:val="00861177"/>
    <w:rsid w:val="00862B6A"/>
    <w:rsid w:val="00862C45"/>
    <w:rsid w:val="00863B70"/>
    <w:rsid w:val="00865E39"/>
    <w:rsid w:val="008664B4"/>
    <w:rsid w:val="0087042F"/>
    <w:rsid w:val="00870999"/>
    <w:rsid w:val="00870A9B"/>
    <w:rsid w:val="00870EE1"/>
    <w:rsid w:val="0087170A"/>
    <w:rsid w:val="00871C91"/>
    <w:rsid w:val="0087381B"/>
    <w:rsid w:val="0087495C"/>
    <w:rsid w:val="0087518A"/>
    <w:rsid w:val="00875244"/>
    <w:rsid w:val="00876962"/>
    <w:rsid w:val="00881931"/>
    <w:rsid w:val="00881DA7"/>
    <w:rsid w:val="00882DF1"/>
    <w:rsid w:val="00883823"/>
    <w:rsid w:val="00884B13"/>
    <w:rsid w:val="00891705"/>
    <w:rsid w:val="0089314E"/>
    <w:rsid w:val="00893C38"/>
    <w:rsid w:val="00894C4B"/>
    <w:rsid w:val="0089599C"/>
    <w:rsid w:val="0089713D"/>
    <w:rsid w:val="008A19A3"/>
    <w:rsid w:val="008A1AAC"/>
    <w:rsid w:val="008A23F5"/>
    <w:rsid w:val="008A2C79"/>
    <w:rsid w:val="008A41FA"/>
    <w:rsid w:val="008A5D03"/>
    <w:rsid w:val="008A6985"/>
    <w:rsid w:val="008A69A5"/>
    <w:rsid w:val="008A74C8"/>
    <w:rsid w:val="008B133F"/>
    <w:rsid w:val="008B13A7"/>
    <w:rsid w:val="008B1560"/>
    <w:rsid w:val="008B1970"/>
    <w:rsid w:val="008B1DBA"/>
    <w:rsid w:val="008B3F44"/>
    <w:rsid w:val="008B5133"/>
    <w:rsid w:val="008B628C"/>
    <w:rsid w:val="008B73D5"/>
    <w:rsid w:val="008B76D8"/>
    <w:rsid w:val="008C0325"/>
    <w:rsid w:val="008C05E1"/>
    <w:rsid w:val="008C31CB"/>
    <w:rsid w:val="008C4948"/>
    <w:rsid w:val="008C505E"/>
    <w:rsid w:val="008C6133"/>
    <w:rsid w:val="008C7F3C"/>
    <w:rsid w:val="008D3611"/>
    <w:rsid w:val="008D36AD"/>
    <w:rsid w:val="008D3DA8"/>
    <w:rsid w:val="008E1451"/>
    <w:rsid w:val="008E2B6A"/>
    <w:rsid w:val="008E6164"/>
    <w:rsid w:val="008E7610"/>
    <w:rsid w:val="008E764B"/>
    <w:rsid w:val="008F045D"/>
    <w:rsid w:val="008F0B8E"/>
    <w:rsid w:val="008F1122"/>
    <w:rsid w:val="008F21A6"/>
    <w:rsid w:val="008F321C"/>
    <w:rsid w:val="008F4821"/>
    <w:rsid w:val="008F4B4D"/>
    <w:rsid w:val="008F5401"/>
    <w:rsid w:val="00901190"/>
    <w:rsid w:val="00902EF7"/>
    <w:rsid w:val="0090301F"/>
    <w:rsid w:val="00903F94"/>
    <w:rsid w:val="00904BE1"/>
    <w:rsid w:val="0090543A"/>
    <w:rsid w:val="009054B7"/>
    <w:rsid w:val="00905ECF"/>
    <w:rsid w:val="00911972"/>
    <w:rsid w:val="0091717B"/>
    <w:rsid w:val="0091753A"/>
    <w:rsid w:val="00917FA2"/>
    <w:rsid w:val="009202D0"/>
    <w:rsid w:val="00922166"/>
    <w:rsid w:val="00923AA7"/>
    <w:rsid w:val="00926576"/>
    <w:rsid w:val="0092675F"/>
    <w:rsid w:val="009274C9"/>
    <w:rsid w:val="00927AED"/>
    <w:rsid w:val="00931313"/>
    <w:rsid w:val="009317BD"/>
    <w:rsid w:val="0093180C"/>
    <w:rsid w:val="00931D31"/>
    <w:rsid w:val="0093268C"/>
    <w:rsid w:val="00933E21"/>
    <w:rsid w:val="0093768F"/>
    <w:rsid w:val="00942517"/>
    <w:rsid w:val="00943030"/>
    <w:rsid w:val="00943351"/>
    <w:rsid w:val="00944144"/>
    <w:rsid w:val="00944595"/>
    <w:rsid w:val="009457AA"/>
    <w:rsid w:val="00947388"/>
    <w:rsid w:val="0094797D"/>
    <w:rsid w:val="00952D16"/>
    <w:rsid w:val="0095388D"/>
    <w:rsid w:val="00955F3D"/>
    <w:rsid w:val="009579C1"/>
    <w:rsid w:val="00961B69"/>
    <w:rsid w:val="0096319C"/>
    <w:rsid w:val="0096507C"/>
    <w:rsid w:val="00970132"/>
    <w:rsid w:val="009708B6"/>
    <w:rsid w:val="009726C2"/>
    <w:rsid w:val="0097498C"/>
    <w:rsid w:val="00975842"/>
    <w:rsid w:val="009764FD"/>
    <w:rsid w:val="00976DDF"/>
    <w:rsid w:val="00976E00"/>
    <w:rsid w:val="0097742E"/>
    <w:rsid w:val="00977702"/>
    <w:rsid w:val="009806B4"/>
    <w:rsid w:val="0098145C"/>
    <w:rsid w:val="00981C51"/>
    <w:rsid w:val="00984414"/>
    <w:rsid w:val="00985452"/>
    <w:rsid w:val="00986223"/>
    <w:rsid w:val="00986F35"/>
    <w:rsid w:val="009872A6"/>
    <w:rsid w:val="00987337"/>
    <w:rsid w:val="00987B12"/>
    <w:rsid w:val="00987DC2"/>
    <w:rsid w:val="00991425"/>
    <w:rsid w:val="00991466"/>
    <w:rsid w:val="0099178F"/>
    <w:rsid w:val="00991B35"/>
    <w:rsid w:val="00992045"/>
    <w:rsid w:val="0099260C"/>
    <w:rsid w:val="0099291A"/>
    <w:rsid w:val="0099306E"/>
    <w:rsid w:val="00994C38"/>
    <w:rsid w:val="0099501D"/>
    <w:rsid w:val="009951E3"/>
    <w:rsid w:val="00997180"/>
    <w:rsid w:val="009A24B5"/>
    <w:rsid w:val="009A4588"/>
    <w:rsid w:val="009A6704"/>
    <w:rsid w:val="009A7005"/>
    <w:rsid w:val="009B0352"/>
    <w:rsid w:val="009B2307"/>
    <w:rsid w:val="009B3F93"/>
    <w:rsid w:val="009B5F50"/>
    <w:rsid w:val="009B6C9A"/>
    <w:rsid w:val="009B71CF"/>
    <w:rsid w:val="009B7D0F"/>
    <w:rsid w:val="009C1202"/>
    <w:rsid w:val="009C656E"/>
    <w:rsid w:val="009C728B"/>
    <w:rsid w:val="009C75B9"/>
    <w:rsid w:val="009C7A81"/>
    <w:rsid w:val="009C7F74"/>
    <w:rsid w:val="009D074E"/>
    <w:rsid w:val="009D4AF6"/>
    <w:rsid w:val="009D5691"/>
    <w:rsid w:val="009D6AFE"/>
    <w:rsid w:val="009D77C3"/>
    <w:rsid w:val="009E153F"/>
    <w:rsid w:val="009E304E"/>
    <w:rsid w:val="009E44D9"/>
    <w:rsid w:val="009F0329"/>
    <w:rsid w:val="009F04E9"/>
    <w:rsid w:val="009F091E"/>
    <w:rsid w:val="009F21D5"/>
    <w:rsid w:val="009F2E39"/>
    <w:rsid w:val="009F7D10"/>
    <w:rsid w:val="00A014C9"/>
    <w:rsid w:val="00A01907"/>
    <w:rsid w:val="00A0252F"/>
    <w:rsid w:val="00A02C63"/>
    <w:rsid w:val="00A063EA"/>
    <w:rsid w:val="00A064B0"/>
    <w:rsid w:val="00A075CA"/>
    <w:rsid w:val="00A07B34"/>
    <w:rsid w:val="00A13CD4"/>
    <w:rsid w:val="00A142C1"/>
    <w:rsid w:val="00A1660D"/>
    <w:rsid w:val="00A17110"/>
    <w:rsid w:val="00A21172"/>
    <w:rsid w:val="00A22DBE"/>
    <w:rsid w:val="00A22DC4"/>
    <w:rsid w:val="00A231B5"/>
    <w:rsid w:val="00A238E3"/>
    <w:rsid w:val="00A26C37"/>
    <w:rsid w:val="00A26D15"/>
    <w:rsid w:val="00A274F6"/>
    <w:rsid w:val="00A30C84"/>
    <w:rsid w:val="00A33990"/>
    <w:rsid w:val="00A36102"/>
    <w:rsid w:val="00A37075"/>
    <w:rsid w:val="00A37AA5"/>
    <w:rsid w:val="00A414F6"/>
    <w:rsid w:val="00A44525"/>
    <w:rsid w:val="00A4464B"/>
    <w:rsid w:val="00A449F0"/>
    <w:rsid w:val="00A45237"/>
    <w:rsid w:val="00A456CD"/>
    <w:rsid w:val="00A457E0"/>
    <w:rsid w:val="00A45B5F"/>
    <w:rsid w:val="00A46BE1"/>
    <w:rsid w:val="00A54005"/>
    <w:rsid w:val="00A55485"/>
    <w:rsid w:val="00A55935"/>
    <w:rsid w:val="00A56FA4"/>
    <w:rsid w:val="00A57ABE"/>
    <w:rsid w:val="00A629A3"/>
    <w:rsid w:val="00A64003"/>
    <w:rsid w:val="00A650C9"/>
    <w:rsid w:val="00A65FAF"/>
    <w:rsid w:val="00A66A55"/>
    <w:rsid w:val="00A67E3C"/>
    <w:rsid w:val="00A67F1A"/>
    <w:rsid w:val="00A7111B"/>
    <w:rsid w:val="00A72BFF"/>
    <w:rsid w:val="00A741D6"/>
    <w:rsid w:val="00A7508D"/>
    <w:rsid w:val="00A750E3"/>
    <w:rsid w:val="00A75A33"/>
    <w:rsid w:val="00A75BCC"/>
    <w:rsid w:val="00A75FE7"/>
    <w:rsid w:val="00A774DF"/>
    <w:rsid w:val="00A77704"/>
    <w:rsid w:val="00A816FA"/>
    <w:rsid w:val="00A8195E"/>
    <w:rsid w:val="00A81D59"/>
    <w:rsid w:val="00A84321"/>
    <w:rsid w:val="00A86A43"/>
    <w:rsid w:val="00A90910"/>
    <w:rsid w:val="00A92142"/>
    <w:rsid w:val="00A92212"/>
    <w:rsid w:val="00A9475F"/>
    <w:rsid w:val="00A948F6"/>
    <w:rsid w:val="00AA1662"/>
    <w:rsid w:val="00AA2EE7"/>
    <w:rsid w:val="00AA3763"/>
    <w:rsid w:val="00AA3ED8"/>
    <w:rsid w:val="00AA43D5"/>
    <w:rsid w:val="00AA5DEE"/>
    <w:rsid w:val="00AA7B9C"/>
    <w:rsid w:val="00AB3FC3"/>
    <w:rsid w:val="00AB55FC"/>
    <w:rsid w:val="00AB6188"/>
    <w:rsid w:val="00AB6464"/>
    <w:rsid w:val="00AB79B0"/>
    <w:rsid w:val="00AB7F0F"/>
    <w:rsid w:val="00AC354A"/>
    <w:rsid w:val="00AC3EE5"/>
    <w:rsid w:val="00AC6115"/>
    <w:rsid w:val="00AC6C1E"/>
    <w:rsid w:val="00AD0D9E"/>
    <w:rsid w:val="00AD1AC9"/>
    <w:rsid w:val="00AD2605"/>
    <w:rsid w:val="00AD2A2F"/>
    <w:rsid w:val="00AD31C0"/>
    <w:rsid w:val="00AD32A6"/>
    <w:rsid w:val="00AD43A2"/>
    <w:rsid w:val="00AD71B7"/>
    <w:rsid w:val="00AD7483"/>
    <w:rsid w:val="00AE1872"/>
    <w:rsid w:val="00AE2672"/>
    <w:rsid w:val="00AE3D5B"/>
    <w:rsid w:val="00AE4969"/>
    <w:rsid w:val="00AE5CF2"/>
    <w:rsid w:val="00AE6A83"/>
    <w:rsid w:val="00AE6B4F"/>
    <w:rsid w:val="00AE7D9F"/>
    <w:rsid w:val="00AF3640"/>
    <w:rsid w:val="00AF48AA"/>
    <w:rsid w:val="00AF4A63"/>
    <w:rsid w:val="00AF56C8"/>
    <w:rsid w:val="00AF7BE2"/>
    <w:rsid w:val="00B0035B"/>
    <w:rsid w:val="00B00AC4"/>
    <w:rsid w:val="00B017C7"/>
    <w:rsid w:val="00B01B4D"/>
    <w:rsid w:val="00B0294C"/>
    <w:rsid w:val="00B0427C"/>
    <w:rsid w:val="00B05A3A"/>
    <w:rsid w:val="00B05B79"/>
    <w:rsid w:val="00B079A9"/>
    <w:rsid w:val="00B07C54"/>
    <w:rsid w:val="00B10603"/>
    <w:rsid w:val="00B10FAE"/>
    <w:rsid w:val="00B11897"/>
    <w:rsid w:val="00B13719"/>
    <w:rsid w:val="00B13D75"/>
    <w:rsid w:val="00B13E60"/>
    <w:rsid w:val="00B14335"/>
    <w:rsid w:val="00B15B49"/>
    <w:rsid w:val="00B15ED9"/>
    <w:rsid w:val="00B16765"/>
    <w:rsid w:val="00B16AC2"/>
    <w:rsid w:val="00B16E9C"/>
    <w:rsid w:val="00B17504"/>
    <w:rsid w:val="00B17750"/>
    <w:rsid w:val="00B20A78"/>
    <w:rsid w:val="00B234FA"/>
    <w:rsid w:val="00B2457E"/>
    <w:rsid w:val="00B247CD"/>
    <w:rsid w:val="00B253EA"/>
    <w:rsid w:val="00B25B20"/>
    <w:rsid w:val="00B279EF"/>
    <w:rsid w:val="00B33DED"/>
    <w:rsid w:val="00B33E24"/>
    <w:rsid w:val="00B343F4"/>
    <w:rsid w:val="00B352D8"/>
    <w:rsid w:val="00B40351"/>
    <w:rsid w:val="00B4174F"/>
    <w:rsid w:val="00B42AD4"/>
    <w:rsid w:val="00B450FD"/>
    <w:rsid w:val="00B45709"/>
    <w:rsid w:val="00B50B8B"/>
    <w:rsid w:val="00B50FB0"/>
    <w:rsid w:val="00B53026"/>
    <w:rsid w:val="00B5374D"/>
    <w:rsid w:val="00B56153"/>
    <w:rsid w:val="00B619AA"/>
    <w:rsid w:val="00B653D5"/>
    <w:rsid w:val="00B67F79"/>
    <w:rsid w:val="00B7041F"/>
    <w:rsid w:val="00B7176E"/>
    <w:rsid w:val="00B71D64"/>
    <w:rsid w:val="00B73B39"/>
    <w:rsid w:val="00B752F1"/>
    <w:rsid w:val="00B75675"/>
    <w:rsid w:val="00B7788F"/>
    <w:rsid w:val="00B77B70"/>
    <w:rsid w:val="00B827DF"/>
    <w:rsid w:val="00B836CC"/>
    <w:rsid w:val="00B845C7"/>
    <w:rsid w:val="00B84CB5"/>
    <w:rsid w:val="00B858B4"/>
    <w:rsid w:val="00B91F18"/>
    <w:rsid w:val="00B938CE"/>
    <w:rsid w:val="00B94084"/>
    <w:rsid w:val="00B9528B"/>
    <w:rsid w:val="00B96E2A"/>
    <w:rsid w:val="00BA0348"/>
    <w:rsid w:val="00BA17A3"/>
    <w:rsid w:val="00BA20FB"/>
    <w:rsid w:val="00BA5EB0"/>
    <w:rsid w:val="00BB25CF"/>
    <w:rsid w:val="00BB3071"/>
    <w:rsid w:val="00BB34CA"/>
    <w:rsid w:val="00BB3EB9"/>
    <w:rsid w:val="00BB4504"/>
    <w:rsid w:val="00BB5616"/>
    <w:rsid w:val="00BB7CEF"/>
    <w:rsid w:val="00BC0961"/>
    <w:rsid w:val="00BC0D88"/>
    <w:rsid w:val="00BC11AA"/>
    <w:rsid w:val="00BC27CE"/>
    <w:rsid w:val="00BD00DA"/>
    <w:rsid w:val="00BD4567"/>
    <w:rsid w:val="00BD58B8"/>
    <w:rsid w:val="00BD5B24"/>
    <w:rsid w:val="00BD6820"/>
    <w:rsid w:val="00BD7DC4"/>
    <w:rsid w:val="00BE06D9"/>
    <w:rsid w:val="00BE1129"/>
    <w:rsid w:val="00BE162C"/>
    <w:rsid w:val="00BE2A75"/>
    <w:rsid w:val="00BE2BDC"/>
    <w:rsid w:val="00BE305A"/>
    <w:rsid w:val="00BE3219"/>
    <w:rsid w:val="00BE49FA"/>
    <w:rsid w:val="00BE54F8"/>
    <w:rsid w:val="00BE73A2"/>
    <w:rsid w:val="00BF0557"/>
    <w:rsid w:val="00BF3141"/>
    <w:rsid w:val="00BF390A"/>
    <w:rsid w:val="00BF3C3D"/>
    <w:rsid w:val="00BF474A"/>
    <w:rsid w:val="00BF61BF"/>
    <w:rsid w:val="00BF7FC2"/>
    <w:rsid w:val="00C00107"/>
    <w:rsid w:val="00C00299"/>
    <w:rsid w:val="00C014F4"/>
    <w:rsid w:val="00C03CAB"/>
    <w:rsid w:val="00C04873"/>
    <w:rsid w:val="00C05E41"/>
    <w:rsid w:val="00C06450"/>
    <w:rsid w:val="00C07CC1"/>
    <w:rsid w:val="00C07E27"/>
    <w:rsid w:val="00C105C7"/>
    <w:rsid w:val="00C1137B"/>
    <w:rsid w:val="00C12330"/>
    <w:rsid w:val="00C129B6"/>
    <w:rsid w:val="00C16400"/>
    <w:rsid w:val="00C16ED7"/>
    <w:rsid w:val="00C2179A"/>
    <w:rsid w:val="00C2331B"/>
    <w:rsid w:val="00C23D92"/>
    <w:rsid w:val="00C257BD"/>
    <w:rsid w:val="00C27BD6"/>
    <w:rsid w:val="00C31339"/>
    <w:rsid w:val="00C34D71"/>
    <w:rsid w:val="00C40569"/>
    <w:rsid w:val="00C41FB5"/>
    <w:rsid w:val="00C42994"/>
    <w:rsid w:val="00C46E73"/>
    <w:rsid w:val="00C46F15"/>
    <w:rsid w:val="00C5013D"/>
    <w:rsid w:val="00C510E1"/>
    <w:rsid w:val="00C55D13"/>
    <w:rsid w:val="00C5671A"/>
    <w:rsid w:val="00C57102"/>
    <w:rsid w:val="00C6167A"/>
    <w:rsid w:val="00C6305F"/>
    <w:rsid w:val="00C63574"/>
    <w:rsid w:val="00C64603"/>
    <w:rsid w:val="00C65465"/>
    <w:rsid w:val="00C70456"/>
    <w:rsid w:val="00C73973"/>
    <w:rsid w:val="00C7529E"/>
    <w:rsid w:val="00C76926"/>
    <w:rsid w:val="00C80029"/>
    <w:rsid w:val="00C80057"/>
    <w:rsid w:val="00C8344C"/>
    <w:rsid w:val="00C84949"/>
    <w:rsid w:val="00C849D4"/>
    <w:rsid w:val="00C84A21"/>
    <w:rsid w:val="00C84ACB"/>
    <w:rsid w:val="00C84EEC"/>
    <w:rsid w:val="00C87297"/>
    <w:rsid w:val="00C8758E"/>
    <w:rsid w:val="00C877F5"/>
    <w:rsid w:val="00C90C26"/>
    <w:rsid w:val="00C9164F"/>
    <w:rsid w:val="00C919E3"/>
    <w:rsid w:val="00C92999"/>
    <w:rsid w:val="00C94304"/>
    <w:rsid w:val="00C94B2A"/>
    <w:rsid w:val="00C9503D"/>
    <w:rsid w:val="00C95B97"/>
    <w:rsid w:val="00CA032B"/>
    <w:rsid w:val="00CA06E6"/>
    <w:rsid w:val="00CA097E"/>
    <w:rsid w:val="00CA139B"/>
    <w:rsid w:val="00CA225C"/>
    <w:rsid w:val="00CA2974"/>
    <w:rsid w:val="00CA38F0"/>
    <w:rsid w:val="00CA4373"/>
    <w:rsid w:val="00CA4925"/>
    <w:rsid w:val="00CA7161"/>
    <w:rsid w:val="00CA75B8"/>
    <w:rsid w:val="00CB2EE3"/>
    <w:rsid w:val="00CB4F37"/>
    <w:rsid w:val="00CB602F"/>
    <w:rsid w:val="00CB752D"/>
    <w:rsid w:val="00CB772C"/>
    <w:rsid w:val="00CC100B"/>
    <w:rsid w:val="00CC517F"/>
    <w:rsid w:val="00CC7302"/>
    <w:rsid w:val="00CC7CEA"/>
    <w:rsid w:val="00CD0AEA"/>
    <w:rsid w:val="00CD287D"/>
    <w:rsid w:val="00CD53AD"/>
    <w:rsid w:val="00CD6017"/>
    <w:rsid w:val="00CD6356"/>
    <w:rsid w:val="00CD6E0B"/>
    <w:rsid w:val="00CE1014"/>
    <w:rsid w:val="00CE19EA"/>
    <w:rsid w:val="00CE2A88"/>
    <w:rsid w:val="00CE5173"/>
    <w:rsid w:val="00CE5AA1"/>
    <w:rsid w:val="00CE7B2A"/>
    <w:rsid w:val="00CF01A1"/>
    <w:rsid w:val="00CF469A"/>
    <w:rsid w:val="00CF5702"/>
    <w:rsid w:val="00CF582A"/>
    <w:rsid w:val="00CF7188"/>
    <w:rsid w:val="00D010D9"/>
    <w:rsid w:val="00D01377"/>
    <w:rsid w:val="00D0420D"/>
    <w:rsid w:val="00D07EBF"/>
    <w:rsid w:val="00D10FAC"/>
    <w:rsid w:val="00D11A98"/>
    <w:rsid w:val="00D123DC"/>
    <w:rsid w:val="00D14B44"/>
    <w:rsid w:val="00D15A2D"/>
    <w:rsid w:val="00D168F2"/>
    <w:rsid w:val="00D21A14"/>
    <w:rsid w:val="00D21AD9"/>
    <w:rsid w:val="00D21DBD"/>
    <w:rsid w:val="00D223C4"/>
    <w:rsid w:val="00D24511"/>
    <w:rsid w:val="00D25100"/>
    <w:rsid w:val="00D26DBE"/>
    <w:rsid w:val="00D270AD"/>
    <w:rsid w:val="00D271AC"/>
    <w:rsid w:val="00D27929"/>
    <w:rsid w:val="00D31729"/>
    <w:rsid w:val="00D33DD1"/>
    <w:rsid w:val="00D33DE6"/>
    <w:rsid w:val="00D34A4F"/>
    <w:rsid w:val="00D3558A"/>
    <w:rsid w:val="00D36D29"/>
    <w:rsid w:val="00D36E27"/>
    <w:rsid w:val="00D37334"/>
    <w:rsid w:val="00D37856"/>
    <w:rsid w:val="00D405E2"/>
    <w:rsid w:val="00D40BB2"/>
    <w:rsid w:val="00D40FC3"/>
    <w:rsid w:val="00D439E5"/>
    <w:rsid w:val="00D45E12"/>
    <w:rsid w:val="00D509FC"/>
    <w:rsid w:val="00D50A91"/>
    <w:rsid w:val="00D512F3"/>
    <w:rsid w:val="00D52EF5"/>
    <w:rsid w:val="00D53D27"/>
    <w:rsid w:val="00D5437B"/>
    <w:rsid w:val="00D545AE"/>
    <w:rsid w:val="00D562CB"/>
    <w:rsid w:val="00D57BFA"/>
    <w:rsid w:val="00D61A9A"/>
    <w:rsid w:val="00D624DA"/>
    <w:rsid w:val="00D627A7"/>
    <w:rsid w:val="00D64DCD"/>
    <w:rsid w:val="00D657AE"/>
    <w:rsid w:val="00D7039B"/>
    <w:rsid w:val="00D704C0"/>
    <w:rsid w:val="00D70B01"/>
    <w:rsid w:val="00D7220E"/>
    <w:rsid w:val="00D73597"/>
    <w:rsid w:val="00D770F8"/>
    <w:rsid w:val="00D77487"/>
    <w:rsid w:val="00D810D7"/>
    <w:rsid w:val="00D826FF"/>
    <w:rsid w:val="00D8451A"/>
    <w:rsid w:val="00D84B66"/>
    <w:rsid w:val="00D853FF"/>
    <w:rsid w:val="00D91F14"/>
    <w:rsid w:val="00D93A7C"/>
    <w:rsid w:val="00D96AFA"/>
    <w:rsid w:val="00D97BBE"/>
    <w:rsid w:val="00DA3CEC"/>
    <w:rsid w:val="00DA3DC4"/>
    <w:rsid w:val="00DA406F"/>
    <w:rsid w:val="00DA4DAF"/>
    <w:rsid w:val="00DA581B"/>
    <w:rsid w:val="00DA6657"/>
    <w:rsid w:val="00DA77FF"/>
    <w:rsid w:val="00DB0B2B"/>
    <w:rsid w:val="00DB10B5"/>
    <w:rsid w:val="00DB3732"/>
    <w:rsid w:val="00DB37B4"/>
    <w:rsid w:val="00DB4358"/>
    <w:rsid w:val="00DB5796"/>
    <w:rsid w:val="00DC0CFE"/>
    <w:rsid w:val="00DC1F1B"/>
    <w:rsid w:val="00DC1FCE"/>
    <w:rsid w:val="00DC2D6E"/>
    <w:rsid w:val="00DC5124"/>
    <w:rsid w:val="00DC5604"/>
    <w:rsid w:val="00DC5951"/>
    <w:rsid w:val="00DC79E2"/>
    <w:rsid w:val="00DD0766"/>
    <w:rsid w:val="00DD1C99"/>
    <w:rsid w:val="00DD354B"/>
    <w:rsid w:val="00DD456E"/>
    <w:rsid w:val="00DD5C6C"/>
    <w:rsid w:val="00DD5D42"/>
    <w:rsid w:val="00DD7162"/>
    <w:rsid w:val="00DE4C97"/>
    <w:rsid w:val="00DE53C0"/>
    <w:rsid w:val="00DE6710"/>
    <w:rsid w:val="00DF09E5"/>
    <w:rsid w:val="00DF1C4A"/>
    <w:rsid w:val="00DF51C5"/>
    <w:rsid w:val="00DF5ABE"/>
    <w:rsid w:val="00E011E8"/>
    <w:rsid w:val="00E0148A"/>
    <w:rsid w:val="00E014FD"/>
    <w:rsid w:val="00E02B05"/>
    <w:rsid w:val="00E02F41"/>
    <w:rsid w:val="00E03A22"/>
    <w:rsid w:val="00E06825"/>
    <w:rsid w:val="00E0733D"/>
    <w:rsid w:val="00E0784F"/>
    <w:rsid w:val="00E10E28"/>
    <w:rsid w:val="00E10F69"/>
    <w:rsid w:val="00E11719"/>
    <w:rsid w:val="00E11913"/>
    <w:rsid w:val="00E11D92"/>
    <w:rsid w:val="00E120B1"/>
    <w:rsid w:val="00E12602"/>
    <w:rsid w:val="00E12953"/>
    <w:rsid w:val="00E14F51"/>
    <w:rsid w:val="00E15058"/>
    <w:rsid w:val="00E15797"/>
    <w:rsid w:val="00E17553"/>
    <w:rsid w:val="00E207A5"/>
    <w:rsid w:val="00E21C91"/>
    <w:rsid w:val="00E21DB5"/>
    <w:rsid w:val="00E23BDC"/>
    <w:rsid w:val="00E244CD"/>
    <w:rsid w:val="00E2683B"/>
    <w:rsid w:val="00E26A37"/>
    <w:rsid w:val="00E27417"/>
    <w:rsid w:val="00E328FD"/>
    <w:rsid w:val="00E378F0"/>
    <w:rsid w:val="00E37BC3"/>
    <w:rsid w:val="00E40E10"/>
    <w:rsid w:val="00E410A7"/>
    <w:rsid w:val="00E41B4A"/>
    <w:rsid w:val="00E41CB1"/>
    <w:rsid w:val="00E41D21"/>
    <w:rsid w:val="00E4596A"/>
    <w:rsid w:val="00E45FC3"/>
    <w:rsid w:val="00E46176"/>
    <w:rsid w:val="00E473B0"/>
    <w:rsid w:val="00E565CD"/>
    <w:rsid w:val="00E576B6"/>
    <w:rsid w:val="00E57F8B"/>
    <w:rsid w:val="00E62758"/>
    <w:rsid w:val="00E63866"/>
    <w:rsid w:val="00E6486B"/>
    <w:rsid w:val="00E6768A"/>
    <w:rsid w:val="00E70033"/>
    <w:rsid w:val="00E70314"/>
    <w:rsid w:val="00E70C47"/>
    <w:rsid w:val="00E70F21"/>
    <w:rsid w:val="00E71563"/>
    <w:rsid w:val="00E71C7F"/>
    <w:rsid w:val="00E7315B"/>
    <w:rsid w:val="00E73AAA"/>
    <w:rsid w:val="00E748D9"/>
    <w:rsid w:val="00E74CF3"/>
    <w:rsid w:val="00E760C3"/>
    <w:rsid w:val="00E80334"/>
    <w:rsid w:val="00E80D77"/>
    <w:rsid w:val="00E81147"/>
    <w:rsid w:val="00E83205"/>
    <w:rsid w:val="00E8394F"/>
    <w:rsid w:val="00E90ADC"/>
    <w:rsid w:val="00E939D7"/>
    <w:rsid w:val="00E949B7"/>
    <w:rsid w:val="00E94DEA"/>
    <w:rsid w:val="00E95804"/>
    <w:rsid w:val="00E95F24"/>
    <w:rsid w:val="00E966D4"/>
    <w:rsid w:val="00EA76D3"/>
    <w:rsid w:val="00EB139E"/>
    <w:rsid w:val="00EB1ACA"/>
    <w:rsid w:val="00EB396C"/>
    <w:rsid w:val="00EB3C62"/>
    <w:rsid w:val="00EB498A"/>
    <w:rsid w:val="00EB71AC"/>
    <w:rsid w:val="00EB76AA"/>
    <w:rsid w:val="00EC09E3"/>
    <w:rsid w:val="00EC264D"/>
    <w:rsid w:val="00EC2C1B"/>
    <w:rsid w:val="00EC38D6"/>
    <w:rsid w:val="00EC5F1E"/>
    <w:rsid w:val="00EC7AC7"/>
    <w:rsid w:val="00ED0B4A"/>
    <w:rsid w:val="00ED1FC2"/>
    <w:rsid w:val="00ED2B87"/>
    <w:rsid w:val="00ED405E"/>
    <w:rsid w:val="00ED48BA"/>
    <w:rsid w:val="00ED6315"/>
    <w:rsid w:val="00ED7618"/>
    <w:rsid w:val="00EE10D6"/>
    <w:rsid w:val="00EE17EB"/>
    <w:rsid w:val="00EE5309"/>
    <w:rsid w:val="00EE58A4"/>
    <w:rsid w:val="00EE5979"/>
    <w:rsid w:val="00EF3D2B"/>
    <w:rsid w:val="00EF4192"/>
    <w:rsid w:val="00EF50CE"/>
    <w:rsid w:val="00EF5461"/>
    <w:rsid w:val="00EF5D9D"/>
    <w:rsid w:val="00EF6D47"/>
    <w:rsid w:val="00EF7975"/>
    <w:rsid w:val="00EF7978"/>
    <w:rsid w:val="00F00610"/>
    <w:rsid w:val="00F018AE"/>
    <w:rsid w:val="00F032AA"/>
    <w:rsid w:val="00F0512B"/>
    <w:rsid w:val="00F07C9E"/>
    <w:rsid w:val="00F102DF"/>
    <w:rsid w:val="00F11C4B"/>
    <w:rsid w:val="00F12441"/>
    <w:rsid w:val="00F125B6"/>
    <w:rsid w:val="00F15625"/>
    <w:rsid w:val="00F15C08"/>
    <w:rsid w:val="00F15E85"/>
    <w:rsid w:val="00F16DA2"/>
    <w:rsid w:val="00F171A2"/>
    <w:rsid w:val="00F17C3D"/>
    <w:rsid w:val="00F20685"/>
    <w:rsid w:val="00F2119B"/>
    <w:rsid w:val="00F213B2"/>
    <w:rsid w:val="00F23B20"/>
    <w:rsid w:val="00F261D8"/>
    <w:rsid w:val="00F2623F"/>
    <w:rsid w:val="00F26A2D"/>
    <w:rsid w:val="00F318AF"/>
    <w:rsid w:val="00F328C9"/>
    <w:rsid w:val="00F35961"/>
    <w:rsid w:val="00F367D8"/>
    <w:rsid w:val="00F368BB"/>
    <w:rsid w:val="00F42B27"/>
    <w:rsid w:val="00F42EC8"/>
    <w:rsid w:val="00F43519"/>
    <w:rsid w:val="00F43B54"/>
    <w:rsid w:val="00F4685A"/>
    <w:rsid w:val="00F51B9C"/>
    <w:rsid w:val="00F52331"/>
    <w:rsid w:val="00F528C0"/>
    <w:rsid w:val="00F5298E"/>
    <w:rsid w:val="00F538AE"/>
    <w:rsid w:val="00F54987"/>
    <w:rsid w:val="00F57CDF"/>
    <w:rsid w:val="00F60541"/>
    <w:rsid w:val="00F60872"/>
    <w:rsid w:val="00F608F1"/>
    <w:rsid w:val="00F627BF"/>
    <w:rsid w:val="00F63C47"/>
    <w:rsid w:val="00F645BC"/>
    <w:rsid w:val="00F65862"/>
    <w:rsid w:val="00F6640C"/>
    <w:rsid w:val="00F70CDB"/>
    <w:rsid w:val="00F721FB"/>
    <w:rsid w:val="00F729C6"/>
    <w:rsid w:val="00F72A4E"/>
    <w:rsid w:val="00F72EAF"/>
    <w:rsid w:val="00F74314"/>
    <w:rsid w:val="00F749A5"/>
    <w:rsid w:val="00F74DF5"/>
    <w:rsid w:val="00F754CE"/>
    <w:rsid w:val="00F756D3"/>
    <w:rsid w:val="00F760F0"/>
    <w:rsid w:val="00F77554"/>
    <w:rsid w:val="00F776DE"/>
    <w:rsid w:val="00F80334"/>
    <w:rsid w:val="00F816AE"/>
    <w:rsid w:val="00F829FE"/>
    <w:rsid w:val="00F84F7B"/>
    <w:rsid w:val="00F85160"/>
    <w:rsid w:val="00F90023"/>
    <w:rsid w:val="00F900E9"/>
    <w:rsid w:val="00F902A8"/>
    <w:rsid w:val="00F904D4"/>
    <w:rsid w:val="00F91929"/>
    <w:rsid w:val="00F9202D"/>
    <w:rsid w:val="00F94109"/>
    <w:rsid w:val="00F95F25"/>
    <w:rsid w:val="00F96AB2"/>
    <w:rsid w:val="00FA02BC"/>
    <w:rsid w:val="00FA092B"/>
    <w:rsid w:val="00FA16BC"/>
    <w:rsid w:val="00FA1AB4"/>
    <w:rsid w:val="00FA2039"/>
    <w:rsid w:val="00FA2634"/>
    <w:rsid w:val="00FA30C3"/>
    <w:rsid w:val="00FA3C8D"/>
    <w:rsid w:val="00FA676A"/>
    <w:rsid w:val="00FA69B3"/>
    <w:rsid w:val="00FA7A5F"/>
    <w:rsid w:val="00FA7EC6"/>
    <w:rsid w:val="00FB024E"/>
    <w:rsid w:val="00FB25D0"/>
    <w:rsid w:val="00FB2B33"/>
    <w:rsid w:val="00FB2FC6"/>
    <w:rsid w:val="00FB31FB"/>
    <w:rsid w:val="00FB37E9"/>
    <w:rsid w:val="00FB4E4B"/>
    <w:rsid w:val="00FB4E5B"/>
    <w:rsid w:val="00FB4FF0"/>
    <w:rsid w:val="00FB53BE"/>
    <w:rsid w:val="00FB77DA"/>
    <w:rsid w:val="00FC04C9"/>
    <w:rsid w:val="00FC0BCC"/>
    <w:rsid w:val="00FC0CAE"/>
    <w:rsid w:val="00FC29C0"/>
    <w:rsid w:val="00FC456F"/>
    <w:rsid w:val="00FC5471"/>
    <w:rsid w:val="00FC5BEF"/>
    <w:rsid w:val="00FC5EF8"/>
    <w:rsid w:val="00FC6EDB"/>
    <w:rsid w:val="00FC70A9"/>
    <w:rsid w:val="00FD0E3F"/>
    <w:rsid w:val="00FD1160"/>
    <w:rsid w:val="00FD47E0"/>
    <w:rsid w:val="00FD4B3A"/>
    <w:rsid w:val="00FD5783"/>
    <w:rsid w:val="00FD5DFA"/>
    <w:rsid w:val="00FD7BED"/>
    <w:rsid w:val="00FE008C"/>
    <w:rsid w:val="00FE1979"/>
    <w:rsid w:val="00FE1D16"/>
    <w:rsid w:val="00FE242C"/>
    <w:rsid w:val="00FE4435"/>
    <w:rsid w:val="00FE470C"/>
    <w:rsid w:val="00FE4768"/>
    <w:rsid w:val="00FE5716"/>
    <w:rsid w:val="00FE5CD5"/>
    <w:rsid w:val="00FE5E56"/>
    <w:rsid w:val="00FE6955"/>
    <w:rsid w:val="00FF181B"/>
    <w:rsid w:val="00FF368A"/>
    <w:rsid w:val="00FF40C1"/>
    <w:rsid w:val="00FF40DC"/>
    <w:rsid w:val="00FF4A73"/>
    <w:rsid w:val="00FF4AAB"/>
    <w:rsid w:val="00FF4EB4"/>
    <w:rsid w:val="00FF64B3"/>
    <w:rsid w:val="00FF68FC"/>
    <w:rsid w:val="00FF6AE7"/>
  </w:rsids>
  <m:mathPr>
    <m:mathFont m:val="Cambria Math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5:docId w15:val="{75E255BF-E659-4AE0-B984-2021996E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513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before="240" w:after="6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513"/>
        <w:tab w:val="right" w:pos="9026"/>
      </w:tabs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link w:val="FooterChar"/>
    <w:uiPriority w:val="99"/>
    <w:pPr>
      <w:tabs>
        <w:tab w:val="center" w:pos="4513"/>
        <w:tab w:val="right" w:pos="9026"/>
      </w:tabs>
      <w:spacing w:before="120" w:after="120"/>
    </w:pPr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ListParagraph">
    <w:name w:val="List Paragraph"/>
    <w:aliases w:val="Bullet 1,Bullet Points,Bullet Style,Bulleted list,Colorful List - Accent 11,Dot pt,F5 List Paragraph,Indicator Text,L,List Paragraph Char Char Char,List Paragraph1,List Paragraph11,List Paragraph12,MAIN CONTENT,No Spacing1,Numbered Para 1"/>
    <w:link w:val="ListParagraphChar"/>
    <w:uiPriority w:val="34"/>
    <w:qFormat/>
    <w:pPr>
      <w:spacing w:before="120" w:after="120"/>
      <w:ind w:left="7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BodyA">
    <w:name w:val="Body A"/>
    <w:pPr>
      <w:spacing w:before="120" w:after="1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numbering" w:customStyle="1" w:styleId="ImportedStyle4">
    <w:name w:val="Imported Style 4"/>
    <w:pPr>
      <w:numPr>
        <w:numId w:val="4"/>
      </w:numPr>
    </w:pPr>
  </w:style>
  <w:style w:type="numbering" w:customStyle="1" w:styleId="ImportedStyle5">
    <w:name w:val="Imported Style 5"/>
    <w:pPr>
      <w:numPr>
        <w:numId w:val="5"/>
      </w:numPr>
    </w:pPr>
  </w:style>
  <w:style w:type="numbering" w:customStyle="1" w:styleId="ImportedStyle6">
    <w:name w:val="Imported Style 6"/>
    <w:pPr>
      <w:numPr>
        <w:numId w:val="6"/>
      </w:numPr>
    </w:pPr>
  </w:style>
  <w:style w:type="numbering" w:customStyle="1" w:styleId="List0">
    <w:name w:val="List 0"/>
    <w:basedOn w:val="ImportedStyle6"/>
    <w:pPr>
      <w:numPr>
        <w:numId w:val="7"/>
      </w:numPr>
    </w:pPr>
  </w:style>
  <w:style w:type="numbering" w:customStyle="1" w:styleId="List1">
    <w:name w:val="List 1"/>
    <w:basedOn w:val="ImportedStyle7"/>
    <w:pPr>
      <w:numPr>
        <w:numId w:val="8"/>
      </w:numPr>
    </w:pPr>
  </w:style>
  <w:style w:type="numbering" w:customStyle="1" w:styleId="ImportedStyle7">
    <w:name w:val="Imported Style 7"/>
  </w:style>
  <w:style w:type="numbering" w:customStyle="1" w:styleId="List21">
    <w:name w:val="List 21"/>
    <w:basedOn w:val="ImportedStyle6"/>
    <w:pPr>
      <w:numPr>
        <w:numId w:val="9"/>
      </w:numPr>
    </w:pPr>
  </w:style>
  <w:style w:type="numbering" w:customStyle="1" w:styleId="ImportedStyle8">
    <w:name w:val="Imported Style 8"/>
    <w:pPr>
      <w:numPr>
        <w:numId w:val="10"/>
      </w:numPr>
    </w:pPr>
  </w:style>
  <w:style w:type="numbering" w:customStyle="1" w:styleId="List31">
    <w:name w:val="List 31"/>
    <w:basedOn w:val="ImportedStyle9"/>
    <w:pPr>
      <w:numPr>
        <w:numId w:val="11"/>
      </w:numPr>
    </w:pPr>
  </w:style>
  <w:style w:type="numbering" w:customStyle="1" w:styleId="ImportedStyle9">
    <w:name w:val="Imported Style 9"/>
  </w:style>
  <w:style w:type="numbering" w:customStyle="1" w:styleId="ImportedStyle10">
    <w:name w:val="Imported Style 10"/>
    <w:pPr>
      <w:numPr>
        <w:numId w:val="12"/>
      </w:numPr>
    </w:pPr>
  </w:style>
  <w:style w:type="numbering" w:customStyle="1" w:styleId="ImportedStyle11">
    <w:name w:val="Imported Style 11"/>
    <w:pPr>
      <w:numPr>
        <w:numId w:val="13"/>
      </w:numPr>
    </w:pPr>
  </w:style>
  <w:style w:type="numbering" w:customStyle="1" w:styleId="ImportedStyle12">
    <w:name w:val="Imported Style 12"/>
    <w:pPr>
      <w:numPr>
        <w:numId w:val="14"/>
      </w:numPr>
    </w:pPr>
  </w:style>
  <w:style w:type="numbering" w:customStyle="1" w:styleId="ImportedStyle13">
    <w:name w:val="Imported Style 13"/>
    <w:pPr>
      <w:numPr>
        <w:numId w:val="15"/>
      </w:numPr>
    </w:pPr>
  </w:style>
  <w:style w:type="numbering" w:customStyle="1" w:styleId="ImportedStyle14">
    <w:name w:val="Imported Style 14"/>
    <w:pPr>
      <w:numPr>
        <w:numId w:val="16"/>
      </w:numPr>
    </w:pPr>
  </w:style>
  <w:style w:type="numbering" w:customStyle="1" w:styleId="ImportedStyle15">
    <w:name w:val="Imported Style 15"/>
    <w:pPr>
      <w:numPr>
        <w:numId w:val="17"/>
      </w:numPr>
    </w:pPr>
  </w:style>
  <w:style w:type="numbering" w:customStyle="1" w:styleId="ImportedStyle16">
    <w:name w:val="Imported Style 16"/>
    <w:pPr>
      <w:numPr>
        <w:numId w:val="34"/>
      </w:numPr>
    </w:pPr>
  </w:style>
  <w:style w:type="numbering" w:customStyle="1" w:styleId="ImportedStyle160">
    <w:name w:val="Imported Style 16.0"/>
    <w:pPr>
      <w:numPr>
        <w:numId w:val="18"/>
      </w:numPr>
    </w:pPr>
  </w:style>
  <w:style w:type="numbering" w:customStyle="1" w:styleId="ImportedStyle17">
    <w:name w:val="Imported Style 17"/>
    <w:pPr>
      <w:numPr>
        <w:numId w:val="20"/>
      </w:numPr>
    </w:pPr>
  </w:style>
  <w:style w:type="numbering" w:customStyle="1" w:styleId="List41">
    <w:name w:val="List 41"/>
    <w:basedOn w:val="ImportedStyle18"/>
    <w:pPr>
      <w:numPr>
        <w:numId w:val="19"/>
      </w:numPr>
    </w:pPr>
  </w:style>
  <w:style w:type="numbering" w:customStyle="1" w:styleId="ImportedStyle18">
    <w:name w:val="Imported Style 18"/>
  </w:style>
  <w:style w:type="numbering" w:customStyle="1" w:styleId="ImportedStyle19">
    <w:name w:val="Imported Style 19"/>
    <w:pPr>
      <w:numPr>
        <w:numId w:val="21"/>
      </w:numPr>
    </w:pPr>
  </w:style>
  <w:style w:type="numbering" w:customStyle="1" w:styleId="List51">
    <w:name w:val="List 51"/>
    <w:basedOn w:val="ImportedStyle20"/>
    <w:pPr>
      <w:numPr>
        <w:numId w:val="22"/>
      </w:numPr>
    </w:pPr>
  </w:style>
  <w:style w:type="numbering" w:customStyle="1" w:styleId="ImportedStyle20">
    <w:name w:val="Imported Style 20"/>
  </w:style>
  <w:style w:type="numbering" w:customStyle="1" w:styleId="ImportedStyle21">
    <w:name w:val="Imported Style 21"/>
    <w:pPr>
      <w:numPr>
        <w:numId w:val="23"/>
      </w:numPr>
    </w:pPr>
  </w:style>
  <w:style w:type="numbering" w:customStyle="1" w:styleId="List6">
    <w:name w:val="List 6"/>
    <w:basedOn w:val="ImportedStyle22"/>
    <w:pPr>
      <w:numPr>
        <w:numId w:val="24"/>
      </w:numPr>
    </w:pPr>
  </w:style>
  <w:style w:type="numbering" w:customStyle="1" w:styleId="ImportedStyle22">
    <w:name w:val="Imported Style 22"/>
  </w:style>
  <w:style w:type="numbering" w:customStyle="1" w:styleId="List7">
    <w:name w:val="List 7"/>
    <w:basedOn w:val="ImportedStyle22"/>
    <w:pPr>
      <w:numPr>
        <w:numId w:val="25"/>
      </w:numPr>
    </w:pPr>
  </w:style>
  <w:style w:type="numbering" w:customStyle="1" w:styleId="ImportedStyle23">
    <w:name w:val="Imported Style 23"/>
    <w:pPr>
      <w:numPr>
        <w:numId w:val="26"/>
      </w:numPr>
    </w:pPr>
  </w:style>
  <w:style w:type="numbering" w:customStyle="1" w:styleId="List8">
    <w:name w:val="List 8"/>
    <w:basedOn w:val="ImportedStyle24"/>
    <w:pPr>
      <w:numPr>
        <w:numId w:val="27"/>
      </w:numPr>
    </w:pPr>
  </w:style>
  <w:style w:type="numbering" w:customStyle="1" w:styleId="ImportedStyle24">
    <w:name w:val="Imported Style 24"/>
  </w:style>
  <w:style w:type="numbering" w:customStyle="1" w:styleId="List9">
    <w:name w:val="List 9"/>
    <w:basedOn w:val="ImportedStyle25"/>
    <w:pPr>
      <w:numPr>
        <w:numId w:val="28"/>
      </w:numPr>
    </w:pPr>
  </w:style>
  <w:style w:type="numbering" w:customStyle="1" w:styleId="ImportedStyle25">
    <w:name w:val="Imported Style 25"/>
  </w:style>
  <w:style w:type="numbering" w:customStyle="1" w:styleId="List10">
    <w:name w:val="List 10"/>
    <w:basedOn w:val="ImportedStyle26"/>
    <w:pPr>
      <w:numPr>
        <w:numId w:val="29"/>
      </w:numPr>
    </w:pPr>
  </w:style>
  <w:style w:type="numbering" w:customStyle="1" w:styleId="ImportedStyle26">
    <w:name w:val="Imported Style 26"/>
  </w:style>
  <w:style w:type="numbering" w:customStyle="1" w:styleId="ImportedStyle27">
    <w:name w:val="Imported Style 27"/>
    <w:pPr>
      <w:numPr>
        <w:numId w:val="30"/>
      </w:numPr>
    </w:pPr>
  </w:style>
  <w:style w:type="numbering" w:customStyle="1" w:styleId="List11">
    <w:name w:val="List 11"/>
    <w:basedOn w:val="ImportedStyle28"/>
    <w:pPr>
      <w:numPr>
        <w:numId w:val="31"/>
      </w:numPr>
    </w:pPr>
  </w:style>
  <w:style w:type="numbering" w:customStyle="1" w:styleId="ImportedStyle28">
    <w:name w:val="Imported Style 28"/>
  </w:style>
  <w:style w:type="numbering" w:customStyle="1" w:styleId="ImportedStyle270">
    <w:name w:val="Imported Style 27.0"/>
    <w:pPr>
      <w:numPr>
        <w:numId w:val="32"/>
      </w:numPr>
    </w:pPr>
  </w:style>
  <w:style w:type="numbering" w:customStyle="1" w:styleId="List12">
    <w:name w:val="List 12"/>
    <w:basedOn w:val="ImportedStyle29"/>
    <w:pPr>
      <w:numPr>
        <w:numId w:val="33"/>
      </w:numPr>
    </w:pPr>
  </w:style>
  <w:style w:type="numbering" w:customStyle="1" w:styleId="ImportedStyle29">
    <w:name w:val="Imported Style 29"/>
  </w:style>
  <w:style w:type="paragraph" w:styleId="PlainText">
    <w:name w:val="Plain Text"/>
    <w:basedOn w:val="Normal"/>
    <w:link w:val="PlainTextChar"/>
    <w:uiPriority w:val="99"/>
    <w:semiHidden/>
    <w:unhideWhenUsed/>
    <w:rsid w:val="00F96A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Arial" w:hAnsi="Arial" w:eastAsiaTheme="minorHAnsi" w:cs="Arial"/>
      <w:sz w:val="28"/>
      <w:szCs w:val="28"/>
      <w:bdr w:val="none" w:sz="0" w:space="0" w:color="auto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96AB2"/>
    <w:rPr>
      <w:rFonts w:ascii="Arial" w:hAnsi="Arial" w:eastAsiaTheme="minorHAnsi" w:cs="Arial"/>
      <w:sz w:val="28"/>
      <w:szCs w:val="28"/>
      <w:bdr w:val="none" w:sz="0" w:space="0" w:color="auto"/>
      <w:lang w:eastAsia="en-US"/>
    </w:rPr>
  </w:style>
  <w:style w:type="table" w:styleId="TableGrid">
    <w:name w:val="Table Grid"/>
    <w:basedOn w:val="TableNormal"/>
    <w:uiPriority w:val="39"/>
    <w:rsid w:val="004A7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4612A3"/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0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080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C41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1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1E8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1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1E8"/>
    <w:rPr>
      <w:b/>
      <w:bCs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079A9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character" w:customStyle="1" w:styleId="questionvalue1">
    <w:name w:val="questionvalue1"/>
    <w:basedOn w:val="DefaultParagraphFont"/>
    <w:rsid w:val="00F776DE"/>
    <w:rPr>
      <w:rFonts w:ascii="Verdana" w:hAnsi="Verdana" w:hint="default"/>
      <w:color w:val="000000"/>
      <w:sz w:val="20"/>
      <w:szCs w:val="20"/>
    </w:rPr>
  </w:style>
  <w:style w:type="character" w:customStyle="1" w:styleId="ListParagraphChar">
    <w:name w:val="List Paragraph Char"/>
    <w:aliases w:val="Bullet 1 Char,Bullet Points Char,Bulleted list Char,Dot pt Char,Indicator Text Char,L Char,List Paragraph Char Char Char Char,List Paragraph1 Char,List Paragraph11 Char,MAIN CONTENT Char,No Spacing1 Char,Numbered Para 1 Char"/>
    <w:basedOn w:val="DefaultParagraphFont"/>
    <w:link w:val="ListParagraph"/>
    <w:uiPriority w:val="34"/>
    <w:qFormat/>
    <w:locked/>
    <w:rsid w:val="003422AC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sid w:val="003C67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autoSpaceDE w:val="0"/>
      <w:autoSpaceDN w:val="0"/>
      <w:adjustRightInd w:val="0"/>
    </w:pPr>
    <w:rPr>
      <w:rFonts w:ascii="Calibri" w:hAnsi="Calibri" w:eastAsiaTheme="minorHAnsi" w:cs="Calibri"/>
      <w:color w:val="000000"/>
      <w:sz w:val="24"/>
      <w:szCs w:val="24"/>
      <w:bdr w:val="none" w:sz="0" w:space="0" w:color="auto"/>
      <w:lang w:eastAsia="en-US"/>
    </w:rPr>
  </w:style>
  <w:style w:type="paragraph" w:customStyle="1" w:styleId="Table9">
    <w:name w:val="Table9"/>
    <w:basedOn w:val="Normal"/>
    <w:link w:val="Table9Char"/>
    <w:qFormat/>
    <w:rsid w:val="005527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before="60" w:after="60"/>
    </w:pPr>
    <w:rPr>
      <w:rFonts w:ascii="Calibri Light" w:hAnsi="Calibri Light" w:eastAsiaTheme="minorHAnsi" w:cstheme="minorBidi"/>
      <w:color w:val="253C61"/>
      <w:sz w:val="18"/>
      <w:szCs w:val="18"/>
      <w:bdr w:val="none" w:sz="0" w:space="0" w:color="auto"/>
      <w:lang w:val="en-GB"/>
    </w:rPr>
  </w:style>
  <w:style w:type="character" w:customStyle="1" w:styleId="Table9Char">
    <w:name w:val="Table9 Char"/>
    <w:basedOn w:val="DefaultParagraphFont"/>
    <w:link w:val="Table9"/>
    <w:rsid w:val="00552729"/>
    <w:rPr>
      <w:rFonts w:ascii="Calibri Light" w:hAnsi="Calibri Light" w:eastAsiaTheme="minorHAnsi" w:cstheme="minorBidi"/>
      <w:color w:val="253C61"/>
      <w:sz w:val="18"/>
      <w:szCs w:val="18"/>
      <w:bdr w:val="none" w:sz="0" w:space="0" w:color="auto"/>
      <w:lang w:eastAsia="en-US"/>
    </w:rPr>
  </w:style>
  <w:style w:type="character" w:customStyle="1" w:styleId="Heading1Char">
    <w:name w:val="Heading 1 Char"/>
    <w:basedOn w:val="DefaultParagraphFont"/>
    <w:link w:val="Heading1"/>
    <w:uiPriority w:val="99"/>
    <w:rsid w:val="008B5133"/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  <w:lang w:eastAsia="en-US"/>
    </w:rPr>
  </w:style>
  <w:style w:type="paragraph" w:styleId="Revision">
    <w:name w:val="Revision"/>
    <w:hidden/>
    <w:uiPriority w:val="99"/>
    <w:semiHidden/>
    <w:rsid w:val="001B39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8" ma:contentTypeDescription="Create a new document." ma:contentTypeScope="" ma:versionID="07239abd8f5bf870dffd574625ccf1d7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63fdcf69a2300abe1bf35a6ae54b882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Props1.xml><?xml version="1.0" encoding="utf-8"?>
<ds:datastoreItem xmlns:ds="http://schemas.openxmlformats.org/officeDocument/2006/customXml" ds:itemID="{33C319E3-D844-4861-AE6F-62DC39A8A8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0899AE-5FAE-4833-A6CC-DB7961597B43}">
  <ds:schemaRefs/>
</ds:datastoreItem>
</file>

<file path=customXml/itemProps3.xml><?xml version="1.0" encoding="utf-8"?>
<ds:datastoreItem xmlns:ds="http://schemas.openxmlformats.org/officeDocument/2006/customXml" ds:itemID="{F3D76EBF-6FBA-41E3-A5FC-4847C11720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E32336-CE01-44E4-9A41-2C67DA10EE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17</Pages>
  <Words>4997</Words>
  <Characters>28485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Penrhyn-Jones (ABM ULHB - Administration)</dc:creator>
  <cp:lastModifiedBy>Claire Mulcahy (Swansea Bay UHB - Corporate Governance )</cp:lastModifiedBy>
  <cp:revision>11</cp:revision>
  <cp:lastPrinted>2019-04-08T14:37:00Z</cp:lastPrinted>
  <dcterms:created xsi:type="dcterms:W3CDTF">2024-08-06T08:00:00Z</dcterms:created>
  <dcterms:modified xsi:type="dcterms:W3CDTF">2024-08-28T15:31:00Z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0x0101006BB184E6D408124CA45B87FF80A05A6E</vt:lpwstr>
  </property>
</Properties>
</file>