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EA619F" w14:textId="77777777" w:rsidR="00751DE6" w:rsidRPr="008870D6" w:rsidRDefault="00002A1E" w:rsidP="00E543EE">
      <w:pPr>
        <w:spacing w:before="0" w:after="0"/>
        <w:jc w:val="center"/>
        <w:outlineLvl w:val="0"/>
        <w:rPr>
          <w:rFonts w:ascii="Arial" w:eastAsia="Arial Bold" w:hAnsi="Arial" w:cs="Arial"/>
          <w:b/>
          <w:sz w:val="24"/>
          <w:szCs w:val="24"/>
        </w:rPr>
      </w:pPr>
      <w:r w:rsidRPr="008870D6">
        <w:rPr>
          <w:rFonts w:ascii="Arial" w:hAnsi="Arial" w:cs="Arial"/>
          <w:b/>
          <w:sz w:val="24"/>
          <w:szCs w:val="24"/>
        </w:rPr>
        <w:t>Swansea Bay</w:t>
      </w:r>
      <w:r w:rsidR="00751DE6" w:rsidRPr="008870D6">
        <w:rPr>
          <w:rFonts w:ascii="Arial" w:hAnsi="Arial" w:cs="Arial"/>
          <w:b/>
          <w:sz w:val="24"/>
          <w:szCs w:val="24"/>
        </w:rPr>
        <w:t xml:space="preserve"> University </w:t>
      </w:r>
      <w:r w:rsidRPr="008870D6">
        <w:rPr>
          <w:rFonts w:ascii="Arial" w:hAnsi="Arial" w:cs="Arial"/>
          <w:b/>
          <w:sz w:val="24"/>
          <w:szCs w:val="24"/>
        </w:rPr>
        <w:t>Health Board</w:t>
      </w:r>
    </w:p>
    <w:p w14:paraId="18B01157" w14:textId="408ED5D4" w:rsidR="00165BB8" w:rsidRPr="008870D6" w:rsidRDefault="006F18B4" w:rsidP="008C0EF6">
      <w:pPr>
        <w:spacing w:before="0" w:after="0"/>
        <w:jc w:val="center"/>
        <w:rPr>
          <w:rFonts w:ascii="Arial" w:hAnsi="Arial" w:cs="Arial"/>
          <w:b/>
          <w:color w:val="FF0000"/>
          <w:sz w:val="24"/>
          <w:szCs w:val="24"/>
        </w:rPr>
      </w:pPr>
      <w:r w:rsidRPr="008870D6">
        <w:rPr>
          <w:rFonts w:ascii="Arial" w:hAnsi="Arial" w:cs="Arial"/>
          <w:b/>
          <w:color w:val="FF0000"/>
          <w:sz w:val="24"/>
          <w:szCs w:val="24"/>
        </w:rPr>
        <w:t>Unc</w:t>
      </w:r>
      <w:r w:rsidR="00751DE6" w:rsidRPr="008870D6">
        <w:rPr>
          <w:rFonts w:ascii="Arial" w:hAnsi="Arial" w:cs="Arial"/>
          <w:b/>
          <w:color w:val="FF0000"/>
          <w:sz w:val="24"/>
          <w:szCs w:val="24"/>
        </w:rPr>
        <w:t>onfirmed</w:t>
      </w:r>
    </w:p>
    <w:p w14:paraId="359604C2" w14:textId="77777777" w:rsidR="00751DE6" w:rsidRPr="008870D6" w:rsidRDefault="00751DE6" w:rsidP="008C0EF6">
      <w:pPr>
        <w:spacing w:before="0" w:after="0"/>
        <w:jc w:val="center"/>
        <w:rPr>
          <w:rFonts w:ascii="Arial" w:eastAsia="Arial Bold" w:hAnsi="Arial" w:cs="Arial"/>
          <w:b/>
          <w:sz w:val="24"/>
          <w:szCs w:val="24"/>
        </w:rPr>
      </w:pPr>
      <w:r w:rsidRPr="008870D6">
        <w:rPr>
          <w:rFonts w:ascii="Arial" w:hAnsi="Arial" w:cs="Arial"/>
          <w:b/>
          <w:sz w:val="24"/>
          <w:szCs w:val="24"/>
        </w:rPr>
        <w:t xml:space="preserve">Minutes of </w:t>
      </w:r>
      <w:r w:rsidR="008511D0" w:rsidRPr="008870D6">
        <w:rPr>
          <w:rFonts w:ascii="Arial" w:hAnsi="Arial" w:cs="Arial"/>
          <w:b/>
          <w:sz w:val="24"/>
          <w:szCs w:val="24"/>
        </w:rPr>
        <w:t xml:space="preserve">the </w:t>
      </w:r>
      <w:r w:rsidR="0024390F" w:rsidRPr="008870D6">
        <w:rPr>
          <w:rFonts w:ascii="Arial" w:hAnsi="Arial" w:cs="Arial"/>
          <w:b/>
          <w:sz w:val="24"/>
          <w:szCs w:val="24"/>
        </w:rPr>
        <w:t>P</w:t>
      </w:r>
      <w:r w:rsidR="00533F54" w:rsidRPr="008870D6">
        <w:rPr>
          <w:rFonts w:ascii="Arial" w:hAnsi="Arial" w:cs="Arial"/>
          <w:b/>
          <w:sz w:val="24"/>
          <w:szCs w:val="24"/>
        </w:rPr>
        <w:t>erformance and Finance Committee</w:t>
      </w:r>
    </w:p>
    <w:p w14:paraId="2AC7324F" w14:textId="6A41F82C" w:rsidR="00E543EE" w:rsidRPr="008B0DEA" w:rsidRDefault="00E543EE" w:rsidP="00E543EE">
      <w:pPr>
        <w:spacing w:before="0" w:after="0"/>
        <w:jc w:val="center"/>
        <w:rPr>
          <w:rFonts w:ascii="Arial" w:hAnsi="Arial" w:cs="Arial"/>
          <w:b/>
          <w:sz w:val="24"/>
          <w:szCs w:val="24"/>
        </w:rPr>
      </w:pPr>
      <w:r w:rsidRPr="008B0DEA">
        <w:rPr>
          <w:rFonts w:ascii="Arial" w:hAnsi="Arial" w:cs="Arial"/>
          <w:b/>
          <w:sz w:val="24"/>
          <w:szCs w:val="24"/>
        </w:rPr>
        <w:t xml:space="preserve">held on </w:t>
      </w:r>
      <w:r w:rsidR="00CA7D50" w:rsidRPr="008B0DEA">
        <w:rPr>
          <w:rFonts w:ascii="Arial" w:hAnsi="Arial" w:cs="Arial"/>
          <w:b/>
          <w:sz w:val="24"/>
          <w:szCs w:val="24"/>
        </w:rPr>
        <w:t xml:space="preserve">Tuesday, </w:t>
      </w:r>
      <w:r w:rsidR="007B52E4" w:rsidRPr="008B0DEA">
        <w:rPr>
          <w:rFonts w:ascii="Arial" w:hAnsi="Arial" w:cs="Arial"/>
          <w:b/>
          <w:sz w:val="24"/>
          <w:szCs w:val="24"/>
        </w:rPr>
        <w:t>25</w:t>
      </w:r>
      <w:r w:rsidR="007B52E4" w:rsidRPr="008B0DEA">
        <w:rPr>
          <w:rFonts w:ascii="Arial" w:hAnsi="Arial" w:cs="Arial"/>
          <w:b/>
          <w:sz w:val="24"/>
          <w:szCs w:val="24"/>
          <w:vertAlign w:val="superscript"/>
        </w:rPr>
        <w:t>th</w:t>
      </w:r>
      <w:r w:rsidR="007B52E4" w:rsidRPr="008B0DEA">
        <w:rPr>
          <w:rFonts w:ascii="Arial" w:hAnsi="Arial" w:cs="Arial"/>
          <w:b/>
          <w:sz w:val="24"/>
          <w:szCs w:val="24"/>
        </w:rPr>
        <w:t xml:space="preserve"> June</w:t>
      </w:r>
      <w:r w:rsidR="00891A16" w:rsidRPr="008B0DEA">
        <w:rPr>
          <w:rFonts w:ascii="Arial" w:hAnsi="Arial" w:cs="Arial"/>
          <w:b/>
          <w:sz w:val="24"/>
          <w:szCs w:val="24"/>
        </w:rPr>
        <w:t xml:space="preserve"> </w:t>
      </w:r>
      <w:r w:rsidR="007C3186" w:rsidRPr="008B0DEA">
        <w:rPr>
          <w:rFonts w:ascii="Arial" w:hAnsi="Arial" w:cs="Arial"/>
          <w:b/>
          <w:sz w:val="24"/>
          <w:szCs w:val="24"/>
        </w:rPr>
        <w:t>2024</w:t>
      </w:r>
    </w:p>
    <w:p w14:paraId="36E1D5F8" w14:textId="77777777" w:rsidR="00E543EE" w:rsidRPr="008B0DEA" w:rsidRDefault="00E543EE" w:rsidP="00E543EE">
      <w:pPr>
        <w:spacing w:before="0" w:after="0"/>
        <w:jc w:val="center"/>
        <w:rPr>
          <w:rFonts w:ascii="Arial" w:hAnsi="Arial" w:cs="Arial"/>
          <w:b/>
          <w:sz w:val="24"/>
          <w:szCs w:val="24"/>
        </w:rPr>
      </w:pPr>
      <w:r w:rsidRPr="008B0DEA">
        <w:rPr>
          <w:rFonts w:ascii="Arial" w:hAnsi="Arial" w:cs="Arial"/>
          <w:b/>
          <w:sz w:val="24"/>
          <w:szCs w:val="24"/>
        </w:rPr>
        <w:t>Microsoft Teams</w:t>
      </w:r>
    </w:p>
    <w:p w14:paraId="2CBBC0A3" w14:textId="5B25564E" w:rsidR="00BD4698" w:rsidRPr="008B0DEA" w:rsidRDefault="00D22C23" w:rsidP="00E543EE">
      <w:pPr>
        <w:tabs>
          <w:tab w:val="left" w:pos="7686"/>
        </w:tabs>
        <w:spacing w:before="0" w:after="0"/>
        <w:rPr>
          <w:rFonts w:ascii="Arial" w:hAnsi="Arial" w:cs="Arial"/>
          <w:b/>
          <w:sz w:val="24"/>
          <w:szCs w:val="24"/>
        </w:rPr>
      </w:pPr>
      <w:r w:rsidRPr="008B0DEA">
        <w:rPr>
          <w:rFonts w:ascii="Arial" w:hAnsi="Arial" w:cs="Arial"/>
          <w:b/>
          <w:sz w:val="24"/>
          <w:szCs w:val="24"/>
        </w:rPr>
        <w:t xml:space="preserve"> </w:t>
      </w:r>
      <w:r w:rsidR="00E543EE" w:rsidRPr="008B0DEA">
        <w:rPr>
          <w:rFonts w:ascii="Arial" w:hAnsi="Arial" w:cs="Arial"/>
          <w:b/>
          <w:sz w:val="24"/>
          <w:szCs w:val="24"/>
        </w:rPr>
        <w:t>Present:</w:t>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D22C23" w:rsidRPr="008B0DEA" w14:paraId="321CFDDF" w14:textId="77777777" w:rsidTr="00751EE7">
        <w:trPr>
          <w:trHeight w:val="629"/>
        </w:trPr>
        <w:tc>
          <w:tcPr>
            <w:tcW w:w="2835" w:type="dxa"/>
          </w:tcPr>
          <w:p w14:paraId="7B7D3960" w14:textId="67B0C75B" w:rsidR="007B52E4" w:rsidRPr="008B0DEA" w:rsidRDefault="007B52E4" w:rsidP="009E58F2">
            <w:pPr>
              <w:rPr>
                <w:rFonts w:ascii="Arial" w:hAnsi="Arial" w:cs="Arial"/>
                <w:sz w:val="24"/>
                <w:szCs w:val="24"/>
              </w:rPr>
            </w:pPr>
            <w:r w:rsidRPr="008B0DEA">
              <w:rPr>
                <w:rFonts w:ascii="Arial" w:hAnsi="Arial" w:cs="Arial"/>
                <w:sz w:val="24"/>
                <w:szCs w:val="24"/>
              </w:rPr>
              <w:t>Reena Owen</w:t>
            </w:r>
            <w:r w:rsidR="00D51EC4">
              <w:rPr>
                <w:rFonts w:ascii="Arial" w:hAnsi="Arial" w:cs="Arial"/>
                <w:sz w:val="24"/>
                <w:szCs w:val="24"/>
              </w:rPr>
              <w:t xml:space="preserve"> (RO)</w:t>
            </w:r>
          </w:p>
          <w:p w14:paraId="1BE6CBCF" w14:textId="60FA825F" w:rsidR="007B52E4" w:rsidRPr="008B0DEA" w:rsidRDefault="007B52E4" w:rsidP="009E58F2">
            <w:pPr>
              <w:rPr>
                <w:rFonts w:ascii="Arial" w:hAnsi="Arial" w:cs="Arial"/>
                <w:sz w:val="24"/>
                <w:szCs w:val="24"/>
              </w:rPr>
            </w:pPr>
            <w:r w:rsidRPr="008B0DEA">
              <w:rPr>
                <w:rFonts w:ascii="Arial" w:hAnsi="Arial" w:cs="Arial"/>
                <w:sz w:val="24"/>
                <w:szCs w:val="24"/>
              </w:rPr>
              <w:t>Steve Spill</w:t>
            </w:r>
            <w:r w:rsidR="00D51EC4">
              <w:rPr>
                <w:rFonts w:ascii="Arial" w:hAnsi="Arial" w:cs="Arial"/>
                <w:sz w:val="24"/>
                <w:szCs w:val="24"/>
              </w:rPr>
              <w:t xml:space="preserve"> (SS)</w:t>
            </w:r>
          </w:p>
          <w:p w14:paraId="150C66B9" w14:textId="0FD193EE" w:rsidR="004C7E38" w:rsidRPr="008B0DEA" w:rsidRDefault="004C7E38" w:rsidP="009E58F2">
            <w:pPr>
              <w:rPr>
                <w:rFonts w:ascii="Arial" w:hAnsi="Arial" w:cs="Arial"/>
                <w:sz w:val="24"/>
                <w:szCs w:val="24"/>
              </w:rPr>
            </w:pPr>
            <w:r w:rsidRPr="008B0DEA">
              <w:rPr>
                <w:rFonts w:ascii="Arial" w:hAnsi="Arial" w:cs="Arial"/>
                <w:sz w:val="24"/>
                <w:szCs w:val="24"/>
              </w:rPr>
              <w:t>Jean Church</w:t>
            </w:r>
            <w:r w:rsidR="00D51EC4">
              <w:rPr>
                <w:rFonts w:ascii="Arial" w:hAnsi="Arial" w:cs="Arial"/>
                <w:sz w:val="24"/>
                <w:szCs w:val="24"/>
              </w:rPr>
              <w:t xml:space="preserve"> (JC)</w:t>
            </w:r>
          </w:p>
          <w:p w14:paraId="4BB16D13" w14:textId="44BE2AAB" w:rsidR="00BC031C" w:rsidRPr="008B0DEA" w:rsidRDefault="007B52E4" w:rsidP="009E58F2">
            <w:pPr>
              <w:rPr>
                <w:rFonts w:ascii="Arial" w:hAnsi="Arial" w:cs="Arial"/>
                <w:sz w:val="24"/>
                <w:szCs w:val="24"/>
              </w:rPr>
            </w:pPr>
            <w:r w:rsidRPr="008B0DEA">
              <w:rPr>
                <w:rFonts w:ascii="Arial" w:hAnsi="Arial" w:cs="Arial"/>
                <w:sz w:val="24"/>
                <w:szCs w:val="24"/>
              </w:rPr>
              <w:t>Patricia Price</w:t>
            </w:r>
            <w:r w:rsidR="00D51EC4">
              <w:rPr>
                <w:rFonts w:ascii="Arial" w:hAnsi="Arial" w:cs="Arial"/>
                <w:sz w:val="24"/>
                <w:szCs w:val="24"/>
              </w:rPr>
              <w:t xml:space="preserve"> (PP)</w:t>
            </w:r>
          </w:p>
        </w:tc>
        <w:tc>
          <w:tcPr>
            <w:tcW w:w="8253" w:type="dxa"/>
          </w:tcPr>
          <w:p w14:paraId="3469EB75" w14:textId="00259041" w:rsidR="007B52E4" w:rsidRPr="008B0DEA" w:rsidRDefault="00BD2267" w:rsidP="009E58F2">
            <w:pPr>
              <w:rPr>
                <w:rFonts w:ascii="Arial" w:hAnsi="Arial" w:cs="Arial"/>
                <w:sz w:val="24"/>
                <w:szCs w:val="24"/>
              </w:rPr>
            </w:pPr>
            <w:r w:rsidRPr="008B0DEA">
              <w:rPr>
                <w:rFonts w:ascii="Arial" w:hAnsi="Arial" w:cs="Arial"/>
                <w:sz w:val="24"/>
                <w:szCs w:val="24"/>
              </w:rPr>
              <w:t>Chair</w:t>
            </w:r>
            <w:r w:rsidR="00BD4698" w:rsidRPr="008B0DEA">
              <w:rPr>
                <w:rFonts w:ascii="Arial" w:hAnsi="Arial" w:cs="Arial"/>
                <w:sz w:val="24"/>
                <w:szCs w:val="24"/>
              </w:rPr>
              <w:t xml:space="preserve"> </w:t>
            </w:r>
          </w:p>
          <w:p w14:paraId="3C1BCF1A" w14:textId="75791CA5" w:rsidR="007B52E4" w:rsidRPr="008B0DEA" w:rsidRDefault="00C0521E" w:rsidP="009E58F2">
            <w:pPr>
              <w:rPr>
                <w:rFonts w:ascii="Arial" w:hAnsi="Arial" w:cs="Arial"/>
                <w:sz w:val="24"/>
                <w:szCs w:val="24"/>
              </w:rPr>
            </w:pPr>
            <w:r>
              <w:rPr>
                <w:rFonts w:ascii="Arial" w:hAnsi="Arial" w:cs="Arial"/>
                <w:sz w:val="24"/>
                <w:szCs w:val="24"/>
              </w:rPr>
              <w:t xml:space="preserve">Vice Chair </w:t>
            </w:r>
          </w:p>
          <w:p w14:paraId="074F8DB9" w14:textId="29718249" w:rsidR="004C7E38" w:rsidRPr="008B0DEA" w:rsidRDefault="004C7E38" w:rsidP="009E58F2">
            <w:pPr>
              <w:rPr>
                <w:rFonts w:ascii="Arial" w:hAnsi="Arial" w:cs="Arial"/>
                <w:sz w:val="24"/>
                <w:szCs w:val="24"/>
              </w:rPr>
            </w:pPr>
            <w:r w:rsidRPr="008B0DEA">
              <w:rPr>
                <w:rFonts w:ascii="Arial" w:hAnsi="Arial" w:cs="Arial"/>
                <w:sz w:val="24"/>
                <w:szCs w:val="24"/>
              </w:rPr>
              <w:t xml:space="preserve">Independent Member </w:t>
            </w:r>
          </w:p>
          <w:p w14:paraId="523CCED4" w14:textId="7C9118E7" w:rsidR="007B52E4" w:rsidRPr="008B0DEA" w:rsidRDefault="007B52E4" w:rsidP="009E58F2">
            <w:pPr>
              <w:rPr>
                <w:rFonts w:ascii="Arial" w:hAnsi="Arial" w:cs="Arial"/>
                <w:sz w:val="24"/>
                <w:szCs w:val="24"/>
              </w:rPr>
            </w:pPr>
            <w:r w:rsidRPr="008B0DEA">
              <w:rPr>
                <w:rFonts w:ascii="Arial" w:hAnsi="Arial" w:cs="Arial"/>
                <w:sz w:val="24"/>
                <w:szCs w:val="24"/>
              </w:rPr>
              <w:t>Independent Member</w:t>
            </w:r>
          </w:p>
          <w:p w14:paraId="33DCA119" w14:textId="0B0A4BB5" w:rsidR="00BC031C" w:rsidRPr="008B0DEA" w:rsidRDefault="00BC031C" w:rsidP="00BD2267">
            <w:pPr>
              <w:rPr>
                <w:rFonts w:ascii="Arial" w:hAnsi="Arial" w:cs="Arial"/>
                <w:sz w:val="24"/>
                <w:szCs w:val="24"/>
              </w:rPr>
            </w:pPr>
          </w:p>
        </w:tc>
      </w:tr>
    </w:tbl>
    <w:p w14:paraId="757A2CC6" w14:textId="77777777" w:rsidR="00BD4698" w:rsidRPr="008B0DEA" w:rsidRDefault="00BD4698" w:rsidP="00BD4698">
      <w:pPr>
        <w:tabs>
          <w:tab w:val="left" w:pos="2940"/>
        </w:tabs>
        <w:spacing w:before="0" w:after="0"/>
        <w:rPr>
          <w:rFonts w:ascii="Arial" w:hAnsi="Arial" w:cs="Arial"/>
          <w:sz w:val="24"/>
          <w:szCs w:val="24"/>
        </w:rPr>
      </w:pPr>
    </w:p>
    <w:p w14:paraId="2CC85616" w14:textId="77777777" w:rsidR="00AC41C3" w:rsidRPr="008B0DEA" w:rsidRDefault="00D22C23" w:rsidP="003B0006">
      <w:pPr>
        <w:tabs>
          <w:tab w:val="left" w:pos="3960"/>
        </w:tabs>
        <w:spacing w:before="0" w:after="0"/>
        <w:rPr>
          <w:rFonts w:ascii="Arial" w:hAnsi="Arial" w:cs="Arial"/>
          <w:b/>
          <w:sz w:val="24"/>
          <w:szCs w:val="24"/>
        </w:rPr>
      </w:pPr>
      <w:r w:rsidRPr="008B0DEA">
        <w:rPr>
          <w:rFonts w:ascii="Arial" w:hAnsi="Arial" w:cs="Arial"/>
          <w:b/>
          <w:sz w:val="24"/>
          <w:szCs w:val="24"/>
        </w:rPr>
        <w:t xml:space="preserve"> </w:t>
      </w:r>
      <w:r w:rsidR="003B0006" w:rsidRPr="008B0DEA">
        <w:rPr>
          <w:rFonts w:ascii="Arial" w:hAnsi="Arial" w:cs="Arial"/>
          <w:b/>
          <w:sz w:val="24"/>
          <w:szCs w:val="24"/>
        </w:rPr>
        <w:t>In Attendance:</w:t>
      </w:r>
    </w:p>
    <w:p w14:paraId="5E90831C" w14:textId="77777777" w:rsidR="001F2A5B" w:rsidRPr="008B0DEA" w:rsidRDefault="001F2A5B" w:rsidP="003B0006">
      <w:pPr>
        <w:tabs>
          <w:tab w:val="left" w:pos="3960"/>
        </w:tabs>
        <w:spacing w:before="0" w:after="0"/>
        <w:rPr>
          <w:rFonts w:ascii="Arial" w:hAnsi="Arial" w:cs="Arial"/>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7633"/>
      </w:tblGrid>
      <w:tr w:rsidR="008B0DEA" w:rsidRPr="008B0DEA" w14:paraId="226ADC68" w14:textId="77777777" w:rsidTr="005319D3">
        <w:tc>
          <w:tcPr>
            <w:tcW w:w="2977" w:type="dxa"/>
          </w:tcPr>
          <w:p w14:paraId="14E65E62" w14:textId="57274BE8" w:rsidR="001F2A5B" w:rsidRPr="008B0DEA"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B0DEA">
              <w:rPr>
                <w:rFonts w:ascii="Arial" w:hAnsi="Arial" w:cs="Arial"/>
                <w:bCs/>
                <w:sz w:val="24"/>
                <w:szCs w:val="24"/>
              </w:rPr>
              <w:t>Darren Griffiths</w:t>
            </w:r>
            <w:r w:rsidR="00D51EC4">
              <w:rPr>
                <w:rFonts w:ascii="Arial" w:hAnsi="Arial" w:cs="Arial"/>
                <w:bCs/>
                <w:sz w:val="24"/>
                <w:szCs w:val="24"/>
              </w:rPr>
              <w:t xml:space="preserve"> (DG)</w:t>
            </w:r>
          </w:p>
        </w:tc>
        <w:tc>
          <w:tcPr>
            <w:tcW w:w="7633" w:type="dxa"/>
          </w:tcPr>
          <w:p w14:paraId="64BF8554" w14:textId="5A4C3A7C" w:rsidR="001F2A5B" w:rsidRPr="008B0DEA"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B0DEA">
              <w:rPr>
                <w:rFonts w:ascii="Arial" w:hAnsi="Arial" w:cs="Arial"/>
                <w:bCs/>
                <w:sz w:val="24"/>
                <w:szCs w:val="24"/>
              </w:rPr>
              <w:t>Director of Finance and Performance</w:t>
            </w:r>
          </w:p>
        </w:tc>
      </w:tr>
      <w:tr w:rsidR="008B0DEA" w:rsidRPr="008B0DEA" w14:paraId="7C529E0A" w14:textId="77777777" w:rsidTr="005319D3">
        <w:tc>
          <w:tcPr>
            <w:tcW w:w="2977" w:type="dxa"/>
          </w:tcPr>
          <w:p w14:paraId="4539A6D9" w14:textId="09B50760" w:rsidR="001F2A5B" w:rsidRPr="008B0DEA"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B0DEA">
              <w:rPr>
                <w:rFonts w:ascii="Arial" w:hAnsi="Arial" w:cs="Arial"/>
                <w:bCs/>
                <w:sz w:val="24"/>
                <w:szCs w:val="24"/>
              </w:rPr>
              <w:t xml:space="preserve">Samantha Moss </w:t>
            </w:r>
            <w:r w:rsidR="00D51EC4">
              <w:rPr>
                <w:rFonts w:ascii="Arial" w:hAnsi="Arial" w:cs="Arial"/>
                <w:bCs/>
                <w:sz w:val="24"/>
                <w:szCs w:val="24"/>
              </w:rPr>
              <w:t>(SM)</w:t>
            </w:r>
          </w:p>
        </w:tc>
        <w:tc>
          <w:tcPr>
            <w:tcW w:w="7633" w:type="dxa"/>
          </w:tcPr>
          <w:p w14:paraId="4FC2B97C" w14:textId="7D84584D" w:rsidR="001F2A5B" w:rsidRPr="008B0DEA"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B0DEA">
              <w:rPr>
                <w:rFonts w:ascii="Arial" w:hAnsi="Arial" w:cs="Arial"/>
                <w:bCs/>
                <w:sz w:val="24"/>
                <w:szCs w:val="24"/>
              </w:rPr>
              <w:t xml:space="preserve">Deputy Director of Finance </w:t>
            </w:r>
          </w:p>
        </w:tc>
      </w:tr>
      <w:tr w:rsidR="008B0DEA" w:rsidRPr="008B0DEA" w14:paraId="086278B8" w14:textId="77777777" w:rsidTr="005319D3">
        <w:tc>
          <w:tcPr>
            <w:tcW w:w="2977" w:type="dxa"/>
          </w:tcPr>
          <w:p w14:paraId="261B3EAE" w14:textId="6FDEE786" w:rsidR="00734EB5" w:rsidRPr="008B0DEA" w:rsidRDefault="00DC63B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B0DEA">
              <w:rPr>
                <w:rFonts w:ascii="Arial" w:hAnsi="Arial" w:cs="Arial"/>
                <w:bCs/>
                <w:sz w:val="24"/>
                <w:szCs w:val="24"/>
              </w:rPr>
              <w:t xml:space="preserve">Nerissa Vaughan </w:t>
            </w:r>
            <w:r w:rsidR="00D51EC4">
              <w:rPr>
                <w:rFonts w:ascii="Arial" w:hAnsi="Arial" w:cs="Arial"/>
                <w:bCs/>
                <w:sz w:val="24"/>
                <w:szCs w:val="24"/>
              </w:rPr>
              <w:t>(NV)</w:t>
            </w:r>
          </w:p>
        </w:tc>
        <w:tc>
          <w:tcPr>
            <w:tcW w:w="7633" w:type="dxa"/>
          </w:tcPr>
          <w:p w14:paraId="7E406B54" w14:textId="7BAC9AA4" w:rsidR="00734EB5" w:rsidRPr="008B0DEA" w:rsidRDefault="00DC63B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B0DEA">
              <w:rPr>
                <w:rFonts w:ascii="Arial" w:hAnsi="Arial" w:cs="Arial"/>
                <w:bCs/>
                <w:sz w:val="24"/>
                <w:szCs w:val="24"/>
              </w:rPr>
              <w:t xml:space="preserve">Interim Director of Strategy </w:t>
            </w:r>
          </w:p>
        </w:tc>
      </w:tr>
      <w:tr w:rsidR="008B0DEA" w:rsidRPr="008B0DEA" w14:paraId="4656F113" w14:textId="77777777" w:rsidTr="005319D3">
        <w:trPr>
          <w:trHeight w:val="216"/>
        </w:trPr>
        <w:tc>
          <w:tcPr>
            <w:tcW w:w="2977" w:type="dxa"/>
          </w:tcPr>
          <w:p w14:paraId="52CAC4F5" w14:textId="08BD2611" w:rsidR="00874546" w:rsidRPr="008B0DEA" w:rsidRDefault="00DC63B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B0DEA">
              <w:rPr>
                <w:rFonts w:ascii="Arial" w:hAnsi="Arial" w:cs="Arial"/>
                <w:bCs/>
                <w:sz w:val="24"/>
                <w:szCs w:val="24"/>
              </w:rPr>
              <w:t xml:space="preserve">Sue Moore </w:t>
            </w:r>
            <w:r w:rsidR="00D51EC4">
              <w:rPr>
                <w:rFonts w:ascii="Arial" w:hAnsi="Arial" w:cs="Arial"/>
                <w:bCs/>
                <w:sz w:val="24"/>
                <w:szCs w:val="24"/>
              </w:rPr>
              <w:t>(SM)</w:t>
            </w:r>
          </w:p>
        </w:tc>
        <w:tc>
          <w:tcPr>
            <w:tcW w:w="7633" w:type="dxa"/>
          </w:tcPr>
          <w:p w14:paraId="47F2BD5A" w14:textId="11BA8B7A" w:rsidR="00874546" w:rsidRPr="008B0DEA" w:rsidRDefault="00DC63B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B0DEA">
              <w:rPr>
                <w:rFonts w:ascii="Arial" w:hAnsi="Arial" w:cs="Arial"/>
                <w:bCs/>
                <w:sz w:val="24"/>
                <w:szCs w:val="24"/>
              </w:rPr>
              <w:t xml:space="preserve">Morriston </w:t>
            </w:r>
            <w:r w:rsidR="00D51EC4">
              <w:rPr>
                <w:rFonts w:ascii="Arial" w:hAnsi="Arial" w:cs="Arial"/>
                <w:bCs/>
                <w:sz w:val="24"/>
                <w:szCs w:val="24"/>
              </w:rPr>
              <w:t xml:space="preserve">Service </w:t>
            </w:r>
            <w:r w:rsidRPr="008B0DEA">
              <w:rPr>
                <w:rFonts w:ascii="Arial" w:hAnsi="Arial" w:cs="Arial"/>
                <w:bCs/>
                <w:sz w:val="24"/>
                <w:szCs w:val="24"/>
              </w:rPr>
              <w:t>Group Director</w:t>
            </w:r>
            <w:r w:rsidR="00D51EC4">
              <w:rPr>
                <w:rFonts w:ascii="Arial" w:hAnsi="Arial" w:cs="Arial"/>
                <w:bCs/>
                <w:sz w:val="24"/>
                <w:szCs w:val="24"/>
              </w:rPr>
              <w:t xml:space="preserve"> </w:t>
            </w:r>
            <w:r w:rsidR="00D51EC4" w:rsidRPr="00402500">
              <w:rPr>
                <w:rFonts w:ascii="Arial" w:hAnsi="Arial" w:cs="Arial"/>
                <w:b/>
                <w:bCs/>
                <w:sz w:val="24"/>
                <w:szCs w:val="24"/>
              </w:rPr>
              <w:t>(</w:t>
            </w:r>
            <w:r w:rsidR="004C63DB">
              <w:rPr>
                <w:rFonts w:ascii="Arial" w:hAnsi="Arial" w:cs="Arial"/>
                <w:b/>
                <w:bCs/>
                <w:sz w:val="24"/>
                <w:szCs w:val="24"/>
              </w:rPr>
              <w:t xml:space="preserve">Minute </w:t>
            </w:r>
            <w:r w:rsidR="00402500">
              <w:rPr>
                <w:rFonts w:ascii="Arial" w:hAnsi="Arial" w:cs="Arial"/>
                <w:b/>
                <w:bCs/>
                <w:sz w:val="24"/>
                <w:szCs w:val="24"/>
              </w:rPr>
              <w:t>73/24</w:t>
            </w:r>
            <w:r w:rsidR="00D51EC4" w:rsidRPr="00402500">
              <w:rPr>
                <w:rFonts w:ascii="Arial" w:hAnsi="Arial" w:cs="Arial"/>
                <w:b/>
                <w:bCs/>
                <w:sz w:val="24"/>
                <w:szCs w:val="24"/>
              </w:rPr>
              <w:t>)</w:t>
            </w:r>
          </w:p>
        </w:tc>
      </w:tr>
      <w:tr w:rsidR="008B0DEA" w:rsidRPr="008B0DEA" w14:paraId="0418B231" w14:textId="77777777" w:rsidTr="005319D3">
        <w:tc>
          <w:tcPr>
            <w:tcW w:w="2977" w:type="dxa"/>
          </w:tcPr>
          <w:p w14:paraId="6FADB483" w14:textId="7F469AF3" w:rsidR="00734EB5" w:rsidRPr="008B0DEA" w:rsidRDefault="0087302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B0DEA">
              <w:rPr>
                <w:rFonts w:ascii="Arial" w:hAnsi="Arial" w:cs="Arial"/>
                <w:bCs/>
                <w:sz w:val="24"/>
                <w:szCs w:val="24"/>
              </w:rPr>
              <w:t>Sara Utley</w:t>
            </w:r>
            <w:r w:rsidR="00D51EC4">
              <w:rPr>
                <w:rFonts w:ascii="Arial" w:hAnsi="Arial" w:cs="Arial"/>
                <w:bCs/>
                <w:sz w:val="24"/>
                <w:szCs w:val="24"/>
              </w:rPr>
              <w:t xml:space="preserve"> (SU)</w:t>
            </w:r>
          </w:p>
        </w:tc>
        <w:tc>
          <w:tcPr>
            <w:tcW w:w="7633" w:type="dxa"/>
          </w:tcPr>
          <w:p w14:paraId="75F2F11C" w14:textId="3B04193B" w:rsidR="00734EB5" w:rsidRPr="008B0DEA" w:rsidRDefault="0087302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B0DEA">
              <w:rPr>
                <w:rFonts w:ascii="Arial" w:hAnsi="Arial" w:cs="Arial"/>
                <w:bCs/>
                <w:sz w:val="24"/>
                <w:szCs w:val="24"/>
              </w:rPr>
              <w:t>Audit Wales</w:t>
            </w:r>
          </w:p>
        </w:tc>
      </w:tr>
      <w:tr w:rsidR="008B0DEA" w:rsidRPr="008B0DEA" w14:paraId="71C0594F" w14:textId="77777777" w:rsidTr="005319D3">
        <w:tc>
          <w:tcPr>
            <w:tcW w:w="2977" w:type="dxa"/>
          </w:tcPr>
          <w:p w14:paraId="78C0957D" w14:textId="5B024CEF" w:rsidR="0087302F" w:rsidRPr="008B0DEA"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B0DEA">
              <w:rPr>
                <w:rFonts w:ascii="Arial" w:hAnsi="Arial" w:cs="Arial"/>
                <w:bCs/>
                <w:sz w:val="24"/>
                <w:szCs w:val="24"/>
              </w:rPr>
              <w:t>Osian Lloyd</w:t>
            </w:r>
            <w:r w:rsidR="00D51EC4">
              <w:rPr>
                <w:rFonts w:ascii="Arial" w:hAnsi="Arial" w:cs="Arial"/>
                <w:bCs/>
                <w:sz w:val="24"/>
                <w:szCs w:val="24"/>
              </w:rPr>
              <w:t xml:space="preserve"> (OL)</w:t>
            </w:r>
          </w:p>
          <w:p w14:paraId="100A592D" w14:textId="4439A1F3" w:rsidR="0087302F" w:rsidRPr="008B0DEA" w:rsidRDefault="0087302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B0DEA">
              <w:rPr>
                <w:rFonts w:ascii="Arial" w:hAnsi="Arial" w:cs="Arial"/>
                <w:bCs/>
                <w:sz w:val="24"/>
                <w:szCs w:val="24"/>
              </w:rPr>
              <w:t>Craige Wilson</w:t>
            </w:r>
            <w:r w:rsidR="00BC31EC" w:rsidRPr="008B0DEA">
              <w:rPr>
                <w:rFonts w:ascii="Arial" w:hAnsi="Arial" w:cs="Arial"/>
                <w:bCs/>
                <w:sz w:val="24"/>
                <w:szCs w:val="24"/>
              </w:rPr>
              <w:t xml:space="preserve"> </w:t>
            </w:r>
            <w:r w:rsidR="00D51EC4">
              <w:rPr>
                <w:rFonts w:ascii="Arial" w:hAnsi="Arial" w:cs="Arial"/>
                <w:bCs/>
                <w:sz w:val="24"/>
                <w:szCs w:val="24"/>
              </w:rPr>
              <w:t>(CW)</w:t>
            </w:r>
          </w:p>
          <w:p w14:paraId="73708CE8" w14:textId="59DD1B3B" w:rsidR="0087302F" w:rsidRPr="008B0DEA" w:rsidRDefault="0087302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B0DEA">
              <w:rPr>
                <w:rFonts w:ascii="Arial" w:hAnsi="Arial" w:cs="Arial"/>
                <w:bCs/>
                <w:sz w:val="24"/>
                <w:szCs w:val="24"/>
              </w:rPr>
              <w:t>Ian MacDonald</w:t>
            </w:r>
            <w:r w:rsidR="00D51EC4">
              <w:rPr>
                <w:rFonts w:ascii="Arial" w:hAnsi="Arial" w:cs="Arial"/>
                <w:bCs/>
                <w:sz w:val="24"/>
                <w:szCs w:val="24"/>
              </w:rPr>
              <w:t xml:space="preserve"> (IM)</w:t>
            </w:r>
          </w:p>
          <w:p w14:paraId="6620463C" w14:textId="20EEC9BE" w:rsidR="00AA564F" w:rsidRPr="008B0DEA" w:rsidRDefault="0087302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B0DEA">
              <w:rPr>
                <w:rFonts w:ascii="Arial" w:hAnsi="Arial" w:cs="Arial"/>
                <w:bCs/>
                <w:sz w:val="24"/>
                <w:szCs w:val="24"/>
              </w:rPr>
              <w:t>Helen Mountford</w:t>
            </w:r>
            <w:r w:rsidR="00D51EC4">
              <w:rPr>
                <w:rFonts w:ascii="Arial" w:hAnsi="Arial" w:cs="Arial"/>
                <w:bCs/>
                <w:sz w:val="24"/>
                <w:szCs w:val="24"/>
              </w:rPr>
              <w:t xml:space="preserve"> (HM)</w:t>
            </w:r>
          </w:p>
        </w:tc>
        <w:tc>
          <w:tcPr>
            <w:tcW w:w="7633" w:type="dxa"/>
          </w:tcPr>
          <w:p w14:paraId="47DFA641" w14:textId="77777777" w:rsidR="00AA564F" w:rsidRPr="008B0DEA" w:rsidRDefault="005759D1"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B0DEA">
              <w:rPr>
                <w:rFonts w:ascii="Arial" w:hAnsi="Arial" w:cs="Arial"/>
                <w:bCs/>
                <w:sz w:val="24"/>
                <w:szCs w:val="24"/>
              </w:rPr>
              <w:t xml:space="preserve">Head of </w:t>
            </w:r>
            <w:r w:rsidR="00BC31EC" w:rsidRPr="008B0DEA">
              <w:rPr>
                <w:rFonts w:ascii="Arial" w:hAnsi="Arial" w:cs="Arial"/>
                <w:bCs/>
                <w:sz w:val="24"/>
                <w:szCs w:val="24"/>
              </w:rPr>
              <w:t xml:space="preserve">Internal Audit </w:t>
            </w:r>
          </w:p>
          <w:p w14:paraId="2CC60A4B" w14:textId="77777777" w:rsidR="0087302F" w:rsidRPr="008B0DEA" w:rsidRDefault="0087302F" w:rsidP="0087302F">
            <w:pPr>
              <w:rPr>
                <w:rFonts w:ascii="Arial" w:hAnsi="Arial" w:cs="Arial"/>
                <w:sz w:val="24"/>
                <w:szCs w:val="24"/>
              </w:rPr>
            </w:pPr>
            <w:r w:rsidRPr="008B0DEA">
              <w:rPr>
                <w:rFonts w:ascii="Arial" w:hAnsi="Arial" w:cs="Arial"/>
                <w:sz w:val="24"/>
                <w:szCs w:val="24"/>
              </w:rPr>
              <w:t xml:space="preserve">Deputy Chief Operating Officer </w:t>
            </w:r>
          </w:p>
          <w:p w14:paraId="45B105AE" w14:textId="7E0FEB29" w:rsidR="0087302F" w:rsidRPr="008B0DEA" w:rsidRDefault="0087302F" w:rsidP="0087302F">
            <w:pPr>
              <w:rPr>
                <w:rFonts w:ascii="Arial" w:hAnsi="Arial" w:cs="Arial"/>
                <w:sz w:val="24"/>
                <w:szCs w:val="24"/>
              </w:rPr>
            </w:pPr>
            <w:r w:rsidRPr="008B0DEA">
              <w:rPr>
                <w:rFonts w:ascii="Arial" w:hAnsi="Arial" w:cs="Arial"/>
                <w:sz w:val="24"/>
                <w:szCs w:val="24"/>
              </w:rPr>
              <w:t>Assistant Director of Finance</w:t>
            </w:r>
            <w:r w:rsidR="00D51EC4">
              <w:rPr>
                <w:rFonts w:ascii="Arial" w:hAnsi="Arial" w:cs="Arial"/>
                <w:sz w:val="24"/>
                <w:szCs w:val="24"/>
              </w:rPr>
              <w:t xml:space="preserve"> </w:t>
            </w:r>
            <w:r w:rsidR="00D51EC4" w:rsidRPr="00402500">
              <w:rPr>
                <w:rFonts w:ascii="Arial" w:hAnsi="Arial" w:cs="Arial"/>
                <w:b/>
                <w:sz w:val="24"/>
                <w:szCs w:val="24"/>
              </w:rPr>
              <w:t>(</w:t>
            </w:r>
            <w:r w:rsidR="004C63DB">
              <w:rPr>
                <w:rFonts w:ascii="Arial" w:hAnsi="Arial" w:cs="Arial"/>
                <w:b/>
                <w:sz w:val="24"/>
                <w:szCs w:val="24"/>
              </w:rPr>
              <w:t xml:space="preserve">Minute </w:t>
            </w:r>
            <w:r w:rsidR="00402500">
              <w:rPr>
                <w:rFonts w:ascii="Arial" w:hAnsi="Arial" w:cs="Arial"/>
                <w:b/>
                <w:sz w:val="24"/>
                <w:szCs w:val="24"/>
              </w:rPr>
              <w:t>78/24</w:t>
            </w:r>
            <w:r w:rsidR="00D51EC4" w:rsidRPr="00402500">
              <w:rPr>
                <w:rFonts w:ascii="Arial" w:hAnsi="Arial" w:cs="Arial"/>
                <w:b/>
                <w:sz w:val="24"/>
                <w:szCs w:val="24"/>
              </w:rPr>
              <w:t>)</w:t>
            </w:r>
          </w:p>
          <w:p w14:paraId="7F336541" w14:textId="6016F267" w:rsidR="0087302F" w:rsidRPr="008B0DEA" w:rsidRDefault="0087302F" w:rsidP="0087302F">
            <w:pPr>
              <w:rPr>
                <w:rFonts w:ascii="Arial" w:hAnsi="Arial" w:cs="Arial"/>
                <w:sz w:val="24"/>
                <w:szCs w:val="24"/>
              </w:rPr>
            </w:pPr>
            <w:r w:rsidRPr="008B0DEA">
              <w:rPr>
                <w:rFonts w:ascii="Arial" w:hAnsi="Arial" w:cs="Arial"/>
                <w:sz w:val="24"/>
                <w:szCs w:val="24"/>
              </w:rPr>
              <w:t xml:space="preserve">Finance Business Partner </w:t>
            </w:r>
            <w:r w:rsidR="00D51EC4" w:rsidRPr="00402500">
              <w:rPr>
                <w:rFonts w:ascii="Arial" w:hAnsi="Arial" w:cs="Arial"/>
                <w:b/>
                <w:sz w:val="24"/>
                <w:szCs w:val="24"/>
              </w:rPr>
              <w:t>(</w:t>
            </w:r>
            <w:r w:rsidR="004C63DB">
              <w:rPr>
                <w:rFonts w:ascii="Arial" w:hAnsi="Arial" w:cs="Arial"/>
                <w:b/>
                <w:sz w:val="24"/>
                <w:szCs w:val="24"/>
              </w:rPr>
              <w:t xml:space="preserve">Minute </w:t>
            </w:r>
            <w:r w:rsidR="00402500">
              <w:rPr>
                <w:rFonts w:ascii="Arial" w:hAnsi="Arial" w:cs="Arial"/>
                <w:b/>
                <w:sz w:val="24"/>
                <w:szCs w:val="24"/>
              </w:rPr>
              <w:t>73/24</w:t>
            </w:r>
            <w:r w:rsidR="00D51EC4" w:rsidRPr="00402500">
              <w:rPr>
                <w:rFonts w:ascii="Arial" w:hAnsi="Arial" w:cs="Arial"/>
                <w:b/>
                <w:sz w:val="24"/>
                <w:szCs w:val="24"/>
              </w:rPr>
              <w:t>)</w:t>
            </w:r>
          </w:p>
        </w:tc>
      </w:tr>
      <w:tr w:rsidR="001F2A5B" w:rsidRPr="008B0DEA" w14:paraId="06D59541" w14:textId="77777777" w:rsidTr="005319D3">
        <w:tc>
          <w:tcPr>
            <w:tcW w:w="2977" w:type="dxa"/>
          </w:tcPr>
          <w:p w14:paraId="6BC00DAB" w14:textId="77777777" w:rsidR="001F2A5B" w:rsidRDefault="0087302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B0DEA">
              <w:rPr>
                <w:rFonts w:ascii="Arial" w:hAnsi="Arial" w:cs="Arial"/>
                <w:bCs/>
                <w:sz w:val="24"/>
                <w:szCs w:val="24"/>
              </w:rPr>
              <w:t>Amelia Cole</w:t>
            </w:r>
            <w:r w:rsidR="00D51EC4">
              <w:rPr>
                <w:rFonts w:ascii="Arial" w:hAnsi="Arial" w:cs="Arial"/>
                <w:bCs/>
                <w:sz w:val="24"/>
                <w:szCs w:val="24"/>
              </w:rPr>
              <w:t xml:space="preserve"> (AC)</w:t>
            </w:r>
          </w:p>
          <w:p w14:paraId="7D62A337" w14:textId="77777777" w:rsidR="002B0CA8" w:rsidRDefault="002B0CA8"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Hannah Roan (HR)</w:t>
            </w:r>
          </w:p>
          <w:p w14:paraId="7B2459AE" w14:textId="77777777" w:rsidR="00DB2C69" w:rsidRDefault="00DB2C69"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p>
          <w:p w14:paraId="7B03FC06" w14:textId="3ED70DBF" w:rsidR="00DB2C69" w:rsidRPr="008B0DEA" w:rsidRDefault="00DB2C69"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Hayley Beharrell (HB)</w:t>
            </w:r>
          </w:p>
        </w:tc>
        <w:tc>
          <w:tcPr>
            <w:tcW w:w="7633" w:type="dxa"/>
          </w:tcPr>
          <w:p w14:paraId="7309185A" w14:textId="77777777" w:rsidR="001F2A5B"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B0DEA">
              <w:rPr>
                <w:rFonts w:ascii="Arial" w:hAnsi="Arial" w:cs="Arial"/>
                <w:bCs/>
                <w:sz w:val="24"/>
                <w:szCs w:val="24"/>
              </w:rPr>
              <w:t xml:space="preserve">Corporate Governance </w:t>
            </w:r>
            <w:r w:rsidR="005F617B">
              <w:rPr>
                <w:rFonts w:ascii="Arial" w:hAnsi="Arial" w:cs="Arial"/>
                <w:bCs/>
                <w:sz w:val="24"/>
                <w:szCs w:val="24"/>
              </w:rPr>
              <w:t>Administrator</w:t>
            </w:r>
            <w:r w:rsidRPr="008B0DEA">
              <w:rPr>
                <w:rFonts w:ascii="Arial" w:hAnsi="Arial" w:cs="Arial"/>
                <w:bCs/>
                <w:sz w:val="24"/>
                <w:szCs w:val="24"/>
              </w:rPr>
              <w:t xml:space="preserve"> </w:t>
            </w:r>
            <w:bookmarkStart w:id="0" w:name="_GoBack"/>
            <w:r w:rsidRPr="009608A9">
              <w:rPr>
                <w:rFonts w:ascii="Arial" w:hAnsi="Arial" w:cs="Arial"/>
                <w:b/>
                <w:bCs/>
                <w:sz w:val="24"/>
                <w:szCs w:val="24"/>
              </w:rPr>
              <w:t>(Note Taker)</w:t>
            </w:r>
            <w:bookmarkEnd w:id="0"/>
          </w:p>
          <w:p w14:paraId="51321351" w14:textId="5B373E37" w:rsidR="000C0484" w:rsidRDefault="000C0484"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Acting Assistant Director of Strategy – Commissioning and Sustainability</w:t>
            </w:r>
          </w:p>
          <w:p w14:paraId="715A980C" w14:textId="488F14A2" w:rsidR="00DB2C69" w:rsidRDefault="00DB2C69"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Sustainability Planning Manager</w:t>
            </w:r>
          </w:p>
          <w:p w14:paraId="62E85A1A" w14:textId="741E806F" w:rsidR="000C0484" w:rsidRPr="008B0DEA" w:rsidRDefault="000C0484"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p>
        </w:tc>
      </w:tr>
    </w:tbl>
    <w:p w14:paraId="10ECED12" w14:textId="77777777" w:rsidR="00AC41C3" w:rsidRPr="008B0DEA" w:rsidRDefault="00AC41C3" w:rsidP="003B0006">
      <w:pPr>
        <w:tabs>
          <w:tab w:val="left" w:pos="3960"/>
        </w:tabs>
        <w:spacing w:before="0" w:after="0"/>
        <w:rPr>
          <w:rFonts w:ascii="Arial" w:hAnsi="Arial" w:cs="Arial"/>
          <w:b/>
          <w:sz w:val="24"/>
          <w:szCs w:val="24"/>
        </w:rPr>
      </w:pPr>
    </w:p>
    <w:p w14:paraId="697C7CD1" w14:textId="1C9B67E1" w:rsidR="003B0006" w:rsidRPr="008B0DEA" w:rsidRDefault="003B0006" w:rsidP="003B0006">
      <w:pPr>
        <w:tabs>
          <w:tab w:val="left" w:pos="3960"/>
        </w:tabs>
        <w:spacing w:before="0" w:after="0"/>
        <w:rPr>
          <w:rFonts w:ascii="Arial" w:hAnsi="Arial" w:cs="Arial"/>
          <w:sz w:val="24"/>
          <w:szCs w:val="24"/>
        </w:rPr>
      </w:pPr>
      <w:r w:rsidRPr="008B0DEA">
        <w:rPr>
          <w:rFonts w:ascii="Arial" w:hAnsi="Arial" w:cs="Arial"/>
          <w:sz w:val="24"/>
          <w:szCs w:val="24"/>
        </w:rPr>
        <w:tab/>
      </w:r>
      <w:r w:rsidRPr="008B0DEA">
        <w:rPr>
          <w:rFonts w:ascii="Arial" w:hAnsi="Arial" w:cs="Arial"/>
          <w:sz w:val="24"/>
          <w:szCs w:val="24"/>
        </w:rPr>
        <w:tab/>
      </w:r>
    </w:p>
    <w:tbl>
      <w:tblPr>
        <w:tblpPr w:leftFromText="180" w:rightFromText="180" w:vertAnchor="text" w:tblpX="-289" w:tblpY="1"/>
        <w:tblOverlap w:val="never"/>
        <w:tblW w:w="10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0"/>
        <w:gridCol w:w="7924"/>
        <w:gridCol w:w="1336"/>
      </w:tblGrid>
      <w:tr w:rsidR="008B0DEA" w:rsidRPr="008B0DEA" w14:paraId="2BD65699" w14:textId="4232E52B" w:rsidTr="005319D3">
        <w:trPr>
          <w:trHeight w:val="352"/>
        </w:trPr>
        <w:tc>
          <w:tcPr>
            <w:tcW w:w="1355" w:type="dxa"/>
            <w:tcMar>
              <w:top w:w="80" w:type="dxa"/>
              <w:left w:w="80" w:type="dxa"/>
              <w:bottom w:w="80" w:type="dxa"/>
              <w:right w:w="80" w:type="dxa"/>
            </w:tcMar>
            <w:hideMark/>
          </w:tcPr>
          <w:p w14:paraId="113EA6FB" w14:textId="77777777" w:rsidR="00263612" w:rsidRPr="008B0DEA" w:rsidRDefault="00263612" w:rsidP="00C83D35">
            <w:pPr>
              <w:rPr>
                <w:rFonts w:ascii="Arial" w:hAnsi="Arial" w:cs="Arial"/>
                <w:b/>
                <w:sz w:val="24"/>
                <w:szCs w:val="24"/>
              </w:rPr>
            </w:pPr>
            <w:r w:rsidRPr="008B0DEA">
              <w:rPr>
                <w:rFonts w:ascii="Arial" w:hAnsi="Arial" w:cs="Arial"/>
                <w:b/>
                <w:sz w:val="24"/>
                <w:szCs w:val="24"/>
              </w:rPr>
              <w:t>Minute</w:t>
            </w:r>
          </w:p>
        </w:tc>
        <w:tc>
          <w:tcPr>
            <w:tcW w:w="8563" w:type="dxa"/>
            <w:tcMar>
              <w:top w:w="80" w:type="dxa"/>
              <w:left w:w="80" w:type="dxa"/>
              <w:bottom w:w="80" w:type="dxa"/>
              <w:right w:w="80" w:type="dxa"/>
            </w:tcMar>
            <w:hideMark/>
          </w:tcPr>
          <w:p w14:paraId="2B98A002" w14:textId="77777777" w:rsidR="00263612" w:rsidRPr="008B0DEA" w:rsidRDefault="00263612" w:rsidP="00C83D35">
            <w:pPr>
              <w:rPr>
                <w:rFonts w:ascii="Arial" w:hAnsi="Arial" w:cs="Arial"/>
                <w:b/>
                <w:sz w:val="24"/>
                <w:szCs w:val="24"/>
              </w:rPr>
            </w:pPr>
            <w:r w:rsidRPr="008B0DEA">
              <w:rPr>
                <w:rFonts w:ascii="Arial" w:hAnsi="Arial" w:cs="Arial"/>
                <w:b/>
                <w:sz w:val="24"/>
                <w:szCs w:val="24"/>
              </w:rPr>
              <w:t xml:space="preserve">Item </w:t>
            </w:r>
          </w:p>
        </w:tc>
        <w:tc>
          <w:tcPr>
            <w:tcW w:w="692" w:type="dxa"/>
          </w:tcPr>
          <w:p w14:paraId="358E88AD" w14:textId="2AF1C532" w:rsidR="00263612" w:rsidRPr="008B0DEA" w:rsidRDefault="00263612" w:rsidP="00C83D35">
            <w:pPr>
              <w:rPr>
                <w:rFonts w:ascii="Arial" w:hAnsi="Arial" w:cs="Arial"/>
                <w:b/>
                <w:sz w:val="24"/>
                <w:szCs w:val="24"/>
              </w:rPr>
            </w:pPr>
            <w:r w:rsidRPr="008B0DEA">
              <w:rPr>
                <w:rFonts w:ascii="Arial" w:hAnsi="Arial" w:cs="Arial"/>
                <w:b/>
                <w:sz w:val="24"/>
                <w:szCs w:val="24"/>
              </w:rPr>
              <w:t xml:space="preserve">Action </w:t>
            </w:r>
          </w:p>
        </w:tc>
      </w:tr>
      <w:tr w:rsidR="008B0DEA" w:rsidRPr="008B0DEA" w14:paraId="2FE65988" w14:textId="381E1776" w:rsidTr="005319D3">
        <w:trPr>
          <w:trHeight w:val="301"/>
        </w:trPr>
        <w:tc>
          <w:tcPr>
            <w:tcW w:w="1355" w:type="dxa"/>
            <w:tcMar>
              <w:top w:w="80" w:type="dxa"/>
              <w:left w:w="80" w:type="dxa"/>
              <w:bottom w:w="80" w:type="dxa"/>
              <w:right w:w="80" w:type="dxa"/>
            </w:tcMar>
          </w:tcPr>
          <w:p w14:paraId="58C5008D" w14:textId="76BC17B6" w:rsidR="00263612" w:rsidRPr="008B0DEA" w:rsidRDefault="0087302F" w:rsidP="00973246">
            <w:pPr>
              <w:jc w:val="both"/>
              <w:rPr>
                <w:rFonts w:ascii="Arial" w:hAnsi="Arial" w:cs="Arial"/>
                <w:b/>
                <w:sz w:val="24"/>
                <w:szCs w:val="24"/>
              </w:rPr>
            </w:pPr>
            <w:r w:rsidRPr="008B0DEA">
              <w:rPr>
                <w:rFonts w:ascii="Arial" w:hAnsi="Arial" w:cs="Arial"/>
                <w:b/>
                <w:sz w:val="24"/>
                <w:szCs w:val="24"/>
              </w:rPr>
              <w:t>68</w:t>
            </w:r>
            <w:r w:rsidR="00F80A6E" w:rsidRPr="008B0DEA">
              <w:rPr>
                <w:rFonts w:ascii="Arial" w:hAnsi="Arial" w:cs="Arial"/>
                <w:b/>
                <w:sz w:val="24"/>
                <w:szCs w:val="24"/>
              </w:rPr>
              <w:t>/24</w:t>
            </w:r>
          </w:p>
        </w:tc>
        <w:tc>
          <w:tcPr>
            <w:tcW w:w="8563" w:type="dxa"/>
            <w:tcMar>
              <w:top w:w="80" w:type="dxa"/>
              <w:left w:w="80" w:type="dxa"/>
              <w:bottom w:w="80" w:type="dxa"/>
              <w:right w:w="80" w:type="dxa"/>
            </w:tcMar>
          </w:tcPr>
          <w:p w14:paraId="18B2FA51" w14:textId="77777777" w:rsidR="00263612" w:rsidRPr="008B0DEA" w:rsidRDefault="00263612" w:rsidP="00973246">
            <w:pPr>
              <w:jc w:val="both"/>
              <w:rPr>
                <w:rFonts w:ascii="Arial" w:hAnsi="Arial" w:cs="Arial"/>
                <w:b/>
                <w:sz w:val="24"/>
                <w:szCs w:val="24"/>
              </w:rPr>
            </w:pPr>
            <w:r w:rsidRPr="008B0DEA">
              <w:rPr>
                <w:rFonts w:ascii="Arial" w:hAnsi="Arial" w:cs="Arial"/>
                <w:b/>
                <w:sz w:val="24"/>
                <w:szCs w:val="24"/>
              </w:rPr>
              <w:t>WELCOME AND APOLOGIES</w:t>
            </w:r>
          </w:p>
        </w:tc>
        <w:tc>
          <w:tcPr>
            <w:tcW w:w="692" w:type="dxa"/>
          </w:tcPr>
          <w:p w14:paraId="7576CFB3" w14:textId="77777777" w:rsidR="00263612" w:rsidRPr="008B0DEA" w:rsidRDefault="00263612" w:rsidP="00973246">
            <w:pPr>
              <w:jc w:val="both"/>
              <w:rPr>
                <w:rFonts w:ascii="Arial" w:hAnsi="Arial" w:cs="Arial"/>
                <w:b/>
                <w:sz w:val="24"/>
                <w:szCs w:val="24"/>
              </w:rPr>
            </w:pPr>
          </w:p>
        </w:tc>
      </w:tr>
      <w:tr w:rsidR="008B0DEA" w:rsidRPr="008B0DEA" w14:paraId="457BF47D" w14:textId="6A0AEAF4" w:rsidTr="005319D3">
        <w:trPr>
          <w:trHeight w:val="301"/>
        </w:trPr>
        <w:tc>
          <w:tcPr>
            <w:tcW w:w="1355" w:type="dxa"/>
            <w:tcMar>
              <w:top w:w="80" w:type="dxa"/>
              <w:left w:w="80" w:type="dxa"/>
              <w:bottom w:w="80" w:type="dxa"/>
              <w:right w:w="80" w:type="dxa"/>
            </w:tcMar>
          </w:tcPr>
          <w:p w14:paraId="330580E3" w14:textId="77777777" w:rsidR="00263612" w:rsidRPr="008B0DEA" w:rsidRDefault="00263612" w:rsidP="004C7E38">
            <w:pPr>
              <w:rPr>
                <w:rFonts w:ascii="Arial" w:hAnsi="Arial" w:cs="Arial"/>
                <w:b/>
                <w:sz w:val="24"/>
                <w:szCs w:val="24"/>
              </w:rPr>
            </w:pPr>
          </w:p>
        </w:tc>
        <w:tc>
          <w:tcPr>
            <w:tcW w:w="8563" w:type="dxa"/>
            <w:tcMar>
              <w:top w:w="80" w:type="dxa"/>
              <w:left w:w="80" w:type="dxa"/>
              <w:bottom w:w="80" w:type="dxa"/>
              <w:right w:w="80" w:type="dxa"/>
            </w:tcMar>
          </w:tcPr>
          <w:p w14:paraId="076701B2" w14:textId="779B67BB" w:rsidR="00263612" w:rsidRPr="008B0DEA" w:rsidRDefault="00263612" w:rsidP="00BB3426">
            <w:pPr>
              <w:rPr>
                <w:rFonts w:ascii="Arial" w:hAnsi="Arial" w:cs="Arial"/>
                <w:sz w:val="24"/>
                <w:szCs w:val="24"/>
              </w:rPr>
            </w:pPr>
            <w:r w:rsidRPr="008B0DEA">
              <w:rPr>
                <w:rFonts w:ascii="Arial" w:hAnsi="Arial" w:cs="Arial"/>
                <w:sz w:val="24"/>
                <w:szCs w:val="24"/>
              </w:rPr>
              <w:t xml:space="preserve">The Chair welcomed everyone to the meeting. </w:t>
            </w:r>
          </w:p>
          <w:p w14:paraId="0C4F85C2" w14:textId="4111D0F8" w:rsidR="00263612" w:rsidRPr="008B0DEA" w:rsidRDefault="00891A16" w:rsidP="00D04C68">
            <w:pPr>
              <w:rPr>
                <w:rFonts w:ascii="Arial" w:hAnsi="Arial" w:cs="Arial"/>
                <w:sz w:val="24"/>
                <w:szCs w:val="24"/>
              </w:rPr>
            </w:pPr>
            <w:r w:rsidRPr="008B0DEA">
              <w:rPr>
                <w:rFonts w:ascii="Arial" w:hAnsi="Arial" w:cs="Arial"/>
                <w:sz w:val="24"/>
                <w:szCs w:val="24"/>
              </w:rPr>
              <w:t xml:space="preserve">There were </w:t>
            </w:r>
            <w:r w:rsidR="002B020F" w:rsidRPr="008B0DEA">
              <w:rPr>
                <w:rFonts w:ascii="Arial" w:hAnsi="Arial" w:cs="Arial"/>
                <w:sz w:val="24"/>
                <w:szCs w:val="24"/>
              </w:rPr>
              <w:t xml:space="preserve">apologies noted from </w:t>
            </w:r>
            <w:r w:rsidR="00B4365B" w:rsidRPr="008B0DEA">
              <w:rPr>
                <w:rFonts w:ascii="Arial" w:hAnsi="Arial" w:cs="Arial"/>
                <w:sz w:val="24"/>
                <w:szCs w:val="24"/>
              </w:rPr>
              <w:t>Deb Lewis (</w:t>
            </w:r>
            <w:r w:rsidR="00B4365B" w:rsidRPr="008B0DEA">
              <w:rPr>
                <w:rFonts w:ascii="Arial" w:hAnsi="Arial" w:cs="Arial"/>
                <w:bCs/>
                <w:sz w:val="24"/>
                <w:szCs w:val="24"/>
              </w:rPr>
              <w:t>Chief Operating Officer)</w:t>
            </w:r>
          </w:p>
        </w:tc>
        <w:tc>
          <w:tcPr>
            <w:tcW w:w="692" w:type="dxa"/>
          </w:tcPr>
          <w:p w14:paraId="3FE48641" w14:textId="77777777" w:rsidR="00263612" w:rsidRPr="008B0DEA" w:rsidRDefault="00263612" w:rsidP="00BB3426">
            <w:pPr>
              <w:rPr>
                <w:rFonts w:ascii="Arial" w:hAnsi="Arial" w:cs="Arial"/>
                <w:sz w:val="24"/>
                <w:szCs w:val="24"/>
              </w:rPr>
            </w:pPr>
          </w:p>
        </w:tc>
      </w:tr>
      <w:tr w:rsidR="008B0DEA" w:rsidRPr="008B0DEA" w14:paraId="7AC29F7D" w14:textId="3CFF4FDE" w:rsidTr="005319D3">
        <w:trPr>
          <w:trHeight w:val="301"/>
        </w:trPr>
        <w:tc>
          <w:tcPr>
            <w:tcW w:w="1355" w:type="dxa"/>
            <w:tcMar>
              <w:top w:w="80" w:type="dxa"/>
              <w:left w:w="80" w:type="dxa"/>
              <w:bottom w:w="80" w:type="dxa"/>
              <w:right w:w="80" w:type="dxa"/>
            </w:tcMar>
          </w:tcPr>
          <w:p w14:paraId="3F5F2F82" w14:textId="3AD9AB2A" w:rsidR="00263612" w:rsidRPr="008B0DEA" w:rsidRDefault="0087302F" w:rsidP="00973246">
            <w:pPr>
              <w:jc w:val="both"/>
              <w:rPr>
                <w:rFonts w:ascii="Arial" w:hAnsi="Arial" w:cs="Arial"/>
                <w:b/>
                <w:sz w:val="24"/>
                <w:szCs w:val="24"/>
              </w:rPr>
            </w:pPr>
            <w:r w:rsidRPr="008B0DEA">
              <w:rPr>
                <w:rFonts w:ascii="Arial" w:hAnsi="Arial" w:cs="Arial"/>
                <w:b/>
                <w:sz w:val="24"/>
                <w:szCs w:val="24"/>
              </w:rPr>
              <w:t>69</w:t>
            </w:r>
            <w:r w:rsidR="00F80A6E" w:rsidRPr="008B0DEA">
              <w:rPr>
                <w:rFonts w:ascii="Arial" w:hAnsi="Arial" w:cs="Arial"/>
                <w:b/>
                <w:sz w:val="24"/>
                <w:szCs w:val="24"/>
              </w:rPr>
              <w:t>/24</w:t>
            </w:r>
          </w:p>
        </w:tc>
        <w:tc>
          <w:tcPr>
            <w:tcW w:w="8563" w:type="dxa"/>
            <w:tcMar>
              <w:top w:w="80" w:type="dxa"/>
              <w:left w:w="80" w:type="dxa"/>
              <w:bottom w:w="80" w:type="dxa"/>
              <w:right w:w="80" w:type="dxa"/>
            </w:tcMar>
          </w:tcPr>
          <w:p w14:paraId="41AE6EBC" w14:textId="409B7FB0" w:rsidR="00263612" w:rsidRPr="008B0DEA" w:rsidRDefault="00263612" w:rsidP="00973246">
            <w:pPr>
              <w:jc w:val="both"/>
              <w:rPr>
                <w:rFonts w:ascii="Arial" w:hAnsi="Arial" w:cs="Arial"/>
                <w:sz w:val="24"/>
                <w:szCs w:val="24"/>
              </w:rPr>
            </w:pPr>
            <w:r w:rsidRPr="008B0DEA">
              <w:rPr>
                <w:rFonts w:ascii="Arial" w:hAnsi="Arial" w:cs="Arial"/>
                <w:b/>
                <w:sz w:val="24"/>
                <w:szCs w:val="24"/>
              </w:rPr>
              <w:t>DECLARATIONS OF INTEREST</w:t>
            </w:r>
          </w:p>
        </w:tc>
        <w:tc>
          <w:tcPr>
            <w:tcW w:w="692" w:type="dxa"/>
          </w:tcPr>
          <w:p w14:paraId="29A7D2D6" w14:textId="77777777" w:rsidR="00263612" w:rsidRPr="008B0DEA" w:rsidRDefault="00263612" w:rsidP="00973246">
            <w:pPr>
              <w:jc w:val="both"/>
              <w:rPr>
                <w:rFonts w:ascii="Arial" w:hAnsi="Arial" w:cs="Arial"/>
                <w:b/>
                <w:sz w:val="24"/>
                <w:szCs w:val="24"/>
              </w:rPr>
            </w:pPr>
          </w:p>
        </w:tc>
      </w:tr>
      <w:tr w:rsidR="008B0DEA" w:rsidRPr="008B0DEA" w14:paraId="1FBB398C" w14:textId="265037C2" w:rsidTr="005319D3">
        <w:trPr>
          <w:trHeight w:val="301"/>
        </w:trPr>
        <w:tc>
          <w:tcPr>
            <w:tcW w:w="1355" w:type="dxa"/>
            <w:tcMar>
              <w:top w:w="80" w:type="dxa"/>
              <w:left w:w="80" w:type="dxa"/>
              <w:bottom w:w="80" w:type="dxa"/>
              <w:right w:w="80" w:type="dxa"/>
            </w:tcMar>
          </w:tcPr>
          <w:p w14:paraId="176D6DFB" w14:textId="77777777" w:rsidR="00263612" w:rsidRPr="008B0DEA" w:rsidRDefault="00263612" w:rsidP="00973246">
            <w:pPr>
              <w:jc w:val="both"/>
              <w:rPr>
                <w:rFonts w:ascii="Arial" w:hAnsi="Arial" w:cs="Arial"/>
                <w:b/>
                <w:sz w:val="24"/>
                <w:szCs w:val="24"/>
              </w:rPr>
            </w:pPr>
          </w:p>
        </w:tc>
        <w:tc>
          <w:tcPr>
            <w:tcW w:w="8563" w:type="dxa"/>
            <w:tcMar>
              <w:top w:w="80" w:type="dxa"/>
              <w:left w:w="80" w:type="dxa"/>
              <w:bottom w:w="80" w:type="dxa"/>
              <w:right w:w="80" w:type="dxa"/>
            </w:tcMar>
          </w:tcPr>
          <w:p w14:paraId="5C20FB7E" w14:textId="5E0C0DCB" w:rsidR="00263612" w:rsidRPr="008B0DEA" w:rsidRDefault="00263612" w:rsidP="004C7E38">
            <w:pPr>
              <w:jc w:val="both"/>
              <w:rPr>
                <w:rFonts w:ascii="Arial" w:hAnsi="Arial" w:cs="Arial"/>
                <w:sz w:val="24"/>
                <w:szCs w:val="24"/>
              </w:rPr>
            </w:pPr>
            <w:r w:rsidRPr="008B0DEA">
              <w:rPr>
                <w:rFonts w:ascii="Arial" w:hAnsi="Arial" w:cs="Arial"/>
                <w:sz w:val="24"/>
                <w:szCs w:val="24"/>
              </w:rPr>
              <w:t xml:space="preserve">There were no declarations of interest. </w:t>
            </w:r>
          </w:p>
        </w:tc>
        <w:tc>
          <w:tcPr>
            <w:tcW w:w="692" w:type="dxa"/>
          </w:tcPr>
          <w:p w14:paraId="6E77C30C" w14:textId="77777777" w:rsidR="00263612" w:rsidRPr="008B0DEA" w:rsidRDefault="00263612" w:rsidP="004C7E38">
            <w:pPr>
              <w:jc w:val="both"/>
              <w:rPr>
                <w:rFonts w:ascii="Arial" w:hAnsi="Arial" w:cs="Arial"/>
                <w:sz w:val="24"/>
                <w:szCs w:val="24"/>
              </w:rPr>
            </w:pPr>
          </w:p>
        </w:tc>
      </w:tr>
      <w:tr w:rsidR="008B0DEA" w:rsidRPr="008B0DEA" w14:paraId="6A4CDE74" w14:textId="03829EB2" w:rsidTr="005319D3">
        <w:trPr>
          <w:trHeight w:val="301"/>
        </w:trPr>
        <w:tc>
          <w:tcPr>
            <w:tcW w:w="1355" w:type="dxa"/>
            <w:tcMar>
              <w:top w:w="80" w:type="dxa"/>
              <w:left w:w="80" w:type="dxa"/>
              <w:bottom w:w="80" w:type="dxa"/>
              <w:right w:w="80" w:type="dxa"/>
            </w:tcMar>
          </w:tcPr>
          <w:p w14:paraId="6C9B643B" w14:textId="7034F6D0" w:rsidR="00263612" w:rsidRPr="008B0DEA" w:rsidRDefault="0087302F" w:rsidP="00973246">
            <w:pPr>
              <w:jc w:val="both"/>
              <w:rPr>
                <w:rFonts w:ascii="Arial" w:hAnsi="Arial" w:cs="Arial"/>
                <w:b/>
                <w:sz w:val="24"/>
                <w:szCs w:val="24"/>
              </w:rPr>
            </w:pPr>
            <w:r w:rsidRPr="008B0DEA">
              <w:rPr>
                <w:rFonts w:ascii="Arial" w:hAnsi="Arial" w:cs="Arial"/>
                <w:b/>
                <w:sz w:val="24"/>
                <w:szCs w:val="24"/>
              </w:rPr>
              <w:lastRenderedPageBreak/>
              <w:t>70</w:t>
            </w:r>
            <w:r w:rsidR="00F80A6E" w:rsidRPr="008B0DEA">
              <w:rPr>
                <w:rFonts w:ascii="Arial" w:hAnsi="Arial" w:cs="Arial"/>
                <w:b/>
                <w:sz w:val="24"/>
                <w:szCs w:val="24"/>
              </w:rPr>
              <w:t>/24</w:t>
            </w:r>
          </w:p>
        </w:tc>
        <w:tc>
          <w:tcPr>
            <w:tcW w:w="8563" w:type="dxa"/>
            <w:tcMar>
              <w:top w:w="80" w:type="dxa"/>
              <w:left w:w="80" w:type="dxa"/>
              <w:bottom w:w="80" w:type="dxa"/>
              <w:right w:w="80" w:type="dxa"/>
            </w:tcMar>
          </w:tcPr>
          <w:p w14:paraId="20612A5D" w14:textId="77777777" w:rsidR="00263612" w:rsidRPr="008B0DEA" w:rsidRDefault="00263612" w:rsidP="00973246">
            <w:pPr>
              <w:jc w:val="both"/>
              <w:rPr>
                <w:rFonts w:ascii="Arial" w:hAnsi="Arial" w:cs="Arial"/>
                <w:sz w:val="24"/>
                <w:szCs w:val="24"/>
              </w:rPr>
            </w:pPr>
            <w:r w:rsidRPr="008B0DEA">
              <w:rPr>
                <w:rFonts w:ascii="Arial" w:hAnsi="Arial" w:cs="Arial"/>
                <w:b/>
                <w:sz w:val="24"/>
                <w:szCs w:val="24"/>
              </w:rPr>
              <w:t>MINUTES OF PREVIOUS MEETING</w:t>
            </w:r>
          </w:p>
        </w:tc>
        <w:tc>
          <w:tcPr>
            <w:tcW w:w="692" w:type="dxa"/>
          </w:tcPr>
          <w:p w14:paraId="450EC58A" w14:textId="77777777" w:rsidR="00263612" w:rsidRPr="008B0DEA" w:rsidRDefault="00263612" w:rsidP="00973246">
            <w:pPr>
              <w:jc w:val="both"/>
              <w:rPr>
                <w:rFonts w:ascii="Arial" w:hAnsi="Arial" w:cs="Arial"/>
                <w:b/>
                <w:sz w:val="24"/>
                <w:szCs w:val="24"/>
              </w:rPr>
            </w:pPr>
          </w:p>
        </w:tc>
      </w:tr>
      <w:tr w:rsidR="008B0DEA" w:rsidRPr="008B0DEA" w14:paraId="3CDF7E5A" w14:textId="62BD25C8" w:rsidTr="005319D3">
        <w:trPr>
          <w:trHeight w:val="301"/>
        </w:trPr>
        <w:tc>
          <w:tcPr>
            <w:tcW w:w="1355" w:type="dxa"/>
            <w:tcMar>
              <w:top w:w="80" w:type="dxa"/>
              <w:left w:w="80" w:type="dxa"/>
              <w:bottom w:w="80" w:type="dxa"/>
              <w:right w:w="80" w:type="dxa"/>
            </w:tcMar>
          </w:tcPr>
          <w:p w14:paraId="21FEEE1F" w14:textId="77777777" w:rsidR="00263612" w:rsidRPr="008B0DEA" w:rsidRDefault="00263612" w:rsidP="00973246">
            <w:pPr>
              <w:jc w:val="both"/>
              <w:rPr>
                <w:rFonts w:ascii="Arial" w:hAnsi="Arial" w:cs="Arial"/>
                <w:bCs/>
                <w:sz w:val="24"/>
                <w:szCs w:val="24"/>
              </w:rPr>
            </w:pPr>
          </w:p>
        </w:tc>
        <w:tc>
          <w:tcPr>
            <w:tcW w:w="8563" w:type="dxa"/>
            <w:tcMar>
              <w:top w:w="80" w:type="dxa"/>
              <w:left w:w="80" w:type="dxa"/>
              <w:bottom w:w="80" w:type="dxa"/>
              <w:right w:w="80" w:type="dxa"/>
            </w:tcMar>
          </w:tcPr>
          <w:p w14:paraId="4C01D6E7" w14:textId="016E65AA" w:rsidR="00263612" w:rsidRPr="008B0DEA" w:rsidRDefault="00263612" w:rsidP="005A2665">
            <w:pPr>
              <w:rPr>
                <w:rFonts w:ascii="Arial" w:hAnsi="Arial" w:cs="Arial"/>
                <w:sz w:val="24"/>
                <w:szCs w:val="24"/>
              </w:rPr>
            </w:pPr>
            <w:r w:rsidRPr="008B0DEA">
              <w:rPr>
                <w:rFonts w:ascii="Arial" w:hAnsi="Arial" w:cs="Arial"/>
                <w:sz w:val="24"/>
                <w:szCs w:val="24"/>
              </w:rPr>
              <w:t xml:space="preserve">The minutes of the meeting held on the </w:t>
            </w:r>
            <w:r w:rsidR="0087302F" w:rsidRPr="008B0DEA">
              <w:rPr>
                <w:rFonts w:ascii="Arial" w:hAnsi="Arial" w:cs="Arial"/>
                <w:sz w:val="24"/>
                <w:szCs w:val="24"/>
              </w:rPr>
              <w:t>21</w:t>
            </w:r>
            <w:r w:rsidR="0087302F" w:rsidRPr="008B0DEA">
              <w:rPr>
                <w:rFonts w:ascii="Arial" w:hAnsi="Arial" w:cs="Arial"/>
                <w:sz w:val="24"/>
                <w:szCs w:val="24"/>
                <w:vertAlign w:val="superscript"/>
              </w:rPr>
              <w:t>st</w:t>
            </w:r>
            <w:r w:rsidR="0087302F" w:rsidRPr="008B0DEA">
              <w:rPr>
                <w:rFonts w:ascii="Arial" w:hAnsi="Arial" w:cs="Arial"/>
                <w:sz w:val="24"/>
                <w:szCs w:val="24"/>
              </w:rPr>
              <w:t xml:space="preserve"> May</w:t>
            </w:r>
            <w:r w:rsidR="00891A16" w:rsidRPr="008B0DEA">
              <w:rPr>
                <w:rFonts w:ascii="Arial" w:hAnsi="Arial" w:cs="Arial"/>
                <w:sz w:val="24"/>
                <w:szCs w:val="24"/>
              </w:rPr>
              <w:t xml:space="preserve"> </w:t>
            </w:r>
            <w:r w:rsidR="00DE471C" w:rsidRPr="008B0DEA">
              <w:rPr>
                <w:rFonts w:ascii="Arial" w:hAnsi="Arial" w:cs="Arial"/>
                <w:sz w:val="24"/>
                <w:szCs w:val="24"/>
              </w:rPr>
              <w:t xml:space="preserve">2024 </w:t>
            </w:r>
            <w:r w:rsidRPr="008B0DEA">
              <w:rPr>
                <w:rFonts w:ascii="Arial" w:hAnsi="Arial" w:cs="Arial"/>
                <w:sz w:val="24"/>
                <w:szCs w:val="24"/>
              </w:rPr>
              <w:t xml:space="preserve">were </w:t>
            </w:r>
            <w:r w:rsidRPr="008B0DEA">
              <w:rPr>
                <w:rFonts w:ascii="Arial" w:hAnsi="Arial" w:cs="Arial"/>
                <w:b/>
                <w:sz w:val="24"/>
                <w:szCs w:val="24"/>
              </w:rPr>
              <w:t xml:space="preserve">received </w:t>
            </w:r>
            <w:r w:rsidRPr="008B0DEA">
              <w:rPr>
                <w:rFonts w:ascii="Arial" w:hAnsi="Arial" w:cs="Arial"/>
                <w:sz w:val="24"/>
                <w:szCs w:val="24"/>
              </w:rPr>
              <w:t xml:space="preserve">and </w:t>
            </w:r>
            <w:r w:rsidRPr="008B0DEA">
              <w:rPr>
                <w:rFonts w:ascii="Arial" w:hAnsi="Arial" w:cs="Arial"/>
                <w:b/>
                <w:sz w:val="24"/>
                <w:szCs w:val="24"/>
              </w:rPr>
              <w:t xml:space="preserve">confirmed </w:t>
            </w:r>
            <w:r w:rsidRPr="008B0DEA">
              <w:rPr>
                <w:rFonts w:ascii="Arial" w:hAnsi="Arial" w:cs="Arial"/>
                <w:sz w:val="24"/>
                <w:szCs w:val="24"/>
              </w:rPr>
              <w:t xml:space="preserve">as a true and accurate record. </w:t>
            </w:r>
          </w:p>
        </w:tc>
        <w:tc>
          <w:tcPr>
            <w:tcW w:w="692" w:type="dxa"/>
          </w:tcPr>
          <w:p w14:paraId="0D5F6404" w14:textId="77777777" w:rsidR="00263612" w:rsidRPr="008B0DEA" w:rsidRDefault="00263612" w:rsidP="005A2665">
            <w:pPr>
              <w:rPr>
                <w:rFonts w:ascii="Arial" w:hAnsi="Arial" w:cs="Arial"/>
                <w:sz w:val="24"/>
                <w:szCs w:val="24"/>
              </w:rPr>
            </w:pPr>
          </w:p>
        </w:tc>
      </w:tr>
      <w:tr w:rsidR="008B0DEA" w:rsidRPr="008B0DEA" w14:paraId="029939F3" w14:textId="1F8CB8AF" w:rsidTr="005319D3">
        <w:trPr>
          <w:trHeight w:val="301"/>
        </w:trPr>
        <w:tc>
          <w:tcPr>
            <w:tcW w:w="1355" w:type="dxa"/>
            <w:tcMar>
              <w:top w:w="80" w:type="dxa"/>
              <w:left w:w="80" w:type="dxa"/>
              <w:bottom w:w="80" w:type="dxa"/>
              <w:right w:w="80" w:type="dxa"/>
            </w:tcMar>
          </w:tcPr>
          <w:p w14:paraId="64FF138A" w14:textId="66C05624" w:rsidR="00263612" w:rsidRPr="008B0DEA" w:rsidRDefault="0087302F" w:rsidP="00973246">
            <w:pPr>
              <w:jc w:val="both"/>
              <w:rPr>
                <w:rFonts w:ascii="Arial" w:hAnsi="Arial" w:cs="Arial"/>
                <w:b/>
                <w:sz w:val="24"/>
                <w:szCs w:val="24"/>
              </w:rPr>
            </w:pPr>
            <w:r w:rsidRPr="008B0DEA">
              <w:rPr>
                <w:rFonts w:ascii="Arial" w:hAnsi="Arial" w:cs="Arial"/>
                <w:b/>
                <w:sz w:val="24"/>
                <w:szCs w:val="24"/>
              </w:rPr>
              <w:t>71</w:t>
            </w:r>
            <w:r w:rsidR="00F80A6E" w:rsidRPr="008B0DEA">
              <w:rPr>
                <w:rFonts w:ascii="Arial" w:hAnsi="Arial" w:cs="Arial"/>
                <w:b/>
                <w:sz w:val="24"/>
                <w:szCs w:val="24"/>
              </w:rPr>
              <w:t>/24</w:t>
            </w:r>
          </w:p>
        </w:tc>
        <w:tc>
          <w:tcPr>
            <w:tcW w:w="8563" w:type="dxa"/>
            <w:tcMar>
              <w:top w:w="80" w:type="dxa"/>
              <w:left w:w="80" w:type="dxa"/>
              <w:bottom w:w="80" w:type="dxa"/>
              <w:right w:w="80" w:type="dxa"/>
            </w:tcMar>
          </w:tcPr>
          <w:p w14:paraId="289D94F6" w14:textId="77777777" w:rsidR="00263612" w:rsidRPr="008B0DEA" w:rsidRDefault="00263612" w:rsidP="00973246">
            <w:pPr>
              <w:jc w:val="both"/>
              <w:rPr>
                <w:rFonts w:ascii="Arial" w:hAnsi="Arial" w:cs="Arial"/>
                <w:sz w:val="24"/>
                <w:szCs w:val="24"/>
              </w:rPr>
            </w:pPr>
            <w:r w:rsidRPr="008B0DEA">
              <w:rPr>
                <w:rFonts w:ascii="Arial" w:hAnsi="Arial" w:cs="Arial"/>
                <w:b/>
                <w:sz w:val="24"/>
                <w:szCs w:val="24"/>
              </w:rPr>
              <w:t xml:space="preserve">MATTERS ARISING </w:t>
            </w:r>
          </w:p>
        </w:tc>
        <w:tc>
          <w:tcPr>
            <w:tcW w:w="692" w:type="dxa"/>
          </w:tcPr>
          <w:p w14:paraId="7495D322" w14:textId="77777777" w:rsidR="00263612" w:rsidRPr="008B0DEA" w:rsidRDefault="00263612" w:rsidP="00973246">
            <w:pPr>
              <w:jc w:val="both"/>
              <w:rPr>
                <w:rFonts w:ascii="Arial" w:hAnsi="Arial" w:cs="Arial"/>
                <w:b/>
                <w:sz w:val="24"/>
                <w:szCs w:val="24"/>
              </w:rPr>
            </w:pPr>
          </w:p>
        </w:tc>
      </w:tr>
      <w:tr w:rsidR="008B0DEA" w:rsidRPr="008B0DEA" w14:paraId="08159348" w14:textId="32D1BD15" w:rsidTr="005319D3">
        <w:trPr>
          <w:trHeight w:val="619"/>
        </w:trPr>
        <w:tc>
          <w:tcPr>
            <w:tcW w:w="1355" w:type="dxa"/>
            <w:tcMar>
              <w:top w:w="80" w:type="dxa"/>
              <w:left w:w="80" w:type="dxa"/>
              <w:bottom w:w="80" w:type="dxa"/>
              <w:right w:w="80" w:type="dxa"/>
            </w:tcMar>
          </w:tcPr>
          <w:p w14:paraId="4B50C544" w14:textId="77777777" w:rsidR="00263612" w:rsidRPr="008B0DEA" w:rsidRDefault="00263612" w:rsidP="00350352">
            <w:pPr>
              <w:rPr>
                <w:rFonts w:ascii="Arial" w:hAnsi="Arial" w:cs="Arial"/>
                <w:b/>
                <w:sz w:val="24"/>
                <w:szCs w:val="24"/>
              </w:rPr>
            </w:pPr>
          </w:p>
        </w:tc>
        <w:tc>
          <w:tcPr>
            <w:tcW w:w="8563" w:type="dxa"/>
            <w:tcMar>
              <w:top w:w="80" w:type="dxa"/>
              <w:left w:w="80" w:type="dxa"/>
              <w:bottom w:w="80" w:type="dxa"/>
              <w:right w:w="80" w:type="dxa"/>
            </w:tcMar>
          </w:tcPr>
          <w:p w14:paraId="74AC9F10" w14:textId="41BF4F32" w:rsidR="00263612" w:rsidRPr="008B0DEA" w:rsidRDefault="00263612" w:rsidP="00350352">
            <w:pPr>
              <w:rPr>
                <w:rFonts w:ascii="Arial" w:hAnsi="Arial" w:cs="Arial"/>
                <w:sz w:val="24"/>
                <w:szCs w:val="24"/>
              </w:rPr>
            </w:pPr>
            <w:r w:rsidRPr="008B0DEA">
              <w:rPr>
                <w:rFonts w:ascii="Arial" w:hAnsi="Arial" w:cs="Arial"/>
                <w:sz w:val="24"/>
                <w:szCs w:val="24"/>
              </w:rPr>
              <w:t xml:space="preserve">There were no matters arising. </w:t>
            </w:r>
          </w:p>
        </w:tc>
        <w:tc>
          <w:tcPr>
            <w:tcW w:w="692" w:type="dxa"/>
          </w:tcPr>
          <w:p w14:paraId="334FA0AD" w14:textId="77777777" w:rsidR="00263612" w:rsidRPr="008B0DEA" w:rsidRDefault="00263612" w:rsidP="00350352">
            <w:pPr>
              <w:rPr>
                <w:rFonts w:ascii="Arial" w:hAnsi="Arial" w:cs="Arial"/>
                <w:sz w:val="24"/>
                <w:szCs w:val="24"/>
              </w:rPr>
            </w:pPr>
          </w:p>
        </w:tc>
      </w:tr>
      <w:tr w:rsidR="008B0DEA" w:rsidRPr="008B0DEA" w14:paraId="67F2F0F1" w14:textId="10D3E2B8" w:rsidTr="005319D3">
        <w:trPr>
          <w:trHeight w:val="619"/>
        </w:trPr>
        <w:tc>
          <w:tcPr>
            <w:tcW w:w="1355" w:type="dxa"/>
            <w:tcMar>
              <w:top w:w="80" w:type="dxa"/>
              <w:left w:w="80" w:type="dxa"/>
              <w:bottom w:w="80" w:type="dxa"/>
              <w:right w:w="80" w:type="dxa"/>
            </w:tcMar>
          </w:tcPr>
          <w:p w14:paraId="32AB9504" w14:textId="2C0CE5D1" w:rsidR="00263612" w:rsidRPr="008B0DEA" w:rsidRDefault="0087302F" w:rsidP="000C0B64">
            <w:pPr>
              <w:rPr>
                <w:rFonts w:ascii="Arial" w:hAnsi="Arial" w:cs="Arial"/>
                <w:b/>
                <w:sz w:val="24"/>
                <w:szCs w:val="24"/>
              </w:rPr>
            </w:pPr>
            <w:r w:rsidRPr="008B0DEA">
              <w:rPr>
                <w:rFonts w:ascii="Arial" w:hAnsi="Arial" w:cs="Arial"/>
                <w:b/>
                <w:sz w:val="24"/>
                <w:szCs w:val="24"/>
              </w:rPr>
              <w:t>72</w:t>
            </w:r>
            <w:r w:rsidR="00F80A6E" w:rsidRPr="008B0DEA">
              <w:rPr>
                <w:rFonts w:ascii="Arial" w:hAnsi="Arial" w:cs="Arial"/>
                <w:b/>
                <w:sz w:val="24"/>
                <w:szCs w:val="24"/>
              </w:rPr>
              <w:t>/24</w:t>
            </w:r>
          </w:p>
        </w:tc>
        <w:tc>
          <w:tcPr>
            <w:tcW w:w="8563" w:type="dxa"/>
            <w:tcMar>
              <w:top w:w="80" w:type="dxa"/>
              <w:left w:w="80" w:type="dxa"/>
              <w:bottom w:w="80" w:type="dxa"/>
              <w:right w:w="80" w:type="dxa"/>
            </w:tcMar>
          </w:tcPr>
          <w:p w14:paraId="7B809437" w14:textId="155B7559" w:rsidR="00263612" w:rsidRPr="008B0DEA" w:rsidRDefault="00263612" w:rsidP="000C0B64">
            <w:pPr>
              <w:rPr>
                <w:rFonts w:ascii="Arial" w:hAnsi="Arial" w:cs="Arial"/>
                <w:sz w:val="24"/>
                <w:szCs w:val="24"/>
              </w:rPr>
            </w:pPr>
            <w:r w:rsidRPr="008B0DEA">
              <w:rPr>
                <w:rFonts w:ascii="Arial" w:hAnsi="Arial" w:cs="Arial"/>
                <w:b/>
                <w:sz w:val="24"/>
                <w:szCs w:val="24"/>
              </w:rPr>
              <w:t>ACTION LOG</w:t>
            </w:r>
          </w:p>
        </w:tc>
        <w:tc>
          <w:tcPr>
            <w:tcW w:w="692" w:type="dxa"/>
          </w:tcPr>
          <w:p w14:paraId="2BAD6677" w14:textId="77777777" w:rsidR="00263612" w:rsidRPr="008B0DEA" w:rsidRDefault="00263612" w:rsidP="000C0B64">
            <w:pPr>
              <w:rPr>
                <w:rFonts w:ascii="Arial" w:hAnsi="Arial" w:cs="Arial"/>
                <w:b/>
                <w:sz w:val="24"/>
                <w:szCs w:val="24"/>
              </w:rPr>
            </w:pPr>
          </w:p>
        </w:tc>
      </w:tr>
      <w:tr w:rsidR="008B0DEA" w:rsidRPr="008B0DEA" w14:paraId="77E2B6CF" w14:textId="3640B0DB" w:rsidTr="005319D3">
        <w:trPr>
          <w:trHeight w:val="619"/>
        </w:trPr>
        <w:tc>
          <w:tcPr>
            <w:tcW w:w="1355" w:type="dxa"/>
            <w:tcMar>
              <w:top w:w="80" w:type="dxa"/>
              <w:left w:w="80" w:type="dxa"/>
              <w:bottom w:w="80" w:type="dxa"/>
              <w:right w:w="80" w:type="dxa"/>
            </w:tcMar>
          </w:tcPr>
          <w:p w14:paraId="38E552F4" w14:textId="77777777" w:rsidR="00263612" w:rsidRPr="008B0DEA" w:rsidRDefault="00263612" w:rsidP="000C0B64">
            <w:pPr>
              <w:rPr>
                <w:rFonts w:ascii="Arial" w:hAnsi="Arial" w:cs="Arial"/>
                <w:b/>
                <w:sz w:val="24"/>
                <w:szCs w:val="24"/>
              </w:rPr>
            </w:pPr>
          </w:p>
        </w:tc>
        <w:tc>
          <w:tcPr>
            <w:tcW w:w="8563" w:type="dxa"/>
            <w:tcMar>
              <w:top w:w="80" w:type="dxa"/>
              <w:left w:w="80" w:type="dxa"/>
              <w:bottom w:w="80" w:type="dxa"/>
              <w:right w:w="80" w:type="dxa"/>
            </w:tcMar>
          </w:tcPr>
          <w:p w14:paraId="50AC3F32" w14:textId="7824388D" w:rsidR="00B4365B" w:rsidRPr="008B0DEA" w:rsidRDefault="00263612" w:rsidP="009E4959">
            <w:pPr>
              <w:rPr>
                <w:rFonts w:ascii="Arial" w:hAnsi="Arial" w:cs="Arial"/>
                <w:b/>
                <w:sz w:val="24"/>
                <w:szCs w:val="24"/>
              </w:rPr>
            </w:pPr>
            <w:r w:rsidRPr="008B0DEA">
              <w:rPr>
                <w:rFonts w:ascii="Arial" w:hAnsi="Arial" w:cs="Arial"/>
                <w:sz w:val="24"/>
                <w:szCs w:val="24"/>
              </w:rPr>
              <w:t xml:space="preserve">The action log was </w:t>
            </w:r>
            <w:r w:rsidRPr="008B0DEA">
              <w:rPr>
                <w:rFonts w:ascii="Arial" w:hAnsi="Arial" w:cs="Arial"/>
                <w:b/>
                <w:sz w:val="24"/>
                <w:szCs w:val="24"/>
              </w:rPr>
              <w:t xml:space="preserve">received </w:t>
            </w:r>
            <w:r w:rsidRPr="008B0DEA">
              <w:rPr>
                <w:rFonts w:ascii="Arial" w:hAnsi="Arial" w:cs="Arial"/>
                <w:sz w:val="24"/>
                <w:szCs w:val="24"/>
              </w:rPr>
              <w:t>and</w:t>
            </w:r>
            <w:r w:rsidRPr="008B0DEA">
              <w:rPr>
                <w:rFonts w:ascii="Arial" w:hAnsi="Arial" w:cs="Arial"/>
                <w:b/>
                <w:sz w:val="24"/>
                <w:szCs w:val="24"/>
              </w:rPr>
              <w:t xml:space="preserve"> noted.</w:t>
            </w:r>
          </w:p>
        </w:tc>
        <w:tc>
          <w:tcPr>
            <w:tcW w:w="692" w:type="dxa"/>
          </w:tcPr>
          <w:p w14:paraId="6ACDA24A" w14:textId="606EA6E5" w:rsidR="00CA77D7" w:rsidRPr="008B0DEA" w:rsidRDefault="00CA77D7" w:rsidP="00DE471C">
            <w:pPr>
              <w:rPr>
                <w:rFonts w:ascii="Arial" w:hAnsi="Arial" w:cs="Arial"/>
                <w:b/>
                <w:bCs/>
                <w:sz w:val="24"/>
                <w:szCs w:val="24"/>
              </w:rPr>
            </w:pPr>
          </w:p>
        </w:tc>
      </w:tr>
      <w:tr w:rsidR="008B0DEA" w:rsidRPr="008B0DEA" w14:paraId="265D0E36" w14:textId="3AC6D020" w:rsidTr="005319D3">
        <w:trPr>
          <w:trHeight w:val="301"/>
        </w:trPr>
        <w:tc>
          <w:tcPr>
            <w:tcW w:w="1355" w:type="dxa"/>
            <w:tcMar>
              <w:top w:w="80" w:type="dxa"/>
              <w:left w:w="80" w:type="dxa"/>
              <w:bottom w:w="80" w:type="dxa"/>
              <w:right w:w="80" w:type="dxa"/>
            </w:tcMar>
          </w:tcPr>
          <w:p w14:paraId="14B595E1" w14:textId="3EE78A1F" w:rsidR="00263612" w:rsidRPr="008B0DEA" w:rsidRDefault="0087302F" w:rsidP="000C0B64">
            <w:pPr>
              <w:rPr>
                <w:rFonts w:ascii="Arial" w:hAnsi="Arial" w:cs="Arial"/>
                <w:b/>
                <w:sz w:val="24"/>
                <w:szCs w:val="24"/>
              </w:rPr>
            </w:pPr>
            <w:r w:rsidRPr="008B0DEA">
              <w:rPr>
                <w:rFonts w:ascii="Arial" w:hAnsi="Arial" w:cs="Arial"/>
                <w:b/>
                <w:sz w:val="24"/>
                <w:szCs w:val="24"/>
              </w:rPr>
              <w:t>73</w:t>
            </w:r>
            <w:r w:rsidR="00F80A6E" w:rsidRPr="008B0DEA">
              <w:rPr>
                <w:rFonts w:ascii="Arial" w:hAnsi="Arial" w:cs="Arial"/>
                <w:b/>
                <w:sz w:val="24"/>
                <w:szCs w:val="24"/>
              </w:rPr>
              <w:t>/24</w:t>
            </w:r>
          </w:p>
        </w:tc>
        <w:tc>
          <w:tcPr>
            <w:tcW w:w="8563" w:type="dxa"/>
            <w:tcMar>
              <w:top w:w="80" w:type="dxa"/>
              <w:left w:w="80" w:type="dxa"/>
              <w:bottom w:w="80" w:type="dxa"/>
              <w:right w:w="80" w:type="dxa"/>
            </w:tcMar>
          </w:tcPr>
          <w:p w14:paraId="15438493" w14:textId="7B3353E6" w:rsidR="00263612" w:rsidRPr="008B0DEA" w:rsidRDefault="00B4365B" w:rsidP="002D734C">
            <w:pPr>
              <w:rPr>
                <w:rFonts w:ascii="Arial" w:hAnsi="Arial" w:cs="Arial"/>
                <w:b/>
                <w:bCs/>
                <w:sz w:val="24"/>
                <w:szCs w:val="24"/>
              </w:rPr>
            </w:pPr>
            <w:r w:rsidRPr="008B0DEA">
              <w:rPr>
                <w:rFonts w:ascii="Arial" w:hAnsi="Arial" w:cs="Arial"/>
                <w:b/>
                <w:bCs/>
              </w:rPr>
              <w:t xml:space="preserve">SERVICE GROUP FINANCIAL PLAN POSTION PRESENTATION: MORRISTON </w:t>
            </w:r>
          </w:p>
        </w:tc>
        <w:tc>
          <w:tcPr>
            <w:tcW w:w="692" w:type="dxa"/>
          </w:tcPr>
          <w:p w14:paraId="782B226E" w14:textId="77777777" w:rsidR="00263612" w:rsidRPr="008B0DEA" w:rsidRDefault="00263612" w:rsidP="002D734C">
            <w:pPr>
              <w:rPr>
                <w:rFonts w:ascii="Arial" w:hAnsi="Arial" w:cs="Arial"/>
                <w:b/>
                <w:sz w:val="24"/>
                <w:szCs w:val="24"/>
              </w:rPr>
            </w:pPr>
          </w:p>
        </w:tc>
      </w:tr>
      <w:tr w:rsidR="008B0DEA" w:rsidRPr="008B0DEA" w14:paraId="07FFA7C5" w14:textId="29D4C8C1" w:rsidTr="005319D3">
        <w:trPr>
          <w:trHeight w:val="301"/>
        </w:trPr>
        <w:tc>
          <w:tcPr>
            <w:tcW w:w="1355" w:type="dxa"/>
            <w:shd w:val="clear" w:color="auto" w:fill="auto"/>
            <w:tcMar>
              <w:top w:w="80" w:type="dxa"/>
              <w:left w:w="80" w:type="dxa"/>
              <w:bottom w:w="80" w:type="dxa"/>
              <w:right w:w="80" w:type="dxa"/>
            </w:tcMar>
          </w:tcPr>
          <w:p w14:paraId="11F9BE08" w14:textId="2A833A03" w:rsidR="00263612" w:rsidRPr="008B0DEA" w:rsidRDefault="00263612" w:rsidP="000C0B64">
            <w:pPr>
              <w:rPr>
                <w:rFonts w:ascii="Arial" w:hAnsi="Arial" w:cs="Arial"/>
                <w:sz w:val="24"/>
                <w:szCs w:val="24"/>
              </w:rPr>
            </w:pPr>
          </w:p>
        </w:tc>
        <w:tc>
          <w:tcPr>
            <w:tcW w:w="8563" w:type="dxa"/>
            <w:shd w:val="clear" w:color="auto" w:fill="auto"/>
            <w:tcMar>
              <w:top w:w="80" w:type="dxa"/>
              <w:left w:w="80" w:type="dxa"/>
              <w:bottom w:w="80" w:type="dxa"/>
              <w:right w:w="80" w:type="dxa"/>
            </w:tcMar>
          </w:tcPr>
          <w:p w14:paraId="1D72ACAD" w14:textId="440BB656" w:rsidR="00D51EC4" w:rsidRPr="00051976" w:rsidRDefault="00D51EC4" w:rsidP="000C0B64">
            <w:pPr>
              <w:rPr>
                <w:rFonts w:ascii="Arial" w:hAnsi="Arial" w:cs="Arial"/>
                <w:sz w:val="24"/>
                <w:szCs w:val="24"/>
              </w:rPr>
            </w:pPr>
            <w:r w:rsidRPr="00051976">
              <w:rPr>
                <w:rFonts w:ascii="Arial" w:hAnsi="Arial" w:cs="Arial"/>
                <w:sz w:val="24"/>
                <w:szCs w:val="24"/>
              </w:rPr>
              <w:t xml:space="preserve">Members welcomed </w:t>
            </w:r>
            <w:r w:rsidR="006221E4" w:rsidRPr="00051976">
              <w:rPr>
                <w:rFonts w:ascii="Arial" w:hAnsi="Arial" w:cs="Arial"/>
                <w:sz w:val="24"/>
                <w:szCs w:val="24"/>
              </w:rPr>
              <w:t>SM</w:t>
            </w:r>
            <w:r w:rsidRPr="00051976">
              <w:rPr>
                <w:rFonts w:ascii="Arial" w:hAnsi="Arial" w:cs="Arial"/>
                <w:sz w:val="24"/>
                <w:szCs w:val="24"/>
              </w:rPr>
              <w:t>, Morriston Service Group Director and H</w:t>
            </w:r>
            <w:r w:rsidR="001E05A0" w:rsidRPr="00051976">
              <w:rPr>
                <w:rFonts w:ascii="Arial" w:hAnsi="Arial" w:cs="Arial"/>
                <w:sz w:val="24"/>
                <w:szCs w:val="24"/>
              </w:rPr>
              <w:t>M</w:t>
            </w:r>
            <w:r w:rsidRPr="00051976">
              <w:rPr>
                <w:rFonts w:ascii="Arial" w:hAnsi="Arial" w:cs="Arial"/>
                <w:sz w:val="24"/>
                <w:szCs w:val="24"/>
              </w:rPr>
              <w:t xml:space="preserve"> Finance Business Partner to the committee.</w:t>
            </w:r>
          </w:p>
          <w:p w14:paraId="2ACD8269" w14:textId="1A2E7942" w:rsidR="00D8340B" w:rsidRPr="00051976" w:rsidRDefault="00263612" w:rsidP="000C0B64">
            <w:pPr>
              <w:rPr>
                <w:rFonts w:ascii="Arial" w:hAnsi="Arial" w:cs="Arial"/>
                <w:b/>
                <w:sz w:val="24"/>
                <w:szCs w:val="24"/>
              </w:rPr>
            </w:pPr>
            <w:r w:rsidRPr="00051976">
              <w:rPr>
                <w:rFonts w:ascii="Arial" w:hAnsi="Arial" w:cs="Arial"/>
                <w:sz w:val="24"/>
                <w:szCs w:val="24"/>
              </w:rPr>
              <w:t xml:space="preserve">A </w:t>
            </w:r>
            <w:r w:rsidR="00D60573" w:rsidRPr="00051976">
              <w:rPr>
                <w:rFonts w:ascii="Arial" w:hAnsi="Arial" w:cs="Arial"/>
                <w:sz w:val="24"/>
                <w:szCs w:val="24"/>
              </w:rPr>
              <w:t>PowerPoint presentation</w:t>
            </w:r>
            <w:r w:rsidRPr="00051976">
              <w:rPr>
                <w:rFonts w:ascii="Arial" w:hAnsi="Arial" w:cs="Arial"/>
                <w:sz w:val="24"/>
                <w:szCs w:val="24"/>
              </w:rPr>
              <w:t xml:space="preserve"> setting out the </w:t>
            </w:r>
            <w:r w:rsidR="00D51EC4" w:rsidRPr="00051976">
              <w:rPr>
                <w:rFonts w:ascii="Arial" w:hAnsi="Arial" w:cs="Arial"/>
                <w:sz w:val="24"/>
                <w:szCs w:val="24"/>
              </w:rPr>
              <w:t>service group financial plan position</w:t>
            </w:r>
            <w:r w:rsidR="00D60573" w:rsidRPr="00051976">
              <w:rPr>
                <w:rFonts w:ascii="Arial" w:hAnsi="Arial" w:cs="Arial"/>
                <w:sz w:val="24"/>
                <w:szCs w:val="24"/>
              </w:rPr>
              <w:t xml:space="preserve"> </w:t>
            </w:r>
            <w:r w:rsidRPr="00051976">
              <w:rPr>
                <w:rFonts w:ascii="Arial" w:hAnsi="Arial" w:cs="Arial"/>
                <w:sz w:val="24"/>
                <w:szCs w:val="24"/>
              </w:rPr>
              <w:t xml:space="preserve">was </w:t>
            </w:r>
            <w:r w:rsidRPr="00051976">
              <w:rPr>
                <w:rFonts w:ascii="Arial" w:hAnsi="Arial" w:cs="Arial"/>
                <w:b/>
                <w:sz w:val="24"/>
                <w:szCs w:val="24"/>
              </w:rPr>
              <w:t xml:space="preserve">received. </w:t>
            </w:r>
          </w:p>
          <w:p w14:paraId="0121C828" w14:textId="1A647920" w:rsidR="00BA1F42" w:rsidRPr="00051976" w:rsidRDefault="00263612" w:rsidP="00BA1F42">
            <w:pPr>
              <w:rPr>
                <w:rFonts w:ascii="Arial" w:hAnsi="Arial" w:cs="Arial"/>
                <w:sz w:val="24"/>
                <w:szCs w:val="24"/>
              </w:rPr>
            </w:pPr>
            <w:r w:rsidRPr="00051976">
              <w:rPr>
                <w:rFonts w:ascii="Arial" w:hAnsi="Arial" w:cs="Arial"/>
                <w:sz w:val="24"/>
                <w:szCs w:val="24"/>
              </w:rPr>
              <w:t xml:space="preserve">In </w:t>
            </w:r>
            <w:r w:rsidR="00D51EC4" w:rsidRPr="00051976">
              <w:rPr>
                <w:rFonts w:ascii="Arial" w:hAnsi="Arial" w:cs="Arial"/>
                <w:sz w:val="24"/>
                <w:szCs w:val="24"/>
              </w:rPr>
              <w:t>presenting the position</w:t>
            </w:r>
            <w:r w:rsidRPr="00051976">
              <w:rPr>
                <w:rFonts w:ascii="Arial" w:hAnsi="Arial" w:cs="Arial"/>
                <w:sz w:val="24"/>
                <w:szCs w:val="24"/>
              </w:rPr>
              <w:t xml:space="preserve">, </w:t>
            </w:r>
            <w:r w:rsidR="00D51EC4" w:rsidRPr="00051976">
              <w:rPr>
                <w:rFonts w:ascii="Arial" w:hAnsi="Arial" w:cs="Arial"/>
                <w:sz w:val="24"/>
                <w:szCs w:val="24"/>
              </w:rPr>
              <w:t>SM</w:t>
            </w:r>
            <w:r w:rsidR="00B4365B" w:rsidRPr="00051976">
              <w:rPr>
                <w:rFonts w:ascii="Arial" w:hAnsi="Arial" w:cs="Arial"/>
                <w:sz w:val="24"/>
                <w:szCs w:val="24"/>
              </w:rPr>
              <w:t xml:space="preserve"> </w:t>
            </w:r>
            <w:r w:rsidRPr="00051976">
              <w:rPr>
                <w:rFonts w:ascii="Arial" w:hAnsi="Arial" w:cs="Arial"/>
                <w:sz w:val="24"/>
                <w:szCs w:val="24"/>
              </w:rPr>
              <w:t>highlighted the following points:</w:t>
            </w:r>
          </w:p>
          <w:p w14:paraId="64E5FE74" w14:textId="382905EB" w:rsidR="008F30C3" w:rsidRPr="00051976" w:rsidRDefault="004A4625" w:rsidP="0087302F">
            <w:pPr>
              <w:pStyle w:val="ListParagraph"/>
              <w:numPr>
                <w:ilvl w:val="0"/>
                <w:numId w:val="45"/>
              </w:numPr>
              <w:jc w:val="both"/>
              <w:rPr>
                <w:rFonts w:hAnsi="Arial" w:cs="Arial"/>
                <w:color w:val="auto"/>
              </w:rPr>
            </w:pPr>
            <w:r w:rsidRPr="00051976">
              <w:rPr>
                <w:rFonts w:hAnsi="Arial" w:cs="Arial"/>
                <w:color w:val="auto"/>
              </w:rPr>
              <w:t>Slide 3 highlight</w:t>
            </w:r>
            <w:r w:rsidR="00D51EC4" w:rsidRPr="00051976">
              <w:rPr>
                <w:rFonts w:hAnsi="Arial" w:cs="Arial"/>
                <w:color w:val="auto"/>
              </w:rPr>
              <w:t>ed</w:t>
            </w:r>
            <w:r w:rsidRPr="00051976">
              <w:rPr>
                <w:rFonts w:hAnsi="Arial" w:cs="Arial"/>
                <w:color w:val="auto"/>
              </w:rPr>
              <w:t xml:space="preserve"> the position at the end of the year, progress ha</w:t>
            </w:r>
            <w:r w:rsidR="005319D3" w:rsidRPr="00051976">
              <w:rPr>
                <w:rFonts w:hAnsi="Arial" w:cs="Arial"/>
                <w:color w:val="auto"/>
              </w:rPr>
              <w:t>d</w:t>
            </w:r>
            <w:r w:rsidRPr="00051976">
              <w:rPr>
                <w:rFonts w:hAnsi="Arial" w:cs="Arial"/>
                <w:color w:val="auto"/>
              </w:rPr>
              <w:t xml:space="preserve"> been</w:t>
            </w:r>
            <w:r w:rsidR="00C0521E" w:rsidRPr="00051976">
              <w:rPr>
                <w:rFonts w:hAnsi="Arial" w:cs="Arial"/>
                <w:color w:val="auto"/>
              </w:rPr>
              <w:t xml:space="preserve"> </w:t>
            </w:r>
            <w:r w:rsidR="00E61C43" w:rsidRPr="00051976">
              <w:rPr>
                <w:rFonts w:hAnsi="Arial" w:cs="Arial"/>
                <w:color w:val="auto"/>
              </w:rPr>
              <w:t>made in</w:t>
            </w:r>
            <w:r w:rsidRPr="00051976">
              <w:rPr>
                <w:rFonts w:hAnsi="Arial" w:cs="Arial"/>
                <w:color w:val="auto"/>
              </w:rPr>
              <w:t xml:space="preserve"> some key areas</w:t>
            </w:r>
            <w:r w:rsidR="00D51EC4" w:rsidRPr="00051976">
              <w:rPr>
                <w:rFonts w:hAnsi="Arial" w:cs="Arial"/>
                <w:color w:val="auto"/>
              </w:rPr>
              <w:t>;</w:t>
            </w:r>
          </w:p>
          <w:p w14:paraId="60A86475" w14:textId="18D4CA29" w:rsidR="004A4625" w:rsidRPr="00051976" w:rsidRDefault="00BD694C" w:rsidP="0087302F">
            <w:pPr>
              <w:pStyle w:val="ListParagraph"/>
              <w:numPr>
                <w:ilvl w:val="0"/>
                <w:numId w:val="45"/>
              </w:numPr>
              <w:jc w:val="both"/>
              <w:rPr>
                <w:rFonts w:hAnsi="Arial" w:cs="Arial"/>
                <w:color w:val="auto"/>
              </w:rPr>
            </w:pPr>
            <w:r w:rsidRPr="00051976">
              <w:rPr>
                <w:rFonts w:hAnsi="Arial" w:cs="Arial"/>
                <w:color w:val="auto"/>
              </w:rPr>
              <w:t xml:space="preserve">Over the last year a new structure was put in place for </w:t>
            </w:r>
            <w:r w:rsidR="00C0521E" w:rsidRPr="00051976">
              <w:rPr>
                <w:rFonts w:hAnsi="Arial" w:cs="Arial"/>
                <w:color w:val="auto"/>
              </w:rPr>
              <w:t xml:space="preserve">the </w:t>
            </w:r>
            <w:r w:rsidRPr="00051976">
              <w:rPr>
                <w:rFonts w:hAnsi="Arial" w:cs="Arial"/>
                <w:color w:val="auto"/>
              </w:rPr>
              <w:t>Morriston Service Group. This enabled a clearer line of accountability, insight and management responsibilities across key areas</w:t>
            </w:r>
            <w:r w:rsidR="00D51EC4" w:rsidRPr="00051976">
              <w:rPr>
                <w:rFonts w:hAnsi="Arial" w:cs="Arial"/>
                <w:color w:val="auto"/>
              </w:rPr>
              <w:t>;</w:t>
            </w:r>
          </w:p>
          <w:p w14:paraId="7AED3BF3" w14:textId="75F040D2" w:rsidR="00BD694C" w:rsidRPr="00051976" w:rsidRDefault="00BD694C" w:rsidP="0087302F">
            <w:pPr>
              <w:pStyle w:val="ListParagraph"/>
              <w:numPr>
                <w:ilvl w:val="0"/>
                <w:numId w:val="45"/>
              </w:numPr>
              <w:jc w:val="both"/>
              <w:rPr>
                <w:rFonts w:hAnsi="Arial" w:cs="Arial"/>
                <w:color w:val="auto"/>
              </w:rPr>
            </w:pPr>
            <w:r w:rsidRPr="00051976">
              <w:rPr>
                <w:rFonts w:hAnsi="Arial" w:cs="Arial"/>
                <w:color w:val="auto"/>
              </w:rPr>
              <w:t>A key development to highlight</w:t>
            </w:r>
            <w:r w:rsidR="00D51EC4" w:rsidRPr="00051976">
              <w:rPr>
                <w:rFonts w:hAnsi="Arial" w:cs="Arial"/>
                <w:color w:val="auto"/>
              </w:rPr>
              <w:t xml:space="preserve"> to members</w:t>
            </w:r>
            <w:r w:rsidRPr="00051976">
              <w:rPr>
                <w:rFonts w:hAnsi="Arial" w:cs="Arial"/>
                <w:color w:val="auto"/>
              </w:rPr>
              <w:t xml:space="preserve"> was the disbanding of clinical support services and the se</w:t>
            </w:r>
            <w:r w:rsidR="00C0521E" w:rsidRPr="00051976">
              <w:rPr>
                <w:rFonts w:hAnsi="Arial" w:cs="Arial"/>
                <w:color w:val="auto"/>
              </w:rPr>
              <w:t xml:space="preserve">paration </w:t>
            </w:r>
            <w:r w:rsidRPr="00051976">
              <w:rPr>
                <w:rFonts w:hAnsi="Arial" w:cs="Arial"/>
                <w:color w:val="auto"/>
              </w:rPr>
              <w:t>of acute emergency services from specialist medicine</w:t>
            </w:r>
            <w:r w:rsidR="00D51EC4" w:rsidRPr="00051976">
              <w:rPr>
                <w:rFonts w:hAnsi="Arial" w:cs="Arial"/>
                <w:color w:val="auto"/>
              </w:rPr>
              <w:t>;</w:t>
            </w:r>
          </w:p>
          <w:p w14:paraId="67B76650" w14:textId="00E8B3DD" w:rsidR="00BD694C" w:rsidRPr="00051976" w:rsidRDefault="00BD694C" w:rsidP="0087302F">
            <w:pPr>
              <w:pStyle w:val="ListParagraph"/>
              <w:numPr>
                <w:ilvl w:val="0"/>
                <w:numId w:val="45"/>
              </w:numPr>
              <w:jc w:val="both"/>
              <w:rPr>
                <w:rFonts w:hAnsi="Arial" w:cs="Arial"/>
                <w:color w:val="auto"/>
              </w:rPr>
            </w:pPr>
            <w:r w:rsidRPr="00051976">
              <w:rPr>
                <w:rFonts w:hAnsi="Arial" w:cs="Arial"/>
                <w:color w:val="auto"/>
              </w:rPr>
              <w:t>At the end of the year there was a £33</w:t>
            </w:r>
            <w:r w:rsidR="00D51EC4" w:rsidRPr="00051976">
              <w:rPr>
                <w:rFonts w:hAnsi="Arial" w:cs="Arial"/>
                <w:color w:val="auto"/>
              </w:rPr>
              <w:t>m</w:t>
            </w:r>
            <w:r w:rsidRPr="00051976">
              <w:rPr>
                <w:rFonts w:hAnsi="Arial" w:cs="Arial"/>
                <w:color w:val="auto"/>
              </w:rPr>
              <w:t xml:space="preserve"> overspend </w:t>
            </w:r>
            <w:r w:rsidR="00C0521E" w:rsidRPr="00051976">
              <w:rPr>
                <w:rFonts w:hAnsi="Arial" w:cs="Arial"/>
                <w:color w:val="auto"/>
              </w:rPr>
              <w:t xml:space="preserve">and </w:t>
            </w:r>
            <w:r w:rsidRPr="00051976">
              <w:rPr>
                <w:rFonts w:hAnsi="Arial" w:cs="Arial"/>
                <w:color w:val="auto"/>
              </w:rPr>
              <w:t>that was in the context of a £</w:t>
            </w:r>
            <w:r w:rsidR="00D51EC4" w:rsidRPr="00051976">
              <w:rPr>
                <w:rFonts w:hAnsi="Arial" w:cs="Arial"/>
                <w:color w:val="auto"/>
              </w:rPr>
              <w:t xml:space="preserve">271m </w:t>
            </w:r>
            <w:r w:rsidRPr="00051976">
              <w:rPr>
                <w:rFonts w:hAnsi="Arial" w:cs="Arial"/>
                <w:color w:val="auto"/>
              </w:rPr>
              <w:t>opening budget</w:t>
            </w:r>
            <w:r w:rsidR="001E05A0" w:rsidRPr="00051976">
              <w:rPr>
                <w:rFonts w:hAnsi="Arial" w:cs="Arial"/>
                <w:color w:val="auto"/>
              </w:rPr>
              <w:t>;</w:t>
            </w:r>
          </w:p>
          <w:p w14:paraId="32955F46" w14:textId="77A6DC2E" w:rsidR="00BD694C" w:rsidRPr="00051976" w:rsidRDefault="00BD694C" w:rsidP="0087302F">
            <w:pPr>
              <w:pStyle w:val="ListParagraph"/>
              <w:numPr>
                <w:ilvl w:val="0"/>
                <w:numId w:val="45"/>
              </w:numPr>
              <w:jc w:val="both"/>
              <w:rPr>
                <w:rFonts w:hAnsi="Arial" w:cs="Arial"/>
                <w:color w:val="auto"/>
              </w:rPr>
            </w:pPr>
            <w:r w:rsidRPr="00051976">
              <w:rPr>
                <w:rFonts w:hAnsi="Arial" w:cs="Arial"/>
                <w:color w:val="auto"/>
              </w:rPr>
              <w:t xml:space="preserve">Nursing agency </w:t>
            </w:r>
            <w:r w:rsidR="00D51EC4" w:rsidRPr="00051976">
              <w:rPr>
                <w:rFonts w:hAnsi="Arial" w:cs="Arial"/>
                <w:color w:val="auto"/>
              </w:rPr>
              <w:t xml:space="preserve">had </w:t>
            </w:r>
            <w:r w:rsidRPr="00051976">
              <w:rPr>
                <w:rFonts w:hAnsi="Arial" w:cs="Arial"/>
                <w:color w:val="auto"/>
              </w:rPr>
              <w:t>hit £10.3m</w:t>
            </w:r>
            <w:r w:rsidR="001E334B" w:rsidRPr="00051976">
              <w:rPr>
                <w:rFonts w:hAnsi="Arial" w:cs="Arial"/>
                <w:color w:val="auto"/>
              </w:rPr>
              <w:t xml:space="preserve"> overspend </w:t>
            </w:r>
            <w:r w:rsidR="00D51EC4" w:rsidRPr="00051976">
              <w:rPr>
                <w:rFonts w:hAnsi="Arial" w:cs="Arial"/>
                <w:color w:val="auto"/>
              </w:rPr>
              <w:t xml:space="preserve">which was </w:t>
            </w:r>
            <w:r w:rsidR="001E334B" w:rsidRPr="00051976">
              <w:rPr>
                <w:rFonts w:hAnsi="Arial" w:cs="Arial"/>
                <w:color w:val="auto"/>
              </w:rPr>
              <w:t>predominantly</w:t>
            </w:r>
            <w:r w:rsidRPr="00051976">
              <w:rPr>
                <w:rFonts w:hAnsi="Arial" w:cs="Arial"/>
                <w:color w:val="auto"/>
              </w:rPr>
              <w:t xml:space="preserve"> driven by the use of unfunded surge areas. Clinical supplies</w:t>
            </w:r>
            <w:r w:rsidR="00D51EC4" w:rsidRPr="00051976">
              <w:rPr>
                <w:rFonts w:hAnsi="Arial" w:cs="Arial"/>
                <w:color w:val="auto"/>
              </w:rPr>
              <w:t xml:space="preserve"> had</w:t>
            </w:r>
            <w:r w:rsidRPr="00051976">
              <w:rPr>
                <w:rFonts w:hAnsi="Arial" w:cs="Arial"/>
                <w:color w:val="auto"/>
              </w:rPr>
              <w:t xml:space="preserve"> </w:t>
            </w:r>
            <w:r w:rsidR="00D51EC4" w:rsidRPr="00051976">
              <w:rPr>
                <w:rFonts w:hAnsi="Arial" w:cs="Arial"/>
                <w:color w:val="auto"/>
              </w:rPr>
              <w:t>reached</w:t>
            </w:r>
            <w:r w:rsidRPr="00051976">
              <w:rPr>
                <w:rFonts w:hAnsi="Arial" w:cs="Arial"/>
                <w:color w:val="auto"/>
              </w:rPr>
              <w:t xml:space="preserve"> £</w:t>
            </w:r>
            <w:r w:rsidR="00D51EC4" w:rsidRPr="00051976">
              <w:rPr>
                <w:rFonts w:hAnsi="Arial" w:cs="Arial"/>
                <w:color w:val="auto"/>
              </w:rPr>
              <w:t>4m</w:t>
            </w:r>
            <w:r w:rsidRPr="00051976">
              <w:rPr>
                <w:rFonts w:hAnsi="Arial" w:cs="Arial"/>
                <w:color w:val="auto"/>
              </w:rPr>
              <w:t xml:space="preserve"> the </w:t>
            </w:r>
            <w:r w:rsidR="003E5E58" w:rsidRPr="00051976">
              <w:rPr>
                <w:rFonts w:hAnsi="Arial" w:cs="Arial"/>
                <w:color w:val="auto"/>
              </w:rPr>
              <w:t xml:space="preserve">Cost Improvement Plan </w:t>
            </w:r>
            <w:r w:rsidR="003E5E58" w:rsidRPr="00051976">
              <w:rPr>
                <w:rFonts w:hAnsi="Arial" w:cs="Arial"/>
                <w:color w:val="auto"/>
              </w:rPr>
              <w:lastRenderedPageBreak/>
              <w:t>(CI</w:t>
            </w:r>
            <w:r w:rsidRPr="00051976">
              <w:rPr>
                <w:rFonts w:hAnsi="Arial" w:cs="Arial"/>
                <w:color w:val="auto"/>
              </w:rPr>
              <w:t>P</w:t>
            </w:r>
            <w:r w:rsidR="003E5E58" w:rsidRPr="00051976">
              <w:rPr>
                <w:rFonts w:hAnsi="Arial" w:cs="Arial"/>
                <w:color w:val="auto"/>
              </w:rPr>
              <w:t>)</w:t>
            </w:r>
            <w:r w:rsidR="001E7CD0" w:rsidRPr="00051976">
              <w:rPr>
                <w:rFonts w:hAnsi="Arial" w:cs="Arial"/>
                <w:color w:val="auto"/>
              </w:rPr>
              <w:t xml:space="preserve"> </w:t>
            </w:r>
            <w:r w:rsidRPr="00051976">
              <w:rPr>
                <w:rFonts w:hAnsi="Arial" w:cs="Arial"/>
                <w:color w:val="auto"/>
              </w:rPr>
              <w:t>shortfall was £6.5m, bed hire and postage</w:t>
            </w:r>
            <w:r w:rsidR="00C0521E" w:rsidRPr="00051976">
              <w:rPr>
                <w:rFonts w:hAnsi="Arial" w:cs="Arial"/>
                <w:color w:val="auto"/>
              </w:rPr>
              <w:t xml:space="preserve"> also</w:t>
            </w:r>
            <w:r w:rsidRPr="00051976">
              <w:rPr>
                <w:rFonts w:hAnsi="Arial" w:cs="Arial"/>
                <w:color w:val="auto"/>
              </w:rPr>
              <w:t xml:space="preserve"> contributed to </w:t>
            </w:r>
            <w:r w:rsidR="00C0521E" w:rsidRPr="00051976">
              <w:rPr>
                <w:rFonts w:hAnsi="Arial" w:cs="Arial"/>
                <w:color w:val="auto"/>
              </w:rPr>
              <w:t xml:space="preserve">the </w:t>
            </w:r>
            <w:r w:rsidRPr="00051976">
              <w:rPr>
                <w:rFonts w:hAnsi="Arial" w:cs="Arial"/>
                <w:color w:val="auto"/>
              </w:rPr>
              <w:t xml:space="preserve">overspend. </w:t>
            </w:r>
          </w:p>
          <w:p w14:paraId="233C1251" w14:textId="40D8B129" w:rsidR="00BD694C" w:rsidRPr="00051976" w:rsidRDefault="00841DE8" w:rsidP="0087302F">
            <w:pPr>
              <w:jc w:val="both"/>
              <w:rPr>
                <w:rFonts w:ascii="Arial" w:hAnsi="Arial" w:cs="Arial"/>
                <w:sz w:val="24"/>
                <w:szCs w:val="24"/>
              </w:rPr>
            </w:pPr>
            <w:r w:rsidRPr="00051976">
              <w:rPr>
                <w:rFonts w:ascii="Arial" w:hAnsi="Arial" w:cs="Arial"/>
                <w:sz w:val="24"/>
                <w:szCs w:val="24"/>
              </w:rPr>
              <w:t>HM</w:t>
            </w:r>
            <w:r w:rsidR="00BD694C" w:rsidRPr="00051976">
              <w:rPr>
                <w:rFonts w:ascii="Arial" w:hAnsi="Arial" w:cs="Arial"/>
                <w:sz w:val="24"/>
                <w:szCs w:val="24"/>
              </w:rPr>
              <w:t xml:space="preserve"> highlighted the following points:</w:t>
            </w:r>
          </w:p>
          <w:p w14:paraId="4B264297" w14:textId="7DA22071" w:rsidR="00BD694C" w:rsidRPr="00051976" w:rsidRDefault="00ED0FD5" w:rsidP="0087302F">
            <w:pPr>
              <w:pStyle w:val="ListParagraph"/>
              <w:numPr>
                <w:ilvl w:val="0"/>
                <w:numId w:val="45"/>
              </w:numPr>
              <w:jc w:val="both"/>
              <w:rPr>
                <w:rFonts w:hAnsi="Arial" w:cs="Arial"/>
                <w:color w:val="auto"/>
              </w:rPr>
            </w:pPr>
            <w:r w:rsidRPr="00051976">
              <w:rPr>
                <w:rFonts w:hAnsi="Arial" w:cs="Arial"/>
                <w:color w:val="auto"/>
              </w:rPr>
              <w:t xml:space="preserve">The brought forward position in terms of pressure </w:t>
            </w:r>
            <w:r w:rsidR="00D51EC4" w:rsidRPr="00051976">
              <w:rPr>
                <w:rFonts w:hAnsi="Arial" w:cs="Arial"/>
                <w:color w:val="auto"/>
              </w:rPr>
              <w:t>was</w:t>
            </w:r>
            <w:r w:rsidRPr="00051976">
              <w:rPr>
                <w:rFonts w:hAnsi="Arial" w:cs="Arial"/>
                <w:color w:val="auto"/>
              </w:rPr>
              <w:t xml:space="preserve"> £37</w:t>
            </w:r>
            <w:r w:rsidR="00D51EC4" w:rsidRPr="00051976">
              <w:rPr>
                <w:rFonts w:hAnsi="Arial" w:cs="Arial"/>
                <w:color w:val="auto"/>
              </w:rPr>
              <w:t>m</w:t>
            </w:r>
            <w:r w:rsidRPr="00051976">
              <w:rPr>
                <w:rFonts w:hAnsi="Arial" w:cs="Arial"/>
                <w:color w:val="auto"/>
              </w:rPr>
              <w:t xml:space="preserve"> starting cost</w:t>
            </w:r>
            <w:r w:rsidR="00C0521E" w:rsidRPr="00051976">
              <w:rPr>
                <w:rFonts w:hAnsi="Arial" w:cs="Arial"/>
                <w:color w:val="auto"/>
              </w:rPr>
              <w:t>s</w:t>
            </w:r>
            <w:r w:rsidRPr="00051976">
              <w:rPr>
                <w:rFonts w:hAnsi="Arial" w:cs="Arial"/>
                <w:color w:val="auto"/>
              </w:rPr>
              <w:t xml:space="preserve"> that</w:t>
            </w:r>
            <w:r w:rsidR="00C0521E" w:rsidRPr="00051976">
              <w:rPr>
                <w:rFonts w:hAnsi="Arial" w:cs="Arial"/>
                <w:color w:val="auto"/>
              </w:rPr>
              <w:t xml:space="preserve"> </w:t>
            </w:r>
            <w:r w:rsidR="00D51EC4" w:rsidRPr="00051976">
              <w:rPr>
                <w:rFonts w:hAnsi="Arial" w:cs="Arial"/>
                <w:color w:val="auto"/>
              </w:rPr>
              <w:t xml:space="preserve">was </w:t>
            </w:r>
            <w:r w:rsidR="00E61C43" w:rsidRPr="00051976">
              <w:rPr>
                <w:rFonts w:hAnsi="Arial" w:cs="Arial"/>
                <w:color w:val="auto"/>
              </w:rPr>
              <w:t>driven</w:t>
            </w:r>
            <w:r w:rsidRPr="00051976">
              <w:rPr>
                <w:rFonts w:hAnsi="Arial" w:cs="Arial"/>
                <w:color w:val="auto"/>
              </w:rPr>
              <w:t xml:space="preserve"> by the non-recurrent items that </w:t>
            </w:r>
            <w:r w:rsidR="00D51EC4" w:rsidRPr="00051976">
              <w:rPr>
                <w:rFonts w:hAnsi="Arial" w:cs="Arial"/>
                <w:color w:val="auto"/>
              </w:rPr>
              <w:t xml:space="preserve">were </w:t>
            </w:r>
            <w:r w:rsidRPr="00051976">
              <w:rPr>
                <w:rFonts w:hAnsi="Arial" w:cs="Arial"/>
                <w:color w:val="auto"/>
              </w:rPr>
              <w:t xml:space="preserve">being supported </w:t>
            </w:r>
            <w:r w:rsidR="00E61C43" w:rsidRPr="00051976">
              <w:rPr>
                <w:rFonts w:hAnsi="Arial" w:cs="Arial"/>
                <w:color w:val="auto"/>
              </w:rPr>
              <w:t>from the</w:t>
            </w:r>
            <w:r w:rsidRPr="00051976">
              <w:rPr>
                <w:rFonts w:hAnsi="Arial" w:cs="Arial"/>
                <w:color w:val="auto"/>
              </w:rPr>
              <w:t xml:space="preserve"> last financial year </w:t>
            </w:r>
            <w:r w:rsidR="00D51EC4" w:rsidRPr="00051976">
              <w:rPr>
                <w:rFonts w:hAnsi="Arial" w:cs="Arial"/>
                <w:color w:val="auto"/>
              </w:rPr>
              <w:t>2023-24;</w:t>
            </w:r>
          </w:p>
          <w:p w14:paraId="47C5A81B" w14:textId="207BDBE4" w:rsidR="00ED0FD5" w:rsidRPr="00051976" w:rsidRDefault="00ED0FD5" w:rsidP="009264CE">
            <w:pPr>
              <w:pStyle w:val="ListParagraph"/>
              <w:numPr>
                <w:ilvl w:val="0"/>
                <w:numId w:val="45"/>
              </w:numPr>
              <w:jc w:val="both"/>
              <w:rPr>
                <w:rFonts w:hAnsi="Arial" w:cs="Arial"/>
                <w:color w:val="auto"/>
              </w:rPr>
            </w:pPr>
            <w:r w:rsidRPr="00051976">
              <w:rPr>
                <w:rFonts w:hAnsi="Arial" w:cs="Arial"/>
                <w:color w:val="auto"/>
              </w:rPr>
              <w:t>The Health Board allocated through the financial plan a net £16.9</w:t>
            </w:r>
            <w:r w:rsidR="00D51EC4" w:rsidRPr="00051976">
              <w:rPr>
                <w:rFonts w:hAnsi="Arial" w:cs="Arial"/>
                <w:color w:val="auto"/>
              </w:rPr>
              <w:t xml:space="preserve">m </w:t>
            </w:r>
            <w:r w:rsidRPr="00051976">
              <w:rPr>
                <w:rFonts w:hAnsi="Arial" w:cs="Arial"/>
                <w:color w:val="auto"/>
              </w:rPr>
              <w:t>of additional funding</w:t>
            </w:r>
            <w:r w:rsidR="00D51EC4" w:rsidRPr="00051976">
              <w:rPr>
                <w:rFonts w:hAnsi="Arial" w:cs="Arial"/>
                <w:color w:val="auto"/>
              </w:rPr>
              <w:t>;</w:t>
            </w:r>
          </w:p>
          <w:p w14:paraId="6BBBC9A2" w14:textId="7C961FFA" w:rsidR="00ED0FD5" w:rsidRPr="00051976" w:rsidRDefault="00C0521E" w:rsidP="009264CE">
            <w:pPr>
              <w:pStyle w:val="ListParagraph"/>
              <w:numPr>
                <w:ilvl w:val="0"/>
                <w:numId w:val="45"/>
              </w:numPr>
              <w:jc w:val="both"/>
              <w:rPr>
                <w:rFonts w:hAnsi="Arial" w:cs="Arial"/>
                <w:color w:val="auto"/>
              </w:rPr>
            </w:pPr>
            <w:r w:rsidRPr="00051976">
              <w:rPr>
                <w:rFonts w:hAnsi="Arial" w:cs="Arial"/>
                <w:color w:val="auto"/>
              </w:rPr>
              <w:t xml:space="preserve">In </w:t>
            </w:r>
            <w:r w:rsidR="00ED0FD5" w:rsidRPr="00051976">
              <w:rPr>
                <w:rFonts w:hAnsi="Arial" w:cs="Arial"/>
                <w:color w:val="auto"/>
              </w:rPr>
              <w:t>Month 2 the financial position was £4.8</w:t>
            </w:r>
            <w:r w:rsidR="00D51EC4" w:rsidRPr="00051976">
              <w:rPr>
                <w:rFonts w:hAnsi="Arial" w:cs="Arial"/>
                <w:color w:val="auto"/>
              </w:rPr>
              <w:t>m</w:t>
            </w:r>
            <w:r w:rsidR="00ED0FD5" w:rsidRPr="00051976">
              <w:rPr>
                <w:rFonts w:hAnsi="Arial" w:cs="Arial"/>
                <w:color w:val="auto"/>
              </w:rPr>
              <w:t xml:space="preserve"> year to date overspend.  This </w:t>
            </w:r>
            <w:r w:rsidR="00D51EC4" w:rsidRPr="00051976">
              <w:rPr>
                <w:rFonts w:hAnsi="Arial" w:cs="Arial"/>
                <w:color w:val="auto"/>
              </w:rPr>
              <w:t xml:space="preserve">showed </w:t>
            </w:r>
            <w:r w:rsidR="00ED0FD5" w:rsidRPr="00051976">
              <w:rPr>
                <w:rFonts w:hAnsi="Arial" w:cs="Arial"/>
                <w:color w:val="auto"/>
              </w:rPr>
              <w:t xml:space="preserve">a high level of cost pressure across the nursing </w:t>
            </w:r>
            <w:r w:rsidRPr="00051976">
              <w:rPr>
                <w:rFonts w:hAnsi="Arial" w:cs="Arial"/>
                <w:color w:val="auto"/>
              </w:rPr>
              <w:t xml:space="preserve">and medical </w:t>
            </w:r>
            <w:r w:rsidR="00ED0FD5" w:rsidRPr="00051976">
              <w:rPr>
                <w:rFonts w:hAnsi="Arial" w:cs="Arial"/>
                <w:color w:val="auto"/>
              </w:rPr>
              <w:t>establishment</w:t>
            </w:r>
            <w:r w:rsidR="00D51EC4" w:rsidRPr="00051976">
              <w:rPr>
                <w:rFonts w:hAnsi="Arial" w:cs="Arial"/>
                <w:color w:val="auto"/>
              </w:rPr>
              <w:t>;</w:t>
            </w:r>
          </w:p>
          <w:p w14:paraId="274A3283" w14:textId="5CCC30E0" w:rsidR="00ED0FD5" w:rsidRPr="00051976" w:rsidRDefault="00C0521E" w:rsidP="009264CE">
            <w:pPr>
              <w:pStyle w:val="ListParagraph"/>
              <w:numPr>
                <w:ilvl w:val="0"/>
                <w:numId w:val="45"/>
              </w:numPr>
              <w:jc w:val="both"/>
              <w:rPr>
                <w:rFonts w:hAnsi="Arial" w:cs="Arial"/>
                <w:color w:val="auto"/>
              </w:rPr>
            </w:pPr>
            <w:r w:rsidRPr="00051976">
              <w:rPr>
                <w:rFonts w:hAnsi="Arial" w:cs="Arial"/>
                <w:color w:val="auto"/>
              </w:rPr>
              <w:t>However, t</w:t>
            </w:r>
            <w:r w:rsidR="00ED0FD5" w:rsidRPr="00051976">
              <w:rPr>
                <w:rFonts w:hAnsi="Arial" w:cs="Arial"/>
                <w:color w:val="auto"/>
              </w:rPr>
              <w:t>here ha</w:t>
            </w:r>
            <w:r w:rsidR="00D51EC4" w:rsidRPr="00051976">
              <w:rPr>
                <w:rFonts w:hAnsi="Arial" w:cs="Arial"/>
                <w:color w:val="auto"/>
              </w:rPr>
              <w:t>d</w:t>
            </w:r>
            <w:r w:rsidR="00ED0FD5" w:rsidRPr="00051976">
              <w:rPr>
                <w:rFonts w:hAnsi="Arial" w:cs="Arial"/>
                <w:color w:val="auto"/>
              </w:rPr>
              <w:t xml:space="preserve"> been a significant improvement in nurse agency and </w:t>
            </w:r>
            <w:r w:rsidRPr="00051976">
              <w:rPr>
                <w:rFonts w:hAnsi="Arial" w:cs="Arial"/>
                <w:color w:val="auto"/>
              </w:rPr>
              <w:t>variable</w:t>
            </w:r>
            <w:r w:rsidR="00ED0FD5" w:rsidRPr="00051976">
              <w:rPr>
                <w:rFonts w:hAnsi="Arial" w:cs="Arial"/>
                <w:color w:val="auto"/>
              </w:rPr>
              <w:t xml:space="preserve"> pay costs from being £1.5</w:t>
            </w:r>
            <w:r w:rsidR="00D51EC4" w:rsidRPr="00051976">
              <w:rPr>
                <w:rFonts w:hAnsi="Arial" w:cs="Arial"/>
                <w:color w:val="auto"/>
              </w:rPr>
              <w:t xml:space="preserve">m </w:t>
            </w:r>
            <w:r w:rsidR="00ED0FD5" w:rsidRPr="00051976">
              <w:rPr>
                <w:rFonts w:hAnsi="Arial" w:cs="Arial"/>
                <w:color w:val="auto"/>
              </w:rPr>
              <w:t>in agency spend per month in Q</w:t>
            </w:r>
            <w:r w:rsidR="00D51EC4" w:rsidRPr="00051976">
              <w:rPr>
                <w:rFonts w:hAnsi="Arial" w:cs="Arial"/>
                <w:color w:val="auto"/>
              </w:rPr>
              <w:t xml:space="preserve">uarter </w:t>
            </w:r>
            <w:r w:rsidR="00ED0FD5" w:rsidRPr="00051976">
              <w:rPr>
                <w:rFonts w:hAnsi="Arial" w:cs="Arial"/>
                <w:color w:val="auto"/>
              </w:rPr>
              <w:t>1 last year</w:t>
            </w:r>
            <w:r w:rsidRPr="00051976">
              <w:rPr>
                <w:rFonts w:hAnsi="Arial" w:cs="Arial"/>
                <w:color w:val="auto"/>
              </w:rPr>
              <w:t>,</w:t>
            </w:r>
            <w:r w:rsidR="00ED0FD5" w:rsidRPr="00051976">
              <w:rPr>
                <w:rFonts w:hAnsi="Arial" w:cs="Arial"/>
                <w:color w:val="auto"/>
              </w:rPr>
              <w:t xml:space="preserve"> it </w:t>
            </w:r>
            <w:r w:rsidR="00D51EC4" w:rsidRPr="00051976">
              <w:rPr>
                <w:rFonts w:hAnsi="Arial" w:cs="Arial"/>
                <w:color w:val="auto"/>
              </w:rPr>
              <w:t xml:space="preserve">was </w:t>
            </w:r>
            <w:r w:rsidR="00ED0FD5" w:rsidRPr="00051976">
              <w:rPr>
                <w:rFonts w:hAnsi="Arial" w:cs="Arial"/>
                <w:color w:val="auto"/>
              </w:rPr>
              <w:t>now less than £300,000</w:t>
            </w:r>
            <w:r w:rsidR="00D51EC4" w:rsidRPr="00051976">
              <w:rPr>
                <w:rFonts w:hAnsi="Arial" w:cs="Arial"/>
                <w:color w:val="auto"/>
              </w:rPr>
              <w:t>;</w:t>
            </w:r>
          </w:p>
          <w:p w14:paraId="33C0C348" w14:textId="1BDF4D80" w:rsidR="009264CE" w:rsidRPr="00051976" w:rsidRDefault="009264CE" w:rsidP="009264CE">
            <w:pPr>
              <w:pStyle w:val="ListParagraph"/>
              <w:numPr>
                <w:ilvl w:val="0"/>
                <w:numId w:val="45"/>
              </w:numPr>
              <w:jc w:val="both"/>
              <w:rPr>
                <w:rFonts w:hAnsi="Arial" w:cs="Arial"/>
                <w:color w:val="auto"/>
              </w:rPr>
            </w:pPr>
            <w:r w:rsidRPr="00051976">
              <w:rPr>
                <w:rFonts w:hAnsi="Arial" w:cs="Arial"/>
                <w:color w:val="auto"/>
              </w:rPr>
              <w:t xml:space="preserve">There </w:t>
            </w:r>
            <w:r w:rsidR="00D51EC4" w:rsidRPr="00051976">
              <w:rPr>
                <w:rFonts w:hAnsi="Arial" w:cs="Arial"/>
                <w:color w:val="auto"/>
              </w:rPr>
              <w:t xml:space="preserve">had </w:t>
            </w:r>
            <w:r w:rsidRPr="00051976">
              <w:rPr>
                <w:rFonts w:hAnsi="Arial" w:cs="Arial"/>
                <w:color w:val="auto"/>
              </w:rPr>
              <w:t xml:space="preserve">been sickness issues particularly in the unqualified staff, which </w:t>
            </w:r>
            <w:r w:rsidR="00D51EC4" w:rsidRPr="00051976">
              <w:rPr>
                <w:rFonts w:hAnsi="Arial" w:cs="Arial"/>
                <w:color w:val="auto"/>
              </w:rPr>
              <w:t xml:space="preserve">was </w:t>
            </w:r>
            <w:r w:rsidR="00C0521E" w:rsidRPr="00051976">
              <w:rPr>
                <w:rFonts w:hAnsi="Arial" w:cs="Arial"/>
                <w:color w:val="auto"/>
              </w:rPr>
              <w:t xml:space="preserve">also </w:t>
            </w:r>
            <w:r w:rsidR="00D51EC4" w:rsidRPr="00051976">
              <w:rPr>
                <w:rFonts w:hAnsi="Arial" w:cs="Arial"/>
                <w:color w:val="auto"/>
              </w:rPr>
              <w:t xml:space="preserve">creating </w:t>
            </w:r>
            <w:r w:rsidRPr="00051976">
              <w:rPr>
                <w:rFonts w:hAnsi="Arial" w:cs="Arial"/>
                <w:color w:val="auto"/>
              </w:rPr>
              <w:t>pressure</w:t>
            </w:r>
            <w:r w:rsidR="00D51EC4" w:rsidRPr="00051976">
              <w:rPr>
                <w:rFonts w:hAnsi="Arial" w:cs="Arial"/>
                <w:color w:val="auto"/>
              </w:rPr>
              <w:t>;</w:t>
            </w:r>
          </w:p>
          <w:p w14:paraId="583BE5FD" w14:textId="73DF2A8B" w:rsidR="009264CE" w:rsidRPr="00051976" w:rsidRDefault="009264CE" w:rsidP="009264CE">
            <w:pPr>
              <w:pStyle w:val="ListParagraph"/>
              <w:numPr>
                <w:ilvl w:val="0"/>
                <w:numId w:val="45"/>
              </w:numPr>
              <w:jc w:val="both"/>
              <w:rPr>
                <w:rFonts w:hAnsi="Arial" w:cs="Arial"/>
                <w:color w:val="auto"/>
              </w:rPr>
            </w:pPr>
            <w:r w:rsidRPr="00051976">
              <w:rPr>
                <w:rFonts w:hAnsi="Arial" w:cs="Arial"/>
                <w:color w:val="auto"/>
              </w:rPr>
              <w:t xml:space="preserve">Medical and dental establishments </w:t>
            </w:r>
            <w:r w:rsidR="00D51EC4" w:rsidRPr="00051976">
              <w:rPr>
                <w:rFonts w:hAnsi="Arial" w:cs="Arial"/>
                <w:color w:val="auto"/>
              </w:rPr>
              <w:t xml:space="preserve">were </w:t>
            </w:r>
            <w:r w:rsidRPr="00051976">
              <w:rPr>
                <w:rFonts w:hAnsi="Arial" w:cs="Arial"/>
                <w:color w:val="auto"/>
              </w:rPr>
              <w:t>seeing significant pressure, predominantly in the acute and emergency medical care area</w:t>
            </w:r>
            <w:r w:rsidR="00402500" w:rsidRPr="00051976">
              <w:rPr>
                <w:rFonts w:hAnsi="Arial" w:cs="Arial"/>
                <w:color w:val="auto"/>
              </w:rPr>
              <w:t>.</w:t>
            </w:r>
            <w:r w:rsidR="0014711E" w:rsidRPr="00051976">
              <w:rPr>
                <w:rFonts w:hAnsi="Arial" w:cs="Arial"/>
                <w:color w:val="auto"/>
              </w:rPr>
              <w:t xml:space="preserve"> </w:t>
            </w:r>
          </w:p>
          <w:p w14:paraId="592A91EF" w14:textId="17491E33" w:rsidR="0014711E" w:rsidRPr="00051976" w:rsidRDefault="0014711E" w:rsidP="009264CE">
            <w:pPr>
              <w:pStyle w:val="ListParagraph"/>
              <w:numPr>
                <w:ilvl w:val="0"/>
                <w:numId w:val="45"/>
              </w:numPr>
              <w:jc w:val="both"/>
              <w:rPr>
                <w:rFonts w:hAnsi="Arial" w:cs="Arial"/>
                <w:color w:val="auto"/>
              </w:rPr>
            </w:pPr>
            <w:r w:rsidRPr="00051976">
              <w:rPr>
                <w:rFonts w:hAnsi="Arial" w:cs="Arial"/>
                <w:color w:val="auto"/>
              </w:rPr>
              <w:t xml:space="preserve">Pressure </w:t>
            </w:r>
            <w:r w:rsidR="00D51EC4" w:rsidRPr="00051976">
              <w:rPr>
                <w:rFonts w:hAnsi="Arial" w:cs="Arial"/>
                <w:color w:val="auto"/>
              </w:rPr>
              <w:t xml:space="preserve">was </w:t>
            </w:r>
            <w:r w:rsidR="00C0521E" w:rsidRPr="00051976">
              <w:rPr>
                <w:rFonts w:hAnsi="Arial" w:cs="Arial"/>
                <w:color w:val="auto"/>
              </w:rPr>
              <w:t xml:space="preserve">also </w:t>
            </w:r>
            <w:r w:rsidRPr="00051976">
              <w:rPr>
                <w:rFonts w:hAnsi="Arial" w:cs="Arial"/>
                <w:color w:val="auto"/>
              </w:rPr>
              <w:t xml:space="preserve">seen around neurology blood products, </w:t>
            </w:r>
            <w:r w:rsidR="00C0521E" w:rsidRPr="00051976">
              <w:rPr>
                <w:rFonts w:hAnsi="Arial" w:cs="Arial"/>
                <w:color w:val="auto"/>
              </w:rPr>
              <w:t xml:space="preserve">and </w:t>
            </w:r>
            <w:r w:rsidRPr="00051976">
              <w:rPr>
                <w:rFonts w:hAnsi="Arial" w:cs="Arial"/>
                <w:color w:val="auto"/>
              </w:rPr>
              <w:t>consumables in cardiology and cardiac services</w:t>
            </w:r>
            <w:r w:rsidR="00D51EC4" w:rsidRPr="00051976">
              <w:rPr>
                <w:rFonts w:hAnsi="Arial" w:cs="Arial"/>
                <w:color w:val="auto"/>
              </w:rPr>
              <w:t>;</w:t>
            </w:r>
          </w:p>
          <w:p w14:paraId="3802AC74" w14:textId="1AFB8A74" w:rsidR="0014711E" w:rsidRPr="00051976" w:rsidRDefault="00C0521E" w:rsidP="00841DE8">
            <w:pPr>
              <w:pStyle w:val="ListParagraph"/>
              <w:numPr>
                <w:ilvl w:val="0"/>
                <w:numId w:val="45"/>
              </w:numPr>
              <w:jc w:val="both"/>
              <w:rPr>
                <w:rFonts w:hAnsi="Arial" w:cs="Arial"/>
                <w:color w:val="auto"/>
              </w:rPr>
            </w:pPr>
            <w:r w:rsidRPr="00051976">
              <w:rPr>
                <w:rFonts w:hAnsi="Arial" w:cs="Arial"/>
                <w:color w:val="auto"/>
              </w:rPr>
              <w:t xml:space="preserve">In </w:t>
            </w:r>
            <w:r w:rsidR="0014711E" w:rsidRPr="00051976">
              <w:rPr>
                <w:rFonts w:hAnsi="Arial" w:cs="Arial"/>
                <w:color w:val="auto"/>
              </w:rPr>
              <w:t>Month 2 although there was an improvement in nursing expenditure and variable pay for nursing and agency pay for medical and dental staff compared to last year</w:t>
            </w:r>
            <w:r w:rsidRPr="00051976">
              <w:rPr>
                <w:rFonts w:hAnsi="Arial" w:cs="Arial"/>
                <w:color w:val="auto"/>
              </w:rPr>
              <w:t>,</w:t>
            </w:r>
            <w:r w:rsidR="0014711E" w:rsidRPr="00051976">
              <w:rPr>
                <w:rFonts w:hAnsi="Arial" w:cs="Arial"/>
                <w:color w:val="auto"/>
              </w:rPr>
              <w:t xml:space="preserve"> there </w:t>
            </w:r>
            <w:r w:rsidR="00841DE8" w:rsidRPr="00051976">
              <w:rPr>
                <w:rFonts w:hAnsi="Arial" w:cs="Arial"/>
                <w:color w:val="auto"/>
              </w:rPr>
              <w:t xml:space="preserve">was </w:t>
            </w:r>
            <w:r w:rsidR="0014711E" w:rsidRPr="00051976">
              <w:rPr>
                <w:rFonts w:hAnsi="Arial" w:cs="Arial"/>
                <w:color w:val="auto"/>
              </w:rPr>
              <w:t>not a large enough improvement</w:t>
            </w:r>
            <w:r w:rsidR="00841DE8" w:rsidRPr="00051976">
              <w:rPr>
                <w:rFonts w:hAnsi="Arial" w:cs="Arial"/>
                <w:color w:val="auto"/>
              </w:rPr>
              <w:t>;</w:t>
            </w:r>
          </w:p>
          <w:p w14:paraId="7F386855" w14:textId="327B3FAF" w:rsidR="007B7FEC" w:rsidRPr="00051976" w:rsidRDefault="00841DE8" w:rsidP="00841DE8">
            <w:pPr>
              <w:pStyle w:val="ListParagraph"/>
              <w:numPr>
                <w:ilvl w:val="0"/>
                <w:numId w:val="45"/>
              </w:numPr>
              <w:jc w:val="both"/>
              <w:rPr>
                <w:rFonts w:hAnsi="Arial" w:cs="Arial"/>
                <w:color w:val="auto"/>
              </w:rPr>
            </w:pPr>
            <w:r w:rsidRPr="00051976">
              <w:rPr>
                <w:rFonts w:hAnsi="Arial" w:cs="Arial"/>
                <w:color w:val="auto"/>
              </w:rPr>
              <w:t>Reviewing</w:t>
            </w:r>
            <w:r w:rsidR="007B7FEC" w:rsidRPr="00051976">
              <w:rPr>
                <w:rFonts w:hAnsi="Arial" w:cs="Arial"/>
                <w:color w:val="auto"/>
              </w:rPr>
              <w:t xml:space="preserve"> where the cost pressures </w:t>
            </w:r>
            <w:r w:rsidRPr="00051976">
              <w:rPr>
                <w:rFonts w:hAnsi="Arial" w:cs="Arial"/>
                <w:color w:val="auto"/>
              </w:rPr>
              <w:t xml:space="preserve">were </w:t>
            </w:r>
            <w:r w:rsidR="00C0521E" w:rsidRPr="00051976">
              <w:rPr>
                <w:rFonts w:hAnsi="Arial" w:cs="Arial"/>
                <w:color w:val="auto"/>
              </w:rPr>
              <w:t xml:space="preserve">in the </w:t>
            </w:r>
            <w:r w:rsidR="007B7FEC" w:rsidRPr="00051976">
              <w:rPr>
                <w:rFonts w:hAnsi="Arial" w:cs="Arial"/>
                <w:color w:val="auto"/>
              </w:rPr>
              <w:t>different divisions</w:t>
            </w:r>
            <w:r w:rsidR="00C0521E" w:rsidRPr="00051976">
              <w:rPr>
                <w:rFonts w:hAnsi="Arial" w:cs="Arial"/>
                <w:color w:val="auto"/>
              </w:rPr>
              <w:t>,</w:t>
            </w:r>
            <w:r w:rsidR="007B7FEC" w:rsidRPr="00051976">
              <w:rPr>
                <w:rFonts w:hAnsi="Arial" w:cs="Arial"/>
                <w:color w:val="auto"/>
              </w:rPr>
              <w:t xml:space="preserve"> there</w:t>
            </w:r>
            <w:r w:rsidRPr="00051976">
              <w:rPr>
                <w:rFonts w:hAnsi="Arial" w:cs="Arial"/>
                <w:color w:val="auto"/>
              </w:rPr>
              <w:t xml:space="preserve"> was</w:t>
            </w:r>
            <w:r w:rsidR="007B7FEC" w:rsidRPr="00051976">
              <w:rPr>
                <w:rFonts w:hAnsi="Arial" w:cs="Arial"/>
                <w:color w:val="auto"/>
              </w:rPr>
              <w:t xml:space="preserve"> an overspend in each division although the highest pressure </w:t>
            </w:r>
            <w:r w:rsidRPr="00051976">
              <w:rPr>
                <w:rFonts w:hAnsi="Arial" w:cs="Arial"/>
                <w:color w:val="auto"/>
              </w:rPr>
              <w:t xml:space="preserve">was </w:t>
            </w:r>
            <w:r w:rsidR="007B7FEC" w:rsidRPr="00051976">
              <w:rPr>
                <w:rFonts w:hAnsi="Arial" w:cs="Arial"/>
                <w:color w:val="auto"/>
              </w:rPr>
              <w:t xml:space="preserve">sat within </w:t>
            </w:r>
            <w:r w:rsidRPr="00051976">
              <w:rPr>
                <w:rFonts w:hAnsi="Arial" w:cs="Arial"/>
                <w:color w:val="auto"/>
              </w:rPr>
              <w:t>the medicine division;</w:t>
            </w:r>
            <w:r w:rsidR="007B7FEC" w:rsidRPr="00051976">
              <w:rPr>
                <w:rFonts w:hAnsi="Arial" w:cs="Arial"/>
                <w:color w:val="auto"/>
              </w:rPr>
              <w:t xml:space="preserve"> </w:t>
            </w:r>
          </w:p>
          <w:p w14:paraId="6F7C11D7" w14:textId="2655B767" w:rsidR="007B7FEC" w:rsidRPr="00051976" w:rsidRDefault="007B7FEC" w:rsidP="00841DE8">
            <w:pPr>
              <w:pStyle w:val="ListParagraph"/>
              <w:numPr>
                <w:ilvl w:val="0"/>
                <w:numId w:val="45"/>
              </w:numPr>
              <w:jc w:val="both"/>
              <w:rPr>
                <w:rFonts w:hAnsi="Arial" w:cs="Arial"/>
                <w:color w:val="auto"/>
              </w:rPr>
            </w:pPr>
            <w:r w:rsidRPr="00051976">
              <w:rPr>
                <w:rFonts w:hAnsi="Arial" w:cs="Arial"/>
                <w:color w:val="auto"/>
              </w:rPr>
              <w:t xml:space="preserve">Risks that have caused a significant amount of spend </w:t>
            </w:r>
            <w:r w:rsidR="00841DE8" w:rsidRPr="00051976">
              <w:rPr>
                <w:rFonts w:hAnsi="Arial" w:cs="Arial"/>
                <w:color w:val="auto"/>
              </w:rPr>
              <w:t xml:space="preserve">included </w:t>
            </w:r>
            <w:r w:rsidRPr="00051976">
              <w:rPr>
                <w:rFonts w:hAnsi="Arial" w:cs="Arial"/>
                <w:color w:val="auto"/>
              </w:rPr>
              <w:t xml:space="preserve">the </w:t>
            </w:r>
            <w:r w:rsidR="00C0521E" w:rsidRPr="00051976">
              <w:rPr>
                <w:rFonts w:hAnsi="Arial" w:cs="Arial"/>
                <w:color w:val="auto"/>
              </w:rPr>
              <w:t xml:space="preserve">un </w:t>
            </w:r>
            <w:r w:rsidRPr="00051976">
              <w:rPr>
                <w:rFonts w:hAnsi="Arial" w:cs="Arial"/>
                <w:color w:val="auto"/>
              </w:rPr>
              <w:t>schedule</w:t>
            </w:r>
            <w:r w:rsidR="00C0521E" w:rsidRPr="00051976">
              <w:rPr>
                <w:rFonts w:hAnsi="Arial" w:cs="Arial"/>
                <w:color w:val="auto"/>
              </w:rPr>
              <w:t>d</w:t>
            </w:r>
            <w:r w:rsidRPr="00051976">
              <w:rPr>
                <w:rFonts w:hAnsi="Arial" w:cs="Arial"/>
                <w:color w:val="auto"/>
              </w:rPr>
              <w:t xml:space="preserve"> care demand in the management of patients</w:t>
            </w:r>
            <w:r w:rsidR="00C0521E" w:rsidRPr="00051976">
              <w:rPr>
                <w:rFonts w:hAnsi="Arial" w:cs="Arial"/>
                <w:color w:val="auto"/>
              </w:rPr>
              <w:t>,</w:t>
            </w:r>
            <w:r w:rsidRPr="00051976">
              <w:rPr>
                <w:rFonts w:hAnsi="Arial" w:cs="Arial"/>
                <w:color w:val="auto"/>
              </w:rPr>
              <w:t xml:space="preserve"> </w:t>
            </w:r>
            <w:r w:rsidR="00C0521E" w:rsidRPr="00051976">
              <w:rPr>
                <w:rFonts w:hAnsi="Arial" w:cs="Arial"/>
                <w:color w:val="auto"/>
              </w:rPr>
              <w:t>in a</w:t>
            </w:r>
            <w:r w:rsidRPr="00051976">
              <w:rPr>
                <w:rFonts w:hAnsi="Arial" w:cs="Arial"/>
                <w:color w:val="auto"/>
              </w:rPr>
              <w:t>ddressing the interventional radiology clinical risks associated and the final component was around recovery</w:t>
            </w:r>
            <w:r w:rsidR="00841DE8" w:rsidRPr="00051976">
              <w:rPr>
                <w:rFonts w:hAnsi="Arial" w:cs="Arial"/>
                <w:color w:val="auto"/>
              </w:rPr>
              <w:t>;</w:t>
            </w:r>
            <w:r w:rsidRPr="00051976">
              <w:rPr>
                <w:rFonts w:hAnsi="Arial" w:cs="Arial"/>
                <w:color w:val="auto"/>
              </w:rPr>
              <w:t xml:space="preserve"> </w:t>
            </w:r>
          </w:p>
          <w:p w14:paraId="227F0A5B" w14:textId="425144AE" w:rsidR="007B7FEC" w:rsidRPr="00051976" w:rsidRDefault="007B7FEC" w:rsidP="00841DE8">
            <w:pPr>
              <w:pStyle w:val="ListParagraph"/>
              <w:numPr>
                <w:ilvl w:val="0"/>
                <w:numId w:val="45"/>
              </w:numPr>
              <w:jc w:val="both"/>
              <w:rPr>
                <w:rFonts w:hAnsi="Arial" w:cs="Arial"/>
                <w:color w:val="auto"/>
              </w:rPr>
            </w:pPr>
            <w:r w:rsidRPr="00051976">
              <w:rPr>
                <w:rFonts w:hAnsi="Arial" w:cs="Arial"/>
                <w:color w:val="auto"/>
              </w:rPr>
              <w:t>Key work that was</w:t>
            </w:r>
            <w:r w:rsidR="00841DE8" w:rsidRPr="00051976">
              <w:rPr>
                <w:rFonts w:hAnsi="Arial" w:cs="Arial"/>
                <w:color w:val="auto"/>
              </w:rPr>
              <w:t xml:space="preserve"> being</w:t>
            </w:r>
            <w:r w:rsidRPr="00051976">
              <w:rPr>
                <w:rFonts w:hAnsi="Arial" w:cs="Arial"/>
                <w:color w:val="auto"/>
              </w:rPr>
              <w:t xml:space="preserve"> undertaken on site was </w:t>
            </w:r>
            <w:r w:rsidR="00841DE8" w:rsidRPr="00051976">
              <w:rPr>
                <w:rFonts w:hAnsi="Arial" w:cs="Arial"/>
                <w:color w:val="auto"/>
              </w:rPr>
              <w:t xml:space="preserve">ensuring that </w:t>
            </w:r>
            <w:r w:rsidRPr="00051976">
              <w:rPr>
                <w:rFonts w:hAnsi="Arial" w:cs="Arial"/>
                <w:color w:val="auto"/>
              </w:rPr>
              <w:t>the service group as whole underst</w:t>
            </w:r>
            <w:r w:rsidR="00841DE8" w:rsidRPr="00051976">
              <w:rPr>
                <w:rFonts w:hAnsi="Arial" w:cs="Arial"/>
                <w:color w:val="auto"/>
              </w:rPr>
              <w:t>ood</w:t>
            </w:r>
            <w:r w:rsidRPr="00051976">
              <w:rPr>
                <w:rFonts w:hAnsi="Arial" w:cs="Arial"/>
                <w:color w:val="auto"/>
              </w:rPr>
              <w:t xml:space="preserve"> its core budget and what </w:t>
            </w:r>
            <w:r w:rsidR="00841DE8" w:rsidRPr="00051976">
              <w:rPr>
                <w:rFonts w:hAnsi="Arial" w:cs="Arial"/>
                <w:color w:val="auto"/>
              </w:rPr>
              <w:t>was to be delivered</w:t>
            </w:r>
            <w:r w:rsidRPr="00051976">
              <w:rPr>
                <w:rFonts w:hAnsi="Arial" w:cs="Arial"/>
                <w:color w:val="auto"/>
              </w:rPr>
              <w:t xml:space="preserve"> out of</w:t>
            </w:r>
            <w:r w:rsidR="00841DE8" w:rsidRPr="00051976">
              <w:rPr>
                <w:rFonts w:hAnsi="Arial" w:cs="Arial"/>
                <w:color w:val="auto"/>
              </w:rPr>
              <w:t xml:space="preserve"> the</w:t>
            </w:r>
            <w:r w:rsidRPr="00051976">
              <w:rPr>
                <w:rFonts w:hAnsi="Arial" w:cs="Arial"/>
                <w:color w:val="auto"/>
              </w:rPr>
              <w:t xml:space="preserve"> core budge</w:t>
            </w:r>
            <w:r w:rsidR="00841DE8" w:rsidRPr="00051976">
              <w:rPr>
                <w:rFonts w:hAnsi="Arial" w:cs="Arial"/>
                <w:color w:val="auto"/>
              </w:rPr>
              <w:t>t;</w:t>
            </w:r>
          </w:p>
          <w:p w14:paraId="47ABAE2C" w14:textId="3739565E" w:rsidR="0063245A" w:rsidRPr="00051976" w:rsidRDefault="007B7FEC" w:rsidP="00841DE8">
            <w:pPr>
              <w:pStyle w:val="ListParagraph"/>
              <w:numPr>
                <w:ilvl w:val="0"/>
                <w:numId w:val="45"/>
              </w:numPr>
              <w:jc w:val="both"/>
              <w:rPr>
                <w:rFonts w:hAnsi="Arial" w:cs="Arial"/>
                <w:color w:val="auto"/>
              </w:rPr>
            </w:pPr>
            <w:r w:rsidRPr="00051976">
              <w:rPr>
                <w:rFonts w:hAnsi="Arial" w:cs="Arial"/>
                <w:color w:val="auto"/>
              </w:rPr>
              <w:t>2 wards have been closed on the Morriston site</w:t>
            </w:r>
            <w:r w:rsidR="00402500" w:rsidRPr="00051976">
              <w:rPr>
                <w:rFonts w:hAnsi="Arial" w:cs="Arial"/>
                <w:color w:val="auto"/>
              </w:rPr>
              <w:t>.</w:t>
            </w:r>
          </w:p>
          <w:p w14:paraId="2B5A282C" w14:textId="42C4A8D8" w:rsidR="009231EB" w:rsidRPr="00051976" w:rsidRDefault="00841DE8" w:rsidP="009231EB">
            <w:pPr>
              <w:rPr>
                <w:rFonts w:ascii="Arial" w:hAnsi="Arial" w:cs="Arial"/>
                <w:sz w:val="24"/>
                <w:szCs w:val="24"/>
              </w:rPr>
            </w:pPr>
            <w:r w:rsidRPr="00051976">
              <w:rPr>
                <w:rFonts w:ascii="Arial" w:hAnsi="Arial" w:cs="Arial"/>
                <w:sz w:val="24"/>
                <w:szCs w:val="24"/>
              </w:rPr>
              <w:t>SM</w:t>
            </w:r>
            <w:r w:rsidR="009231EB" w:rsidRPr="00051976">
              <w:rPr>
                <w:rFonts w:ascii="Arial" w:hAnsi="Arial" w:cs="Arial"/>
                <w:sz w:val="24"/>
                <w:szCs w:val="24"/>
              </w:rPr>
              <w:t xml:space="preserve"> highlighted the following points:</w:t>
            </w:r>
          </w:p>
          <w:p w14:paraId="029EFE82" w14:textId="7E0D7FFA" w:rsidR="00B81267" w:rsidRPr="00051976" w:rsidRDefault="00F13B34" w:rsidP="0047740D">
            <w:pPr>
              <w:pStyle w:val="ListParagraph"/>
              <w:numPr>
                <w:ilvl w:val="0"/>
                <w:numId w:val="45"/>
              </w:numPr>
              <w:jc w:val="both"/>
              <w:rPr>
                <w:rFonts w:hAnsi="Arial" w:cs="Arial"/>
                <w:color w:val="auto"/>
              </w:rPr>
            </w:pPr>
            <w:r w:rsidRPr="00051976">
              <w:rPr>
                <w:rFonts w:hAnsi="Arial" w:cs="Arial"/>
                <w:color w:val="auto"/>
              </w:rPr>
              <w:lastRenderedPageBreak/>
              <w:t xml:space="preserve">The </w:t>
            </w:r>
            <w:r w:rsidR="009231EB" w:rsidRPr="00051976">
              <w:rPr>
                <w:rFonts w:hAnsi="Arial" w:cs="Arial"/>
                <w:color w:val="auto"/>
              </w:rPr>
              <w:t xml:space="preserve">Aim </w:t>
            </w:r>
            <w:r w:rsidR="00841DE8" w:rsidRPr="00051976">
              <w:rPr>
                <w:rFonts w:hAnsi="Arial" w:cs="Arial"/>
                <w:color w:val="auto"/>
              </w:rPr>
              <w:t xml:space="preserve">was </w:t>
            </w:r>
            <w:r w:rsidR="009231EB" w:rsidRPr="00051976">
              <w:rPr>
                <w:rFonts w:hAnsi="Arial" w:cs="Arial"/>
                <w:color w:val="auto"/>
              </w:rPr>
              <w:t xml:space="preserve">to reduce spend at the front </w:t>
            </w:r>
            <w:r w:rsidR="003A5BDE" w:rsidRPr="00051976">
              <w:rPr>
                <w:rFonts w:hAnsi="Arial" w:cs="Arial"/>
                <w:color w:val="auto"/>
              </w:rPr>
              <w:t>door;</w:t>
            </w:r>
            <w:r w:rsidR="009231EB" w:rsidRPr="00051976">
              <w:rPr>
                <w:rFonts w:hAnsi="Arial" w:cs="Arial"/>
                <w:color w:val="auto"/>
              </w:rPr>
              <w:t xml:space="preserve"> other key areas </w:t>
            </w:r>
            <w:r w:rsidR="00841DE8" w:rsidRPr="00051976">
              <w:rPr>
                <w:rFonts w:hAnsi="Arial" w:cs="Arial"/>
                <w:color w:val="auto"/>
              </w:rPr>
              <w:t xml:space="preserve">were </w:t>
            </w:r>
            <w:r w:rsidR="009231EB" w:rsidRPr="00051976">
              <w:rPr>
                <w:rFonts w:hAnsi="Arial" w:cs="Arial"/>
                <w:color w:val="auto"/>
              </w:rPr>
              <w:t xml:space="preserve">based </w:t>
            </w:r>
            <w:r w:rsidRPr="00051976">
              <w:rPr>
                <w:rFonts w:hAnsi="Arial" w:cs="Arial"/>
                <w:color w:val="auto"/>
              </w:rPr>
              <w:t xml:space="preserve">around the </w:t>
            </w:r>
            <w:r w:rsidR="009231EB" w:rsidRPr="00051976">
              <w:rPr>
                <w:rFonts w:hAnsi="Arial" w:cs="Arial"/>
                <w:color w:val="auto"/>
              </w:rPr>
              <w:t>acute medical rot</w:t>
            </w:r>
            <w:r w:rsidR="008B0DEA" w:rsidRPr="00051976">
              <w:rPr>
                <w:rFonts w:hAnsi="Arial" w:cs="Arial"/>
                <w:color w:val="auto"/>
              </w:rPr>
              <w:t>a</w:t>
            </w:r>
            <w:r w:rsidR="00E61C43" w:rsidRPr="00051976">
              <w:rPr>
                <w:rFonts w:hAnsi="Arial" w:cs="Arial"/>
                <w:color w:val="auto"/>
              </w:rPr>
              <w:t xml:space="preserve"> </w:t>
            </w:r>
            <w:r w:rsidR="009231EB" w:rsidRPr="00051976">
              <w:rPr>
                <w:rFonts w:hAnsi="Arial" w:cs="Arial"/>
                <w:color w:val="auto"/>
              </w:rPr>
              <w:t xml:space="preserve">redesign. Last year circa £9.3 million was spent in terms of medical which </w:t>
            </w:r>
            <w:r w:rsidR="003A5BDE" w:rsidRPr="00051976">
              <w:rPr>
                <w:rFonts w:hAnsi="Arial" w:cs="Arial"/>
                <w:color w:val="auto"/>
              </w:rPr>
              <w:t>largely</w:t>
            </w:r>
            <w:r w:rsidR="009231EB" w:rsidRPr="00051976">
              <w:rPr>
                <w:rFonts w:hAnsi="Arial" w:cs="Arial"/>
                <w:color w:val="auto"/>
              </w:rPr>
              <w:t xml:space="preserve"> sat around the emergency department and across the acute medical unit</w:t>
            </w:r>
            <w:r w:rsidR="00841DE8" w:rsidRPr="00051976">
              <w:rPr>
                <w:rFonts w:hAnsi="Arial" w:cs="Arial"/>
                <w:color w:val="auto"/>
              </w:rPr>
              <w:t xml:space="preserve"> - which</w:t>
            </w:r>
            <w:r w:rsidR="009231EB" w:rsidRPr="00051976">
              <w:rPr>
                <w:rFonts w:hAnsi="Arial" w:cs="Arial"/>
                <w:color w:val="auto"/>
              </w:rPr>
              <w:t xml:space="preserve"> did not include locum emergency medicine doctors. </w:t>
            </w:r>
          </w:p>
          <w:p w14:paraId="7596E899" w14:textId="09040E77" w:rsidR="009231EB" w:rsidRPr="00051976" w:rsidRDefault="00B81267" w:rsidP="0047740D">
            <w:pPr>
              <w:pStyle w:val="ListParagraph"/>
              <w:numPr>
                <w:ilvl w:val="0"/>
                <w:numId w:val="45"/>
              </w:numPr>
              <w:jc w:val="both"/>
              <w:rPr>
                <w:rFonts w:hAnsi="Arial" w:cs="Arial"/>
                <w:color w:val="auto"/>
              </w:rPr>
            </w:pPr>
            <w:r w:rsidRPr="00051976">
              <w:rPr>
                <w:rFonts w:hAnsi="Arial" w:cs="Arial"/>
                <w:color w:val="auto"/>
              </w:rPr>
              <w:t>Extensive work ha</w:t>
            </w:r>
            <w:r w:rsidR="00841DE8" w:rsidRPr="00051976">
              <w:rPr>
                <w:rFonts w:hAnsi="Arial" w:cs="Arial"/>
                <w:color w:val="auto"/>
              </w:rPr>
              <w:t>d</w:t>
            </w:r>
            <w:r w:rsidRPr="00051976">
              <w:rPr>
                <w:rFonts w:hAnsi="Arial" w:cs="Arial"/>
                <w:color w:val="auto"/>
              </w:rPr>
              <w:t xml:space="preserve"> been </w:t>
            </w:r>
            <w:r w:rsidR="00051976" w:rsidRPr="00051976">
              <w:rPr>
                <w:rFonts w:hAnsi="Arial" w:cs="Arial"/>
                <w:color w:val="auto"/>
              </w:rPr>
              <w:t xml:space="preserve">carried out </w:t>
            </w:r>
            <w:r w:rsidRPr="00051976">
              <w:rPr>
                <w:rFonts w:hAnsi="Arial" w:cs="Arial"/>
                <w:color w:val="auto"/>
              </w:rPr>
              <w:t>to enable a redraft of the medical ro</w:t>
            </w:r>
            <w:r w:rsidR="00E61C43" w:rsidRPr="00051976">
              <w:rPr>
                <w:rFonts w:hAnsi="Arial" w:cs="Arial"/>
                <w:color w:val="auto"/>
              </w:rPr>
              <w:t>ta</w:t>
            </w:r>
            <w:r w:rsidR="00814F32" w:rsidRPr="00051976">
              <w:rPr>
                <w:rFonts w:hAnsi="Arial" w:cs="Arial"/>
                <w:color w:val="auto"/>
              </w:rPr>
              <w:t>;</w:t>
            </w:r>
            <w:r w:rsidR="009231EB" w:rsidRPr="00051976">
              <w:rPr>
                <w:rFonts w:hAnsi="Arial" w:cs="Arial"/>
                <w:color w:val="auto"/>
              </w:rPr>
              <w:t xml:space="preserve"> </w:t>
            </w:r>
          </w:p>
          <w:p w14:paraId="01679E10" w14:textId="57A6E147" w:rsidR="00B81267" w:rsidRPr="00051976" w:rsidRDefault="0047740D" w:rsidP="0047740D">
            <w:pPr>
              <w:pStyle w:val="ListParagraph"/>
              <w:numPr>
                <w:ilvl w:val="0"/>
                <w:numId w:val="45"/>
              </w:numPr>
              <w:jc w:val="both"/>
              <w:rPr>
                <w:rFonts w:hAnsi="Arial" w:cs="Arial"/>
                <w:color w:val="auto"/>
              </w:rPr>
            </w:pPr>
            <w:r w:rsidRPr="00051976">
              <w:rPr>
                <w:rFonts w:hAnsi="Arial" w:cs="Arial"/>
                <w:color w:val="auto"/>
              </w:rPr>
              <w:t>Interventional radiology and the risks associated with not having an interventional radiology workforce, also the cost tha</w:t>
            </w:r>
            <w:r w:rsidR="00F13B34" w:rsidRPr="00051976">
              <w:rPr>
                <w:rFonts w:hAnsi="Arial" w:cs="Arial"/>
                <w:color w:val="auto"/>
              </w:rPr>
              <w:t xml:space="preserve">t </w:t>
            </w:r>
            <w:r w:rsidR="00E61C43" w:rsidRPr="00051976">
              <w:rPr>
                <w:rFonts w:hAnsi="Arial" w:cs="Arial"/>
                <w:color w:val="auto"/>
              </w:rPr>
              <w:t>has been</w:t>
            </w:r>
            <w:r w:rsidRPr="00051976">
              <w:rPr>
                <w:rFonts w:hAnsi="Arial" w:cs="Arial"/>
                <w:color w:val="auto"/>
              </w:rPr>
              <w:t xml:space="preserve"> associated with covering that in the short term. The pay of the locum cover </w:t>
            </w:r>
            <w:r w:rsidR="00841DE8" w:rsidRPr="00051976">
              <w:rPr>
                <w:rFonts w:hAnsi="Arial" w:cs="Arial"/>
                <w:color w:val="auto"/>
              </w:rPr>
              <w:t>was</w:t>
            </w:r>
            <w:r w:rsidRPr="00051976">
              <w:rPr>
                <w:rFonts w:hAnsi="Arial" w:cs="Arial"/>
                <w:color w:val="auto"/>
              </w:rPr>
              <w:t xml:space="preserve"> very high</w:t>
            </w:r>
            <w:r w:rsidR="00841DE8" w:rsidRPr="00051976">
              <w:rPr>
                <w:rFonts w:hAnsi="Arial" w:cs="Arial"/>
                <w:color w:val="auto"/>
              </w:rPr>
              <w:t>;</w:t>
            </w:r>
          </w:p>
          <w:p w14:paraId="399DA472" w14:textId="79EB1A25" w:rsidR="0047740D" w:rsidRPr="00051976" w:rsidRDefault="00841DE8" w:rsidP="0047740D">
            <w:pPr>
              <w:pStyle w:val="ListParagraph"/>
              <w:numPr>
                <w:ilvl w:val="0"/>
                <w:numId w:val="45"/>
              </w:numPr>
              <w:jc w:val="both"/>
              <w:rPr>
                <w:rFonts w:hAnsi="Arial" w:cs="Arial"/>
                <w:color w:val="auto"/>
              </w:rPr>
            </w:pPr>
            <w:r w:rsidRPr="00051976">
              <w:rPr>
                <w:rFonts w:hAnsi="Arial" w:cs="Arial"/>
                <w:color w:val="auto"/>
              </w:rPr>
              <w:t>T</w:t>
            </w:r>
            <w:r w:rsidR="00E61C43" w:rsidRPr="00051976">
              <w:rPr>
                <w:rFonts w:hAnsi="Arial" w:cs="Arial"/>
                <w:color w:val="auto"/>
              </w:rPr>
              <w:t>he</w:t>
            </w:r>
            <w:r w:rsidR="0047740D" w:rsidRPr="00051976">
              <w:rPr>
                <w:rFonts w:hAnsi="Arial" w:cs="Arial"/>
                <w:color w:val="auto"/>
              </w:rPr>
              <w:t xml:space="preserve"> key </w:t>
            </w:r>
            <w:r w:rsidRPr="00051976">
              <w:rPr>
                <w:rFonts w:hAnsi="Arial" w:cs="Arial"/>
                <w:color w:val="auto"/>
              </w:rPr>
              <w:t>points were</w:t>
            </w:r>
            <w:r w:rsidR="0047740D" w:rsidRPr="00051976">
              <w:rPr>
                <w:rFonts w:hAnsi="Arial" w:cs="Arial"/>
                <w:color w:val="auto"/>
              </w:rPr>
              <w:t xml:space="preserve"> </w:t>
            </w:r>
            <w:r w:rsidR="00F13B34" w:rsidRPr="00051976">
              <w:rPr>
                <w:rFonts w:hAnsi="Arial" w:cs="Arial"/>
                <w:color w:val="auto"/>
              </w:rPr>
              <w:t xml:space="preserve">the </w:t>
            </w:r>
            <w:r w:rsidR="0047740D" w:rsidRPr="00051976">
              <w:rPr>
                <w:rFonts w:hAnsi="Arial" w:cs="Arial"/>
                <w:color w:val="auto"/>
              </w:rPr>
              <w:t xml:space="preserve">risks, </w:t>
            </w:r>
            <w:r w:rsidR="00F13B34" w:rsidRPr="00051976">
              <w:rPr>
                <w:rFonts w:hAnsi="Arial" w:cs="Arial"/>
                <w:color w:val="auto"/>
              </w:rPr>
              <w:t xml:space="preserve">and </w:t>
            </w:r>
            <w:r w:rsidR="0047740D" w:rsidRPr="00051976">
              <w:rPr>
                <w:rFonts w:hAnsi="Arial" w:cs="Arial"/>
                <w:color w:val="auto"/>
              </w:rPr>
              <w:t xml:space="preserve">the </w:t>
            </w:r>
            <w:r w:rsidRPr="00051976">
              <w:rPr>
                <w:rFonts w:hAnsi="Arial" w:cs="Arial"/>
                <w:color w:val="auto"/>
              </w:rPr>
              <w:t xml:space="preserve">risks </w:t>
            </w:r>
            <w:r w:rsidR="0047740D" w:rsidRPr="00051976">
              <w:rPr>
                <w:rFonts w:hAnsi="Arial" w:cs="Arial"/>
                <w:color w:val="auto"/>
              </w:rPr>
              <w:t xml:space="preserve">to </w:t>
            </w:r>
            <w:r w:rsidRPr="00051976">
              <w:rPr>
                <w:rFonts w:hAnsi="Arial" w:cs="Arial"/>
                <w:color w:val="auto"/>
              </w:rPr>
              <w:t>highlight were</w:t>
            </w:r>
            <w:r w:rsidR="0047740D" w:rsidRPr="00051976">
              <w:rPr>
                <w:rFonts w:hAnsi="Arial" w:cs="Arial"/>
                <w:color w:val="auto"/>
              </w:rPr>
              <w:t xml:space="preserve"> interventional radiology, the risk in terms of locum cost activity growth, </w:t>
            </w:r>
            <w:r w:rsidR="00F13B34" w:rsidRPr="00051976">
              <w:rPr>
                <w:rFonts w:hAnsi="Arial" w:cs="Arial"/>
                <w:color w:val="auto"/>
              </w:rPr>
              <w:t xml:space="preserve">and the need to </w:t>
            </w:r>
            <w:r w:rsidR="0047740D" w:rsidRPr="00051976">
              <w:rPr>
                <w:rFonts w:hAnsi="Arial" w:cs="Arial"/>
                <w:color w:val="auto"/>
              </w:rPr>
              <w:t xml:space="preserve">ask service groups how they </w:t>
            </w:r>
            <w:r w:rsidRPr="00051976">
              <w:rPr>
                <w:rFonts w:hAnsi="Arial" w:cs="Arial"/>
                <w:color w:val="auto"/>
              </w:rPr>
              <w:t xml:space="preserve">were </w:t>
            </w:r>
            <w:r w:rsidR="0047740D" w:rsidRPr="00051976">
              <w:rPr>
                <w:rFonts w:hAnsi="Arial" w:cs="Arial"/>
                <w:color w:val="auto"/>
              </w:rPr>
              <w:t xml:space="preserve">funded, what for and therefore how many cases </w:t>
            </w:r>
            <w:r w:rsidRPr="00051976">
              <w:rPr>
                <w:rFonts w:hAnsi="Arial" w:cs="Arial"/>
                <w:color w:val="auto"/>
              </w:rPr>
              <w:t xml:space="preserve">could </w:t>
            </w:r>
            <w:r w:rsidR="0047740D" w:rsidRPr="00051976">
              <w:rPr>
                <w:rFonts w:hAnsi="Arial" w:cs="Arial"/>
                <w:color w:val="auto"/>
              </w:rPr>
              <w:t xml:space="preserve">they </w:t>
            </w:r>
            <w:r w:rsidRPr="00051976">
              <w:rPr>
                <w:rFonts w:hAnsi="Arial" w:cs="Arial"/>
                <w:color w:val="auto"/>
              </w:rPr>
              <w:t>carry out</w:t>
            </w:r>
            <w:r w:rsidR="0047740D" w:rsidRPr="00051976">
              <w:rPr>
                <w:rFonts w:hAnsi="Arial" w:cs="Arial"/>
                <w:color w:val="auto"/>
              </w:rPr>
              <w:t>,</w:t>
            </w:r>
            <w:r w:rsidRPr="00051976">
              <w:rPr>
                <w:rFonts w:hAnsi="Arial" w:cs="Arial"/>
                <w:color w:val="auto"/>
              </w:rPr>
              <w:t xml:space="preserve"> and</w:t>
            </w:r>
            <w:r w:rsidR="0047740D" w:rsidRPr="00051976">
              <w:rPr>
                <w:rFonts w:hAnsi="Arial" w:cs="Arial"/>
                <w:color w:val="auto"/>
              </w:rPr>
              <w:t xml:space="preserve"> in some cases, what </w:t>
            </w:r>
            <w:r w:rsidRPr="00051976">
              <w:rPr>
                <w:rFonts w:hAnsi="Arial" w:cs="Arial"/>
                <w:color w:val="auto"/>
              </w:rPr>
              <w:t xml:space="preserve">would </w:t>
            </w:r>
            <w:r w:rsidR="0047740D" w:rsidRPr="00051976">
              <w:rPr>
                <w:rFonts w:hAnsi="Arial" w:cs="Arial"/>
                <w:color w:val="auto"/>
              </w:rPr>
              <w:t>be needed to stop</w:t>
            </w:r>
            <w:r w:rsidRPr="00051976">
              <w:rPr>
                <w:rFonts w:hAnsi="Arial" w:cs="Arial"/>
                <w:color w:val="auto"/>
              </w:rPr>
              <w:t>;</w:t>
            </w:r>
          </w:p>
          <w:p w14:paraId="25BF0342" w14:textId="479E6292" w:rsidR="00814F32" w:rsidRPr="00051976" w:rsidRDefault="0047740D" w:rsidP="00814F32">
            <w:pPr>
              <w:pStyle w:val="ListParagraph"/>
              <w:numPr>
                <w:ilvl w:val="0"/>
                <w:numId w:val="45"/>
              </w:numPr>
              <w:jc w:val="both"/>
              <w:rPr>
                <w:rFonts w:hAnsi="Arial" w:cs="Arial"/>
                <w:color w:val="auto"/>
              </w:rPr>
            </w:pPr>
            <w:r w:rsidRPr="00051976">
              <w:rPr>
                <w:rFonts w:hAnsi="Arial" w:cs="Arial"/>
                <w:color w:val="auto"/>
              </w:rPr>
              <w:t xml:space="preserve">Key issues around Welsh Government contracts </w:t>
            </w:r>
            <w:r w:rsidR="00841DE8" w:rsidRPr="00051976">
              <w:rPr>
                <w:rFonts w:hAnsi="Arial" w:cs="Arial"/>
                <w:color w:val="auto"/>
              </w:rPr>
              <w:t xml:space="preserve">involving </w:t>
            </w:r>
            <w:r w:rsidR="00F13B34" w:rsidRPr="00051976">
              <w:rPr>
                <w:rFonts w:hAnsi="Arial" w:cs="Arial"/>
                <w:color w:val="auto"/>
              </w:rPr>
              <w:t xml:space="preserve">the </w:t>
            </w:r>
            <w:r w:rsidRPr="00051976">
              <w:rPr>
                <w:rFonts w:hAnsi="Arial" w:cs="Arial"/>
                <w:color w:val="auto"/>
              </w:rPr>
              <w:t>radiology informatics system</w:t>
            </w:r>
            <w:r w:rsidR="00814F32" w:rsidRPr="00051976">
              <w:rPr>
                <w:rFonts w:hAnsi="Arial" w:cs="Arial"/>
                <w:color w:val="auto"/>
              </w:rPr>
              <w:t>;</w:t>
            </w:r>
          </w:p>
          <w:p w14:paraId="493EA1CB" w14:textId="4169AE61" w:rsidR="0047740D" w:rsidRPr="00051976" w:rsidRDefault="0047740D" w:rsidP="0047740D">
            <w:pPr>
              <w:pStyle w:val="ListParagraph"/>
              <w:numPr>
                <w:ilvl w:val="0"/>
                <w:numId w:val="45"/>
              </w:numPr>
              <w:jc w:val="both"/>
              <w:rPr>
                <w:rFonts w:hAnsi="Arial" w:cs="Arial"/>
                <w:color w:val="auto"/>
              </w:rPr>
            </w:pPr>
            <w:r w:rsidRPr="00051976">
              <w:rPr>
                <w:rFonts w:hAnsi="Arial" w:cs="Arial"/>
                <w:color w:val="auto"/>
              </w:rPr>
              <w:t>Some unknown unquantified risks in robotic surgery, funding needs to be agreed for expansion</w:t>
            </w:r>
            <w:r w:rsidR="00814F32" w:rsidRPr="00051976">
              <w:rPr>
                <w:rFonts w:hAnsi="Arial" w:cs="Arial"/>
                <w:color w:val="auto"/>
              </w:rPr>
              <w:t>;</w:t>
            </w:r>
          </w:p>
          <w:p w14:paraId="161D0FA3" w14:textId="5D13A0EF" w:rsidR="009231EB" w:rsidRPr="00051976" w:rsidRDefault="0047740D" w:rsidP="009231EB">
            <w:pPr>
              <w:pStyle w:val="ListParagraph"/>
              <w:numPr>
                <w:ilvl w:val="0"/>
                <w:numId w:val="45"/>
              </w:numPr>
              <w:jc w:val="both"/>
              <w:rPr>
                <w:rFonts w:hAnsi="Arial" w:cs="Arial"/>
                <w:color w:val="auto"/>
              </w:rPr>
            </w:pPr>
            <w:r w:rsidRPr="00051976">
              <w:rPr>
                <w:rFonts w:hAnsi="Arial" w:cs="Arial"/>
                <w:color w:val="auto"/>
              </w:rPr>
              <w:t xml:space="preserve">Next steps </w:t>
            </w:r>
            <w:r w:rsidR="00841DE8" w:rsidRPr="00051976">
              <w:rPr>
                <w:rFonts w:hAnsi="Arial" w:cs="Arial"/>
                <w:color w:val="auto"/>
              </w:rPr>
              <w:t xml:space="preserve">would involve </w:t>
            </w:r>
            <w:r w:rsidRPr="00051976">
              <w:rPr>
                <w:rFonts w:hAnsi="Arial" w:cs="Arial"/>
                <w:color w:val="auto"/>
              </w:rPr>
              <w:t xml:space="preserve">using bench marking, expert analysis, </w:t>
            </w:r>
            <w:r w:rsidR="00841DE8" w:rsidRPr="00051976">
              <w:rPr>
                <w:rFonts w:hAnsi="Arial" w:cs="Arial"/>
                <w:color w:val="auto"/>
              </w:rPr>
              <w:t xml:space="preserve">to </w:t>
            </w:r>
            <w:r w:rsidRPr="00051976">
              <w:rPr>
                <w:rFonts w:hAnsi="Arial" w:cs="Arial"/>
                <w:color w:val="auto"/>
              </w:rPr>
              <w:t xml:space="preserve">support </w:t>
            </w:r>
            <w:r w:rsidR="00841DE8" w:rsidRPr="00051976">
              <w:rPr>
                <w:rFonts w:hAnsi="Arial" w:cs="Arial"/>
                <w:color w:val="auto"/>
              </w:rPr>
              <w:t xml:space="preserve">the </w:t>
            </w:r>
            <w:r w:rsidRPr="00051976">
              <w:rPr>
                <w:rFonts w:hAnsi="Arial" w:cs="Arial"/>
                <w:color w:val="auto"/>
              </w:rPr>
              <w:t xml:space="preserve">tertiary portfolio. </w:t>
            </w:r>
          </w:p>
          <w:p w14:paraId="7C3486BB" w14:textId="34F88030" w:rsidR="00357417" w:rsidRPr="00051976" w:rsidRDefault="00263612" w:rsidP="0014711E">
            <w:pPr>
              <w:jc w:val="both"/>
              <w:rPr>
                <w:rFonts w:ascii="Arial" w:hAnsi="Arial" w:cs="Arial"/>
                <w:sz w:val="24"/>
                <w:szCs w:val="24"/>
              </w:rPr>
            </w:pPr>
            <w:r w:rsidRPr="00051976">
              <w:rPr>
                <w:rFonts w:ascii="Arial" w:hAnsi="Arial" w:cs="Arial"/>
                <w:sz w:val="24"/>
                <w:szCs w:val="24"/>
              </w:rPr>
              <w:t>In discussing the</w:t>
            </w:r>
            <w:r w:rsidR="00D60573" w:rsidRPr="00051976">
              <w:rPr>
                <w:rFonts w:ascii="Arial" w:hAnsi="Arial" w:cs="Arial"/>
                <w:sz w:val="24"/>
                <w:szCs w:val="24"/>
              </w:rPr>
              <w:t xml:space="preserve"> </w:t>
            </w:r>
            <w:r w:rsidR="00841DE8" w:rsidRPr="00051976">
              <w:rPr>
                <w:rFonts w:ascii="Arial" w:hAnsi="Arial" w:cs="Arial"/>
                <w:sz w:val="24"/>
                <w:szCs w:val="24"/>
              </w:rPr>
              <w:t>p</w:t>
            </w:r>
            <w:r w:rsidR="00D60573" w:rsidRPr="00051976">
              <w:rPr>
                <w:rFonts w:ascii="Arial" w:hAnsi="Arial" w:cs="Arial"/>
                <w:sz w:val="24"/>
                <w:szCs w:val="24"/>
              </w:rPr>
              <w:t>resentation</w:t>
            </w:r>
            <w:r w:rsidRPr="00051976">
              <w:rPr>
                <w:rFonts w:ascii="Arial" w:hAnsi="Arial" w:cs="Arial"/>
                <w:sz w:val="24"/>
                <w:szCs w:val="24"/>
              </w:rPr>
              <w:t>,</w:t>
            </w:r>
            <w:r w:rsidR="00841DE8" w:rsidRPr="00051976">
              <w:rPr>
                <w:rFonts w:ascii="Arial" w:hAnsi="Arial" w:cs="Arial"/>
                <w:sz w:val="24"/>
                <w:szCs w:val="24"/>
              </w:rPr>
              <w:t xml:space="preserve"> the committee</w:t>
            </w:r>
            <w:r w:rsidRPr="00051976">
              <w:rPr>
                <w:rFonts w:ascii="Arial" w:hAnsi="Arial" w:cs="Arial"/>
                <w:sz w:val="24"/>
                <w:szCs w:val="24"/>
              </w:rPr>
              <w:t xml:space="preserve"> </w:t>
            </w:r>
            <w:r w:rsidR="00841DE8" w:rsidRPr="00051976">
              <w:rPr>
                <w:rFonts w:ascii="Arial" w:hAnsi="Arial" w:cs="Arial"/>
                <w:sz w:val="24"/>
                <w:szCs w:val="24"/>
              </w:rPr>
              <w:t xml:space="preserve">raised the </w:t>
            </w:r>
            <w:r w:rsidRPr="00051976">
              <w:rPr>
                <w:rFonts w:ascii="Arial" w:hAnsi="Arial" w:cs="Arial"/>
                <w:sz w:val="24"/>
                <w:szCs w:val="24"/>
              </w:rPr>
              <w:t>following points</w:t>
            </w:r>
            <w:r w:rsidR="00841DE8" w:rsidRPr="00051976">
              <w:rPr>
                <w:rFonts w:ascii="Arial" w:hAnsi="Arial" w:cs="Arial"/>
                <w:sz w:val="24"/>
                <w:szCs w:val="24"/>
              </w:rPr>
              <w:t>:</w:t>
            </w:r>
            <w:r w:rsidRPr="00051976">
              <w:rPr>
                <w:rFonts w:ascii="Arial" w:hAnsi="Arial" w:cs="Arial"/>
                <w:sz w:val="24"/>
                <w:szCs w:val="24"/>
              </w:rPr>
              <w:t xml:space="preserve"> </w:t>
            </w:r>
          </w:p>
          <w:p w14:paraId="62440894" w14:textId="3803CC2C" w:rsidR="00841DE8" w:rsidRPr="00051976" w:rsidRDefault="00841DE8" w:rsidP="00841DE8">
            <w:pPr>
              <w:jc w:val="both"/>
              <w:rPr>
                <w:rFonts w:ascii="Arial" w:hAnsi="Arial" w:cs="Arial"/>
                <w:sz w:val="24"/>
                <w:szCs w:val="24"/>
              </w:rPr>
            </w:pPr>
            <w:r w:rsidRPr="00051976">
              <w:rPr>
                <w:rFonts w:ascii="Arial" w:hAnsi="Arial" w:cs="Arial"/>
                <w:sz w:val="24"/>
                <w:szCs w:val="24"/>
              </w:rPr>
              <w:t>PP</w:t>
            </w:r>
            <w:r w:rsidR="0014711E" w:rsidRPr="00051976">
              <w:rPr>
                <w:rFonts w:ascii="Arial" w:hAnsi="Arial" w:cs="Arial"/>
                <w:sz w:val="24"/>
                <w:szCs w:val="24"/>
              </w:rPr>
              <w:t xml:space="preserve"> </w:t>
            </w:r>
            <w:r w:rsidR="00051976" w:rsidRPr="00051976">
              <w:rPr>
                <w:rFonts w:ascii="Arial" w:hAnsi="Arial" w:cs="Arial"/>
                <w:sz w:val="24"/>
                <w:szCs w:val="24"/>
              </w:rPr>
              <w:t>requested clarity on the</w:t>
            </w:r>
            <w:r w:rsidR="0014711E" w:rsidRPr="00051976">
              <w:rPr>
                <w:rFonts w:ascii="Arial" w:hAnsi="Arial" w:cs="Arial"/>
                <w:sz w:val="24"/>
                <w:szCs w:val="24"/>
              </w:rPr>
              <w:t xml:space="preserve"> brought forward figure of £26</w:t>
            </w:r>
            <w:r w:rsidRPr="00051976">
              <w:rPr>
                <w:rFonts w:ascii="Arial" w:hAnsi="Arial" w:cs="Arial"/>
                <w:sz w:val="24"/>
                <w:szCs w:val="24"/>
              </w:rPr>
              <w:t xml:space="preserve">m </w:t>
            </w:r>
            <w:r w:rsidR="0014711E" w:rsidRPr="00051976">
              <w:rPr>
                <w:rFonts w:ascii="Arial" w:hAnsi="Arial" w:cs="Arial"/>
                <w:sz w:val="24"/>
                <w:szCs w:val="24"/>
              </w:rPr>
              <w:t xml:space="preserve">and </w:t>
            </w:r>
            <w:r w:rsidRPr="00051976">
              <w:rPr>
                <w:rFonts w:ascii="Arial" w:hAnsi="Arial" w:cs="Arial"/>
                <w:sz w:val="24"/>
                <w:szCs w:val="24"/>
              </w:rPr>
              <w:t xml:space="preserve">the </w:t>
            </w:r>
            <w:r w:rsidR="00814F32" w:rsidRPr="00051976">
              <w:rPr>
                <w:rFonts w:ascii="Arial" w:hAnsi="Arial" w:cs="Arial"/>
                <w:sz w:val="24"/>
                <w:szCs w:val="24"/>
              </w:rPr>
              <w:t>year-to-date</w:t>
            </w:r>
            <w:r w:rsidR="0014711E" w:rsidRPr="00051976">
              <w:rPr>
                <w:rFonts w:ascii="Arial" w:hAnsi="Arial" w:cs="Arial"/>
                <w:sz w:val="24"/>
                <w:szCs w:val="24"/>
              </w:rPr>
              <w:t xml:space="preserve"> position </w:t>
            </w:r>
            <w:r w:rsidR="00F13B34" w:rsidRPr="00051976">
              <w:rPr>
                <w:rFonts w:ascii="Arial" w:hAnsi="Arial" w:cs="Arial"/>
                <w:sz w:val="24"/>
                <w:szCs w:val="24"/>
              </w:rPr>
              <w:t xml:space="preserve">of the </w:t>
            </w:r>
            <w:r w:rsidR="0014711E" w:rsidRPr="00051976">
              <w:rPr>
                <w:rFonts w:ascii="Arial" w:hAnsi="Arial" w:cs="Arial"/>
                <w:sz w:val="24"/>
                <w:szCs w:val="24"/>
              </w:rPr>
              <w:t>overspend of £4.8</w:t>
            </w:r>
            <w:r w:rsidR="00051976" w:rsidRPr="00051976">
              <w:rPr>
                <w:rFonts w:ascii="Arial" w:hAnsi="Arial" w:cs="Arial"/>
                <w:sz w:val="24"/>
                <w:szCs w:val="24"/>
              </w:rPr>
              <w:t>m</w:t>
            </w:r>
            <w:r w:rsidR="0014711E" w:rsidRPr="00051976">
              <w:rPr>
                <w:rFonts w:ascii="Arial" w:hAnsi="Arial" w:cs="Arial"/>
                <w:sz w:val="24"/>
                <w:szCs w:val="24"/>
              </w:rPr>
              <w:t xml:space="preserve">. </w:t>
            </w:r>
            <w:r w:rsidRPr="00051976">
              <w:rPr>
                <w:rFonts w:ascii="Arial" w:hAnsi="Arial" w:cs="Arial"/>
                <w:sz w:val="24"/>
                <w:szCs w:val="24"/>
              </w:rPr>
              <w:t>PP</w:t>
            </w:r>
            <w:r w:rsidR="0014711E" w:rsidRPr="00051976">
              <w:rPr>
                <w:rFonts w:ascii="Arial" w:hAnsi="Arial" w:cs="Arial"/>
                <w:sz w:val="24"/>
                <w:szCs w:val="24"/>
              </w:rPr>
              <w:t xml:space="preserve"> asked if that figure was on top of the £26</w:t>
            </w:r>
            <w:r w:rsidR="00051976" w:rsidRPr="00051976">
              <w:rPr>
                <w:rFonts w:ascii="Arial" w:hAnsi="Arial" w:cs="Arial"/>
                <w:sz w:val="24"/>
                <w:szCs w:val="24"/>
              </w:rPr>
              <w:t>m</w:t>
            </w:r>
            <w:r w:rsidR="0014711E" w:rsidRPr="00051976">
              <w:rPr>
                <w:rFonts w:ascii="Arial" w:hAnsi="Arial" w:cs="Arial"/>
                <w:sz w:val="24"/>
                <w:szCs w:val="24"/>
              </w:rPr>
              <w:t xml:space="preserve"> deficit brought forward or </w:t>
            </w:r>
            <w:r w:rsidRPr="00051976">
              <w:rPr>
                <w:rFonts w:ascii="Arial" w:hAnsi="Arial" w:cs="Arial"/>
                <w:sz w:val="24"/>
                <w:szCs w:val="24"/>
              </w:rPr>
              <w:t xml:space="preserve">would it be replaced. </w:t>
            </w:r>
            <w:r w:rsidR="0014711E" w:rsidRPr="00051976">
              <w:rPr>
                <w:rFonts w:ascii="Arial" w:hAnsi="Arial" w:cs="Arial"/>
                <w:sz w:val="24"/>
                <w:szCs w:val="24"/>
              </w:rPr>
              <w:t xml:space="preserve"> </w:t>
            </w:r>
            <w:r w:rsidR="00814F32" w:rsidRPr="00051976">
              <w:rPr>
                <w:rFonts w:ascii="Arial" w:hAnsi="Arial" w:cs="Arial"/>
                <w:sz w:val="24"/>
                <w:szCs w:val="24"/>
              </w:rPr>
              <w:t>HM</w:t>
            </w:r>
            <w:r w:rsidR="0014711E" w:rsidRPr="00051976">
              <w:rPr>
                <w:rFonts w:ascii="Arial" w:hAnsi="Arial" w:cs="Arial"/>
                <w:sz w:val="24"/>
                <w:szCs w:val="24"/>
              </w:rPr>
              <w:t xml:space="preserve"> </w:t>
            </w:r>
            <w:r w:rsidRPr="00051976">
              <w:rPr>
                <w:rFonts w:ascii="Arial" w:hAnsi="Arial" w:cs="Arial"/>
                <w:sz w:val="24"/>
                <w:szCs w:val="24"/>
              </w:rPr>
              <w:t xml:space="preserve">advised the </w:t>
            </w:r>
            <w:r w:rsidR="0014711E" w:rsidRPr="00051976">
              <w:rPr>
                <w:rFonts w:ascii="Arial" w:hAnsi="Arial" w:cs="Arial"/>
                <w:sz w:val="24"/>
                <w:szCs w:val="24"/>
              </w:rPr>
              <w:t>brought forward</w:t>
            </w:r>
            <w:r w:rsidR="00F13B34" w:rsidRPr="00051976">
              <w:rPr>
                <w:rFonts w:ascii="Arial" w:hAnsi="Arial" w:cs="Arial"/>
                <w:sz w:val="24"/>
                <w:szCs w:val="24"/>
              </w:rPr>
              <w:t xml:space="preserve"> figure</w:t>
            </w:r>
            <w:r w:rsidR="0014711E" w:rsidRPr="00051976">
              <w:rPr>
                <w:rFonts w:ascii="Arial" w:hAnsi="Arial" w:cs="Arial"/>
                <w:sz w:val="24"/>
                <w:szCs w:val="24"/>
              </w:rPr>
              <w:t xml:space="preserve"> to the end of the year </w:t>
            </w:r>
            <w:r w:rsidRPr="00051976">
              <w:rPr>
                <w:rFonts w:ascii="Arial" w:hAnsi="Arial" w:cs="Arial"/>
                <w:sz w:val="24"/>
                <w:szCs w:val="24"/>
              </w:rPr>
              <w:t xml:space="preserve">was </w:t>
            </w:r>
            <w:r w:rsidR="0014711E" w:rsidRPr="00051976">
              <w:rPr>
                <w:rFonts w:ascii="Arial" w:hAnsi="Arial" w:cs="Arial"/>
                <w:sz w:val="24"/>
                <w:szCs w:val="24"/>
              </w:rPr>
              <w:t>£26</w:t>
            </w:r>
            <w:r w:rsidR="00814F32" w:rsidRPr="00051976">
              <w:rPr>
                <w:rFonts w:ascii="Arial" w:hAnsi="Arial" w:cs="Arial"/>
                <w:sz w:val="24"/>
                <w:szCs w:val="24"/>
              </w:rPr>
              <w:t xml:space="preserve">m </w:t>
            </w:r>
            <w:r w:rsidR="0014711E" w:rsidRPr="00051976">
              <w:rPr>
                <w:rFonts w:ascii="Arial" w:hAnsi="Arial" w:cs="Arial"/>
                <w:sz w:val="24"/>
                <w:szCs w:val="24"/>
              </w:rPr>
              <w:t xml:space="preserve">in terms of financial planning for the service group which </w:t>
            </w:r>
            <w:r w:rsidRPr="00051976">
              <w:rPr>
                <w:rFonts w:ascii="Arial" w:hAnsi="Arial" w:cs="Arial"/>
                <w:sz w:val="24"/>
                <w:szCs w:val="24"/>
              </w:rPr>
              <w:t xml:space="preserve">was </w:t>
            </w:r>
            <w:r w:rsidR="0014711E" w:rsidRPr="00051976">
              <w:rPr>
                <w:rFonts w:ascii="Arial" w:hAnsi="Arial" w:cs="Arial"/>
                <w:sz w:val="24"/>
                <w:szCs w:val="24"/>
              </w:rPr>
              <w:t>the gap</w:t>
            </w:r>
            <w:r w:rsidRPr="00051976">
              <w:rPr>
                <w:rFonts w:ascii="Arial" w:hAnsi="Arial" w:cs="Arial"/>
                <w:sz w:val="24"/>
                <w:szCs w:val="24"/>
              </w:rPr>
              <w:t xml:space="preserve"> </w:t>
            </w:r>
            <w:r w:rsidR="00051976" w:rsidRPr="00051976">
              <w:rPr>
                <w:rFonts w:ascii="Arial" w:hAnsi="Arial" w:cs="Arial"/>
                <w:sz w:val="24"/>
                <w:szCs w:val="24"/>
              </w:rPr>
              <w:t>that</w:t>
            </w:r>
            <w:r w:rsidR="0014711E" w:rsidRPr="00051976">
              <w:rPr>
                <w:rFonts w:ascii="Arial" w:hAnsi="Arial" w:cs="Arial"/>
                <w:sz w:val="24"/>
                <w:szCs w:val="24"/>
              </w:rPr>
              <w:t xml:space="preserve"> </w:t>
            </w:r>
            <w:r w:rsidRPr="00051976">
              <w:rPr>
                <w:rFonts w:ascii="Arial" w:hAnsi="Arial" w:cs="Arial"/>
                <w:sz w:val="24"/>
                <w:szCs w:val="24"/>
              </w:rPr>
              <w:t>required closing</w:t>
            </w:r>
            <w:r w:rsidR="0014711E" w:rsidRPr="00051976">
              <w:rPr>
                <w:rFonts w:ascii="Arial" w:hAnsi="Arial" w:cs="Arial"/>
                <w:sz w:val="24"/>
                <w:szCs w:val="24"/>
              </w:rPr>
              <w:t xml:space="preserve">. Month 2 </w:t>
            </w:r>
            <w:r w:rsidRPr="00051976">
              <w:rPr>
                <w:rFonts w:ascii="Arial" w:hAnsi="Arial" w:cs="Arial"/>
                <w:sz w:val="24"/>
                <w:szCs w:val="24"/>
              </w:rPr>
              <w:t>was</w:t>
            </w:r>
            <w:r w:rsidR="0014711E" w:rsidRPr="00051976">
              <w:rPr>
                <w:rFonts w:ascii="Arial" w:hAnsi="Arial" w:cs="Arial"/>
                <w:sz w:val="24"/>
                <w:szCs w:val="24"/>
              </w:rPr>
              <w:t xml:space="preserve"> £4.8</w:t>
            </w:r>
            <w:r w:rsidRPr="00051976">
              <w:rPr>
                <w:rFonts w:ascii="Arial" w:hAnsi="Arial" w:cs="Arial"/>
                <w:sz w:val="24"/>
                <w:szCs w:val="24"/>
              </w:rPr>
              <w:t>m</w:t>
            </w:r>
            <w:r w:rsidR="00814F32" w:rsidRPr="00051976">
              <w:rPr>
                <w:rFonts w:ascii="Arial" w:hAnsi="Arial" w:cs="Arial"/>
                <w:sz w:val="24"/>
                <w:szCs w:val="24"/>
              </w:rPr>
              <w:t xml:space="preserve"> </w:t>
            </w:r>
            <w:r w:rsidR="0014711E" w:rsidRPr="00051976">
              <w:rPr>
                <w:rFonts w:ascii="Arial" w:hAnsi="Arial" w:cs="Arial"/>
                <w:sz w:val="24"/>
                <w:szCs w:val="24"/>
              </w:rPr>
              <w:t>against that which would be closer to £29</w:t>
            </w:r>
            <w:r w:rsidR="00814F32" w:rsidRPr="00051976">
              <w:rPr>
                <w:rFonts w:ascii="Arial" w:hAnsi="Arial" w:cs="Arial"/>
                <w:sz w:val="24"/>
                <w:szCs w:val="24"/>
              </w:rPr>
              <w:t xml:space="preserve">m </w:t>
            </w:r>
            <w:r w:rsidR="0014711E" w:rsidRPr="00051976">
              <w:rPr>
                <w:rFonts w:ascii="Arial" w:hAnsi="Arial" w:cs="Arial"/>
                <w:sz w:val="24"/>
                <w:szCs w:val="24"/>
              </w:rPr>
              <w:t>and the intention</w:t>
            </w:r>
            <w:r w:rsidR="00814F32" w:rsidRPr="00051976">
              <w:rPr>
                <w:rFonts w:ascii="Arial" w:hAnsi="Arial" w:cs="Arial"/>
                <w:sz w:val="24"/>
                <w:szCs w:val="24"/>
              </w:rPr>
              <w:t xml:space="preserve"> was </w:t>
            </w:r>
            <w:r w:rsidR="0014711E" w:rsidRPr="00051976">
              <w:rPr>
                <w:rFonts w:ascii="Arial" w:hAnsi="Arial" w:cs="Arial"/>
                <w:sz w:val="24"/>
                <w:szCs w:val="24"/>
              </w:rPr>
              <w:t xml:space="preserve">not to </w:t>
            </w:r>
            <w:r w:rsidR="00051976" w:rsidRPr="00051976">
              <w:rPr>
                <w:rFonts w:ascii="Arial" w:hAnsi="Arial" w:cs="Arial"/>
                <w:sz w:val="24"/>
                <w:szCs w:val="24"/>
              </w:rPr>
              <w:t>allow that to happen</w:t>
            </w:r>
            <w:r w:rsidR="0014711E" w:rsidRPr="00051976">
              <w:rPr>
                <w:rFonts w:ascii="Arial" w:hAnsi="Arial" w:cs="Arial"/>
                <w:sz w:val="24"/>
                <w:szCs w:val="24"/>
              </w:rPr>
              <w:t xml:space="preserve">. </w:t>
            </w:r>
            <w:r w:rsidRPr="00051976">
              <w:rPr>
                <w:rFonts w:ascii="Arial" w:hAnsi="Arial" w:cs="Arial"/>
                <w:sz w:val="24"/>
                <w:szCs w:val="24"/>
              </w:rPr>
              <w:t xml:space="preserve">PP asked if that included the savings target of 7.8 million. HM advised it did. </w:t>
            </w:r>
          </w:p>
          <w:p w14:paraId="46E0AFC9" w14:textId="6FB4EE04" w:rsidR="00422D63" w:rsidRPr="00051976" w:rsidRDefault="00422D63" w:rsidP="00422D63">
            <w:pPr>
              <w:jc w:val="both"/>
              <w:rPr>
                <w:rFonts w:ascii="Arial" w:hAnsi="Arial" w:cs="Arial"/>
                <w:sz w:val="24"/>
                <w:szCs w:val="24"/>
              </w:rPr>
            </w:pPr>
            <w:r w:rsidRPr="00051976">
              <w:rPr>
                <w:rFonts w:ascii="Arial" w:hAnsi="Arial" w:cs="Arial"/>
                <w:sz w:val="24"/>
                <w:szCs w:val="24"/>
              </w:rPr>
              <w:t>SS</w:t>
            </w:r>
            <w:r w:rsidR="0063245A" w:rsidRPr="00051976">
              <w:rPr>
                <w:rFonts w:ascii="Arial" w:hAnsi="Arial" w:cs="Arial"/>
                <w:sz w:val="24"/>
                <w:szCs w:val="24"/>
              </w:rPr>
              <w:t xml:space="preserve"> stated</w:t>
            </w:r>
            <w:r w:rsidR="00841DE8" w:rsidRPr="00051976">
              <w:rPr>
                <w:rFonts w:ascii="Arial" w:hAnsi="Arial" w:cs="Arial"/>
                <w:sz w:val="24"/>
                <w:szCs w:val="24"/>
              </w:rPr>
              <w:t xml:space="preserve"> that</w:t>
            </w:r>
            <w:r w:rsidR="0063245A" w:rsidRPr="00051976">
              <w:rPr>
                <w:rFonts w:ascii="Arial" w:hAnsi="Arial" w:cs="Arial"/>
                <w:sz w:val="24"/>
                <w:szCs w:val="24"/>
              </w:rPr>
              <w:t xml:space="preserve"> he had read that</w:t>
            </w:r>
            <w:r w:rsidR="00051976" w:rsidRPr="00051976">
              <w:rPr>
                <w:rFonts w:ascii="Arial" w:hAnsi="Arial" w:cs="Arial"/>
                <w:sz w:val="24"/>
                <w:szCs w:val="24"/>
              </w:rPr>
              <w:t>,</w:t>
            </w:r>
            <w:r w:rsidR="0063245A" w:rsidRPr="00051976">
              <w:rPr>
                <w:rFonts w:ascii="Arial" w:hAnsi="Arial" w:cs="Arial"/>
                <w:sz w:val="24"/>
                <w:szCs w:val="24"/>
              </w:rPr>
              <w:t xml:space="preserve"> although </w:t>
            </w:r>
            <w:r w:rsidR="0082511F" w:rsidRPr="00051976">
              <w:rPr>
                <w:rFonts w:ascii="Arial" w:hAnsi="Arial" w:cs="Arial"/>
                <w:sz w:val="24"/>
                <w:szCs w:val="24"/>
              </w:rPr>
              <w:t>Anglesey</w:t>
            </w:r>
            <w:r w:rsidR="0063245A" w:rsidRPr="00051976">
              <w:rPr>
                <w:rFonts w:ascii="Arial" w:hAnsi="Arial" w:cs="Arial"/>
                <w:sz w:val="24"/>
                <w:szCs w:val="24"/>
              </w:rPr>
              <w:t xml:space="preserve"> ward and ward H </w:t>
            </w:r>
            <w:r w:rsidR="00841DE8" w:rsidRPr="00051976">
              <w:rPr>
                <w:rFonts w:ascii="Arial" w:hAnsi="Arial" w:cs="Arial"/>
                <w:sz w:val="24"/>
                <w:szCs w:val="24"/>
              </w:rPr>
              <w:t xml:space="preserve">had </w:t>
            </w:r>
            <w:r w:rsidR="0063245A" w:rsidRPr="00051976">
              <w:rPr>
                <w:rFonts w:ascii="Arial" w:hAnsi="Arial" w:cs="Arial"/>
                <w:sz w:val="24"/>
                <w:szCs w:val="24"/>
              </w:rPr>
              <w:t>closed</w:t>
            </w:r>
            <w:r w:rsidR="00051976" w:rsidRPr="00051976">
              <w:rPr>
                <w:rFonts w:ascii="Arial" w:hAnsi="Arial" w:cs="Arial"/>
                <w:sz w:val="24"/>
                <w:szCs w:val="24"/>
              </w:rPr>
              <w:t xml:space="preserve"> </w:t>
            </w:r>
            <w:r w:rsidR="0063245A" w:rsidRPr="00051976">
              <w:rPr>
                <w:rFonts w:ascii="Arial" w:hAnsi="Arial" w:cs="Arial"/>
                <w:sz w:val="24"/>
                <w:szCs w:val="24"/>
              </w:rPr>
              <w:t xml:space="preserve">the savings </w:t>
            </w:r>
            <w:r w:rsidR="00841DE8" w:rsidRPr="00051976">
              <w:rPr>
                <w:rFonts w:ascii="Arial" w:hAnsi="Arial" w:cs="Arial"/>
                <w:sz w:val="24"/>
                <w:szCs w:val="24"/>
              </w:rPr>
              <w:t xml:space="preserve">had been temporarily </w:t>
            </w:r>
            <w:r w:rsidR="0063245A" w:rsidRPr="00051976">
              <w:rPr>
                <w:rFonts w:ascii="Arial" w:hAnsi="Arial" w:cs="Arial"/>
                <w:sz w:val="24"/>
                <w:szCs w:val="24"/>
              </w:rPr>
              <w:t xml:space="preserve">used to fund </w:t>
            </w:r>
            <w:r w:rsidR="00841DE8" w:rsidRPr="00051976">
              <w:rPr>
                <w:rFonts w:ascii="Arial" w:hAnsi="Arial" w:cs="Arial"/>
                <w:sz w:val="24"/>
                <w:szCs w:val="24"/>
              </w:rPr>
              <w:t xml:space="preserve">the </w:t>
            </w:r>
            <w:r w:rsidR="0063245A" w:rsidRPr="00051976">
              <w:rPr>
                <w:rFonts w:ascii="Arial" w:hAnsi="Arial" w:cs="Arial"/>
                <w:sz w:val="24"/>
                <w:szCs w:val="24"/>
              </w:rPr>
              <w:t xml:space="preserve">clinically optimised </w:t>
            </w:r>
            <w:r w:rsidR="00051976" w:rsidRPr="00051976">
              <w:rPr>
                <w:rFonts w:ascii="Arial" w:hAnsi="Arial" w:cs="Arial"/>
                <w:sz w:val="24"/>
                <w:szCs w:val="24"/>
              </w:rPr>
              <w:t>position</w:t>
            </w:r>
            <w:r w:rsidR="00841DE8" w:rsidRPr="00051976">
              <w:rPr>
                <w:rFonts w:ascii="Arial" w:hAnsi="Arial" w:cs="Arial"/>
                <w:sz w:val="24"/>
                <w:szCs w:val="24"/>
              </w:rPr>
              <w:t xml:space="preserve"> </w:t>
            </w:r>
            <w:r w:rsidR="0063245A" w:rsidRPr="00051976">
              <w:rPr>
                <w:rFonts w:ascii="Arial" w:hAnsi="Arial" w:cs="Arial"/>
                <w:sz w:val="24"/>
                <w:szCs w:val="24"/>
              </w:rPr>
              <w:t>in Singleton and if that continue</w:t>
            </w:r>
            <w:r w:rsidR="00841DE8" w:rsidRPr="00051976">
              <w:rPr>
                <w:rFonts w:ascii="Arial" w:hAnsi="Arial" w:cs="Arial"/>
                <w:sz w:val="24"/>
                <w:szCs w:val="24"/>
              </w:rPr>
              <w:t>d</w:t>
            </w:r>
            <w:r w:rsidR="0063245A" w:rsidRPr="00051976">
              <w:rPr>
                <w:rFonts w:ascii="Arial" w:hAnsi="Arial" w:cs="Arial"/>
                <w:sz w:val="24"/>
                <w:szCs w:val="24"/>
              </w:rPr>
              <w:t xml:space="preserve"> this would raise a question </w:t>
            </w:r>
            <w:r w:rsidR="0082511F" w:rsidRPr="00051976">
              <w:rPr>
                <w:rFonts w:ascii="Arial" w:hAnsi="Arial" w:cs="Arial"/>
                <w:sz w:val="24"/>
                <w:szCs w:val="24"/>
              </w:rPr>
              <w:t>mark</w:t>
            </w:r>
            <w:r w:rsidR="0063245A" w:rsidRPr="00051976">
              <w:rPr>
                <w:rFonts w:ascii="Arial" w:hAnsi="Arial" w:cs="Arial"/>
                <w:sz w:val="24"/>
                <w:szCs w:val="24"/>
              </w:rPr>
              <w:t xml:space="preserve"> over the expenditure</w:t>
            </w:r>
            <w:r w:rsidR="00F13B34" w:rsidRPr="00051976">
              <w:rPr>
                <w:rFonts w:ascii="Arial" w:hAnsi="Arial" w:cs="Arial"/>
                <w:sz w:val="24"/>
                <w:szCs w:val="24"/>
              </w:rPr>
              <w:t xml:space="preserve"> necessary for </w:t>
            </w:r>
            <w:r w:rsidR="0063245A" w:rsidRPr="00051976">
              <w:rPr>
                <w:rFonts w:ascii="Arial" w:hAnsi="Arial" w:cs="Arial"/>
                <w:sz w:val="24"/>
                <w:szCs w:val="24"/>
              </w:rPr>
              <w:t xml:space="preserve">the </w:t>
            </w:r>
            <w:r w:rsidRPr="00051976">
              <w:rPr>
                <w:rFonts w:ascii="Arial" w:hAnsi="Arial" w:cs="Arial"/>
                <w:sz w:val="24"/>
                <w:szCs w:val="24"/>
              </w:rPr>
              <w:t>frailty</w:t>
            </w:r>
            <w:r w:rsidR="0063245A" w:rsidRPr="00051976">
              <w:rPr>
                <w:rFonts w:ascii="Arial" w:hAnsi="Arial" w:cs="Arial"/>
                <w:sz w:val="24"/>
                <w:szCs w:val="24"/>
              </w:rPr>
              <w:t xml:space="preserve"> unit. </w:t>
            </w:r>
            <w:r w:rsidRPr="00051976">
              <w:rPr>
                <w:rFonts w:ascii="Arial" w:hAnsi="Arial" w:cs="Arial"/>
                <w:sz w:val="24"/>
                <w:szCs w:val="24"/>
              </w:rPr>
              <w:t>SS questioned</w:t>
            </w:r>
            <w:r w:rsidR="00051976" w:rsidRPr="00051976">
              <w:rPr>
                <w:rFonts w:ascii="Arial" w:hAnsi="Arial" w:cs="Arial"/>
                <w:sz w:val="24"/>
                <w:szCs w:val="24"/>
              </w:rPr>
              <w:t>, whether the</w:t>
            </w:r>
            <w:r w:rsidRPr="00051976">
              <w:rPr>
                <w:rFonts w:ascii="Arial" w:hAnsi="Arial" w:cs="Arial"/>
                <w:sz w:val="24"/>
                <w:szCs w:val="24"/>
              </w:rPr>
              <w:t xml:space="preserve"> risk had been foreseen. </w:t>
            </w:r>
            <w:r w:rsidR="00814F32" w:rsidRPr="00051976">
              <w:rPr>
                <w:rFonts w:ascii="Arial" w:hAnsi="Arial" w:cs="Arial"/>
                <w:sz w:val="24"/>
                <w:szCs w:val="24"/>
              </w:rPr>
              <w:t>HM</w:t>
            </w:r>
            <w:r w:rsidRPr="00051976">
              <w:rPr>
                <w:rFonts w:ascii="Arial" w:hAnsi="Arial" w:cs="Arial"/>
                <w:sz w:val="24"/>
                <w:szCs w:val="24"/>
              </w:rPr>
              <w:t xml:space="preserve"> advised Singleton </w:t>
            </w:r>
            <w:r w:rsidR="00051976" w:rsidRPr="00051976">
              <w:rPr>
                <w:rFonts w:ascii="Arial" w:hAnsi="Arial" w:cs="Arial"/>
                <w:sz w:val="24"/>
                <w:szCs w:val="24"/>
              </w:rPr>
              <w:t>had decreased</w:t>
            </w:r>
            <w:r w:rsidRPr="00051976">
              <w:rPr>
                <w:rFonts w:ascii="Arial" w:hAnsi="Arial" w:cs="Arial"/>
                <w:sz w:val="24"/>
                <w:szCs w:val="24"/>
              </w:rPr>
              <w:t xml:space="preserve"> to 16 beds, therefore from a Morriston perspective it should shortly have cleared the debt associated with that. The ward at Singleton was due to close within 2 weeks.</w:t>
            </w:r>
          </w:p>
          <w:p w14:paraId="3F193AB3" w14:textId="36503CE1" w:rsidR="000C224B" w:rsidRPr="00051976" w:rsidRDefault="00422D63" w:rsidP="0014711E">
            <w:pPr>
              <w:jc w:val="both"/>
              <w:rPr>
                <w:rFonts w:ascii="Arial" w:hAnsi="Arial" w:cs="Arial"/>
                <w:sz w:val="24"/>
                <w:szCs w:val="24"/>
              </w:rPr>
            </w:pPr>
            <w:r w:rsidRPr="00051976">
              <w:rPr>
                <w:rFonts w:ascii="Arial" w:hAnsi="Arial" w:cs="Arial"/>
                <w:sz w:val="24"/>
                <w:szCs w:val="24"/>
              </w:rPr>
              <w:lastRenderedPageBreak/>
              <w:t>SS</w:t>
            </w:r>
            <w:r w:rsidR="000C224B" w:rsidRPr="00051976">
              <w:rPr>
                <w:rFonts w:ascii="Arial" w:hAnsi="Arial" w:cs="Arial"/>
                <w:sz w:val="24"/>
                <w:szCs w:val="24"/>
              </w:rPr>
              <w:t xml:space="preserve"> asked again if this meant the </w:t>
            </w:r>
            <w:r w:rsidRPr="00051976">
              <w:rPr>
                <w:rFonts w:ascii="Arial" w:hAnsi="Arial" w:cs="Arial"/>
                <w:sz w:val="24"/>
                <w:szCs w:val="24"/>
              </w:rPr>
              <w:t>frailty</w:t>
            </w:r>
            <w:r w:rsidR="000C224B" w:rsidRPr="00051976">
              <w:rPr>
                <w:rFonts w:ascii="Arial" w:hAnsi="Arial" w:cs="Arial"/>
                <w:sz w:val="24"/>
                <w:szCs w:val="24"/>
              </w:rPr>
              <w:t xml:space="preserve"> unit was at risk</w:t>
            </w:r>
            <w:r w:rsidRPr="00051976">
              <w:rPr>
                <w:rFonts w:ascii="Arial" w:hAnsi="Arial" w:cs="Arial"/>
                <w:sz w:val="24"/>
                <w:szCs w:val="24"/>
              </w:rPr>
              <w:t>. SM a</w:t>
            </w:r>
            <w:r w:rsidR="00051976" w:rsidRPr="00051976">
              <w:rPr>
                <w:rFonts w:ascii="Arial" w:hAnsi="Arial" w:cs="Arial"/>
                <w:sz w:val="24"/>
                <w:szCs w:val="24"/>
              </w:rPr>
              <w:t>ssured members</w:t>
            </w:r>
            <w:r w:rsidRPr="00051976">
              <w:rPr>
                <w:rFonts w:ascii="Arial" w:hAnsi="Arial" w:cs="Arial"/>
                <w:sz w:val="24"/>
                <w:szCs w:val="24"/>
              </w:rPr>
              <w:t xml:space="preserve"> that the frailty unit was not at risk. </w:t>
            </w:r>
          </w:p>
          <w:p w14:paraId="5E7105A7" w14:textId="1E7D6A0A" w:rsidR="00422D63" w:rsidRPr="00051976" w:rsidRDefault="00422D63" w:rsidP="00422D63">
            <w:pPr>
              <w:jc w:val="both"/>
              <w:rPr>
                <w:rFonts w:ascii="Arial" w:hAnsi="Arial" w:cs="Arial"/>
                <w:sz w:val="24"/>
                <w:szCs w:val="24"/>
              </w:rPr>
            </w:pPr>
            <w:r w:rsidRPr="00051976">
              <w:rPr>
                <w:rFonts w:ascii="Arial" w:hAnsi="Arial" w:cs="Arial"/>
                <w:sz w:val="24"/>
                <w:szCs w:val="24"/>
              </w:rPr>
              <w:t>RO</w:t>
            </w:r>
            <w:r w:rsidR="000C224B" w:rsidRPr="00051976">
              <w:rPr>
                <w:rFonts w:ascii="Arial" w:hAnsi="Arial" w:cs="Arial"/>
                <w:sz w:val="24"/>
                <w:szCs w:val="24"/>
              </w:rPr>
              <w:t xml:space="preserve"> asked </w:t>
            </w:r>
            <w:r w:rsidRPr="00051976">
              <w:rPr>
                <w:rFonts w:ascii="Arial" w:hAnsi="Arial" w:cs="Arial"/>
                <w:sz w:val="24"/>
                <w:szCs w:val="24"/>
              </w:rPr>
              <w:t>whether</w:t>
            </w:r>
            <w:r w:rsidR="000C224B" w:rsidRPr="00051976">
              <w:rPr>
                <w:rFonts w:ascii="Arial" w:hAnsi="Arial" w:cs="Arial"/>
                <w:sz w:val="24"/>
                <w:szCs w:val="24"/>
              </w:rPr>
              <w:t xml:space="preserve"> there</w:t>
            </w:r>
            <w:r w:rsidR="00E61C43" w:rsidRPr="00051976">
              <w:rPr>
                <w:rFonts w:ascii="Arial" w:hAnsi="Arial" w:cs="Arial"/>
                <w:sz w:val="24"/>
                <w:szCs w:val="24"/>
              </w:rPr>
              <w:t xml:space="preserve"> </w:t>
            </w:r>
            <w:r w:rsidR="00F13B34" w:rsidRPr="00051976">
              <w:rPr>
                <w:rFonts w:ascii="Arial" w:hAnsi="Arial" w:cs="Arial"/>
                <w:sz w:val="24"/>
                <w:szCs w:val="24"/>
              </w:rPr>
              <w:t>ha</w:t>
            </w:r>
            <w:r w:rsidRPr="00051976">
              <w:rPr>
                <w:rFonts w:ascii="Arial" w:hAnsi="Arial" w:cs="Arial"/>
                <w:sz w:val="24"/>
                <w:szCs w:val="24"/>
              </w:rPr>
              <w:t>d</w:t>
            </w:r>
            <w:r w:rsidR="00F13B34" w:rsidRPr="00051976">
              <w:rPr>
                <w:rFonts w:ascii="Arial" w:hAnsi="Arial" w:cs="Arial"/>
                <w:sz w:val="24"/>
                <w:szCs w:val="24"/>
              </w:rPr>
              <w:t xml:space="preserve"> been a </w:t>
            </w:r>
            <w:r w:rsidR="001E334B" w:rsidRPr="00051976">
              <w:rPr>
                <w:rFonts w:ascii="Arial" w:hAnsi="Arial" w:cs="Arial"/>
                <w:sz w:val="24"/>
                <w:szCs w:val="24"/>
              </w:rPr>
              <w:t>full benefits</w:t>
            </w:r>
            <w:r w:rsidR="000C224B" w:rsidRPr="00051976">
              <w:rPr>
                <w:rFonts w:ascii="Arial" w:hAnsi="Arial" w:cs="Arial"/>
                <w:sz w:val="24"/>
                <w:szCs w:val="24"/>
              </w:rPr>
              <w:t xml:space="preserve"> realisation </w:t>
            </w:r>
            <w:r w:rsidR="00F13B34" w:rsidRPr="00051976">
              <w:rPr>
                <w:rFonts w:ascii="Arial" w:hAnsi="Arial" w:cs="Arial"/>
                <w:sz w:val="24"/>
                <w:szCs w:val="24"/>
              </w:rPr>
              <w:t xml:space="preserve">completed in terms </w:t>
            </w:r>
            <w:r w:rsidR="000C224B" w:rsidRPr="00051976">
              <w:rPr>
                <w:rFonts w:ascii="Arial" w:hAnsi="Arial" w:cs="Arial"/>
                <w:sz w:val="24"/>
                <w:szCs w:val="24"/>
              </w:rPr>
              <w:t xml:space="preserve">of the </w:t>
            </w:r>
            <w:r w:rsidRPr="00051976">
              <w:rPr>
                <w:rFonts w:ascii="Arial" w:hAnsi="Arial" w:cs="Arial"/>
                <w:sz w:val="24"/>
                <w:szCs w:val="24"/>
              </w:rPr>
              <w:t>frailty</w:t>
            </w:r>
            <w:r w:rsidR="000C224B" w:rsidRPr="00051976">
              <w:rPr>
                <w:rFonts w:ascii="Arial" w:hAnsi="Arial" w:cs="Arial"/>
                <w:sz w:val="24"/>
                <w:szCs w:val="24"/>
              </w:rPr>
              <w:t xml:space="preserve"> unit </w:t>
            </w:r>
            <w:r w:rsidR="00F13B34" w:rsidRPr="00051976">
              <w:rPr>
                <w:rFonts w:ascii="Arial" w:hAnsi="Arial" w:cs="Arial"/>
                <w:sz w:val="24"/>
                <w:szCs w:val="24"/>
              </w:rPr>
              <w:t xml:space="preserve">so </w:t>
            </w:r>
            <w:r w:rsidR="001E334B" w:rsidRPr="00051976">
              <w:rPr>
                <w:rFonts w:ascii="Arial" w:hAnsi="Arial" w:cs="Arial"/>
                <w:sz w:val="24"/>
                <w:szCs w:val="24"/>
              </w:rPr>
              <w:t>that it</w:t>
            </w:r>
            <w:r w:rsidR="00F13B34" w:rsidRPr="00051976">
              <w:rPr>
                <w:rFonts w:ascii="Arial" w:hAnsi="Arial" w:cs="Arial"/>
                <w:sz w:val="24"/>
                <w:szCs w:val="24"/>
              </w:rPr>
              <w:t xml:space="preserve"> </w:t>
            </w:r>
            <w:r w:rsidRPr="00051976">
              <w:rPr>
                <w:rFonts w:ascii="Arial" w:hAnsi="Arial" w:cs="Arial"/>
                <w:sz w:val="24"/>
                <w:szCs w:val="24"/>
              </w:rPr>
              <w:t xml:space="preserve">was </w:t>
            </w:r>
            <w:r w:rsidR="00F13B34" w:rsidRPr="00051976">
              <w:rPr>
                <w:rFonts w:ascii="Arial" w:hAnsi="Arial" w:cs="Arial"/>
                <w:sz w:val="24"/>
                <w:szCs w:val="24"/>
              </w:rPr>
              <w:t xml:space="preserve">clear </w:t>
            </w:r>
            <w:r w:rsidRPr="00051976">
              <w:rPr>
                <w:rFonts w:ascii="Arial" w:hAnsi="Arial" w:cs="Arial"/>
                <w:sz w:val="24"/>
                <w:szCs w:val="24"/>
              </w:rPr>
              <w:t xml:space="preserve">in terms of the financial benefits. SM advised there had been a lot of benefits in terms of reduced activity presenting at the site, reduced conversion into bed usage, impact of length of stay and the potential impact on the overall bed numbers.  </w:t>
            </w:r>
          </w:p>
          <w:p w14:paraId="5F2E1292" w14:textId="74E810F7" w:rsidR="000C224B" w:rsidRPr="00051976" w:rsidRDefault="00422D63" w:rsidP="0017567E">
            <w:pPr>
              <w:jc w:val="both"/>
              <w:rPr>
                <w:rFonts w:ascii="Arial" w:hAnsi="Arial" w:cs="Arial"/>
                <w:sz w:val="24"/>
                <w:szCs w:val="24"/>
              </w:rPr>
            </w:pPr>
            <w:r w:rsidRPr="00051976">
              <w:rPr>
                <w:rFonts w:ascii="Arial" w:hAnsi="Arial" w:cs="Arial"/>
                <w:sz w:val="24"/>
                <w:szCs w:val="24"/>
              </w:rPr>
              <w:t>RO</w:t>
            </w:r>
            <w:r w:rsidR="000C224B" w:rsidRPr="00051976">
              <w:rPr>
                <w:rFonts w:ascii="Arial" w:hAnsi="Arial" w:cs="Arial"/>
                <w:sz w:val="24"/>
                <w:szCs w:val="24"/>
              </w:rPr>
              <w:t xml:space="preserve"> asked </w:t>
            </w:r>
            <w:r w:rsidRPr="00051976">
              <w:rPr>
                <w:rFonts w:ascii="Arial" w:hAnsi="Arial" w:cs="Arial"/>
                <w:sz w:val="24"/>
                <w:szCs w:val="24"/>
              </w:rPr>
              <w:t xml:space="preserve">that </w:t>
            </w:r>
            <w:r w:rsidR="000C224B" w:rsidRPr="00051976">
              <w:rPr>
                <w:rFonts w:ascii="Arial" w:hAnsi="Arial" w:cs="Arial"/>
                <w:sz w:val="24"/>
                <w:szCs w:val="24"/>
              </w:rPr>
              <w:t xml:space="preserve">a future report be </w:t>
            </w:r>
            <w:r w:rsidRPr="00051976">
              <w:rPr>
                <w:rFonts w:ascii="Arial" w:hAnsi="Arial" w:cs="Arial"/>
                <w:sz w:val="24"/>
                <w:szCs w:val="24"/>
              </w:rPr>
              <w:t>provided to the committee detailing</w:t>
            </w:r>
            <w:r w:rsidR="006E5FCB" w:rsidRPr="00051976">
              <w:rPr>
                <w:rFonts w:ascii="Arial" w:hAnsi="Arial" w:cs="Arial"/>
                <w:sz w:val="24"/>
                <w:szCs w:val="24"/>
              </w:rPr>
              <w:t xml:space="preserve"> the benefits case for the </w:t>
            </w:r>
            <w:r w:rsidRPr="00051976">
              <w:rPr>
                <w:rFonts w:ascii="Arial" w:hAnsi="Arial" w:cs="Arial"/>
                <w:sz w:val="24"/>
                <w:szCs w:val="24"/>
              </w:rPr>
              <w:t>frailty</w:t>
            </w:r>
            <w:r w:rsidR="006E5FCB" w:rsidRPr="00051976">
              <w:rPr>
                <w:rFonts w:ascii="Arial" w:hAnsi="Arial" w:cs="Arial"/>
                <w:sz w:val="24"/>
                <w:szCs w:val="24"/>
              </w:rPr>
              <w:t xml:space="preserve"> </w:t>
            </w:r>
            <w:r w:rsidR="00814F32" w:rsidRPr="00051976">
              <w:rPr>
                <w:rFonts w:ascii="Arial" w:hAnsi="Arial" w:cs="Arial"/>
                <w:sz w:val="24"/>
                <w:szCs w:val="24"/>
              </w:rPr>
              <w:t>unit given</w:t>
            </w:r>
            <w:r w:rsidR="000C224B" w:rsidRPr="00051976">
              <w:rPr>
                <w:rFonts w:ascii="Arial" w:hAnsi="Arial" w:cs="Arial"/>
                <w:sz w:val="24"/>
                <w:szCs w:val="24"/>
              </w:rPr>
              <w:t xml:space="preserve"> the interest and the significant impact </w:t>
            </w:r>
            <w:r w:rsidR="006E5FCB" w:rsidRPr="00051976">
              <w:rPr>
                <w:rFonts w:ascii="Arial" w:hAnsi="Arial" w:cs="Arial"/>
                <w:sz w:val="24"/>
                <w:szCs w:val="24"/>
              </w:rPr>
              <w:t xml:space="preserve">it </w:t>
            </w:r>
            <w:r w:rsidRPr="00051976">
              <w:rPr>
                <w:rFonts w:ascii="Arial" w:hAnsi="Arial" w:cs="Arial"/>
                <w:sz w:val="24"/>
                <w:szCs w:val="24"/>
              </w:rPr>
              <w:t xml:space="preserve">was </w:t>
            </w:r>
            <w:r w:rsidR="006E5FCB" w:rsidRPr="00051976">
              <w:rPr>
                <w:rFonts w:ascii="Arial" w:hAnsi="Arial" w:cs="Arial"/>
                <w:sz w:val="24"/>
                <w:szCs w:val="24"/>
              </w:rPr>
              <w:t xml:space="preserve">presumed to have </w:t>
            </w:r>
            <w:r w:rsidR="000C224B" w:rsidRPr="00051976">
              <w:rPr>
                <w:rFonts w:ascii="Arial" w:hAnsi="Arial" w:cs="Arial"/>
                <w:sz w:val="24"/>
                <w:szCs w:val="24"/>
              </w:rPr>
              <w:t xml:space="preserve">on the unscheduled care performance. </w:t>
            </w:r>
          </w:p>
          <w:p w14:paraId="60A79CA5" w14:textId="6FCC9236" w:rsidR="008E1BB7" w:rsidRPr="00051976" w:rsidRDefault="00422D63" w:rsidP="00051976">
            <w:pPr>
              <w:jc w:val="both"/>
              <w:rPr>
                <w:rFonts w:ascii="Arial" w:hAnsi="Arial" w:cs="Arial"/>
                <w:sz w:val="24"/>
                <w:szCs w:val="24"/>
              </w:rPr>
            </w:pPr>
            <w:r w:rsidRPr="00051976">
              <w:rPr>
                <w:rFonts w:ascii="Arial" w:hAnsi="Arial" w:cs="Arial"/>
                <w:sz w:val="24"/>
                <w:szCs w:val="24"/>
              </w:rPr>
              <w:t>JC</w:t>
            </w:r>
            <w:r w:rsidR="0047740D" w:rsidRPr="00051976">
              <w:rPr>
                <w:rFonts w:ascii="Arial" w:hAnsi="Arial" w:cs="Arial"/>
                <w:sz w:val="24"/>
                <w:szCs w:val="24"/>
              </w:rPr>
              <w:t xml:space="preserve"> </w:t>
            </w:r>
            <w:r w:rsidRPr="00051976">
              <w:rPr>
                <w:rFonts w:ascii="Arial" w:hAnsi="Arial" w:cs="Arial"/>
                <w:sz w:val="24"/>
                <w:szCs w:val="24"/>
              </w:rPr>
              <w:t>raised an observation</w:t>
            </w:r>
            <w:r w:rsidR="008B04A2" w:rsidRPr="00051976">
              <w:rPr>
                <w:rFonts w:ascii="Arial" w:hAnsi="Arial" w:cs="Arial"/>
                <w:sz w:val="24"/>
                <w:szCs w:val="24"/>
              </w:rPr>
              <w:t xml:space="preserve"> on slide 71 </w:t>
            </w:r>
            <w:r w:rsidRPr="00051976">
              <w:rPr>
                <w:rFonts w:ascii="Arial" w:hAnsi="Arial" w:cs="Arial"/>
                <w:sz w:val="24"/>
                <w:szCs w:val="24"/>
              </w:rPr>
              <w:t xml:space="preserve">linked to </w:t>
            </w:r>
            <w:r w:rsidR="008B04A2" w:rsidRPr="00051976">
              <w:rPr>
                <w:rFonts w:ascii="Arial" w:hAnsi="Arial" w:cs="Arial"/>
                <w:sz w:val="24"/>
                <w:szCs w:val="24"/>
              </w:rPr>
              <w:t>key expenditure from each area that was listed</w:t>
            </w:r>
            <w:r w:rsidR="006E5FCB" w:rsidRPr="00051976">
              <w:rPr>
                <w:rFonts w:ascii="Arial" w:hAnsi="Arial" w:cs="Arial"/>
                <w:sz w:val="24"/>
                <w:szCs w:val="24"/>
              </w:rPr>
              <w:t>,</w:t>
            </w:r>
            <w:r w:rsidR="008B04A2" w:rsidRPr="00051976">
              <w:rPr>
                <w:rFonts w:ascii="Arial" w:hAnsi="Arial" w:cs="Arial"/>
                <w:sz w:val="24"/>
                <w:szCs w:val="24"/>
              </w:rPr>
              <w:t xml:space="preserve"> </w:t>
            </w:r>
            <w:r w:rsidR="006E5FCB" w:rsidRPr="00051976">
              <w:rPr>
                <w:rFonts w:ascii="Arial" w:hAnsi="Arial" w:cs="Arial"/>
                <w:sz w:val="24"/>
                <w:szCs w:val="24"/>
              </w:rPr>
              <w:t xml:space="preserve">and queried </w:t>
            </w:r>
            <w:r w:rsidR="008B04A2" w:rsidRPr="00051976">
              <w:rPr>
                <w:rFonts w:ascii="Arial" w:hAnsi="Arial" w:cs="Arial"/>
                <w:sz w:val="24"/>
                <w:szCs w:val="24"/>
              </w:rPr>
              <w:t xml:space="preserve">would each one be given a distributed cost budget </w:t>
            </w:r>
            <w:r w:rsidR="00051976" w:rsidRPr="00051976">
              <w:rPr>
                <w:rFonts w:ascii="Arial" w:hAnsi="Arial" w:cs="Arial"/>
                <w:sz w:val="24"/>
                <w:szCs w:val="24"/>
              </w:rPr>
              <w:t>to</w:t>
            </w:r>
            <w:r w:rsidR="008B04A2" w:rsidRPr="00051976">
              <w:rPr>
                <w:rFonts w:ascii="Arial" w:hAnsi="Arial" w:cs="Arial"/>
                <w:sz w:val="24"/>
                <w:szCs w:val="24"/>
              </w:rPr>
              <w:t xml:space="preserve"> work against</w:t>
            </w:r>
            <w:r w:rsidR="001E334B" w:rsidRPr="00051976">
              <w:rPr>
                <w:rFonts w:ascii="Arial" w:hAnsi="Arial" w:cs="Arial"/>
                <w:sz w:val="24"/>
                <w:szCs w:val="24"/>
              </w:rPr>
              <w:t>.</w:t>
            </w:r>
            <w:r w:rsidR="00051976" w:rsidRPr="00051976">
              <w:rPr>
                <w:rFonts w:ascii="Arial" w:hAnsi="Arial" w:cs="Arial"/>
                <w:sz w:val="24"/>
                <w:szCs w:val="24"/>
              </w:rPr>
              <w:t xml:space="preserve"> </w:t>
            </w:r>
            <w:r w:rsidRPr="00051976">
              <w:rPr>
                <w:rFonts w:ascii="Arial" w:hAnsi="Arial" w:cs="Arial"/>
                <w:sz w:val="24"/>
                <w:szCs w:val="24"/>
                <w:lang w:eastAsia="en-GB"/>
              </w:rPr>
              <w:t>SM</w:t>
            </w:r>
            <w:r w:rsidR="008B04A2" w:rsidRPr="00051976">
              <w:rPr>
                <w:rFonts w:ascii="Arial" w:hAnsi="Arial" w:cs="Arial"/>
                <w:sz w:val="24"/>
                <w:szCs w:val="24"/>
                <w:lang w:eastAsia="en-GB"/>
              </w:rPr>
              <w:t xml:space="preserve"> </w:t>
            </w:r>
            <w:r w:rsidRPr="00051976">
              <w:rPr>
                <w:rFonts w:ascii="Arial" w:hAnsi="Arial" w:cs="Arial"/>
                <w:sz w:val="24"/>
                <w:szCs w:val="24"/>
                <w:lang w:eastAsia="en-GB"/>
              </w:rPr>
              <w:t>answered</w:t>
            </w:r>
            <w:r w:rsidR="008B04A2" w:rsidRPr="00051976">
              <w:rPr>
                <w:rFonts w:ascii="Arial" w:hAnsi="Arial" w:cs="Arial"/>
                <w:sz w:val="24"/>
                <w:szCs w:val="24"/>
                <w:lang w:eastAsia="en-GB"/>
              </w:rPr>
              <w:t xml:space="preserve"> that </w:t>
            </w:r>
            <w:r w:rsidRPr="00051976">
              <w:rPr>
                <w:rFonts w:ascii="Arial" w:hAnsi="Arial" w:cs="Arial"/>
                <w:sz w:val="24"/>
                <w:szCs w:val="24"/>
                <w:lang w:eastAsia="en-GB"/>
              </w:rPr>
              <w:t>was</w:t>
            </w:r>
            <w:r w:rsidR="008B04A2" w:rsidRPr="00051976">
              <w:rPr>
                <w:rFonts w:ascii="Arial" w:hAnsi="Arial" w:cs="Arial"/>
                <w:sz w:val="24"/>
                <w:szCs w:val="24"/>
                <w:lang w:eastAsia="en-GB"/>
              </w:rPr>
              <w:t xml:space="preserve"> the variance against the cost budget</w:t>
            </w:r>
            <w:r w:rsidR="006E5FCB" w:rsidRPr="00051976">
              <w:rPr>
                <w:rFonts w:ascii="Arial" w:hAnsi="Arial" w:cs="Arial"/>
                <w:sz w:val="24"/>
                <w:szCs w:val="24"/>
                <w:lang w:eastAsia="en-GB"/>
              </w:rPr>
              <w:t>s</w:t>
            </w:r>
            <w:r w:rsidR="00051976" w:rsidRPr="00051976">
              <w:rPr>
                <w:rFonts w:ascii="Arial" w:hAnsi="Arial" w:cs="Arial"/>
                <w:sz w:val="24"/>
                <w:szCs w:val="24"/>
                <w:lang w:eastAsia="en-GB"/>
              </w:rPr>
              <w:t xml:space="preserve">. </w:t>
            </w:r>
            <w:r w:rsidRPr="00051976">
              <w:rPr>
                <w:rFonts w:ascii="Arial" w:hAnsi="Arial" w:cs="Arial"/>
                <w:sz w:val="24"/>
                <w:szCs w:val="24"/>
              </w:rPr>
              <w:t>Regarding the</w:t>
            </w:r>
            <w:r w:rsidR="008B04A2" w:rsidRPr="00051976">
              <w:rPr>
                <w:rFonts w:ascii="Arial" w:hAnsi="Arial" w:cs="Arial"/>
                <w:sz w:val="24"/>
                <w:szCs w:val="24"/>
              </w:rPr>
              <w:t xml:space="preserve"> progress</w:t>
            </w:r>
            <w:r w:rsidR="006E5FCB" w:rsidRPr="00051976">
              <w:rPr>
                <w:rFonts w:ascii="Arial" w:hAnsi="Arial" w:cs="Arial"/>
                <w:sz w:val="24"/>
                <w:szCs w:val="24"/>
              </w:rPr>
              <w:t xml:space="preserve"> </w:t>
            </w:r>
            <w:r w:rsidR="001E334B" w:rsidRPr="00051976">
              <w:rPr>
                <w:rFonts w:ascii="Arial" w:hAnsi="Arial" w:cs="Arial"/>
                <w:sz w:val="24"/>
                <w:szCs w:val="24"/>
              </w:rPr>
              <w:t>on run</w:t>
            </w:r>
            <w:r w:rsidR="008B04A2" w:rsidRPr="00051976">
              <w:rPr>
                <w:rFonts w:ascii="Arial" w:hAnsi="Arial" w:cs="Arial"/>
                <w:sz w:val="24"/>
                <w:szCs w:val="24"/>
              </w:rPr>
              <w:t xml:space="preserve"> rate reductions </w:t>
            </w:r>
            <w:r w:rsidRPr="00051976">
              <w:rPr>
                <w:rFonts w:ascii="Arial" w:hAnsi="Arial" w:cs="Arial"/>
                <w:sz w:val="24"/>
                <w:szCs w:val="24"/>
              </w:rPr>
              <w:t>PP questioned if that would</w:t>
            </w:r>
            <w:r w:rsidR="008B04A2" w:rsidRPr="00051976">
              <w:rPr>
                <w:rFonts w:ascii="Arial" w:hAnsi="Arial" w:cs="Arial"/>
                <w:sz w:val="24"/>
                <w:szCs w:val="24"/>
              </w:rPr>
              <w:t xml:space="preserve"> delve down into service areas where there </w:t>
            </w:r>
            <w:r w:rsidRPr="00051976">
              <w:rPr>
                <w:rFonts w:ascii="Arial" w:hAnsi="Arial" w:cs="Arial"/>
                <w:sz w:val="24"/>
                <w:szCs w:val="24"/>
              </w:rPr>
              <w:t xml:space="preserve">were </w:t>
            </w:r>
            <w:r w:rsidR="008B04A2" w:rsidRPr="00051976">
              <w:rPr>
                <w:rFonts w:ascii="Arial" w:hAnsi="Arial" w:cs="Arial"/>
                <w:sz w:val="24"/>
                <w:szCs w:val="24"/>
              </w:rPr>
              <w:t>hotspots that you c</w:t>
            </w:r>
            <w:r w:rsidR="00051976" w:rsidRPr="00051976">
              <w:rPr>
                <w:rFonts w:ascii="Arial" w:hAnsi="Arial" w:cs="Arial"/>
                <w:sz w:val="24"/>
                <w:szCs w:val="24"/>
              </w:rPr>
              <w:t>ould</w:t>
            </w:r>
            <w:r w:rsidR="008B04A2" w:rsidRPr="00051976">
              <w:rPr>
                <w:rFonts w:ascii="Arial" w:hAnsi="Arial" w:cs="Arial"/>
                <w:sz w:val="24"/>
                <w:szCs w:val="24"/>
              </w:rPr>
              <w:t xml:space="preserve"> identify poor financial management </w:t>
            </w:r>
            <w:r w:rsidR="006E5FCB" w:rsidRPr="00051976">
              <w:rPr>
                <w:rFonts w:ascii="Arial" w:hAnsi="Arial" w:cs="Arial"/>
                <w:sz w:val="24"/>
                <w:szCs w:val="24"/>
              </w:rPr>
              <w:t xml:space="preserve">and </w:t>
            </w:r>
            <w:r w:rsidR="008B04A2" w:rsidRPr="00051976">
              <w:rPr>
                <w:rFonts w:ascii="Arial" w:hAnsi="Arial" w:cs="Arial"/>
                <w:sz w:val="24"/>
                <w:szCs w:val="24"/>
              </w:rPr>
              <w:t xml:space="preserve">what approach </w:t>
            </w:r>
            <w:r w:rsidR="00051976" w:rsidRPr="00051976">
              <w:rPr>
                <w:rFonts w:ascii="Arial" w:hAnsi="Arial" w:cs="Arial"/>
                <w:sz w:val="24"/>
                <w:szCs w:val="24"/>
              </w:rPr>
              <w:t>was</w:t>
            </w:r>
            <w:r w:rsidR="008B04A2" w:rsidRPr="00051976">
              <w:rPr>
                <w:rFonts w:ascii="Arial" w:hAnsi="Arial" w:cs="Arial"/>
                <w:sz w:val="24"/>
                <w:szCs w:val="24"/>
              </w:rPr>
              <w:t xml:space="preserve"> taken and where </w:t>
            </w:r>
            <w:r w:rsidRPr="00051976">
              <w:rPr>
                <w:rFonts w:ascii="Arial" w:hAnsi="Arial" w:cs="Arial"/>
                <w:sz w:val="24"/>
                <w:szCs w:val="24"/>
              </w:rPr>
              <w:t>those being identified are</w:t>
            </w:r>
            <w:r w:rsidR="001E334B" w:rsidRPr="00051976">
              <w:rPr>
                <w:rFonts w:ascii="Arial" w:hAnsi="Arial" w:cs="Arial"/>
                <w:sz w:val="24"/>
                <w:szCs w:val="24"/>
              </w:rPr>
              <w:t>.</w:t>
            </w:r>
            <w:r w:rsidR="008B04A2" w:rsidRPr="00051976">
              <w:rPr>
                <w:rFonts w:ascii="Arial" w:hAnsi="Arial" w:cs="Arial"/>
                <w:sz w:val="24"/>
                <w:szCs w:val="24"/>
              </w:rPr>
              <w:t xml:space="preserve"> </w:t>
            </w:r>
            <w:r w:rsidR="00051976" w:rsidRPr="00051976">
              <w:rPr>
                <w:rFonts w:ascii="Arial" w:hAnsi="Arial" w:cs="Arial"/>
                <w:sz w:val="24"/>
                <w:szCs w:val="24"/>
              </w:rPr>
              <w:t xml:space="preserve"> </w:t>
            </w:r>
            <w:r w:rsidRPr="00051976">
              <w:rPr>
                <w:rFonts w:ascii="Arial" w:hAnsi="Arial" w:cs="Arial"/>
                <w:sz w:val="24"/>
                <w:szCs w:val="24"/>
                <w:shd w:val="clear" w:color="auto" w:fill="FFFFFF"/>
              </w:rPr>
              <w:t>SM</w:t>
            </w:r>
            <w:r w:rsidR="0070403C" w:rsidRPr="00051976">
              <w:rPr>
                <w:rFonts w:ascii="Arial" w:hAnsi="Arial" w:cs="Arial"/>
                <w:sz w:val="24"/>
                <w:szCs w:val="24"/>
                <w:shd w:val="clear" w:color="auto" w:fill="FFFFFF"/>
              </w:rPr>
              <w:t xml:space="preserve"> replied </w:t>
            </w:r>
            <w:r w:rsidRPr="00051976">
              <w:rPr>
                <w:rFonts w:ascii="Arial" w:hAnsi="Arial" w:cs="Arial"/>
                <w:sz w:val="24"/>
                <w:szCs w:val="24"/>
                <w:shd w:val="clear" w:color="auto" w:fill="FFFFFF"/>
              </w:rPr>
              <w:t xml:space="preserve">that </w:t>
            </w:r>
            <w:r w:rsidR="00D654E7" w:rsidRPr="00051976">
              <w:rPr>
                <w:rFonts w:ascii="Arial" w:hAnsi="Arial" w:cs="Arial"/>
                <w:sz w:val="24"/>
                <w:szCs w:val="24"/>
                <w:shd w:val="clear" w:color="auto" w:fill="FFFFFF"/>
              </w:rPr>
              <w:t>e</w:t>
            </w:r>
            <w:r w:rsidR="0070403C" w:rsidRPr="00051976">
              <w:rPr>
                <w:rFonts w:ascii="Arial" w:hAnsi="Arial" w:cs="Arial"/>
                <w:sz w:val="24"/>
                <w:szCs w:val="24"/>
                <w:shd w:val="clear" w:color="auto" w:fill="FFFFFF"/>
              </w:rPr>
              <w:t>xtensive training ha</w:t>
            </w:r>
            <w:r w:rsidRPr="00051976">
              <w:rPr>
                <w:rFonts w:ascii="Arial" w:hAnsi="Arial" w:cs="Arial"/>
                <w:sz w:val="24"/>
                <w:szCs w:val="24"/>
                <w:shd w:val="clear" w:color="auto" w:fill="FFFFFF"/>
              </w:rPr>
              <w:t>d</w:t>
            </w:r>
            <w:r w:rsidR="0070403C" w:rsidRPr="00051976">
              <w:rPr>
                <w:rFonts w:ascii="Arial" w:hAnsi="Arial" w:cs="Arial"/>
                <w:sz w:val="24"/>
                <w:szCs w:val="24"/>
                <w:shd w:val="clear" w:color="auto" w:fill="FFFFFF"/>
              </w:rPr>
              <w:t xml:space="preserve"> been carried out on risk, </w:t>
            </w:r>
            <w:r w:rsidR="00051976" w:rsidRPr="00051976">
              <w:rPr>
                <w:rFonts w:ascii="Arial" w:hAnsi="Arial" w:cs="Arial"/>
                <w:sz w:val="24"/>
                <w:szCs w:val="24"/>
                <w:shd w:val="clear" w:color="auto" w:fill="FFFFFF"/>
              </w:rPr>
              <w:t xml:space="preserve">and </w:t>
            </w:r>
            <w:r w:rsidR="008E1BB7" w:rsidRPr="00051976">
              <w:rPr>
                <w:rFonts w:ascii="Arial" w:hAnsi="Arial" w:cs="Arial"/>
                <w:sz w:val="24"/>
                <w:szCs w:val="24"/>
                <w:shd w:val="clear" w:color="auto" w:fill="FFFFFF"/>
              </w:rPr>
              <w:t>reviewing the risk register</w:t>
            </w:r>
            <w:r w:rsidR="00051976" w:rsidRPr="00051976">
              <w:rPr>
                <w:rFonts w:ascii="Arial" w:hAnsi="Arial" w:cs="Arial"/>
                <w:sz w:val="24"/>
                <w:szCs w:val="24"/>
                <w:shd w:val="clear" w:color="auto" w:fill="FFFFFF"/>
              </w:rPr>
              <w:t>.</w:t>
            </w:r>
            <w:r w:rsidR="008E1BB7" w:rsidRPr="00051976">
              <w:rPr>
                <w:rFonts w:ascii="Arial" w:hAnsi="Arial" w:cs="Arial"/>
                <w:sz w:val="24"/>
                <w:szCs w:val="24"/>
                <w:shd w:val="clear" w:color="auto" w:fill="FFFFFF"/>
              </w:rPr>
              <w:t xml:space="preserve"> </w:t>
            </w:r>
            <w:r w:rsidRPr="00051976">
              <w:rPr>
                <w:rFonts w:ascii="Arial" w:hAnsi="Arial" w:cs="Arial"/>
                <w:sz w:val="24"/>
                <w:szCs w:val="24"/>
                <w:lang w:eastAsia="en-GB"/>
              </w:rPr>
              <w:t>DG</w:t>
            </w:r>
            <w:r w:rsidR="008E1BB7" w:rsidRPr="00051976">
              <w:rPr>
                <w:rFonts w:ascii="Arial" w:hAnsi="Arial" w:cs="Arial"/>
                <w:sz w:val="24"/>
                <w:szCs w:val="24"/>
                <w:lang w:eastAsia="en-GB"/>
              </w:rPr>
              <w:t xml:space="preserve"> </w:t>
            </w:r>
            <w:r w:rsidRPr="00051976">
              <w:rPr>
                <w:rFonts w:ascii="Arial" w:hAnsi="Arial" w:cs="Arial"/>
                <w:sz w:val="24"/>
                <w:szCs w:val="24"/>
                <w:lang w:eastAsia="en-GB"/>
              </w:rPr>
              <w:t xml:space="preserve">highlighted that </w:t>
            </w:r>
            <w:r w:rsidR="008E1BB7" w:rsidRPr="00051976">
              <w:rPr>
                <w:rFonts w:ascii="Arial" w:hAnsi="Arial" w:cs="Arial"/>
                <w:sz w:val="24"/>
                <w:szCs w:val="24"/>
                <w:lang w:eastAsia="en-GB"/>
              </w:rPr>
              <w:t xml:space="preserve">by the end of the week a list of </w:t>
            </w:r>
            <w:r w:rsidRPr="00051976">
              <w:rPr>
                <w:rFonts w:ascii="Arial" w:hAnsi="Arial" w:cs="Arial"/>
                <w:sz w:val="24"/>
                <w:szCs w:val="24"/>
                <w:lang w:eastAsia="en-GB"/>
              </w:rPr>
              <w:t>areas would be developed and shared, which may</w:t>
            </w:r>
            <w:r w:rsidR="008E1BB7" w:rsidRPr="00051976">
              <w:rPr>
                <w:rFonts w:ascii="Arial" w:hAnsi="Arial" w:cs="Arial"/>
                <w:sz w:val="24"/>
                <w:szCs w:val="24"/>
                <w:lang w:eastAsia="en-GB"/>
              </w:rPr>
              <w:t xml:space="preserve"> not be tolerated as an </w:t>
            </w:r>
            <w:r w:rsidR="001E334B" w:rsidRPr="00051976">
              <w:rPr>
                <w:rFonts w:ascii="Arial" w:hAnsi="Arial" w:cs="Arial"/>
                <w:sz w:val="24"/>
                <w:szCs w:val="24"/>
                <w:lang w:eastAsia="en-GB"/>
              </w:rPr>
              <w:t>organisation.</w:t>
            </w:r>
            <w:r w:rsidR="001505D0" w:rsidRPr="00051976">
              <w:rPr>
                <w:rFonts w:ascii="Arial" w:hAnsi="Arial" w:cs="Arial"/>
                <w:sz w:val="24"/>
                <w:szCs w:val="24"/>
                <w:lang w:eastAsia="en-GB"/>
              </w:rPr>
              <w:t xml:space="preserve"> </w:t>
            </w:r>
          </w:p>
          <w:p w14:paraId="4E5A87CE" w14:textId="5FB1A58A" w:rsidR="00C80051" w:rsidRPr="00051976" w:rsidRDefault="00422D63" w:rsidP="0017567E">
            <w:pPr>
              <w:pBdr>
                <w:top w:val="none" w:sz="0" w:space="0" w:color="auto"/>
                <w:left w:val="none" w:sz="0" w:space="0" w:color="auto"/>
                <w:bottom w:val="none" w:sz="0" w:space="0" w:color="auto"/>
                <w:right w:val="none" w:sz="0" w:space="0" w:color="auto"/>
                <w:between w:val="none" w:sz="0" w:space="0" w:color="auto"/>
                <w:bar w:val="none" w:sz="0" w:color="auto"/>
              </w:pBdr>
              <w:spacing w:before="0" w:after="0"/>
              <w:jc w:val="both"/>
              <w:rPr>
                <w:rFonts w:ascii="Arial" w:hAnsi="Arial" w:cs="Arial"/>
                <w:sz w:val="24"/>
                <w:szCs w:val="24"/>
              </w:rPr>
            </w:pPr>
            <w:r w:rsidRPr="00051976">
              <w:rPr>
                <w:rFonts w:ascii="Arial" w:hAnsi="Arial" w:cs="Arial"/>
                <w:sz w:val="24"/>
                <w:szCs w:val="24"/>
                <w:lang w:eastAsia="en-GB"/>
              </w:rPr>
              <w:t>RO</w:t>
            </w:r>
            <w:r w:rsidR="00C80051" w:rsidRPr="00051976">
              <w:rPr>
                <w:rFonts w:ascii="Arial" w:hAnsi="Arial" w:cs="Arial"/>
                <w:sz w:val="24"/>
                <w:szCs w:val="24"/>
                <w:lang w:eastAsia="en-GB"/>
              </w:rPr>
              <w:t xml:space="preserve"> </w:t>
            </w:r>
            <w:r w:rsidR="00E945D7" w:rsidRPr="00051976">
              <w:rPr>
                <w:rFonts w:ascii="Arial" w:hAnsi="Arial" w:cs="Arial"/>
                <w:sz w:val="24"/>
                <w:szCs w:val="24"/>
                <w:lang w:eastAsia="en-GB"/>
              </w:rPr>
              <w:t>recognised</w:t>
            </w:r>
            <w:r w:rsidR="00814F32" w:rsidRPr="00051976">
              <w:rPr>
                <w:rFonts w:ascii="Arial" w:hAnsi="Arial" w:cs="Arial"/>
                <w:sz w:val="24"/>
                <w:szCs w:val="24"/>
                <w:lang w:eastAsia="en-GB"/>
              </w:rPr>
              <w:t xml:space="preserve"> </w:t>
            </w:r>
            <w:r w:rsidR="00C80051" w:rsidRPr="00051976">
              <w:rPr>
                <w:rFonts w:ascii="Arial" w:hAnsi="Arial" w:cs="Arial"/>
                <w:sz w:val="24"/>
                <w:szCs w:val="24"/>
                <w:lang w:eastAsia="en-GB"/>
              </w:rPr>
              <w:t xml:space="preserve">a presentation was received from Welsh Government </w:t>
            </w:r>
            <w:r w:rsidRPr="00051976">
              <w:rPr>
                <w:rFonts w:ascii="Arial" w:hAnsi="Arial" w:cs="Arial"/>
                <w:sz w:val="24"/>
                <w:szCs w:val="24"/>
                <w:lang w:eastAsia="en-GB"/>
              </w:rPr>
              <w:t>which presented that the Health Board was an</w:t>
            </w:r>
            <w:r w:rsidR="00C80051" w:rsidRPr="00051976">
              <w:rPr>
                <w:rFonts w:ascii="Arial" w:hAnsi="Arial" w:cs="Arial"/>
                <w:sz w:val="24"/>
                <w:szCs w:val="24"/>
                <w:lang w:eastAsia="en-GB"/>
              </w:rPr>
              <w:t xml:space="preserve"> </w:t>
            </w:r>
            <w:r w:rsidRPr="00051976">
              <w:rPr>
                <w:rFonts w:ascii="Arial" w:hAnsi="Arial" w:cs="Arial"/>
                <w:sz w:val="24"/>
                <w:szCs w:val="24"/>
                <w:lang w:eastAsia="en-GB"/>
              </w:rPr>
              <w:t xml:space="preserve">outlier, and </w:t>
            </w:r>
            <w:r w:rsidR="00C80051" w:rsidRPr="00051976">
              <w:rPr>
                <w:rFonts w:ascii="Arial" w:hAnsi="Arial" w:cs="Arial"/>
                <w:sz w:val="24"/>
                <w:szCs w:val="24"/>
                <w:lang w:eastAsia="en-GB"/>
              </w:rPr>
              <w:t>refer</w:t>
            </w:r>
            <w:r w:rsidR="00D654E7" w:rsidRPr="00051976">
              <w:rPr>
                <w:rFonts w:ascii="Arial" w:hAnsi="Arial" w:cs="Arial"/>
                <w:sz w:val="24"/>
                <w:szCs w:val="24"/>
                <w:lang w:eastAsia="en-GB"/>
              </w:rPr>
              <w:t>r</w:t>
            </w:r>
            <w:r w:rsidR="00C80051" w:rsidRPr="00051976">
              <w:rPr>
                <w:rFonts w:ascii="Arial" w:hAnsi="Arial" w:cs="Arial"/>
                <w:sz w:val="24"/>
                <w:szCs w:val="24"/>
                <w:lang w:eastAsia="en-GB"/>
              </w:rPr>
              <w:t xml:space="preserve">ed to the vault and the wealth of information in the vault in terms of where </w:t>
            </w:r>
            <w:r w:rsidR="00051976" w:rsidRPr="00051976">
              <w:rPr>
                <w:rFonts w:ascii="Arial" w:hAnsi="Arial" w:cs="Arial"/>
                <w:sz w:val="24"/>
                <w:szCs w:val="24"/>
                <w:lang w:eastAsia="en-GB"/>
              </w:rPr>
              <w:t>the health board was</w:t>
            </w:r>
            <w:r w:rsidR="00C80051" w:rsidRPr="00051976">
              <w:rPr>
                <w:rFonts w:ascii="Arial" w:hAnsi="Arial" w:cs="Arial"/>
                <w:sz w:val="24"/>
                <w:szCs w:val="24"/>
                <w:lang w:eastAsia="en-GB"/>
              </w:rPr>
              <w:t xml:space="preserve"> spending more money than others or not performing so well. </w:t>
            </w:r>
            <w:r w:rsidR="002B0CA8" w:rsidRPr="00051976">
              <w:rPr>
                <w:rFonts w:ascii="Arial" w:hAnsi="Arial" w:cs="Arial"/>
                <w:sz w:val="24"/>
                <w:szCs w:val="24"/>
                <w:lang w:eastAsia="en-GB"/>
              </w:rPr>
              <w:t xml:space="preserve">RO </w:t>
            </w:r>
            <w:r w:rsidR="00C80051" w:rsidRPr="00051976">
              <w:rPr>
                <w:rFonts w:ascii="Arial" w:hAnsi="Arial" w:cs="Arial"/>
                <w:sz w:val="24"/>
                <w:szCs w:val="24"/>
                <w:lang w:eastAsia="en-GB"/>
              </w:rPr>
              <w:t xml:space="preserve">asked </w:t>
            </w:r>
            <w:r w:rsidR="002B0CA8" w:rsidRPr="00051976">
              <w:rPr>
                <w:rFonts w:ascii="Arial" w:hAnsi="Arial" w:cs="Arial"/>
                <w:sz w:val="24"/>
                <w:szCs w:val="24"/>
                <w:lang w:eastAsia="en-GB"/>
              </w:rPr>
              <w:t>SM</w:t>
            </w:r>
            <w:r w:rsidR="00C80051" w:rsidRPr="00051976">
              <w:rPr>
                <w:rFonts w:ascii="Arial" w:hAnsi="Arial" w:cs="Arial"/>
                <w:sz w:val="24"/>
                <w:szCs w:val="24"/>
                <w:lang w:eastAsia="en-GB"/>
              </w:rPr>
              <w:t xml:space="preserve"> if this was something her </w:t>
            </w:r>
            <w:r w:rsidR="002B0CA8" w:rsidRPr="00051976">
              <w:rPr>
                <w:rFonts w:ascii="Arial" w:hAnsi="Arial" w:cs="Arial"/>
                <w:sz w:val="24"/>
                <w:szCs w:val="24"/>
                <w:lang w:eastAsia="en-GB"/>
              </w:rPr>
              <w:t xml:space="preserve">budget holders </w:t>
            </w:r>
            <w:r w:rsidR="00C80051" w:rsidRPr="00051976">
              <w:rPr>
                <w:rFonts w:ascii="Arial" w:hAnsi="Arial" w:cs="Arial"/>
                <w:sz w:val="24"/>
                <w:szCs w:val="24"/>
                <w:lang w:eastAsia="en-GB"/>
              </w:rPr>
              <w:t>were fully versed on</w:t>
            </w:r>
            <w:r w:rsidR="00E61C43" w:rsidRPr="00051976">
              <w:rPr>
                <w:rFonts w:ascii="Arial" w:hAnsi="Arial" w:cs="Arial"/>
                <w:sz w:val="24"/>
                <w:szCs w:val="24"/>
                <w:lang w:eastAsia="en-GB"/>
              </w:rPr>
              <w:t>.</w:t>
            </w:r>
            <w:r w:rsidR="00C80051" w:rsidRPr="00051976">
              <w:rPr>
                <w:rFonts w:ascii="Arial" w:hAnsi="Arial" w:cs="Arial"/>
                <w:sz w:val="24"/>
                <w:szCs w:val="24"/>
                <w:lang w:eastAsia="en-GB"/>
              </w:rPr>
              <w:t xml:space="preserve"> </w:t>
            </w:r>
            <w:r w:rsidR="002B0CA8" w:rsidRPr="00051976">
              <w:rPr>
                <w:rFonts w:ascii="Arial" w:hAnsi="Arial" w:cs="Arial"/>
                <w:sz w:val="24"/>
                <w:szCs w:val="24"/>
                <w:lang w:eastAsia="en-GB"/>
              </w:rPr>
              <w:t>SM wasn’t aware of the vault</w:t>
            </w:r>
            <w:r w:rsidR="00051976" w:rsidRPr="00051976">
              <w:rPr>
                <w:rFonts w:ascii="Arial" w:hAnsi="Arial" w:cs="Arial"/>
                <w:sz w:val="24"/>
                <w:szCs w:val="24"/>
                <w:lang w:eastAsia="en-GB"/>
              </w:rPr>
              <w:t>.</w:t>
            </w:r>
            <w:r w:rsidR="00051976" w:rsidRPr="00051976">
              <w:rPr>
                <w:rFonts w:ascii="Arial" w:hAnsi="Arial" w:cs="Arial"/>
                <w:sz w:val="24"/>
                <w:szCs w:val="24"/>
              </w:rPr>
              <w:t xml:space="preserve"> </w:t>
            </w:r>
            <w:r w:rsidR="004A1F02" w:rsidRPr="00051976">
              <w:rPr>
                <w:rFonts w:ascii="Arial" w:hAnsi="Arial" w:cs="Arial"/>
                <w:sz w:val="24"/>
                <w:szCs w:val="24"/>
              </w:rPr>
              <w:t>S</w:t>
            </w:r>
            <w:r w:rsidR="00051976" w:rsidRPr="00051976">
              <w:rPr>
                <w:rFonts w:ascii="Arial" w:hAnsi="Arial" w:cs="Arial"/>
                <w:sz w:val="24"/>
                <w:szCs w:val="24"/>
              </w:rPr>
              <w:t xml:space="preserve">am </w:t>
            </w:r>
            <w:r w:rsidR="004A1F02" w:rsidRPr="00051976">
              <w:rPr>
                <w:rFonts w:ascii="Arial" w:hAnsi="Arial" w:cs="Arial"/>
                <w:sz w:val="24"/>
                <w:szCs w:val="24"/>
              </w:rPr>
              <w:t>M</w:t>
            </w:r>
            <w:r w:rsidR="00051976" w:rsidRPr="00051976">
              <w:rPr>
                <w:rFonts w:ascii="Arial" w:hAnsi="Arial" w:cs="Arial"/>
                <w:sz w:val="24"/>
                <w:szCs w:val="24"/>
              </w:rPr>
              <w:t>oss</w:t>
            </w:r>
            <w:r w:rsidR="00D85205" w:rsidRPr="00051976">
              <w:rPr>
                <w:rFonts w:ascii="Arial" w:hAnsi="Arial" w:cs="Arial"/>
                <w:sz w:val="24"/>
                <w:szCs w:val="24"/>
              </w:rPr>
              <w:t xml:space="preserve"> said she appreciated that the presentation from </w:t>
            </w:r>
            <w:r w:rsidR="002B0CA8" w:rsidRPr="00051976">
              <w:rPr>
                <w:rFonts w:ascii="Arial" w:hAnsi="Arial" w:cs="Arial"/>
                <w:sz w:val="24"/>
                <w:szCs w:val="24"/>
              </w:rPr>
              <w:t xml:space="preserve">Welsh Government </w:t>
            </w:r>
            <w:r w:rsidR="00D85205" w:rsidRPr="00051976">
              <w:rPr>
                <w:rFonts w:ascii="Arial" w:hAnsi="Arial" w:cs="Arial"/>
                <w:sz w:val="24"/>
                <w:szCs w:val="24"/>
              </w:rPr>
              <w:t xml:space="preserve">would probably not be in a position to be easily shared with budget holders and service groups. </w:t>
            </w:r>
            <w:r w:rsidR="004A1F02" w:rsidRPr="00051976">
              <w:rPr>
                <w:rFonts w:ascii="Arial" w:hAnsi="Arial" w:cs="Arial"/>
                <w:sz w:val="24"/>
                <w:szCs w:val="24"/>
              </w:rPr>
              <w:t>S</w:t>
            </w:r>
            <w:r w:rsidR="00051976" w:rsidRPr="00051976">
              <w:rPr>
                <w:rFonts w:ascii="Arial" w:hAnsi="Arial" w:cs="Arial"/>
                <w:sz w:val="24"/>
                <w:szCs w:val="24"/>
              </w:rPr>
              <w:t xml:space="preserve">am </w:t>
            </w:r>
            <w:r w:rsidR="004A1F02" w:rsidRPr="00051976">
              <w:rPr>
                <w:rFonts w:ascii="Arial" w:hAnsi="Arial" w:cs="Arial"/>
                <w:sz w:val="24"/>
                <w:szCs w:val="24"/>
              </w:rPr>
              <w:t>M</w:t>
            </w:r>
            <w:r w:rsidR="00051976" w:rsidRPr="00051976">
              <w:rPr>
                <w:rFonts w:ascii="Arial" w:hAnsi="Arial" w:cs="Arial"/>
                <w:sz w:val="24"/>
                <w:szCs w:val="24"/>
              </w:rPr>
              <w:t>oss</w:t>
            </w:r>
            <w:r w:rsidR="00D85205" w:rsidRPr="00051976">
              <w:rPr>
                <w:rFonts w:ascii="Arial" w:hAnsi="Arial" w:cs="Arial"/>
                <w:sz w:val="24"/>
                <w:szCs w:val="24"/>
              </w:rPr>
              <w:t xml:space="preserve"> </w:t>
            </w:r>
            <w:r w:rsidR="002B0CA8" w:rsidRPr="00051976">
              <w:rPr>
                <w:rFonts w:ascii="Arial" w:hAnsi="Arial" w:cs="Arial"/>
                <w:sz w:val="24"/>
                <w:szCs w:val="24"/>
              </w:rPr>
              <w:t xml:space="preserve">advised </w:t>
            </w:r>
            <w:r w:rsidR="00D85205" w:rsidRPr="00051976">
              <w:rPr>
                <w:rFonts w:ascii="Arial" w:hAnsi="Arial" w:cs="Arial"/>
                <w:sz w:val="24"/>
                <w:szCs w:val="24"/>
              </w:rPr>
              <w:t xml:space="preserve">they have their own repository which </w:t>
            </w:r>
            <w:r w:rsidR="002B0CA8" w:rsidRPr="00051976">
              <w:rPr>
                <w:rFonts w:ascii="Arial" w:hAnsi="Arial" w:cs="Arial"/>
                <w:sz w:val="24"/>
                <w:szCs w:val="24"/>
              </w:rPr>
              <w:t xml:space="preserve">had </w:t>
            </w:r>
            <w:r w:rsidR="00D85205" w:rsidRPr="00051976">
              <w:rPr>
                <w:rFonts w:ascii="Arial" w:hAnsi="Arial" w:cs="Arial"/>
                <w:sz w:val="24"/>
                <w:szCs w:val="24"/>
              </w:rPr>
              <w:t xml:space="preserve">gone through the in-committee and </w:t>
            </w:r>
            <w:r w:rsidR="002B0CA8" w:rsidRPr="00051976">
              <w:rPr>
                <w:rFonts w:ascii="Arial" w:hAnsi="Arial" w:cs="Arial"/>
                <w:sz w:val="24"/>
                <w:szCs w:val="24"/>
              </w:rPr>
              <w:t xml:space="preserve">would </w:t>
            </w:r>
            <w:r w:rsidR="006E5FCB" w:rsidRPr="00051976">
              <w:rPr>
                <w:rFonts w:ascii="Arial" w:hAnsi="Arial" w:cs="Arial"/>
                <w:sz w:val="24"/>
                <w:szCs w:val="24"/>
              </w:rPr>
              <w:t xml:space="preserve">be </w:t>
            </w:r>
            <w:r w:rsidR="00D85205" w:rsidRPr="00051976">
              <w:rPr>
                <w:rFonts w:ascii="Arial" w:hAnsi="Arial" w:cs="Arial"/>
                <w:sz w:val="24"/>
                <w:szCs w:val="24"/>
              </w:rPr>
              <w:t>passed</w:t>
            </w:r>
            <w:r w:rsidR="006E5FCB" w:rsidRPr="00051976">
              <w:rPr>
                <w:rFonts w:ascii="Arial" w:hAnsi="Arial" w:cs="Arial"/>
                <w:sz w:val="24"/>
                <w:szCs w:val="24"/>
              </w:rPr>
              <w:t xml:space="preserve"> </w:t>
            </w:r>
            <w:r w:rsidR="001E334B" w:rsidRPr="00051976">
              <w:rPr>
                <w:rFonts w:ascii="Arial" w:hAnsi="Arial" w:cs="Arial"/>
                <w:sz w:val="24"/>
                <w:szCs w:val="24"/>
              </w:rPr>
              <w:t>to the</w:t>
            </w:r>
            <w:r w:rsidR="00D85205" w:rsidRPr="00051976">
              <w:rPr>
                <w:rFonts w:ascii="Arial" w:hAnsi="Arial" w:cs="Arial"/>
                <w:sz w:val="24"/>
                <w:szCs w:val="24"/>
              </w:rPr>
              <w:t xml:space="preserve"> </w:t>
            </w:r>
            <w:r w:rsidR="00402500" w:rsidRPr="00051976">
              <w:rPr>
                <w:rFonts w:ascii="Arial" w:hAnsi="Arial" w:cs="Arial"/>
                <w:sz w:val="24"/>
                <w:szCs w:val="24"/>
              </w:rPr>
              <w:t>Project Management Office (</w:t>
            </w:r>
            <w:r w:rsidR="00D85205" w:rsidRPr="00051976">
              <w:rPr>
                <w:rFonts w:ascii="Arial" w:hAnsi="Arial" w:cs="Arial"/>
                <w:sz w:val="24"/>
                <w:szCs w:val="24"/>
              </w:rPr>
              <w:t>PMO</w:t>
            </w:r>
            <w:r w:rsidR="00402500" w:rsidRPr="00051976">
              <w:rPr>
                <w:rFonts w:ascii="Arial" w:hAnsi="Arial" w:cs="Arial"/>
                <w:sz w:val="24"/>
                <w:szCs w:val="24"/>
              </w:rPr>
              <w:t>)</w:t>
            </w:r>
            <w:r w:rsidR="00D85205" w:rsidRPr="00051976">
              <w:rPr>
                <w:rFonts w:ascii="Arial" w:hAnsi="Arial" w:cs="Arial"/>
                <w:sz w:val="24"/>
                <w:szCs w:val="24"/>
              </w:rPr>
              <w:t xml:space="preserve"> in a better format and that will be completed by July 9</w:t>
            </w:r>
            <w:r w:rsidR="00D85205" w:rsidRPr="00051976">
              <w:rPr>
                <w:rFonts w:ascii="Arial" w:hAnsi="Arial" w:cs="Arial"/>
                <w:sz w:val="24"/>
                <w:szCs w:val="24"/>
                <w:vertAlign w:val="superscript"/>
              </w:rPr>
              <w:t xml:space="preserve">th. </w:t>
            </w:r>
          </w:p>
          <w:p w14:paraId="34FBFE71" w14:textId="77A18208" w:rsidR="00C80051" w:rsidRPr="00051976" w:rsidRDefault="002B0CA8" w:rsidP="00051976">
            <w:pPr>
              <w:pBdr>
                <w:top w:val="none" w:sz="0" w:space="0" w:color="auto"/>
                <w:left w:val="none" w:sz="0" w:space="0" w:color="auto"/>
                <w:bottom w:val="none" w:sz="0" w:space="0" w:color="auto"/>
                <w:right w:val="none" w:sz="0" w:space="0" w:color="auto"/>
                <w:between w:val="none" w:sz="0" w:space="0" w:color="auto"/>
                <w:bar w:val="none" w:sz="0" w:color="auto"/>
              </w:pBdr>
              <w:spacing w:before="0" w:after="0"/>
              <w:jc w:val="both"/>
              <w:rPr>
                <w:rFonts w:ascii="Arial" w:hAnsi="Arial" w:cs="Arial"/>
                <w:sz w:val="24"/>
                <w:szCs w:val="24"/>
              </w:rPr>
            </w:pPr>
            <w:r w:rsidRPr="00051976">
              <w:rPr>
                <w:rFonts w:ascii="Arial" w:hAnsi="Arial" w:cs="Arial"/>
                <w:sz w:val="24"/>
                <w:szCs w:val="24"/>
              </w:rPr>
              <w:t>SS</w:t>
            </w:r>
            <w:r w:rsidR="00D85205" w:rsidRPr="00051976">
              <w:rPr>
                <w:rFonts w:ascii="Arial" w:hAnsi="Arial" w:cs="Arial"/>
                <w:sz w:val="24"/>
                <w:szCs w:val="24"/>
              </w:rPr>
              <w:t xml:space="preserve"> asked </w:t>
            </w:r>
            <w:r w:rsidR="004A1F02" w:rsidRPr="00051976">
              <w:rPr>
                <w:rFonts w:ascii="Arial" w:hAnsi="Arial" w:cs="Arial"/>
                <w:sz w:val="24"/>
                <w:szCs w:val="24"/>
              </w:rPr>
              <w:t>S</w:t>
            </w:r>
            <w:r w:rsidR="00051976" w:rsidRPr="00051976">
              <w:rPr>
                <w:rFonts w:ascii="Arial" w:hAnsi="Arial" w:cs="Arial"/>
                <w:sz w:val="24"/>
                <w:szCs w:val="24"/>
              </w:rPr>
              <w:t xml:space="preserve">am </w:t>
            </w:r>
            <w:r w:rsidR="004A1F02" w:rsidRPr="00051976">
              <w:rPr>
                <w:rFonts w:ascii="Arial" w:hAnsi="Arial" w:cs="Arial"/>
                <w:sz w:val="24"/>
                <w:szCs w:val="24"/>
              </w:rPr>
              <w:t>M</w:t>
            </w:r>
            <w:r w:rsidR="00051976" w:rsidRPr="00051976">
              <w:rPr>
                <w:rFonts w:ascii="Arial" w:hAnsi="Arial" w:cs="Arial"/>
                <w:sz w:val="24"/>
                <w:szCs w:val="24"/>
              </w:rPr>
              <w:t>oss</w:t>
            </w:r>
            <w:r w:rsidR="00D85205" w:rsidRPr="00051976">
              <w:rPr>
                <w:rFonts w:ascii="Arial" w:hAnsi="Arial" w:cs="Arial"/>
                <w:sz w:val="24"/>
                <w:szCs w:val="24"/>
              </w:rPr>
              <w:t xml:space="preserve"> what financial information </w:t>
            </w:r>
            <w:r w:rsidRPr="00051976">
              <w:rPr>
                <w:rFonts w:ascii="Arial" w:hAnsi="Arial" w:cs="Arial"/>
                <w:sz w:val="24"/>
                <w:szCs w:val="24"/>
              </w:rPr>
              <w:t xml:space="preserve">was provided </w:t>
            </w:r>
            <w:r w:rsidR="00D85205" w:rsidRPr="00051976">
              <w:rPr>
                <w:rFonts w:ascii="Arial" w:hAnsi="Arial" w:cs="Arial"/>
                <w:sz w:val="24"/>
                <w:szCs w:val="24"/>
              </w:rPr>
              <w:t>in between the month end</w:t>
            </w:r>
            <w:r w:rsidR="006E5FCB" w:rsidRPr="00051976">
              <w:rPr>
                <w:rFonts w:ascii="Arial" w:hAnsi="Arial" w:cs="Arial"/>
                <w:sz w:val="24"/>
                <w:szCs w:val="24"/>
              </w:rPr>
              <w:t>s</w:t>
            </w:r>
            <w:r w:rsidR="00051976" w:rsidRPr="00051976">
              <w:rPr>
                <w:rFonts w:ascii="Arial" w:hAnsi="Arial" w:cs="Arial"/>
                <w:sz w:val="24"/>
                <w:szCs w:val="24"/>
              </w:rPr>
              <w:t xml:space="preserve">. </w:t>
            </w:r>
            <w:r w:rsidRPr="00051976">
              <w:rPr>
                <w:rFonts w:ascii="Arial" w:hAnsi="Arial" w:cs="Arial"/>
                <w:sz w:val="24"/>
                <w:szCs w:val="24"/>
              </w:rPr>
              <w:t>SM</w:t>
            </w:r>
            <w:r w:rsidR="00D85205" w:rsidRPr="00051976">
              <w:rPr>
                <w:rFonts w:ascii="Arial" w:hAnsi="Arial" w:cs="Arial"/>
                <w:sz w:val="24"/>
                <w:szCs w:val="24"/>
              </w:rPr>
              <w:t xml:space="preserve"> replied that they have a constant da</w:t>
            </w:r>
            <w:r w:rsidR="006E5FCB" w:rsidRPr="00051976">
              <w:rPr>
                <w:rFonts w:ascii="Arial" w:hAnsi="Arial" w:cs="Arial"/>
                <w:sz w:val="24"/>
                <w:szCs w:val="24"/>
              </w:rPr>
              <w:t xml:space="preserve">ily dialogue but </w:t>
            </w:r>
            <w:r w:rsidR="00D85205" w:rsidRPr="00051976">
              <w:rPr>
                <w:rFonts w:ascii="Arial" w:hAnsi="Arial" w:cs="Arial"/>
                <w:sz w:val="24"/>
                <w:szCs w:val="24"/>
              </w:rPr>
              <w:t xml:space="preserve">there is no </w:t>
            </w:r>
            <w:r w:rsidR="006E5FCB" w:rsidRPr="00051976">
              <w:rPr>
                <w:rFonts w:ascii="Arial" w:hAnsi="Arial" w:cs="Arial"/>
                <w:sz w:val="24"/>
                <w:szCs w:val="24"/>
              </w:rPr>
              <w:t xml:space="preserve">an </w:t>
            </w:r>
            <w:r w:rsidR="00D85205" w:rsidRPr="00051976">
              <w:rPr>
                <w:rFonts w:ascii="Arial" w:hAnsi="Arial" w:cs="Arial"/>
                <w:sz w:val="24"/>
                <w:szCs w:val="24"/>
              </w:rPr>
              <w:t>interim report</w:t>
            </w:r>
            <w:r w:rsidR="006E5FCB" w:rsidRPr="00051976">
              <w:rPr>
                <w:rFonts w:ascii="Arial" w:hAnsi="Arial" w:cs="Arial"/>
                <w:sz w:val="24"/>
                <w:szCs w:val="24"/>
              </w:rPr>
              <w:t xml:space="preserve"> as such.</w:t>
            </w:r>
          </w:p>
        </w:tc>
        <w:tc>
          <w:tcPr>
            <w:tcW w:w="692" w:type="dxa"/>
          </w:tcPr>
          <w:p w14:paraId="63265214" w14:textId="77777777" w:rsidR="00263612" w:rsidRPr="008B0DEA" w:rsidRDefault="00263612" w:rsidP="000C0B64">
            <w:pPr>
              <w:rPr>
                <w:rFonts w:ascii="Arial" w:hAnsi="Arial" w:cs="Arial"/>
                <w:sz w:val="24"/>
                <w:szCs w:val="24"/>
              </w:rPr>
            </w:pPr>
          </w:p>
        </w:tc>
      </w:tr>
      <w:tr w:rsidR="008B0DEA" w:rsidRPr="008B0DEA" w14:paraId="6B068192" w14:textId="5027AB6C" w:rsidTr="005319D3">
        <w:trPr>
          <w:trHeight w:val="301"/>
        </w:trPr>
        <w:tc>
          <w:tcPr>
            <w:tcW w:w="1355" w:type="dxa"/>
            <w:tcMar>
              <w:top w:w="80" w:type="dxa"/>
              <w:left w:w="80" w:type="dxa"/>
              <w:bottom w:w="80" w:type="dxa"/>
              <w:right w:w="80" w:type="dxa"/>
            </w:tcMar>
          </w:tcPr>
          <w:p w14:paraId="045346DB" w14:textId="6D679502" w:rsidR="00263612" w:rsidRPr="008B0DEA" w:rsidRDefault="00263612" w:rsidP="000C0B64">
            <w:pPr>
              <w:rPr>
                <w:rFonts w:ascii="Arial" w:hAnsi="Arial" w:cs="Arial"/>
                <w:b/>
                <w:sz w:val="24"/>
                <w:szCs w:val="24"/>
              </w:rPr>
            </w:pPr>
            <w:r w:rsidRPr="008B0DEA">
              <w:rPr>
                <w:rFonts w:ascii="Arial" w:hAnsi="Arial" w:cs="Arial"/>
                <w:b/>
                <w:sz w:val="24"/>
                <w:szCs w:val="24"/>
              </w:rPr>
              <w:lastRenderedPageBreak/>
              <w:t>Resolved:</w:t>
            </w:r>
          </w:p>
        </w:tc>
        <w:tc>
          <w:tcPr>
            <w:tcW w:w="8563" w:type="dxa"/>
            <w:tcMar>
              <w:top w:w="80" w:type="dxa"/>
              <w:left w:w="80" w:type="dxa"/>
              <w:bottom w:w="80" w:type="dxa"/>
              <w:right w:w="80" w:type="dxa"/>
            </w:tcMar>
          </w:tcPr>
          <w:p w14:paraId="7B226D47" w14:textId="3D35498C" w:rsidR="000C0484" w:rsidRPr="00051976" w:rsidRDefault="00263612" w:rsidP="00051976">
            <w:pPr>
              <w:pStyle w:val="ListParagraph"/>
              <w:numPr>
                <w:ilvl w:val="0"/>
                <w:numId w:val="45"/>
              </w:numPr>
              <w:rPr>
                <w:rFonts w:hAnsi="Arial" w:cs="Arial"/>
                <w:b/>
                <w:color w:val="auto"/>
              </w:rPr>
            </w:pPr>
            <w:r w:rsidRPr="00051976">
              <w:rPr>
                <w:rFonts w:hAnsi="Arial" w:cs="Arial"/>
                <w:color w:val="auto"/>
              </w:rPr>
              <w:t xml:space="preserve">The </w:t>
            </w:r>
            <w:r w:rsidR="00D60573" w:rsidRPr="00051976">
              <w:rPr>
                <w:rFonts w:hAnsi="Arial" w:cs="Arial"/>
                <w:color w:val="auto"/>
              </w:rPr>
              <w:t>PowerPoint presentation</w:t>
            </w:r>
            <w:r w:rsidRPr="00051976">
              <w:rPr>
                <w:rFonts w:hAnsi="Arial" w:cs="Arial"/>
                <w:color w:val="auto"/>
              </w:rPr>
              <w:t xml:space="preserve"> be</w:t>
            </w:r>
            <w:r w:rsidRPr="00051976">
              <w:rPr>
                <w:rFonts w:hAnsi="Arial" w:cs="Arial"/>
                <w:b/>
                <w:color w:val="auto"/>
              </w:rPr>
              <w:t xml:space="preserve"> noted</w:t>
            </w:r>
            <w:r w:rsidR="00CD37A1" w:rsidRPr="00051976">
              <w:rPr>
                <w:rFonts w:hAnsi="Arial" w:cs="Arial"/>
                <w:b/>
                <w:color w:val="auto"/>
              </w:rPr>
              <w:t>.</w:t>
            </w:r>
          </w:p>
          <w:p w14:paraId="09D1FFA0" w14:textId="48BEA73B" w:rsidR="009231EB" w:rsidRPr="00051976" w:rsidRDefault="00422D63" w:rsidP="00051976">
            <w:pPr>
              <w:rPr>
                <w:rFonts w:ascii="Arial" w:hAnsi="Arial" w:cs="Arial"/>
              </w:rPr>
            </w:pPr>
            <w:r w:rsidRPr="00051976">
              <w:rPr>
                <w:rFonts w:ascii="Arial" w:hAnsi="Arial" w:cs="Arial"/>
                <w:b/>
                <w:sz w:val="24"/>
                <w:szCs w:val="24"/>
              </w:rPr>
              <w:t xml:space="preserve">ACTION - </w:t>
            </w:r>
            <w:r w:rsidR="009231EB" w:rsidRPr="00051976">
              <w:rPr>
                <w:rFonts w:ascii="Arial" w:hAnsi="Arial" w:cs="Arial"/>
                <w:sz w:val="24"/>
                <w:szCs w:val="24"/>
              </w:rPr>
              <w:t>A report to be presented</w:t>
            </w:r>
            <w:r w:rsidR="006E5FCB" w:rsidRPr="00051976">
              <w:rPr>
                <w:rFonts w:ascii="Arial" w:hAnsi="Arial" w:cs="Arial"/>
                <w:sz w:val="24"/>
                <w:szCs w:val="24"/>
              </w:rPr>
              <w:t xml:space="preserve"> on the business case for the </w:t>
            </w:r>
            <w:r w:rsidR="00051976" w:rsidRPr="00051976">
              <w:rPr>
                <w:rFonts w:ascii="Arial" w:hAnsi="Arial" w:cs="Arial"/>
                <w:sz w:val="24"/>
                <w:szCs w:val="24"/>
              </w:rPr>
              <w:t>frailty</w:t>
            </w:r>
            <w:r w:rsidR="006E5FCB" w:rsidRPr="00051976">
              <w:rPr>
                <w:rFonts w:ascii="Arial" w:hAnsi="Arial" w:cs="Arial"/>
                <w:sz w:val="24"/>
                <w:szCs w:val="24"/>
              </w:rPr>
              <w:t xml:space="preserve"> </w:t>
            </w:r>
            <w:r w:rsidR="001E334B" w:rsidRPr="00051976">
              <w:rPr>
                <w:rFonts w:ascii="Arial" w:hAnsi="Arial" w:cs="Arial"/>
                <w:sz w:val="24"/>
                <w:szCs w:val="24"/>
              </w:rPr>
              <w:t>unit in</w:t>
            </w:r>
            <w:r w:rsidR="009231EB" w:rsidRPr="00051976">
              <w:rPr>
                <w:rFonts w:ascii="Arial" w:hAnsi="Arial" w:cs="Arial"/>
                <w:sz w:val="24"/>
                <w:szCs w:val="24"/>
              </w:rPr>
              <w:t xml:space="preserve"> </w:t>
            </w:r>
            <w:r w:rsidR="006E5FCB" w:rsidRPr="00051976">
              <w:rPr>
                <w:rFonts w:ascii="Arial" w:hAnsi="Arial" w:cs="Arial"/>
                <w:sz w:val="24"/>
                <w:szCs w:val="24"/>
              </w:rPr>
              <w:t xml:space="preserve">a </w:t>
            </w:r>
            <w:r w:rsidR="004A1F02" w:rsidRPr="00051976">
              <w:rPr>
                <w:rFonts w:ascii="Arial" w:hAnsi="Arial" w:cs="Arial"/>
                <w:sz w:val="24"/>
                <w:szCs w:val="24"/>
              </w:rPr>
              <w:t>future meeting</w:t>
            </w:r>
            <w:r w:rsidR="009231EB" w:rsidRPr="00051976">
              <w:rPr>
                <w:rFonts w:ascii="Arial" w:hAnsi="Arial" w:cs="Arial"/>
                <w:sz w:val="24"/>
                <w:szCs w:val="24"/>
              </w:rPr>
              <w:t xml:space="preserve"> </w:t>
            </w:r>
            <w:r w:rsidR="008B0DEA" w:rsidRPr="00051976">
              <w:rPr>
                <w:rFonts w:ascii="Arial" w:hAnsi="Arial" w:cs="Arial"/>
                <w:sz w:val="24"/>
                <w:szCs w:val="24"/>
              </w:rPr>
              <w:t>given the interest and significant impact</w:t>
            </w:r>
            <w:r w:rsidR="006E5FCB" w:rsidRPr="00051976">
              <w:rPr>
                <w:rFonts w:ascii="Arial" w:hAnsi="Arial" w:cs="Arial"/>
                <w:sz w:val="24"/>
                <w:szCs w:val="24"/>
              </w:rPr>
              <w:t xml:space="preserve"> proposed </w:t>
            </w:r>
            <w:r w:rsidR="008B0DEA" w:rsidRPr="00051976">
              <w:rPr>
                <w:rFonts w:ascii="Arial" w:hAnsi="Arial" w:cs="Arial"/>
                <w:sz w:val="24"/>
                <w:szCs w:val="24"/>
              </w:rPr>
              <w:t>on the unscheduled care performance.</w:t>
            </w:r>
          </w:p>
        </w:tc>
        <w:tc>
          <w:tcPr>
            <w:tcW w:w="692" w:type="dxa"/>
          </w:tcPr>
          <w:p w14:paraId="1CE82621" w14:textId="7BD8FDC1" w:rsidR="00263612" w:rsidRPr="008B0DEA" w:rsidRDefault="009231EB" w:rsidP="00022417">
            <w:pPr>
              <w:ind w:left="360"/>
              <w:rPr>
                <w:rFonts w:ascii="Arial" w:hAnsi="Arial" w:cs="Arial"/>
                <w:b/>
                <w:bCs/>
                <w:sz w:val="24"/>
                <w:szCs w:val="24"/>
              </w:rPr>
            </w:pPr>
            <w:r w:rsidRPr="008B0DEA">
              <w:rPr>
                <w:rFonts w:ascii="Arial" w:hAnsi="Arial" w:cs="Arial"/>
                <w:b/>
                <w:bCs/>
                <w:sz w:val="24"/>
                <w:szCs w:val="24"/>
              </w:rPr>
              <w:t>SM</w:t>
            </w:r>
          </w:p>
        </w:tc>
      </w:tr>
      <w:tr w:rsidR="008B0DEA" w:rsidRPr="008B0DEA" w14:paraId="759A3C14" w14:textId="110B75F1" w:rsidTr="005319D3">
        <w:trPr>
          <w:trHeight w:val="301"/>
        </w:trPr>
        <w:tc>
          <w:tcPr>
            <w:tcW w:w="1355" w:type="dxa"/>
            <w:tcMar>
              <w:top w:w="80" w:type="dxa"/>
              <w:left w:w="80" w:type="dxa"/>
              <w:bottom w:w="80" w:type="dxa"/>
              <w:right w:w="80" w:type="dxa"/>
            </w:tcMar>
          </w:tcPr>
          <w:p w14:paraId="668D1769" w14:textId="0B828A97" w:rsidR="00263612" w:rsidRPr="008B0DEA" w:rsidRDefault="0087302F" w:rsidP="000C0B64">
            <w:pPr>
              <w:rPr>
                <w:rFonts w:ascii="Arial" w:hAnsi="Arial" w:cs="Arial"/>
                <w:b/>
                <w:sz w:val="24"/>
                <w:szCs w:val="24"/>
              </w:rPr>
            </w:pPr>
            <w:r w:rsidRPr="008B0DEA">
              <w:rPr>
                <w:rFonts w:ascii="Arial" w:hAnsi="Arial" w:cs="Arial"/>
                <w:b/>
                <w:sz w:val="24"/>
                <w:szCs w:val="24"/>
              </w:rPr>
              <w:t>74</w:t>
            </w:r>
            <w:r w:rsidR="00F80A6E" w:rsidRPr="008B0DEA">
              <w:rPr>
                <w:rFonts w:ascii="Arial" w:hAnsi="Arial" w:cs="Arial"/>
                <w:b/>
                <w:sz w:val="24"/>
                <w:szCs w:val="24"/>
              </w:rPr>
              <w:t>/24</w:t>
            </w:r>
          </w:p>
        </w:tc>
        <w:tc>
          <w:tcPr>
            <w:tcW w:w="8563" w:type="dxa"/>
            <w:tcMar>
              <w:top w:w="80" w:type="dxa"/>
              <w:left w:w="80" w:type="dxa"/>
              <w:bottom w:w="80" w:type="dxa"/>
              <w:right w:w="80" w:type="dxa"/>
            </w:tcMar>
          </w:tcPr>
          <w:p w14:paraId="4DC7FB06" w14:textId="12C75A31" w:rsidR="00263612" w:rsidRPr="008B0DEA" w:rsidRDefault="003A5BDE" w:rsidP="003A5BDE">
            <w:pPr>
              <w:pBdr>
                <w:top w:val="none" w:sz="0" w:space="0" w:color="auto"/>
                <w:left w:val="none" w:sz="0" w:space="0" w:color="auto"/>
                <w:bottom w:val="none" w:sz="0" w:space="0" w:color="auto"/>
                <w:right w:val="none" w:sz="0" w:space="0" w:color="auto"/>
                <w:between w:val="none" w:sz="0" w:space="0" w:color="auto"/>
                <w:bar w:val="none" w:sz="0" w:color="auto"/>
              </w:pBdr>
              <w:spacing w:before="60" w:after="60"/>
              <w:rPr>
                <w:rFonts w:ascii="Arial" w:hAnsi="Arial" w:cs="Arial"/>
                <w:b/>
                <w:bCs/>
                <w:sz w:val="24"/>
                <w:szCs w:val="24"/>
              </w:rPr>
            </w:pPr>
            <w:r w:rsidRPr="008B0DEA">
              <w:rPr>
                <w:rFonts w:ascii="Arial" w:eastAsia="Calibri" w:hAnsi="Arial" w:cs="Arial"/>
                <w:b/>
                <w:bCs/>
              </w:rPr>
              <w:t>MANAGEMENT RESPONSE FOLLOWING THE LIMITED ASSURANCE INTER</w:t>
            </w:r>
            <w:r w:rsidR="006E5FCB">
              <w:rPr>
                <w:rFonts w:ascii="Arial" w:eastAsia="Calibri" w:hAnsi="Arial" w:cs="Arial"/>
                <w:b/>
                <w:bCs/>
              </w:rPr>
              <w:t>N</w:t>
            </w:r>
            <w:r w:rsidRPr="008B0DEA">
              <w:rPr>
                <w:rFonts w:ascii="Arial" w:eastAsia="Calibri" w:hAnsi="Arial" w:cs="Arial"/>
                <w:b/>
                <w:bCs/>
              </w:rPr>
              <w:t>AL AUDIT REPORT OF: DECARBONISATION</w:t>
            </w:r>
          </w:p>
        </w:tc>
        <w:tc>
          <w:tcPr>
            <w:tcW w:w="692" w:type="dxa"/>
          </w:tcPr>
          <w:p w14:paraId="7FB849A2" w14:textId="77777777" w:rsidR="00263612" w:rsidRPr="008B0DEA" w:rsidRDefault="00263612" w:rsidP="000C0B64">
            <w:pPr>
              <w:rPr>
                <w:rFonts w:ascii="Arial" w:hAnsi="Arial" w:cs="Arial"/>
                <w:b/>
                <w:sz w:val="24"/>
                <w:szCs w:val="24"/>
              </w:rPr>
            </w:pPr>
          </w:p>
        </w:tc>
      </w:tr>
      <w:tr w:rsidR="008B0DEA" w:rsidRPr="008B0DEA" w14:paraId="3815AA81" w14:textId="5BEDB6B3" w:rsidTr="005319D3">
        <w:trPr>
          <w:trHeight w:val="301"/>
        </w:trPr>
        <w:tc>
          <w:tcPr>
            <w:tcW w:w="1355" w:type="dxa"/>
            <w:tcMar>
              <w:top w:w="80" w:type="dxa"/>
              <w:left w:w="80" w:type="dxa"/>
              <w:bottom w:w="80" w:type="dxa"/>
              <w:right w:w="80" w:type="dxa"/>
            </w:tcMar>
          </w:tcPr>
          <w:p w14:paraId="20AF1A46" w14:textId="77777777" w:rsidR="00263612" w:rsidRPr="008B0DEA" w:rsidRDefault="00263612" w:rsidP="000C0B64">
            <w:pPr>
              <w:rPr>
                <w:rFonts w:ascii="Arial" w:hAnsi="Arial" w:cs="Arial"/>
                <w:b/>
                <w:sz w:val="24"/>
                <w:szCs w:val="24"/>
              </w:rPr>
            </w:pPr>
          </w:p>
        </w:tc>
        <w:tc>
          <w:tcPr>
            <w:tcW w:w="8563" w:type="dxa"/>
            <w:tcMar>
              <w:top w:w="80" w:type="dxa"/>
              <w:left w:w="80" w:type="dxa"/>
              <w:bottom w:w="80" w:type="dxa"/>
              <w:right w:w="80" w:type="dxa"/>
            </w:tcMar>
          </w:tcPr>
          <w:p w14:paraId="133F8008" w14:textId="0713530E" w:rsidR="00D60573" w:rsidRPr="008B0DEA" w:rsidRDefault="00263612" w:rsidP="003A5BDE">
            <w:pPr>
              <w:jc w:val="both"/>
              <w:rPr>
                <w:rFonts w:hAnsi="Arial" w:cs="Arial"/>
              </w:rPr>
            </w:pPr>
            <w:r w:rsidRPr="008B0DEA">
              <w:rPr>
                <w:rFonts w:ascii="Arial" w:hAnsi="Arial" w:cs="Arial"/>
                <w:sz w:val="24"/>
                <w:szCs w:val="24"/>
              </w:rPr>
              <w:t>In introducing the report,</w:t>
            </w:r>
            <w:r w:rsidR="00022417" w:rsidRPr="008B0DEA">
              <w:rPr>
                <w:rFonts w:ascii="Arial" w:hAnsi="Arial" w:cs="Arial"/>
                <w:sz w:val="24"/>
                <w:szCs w:val="24"/>
              </w:rPr>
              <w:t xml:space="preserve"> </w:t>
            </w:r>
            <w:r w:rsidR="00C5005E">
              <w:rPr>
                <w:rFonts w:ascii="Arial" w:hAnsi="Arial" w:cs="Arial"/>
                <w:sz w:val="24"/>
                <w:szCs w:val="24"/>
              </w:rPr>
              <w:t>NV</w:t>
            </w:r>
            <w:r w:rsidR="00A75CA6" w:rsidRPr="008B0DEA">
              <w:rPr>
                <w:rFonts w:ascii="Arial" w:hAnsi="Arial" w:cs="Arial"/>
                <w:sz w:val="24"/>
                <w:szCs w:val="24"/>
              </w:rPr>
              <w:t xml:space="preserve"> </w:t>
            </w:r>
            <w:r w:rsidRPr="008B0DEA">
              <w:rPr>
                <w:rFonts w:ascii="Arial" w:hAnsi="Arial" w:cs="Arial"/>
                <w:sz w:val="24"/>
                <w:szCs w:val="24"/>
              </w:rPr>
              <w:t>highlighted the following points:</w:t>
            </w:r>
          </w:p>
          <w:p w14:paraId="0C362F17" w14:textId="13403431" w:rsidR="00333210" w:rsidRPr="008B0DEA" w:rsidRDefault="002B0CA8" w:rsidP="003A5BDE">
            <w:pPr>
              <w:pStyle w:val="ListParagraph"/>
              <w:numPr>
                <w:ilvl w:val="0"/>
                <w:numId w:val="21"/>
              </w:numPr>
              <w:jc w:val="both"/>
              <w:rPr>
                <w:rFonts w:hAnsi="Arial" w:cs="Arial"/>
                <w:color w:val="auto"/>
              </w:rPr>
            </w:pPr>
            <w:r>
              <w:rPr>
                <w:rFonts w:hAnsi="Arial" w:cs="Arial"/>
                <w:color w:val="auto"/>
              </w:rPr>
              <w:t>The report was an</w:t>
            </w:r>
            <w:r w:rsidR="006E5FCB">
              <w:rPr>
                <w:rFonts w:hAnsi="Arial" w:cs="Arial"/>
                <w:color w:val="auto"/>
              </w:rPr>
              <w:t xml:space="preserve"> u</w:t>
            </w:r>
            <w:r w:rsidR="003A5BDE" w:rsidRPr="008B0DEA">
              <w:rPr>
                <w:rFonts w:hAnsi="Arial" w:cs="Arial"/>
                <w:color w:val="auto"/>
              </w:rPr>
              <w:t>pdate on an internal audit report that was carried out by the NHS Wales Shared Services Partnership for the period September 2022 to April 2024</w:t>
            </w:r>
            <w:r>
              <w:rPr>
                <w:rFonts w:hAnsi="Arial" w:cs="Arial"/>
                <w:color w:val="auto"/>
              </w:rPr>
              <w:t>;</w:t>
            </w:r>
          </w:p>
          <w:p w14:paraId="41C93EAE" w14:textId="157357F9" w:rsidR="003A5BDE" w:rsidRPr="008B0DEA" w:rsidRDefault="002B0CA8" w:rsidP="003A5BDE">
            <w:pPr>
              <w:pStyle w:val="ListParagraph"/>
              <w:numPr>
                <w:ilvl w:val="0"/>
                <w:numId w:val="21"/>
              </w:numPr>
              <w:jc w:val="both"/>
              <w:rPr>
                <w:rFonts w:hAnsi="Arial" w:cs="Arial"/>
                <w:color w:val="auto"/>
              </w:rPr>
            </w:pPr>
            <w:r>
              <w:rPr>
                <w:rFonts w:hAnsi="Arial" w:cs="Arial"/>
                <w:color w:val="auto"/>
              </w:rPr>
              <w:t>A</w:t>
            </w:r>
            <w:r w:rsidR="003A5BDE" w:rsidRPr="008B0DEA">
              <w:rPr>
                <w:rFonts w:hAnsi="Arial" w:cs="Arial"/>
                <w:color w:val="auto"/>
              </w:rPr>
              <w:t xml:space="preserve"> limited assurance</w:t>
            </w:r>
            <w:r>
              <w:rPr>
                <w:rFonts w:hAnsi="Arial" w:cs="Arial"/>
                <w:color w:val="auto"/>
              </w:rPr>
              <w:t xml:space="preserve"> was</w:t>
            </w:r>
            <w:r w:rsidR="003A5BDE" w:rsidRPr="008B0DEA">
              <w:rPr>
                <w:rFonts w:hAnsi="Arial" w:cs="Arial"/>
                <w:color w:val="auto"/>
              </w:rPr>
              <w:t xml:space="preserve"> </w:t>
            </w:r>
            <w:r w:rsidR="00E61C43">
              <w:rPr>
                <w:rFonts w:hAnsi="Arial" w:cs="Arial"/>
                <w:color w:val="auto"/>
              </w:rPr>
              <w:t>given,</w:t>
            </w:r>
            <w:r w:rsidR="003A5BDE" w:rsidRPr="008B0DEA">
              <w:rPr>
                <w:rFonts w:hAnsi="Arial" w:cs="Arial"/>
                <w:color w:val="auto"/>
              </w:rPr>
              <w:t xml:space="preserve"> </w:t>
            </w:r>
            <w:r w:rsidR="00E61C43">
              <w:rPr>
                <w:rFonts w:hAnsi="Arial" w:cs="Arial"/>
                <w:color w:val="auto"/>
              </w:rPr>
              <w:t>d</w:t>
            </w:r>
            <w:r w:rsidR="003A5BDE" w:rsidRPr="008B0DEA">
              <w:rPr>
                <w:rFonts w:hAnsi="Arial" w:cs="Arial"/>
                <w:color w:val="auto"/>
              </w:rPr>
              <w:t xml:space="preserve">iscussions were had with auditors </w:t>
            </w:r>
            <w:r>
              <w:rPr>
                <w:rFonts w:hAnsi="Arial" w:cs="Arial"/>
                <w:color w:val="auto"/>
              </w:rPr>
              <w:t>as to</w:t>
            </w:r>
            <w:r w:rsidRPr="008B0DEA">
              <w:rPr>
                <w:rFonts w:hAnsi="Arial" w:cs="Arial"/>
                <w:color w:val="auto"/>
              </w:rPr>
              <w:t xml:space="preserve"> </w:t>
            </w:r>
            <w:r w:rsidR="003A5BDE" w:rsidRPr="008B0DEA">
              <w:rPr>
                <w:rFonts w:hAnsi="Arial" w:cs="Arial"/>
                <w:color w:val="auto"/>
              </w:rPr>
              <w:t xml:space="preserve">why it </w:t>
            </w:r>
            <w:r>
              <w:rPr>
                <w:rFonts w:hAnsi="Arial" w:cs="Arial"/>
                <w:color w:val="auto"/>
              </w:rPr>
              <w:t>was</w:t>
            </w:r>
            <w:r w:rsidRPr="008B0DEA">
              <w:rPr>
                <w:rFonts w:hAnsi="Arial" w:cs="Arial"/>
                <w:color w:val="auto"/>
              </w:rPr>
              <w:t xml:space="preserve"> </w:t>
            </w:r>
            <w:r w:rsidR="003A5BDE" w:rsidRPr="008B0DEA">
              <w:rPr>
                <w:rFonts w:hAnsi="Arial" w:cs="Arial"/>
                <w:color w:val="auto"/>
              </w:rPr>
              <w:t xml:space="preserve">limited assurance and it </w:t>
            </w:r>
            <w:r>
              <w:rPr>
                <w:rFonts w:hAnsi="Arial" w:cs="Arial"/>
                <w:color w:val="auto"/>
              </w:rPr>
              <w:t>was</w:t>
            </w:r>
            <w:r w:rsidRPr="008B0DEA">
              <w:rPr>
                <w:rFonts w:hAnsi="Arial" w:cs="Arial"/>
                <w:color w:val="auto"/>
              </w:rPr>
              <w:t xml:space="preserve"> </w:t>
            </w:r>
            <w:r w:rsidR="003A5BDE" w:rsidRPr="008B0DEA">
              <w:rPr>
                <w:rFonts w:hAnsi="Arial" w:cs="Arial"/>
                <w:color w:val="auto"/>
              </w:rPr>
              <w:t>largely that the board has taken a view that it is unaffordable to move forward based on the current finances</w:t>
            </w:r>
            <w:r w:rsidR="004A1F02">
              <w:rPr>
                <w:rFonts w:hAnsi="Arial" w:cs="Arial"/>
                <w:color w:val="auto"/>
              </w:rPr>
              <w:t>;</w:t>
            </w:r>
            <w:r w:rsidR="003A5BDE" w:rsidRPr="008B0DEA">
              <w:rPr>
                <w:rFonts w:hAnsi="Arial" w:cs="Arial"/>
                <w:color w:val="auto"/>
              </w:rPr>
              <w:t xml:space="preserve"> </w:t>
            </w:r>
          </w:p>
          <w:p w14:paraId="348EF96A" w14:textId="6DB7003A" w:rsidR="003A5BDE" w:rsidRPr="008B0DEA" w:rsidRDefault="004A1F02" w:rsidP="003A5BDE">
            <w:pPr>
              <w:pStyle w:val="ListParagraph"/>
              <w:numPr>
                <w:ilvl w:val="0"/>
                <w:numId w:val="21"/>
              </w:numPr>
              <w:jc w:val="both"/>
              <w:rPr>
                <w:rFonts w:hAnsi="Arial" w:cs="Arial"/>
                <w:color w:val="auto"/>
              </w:rPr>
            </w:pPr>
            <w:r>
              <w:rPr>
                <w:rFonts w:hAnsi="Arial" w:cs="Arial"/>
                <w:color w:val="auto"/>
              </w:rPr>
              <w:t>HR</w:t>
            </w:r>
            <w:r w:rsidR="003A5BDE" w:rsidRPr="008B0DEA">
              <w:rPr>
                <w:rFonts w:hAnsi="Arial" w:cs="Arial"/>
                <w:color w:val="auto"/>
              </w:rPr>
              <w:t xml:space="preserve"> reported that </w:t>
            </w:r>
            <w:r w:rsidR="002B0CA8">
              <w:rPr>
                <w:rFonts w:hAnsi="Arial" w:cs="Arial"/>
                <w:color w:val="auto"/>
              </w:rPr>
              <w:t xml:space="preserve">position </w:t>
            </w:r>
            <w:r w:rsidR="003A5BDE" w:rsidRPr="008B0DEA">
              <w:rPr>
                <w:rFonts w:hAnsi="Arial" w:cs="Arial"/>
                <w:color w:val="auto"/>
              </w:rPr>
              <w:t xml:space="preserve">to Welsh Government in the past and every Health Board in Wales </w:t>
            </w:r>
            <w:r w:rsidR="002B0CA8">
              <w:rPr>
                <w:rFonts w:hAnsi="Arial" w:cs="Arial"/>
                <w:color w:val="auto"/>
              </w:rPr>
              <w:t>was</w:t>
            </w:r>
            <w:r w:rsidR="002B0CA8" w:rsidRPr="008B0DEA">
              <w:rPr>
                <w:rFonts w:hAnsi="Arial" w:cs="Arial"/>
                <w:color w:val="auto"/>
              </w:rPr>
              <w:t xml:space="preserve"> </w:t>
            </w:r>
            <w:r w:rsidR="003A5BDE" w:rsidRPr="008B0DEA">
              <w:rPr>
                <w:rFonts w:hAnsi="Arial" w:cs="Arial"/>
                <w:color w:val="auto"/>
              </w:rPr>
              <w:t>in the same position</w:t>
            </w:r>
            <w:r>
              <w:rPr>
                <w:rFonts w:hAnsi="Arial" w:cs="Arial"/>
                <w:color w:val="auto"/>
              </w:rPr>
              <w:t>;</w:t>
            </w:r>
          </w:p>
          <w:p w14:paraId="3DCCEA51" w14:textId="03356D4D" w:rsidR="003A5BDE" w:rsidRPr="008B0DEA" w:rsidRDefault="003A5BDE" w:rsidP="003A5BDE">
            <w:pPr>
              <w:pStyle w:val="ListParagraph"/>
              <w:numPr>
                <w:ilvl w:val="0"/>
                <w:numId w:val="21"/>
              </w:numPr>
              <w:jc w:val="both"/>
              <w:rPr>
                <w:rFonts w:hAnsi="Arial" w:cs="Arial"/>
                <w:color w:val="auto"/>
              </w:rPr>
            </w:pPr>
            <w:r w:rsidRPr="008B0DEA">
              <w:rPr>
                <w:rFonts w:hAnsi="Arial" w:cs="Arial"/>
                <w:color w:val="auto"/>
              </w:rPr>
              <w:t xml:space="preserve">There </w:t>
            </w:r>
            <w:r w:rsidR="004A1F02">
              <w:rPr>
                <w:rFonts w:hAnsi="Arial" w:cs="Arial"/>
                <w:color w:val="auto"/>
              </w:rPr>
              <w:t xml:space="preserve">was </w:t>
            </w:r>
            <w:r w:rsidRPr="008B0DEA">
              <w:rPr>
                <w:rFonts w:hAnsi="Arial" w:cs="Arial"/>
                <w:color w:val="auto"/>
              </w:rPr>
              <w:t xml:space="preserve">good work </w:t>
            </w:r>
            <w:r w:rsidR="002B0CA8">
              <w:rPr>
                <w:rFonts w:hAnsi="Arial" w:cs="Arial"/>
                <w:color w:val="auto"/>
              </w:rPr>
              <w:t xml:space="preserve">taking place </w:t>
            </w:r>
            <w:r w:rsidRPr="008B0DEA">
              <w:rPr>
                <w:rFonts w:hAnsi="Arial" w:cs="Arial"/>
                <w:color w:val="auto"/>
              </w:rPr>
              <w:t xml:space="preserve">in the area, </w:t>
            </w:r>
            <w:r w:rsidR="002B0CA8">
              <w:rPr>
                <w:rFonts w:hAnsi="Arial" w:cs="Arial"/>
                <w:color w:val="auto"/>
              </w:rPr>
              <w:t xml:space="preserve">and </w:t>
            </w:r>
            <w:r w:rsidRPr="008B0DEA">
              <w:rPr>
                <w:rFonts w:hAnsi="Arial" w:cs="Arial"/>
                <w:color w:val="auto"/>
              </w:rPr>
              <w:t>it</w:t>
            </w:r>
            <w:r w:rsidR="002B0CA8">
              <w:rPr>
                <w:rFonts w:hAnsi="Arial" w:cs="Arial"/>
                <w:color w:val="auto"/>
              </w:rPr>
              <w:t xml:space="preserve"> was</w:t>
            </w:r>
            <w:r w:rsidRPr="008B0DEA">
              <w:rPr>
                <w:rFonts w:hAnsi="Arial" w:cs="Arial"/>
                <w:color w:val="auto"/>
              </w:rPr>
              <w:t xml:space="preserve"> disheartening that </w:t>
            </w:r>
            <w:r w:rsidR="002B0CA8" w:rsidRPr="008B0DEA">
              <w:rPr>
                <w:rFonts w:hAnsi="Arial" w:cs="Arial"/>
                <w:color w:val="auto"/>
              </w:rPr>
              <w:t>th</w:t>
            </w:r>
            <w:r w:rsidR="002B0CA8">
              <w:rPr>
                <w:rFonts w:hAnsi="Arial" w:cs="Arial"/>
                <w:color w:val="auto"/>
              </w:rPr>
              <w:t>e</w:t>
            </w:r>
            <w:r w:rsidR="002B0CA8" w:rsidRPr="008B0DEA">
              <w:rPr>
                <w:rFonts w:hAnsi="Arial" w:cs="Arial"/>
                <w:color w:val="auto"/>
              </w:rPr>
              <w:t xml:space="preserve"> </w:t>
            </w:r>
            <w:r w:rsidRPr="008B0DEA">
              <w:rPr>
                <w:rFonts w:hAnsi="Arial" w:cs="Arial"/>
                <w:color w:val="auto"/>
              </w:rPr>
              <w:t>good work ha</w:t>
            </w:r>
            <w:r w:rsidR="002B0CA8">
              <w:rPr>
                <w:rFonts w:hAnsi="Arial" w:cs="Arial"/>
                <w:color w:val="auto"/>
              </w:rPr>
              <w:t>d</w:t>
            </w:r>
            <w:r w:rsidRPr="008B0DEA">
              <w:rPr>
                <w:rFonts w:hAnsi="Arial" w:cs="Arial"/>
                <w:color w:val="auto"/>
              </w:rPr>
              <w:t xml:space="preserve"> </w:t>
            </w:r>
            <w:r w:rsidR="006E5FCB">
              <w:rPr>
                <w:rFonts w:hAnsi="Arial" w:cs="Arial"/>
                <w:color w:val="auto"/>
              </w:rPr>
              <w:t xml:space="preserve">resulted in the </w:t>
            </w:r>
            <w:r w:rsidRPr="008B0DEA">
              <w:rPr>
                <w:rFonts w:hAnsi="Arial" w:cs="Arial"/>
                <w:color w:val="auto"/>
              </w:rPr>
              <w:t>limited assurance</w:t>
            </w:r>
            <w:r w:rsidR="002B0CA8">
              <w:rPr>
                <w:rFonts w:hAnsi="Arial" w:cs="Arial"/>
                <w:color w:val="auto"/>
              </w:rPr>
              <w:t xml:space="preserve"> rating</w:t>
            </w:r>
            <w:r w:rsidRPr="008B0DEA">
              <w:rPr>
                <w:rFonts w:hAnsi="Arial" w:cs="Arial"/>
                <w:color w:val="auto"/>
              </w:rPr>
              <w:t>.</w:t>
            </w:r>
          </w:p>
          <w:p w14:paraId="5E48713D" w14:textId="79C83F28" w:rsidR="00B931BC" w:rsidRPr="008B0DEA" w:rsidRDefault="004A1F02" w:rsidP="00B931BC">
            <w:pPr>
              <w:jc w:val="both"/>
              <w:rPr>
                <w:rFonts w:ascii="Arial" w:hAnsi="Arial" w:cs="Arial"/>
                <w:sz w:val="24"/>
                <w:szCs w:val="24"/>
              </w:rPr>
            </w:pPr>
            <w:r>
              <w:rPr>
                <w:rFonts w:ascii="Arial" w:hAnsi="Arial" w:cs="Arial"/>
                <w:sz w:val="24"/>
                <w:szCs w:val="24"/>
              </w:rPr>
              <w:t>HR</w:t>
            </w:r>
            <w:r w:rsidR="00B931BC" w:rsidRPr="008B0DEA">
              <w:rPr>
                <w:rFonts w:ascii="Arial" w:hAnsi="Arial" w:cs="Arial"/>
                <w:sz w:val="24"/>
                <w:szCs w:val="24"/>
              </w:rPr>
              <w:t xml:space="preserve"> highlighted the following points:</w:t>
            </w:r>
          </w:p>
          <w:p w14:paraId="601BF7D3" w14:textId="12D9CA6C" w:rsidR="00B931BC" w:rsidRPr="008B0DEA" w:rsidRDefault="00B931BC" w:rsidP="00B931BC">
            <w:pPr>
              <w:pStyle w:val="ListParagraph"/>
              <w:numPr>
                <w:ilvl w:val="0"/>
                <w:numId w:val="21"/>
              </w:numPr>
              <w:jc w:val="both"/>
              <w:rPr>
                <w:rFonts w:hAnsi="Arial" w:cs="Arial"/>
                <w:color w:val="auto"/>
              </w:rPr>
            </w:pPr>
            <w:r w:rsidRPr="008B0DEA">
              <w:rPr>
                <w:rFonts w:hAnsi="Arial" w:cs="Arial"/>
                <w:color w:val="auto"/>
              </w:rPr>
              <w:t>Progress ha</w:t>
            </w:r>
            <w:r w:rsidR="002B0CA8">
              <w:rPr>
                <w:rFonts w:hAnsi="Arial" w:cs="Arial"/>
                <w:color w:val="auto"/>
              </w:rPr>
              <w:t>d</w:t>
            </w:r>
            <w:r w:rsidRPr="008B0DEA">
              <w:rPr>
                <w:rFonts w:hAnsi="Arial" w:cs="Arial"/>
                <w:color w:val="auto"/>
              </w:rPr>
              <w:t xml:space="preserve"> been made on a number of actions that internal audit had recommended</w:t>
            </w:r>
            <w:r w:rsidR="002B0CA8">
              <w:rPr>
                <w:rFonts w:hAnsi="Arial" w:cs="Arial"/>
                <w:color w:val="auto"/>
              </w:rPr>
              <w:t>;</w:t>
            </w:r>
          </w:p>
          <w:p w14:paraId="31D69926" w14:textId="6F85191A" w:rsidR="00B931BC" w:rsidRPr="008B0DEA" w:rsidRDefault="00B931BC" w:rsidP="00B931BC">
            <w:pPr>
              <w:pStyle w:val="ListParagraph"/>
              <w:numPr>
                <w:ilvl w:val="0"/>
                <w:numId w:val="21"/>
              </w:numPr>
              <w:jc w:val="both"/>
              <w:rPr>
                <w:rFonts w:hAnsi="Arial" w:cs="Arial"/>
                <w:color w:val="auto"/>
              </w:rPr>
            </w:pPr>
            <w:r w:rsidRPr="008B0DEA">
              <w:rPr>
                <w:rFonts w:hAnsi="Arial" w:cs="Arial"/>
                <w:color w:val="auto"/>
              </w:rPr>
              <w:t xml:space="preserve">The terms of reference </w:t>
            </w:r>
            <w:r w:rsidR="002B0CA8" w:rsidRPr="008B0DEA">
              <w:rPr>
                <w:rFonts w:hAnsi="Arial" w:cs="Arial"/>
                <w:color w:val="auto"/>
              </w:rPr>
              <w:t>ha</w:t>
            </w:r>
            <w:r w:rsidR="002B0CA8">
              <w:rPr>
                <w:rFonts w:hAnsi="Arial" w:cs="Arial"/>
                <w:color w:val="auto"/>
              </w:rPr>
              <w:t>d</w:t>
            </w:r>
            <w:r w:rsidR="002B0CA8" w:rsidRPr="008B0DEA">
              <w:rPr>
                <w:rFonts w:hAnsi="Arial" w:cs="Arial"/>
                <w:color w:val="auto"/>
              </w:rPr>
              <w:t xml:space="preserve"> </w:t>
            </w:r>
            <w:r w:rsidRPr="008B0DEA">
              <w:rPr>
                <w:rFonts w:hAnsi="Arial" w:cs="Arial"/>
                <w:color w:val="auto"/>
              </w:rPr>
              <w:t xml:space="preserve">been revised for the climate action plan implementation group. The minutes </w:t>
            </w:r>
            <w:r w:rsidR="002B0CA8" w:rsidRPr="008B0DEA">
              <w:rPr>
                <w:rFonts w:hAnsi="Arial" w:cs="Arial"/>
                <w:color w:val="auto"/>
              </w:rPr>
              <w:t>ha</w:t>
            </w:r>
            <w:r w:rsidR="002B0CA8">
              <w:rPr>
                <w:rFonts w:hAnsi="Arial" w:cs="Arial"/>
                <w:color w:val="auto"/>
              </w:rPr>
              <w:t>d</w:t>
            </w:r>
            <w:r w:rsidR="002B0CA8" w:rsidRPr="008B0DEA">
              <w:rPr>
                <w:rFonts w:hAnsi="Arial" w:cs="Arial"/>
                <w:color w:val="auto"/>
              </w:rPr>
              <w:t xml:space="preserve"> </w:t>
            </w:r>
            <w:r w:rsidRPr="008B0DEA">
              <w:rPr>
                <w:rFonts w:hAnsi="Arial" w:cs="Arial"/>
                <w:color w:val="auto"/>
              </w:rPr>
              <w:t>been amended to note when the deputies were in attendance</w:t>
            </w:r>
            <w:r w:rsidR="002B0CA8">
              <w:rPr>
                <w:rFonts w:hAnsi="Arial" w:cs="Arial"/>
                <w:color w:val="auto"/>
              </w:rPr>
              <w:t>;</w:t>
            </w:r>
          </w:p>
          <w:p w14:paraId="4A10BE03" w14:textId="1C6A73A1" w:rsidR="00B931BC" w:rsidRPr="008B0DEA" w:rsidRDefault="006221E4" w:rsidP="00B931BC">
            <w:pPr>
              <w:pStyle w:val="ListParagraph"/>
              <w:numPr>
                <w:ilvl w:val="0"/>
                <w:numId w:val="21"/>
              </w:numPr>
              <w:jc w:val="both"/>
              <w:rPr>
                <w:rFonts w:hAnsi="Arial" w:cs="Arial"/>
                <w:color w:val="auto"/>
              </w:rPr>
            </w:pPr>
            <w:r>
              <w:rPr>
                <w:rFonts w:hAnsi="Arial" w:cs="Arial"/>
                <w:color w:val="auto"/>
              </w:rPr>
              <w:t>RO</w:t>
            </w:r>
            <w:r w:rsidR="002B0CA8">
              <w:rPr>
                <w:rFonts w:hAnsi="Arial" w:cs="Arial"/>
                <w:color w:val="auto"/>
              </w:rPr>
              <w:t>, Independent Member</w:t>
            </w:r>
            <w:r w:rsidR="005D11D9" w:rsidRPr="008B0DEA">
              <w:rPr>
                <w:rFonts w:hAnsi="Arial" w:cs="Arial"/>
                <w:color w:val="auto"/>
              </w:rPr>
              <w:t xml:space="preserve"> had agreed to be the climate change champion for the Health Board</w:t>
            </w:r>
            <w:r w:rsidR="002B0CA8">
              <w:rPr>
                <w:rFonts w:hAnsi="Arial" w:cs="Arial"/>
                <w:color w:val="auto"/>
              </w:rPr>
              <w:t>;</w:t>
            </w:r>
            <w:r w:rsidR="005D11D9" w:rsidRPr="008B0DEA">
              <w:rPr>
                <w:rFonts w:hAnsi="Arial" w:cs="Arial"/>
                <w:color w:val="auto"/>
              </w:rPr>
              <w:t xml:space="preserve"> </w:t>
            </w:r>
          </w:p>
          <w:p w14:paraId="580CAEEA" w14:textId="3CD303CB" w:rsidR="005D11D9" w:rsidRPr="00051976" w:rsidRDefault="005D11D9" w:rsidP="00B931BC">
            <w:pPr>
              <w:pStyle w:val="ListParagraph"/>
              <w:numPr>
                <w:ilvl w:val="0"/>
                <w:numId w:val="21"/>
              </w:numPr>
              <w:jc w:val="both"/>
              <w:rPr>
                <w:rFonts w:hAnsi="Arial" w:cs="Arial"/>
                <w:color w:val="auto"/>
              </w:rPr>
            </w:pPr>
            <w:r w:rsidRPr="008B0DEA">
              <w:rPr>
                <w:rFonts w:hAnsi="Arial" w:cs="Arial"/>
                <w:color w:val="auto"/>
              </w:rPr>
              <w:t>Good progress ha</w:t>
            </w:r>
            <w:r w:rsidR="002B0CA8">
              <w:rPr>
                <w:rFonts w:hAnsi="Arial" w:cs="Arial"/>
                <w:color w:val="auto"/>
              </w:rPr>
              <w:t>d</w:t>
            </w:r>
            <w:r w:rsidRPr="008B0DEA">
              <w:rPr>
                <w:rFonts w:hAnsi="Arial" w:cs="Arial"/>
                <w:color w:val="auto"/>
              </w:rPr>
              <w:t xml:space="preserve"> been made on the corporate risk register</w:t>
            </w:r>
            <w:r w:rsidR="006E5FCB">
              <w:rPr>
                <w:rFonts w:hAnsi="Arial" w:cs="Arial"/>
                <w:color w:val="auto"/>
              </w:rPr>
              <w:t xml:space="preserve"> </w:t>
            </w:r>
            <w:r w:rsidR="001E334B">
              <w:rPr>
                <w:rFonts w:hAnsi="Arial" w:cs="Arial"/>
                <w:color w:val="auto"/>
              </w:rPr>
              <w:t xml:space="preserve">and </w:t>
            </w:r>
            <w:r w:rsidR="002B0CA8">
              <w:rPr>
                <w:rFonts w:hAnsi="Arial" w:cs="Arial"/>
                <w:color w:val="auto"/>
              </w:rPr>
              <w:t>was</w:t>
            </w:r>
            <w:r w:rsidRPr="008B0DEA">
              <w:rPr>
                <w:rFonts w:hAnsi="Arial" w:cs="Arial"/>
                <w:color w:val="auto"/>
              </w:rPr>
              <w:t xml:space="preserve"> in the final stages of </w:t>
            </w:r>
            <w:r w:rsidR="002B0CA8">
              <w:rPr>
                <w:rFonts w:hAnsi="Arial" w:cs="Arial"/>
                <w:color w:val="auto"/>
              </w:rPr>
              <w:t>approval</w:t>
            </w:r>
            <w:r w:rsidRPr="008B0DEA">
              <w:rPr>
                <w:rFonts w:hAnsi="Arial" w:cs="Arial"/>
                <w:color w:val="auto"/>
              </w:rPr>
              <w:t xml:space="preserve"> by Sustainable Swansea Bay </w:t>
            </w:r>
            <w:r w:rsidRPr="00051976">
              <w:rPr>
                <w:rFonts w:hAnsi="Arial" w:cs="Arial"/>
                <w:color w:val="auto"/>
              </w:rPr>
              <w:t>Group</w:t>
            </w:r>
            <w:r w:rsidR="002B0CA8" w:rsidRPr="00051976">
              <w:rPr>
                <w:rFonts w:hAnsi="Arial" w:cs="Arial"/>
                <w:color w:val="auto"/>
              </w:rPr>
              <w:t>;</w:t>
            </w:r>
          </w:p>
          <w:p w14:paraId="7EA7F7E7" w14:textId="5F6E6ED5" w:rsidR="005D11D9" w:rsidRPr="00051976" w:rsidRDefault="001E7CD0" w:rsidP="001E7CD0">
            <w:pPr>
              <w:pStyle w:val="ListParagraph"/>
              <w:numPr>
                <w:ilvl w:val="0"/>
                <w:numId w:val="21"/>
              </w:numPr>
              <w:jc w:val="both"/>
              <w:rPr>
                <w:rFonts w:hAnsi="Arial" w:cs="Arial"/>
              </w:rPr>
            </w:pPr>
            <w:r w:rsidRPr="00051976">
              <w:rPr>
                <w:rFonts w:hAnsi="Arial" w:cs="Arial"/>
              </w:rPr>
              <w:t>Th</w:t>
            </w:r>
            <w:r w:rsidR="005D11D9" w:rsidRPr="00051976">
              <w:rPr>
                <w:rFonts w:hAnsi="Arial" w:cs="Arial"/>
              </w:rPr>
              <w:t>e last action in section 4 of the report</w:t>
            </w:r>
            <w:r w:rsidR="006E5FCB" w:rsidRPr="00051976">
              <w:rPr>
                <w:rFonts w:hAnsi="Arial" w:cs="Arial"/>
              </w:rPr>
              <w:t xml:space="preserve"> stated</w:t>
            </w:r>
            <w:r w:rsidR="005D11D9" w:rsidRPr="00051976">
              <w:rPr>
                <w:rFonts w:hAnsi="Arial" w:cs="Arial"/>
              </w:rPr>
              <w:t xml:space="preserve"> that in order to achieve the NHS Wales </w:t>
            </w:r>
            <w:r w:rsidR="0036670B" w:rsidRPr="00051976">
              <w:rPr>
                <w:rFonts w:hAnsi="Arial" w:cs="Arial"/>
              </w:rPr>
              <w:t>Decarboni</w:t>
            </w:r>
            <w:r w:rsidR="002B0CA8" w:rsidRPr="00051976">
              <w:rPr>
                <w:rFonts w:hAnsi="Arial" w:cs="Arial"/>
              </w:rPr>
              <w:t>s</w:t>
            </w:r>
            <w:r w:rsidR="0036670B" w:rsidRPr="00051976">
              <w:rPr>
                <w:rFonts w:hAnsi="Arial" w:cs="Arial"/>
              </w:rPr>
              <w:t>ation Action</w:t>
            </w:r>
            <w:r w:rsidR="005D11D9" w:rsidRPr="00051976">
              <w:rPr>
                <w:rFonts w:hAnsi="Arial" w:cs="Arial"/>
              </w:rPr>
              <w:t xml:space="preserve"> Plan it would cost approximately £60</w:t>
            </w:r>
            <w:r w:rsidR="00DB2C69" w:rsidRPr="00051976">
              <w:rPr>
                <w:rFonts w:hAnsi="Arial" w:cs="Arial"/>
              </w:rPr>
              <w:t>m</w:t>
            </w:r>
            <w:r w:rsidR="005D11D9" w:rsidRPr="00051976">
              <w:rPr>
                <w:rFonts w:hAnsi="Arial" w:cs="Arial"/>
              </w:rPr>
              <w:t xml:space="preserve">. </w:t>
            </w:r>
          </w:p>
          <w:p w14:paraId="2045A362" w14:textId="2A9ECD6D" w:rsidR="00A110F0" w:rsidRPr="008B0DEA" w:rsidRDefault="00A110F0" w:rsidP="00E61C43">
            <w:pPr>
              <w:pStyle w:val="ListParagraph"/>
              <w:numPr>
                <w:ilvl w:val="0"/>
                <w:numId w:val="21"/>
              </w:numPr>
              <w:jc w:val="both"/>
              <w:rPr>
                <w:rFonts w:hAnsi="Arial" w:cs="Arial"/>
                <w:color w:val="auto"/>
              </w:rPr>
            </w:pPr>
            <w:r w:rsidRPr="008B0DEA">
              <w:rPr>
                <w:rFonts w:hAnsi="Arial" w:cs="Arial"/>
                <w:color w:val="auto"/>
              </w:rPr>
              <w:t xml:space="preserve">The </w:t>
            </w:r>
            <w:r w:rsidR="00DB2C69">
              <w:rPr>
                <w:rFonts w:hAnsi="Arial" w:cs="Arial"/>
                <w:color w:val="auto"/>
              </w:rPr>
              <w:t>Decarbonisation Strategic Delivery Plan (</w:t>
            </w:r>
            <w:r w:rsidRPr="008B0DEA">
              <w:rPr>
                <w:rFonts w:hAnsi="Arial" w:cs="Arial"/>
                <w:color w:val="auto"/>
              </w:rPr>
              <w:t>DSDP</w:t>
            </w:r>
            <w:r w:rsidR="00DB2C69">
              <w:rPr>
                <w:rFonts w:hAnsi="Arial" w:cs="Arial"/>
                <w:color w:val="auto"/>
              </w:rPr>
              <w:t>)</w:t>
            </w:r>
            <w:r w:rsidRPr="008B0DEA">
              <w:rPr>
                <w:rFonts w:hAnsi="Arial" w:cs="Arial"/>
                <w:color w:val="auto"/>
              </w:rPr>
              <w:t xml:space="preserve"> </w:t>
            </w:r>
            <w:r w:rsidR="002B0CA8" w:rsidRPr="008B0DEA">
              <w:rPr>
                <w:rFonts w:hAnsi="Arial" w:cs="Arial"/>
                <w:color w:val="auto"/>
              </w:rPr>
              <w:t>which</w:t>
            </w:r>
            <w:r w:rsidR="002B0CA8">
              <w:rPr>
                <w:rFonts w:hAnsi="Arial" w:cs="Arial"/>
                <w:color w:val="auto"/>
              </w:rPr>
              <w:t xml:space="preserve"> was</w:t>
            </w:r>
            <w:r w:rsidRPr="008B0DEA">
              <w:rPr>
                <w:rFonts w:hAnsi="Arial" w:cs="Arial"/>
                <w:color w:val="auto"/>
              </w:rPr>
              <w:t xml:space="preserve"> the delivery plan </w:t>
            </w:r>
            <w:r w:rsidR="002B0CA8">
              <w:rPr>
                <w:rFonts w:hAnsi="Arial" w:cs="Arial"/>
                <w:color w:val="auto"/>
              </w:rPr>
              <w:t>was</w:t>
            </w:r>
            <w:r w:rsidR="002B0CA8" w:rsidRPr="008B0DEA">
              <w:rPr>
                <w:rFonts w:hAnsi="Arial" w:cs="Arial"/>
                <w:color w:val="auto"/>
              </w:rPr>
              <w:t xml:space="preserve"> </w:t>
            </w:r>
            <w:r w:rsidRPr="008B0DEA">
              <w:rPr>
                <w:rFonts w:hAnsi="Arial" w:cs="Arial"/>
                <w:color w:val="auto"/>
              </w:rPr>
              <w:t>being replaced by a health and social care climate action strategy and climate change action plan and route map for health which</w:t>
            </w:r>
            <w:r w:rsidR="002B0CA8">
              <w:rPr>
                <w:rFonts w:hAnsi="Arial" w:cs="Arial"/>
                <w:color w:val="auto"/>
              </w:rPr>
              <w:t xml:space="preserve"> would be</w:t>
            </w:r>
            <w:r w:rsidRPr="008B0DEA">
              <w:rPr>
                <w:rFonts w:hAnsi="Arial" w:cs="Arial"/>
                <w:color w:val="auto"/>
              </w:rPr>
              <w:t xml:space="preserve"> fully costed. There </w:t>
            </w:r>
            <w:r w:rsidR="002B0CA8">
              <w:rPr>
                <w:rFonts w:hAnsi="Arial" w:cs="Arial"/>
                <w:color w:val="auto"/>
              </w:rPr>
              <w:t>was</w:t>
            </w:r>
            <w:r w:rsidR="002B0CA8" w:rsidRPr="008B0DEA">
              <w:rPr>
                <w:rFonts w:hAnsi="Arial" w:cs="Arial"/>
                <w:color w:val="auto"/>
              </w:rPr>
              <w:t xml:space="preserve"> </w:t>
            </w:r>
            <w:r w:rsidRPr="008B0DEA">
              <w:rPr>
                <w:rFonts w:hAnsi="Arial" w:cs="Arial"/>
                <w:color w:val="auto"/>
              </w:rPr>
              <w:t xml:space="preserve">an </w:t>
            </w:r>
            <w:r w:rsidR="0036670B" w:rsidRPr="008B0DEA">
              <w:rPr>
                <w:rFonts w:hAnsi="Arial" w:cs="Arial"/>
                <w:color w:val="auto"/>
              </w:rPr>
              <w:t>opportunity for</w:t>
            </w:r>
            <w:r w:rsidRPr="008B0DEA">
              <w:rPr>
                <w:rFonts w:hAnsi="Arial" w:cs="Arial"/>
                <w:color w:val="auto"/>
              </w:rPr>
              <w:t xml:space="preserve"> the Health Board to feed into the process an</w:t>
            </w:r>
            <w:r w:rsidR="00B76F9B">
              <w:rPr>
                <w:rFonts w:hAnsi="Arial" w:cs="Arial"/>
                <w:color w:val="auto"/>
              </w:rPr>
              <w:t>d</w:t>
            </w:r>
            <w:r w:rsidRPr="008B0DEA">
              <w:rPr>
                <w:rFonts w:hAnsi="Arial" w:cs="Arial"/>
                <w:color w:val="auto"/>
              </w:rPr>
              <w:t xml:space="preserve"> to share the experience of implementing the DSDP.</w:t>
            </w:r>
            <w:r w:rsidR="00F30170" w:rsidRPr="008B0DEA">
              <w:rPr>
                <w:rFonts w:hAnsi="Arial" w:cs="Arial"/>
                <w:color w:val="auto"/>
              </w:rPr>
              <w:t xml:space="preserve"> Once the refresh ha</w:t>
            </w:r>
            <w:r w:rsidR="002B0CA8">
              <w:rPr>
                <w:rFonts w:hAnsi="Arial" w:cs="Arial"/>
                <w:color w:val="auto"/>
              </w:rPr>
              <w:t>d</w:t>
            </w:r>
            <w:r w:rsidR="00F30170" w:rsidRPr="008B0DEA">
              <w:rPr>
                <w:rFonts w:hAnsi="Arial" w:cs="Arial"/>
                <w:color w:val="auto"/>
              </w:rPr>
              <w:t xml:space="preserve"> been done and the new action plan and route map</w:t>
            </w:r>
            <w:r w:rsidR="00B76F9B">
              <w:rPr>
                <w:rFonts w:hAnsi="Arial" w:cs="Arial"/>
                <w:color w:val="auto"/>
              </w:rPr>
              <w:t>s</w:t>
            </w:r>
            <w:r w:rsidR="00F30170" w:rsidRPr="008B0DEA">
              <w:rPr>
                <w:rFonts w:hAnsi="Arial" w:cs="Arial"/>
                <w:color w:val="auto"/>
              </w:rPr>
              <w:t xml:space="preserve"> </w:t>
            </w:r>
            <w:r w:rsidR="002B0CA8">
              <w:rPr>
                <w:rFonts w:hAnsi="Arial" w:cs="Arial"/>
                <w:color w:val="auto"/>
              </w:rPr>
              <w:t xml:space="preserve">were </w:t>
            </w:r>
            <w:r w:rsidR="00F30170" w:rsidRPr="008B0DEA">
              <w:rPr>
                <w:rFonts w:hAnsi="Arial" w:cs="Arial"/>
                <w:color w:val="auto"/>
              </w:rPr>
              <w:t xml:space="preserve">available the team </w:t>
            </w:r>
            <w:r w:rsidR="002B0CA8" w:rsidRPr="008B0DEA">
              <w:rPr>
                <w:rFonts w:hAnsi="Arial" w:cs="Arial"/>
                <w:color w:val="auto"/>
              </w:rPr>
              <w:t>w</w:t>
            </w:r>
            <w:r w:rsidR="002B0CA8">
              <w:rPr>
                <w:rFonts w:hAnsi="Arial" w:cs="Arial"/>
                <w:color w:val="auto"/>
              </w:rPr>
              <w:t>ould</w:t>
            </w:r>
            <w:r w:rsidR="002B0CA8" w:rsidRPr="008B0DEA">
              <w:rPr>
                <w:rFonts w:hAnsi="Arial" w:cs="Arial"/>
                <w:color w:val="auto"/>
              </w:rPr>
              <w:t xml:space="preserve"> </w:t>
            </w:r>
            <w:r w:rsidR="00F30170" w:rsidRPr="008B0DEA">
              <w:rPr>
                <w:rFonts w:hAnsi="Arial" w:cs="Arial"/>
                <w:color w:val="auto"/>
              </w:rPr>
              <w:t>subsequently update theirs</w:t>
            </w:r>
            <w:r w:rsidR="008F0CCD">
              <w:rPr>
                <w:rFonts w:hAnsi="Arial" w:cs="Arial"/>
                <w:color w:val="auto"/>
              </w:rPr>
              <w:t>;</w:t>
            </w:r>
          </w:p>
          <w:p w14:paraId="74F2F63C" w14:textId="40277651" w:rsidR="00F30170" w:rsidRPr="00DB2C69" w:rsidRDefault="000C0484" w:rsidP="00DB2C69">
            <w:pPr>
              <w:pStyle w:val="ListParagraph"/>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0" w:after="0" w:line="300" w:lineRule="atLeast"/>
              <w:jc w:val="both"/>
              <w:rPr>
                <w:rFonts w:hAnsi="Arial" w:cs="Arial"/>
                <w:color w:val="auto"/>
              </w:rPr>
            </w:pPr>
            <w:r>
              <w:rPr>
                <w:rFonts w:hAnsi="Arial" w:cs="Arial"/>
                <w:color w:val="auto"/>
              </w:rPr>
              <w:t xml:space="preserve">HB </w:t>
            </w:r>
            <w:r w:rsidR="00F30170" w:rsidRPr="008B0DEA">
              <w:rPr>
                <w:rFonts w:hAnsi="Arial" w:cs="Arial"/>
                <w:color w:val="auto"/>
              </w:rPr>
              <w:t>s</w:t>
            </w:r>
            <w:r>
              <w:rPr>
                <w:rFonts w:hAnsi="Arial" w:cs="Arial"/>
                <w:color w:val="auto"/>
              </w:rPr>
              <w:t>tated</w:t>
            </w:r>
            <w:r w:rsidR="00F30170" w:rsidRPr="008B0DEA">
              <w:rPr>
                <w:rFonts w:hAnsi="Arial" w:cs="Arial"/>
                <w:color w:val="auto"/>
              </w:rPr>
              <w:t xml:space="preserve"> that a revised baseline ha</w:t>
            </w:r>
            <w:r w:rsidR="008F0CCD">
              <w:rPr>
                <w:rFonts w:hAnsi="Arial" w:cs="Arial"/>
                <w:color w:val="auto"/>
              </w:rPr>
              <w:t>d</w:t>
            </w:r>
            <w:r w:rsidR="00F30170" w:rsidRPr="008B0DEA">
              <w:rPr>
                <w:rFonts w:hAnsi="Arial" w:cs="Arial"/>
                <w:color w:val="auto"/>
              </w:rPr>
              <w:t xml:space="preserve"> been given by Welsh Government</w:t>
            </w:r>
            <w:r w:rsidR="008F0CCD">
              <w:rPr>
                <w:rFonts w:hAnsi="Arial" w:cs="Arial"/>
                <w:color w:val="auto"/>
              </w:rPr>
              <w:t>.</w:t>
            </w:r>
            <w:r w:rsidR="00F30170" w:rsidRPr="008B0DEA">
              <w:rPr>
                <w:rFonts w:hAnsi="Arial" w:cs="Arial"/>
                <w:color w:val="auto"/>
              </w:rPr>
              <w:t xml:space="preserve"> This reflects the footprint change from ABMU to </w:t>
            </w:r>
            <w:r w:rsidR="00F30170" w:rsidRPr="008B0DEA">
              <w:rPr>
                <w:rFonts w:hAnsi="Arial" w:cs="Arial"/>
                <w:color w:val="auto"/>
              </w:rPr>
              <w:lastRenderedPageBreak/>
              <w:t>S</w:t>
            </w:r>
            <w:r w:rsidR="008F0CCD">
              <w:rPr>
                <w:rFonts w:hAnsi="Arial" w:cs="Arial"/>
                <w:color w:val="auto"/>
              </w:rPr>
              <w:t>BUHB</w:t>
            </w:r>
            <w:r w:rsidR="00F30170" w:rsidRPr="008B0DEA">
              <w:rPr>
                <w:rFonts w:hAnsi="Arial" w:cs="Arial"/>
                <w:color w:val="auto"/>
              </w:rPr>
              <w:t>, the team ha</w:t>
            </w:r>
            <w:r w:rsidR="008F0CCD">
              <w:rPr>
                <w:rFonts w:hAnsi="Arial" w:cs="Arial"/>
                <w:color w:val="auto"/>
              </w:rPr>
              <w:t>d</w:t>
            </w:r>
            <w:r w:rsidR="00F30170" w:rsidRPr="008B0DEA">
              <w:rPr>
                <w:rFonts w:hAnsi="Arial" w:cs="Arial"/>
                <w:color w:val="auto"/>
              </w:rPr>
              <w:t xml:space="preserve"> broken down the scope to show where reductions </w:t>
            </w:r>
            <w:r w:rsidR="008F0CCD" w:rsidRPr="008B0DEA">
              <w:rPr>
                <w:rFonts w:hAnsi="Arial" w:cs="Arial"/>
                <w:color w:val="auto"/>
              </w:rPr>
              <w:t>ha</w:t>
            </w:r>
            <w:r w:rsidR="008F0CCD">
              <w:rPr>
                <w:rFonts w:hAnsi="Arial" w:cs="Arial"/>
                <w:color w:val="auto"/>
              </w:rPr>
              <w:t>d</w:t>
            </w:r>
            <w:r w:rsidR="008F0CCD" w:rsidRPr="008B0DEA">
              <w:rPr>
                <w:rFonts w:hAnsi="Arial" w:cs="Arial"/>
                <w:color w:val="auto"/>
              </w:rPr>
              <w:t xml:space="preserve"> </w:t>
            </w:r>
            <w:r w:rsidR="00F30170" w:rsidRPr="008B0DEA">
              <w:rPr>
                <w:rFonts w:hAnsi="Arial" w:cs="Arial"/>
                <w:color w:val="auto"/>
              </w:rPr>
              <w:t xml:space="preserve">been achieved. </w:t>
            </w:r>
          </w:p>
          <w:p w14:paraId="58FE9C12" w14:textId="27549E2D" w:rsidR="00F30170" w:rsidRPr="008B0DEA" w:rsidRDefault="00F30170" w:rsidP="00F30170">
            <w:pPr>
              <w:jc w:val="both"/>
              <w:rPr>
                <w:rFonts w:ascii="Arial" w:hAnsi="Arial" w:cs="Arial"/>
                <w:sz w:val="24"/>
                <w:szCs w:val="24"/>
              </w:rPr>
            </w:pPr>
            <w:r w:rsidRPr="008B0DEA">
              <w:rPr>
                <w:rFonts w:ascii="Arial" w:hAnsi="Arial" w:cs="Arial"/>
                <w:sz w:val="24"/>
                <w:szCs w:val="24"/>
              </w:rPr>
              <w:t>In discussing the report, the following points were raised:</w:t>
            </w:r>
          </w:p>
          <w:p w14:paraId="61C2A849" w14:textId="67955714" w:rsidR="007034F7" w:rsidRPr="008B0DEA" w:rsidRDefault="008F0CCD" w:rsidP="007034F7">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0" w:after="0" w:line="300" w:lineRule="atLeast"/>
              <w:jc w:val="both"/>
              <w:rPr>
                <w:rFonts w:ascii="Arial" w:hAnsi="Arial" w:cs="Arial"/>
                <w:sz w:val="24"/>
                <w:szCs w:val="24"/>
              </w:rPr>
            </w:pPr>
            <w:r w:rsidRPr="003474DE">
              <w:rPr>
                <w:rFonts w:ascii="Arial" w:hAnsi="Arial" w:cs="Arial"/>
                <w:sz w:val="24"/>
                <w:szCs w:val="24"/>
              </w:rPr>
              <w:t>DG</w:t>
            </w:r>
            <w:r w:rsidR="00F30170" w:rsidRPr="003474DE">
              <w:rPr>
                <w:rFonts w:ascii="Arial" w:hAnsi="Arial" w:cs="Arial"/>
                <w:sz w:val="24"/>
                <w:szCs w:val="24"/>
              </w:rPr>
              <w:t xml:space="preserve"> stated when you look at the financial implication’s aspect, </w:t>
            </w:r>
            <w:r w:rsidR="00051976" w:rsidRPr="003474DE">
              <w:rPr>
                <w:rFonts w:ascii="Arial" w:hAnsi="Arial" w:cs="Arial"/>
                <w:sz w:val="24"/>
                <w:szCs w:val="24"/>
              </w:rPr>
              <w:t>de</w:t>
            </w:r>
            <w:r w:rsidR="00E11C29">
              <w:rPr>
                <w:rFonts w:ascii="Arial" w:hAnsi="Arial" w:cs="Arial"/>
                <w:sz w:val="24"/>
                <w:szCs w:val="24"/>
              </w:rPr>
              <w:t>-</w:t>
            </w:r>
            <w:r w:rsidR="00051976" w:rsidRPr="003474DE">
              <w:rPr>
                <w:rFonts w:ascii="Arial" w:hAnsi="Arial" w:cs="Arial"/>
                <w:sz w:val="24"/>
                <w:szCs w:val="24"/>
              </w:rPr>
              <w:t>ste</w:t>
            </w:r>
            <w:r w:rsidR="00E11C29">
              <w:rPr>
                <w:rFonts w:ascii="Arial" w:hAnsi="Arial" w:cs="Arial"/>
                <w:sz w:val="24"/>
                <w:szCs w:val="24"/>
              </w:rPr>
              <w:t>a</w:t>
            </w:r>
            <w:r w:rsidR="00051976" w:rsidRPr="003474DE">
              <w:rPr>
                <w:rFonts w:ascii="Arial" w:hAnsi="Arial" w:cs="Arial"/>
                <w:sz w:val="24"/>
                <w:szCs w:val="24"/>
              </w:rPr>
              <w:t>ming</w:t>
            </w:r>
            <w:r w:rsidR="003474DE" w:rsidRPr="003474DE">
              <w:rPr>
                <w:rFonts w:ascii="Arial" w:hAnsi="Arial" w:cs="Arial"/>
                <w:sz w:val="24"/>
                <w:szCs w:val="24"/>
              </w:rPr>
              <w:t xml:space="preserve"> </w:t>
            </w:r>
            <w:r w:rsidR="00F30170" w:rsidRPr="003474DE">
              <w:rPr>
                <w:rFonts w:ascii="Arial" w:hAnsi="Arial" w:cs="Arial"/>
                <w:sz w:val="24"/>
                <w:szCs w:val="24"/>
              </w:rPr>
              <w:t>and decarbonising</w:t>
            </w:r>
            <w:r w:rsidR="00B76F9B" w:rsidRPr="003474DE">
              <w:rPr>
                <w:rFonts w:ascii="Arial" w:hAnsi="Arial" w:cs="Arial"/>
                <w:sz w:val="24"/>
                <w:szCs w:val="24"/>
              </w:rPr>
              <w:t>,</w:t>
            </w:r>
            <w:r w:rsidR="00F30170" w:rsidRPr="008B0DEA">
              <w:rPr>
                <w:rFonts w:ascii="Arial" w:hAnsi="Arial" w:cs="Arial"/>
                <w:sz w:val="24"/>
                <w:szCs w:val="24"/>
              </w:rPr>
              <w:t xml:space="preserve"> Morriston and Singleton </w:t>
            </w:r>
            <w:r w:rsidR="00DB2C69">
              <w:rPr>
                <w:rFonts w:ascii="Arial" w:hAnsi="Arial" w:cs="Arial"/>
                <w:sz w:val="24"/>
                <w:szCs w:val="24"/>
              </w:rPr>
              <w:t>came to</w:t>
            </w:r>
            <w:r w:rsidR="00F30170" w:rsidRPr="008B0DEA">
              <w:rPr>
                <w:rFonts w:ascii="Arial" w:hAnsi="Arial" w:cs="Arial"/>
                <w:sz w:val="24"/>
                <w:szCs w:val="24"/>
              </w:rPr>
              <w:t xml:space="preserve"> the capital bill </w:t>
            </w:r>
            <w:r w:rsidR="00E11C29">
              <w:rPr>
                <w:rFonts w:ascii="Arial" w:hAnsi="Arial" w:cs="Arial"/>
                <w:sz w:val="24"/>
                <w:szCs w:val="24"/>
              </w:rPr>
              <w:t xml:space="preserve">in excess </w:t>
            </w:r>
            <w:r w:rsidR="00F30170" w:rsidRPr="008B0DEA">
              <w:rPr>
                <w:rFonts w:ascii="Arial" w:hAnsi="Arial" w:cs="Arial"/>
                <w:sz w:val="24"/>
                <w:szCs w:val="24"/>
              </w:rPr>
              <w:t>of £50</w:t>
            </w:r>
            <w:r w:rsidR="00DB2C69">
              <w:rPr>
                <w:rFonts w:ascii="Arial" w:hAnsi="Arial" w:cs="Arial"/>
                <w:sz w:val="24"/>
                <w:szCs w:val="24"/>
              </w:rPr>
              <w:t xml:space="preserve">m </w:t>
            </w:r>
            <w:r w:rsidR="00F30170" w:rsidRPr="008B0DEA">
              <w:rPr>
                <w:rFonts w:ascii="Arial" w:hAnsi="Arial" w:cs="Arial"/>
                <w:sz w:val="24"/>
                <w:szCs w:val="24"/>
              </w:rPr>
              <w:t>(</w:t>
            </w:r>
            <w:r w:rsidRPr="008B0DEA">
              <w:rPr>
                <w:rFonts w:ascii="Arial" w:hAnsi="Arial" w:cs="Arial"/>
                <w:sz w:val="24"/>
                <w:szCs w:val="24"/>
              </w:rPr>
              <w:t>a</w:t>
            </w:r>
            <w:r>
              <w:rPr>
                <w:rFonts w:ascii="Arial" w:hAnsi="Arial" w:cs="Arial"/>
                <w:sz w:val="24"/>
                <w:szCs w:val="24"/>
              </w:rPr>
              <w:t>round</w:t>
            </w:r>
            <w:r w:rsidRPr="008B0DEA">
              <w:rPr>
                <w:rFonts w:ascii="Arial" w:hAnsi="Arial" w:cs="Arial"/>
                <w:sz w:val="24"/>
                <w:szCs w:val="24"/>
              </w:rPr>
              <w:t xml:space="preserve"> </w:t>
            </w:r>
            <w:r w:rsidR="00F30170" w:rsidRPr="008B0DEA">
              <w:rPr>
                <w:rFonts w:ascii="Arial" w:hAnsi="Arial" w:cs="Arial"/>
                <w:sz w:val="24"/>
                <w:szCs w:val="24"/>
              </w:rPr>
              <w:t xml:space="preserve">half each). </w:t>
            </w:r>
            <w:r>
              <w:rPr>
                <w:rFonts w:ascii="Arial" w:hAnsi="Arial" w:cs="Arial"/>
                <w:sz w:val="24"/>
                <w:szCs w:val="24"/>
              </w:rPr>
              <w:t xml:space="preserve">DG advised </w:t>
            </w:r>
            <w:r w:rsidR="00F30170" w:rsidRPr="008B0DEA">
              <w:rPr>
                <w:rFonts w:ascii="Arial" w:hAnsi="Arial" w:cs="Arial"/>
                <w:sz w:val="24"/>
                <w:szCs w:val="24"/>
              </w:rPr>
              <w:t xml:space="preserve">that </w:t>
            </w:r>
            <w:r w:rsidR="00B76F9B">
              <w:rPr>
                <w:rFonts w:ascii="Arial" w:hAnsi="Arial" w:cs="Arial"/>
                <w:sz w:val="24"/>
                <w:szCs w:val="24"/>
              </w:rPr>
              <w:t xml:space="preserve">this </w:t>
            </w:r>
            <w:r>
              <w:rPr>
                <w:rFonts w:ascii="Arial" w:hAnsi="Arial" w:cs="Arial"/>
                <w:sz w:val="24"/>
                <w:szCs w:val="24"/>
              </w:rPr>
              <w:t>would require</w:t>
            </w:r>
            <w:r w:rsidR="00F30170" w:rsidRPr="008B0DEA">
              <w:rPr>
                <w:rFonts w:ascii="Arial" w:hAnsi="Arial" w:cs="Arial"/>
                <w:sz w:val="24"/>
                <w:szCs w:val="24"/>
              </w:rPr>
              <w:t xml:space="preserve"> more electricity consumption, which </w:t>
            </w:r>
            <w:r w:rsidRPr="008B0DEA">
              <w:rPr>
                <w:rFonts w:ascii="Arial" w:hAnsi="Arial" w:cs="Arial"/>
                <w:sz w:val="24"/>
                <w:szCs w:val="24"/>
              </w:rPr>
              <w:t>w</w:t>
            </w:r>
            <w:r>
              <w:rPr>
                <w:rFonts w:ascii="Arial" w:hAnsi="Arial" w:cs="Arial"/>
                <w:sz w:val="24"/>
                <w:szCs w:val="24"/>
              </w:rPr>
              <w:t>ould</w:t>
            </w:r>
            <w:r w:rsidRPr="008B0DEA">
              <w:rPr>
                <w:rFonts w:ascii="Arial" w:hAnsi="Arial" w:cs="Arial"/>
                <w:sz w:val="24"/>
                <w:szCs w:val="24"/>
              </w:rPr>
              <w:t xml:space="preserve"> </w:t>
            </w:r>
            <w:r w:rsidR="00F30170" w:rsidRPr="008B0DEA">
              <w:rPr>
                <w:rFonts w:ascii="Arial" w:hAnsi="Arial" w:cs="Arial"/>
                <w:sz w:val="24"/>
                <w:szCs w:val="24"/>
              </w:rPr>
              <w:t xml:space="preserve">mean the revenue bill </w:t>
            </w:r>
            <w:r>
              <w:rPr>
                <w:rFonts w:ascii="Arial" w:hAnsi="Arial" w:cs="Arial"/>
                <w:sz w:val="24"/>
                <w:szCs w:val="24"/>
              </w:rPr>
              <w:t>would</w:t>
            </w:r>
            <w:r w:rsidRPr="008B0DEA">
              <w:rPr>
                <w:rFonts w:ascii="Arial" w:hAnsi="Arial" w:cs="Arial"/>
                <w:sz w:val="24"/>
                <w:szCs w:val="24"/>
              </w:rPr>
              <w:t xml:space="preserve"> </w:t>
            </w:r>
            <w:r w:rsidR="00F30170" w:rsidRPr="008B0DEA">
              <w:rPr>
                <w:rFonts w:ascii="Arial" w:hAnsi="Arial" w:cs="Arial"/>
                <w:sz w:val="24"/>
                <w:szCs w:val="24"/>
              </w:rPr>
              <w:t xml:space="preserve">be more expensive. </w:t>
            </w:r>
          </w:p>
          <w:p w14:paraId="5C1E45EF" w14:textId="436EBF57" w:rsidR="007034F7" w:rsidRPr="008B0DEA" w:rsidRDefault="008F0CCD" w:rsidP="007034F7">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0" w:after="0" w:line="300" w:lineRule="atLeast"/>
              <w:jc w:val="both"/>
              <w:rPr>
                <w:rFonts w:ascii="Arial" w:hAnsi="Arial" w:cs="Arial"/>
                <w:sz w:val="24"/>
                <w:szCs w:val="24"/>
              </w:rPr>
            </w:pPr>
            <w:r>
              <w:rPr>
                <w:rFonts w:ascii="Arial" w:hAnsi="Arial" w:cs="Arial"/>
                <w:sz w:val="24"/>
                <w:szCs w:val="24"/>
              </w:rPr>
              <w:t>RO</w:t>
            </w:r>
            <w:r w:rsidR="007034F7" w:rsidRPr="008B0DEA">
              <w:rPr>
                <w:rFonts w:ascii="Arial" w:hAnsi="Arial" w:cs="Arial"/>
                <w:sz w:val="24"/>
                <w:szCs w:val="24"/>
              </w:rPr>
              <w:t xml:space="preserve"> agreed that this</w:t>
            </w:r>
            <w:r w:rsidR="006221E4">
              <w:rPr>
                <w:rFonts w:ascii="Arial" w:hAnsi="Arial" w:cs="Arial"/>
                <w:sz w:val="24"/>
                <w:szCs w:val="24"/>
              </w:rPr>
              <w:t xml:space="preserve"> was </w:t>
            </w:r>
            <w:r w:rsidR="007034F7" w:rsidRPr="008B0DEA">
              <w:rPr>
                <w:rFonts w:ascii="Arial" w:hAnsi="Arial" w:cs="Arial"/>
                <w:sz w:val="24"/>
                <w:szCs w:val="24"/>
              </w:rPr>
              <w:t xml:space="preserve">a national situation in the </w:t>
            </w:r>
            <w:r w:rsidR="0036670B" w:rsidRPr="008B0DEA">
              <w:rPr>
                <w:rFonts w:ascii="Arial" w:hAnsi="Arial" w:cs="Arial"/>
                <w:sz w:val="24"/>
                <w:szCs w:val="24"/>
              </w:rPr>
              <w:t>sense</w:t>
            </w:r>
            <w:r w:rsidR="0036670B">
              <w:rPr>
                <w:rFonts w:ascii="Arial" w:hAnsi="Arial" w:cs="Arial"/>
                <w:sz w:val="24"/>
                <w:szCs w:val="24"/>
              </w:rPr>
              <w:t xml:space="preserve"> that </w:t>
            </w:r>
            <w:r w:rsidR="0036670B" w:rsidRPr="008B0DEA">
              <w:rPr>
                <w:rFonts w:ascii="Arial" w:hAnsi="Arial" w:cs="Arial"/>
                <w:sz w:val="24"/>
                <w:szCs w:val="24"/>
              </w:rPr>
              <w:t>if</w:t>
            </w:r>
            <w:r w:rsidR="007034F7" w:rsidRPr="008B0DEA">
              <w:rPr>
                <w:rFonts w:ascii="Arial" w:hAnsi="Arial" w:cs="Arial"/>
                <w:sz w:val="24"/>
                <w:szCs w:val="24"/>
              </w:rPr>
              <w:t xml:space="preserve"> Welsh Government </w:t>
            </w:r>
            <w:r w:rsidR="00051976">
              <w:rPr>
                <w:rFonts w:ascii="Arial" w:hAnsi="Arial" w:cs="Arial"/>
                <w:sz w:val="24"/>
                <w:szCs w:val="24"/>
              </w:rPr>
              <w:t xml:space="preserve">were </w:t>
            </w:r>
            <w:r w:rsidR="007034F7" w:rsidRPr="008B0DEA">
              <w:rPr>
                <w:rFonts w:ascii="Arial" w:hAnsi="Arial" w:cs="Arial"/>
                <w:sz w:val="24"/>
                <w:szCs w:val="24"/>
              </w:rPr>
              <w:t xml:space="preserve">clear on their sustainability agenda, then funding should be coming through a national process to </w:t>
            </w:r>
            <w:r w:rsidR="00E61C43" w:rsidRPr="008B0DEA">
              <w:rPr>
                <w:rFonts w:ascii="Arial" w:hAnsi="Arial" w:cs="Arial"/>
                <w:sz w:val="24"/>
                <w:szCs w:val="24"/>
              </w:rPr>
              <w:t>assist the</w:t>
            </w:r>
            <w:r w:rsidR="007034F7" w:rsidRPr="008B0DEA">
              <w:rPr>
                <w:rFonts w:ascii="Arial" w:hAnsi="Arial" w:cs="Arial"/>
                <w:sz w:val="24"/>
                <w:szCs w:val="24"/>
              </w:rPr>
              <w:t xml:space="preserve"> Health Board </w:t>
            </w:r>
            <w:r w:rsidR="00E61C43">
              <w:rPr>
                <w:rFonts w:ascii="Arial" w:hAnsi="Arial" w:cs="Arial"/>
                <w:sz w:val="24"/>
                <w:szCs w:val="24"/>
              </w:rPr>
              <w:t xml:space="preserve">in </w:t>
            </w:r>
            <w:r w:rsidR="00E61C43" w:rsidRPr="008B0DEA">
              <w:rPr>
                <w:rFonts w:ascii="Arial" w:hAnsi="Arial" w:cs="Arial"/>
                <w:sz w:val="24"/>
                <w:szCs w:val="24"/>
              </w:rPr>
              <w:t>taking</w:t>
            </w:r>
            <w:r w:rsidR="007034F7" w:rsidRPr="008B0DEA">
              <w:rPr>
                <w:rFonts w:ascii="Arial" w:hAnsi="Arial" w:cs="Arial"/>
                <w:sz w:val="24"/>
                <w:szCs w:val="24"/>
              </w:rPr>
              <w:t xml:space="preserve"> th</w:t>
            </w:r>
            <w:r w:rsidR="00051976">
              <w:rPr>
                <w:rFonts w:ascii="Arial" w:hAnsi="Arial" w:cs="Arial"/>
                <w:sz w:val="24"/>
                <w:szCs w:val="24"/>
              </w:rPr>
              <w:t>e work</w:t>
            </w:r>
            <w:r w:rsidR="007034F7" w:rsidRPr="008B0DEA">
              <w:rPr>
                <w:rFonts w:ascii="Arial" w:hAnsi="Arial" w:cs="Arial"/>
                <w:sz w:val="24"/>
                <w:szCs w:val="24"/>
              </w:rPr>
              <w:t xml:space="preserve"> forward. </w:t>
            </w:r>
          </w:p>
          <w:p w14:paraId="788FB52F" w14:textId="7D0BC2C1" w:rsidR="003A5BDE" w:rsidRPr="008669C4" w:rsidRDefault="004A1F02" w:rsidP="008669C4">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0" w:after="0" w:line="300" w:lineRule="atLeast"/>
              <w:jc w:val="both"/>
              <w:rPr>
                <w:rFonts w:ascii="Arial" w:hAnsi="Arial" w:cs="Arial"/>
                <w:sz w:val="24"/>
                <w:szCs w:val="24"/>
              </w:rPr>
            </w:pPr>
            <w:r>
              <w:rPr>
                <w:rFonts w:ascii="Arial" w:hAnsi="Arial" w:cs="Arial"/>
                <w:sz w:val="24"/>
                <w:szCs w:val="24"/>
              </w:rPr>
              <w:t>OL</w:t>
            </w:r>
            <w:r w:rsidR="007034F7" w:rsidRPr="008B0DEA">
              <w:rPr>
                <w:rFonts w:ascii="Arial" w:hAnsi="Arial" w:cs="Arial"/>
                <w:sz w:val="24"/>
                <w:szCs w:val="24"/>
              </w:rPr>
              <w:t xml:space="preserve"> </w:t>
            </w:r>
            <w:r>
              <w:rPr>
                <w:rFonts w:ascii="Arial" w:hAnsi="Arial" w:cs="Arial"/>
                <w:sz w:val="24"/>
                <w:szCs w:val="24"/>
              </w:rPr>
              <w:t xml:space="preserve">informed there was a </w:t>
            </w:r>
            <w:r w:rsidR="007034F7" w:rsidRPr="008B0DEA">
              <w:rPr>
                <w:rFonts w:ascii="Arial" w:hAnsi="Arial" w:cs="Arial"/>
                <w:sz w:val="24"/>
                <w:szCs w:val="24"/>
              </w:rPr>
              <w:t xml:space="preserve">discussion in May with the committee and appreciated the response and comments </w:t>
            </w:r>
            <w:r w:rsidR="00E61C43">
              <w:rPr>
                <w:rFonts w:ascii="Arial" w:hAnsi="Arial" w:cs="Arial"/>
                <w:sz w:val="24"/>
                <w:szCs w:val="24"/>
              </w:rPr>
              <w:t xml:space="preserve">particularly </w:t>
            </w:r>
            <w:r w:rsidR="00E61C43" w:rsidRPr="008B0DEA">
              <w:rPr>
                <w:rFonts w:ascii="Arial" w:hAnsi="Arial" w:cs="Arial"/>
                <w:sz w:val="24"/>
                <w:szCs w:val="24"/>
              </w:rPr>
              <w:t>the</w:t>
            </w:r>
            <w:r w:rsidR="007034F7" w:rsidRPr="008B0DEA">
              <w:rPr>
                <w:rFonts w:ascii="Arial" w:hAnsi="Arial" w:cs="Arial"/>
                <w:sz w:val="24"/>
                <w:szCs w:val="24"/>
              </w:rPr>
              <w:t xml:space="preserve"> feeling from the Health Board in terms of </w:t>
            </w:r>
            <w:r w:rsidR="00B76F9B">
              <w:rPr>
                <w:rFonts w:ascii="Arial" w:hAnsi="Arial" w:cs="Arial"/>
                <w:sz w:val="24"/>
                <w:szCs w:val="24"/>
              </w:rPr>
              <w:t xml:space="preserve">receiving </w:t>
            </w:r>
            <w:r w:rsidR="007034F7" w:rsidRPr="008B0DEA">
              <w:rPr>
                <w:rFonts w:ascii="Arial" w:hAnsi="Arial" w:cs="Arial"/>
                <w:sz w:val="24"/>
                <w:szCs w:val="24"/>
              </w:rPr>
              <w:t xml:space="preserve">limited assurance. </w:t>
            </w:r>
            <w:r>
              <w:rPr>
                <w:rFonts w:ascii="Arial" w:hAnsi="Arial" w:cs="Arial"/>
                <w:sz w:val="24"/>
                <w:szCs w:val="24"/>
              </w:rPr>
              <w:t>OL</w:t>
            </w:r>
            <w:r w:rsidR="007034F7" w:rsidRPr="008B0DEA">
              <w:rPr>
                <w:rFonts w:ascii="Arial" w:hAnsi="Arial" w:cs="Arial"/>
                <w:sz w:val="24"/>
                <w:szCs w:val="24"/>
              </w:rPr>
              <w:t xml:space="preserve"> </w:t>
            </w:r>
            <w:r w:rsidR="004A764F">
              <w:rPr>
                <w:rFonts w:ascii="Arial" w:hAnsi="Arial" w:cs="Arial"/>
                <w:sz w:val="24"/>
                <w:szCs w:val="24"/>
              </w:rPr>
              <w:t xml:space="preserve">informed </w:t>
            </w:r>
            <w:r w:rsidR="007034F7" w:rsidRPr="008B0DEA">
              <w:rPr>
                <w:rFonts w:ascii="Arial" w:hAnsi="Arial" w:cs="Arial"/>
                <w:sz w:val="24"/>
                <w:szCs w:val="24"/>
              </w:rPr>
              <w:t xml:space="preserve">there had been a similar reaction across the board and that it </w:t>
            </w:r>
            <w:r w:rsidR="004A764F">
              <w:rPr>
                <w:rFonts w:ascii="Arial" w:hAnsi="Arial" w:cs="Arial"/>
                <w:sz w:val="24"/>
                <w:szCs w:val="24"/>
              </w:rPr>
              <w:t>was</w:t>
            </w:r>
            <w:r w:rsidR="007034F7" w:rsidRPr="008B0DEA">
              <w:rPr>
                <w:rFonts w:ascii="Arial" w:hAnsi="Arial" w:cs="Arial"/>
                <w:sz w:val="24"/>
                <w:szCs w:val="24"/>
              </w:rPr>
              <w:t xml:space="preserve"> the funding element that </w:t>
            </w:r>
            <w:r w:rsidR="004A764F">
              <w:rPr>
                <w:rFonts w:ascii="Arial" w:hAnsi="Arial" w:cs="Arial"/>
                <w:sz w:val="24"/>
                <w:szCs w:val="24"/>
              </w:rPr>
              <w:t>was</w:t>
            </w:r>
            <w:r w:rsidR="007034F7" w:rsidRPr="008B0DEA">
              <w:rPr>
                <w:rFonts w:ascii="Arial" w:hAnsi="Arial" w:cs="Arial"/>
                <w:sz w:val="24"/>
                <w:szCs w:val="24"/>
              </w:rPr>
              <w:t xml:space="preserve"> restricting </w:t>
            </w:r>
            <w:r w:rsidR="00B76F9B">
              <w:rPr>
                <w:rFonts w:ascii="Arial" w:hAnsi="Arial" w:cs="Arial"/>
                <w:sz w:val="24"/>
                <w:szCs w:val="24"/>
              </w:rPr>
              <w:t xml:space="preserve">Health Boards </w:t>
            </w:r>
            <w:r w:rsidR="007034F7" w:rsidRPr="008B0DEA">
              <w:rPr>
                <w:rFonts w:ascii="Arial" w:hAnsi="Arial" w:cs="Arial"/>
                <w:sz w:val="24"/>
                <w:szCs w:val="24"/>
              </w:rPr>
              <w:t xml:space="preserve">from achieving the targets and the actions </w:t>
            </w:r>
            <w:r w:rsidR="008669C4">
              <w:rPr>
                <w:rFonts w:ascii="Arial" w:hAnsi="Arial" w:cs="Arial"/>
                <w:sz w:val="24"/>
                <w:szCs w:val="24"/>
              </w:rPr>
              <w:t>required</w:t>
            </w:r>
            <w:r w:rsidR="007034F7" w:rsidRPr="008B0DEA">
              <w:rPr>
                <w:rFonts w:ascii="Arial" w:hAnsi="Arial" w:cs="Arial"/>
                <w:sz w:val="24"/>
                <w:szCs w:val="24"/>
              </w:rPr>
              <w:t xml:space="preserve">. </w:t>
            </w:r>
            <w:r w:rsidR="006221E4">
              <w:rPr>
                <w:rFonts w:ascii="Arial" w:hAnsi="Arial" w:cs="Arial"/>
                <w:sz w:val="24"/>
                <w:szCs w:val="24"/>
              </w:rPr>
              <w:t>OL</w:t>
            </w:r>
            <w:r w:rsidR="00C648F7" w:rsidRPr="008B0DEA">
              <w:rPr>
                <w:rFonts w:ascii="Arial" w:hAnsi="Arial" w:cs="Arial"/>
                <w:sz w:val="24"/>
                <w:szCs w:val="24"/>
              </w:rPr>
              <w:t xml:space="preserve"> </w:t>
            </w:r>
            <w:r w:rsidR="004A764F">
              <w:rPr>
                <w:rFonts w:ascii="Arial" w:hAnsi="Arial" w:cs="Arial"/>
                <w:sz w:val="24"/>
                <w:szCs w:val="24"/>
              </w:rPr>
              <w:t>stated</w:t>
            </w:r>
            <w:r w:rsidR="00C648F7" w:rsidRPr="008B0DEA">
              <w:rPr>
                <w:rFonts w:ascii="Arial" w:hAnsi="Arial" w:cs="Arial"/>
                <w:sz w:val="24"/>
                <w:szCs w:val="24"/>
              </w:rPr>
              <w:t xml:space="preserve"> they </w:t>
            </w:r>
            <w:r w:rsidR="008669C4">
              <w:rPr>
                <w:rFonts w:ascii="Arial" w:hAnsi="Arial" w:cs="Arial"/>
                <w:sz w:val="24"/>
                <w:szCs w:val="24"/>
              </w:rPr>
              <w:t xml:space="preserve">would </w:t>
            </w:r>
            <w:r w:rsidR="00C648F7" w:rsidRPr="008B0DEA">
              <w:rPr>
                <w:rFonts w:ascii="Arial" w:hAnsi="Arial" w:cs="Arial"/>
                <w:sz w:val="24"/>
                <w:szCs w:val="24"/>
              </w:rPr>
              <w:t xml:space="preserve">revisit how the national issues </w:t>
            </w:r>
            <w:r w:rsidR="008669C4">
              <w:rPr>
                <w:rFonts w:ascii="Arial" w:hAnsi="Arial" w:cs="Arial"/>
                <w:sz w:val="24"/>
                <w:szCs w:val="24"/>
              </w:rPr>
              <w:t>were</w:t>
            </w:r>
            <w:r w:rsidR="00C648F7" w:rsidRPr="008B0DEA">
              <w:rPr>
                <w:rFonts w:ascii="Arial" w:hAnsi="Arial" w:cs="Arial"/>
                <w:sz w:val="24"/>
                <w:szCs w:val="24"/>
              </w:rPr>
              <w:t xml:space="preserve"> approached </w:t>
            </w:r>
            <w:r w:rsidR="008669C4">
              <w:rPr>
                <w:rFonts w:ascii="Arial" w:hAnsi="Arial" w:cs="Arial"/>
                <w:sz w:val="24"/>
                <w:szCs w:val="24"/>
              </w:rPr>
              <w:t>moving</w:t>
            </w:r>
            <w:r w:rsidR="00C648F7" w:rsidRPr="008B0DEA">
              <w:rPr>
                <w:rFonts w:ascii="Arial" w:hAnsi="Arial" w:cs="Arial"/>
                <w:sz w:val="24"/>
                <w:szCs w:val="24"/>
              </w:rPr>
              <w:t xml:space="preserve"> forward. </w:t>
            </w:r>
            <w:r w:rsidR="006221E4">
              <w:rPr>
                <w:rFonts w:ascii="Arial" w:hAnsi="Arial" w:cs="Arial"/>
                <w:sz w:val="24"/>
                <w:szCs w:val="24"/>
              </w:rPr>
              <w:t>OL</w:t>
            </w:r>
            <w:r w:rsidR="00C648F7" w:rsidRPr="008B0DEA">
              <w:rPr>
                <w:rFonts w:ascii="Arial" w:hAnsi="Arial" w:cs="Arial"/>
                <w:sz w:val="24"/>
                <w:szCs w:val="24"/>
              </w:rPr>
              <w:t xml:space="preserve"> continued that the limited assurance reports </w:t>
            </w:r>
            <w:r w:rsidR="008669C4">
              <w:rPr>
                <w:rFonts w:ascii="Arial" w:hAnsi="Arial" w:cs="Arial"/>
                <w:sz w:val="24"/>
                <w:szCs w:val="24"/>
              </w:rPr>
              <w:t xml:space="preserve">were issued to </w:t>
            </w:r>
            <w:r w:rsidR="00C648F7" w:rsidRPr="008B0DEA">
              <w:rPr>
                <w:rFonts w:ascii="Arial" w:hAnsi="Arial" w:cs="Arial"/>
                <w:sz w:val="24"/>
                <w:szCs w:val="24"/>
              </w:rPr>
              <w:t xml:space="preserve">Welsh Government. On the internal report the cash limitation </w:t>
            </w:r>
            <w:r w:rsidR="00B76F9B">
              <w:rPr>
                <w:rFonts w:ascii="Arial" w:hAnsi="Arial" w:cs="Arial"/>
                <w:sz w:val="24"/>
                <w:szCs w:val="24"/>
              </w:rPr>
              <w:t xml:space="preserve">issues </w:t>
            </w:r>
            <w:r w:rsidR="008669C4">
              <w:rPr>
                <w:rFonts w:ascii="Arial" w:hAnsi="Arial" w:cs="Arial"/>
                <w:sz w:val="24"/>
                <w:szCs w:val="24"/>
              </w:rPr>
              <w:t>were</w:t>
            </w:r>
            <w:r w:rsidR="00C648F7" w:rsidRPr="008B0DEA">
              <w:rPr>
                <w:rFonts w:ascii="Arial" w:hAnsi="Arial" w:cs="Arial"/>
                <w:sz w:val="24"/>
                <w:szCs w:val="24"/>
              </w:rPr>
              <w:t xml:space="preserve"> all shared with Welsh Government. </w:t>
            </w:r>
          </w:p>
        </w:tc>
        <w:tc>
          <w:tcPr>
            <w:tcW w:w="692" w:type="dxa"/>
          </w:tcPr>
          <w:p w14:paraId="4986CBC4" w14:textId="77777777" w:rsidR="00263612" w:rsidRPr="008B0DEA" w:rsidRDefault="00263612" w:rsidP="002D734C">
            <w:pPr>
              <w:rPr>
                <w:rFonts w:ascii="Arial" w:hAnsi="Arial" w:cs="Arial"/>
                <w:sz w:val="24"/>
                <w:szCs w:val="24"/>
              </w:rPr>
            </w:pPr>
          </w:p>
        </w:tc>
      </w:tr>
      <w:tr w:rsidR="008B0DEA" w:rsidRPr="008B0DEA" w14:paraId="495B725D" w14:textId="5343F6C4" w:rsidTr="005319D3">
        <w:trPr>
          <w:trHeight w:val="301"/>
        </w:trPr>
        <w:tc>
          <w:tcPr>
            <w:tcW w:w="1355" w:type="dxa"/>
            <w:tcMar>
              <w:top w:w="80" w:type="dxa"/>
              <w:left w:w="80" w:type="dxa"/>
              <w:bottom w:w="80" w:type="dxa"/>
              <w:right w:w="80" w:type="dxa"/>
            </w:tcMar>
          </w:tcPr>
          <w:p w14:paraId="0B62BD9E" w14:textId="7386A8B7" w:rsidR="00263612" w:rsidRPr="008B0DEA" w:rsidRDefault="00263612" w:rsidP="000C0B64">
            <w:pPr>
              <w:rPr>
                <w:rFonts w:ascii="Arial" w:hAnsi="Arial" w:cs="Arial"/>
                <w:b/>
                <w:sz w:val="24"/>
                <w:szCs w:val="24"/>
              </w:rPr>
            </w:pPr>
            <w:r w:rsidRPr="008B0DEA">
              <w:rPr>
                <w:rFonts w:ascii="Arial" w:hAnsi="Arial" w:cs="Arial"/>
                <w:b/>
                <w:sz w:val="24"/>
                <w:szCs w:val="24"/>
              </w:rPr>
              <w:t>Resolved:</w:t>
            </w:r>
          </w:p>
        </w:tc>
        <w:tc>
          <w:tcPr>
            <w:tcW w:w="8563" w:type="dxa"/>
            <w:tcMar>
              <w:top w:w="80" w:type="dxa"/>
              <w:left w:w="80" w:type="dxa"/>
              <w:bottom w:w="80" w:type="dxa"/>
              <w:right w:w="80" w:type="dxa"/>
            </w:tcMar>
          </w:tcPr>
          <w:p w14:paraId="661115C9" w14:textId="214B5C42" w:rsidR="002E6BEE" w:rsidRPr="008B0DEA" w:rsidRDefault="00263612" w:rsidP="00522D02">
            <w:pPr>
              <w:pStyle w:val="ListParagraph"/>
              <w:numPr>
                <w:ilvl w:val="0"/>
                <w:numId w:val="21"/>
              </w:numPr>
              <w:rPr>
                <w:rFonts w:hAnsi="Arial" w:cs="Arial"/>
                <w:color w:val="auto"/>
              </w:rPr>
            </w:pPr>
            <w:r w:rsidRPr="008B0DEA">
              <w:rPr>
                <w:rFonts w:hAnsi="Arial" w:cs="Arial"/>
                <w:color w:val="auto"/>
              </w:rPr>
              <w:t xml:space="preserve">The report be </w:t>
            </w:r>
            <w:r w:rsidRPr="008B0DEA">
              <w:rPr>
                <w:rFonts w:hAnsi="Arial" w:cs="Arial"/>
                <w:b/>
                <w:color w:val="auto"/>
              </w:rPr>
              <w:t>noted</w:t>
            </w:r>
            <w:r w:rsidRPr="008B0DEA">
              <w:rPr>
                <w:rFonts w:hAnsi="Arial" w:cs="Arial"/>
                <w:color w:val="auto"/>
              </w:rPr>
              <w:t xml:space="preserve">. </w:t>
            </w:r>
          </w:p>
        </w:tc>
        <w:tc>
          <w:tcPr>
            <w:tcW w:w="692" w:type="dxa"/>
          </w:tcPr>
          <w:p w14:paraId="715EB1DD" w14:textId="006C477A" w:rsidR="002E6BEE" w:rsidRPr="008B0DEA" w:rsidRDefault="002E6BEE" w:rsidP="008870D6">
            <w:pPr>
              <w:rPr>
                <w:rFonts w:ascii="Arial" w:hAnsi="Arial" w:cs="Arial"/>
                <w:b/>
                <w:bCs/>
                <w:sz w:val="24"/>
                <w:szCs w:val="24"/>
              </w:rPr>
            </w:pPr>
          </w:p>
        </w:tc>
      </w:tr>
      <w:tr w:rsidR="008B0DEA" w:rsidRPr="008B0DEA" w14:paraId="0743CDDB" w14:textId="58DA645E" w:rsidTr="005319D3">
        <w:trPr>
          <w:trHeight w:val="301"/>
        </w:trPr>
        <w:tc>
          <w:tcPr>
            <w:tcW w:w="1355" w:type="dxa"/>
            <w:tcMar>
              <w:top w:w="80" w:type="dxa"/>
              <w:left w:w="80" w:type="dxa"/>
              <w:bottom w:w="80" w:type="dxa"/>
              <w:right w:w="80" w:type="dxa"/>
            </w:tcMar>
          </w:tcPr>
          <w:p w14:paraId="7638DCD4" w14:textId="4C683DCE" w:rsidR="00263612" w:rsidRPr="008B0DEA" w:rsidRDefault="0087302F" w:rsidP="000C0B64">
            <w:pPr>
              <w:rPr>
                <w:rFonts w:ascii="Arial" w:hAnsi="Arial" w:cs="Arial"/>
                <w:b/>
                <w:sz w:val="24"/>
                <w:szCs w:val="24"/>
              </w:rPr>
            </w:pPr>
            <w:r w:rsidRPr="008B0DEA">
              <w:rPr>
                <w:rFonts w:ascii="Arial" w:hAnsi="Arial" w:cs="Arial"/>
                <w:b/>
                <w:sz w:val="24"/>
                <w:szCs w:val="24"/>
              </w:rPr>
              <w:t>75</w:t>
            </w:r>
            <w:r w:rsidR="00F80A6E" w:rsidRPr="008B0DEA">
              <w:rPr>
                <w:rFonts w:ascii="Arial" w:hAnsi="Arial" w:cs="Arial"/>
                <w:b/>
                <w:sz w:val="24"/>
                <w:szCs w:val="24"/>
              </w:rPr>
              <w:t>/24</w:t>
            </w:r>
          </w:p>
        </w:tc>
        <w:tc>
          <w:tcPr>
            <w:tcW w:w="8563" w:type="dxa"/>
            <w:tcMar>
              <w:top w:w="80" w:type="dxa"/>
              <w:left w:w="80" w:type="dxa"/>
              <w:bottom w:w="80" w:type="dxa"/>
              <w:right w:w="80" w:type="dxa"/>
            </w:tcMar>
          </w:tcPr>
          <w:p w14:paraId="7E7CB3E9" w14:textId="44C4895A" w:rsidR="00263612" w:rsidRPr="008B0DEA" w:rsidRDefault="00C648F7" w:rsidP="005B3F90">
            <w:pPr>
              <w:rPr>
                <w:rFonts w:ascii="Arial" w:hAnsi="Arial" w:cs="Arial"/>
                <w:b/>
                <w:bCs/>
                <w:sz w:val="24"/>
                <w:szCs w:val="24"/>
              </w:rPr>
            </w:pPr>
            <w:r w:rsidRPr="008B0DEA">
              <w:rPr>
                <w:rFonts w:ascii="Arial" w:hAnsi="Arial" w:cs="Arial"/>
                <w:b/>
                <w:bCs/>
              </w:rPr>
              <w:t xml:space="preserve">POPULATION HEALTH BREIFING </w:t>
            </w:r>
          </w:p>
        </w:tc>
        <w:tc>
          <w:tcPr>
            <w:tcW w:w="692" w:type="dxa"/>
          </w:tcPr>
          <w:p w14:paraId="4D49585E" w14:textId="77777777" w:rsidR="00263612" w:rsidRPr="008B0DEA" w:rsidRDefault="00263612" w:rsidP="000C0B64">
            <w:pPr>
              <w:rPr>
                <w:rFonts w:ascii="Arial" w:hAnsi="Arial" w:cs="Arial"/>
                <w:b/>
                <w:sz w:val="24"/>
                <w:szCs w:val="24"/>
              </w:rPr>
            </w:pPr>
          </w:p>
        </w:tc>
      </w:tr>
      <w:tr w:rsidR="008B0DEA" w:rsidRPr="008B0DEA" w14:paraId="1CB49A8E" w14:textId="11CFEF69" w:rsidTr="005319D3">
        <w:trPr>
          <w:trHeight w:val="301"/>
        </w:trPr>
        <w:tc>
          <w:tcPr>
            <w:tcW w:w="1355" w:type="dxa"/>
            <w:tcMar>
              <w:top w:w="80" w:type="dxa"/>
              <w:left w:w="80" w:type="dxa"/>
              <w:bottom w:w="80" w:type="dxa"/>
              <w:right w:w="80" w:type="dxa"/>
            </w:tcMar>
          </w:tcPr>
          <w:p w14:paraId="5B7AFBF8" w14:textId="77777777" w:rsidR="00263612" w:rsidRPr="008B0DEA" w:rsidRDefault="00263612" w:rsidP="000C0B64">
            <w:pPr>
              <w:rPr>
                <w:rFonts w:ascii="Arial" w:hAnsi="Arial" w:cs="Arial"/>
                <w:b/>
                <w:sz w:val="24"/>
                <w:szCs w:val="24"/>
              </w:rPr>
            </w:pPr>
          </w:p>
        </w:tc>
        <w:tc>
          <w:tcPr>
            <w:tcW w:w="8563" w:type="dxa"/>
            <w:tcMar>
              <w:top w:w="80" w:type="dxa"/>
              <w:left w:w="80" w:type="dxa"/>
              <w:bottom w:w="80" w:type="dxa"/>
              <w:right w:w="80" w:type="dxa"/>
            </w:tcMar>
          </w:tcPr>
          <w:p w14:paraId="08EA97A6" w14:textId="39D6A846" w:rsidR="00DE2FD2" w:rsidRPr="008B0DEA" w:rsidRDefault="00B76F9B" w:rsidP="00CA4DBD">
            <w:pPr>
              <w:rPr>
                <w:rFonts w:ascii="Arial" w:hAnsi="Arial" w:cs="Arial"/>
                <w:sz w:val="24"/>
                <w:szCs w:val="24"/>
              </w:rPr>
            </w:pPr>
            <w:r>
              <w:rPr>
                <w:rFonts w:ascii="Arial" w:hAnsi="Arial" w:cs="Arial"/>
                <w:sz w:val="24"/>
                <w:szCs w:val="24"/>
              </w:rPr>
              <w:t>The r</w:t>
            </w:r>
            <w:r w:rsidR="00DE2FD2" w:rsidRPr="008B0DEA">
              <w:rPr>
                <w:rFonts w:ascii="Arial" w:hAnsi="Arial" w:cs="Arial"/>
                <w:sz w:val="24"/>
                <w:szCs w:val="24"/>
              </w:rPr>
              <w:t xml:space="preserve">eport was </w:t>
            </w:r>
            <w:r w:rsidR="00DE2FD2" w:rsidRPr="008B0DEA">
              <w:rPr>
                <w:rFonts w:ascii="Arial" w:hAnsi="Arial" w:cs="Arial"/>
                <w:b/>
                <w:bCs/>
                <w:sz w:val="24"/>
                <w:szCs w:val="24"/>
              </w:rPr>
              <w:t>received</w:t>
            </w:r>
          </w:p>
          <w:p w14:paraId="3629A896" w14:textId="29F8666B" w:rsidR="00263612" w:rsidRPr="008B0DEA" w:rsidRDefault="00CA4DBD" w:rsidP="00CA4DBD">
            <w:pPr>
              <w:rPr>
                <w:rFonts w:ascii="Arial" w:hAnsi="Arial" w:cs="Arial"/>
                <w:sz w:val="24"/>
                <w:szCs w:val="24"/>
              </w:rPr>
            </w:pPr>
            <w:r w:rsidRPr="008B0DEA">
              <w:rPr>
                <w:rFonts w:ascii="Arial" w:hAnsi="Arial" w:cs="Arial"/>
                <w:sz w:val="24"/>
                <w:szCs w:val="24"/>
              </w:rPr>
              <w:t>In introducing the report,</w:t>
            </w:r>
            <w:r w:rsidR="00AC70EA" w:rsidRPr="008B0DEA">
              <w:rPr>
                <w:rFonts w:ascii="Arial" w:hAnsi="Arial" w:cs="Arial"/>
                <w:sz w:val="24"/>
                <w:szCs w:val="24"/>
              </w:rPr>
              <w:t xml:space="preserve"> </w:t>
            </w:r>
            <w:r w:rsidR="006221E4">
              <w:rPr>
                <w:rFonts w:ascii="Arial" w:hAnsi="Arial" w:cs="Arial"/>
                <w:sz w:val="24"/>
                <w:szCs w:val="24"/>
              </w:rPr>
              <w:t>JD</w:t>
            </w:r>
            <w:r w:rsidR="00891A16" w:rsidRPr="008B0DEA">
              <w:rPr>
                <w:rFonts w:ascii="Arial" w:hAnsi="Arial" w:cs="Arial"/>
                <w:sz w:val="24"/>
                <w:szCs w:val="24"/>
              </w:rPr>
              <w:t xml:space="preserve"> </w:t>
            </w:r>
            <w:r w:rsidRPr="008B0DEA">
              <w:rPr>
                <w:rFonts w:ascii="Arial" w:hAnsi="Arial" w:cs="Arial"/>
                <w:sz w:val="24"/>
                <w:szCs w:val="24"/>
              </w:rPr>
              <w:t>highlighted the following points:</w:t>
            </w:r>
          </w:p>
          <w:p w14:paraId="6E23EE77" w14:textId="20FCA83E" w:rsidR="00DE2FD2" w:rsidRPr="004A764F" w:rsidRDefault="00DE2FD2" w:rsidP="004A764F">
            <w:pPr>
              <w:pStyle w:val="ListParagraph"/>
              <w:numPr>
                <w:ilvl w:val="0"/>
                <w:numId w:val="21"/>
              </w:numPr>
              <w:rPr>
                <w:rFonts w:hAnsi="Arial" w:cs="Arial"/>
                <w:color w:val="auto"/>
              </w:rPr>
            </w:pPr>
            <w:r w:rsidRPr="008B0DEA">
              <w:rPr>
                <w:rFonts w:hAnsi="Arial" w:cs="Arial"/>
                <w:color w:val="auto"/>
              </w:rPr>
              <w:t xml:space="preserve">The report </w:t>
            </w:r>
            <w:r w:rsidR="004A764F">
              <w:rPr>
                <w:rFonts w:hAnsi="Arial" w:cs="Arial"/>
                <w:color w:val="auto"/>
              </w:rPr>
              <w:t>was</w:t>
            </w:r>
            <w:r w:rsidRPr="004A764F">
              <w:rPr>
                <w:rFonts w:hAnsi="Arial" w:cs="Arial"/>
              </w:rPr>
              <w:t xml:space="preserve"> approached with a holistic view in terms of where monies </w:t>
            </w:r>
            <w:r w:rsidR="008669C4">
              <w:rPr>
                <w:rFonts w:hAnsi="Arial" w:cs="Arial"/>
              </w:rPr>
              <w:t>were</w:t>
            </w:r>
            <w:r w:rsidRPr="004A764F">
              <w:rPr>
                <w:rFonts w:hAnsi="Arial" w:cs="Arial"/>
              </w:rPr>
              <w:t xml:space="preserve"> </w:t>
            </w:r>
            <w:r w:rsidR="00E61C43" w:rsidRPr="004A764F">
              <w:rPr>
                <w:rFonts w:hAnsi="Arial" w:cs="Arial"/>
              </w:rPr>
              <w:t>going in</w:t>
            </w:r>
            <w:r w:rsidRPr="004A764F">
              <w:rPr>
                <w:rFonts w:hAnsi="Arial" w:cs="Arial"/>
              </w:rPr>
              <w:t xml:space="preserve"> two key areas. One </w:t>
            </w:r>
            <w:r w:rsidR="008669C4">
              <w:rPr>
                <w:rFonts w:hAnsi="Arial" w:cs="Arial"/>
              </w:rPr>
              <w:t>was</w:t>
            </w:r>
            <w:r w:rsidRPr="004A764F">
              <w:rPr>
                <w:rFonts w:hAnsi="Arial" w:cs="Arial"/>
              </w:rPr>
              <w:t xml:space="preserve"> ministerial priorities and the other</w:t>
            </w:r>
            <w:r w:rsidR="008669C4">
              <w:rPr>
                <w:rFonts w:hAnsi="Arial" w:cs="Arial"/>
              </w:rPr>
              <w:t xml:space="preserve"> was</w:t>
            </w:r>
            <w:r w:rsidRPr="004A764F">
              <w:rPr>
                <w:rFonts w:hAnsi="Arial" w:cs="Arial"/>
              </w:rPr>
              <w:t xml:space="preserve"> around the population </w:t>
            </w:r>
            <w:r w:rsidR="008669C4">
              <w:rPr>
                <w:rFonts w:hAnsi="Arial" w:cs="Arial"/>
              </w:rPr>
              <w:t xml:space="preserve">health strategy implementation; </w:t>
            </w:r>
          </w:p>
          <w:p w14:paraId="29F9DD6A" w14:textId="2F2EF0ED" w:rsidR="002711CA" w:rsidRPr="008B0DEA" w:rsidRDefault="002711CA" w:rsidP="00DE2FD2">
            <w:pPr>
              <w:pStyle w:val="ListParagraph"/>
              <w:numPr>
                <w:ilvl w:val="0"/>
                <w:numId w:val="21"/>
              </w:numPr>
              <w:rPr>
                <w:rFonts w:hAnsi="Arial" w:cs="Arial"/>
                <w:color w:val="auto"/>
              </w:rPr>
            </w:pPr>
            <w:r w:rsidRPr="008B0DEA">
              <w:rPr>
                <w:rFonts w:hAnsi="Arial" w:cs="Arial"/>
                <w:color w:val="auto"/>
              </w:rPr>
              <w:t xml:space="preserve">The terms of implementation and population health strategy </w:t>
            </w:r>
            <w:r w:rsidR="005C651A">
              <w:rPr>
                <w:rFonts w:hAnsi="Arial" w:cs="Arial"/>
                <w:color w:val="auto"/>
              </w:rPr>
              <w:t>were</w:t>
            </w:r>
            <w:r w:rsidRPr="008B0DEA">
              <w:rPr>
                <w:rFonts w:hAnsi="Arial" w:cs="Arial"/>
                <w:color w:val="auto"/>
              </w:rPr>
              <w:t xml:space="preserve"> being brought together so they build on each other and so there </w:t>
            </w:r>
            <w:r w:rsidR="004A764F">
              <w:rPr>
                <w:rFonts w:hAnsi="Arial" w:cs="Arial"/>
                <w:color w:val="auto"/>
              </w:rPr>
              <w:t xml:space="preserve">was </w:t>
            </w:r>
            <w:r w:rsidRPr="008B0DEA">
              <w:rPr>
                <w:rFonts w:hAnsi="Arial" w:cs="Arial"/>
                <w:color w:val="auto"/>
              </w:rPr>
              <w:t xml:space="preserve">a more integrated and prevention focused </w:t>
            </w:r>
            <w:r w:rsidR="00B76F9B">
              <w:rPr>
                <w:rFonts w:hAnsi="Arial" w:cs="Arial"/>
                <w:color w:val="auto"/>
              </w:rPr>
              <w:t xml:space="preserve">approach </w:t>
            </w:r>
            <w:r w:rsidR="00E61C43">
              <w:rPr>
                <w:rFonts w:hAnsi="Arial" w:cs="Arial"/>
                <w:color w:val="auto"/>
              </w:rPr>
              <w:t xml:space="preserve">to </w:t>
            </w:r>
            <w:r w:rsidR="00E61C43" w:rsidRPr="008B0DEA">
              <w:rPr>
                <w:rFonts w:hAnsi="Arial" w:cs="Arial"/>
                <w:color w:val="auto"/>
              </w:rPr>
              <w:t>those</w:t>
            </w:r>
            <w:r w:rsidR="005C651A">
              <w:rPr>
                <w:rFonts w:hAnsi="Arial" w:cs="Arial"/>
                <w:color w:val="auto"/>
              </w:rPr>
              <w:t xml:space="preserve"> ministerial priorities;</w:t>
            </w:r>
          </w:p>
          <w:p w14:paraId="5C1A8B56" w14:textId="66389767" w:rsidR="002711CA" w:rsidRPr="008B0DEA" w:rsidRDefault="002711CA" w:rsidP="00DE2FD2">
            <w:pPr>
              <w:pStyle w:val="ListParagraph"/>
              <w:numPr>
                <w:ilvl w:val="0"/>
                <w:numId w:val="21"/>
              </w:numPr>
              <w:rPr>
                <w:rFonts w:hAnsi="Arial" w:cs="Arial"/>
                <w:color w:val="auto"/>
              </w:rPr>
            </w:pPr>
            <w:r w:rsidRPr="008B0DEA">
              <w:rPr>
                <w:rFonts w:hAnsi="Arial" w:cs="Arial"/>
                <w:color w:val="auto"/>
              </w:rPr>
              <w:t>Page 4</w:t>
            </w:r>
            <w:r w:rsidR="005C651A">
              <w:rPr>
                <w:rFonts w:hAnsi="Arial" w:cs="Arial"/>
                <w:color w:val="auto"/>
              </w:rPr>
              <w:t xml:space="preserve"> of the report</w:t>
            </w:r>
            <w:r w:rsidRPr="008B0DEA">
              <w:rPr>
                <w:rFonts w:hAnsi="Arial" w:cs="Arial"/>
                <w:color w:val="auto"/>
              </w:rPr>
              <w:t xml:space="preserve"> show</w:t>
            </w:r>
            <w:r w:rsidR="005C651A">
              <w:rPr>
                <w:rFonts w:hAnsi="Arial" w:cs="Arial"/>
                <w:color w:val="auto"/>
              </w:rPr>
              <w:t>ed</w:t>
            </w:r>
            <w:r w:rsidRPr="008B0DEA">
              <w:rPr>
                <w:rFonts w:hAnsi="Arial" w:cs="Arial"/>
                <w:color w:val="auto"/>
              </w:rPr>
              <w:t xml:space="preserve"> the different funding streams. </w:t>
            </w:r>
            <w:r w:rsidR="005C651A">
              <w:rPr>
                <w:rFonts w:hAnsi="Arial" w:cs="Arial"/>
                <w:color w:val="auto"/>
              </w:rPr>
              <w:t>Which had</w:t>
            </w:r>
            <w:r w:rsidRPr="008B0DEA">
              <w:rPr>
                <w:rFonts w:hAnsi="Arial" w:cs="Arial"/>
                <w:color w:val="auto"/>
              </w:rPr>
              <w:t xml:space="preserve"> been captured under the health harming behaviors, so primarily they focus</w:t>
            </w:r>
            <w:r w:rsidR="005C651A">
              <w:rPr>
                <w:rFonts w:hAnsi="Arial" w:cs="Arial"/>
                <w:color w:val="auto"/>
              </w:rPr>
              <w:t>ed</w:t>
            </w:r>
            <w:r w:rsidRPr="008B0DEA">
              <w:rPr>
                <w:rFonts w:hAnsi="Arial" w:cs="Arial"/>
                <w:color w:val="auto"/>
              </w:rPr>
              <w:t xml:space="preserve"> on weight management and tobacco </w:t>
            </w:r>
            <w:r w:rsidRPr="008B0DEA">
              <w:rPr>
                <w:rFonts w:hAnsi="Arial" w:cs="Arial"/>
                <w:color w:val="auto"/>
              </w:rPr>
              <w:lastRenderedPageBreak/>
              <w:t xml:space="preserve">control. The funding that </w:t>
            </w:r>
            <w:r w:rsidR="004A764F">
              <w:rPr>
                <w:rFonts w:hAnsi="Arial" w:cs="Arial"/>
                <w:color w:val="auto"/>
              </w:rPr>
              <w:t>was</w:t>
            </w:r>
            <w:r w:rsidRPr="008B0DEA">
              <w:rPr>
                <w:rFonts w:hAnsi="Arial" w:cs="Arial"/>
                <w:color w:val="auto"/>
              </w:rPr>
              <w:t xml:space="preserve"> received </w:t>
            </w:r>
            <w:r w:rsidR="004A764F">
              <w:rPr>
                <w:rFonts w:hAnsi="Arial" w:cs="Arial"/>
                <w:color w:val="auto"/>
              </w:rPr>
              <w:t>was</w:t>
            </w:r>
            <w:r w:rsidRPr="008B0DEA">
              <w:rPr>
                <w:rFonts w:hAnsi="Arial" w:cs="Arial"/>
                <w:color w:val="auto"/>
              </w:rPr>
              <w:t xml:space="preserve"> through the Welsh Government </w:t>
            </w:r>
            <w:r w:rsidR="004A764F">
              <w:rPr>
                <w:rFonts w:hAnsi="Arial" w:cs="Arial"/>
                <w:color w:val="auto"/>
              </w:rPr>
              <w:t xml:space="preserve">which was </w:t>
            </w:r>
            <w:r w:rsidRPr="008B0DEA">
              <w:rPr>
                <w:rFonts w:hAnsi="Arial" w:cs="Arial"/>
                <w:color w:val="auto"/>
              </w:rPr>
              <w:t>under the prevention and early years funding</w:t>
            </w:r>
            <w:r w:rsidR="004A764F">
              <w:rPr>
                <w:rFonts w:hAnsi="Arial" w:cs="Arial"/>
                <w:color w:val="auto"/>
              </w:rPr>
              <w:t xml:space="preserve"> on a </w:t>
            </w:r>
            <w:r w:rsidR="005C651A">
              <w:rPr>
                <w:rFonts w:hAnsi="Arial" w:cs="Arial"/>
                <w:color w:val="auto"/>
              </w:rPr>
              <w:t xml:space="preserve">fixed term ending in March 2025; </w:t>
            </w:r>
          </w:p>
          <w:p w14:paraId="68E336B5" w14:textId="59C40D93" w:rsidR="002711CA" w:rsidRPr="008B0DEA" w:rsidRDefault="004D6016" w:rsidP="00EC460B">
            <w:pPr>
              <w:pStyle w:val="ListParagraph"/>
              <w:numPr>
                <w:ilvl w:val="0"/>
                <w:numId w:val="21"/>
              </w:numPr>
              <w:rPr>
                <w:rFonts w:hAnsi="Arial" w:cs="Arial"/>
                <w:color w:val="auto"/>
              </w:rPr>
            </w:pPr>
            <w:r w:rsidRPr="008B0DEA">
              <w:rPr>
                <w:rFonts w:hAnsi="Arial" w:cs="Arial"/>
                <w:color w:val="auto"/>
              </w:rPr>
              <w:t>Wales’s</w:t>
            </w:r>
            <w:r w:rsidR="002711CA" w:rsidRPr="008B0DEA">
              <w:rPr>
                <w:rFonts w:hAnsi="Arial" w:cs="Arial"/>
                <w:color w:val="auto"/>
              </w:rPr>
              <w:t xml:space="preserve"> national obesity </w:t>
            </w:r>
            <w:r w:rsidR="00B76F9B">
              <w:rPr>
                <w:rFonts w:hAnsi="Arial" w:cs="Arial"/>
                <w:color w:val="auto"/>
              </w:rPr>
              <w:t xml:space="preserve">plans </w:t>
            </w:r>
            <w:r w:rsidR="005C651A">
              <w:rPr>
                <w:rFonts w:hAnsi="Arial" w:cs="Arial"/>
                <w:color w:val="auto"/>
              </w:rPr>
              <w:t>were</w:t>
            </w:r>
            <w:r w:rsidR="002711CA" w:rsidRPr="008B0DEA">
              <w:rPr>
                <w:rFonts w:hAnsi="Arial" w:cs="Arial"/>
                <w:color w:val="auto"/>
              </w:rPr>
              <w:t xml:space="preserve"> separating out into two separate programmes. Under</w:t>
            </w:r>
            <w:r w:rsidR="00B76F9B">
              <w:rPr>
                <w:rFonts w:hAnsi="Arial" w:cs="Arial"/>
                <w:color w:val="auto"/>
              </w:rPr>
              <w:t xml:space="preserve">lying </w:t>
            </w:r>
            <w:r w:rsidR="0036670B">
              <w:rPr>
                <w:rFonts w:hAnsi="Arial" w:cs="Arial"/>
                <w:color w:val="auto"/>
              </w:rPr>
              <w:t>th</w:t>
            </w:r>
            <w:r w:rsidR="005C651A">
              <w:rPr>
                <w:rFonts w:hAnsi="Arial" w:cs="Arial"/>
                <w:color w:val="auto"/>
              </w:rPr>
              <w:t>e</w:t>
            </w:r>
            <w:r w:rsidR="0036670B">
              <w:rPr>
                <w:rFonts w:hAnsi="Arial" w:cs="Arial"/>
                <w:color w:val="auto"/>
              </w:rPr>
              <w:t xml:space="preserve"> </w:t>
            </w:r>
            <w:r w:rsidR="0036670B" w:rsidRPr="008B0DEA">
              <w:rPr>
                <w:rFonts w:hAnsi="Arial" w:cs="Arial"/>
                <w:color w:val="auto"/>
              </w:rPr>
              <w:t>work</w:t>
            </w:r>
            <w:r w:rsidR="002711CA" w:rsidRPr="008B0DEA">
              <w:rPr>
                <w:rFonts w:hAnsi="Arial" w:cs="Arial"/>
                <w:color w:val="auto"/>
              </w:rPr>
              <w:t xml:space="preserve"> </w:t>
            </w:r>
            <w:r w:rsidR="005C651A">
              <w:rPr>
                <w:rFonts w:hAnsi="Arial" w:cs="Arial"/>
                <w:color w:val="auto"/>
              </w:rPr>
              <w:t>was</w:t>
            </w:r>
            <w:r w:rsidR="00E61C43">
              <w:rPr>
                <w:rFonts w:hAnsi="Arial" w:cs="Arial"/>
                <w:color w:val="auto"/>
              </w:rPr>
              <w:t xml:space="preserve"> </w:t>
            </w:r>
            <w:r w:rsidR="00E61C43" w:rsidRPr="008B0DEA">
              <w:rPr>
                <w:rFonts w:hAnsi="Arial" w:cs="Arial"/>
                <w:color w:val="auto"/>
              </w:rPr>
              <w:t>the</w:t>
            </w:r>
            <w:r w:rsidR="002711CA" w:rsidRPr="008B0DEA">
              <w:rPr>
                <w:rFonts w:hAnsi="Arial" w:cs="Arial"/>
                <w:color w:val="auto"/>
              </w:rPr>
              <w:t xml:space="preserve"> whole systems approach to healthy weight</w:t>
            </w:r>
            <w:r w:rsidR="00B76F9B">
              <w:rPr>
                <w:rFonts w:hAnsi="Arial" w:cs="Arial"/>
                <w:color w:val="auto"/>
              </w:rPr>
              <w:t xml:space="preserve"> </w:t>
            </w:r>
            <w:r w:rsidR="00E61C43">
              <w:rPr>
                <w:rFonts w:hAnsi="Arial" w:cs="Arial"/>
                <w:color w:val="auto"/>
              </w:rPr>
              <w:t xml:space="preserve">and </w:t>
            </w:r>
            <w:r w:rsidR="005C651A">
              <w:rPr>
                <w:rFonts w:hAnsi="Arial" w:cs="Arial"/>
                <w:color w:val="auto"/>
              </w:rPr>
              <w:t xml:space="preserve">working with partners; </w:t>
            </w:r>
          </w:p>
          <w:p w14:paraId="797D30DD" w14:textId="21ED8F7A" w:rsidR="00EC460B" w:rsidRPr="008B0DEA" w:rsidRDefault="00EC460B" w:rsidP="00E61C43">
            <w:pPr>
              <w:pStyle w:val="ListParagraph"/>
              <w:numPr>
                <w:ilvl w:val="0"/>
                <w:numId w:val="21"/>
              </w:numPr>
              <w:jc w:val="both"/>
              <w:rPr>
                <w:rFonts w:hAnsi="Arial" w:cs="Arial"/>
                <w:color w:val="auto"/>
              </w:rPr>
            </w:pPr>
            <w:r w:rsidRPr="008B0DEA">
              <w:rPr>
                <w:rFonts w:hAnsi="Arial" w:cs="Arial"/>
                <w:color w:val="auto"/>
              </w:rPr>
              <w:t xml:space="preserve">The second area </w:t>
            </w:r>
            <w:r w:rsidR="004A764F">
              <w:rPr>
                <w:rFonts w:hAnsi="Arial" w:cs="Arial"/>
                <w:color w:val="auto"/>
              </w:rPr>
              <w:t>was</w:t>
            </w:r>
            <w:r w:rsidRPr="008B0DEA">
              <w:rPr>
                <w:rFonts w:hAnsi="Arial" w:cs="Arial"/>
                <w:color w:val="auto"/>
              </w:rPr>
              <w:t xml:space="preserve"> the Health Protection and National Immunization framework, there </w:t>
            </w:r>
            <w:r w:rsidR="004A764F">
              <w:rPr>
                <w:rFonts w:hAnsi="Arial" w:cs="Arial"/>
                <w:color w:val="auto"/>
              </w:rPr>
              <w:t xml:space="preserve">was </w:t>
            </w:r>
            <w:r w:rsidRPr="008B0DEA">
              <w:rPr>
                <w:rFonts w:hAnsi="Arial" w:cs="Arial"/>
                <w:color w:val="auto"/>
              </w:rPr>
              <w:t>an allocation and that</w:t>
            </w:r>
            <w:r w:rsidR="00B76F9B">
              <w:rPr>
                <w:rFonts w:hAnsi="Arial" w:cs="Arial"/>
                <w:color w:val="auto"/>
              </w:rPr>
              <w:t xml:space="preserve"> </w:t>
            </w:r>
            <w:r w:rsidR="00E61C43">
              <w:rPr>
                <w:rFonts w:hAnsi="Arial" w:cs="Arial"/>
                <w:color w:val="auto"/>
              </w:rPr>
              <w:t xml:space="preserve">has </w:t>
            </w:r>
            <w:r w:rsidR="00E61C43" w:rsidRPr="008B0DEA">
              <w:rPr>
                <w:rFonts w:hAnsi="Arial" w:cs="Arial"/>
                <w:color w:val="auto"/>
              </w:rPr>
              <w:t>been</w:t>
            </w:r>
            <w:r w:rsidRPr="008B0DEA">
              <w:rPr>
                <w:rFonts w:hAnsi="Arial" w:cs="Arial"/>
                <w:color w:val="auto"/>
              </w:rPr>
              <w:t xml:space="preserve"> articulated to the Health Board</w:t>
            </w:r>
            <w:r w:rsidR="00B76F9B">
              <w:rPr>
                <w:rFonts w:hAnsi="Arial" w:cs="Arial"/>
                <w:color w:val="auto"/>
              </w:rPr>
              <w:t xml:space="preserve">, </w:t>
            </w:r>
            <w:r w:rsidRPr="008B0DEA">
              <w:rPr>
                <w:rFonts w:hAnsi="Arial" w:cs="Arial"/>
                <w:color w:val="auto"/>
              </w:rPr>
              <w:t>£5.4</w:t>
            </w:r>
            <w:r w:rsidR="00245527">
              <w:rPr>
                <w:rFonts w:hAnsi="Arial" w:cs="Arial"/>
                <w:color w:val="auto"/>
              </w:rPr>
              <w:t xml:space="preserve">m </w:t>
            </w:r>
            <w:r w:rsidR="005C651A">
              <w:rPr>
                <w:rFonts w:hAnsi="Arial" w:cs="Arial"/>
                <w:color w:val="auto"/>
              </w:rPr>
              <w:t>had</w:t>
            </w:r>
            <w:r w:rsidRPr="008B0DEA">
              <w:rPr>
                <w:rFonts w:hAnsi="Arial" w:cs="Arial"/>
                <w:color w:val="auto"/>
              </w:rPr>
              <w:t xml:space="preserve"> been allocated which </w:t>
            </w:r>
            <w:r w:rsidR="004A764F">
              <w:rPr>
                <w:rFonts w:hAnsi="Arial" w:cs="Arial"/>
                <w:color w:val="auto"/>
              </w:rPr>
              <w:t>was</w:t>
            </w:r>
            <w:r w:rsidR="005C651A">
              <w:rPr>
                <w:rFonts w:hAnsi="Arial" w:cs="Arial"/>
                <w:color w:val="auto"/>
              </w:rPr>
              <w:t xml:space="preserve"> broken down on page 4 of the report;</w:t>
            </w:r>
          </w:p>
          <w:p w14:paraId="702F4443" w14:textId="03A0E263" w:rsidR="00EC460B" w:rsidRPr="008B0DEA" w:rsidRDefault="00EC460B" w:rsidP="00E61C43">
            <w:pPr>
              <w:pStyle w:val="ListParagraph"/>
              <w:numPr>
                <w:ilvl w:val="0"/>
                <w:numId w:val="21"/>
              </w:numPr>
              <w:jc w:val="both"/>
              <w:rPr>
                <w:rFonts w:hAnsi="Arial" w:cs="Arial"/>
                <w:color w:val="auto"/>
              </w:rPr>
            </w:pPr>
            <w:r w:rsidRPr="008B0DEA">
              <w:rPr>
                <w:rFonts w:hAnsi="Arial" w:cs="Arial"/>
                <w:color w:val="auto"/>
              </w:rPr>
              <w:t xml:space="preserve">Page 5 </w:t>
            </w:r>
            <w:r w:rsidR="005C651A">
              <w:rPr>
                <w:rFonts w:hAnsi="Arial" w:cs="Arial"/>
                <w:color w:val="auto"/>
              </w:rPr>
              <w:t xml:space="preserve">of the report </w:t>
            </w:r>
            <w:r w:rsidRPr="008B0DEA">
              <w:rPr>
                <w:rFonts w:hAnsi="Arial" w:cs="Arial"/>
                <w:color w:val="auto"/>
              </w:rPr>
              <w:t>articulate</w:t>
            </w:r>
            <w:r w:rsidR="004A764F">
              <w:rPr>
                <w:rFonts w:hAnsi="Arial" w:cs="Arial"/>
                <w:color w:val="auto"/>
              </w:rPr>
              <w:t>d</w:t>
            </w:r>
            <w:r w:rsidRPr="008B0DEA">
              <w:rPr>
                <w:rFonts w:hAnsi="Arial" w:cs="Arial"/>
                <w:color w:val="auto"/>
              </w:rPr>
              <w:t xml:space="preserve"> how some money </w:t>
            </w:r>
            <w:r w:rsidR="004A764F">
              <w:rPr>
                <w:rFonts w:hAnsi="Arial" w:cs="Arial"/>
                <w:color w:val="auto"/>
              </w:rPr>
              <w:t>was</w:t>
            </w:r>
            <w:r w:rsidRPr="008B0DEA">
              <w:rPr>
                <w:rFonts w:hAnsi="Arial" w:cs="Arial"/>
                <w:color w:val="auto"/>
              </w:rPr>
              <w:t xml:space="preserve"> intended to be allocated </w:t>
            </w:r>
            <w:r w:rsidR="004A764F">
              <w:rPr>
                <w:rFonts w:hAnsi="Arial" w:cs="Arial"/>
                <w:color w:val="auto"/>
              </w:rPr>
              <w:t>with</w:t>
            </w:r>
            <w:r w:rsidR="005C651A">
              <w:rPr>
                <w:rFonts w:hAnsi="Arial" w:cs="Arial"/>
                <w:color w:val="auto"/>
              </w:rPr>
              <w:t xml:space="preserve"> this being a work in progress;</w:t>
            </w:r>
          </w:p>
          <w:p w14:paraId="7E5673DC" w14:textId="71CF3678" w:rsidR="00EC460B" w:rsidRPr="008B0DEA" w:rsidRDefault="00EC460B" w:rsidP="00E61C43">
            <w:pPr>
              <w:pStyle w:val="ListParagraph"/>
              <w:numPr>
                <w:ilvl w:val="0"/>
                <w:numId w:val="21"/>
              </w:numPr>
              <w:jc w:val="both"/>
              <w:rPr>
                <w:rFonts w:hAnsi="Arial" w:cs="Arial"/>
                <w:color w:val="auto"/>
              </w:rPr>
            </w:pPr>
            <w:r w:rsidRPr="008B0DEA">
              <w:rPr>
                <w:rFonts w:hAnsi="Arial" w:cs="Arial"/>
                <w:color w:val="auto"/>
              </w:rPr>
              <w:t>Discussions feature the schools and pre</w:t>
            </w:r>
            <w:r w:rsidR="005C651A">
              <w:rPr>
                <w:rFonts w:hAnsi="Arial" w:cs="Arial"/>
                <w:color w:val="auto"/>
              </w:rPr>
              <w:t>-</w:t>
            </w:r>
            <w:r w:rsidRPr="008B0DEA">
              <w:rPr>
                <w:rFonts w:hAnsi="Arial" w:cs="Arial"/>
                <w:color w:val="auto"/>
              </w:rPr>
              <w:t xml:space="preserve">schools programme and also the whole school approach to emotional well-being. There </w:t>
            </w:r>
            <w:r w:rsidR="005C651A">
              <w:rPr>
                <w:rFonts w:hAnsi="Arial" w:cs="Arial"/>
                <w:color w:val="auto"/>
              </w:rPr>
              <w:t>were</w:t>
            </w:r>
            <w:r w:rsidRPr="008B0DEA">
              <w:rPr>
                <w:rFonts w:hAnsi="Arial" w:cs="Arial"/>
                <w:color w:val="auto"/>
              </w:rPr>
              <w:t xml:space="preserve"> grants in year, </w:t>
            </w:r>
            <w:r w:rsidR="00B76F9B">
              <w:rPr>
                <w:rFonts w:hAnsi="Arial" w:cs="Arial"/>
                <w:color w:val="auto"/>
              </w:rPr>
              <w:t xml:space="preserve">and </w:t>
            </w:r>
            <w:r w:rsidRPr="008B0DEA">
              <w:rPr>
                <w:rFonts w:hAnsi="Arial" w:cs="Arial"/>
                <w:color w:val="auto"/>
              </w:rPr>
              <w:t xml:space="preserve">they </w:t>
            </w:r>
            <w:r w:rsidR="005C651A">
              <w:rPr>
                <w:rFonts w:hAnsi="Arial" w:cs="Arial"/>
                <w:color w:val="auto"/>
              </w:rPr>
              <w:t>were</w:t>
            </w:r>
            <w:r w:rsidRPr="008B0DEA">
              <w:rPr>
                <w:rFonts w:hAnsi="Arial" w:cs="Arial"/>
                <w:color w:val="auto"/>
              </w:rPr>
              <w:t xml:space="preserve"> in the process of change. The outcome of the review</w:t>
            </w:r>
            <w:r w:rsidR="00E92F40">
              <w:rPr>
                <w:rFonts w:hAnsi="Arial" w:cs="Arial"/>
                <w:color w:val="auto"/>
              </w:rPr>
              <w:t xml:space="preserve"> </w:t>
            </w:r>
            <w:r w:rsidR="005C651A">
              <w:rPr>
                <w:rFonts w:hAnsi="Arial" w:cs="Arial"/>
                <w:color w:val="auto"/>
              </w:rPr>
              <w:t>was</w:t>
            </w:r>
            <w:r w:rsidRPr="008B0DEA">
              <w:rPr>
                <w:rFonts w:hAnsi="Arial" w:cs="Arial"/>
                <w:color w:val="auto"/>
              </w:rPr>
              <w:t xml:space="preserve"> more outcome focused on how the health and well-being of our children benefit through </w:t>
            </w:r>
            <w:r w:rsidR="005C651A">
              <w:rPr>
                <w:rFonts w:hAnsi="Arial" w:cs="Arial"/>
                <w:color w:val="auto"/>
              </w:rPr>
              <w:t>the</w:t>
            </w:r>
            <w:r w:rsidRPr="008B0DEA">
              <w:rPr>
                <w:rFonts w:hAnsi="Arial" w:cs="Arial"/>
                <w:color w:val="auto"/>
              </w:rPr>
              <w:t xml:space="preserve"> investment. It </w:t>
            </w:r>
            <w:r w:rsidR="004A764F">
              <w:rPr>
                <w:rFonts w:hAnsi="Arial" w:cs="Arial"/>
                <w:color w:val="auto"/>
              </w:rPr>
              <w:t>was</w:t>
            </w:r>
            <w:r w:rsidRPr="008B0DEA">
              <w:rPr>
                <w:rFonts w:hAnsi="Arial" w:cs="Arial"/>
                <w:color w:val="auto"/>
              </w:rPr>
              <w:t xml:space="preserve"> understood that there </w:t>
            </w:r>
            <w:r w:rsidR="004A764F">
              <w:rPr>
                <w:rFonts w:hAnsi="Arial" w:cs="Arial"/>
                <w:color w:val="auto"/>
              </w:rPr>
              <w:t>was</w:t>
            </w:r>
            <w:r w:rsidRPr="008B0DEA">
              <w:rPr>
                <w:rFonts w:hAnsi="Arial" w:cs="Arial"/>
                <w:color w:val="auto"/>
              </w:rPr>
              <w:t xml:space="preserve"> a commitment for ongoing funding into </w:t>
            </w:r>
            <w:r w:rsidR="005C651A">
              <w:rPr>
                <w:rFonts w:hAnsi="Arial" w:cs="Arial"/>
                <w:color w:val="auto"/>
              </w:rPr>
              <w:t>2024-25</w:t>
            </w:r>
            <w:r w:rsidRPr="008B0DEA">
              <w:rPr>
                <w:rFonts w:hAnsi="Arial" w:cs="Arial"/>
                <w:color w:val="auto"/>
              </w:rPr>
              <w:t xml:space="preserve"> with the potential that it may become </w:t>
            </w:r>
            <w:r w:rsidR="005C651A">
              <w:rPr>
                <w:rFonts w:hAnsi="Arial" w:cs="Arial"/>
                <w:color w:val="auto"/>
              </w:rPr>
              <w:t>a three-year programme;</w:t>
            </w:r>
          </w:p>
          <w:p w14:paraId="18438899" w14:textId="5DC692B0" w:rsidR="00DE2FD2" w:rsidRPr="008B0DEA" w:rsidRDefault="008567C5" w:rsidP="00E61C43">
            <w:pPr>
              <w:pStyle w:val="ListParagraph"/>
              <w:numPr>
                <w:ilvl w:val="0"/>
                <w:numId w:val="21"/>
              </w:numPr>
              <w:jc w:val="both"/>
              <w:rPr>
                <w:rFonts w:hAnsi="Arial" w:cs="Arial"/>
                <w:color w:val="auto"/>
              </w:rPr>
            </w:pPr>
            <w:r w:rsidRPr="008B0DEA">
              <w:rPr>
                <w:rFonts w:hAnsi="Arial" w:cs="Arial"/>
                <w:color w:val="auto"/>
              </w:rPr>
              <w:t xml:space="preserve">Page 6 </w:t>
            </w:r>
            <w:r w:rsidR="005C651A">
              <w:rPr>
                <w:rFonts w:hAnsi="Arial" w:cs="Arial"/>
                <w:color w:val="auto"/>
              </w:rPr>
              <w:t>of the report demonstrated</w:t>
            </w:r>
            <w:r w:rsidRPr="008B0DEA">
              <w:rPr>
                <w:rFonts w:hAnsi="Arial" w:cs="Arial"/>
                <w:color w:val="auto"/>
              </w:rPr>
              <w:t xml:space="preserve"> the work currently being carried out and the funding that </w:t>
            </w:r>
            <w:r w:rsidR="005C651A">
              <w:rPr>
                <w:rFonts w:hAnsi="Arial" w:cs="Arial"/>
                <w:color w:val="auto"/>
              </w:rPr>
              <w:t>was</w:t>
            </w:r>
            <w:r w:rsidRPr="008B0DEA">
              <w:rPr>
                <w:rFonts w:hAnsi="Arial" w:cs="Arial"/>
                <w:color w:val="auto"/>
              </w:rPr>
              <w:t xml:space="preserve"> in place for implementation of the population health strategy and how it </w:t>
            </w:r>
            <w:r w:rsidR="005C651A">
              <w:rPr>
                <w:rFonts w:hAnsi="Arial" w:cs="Arial"/>
                <w:color w:val="auto"/>
              </w:rPr>
              <w:t>was</w:t>
            </w:r>
            <w:r w:rsidRPr="008B0DEA">
              <w:rPr>
                <w:rFonts w:hAnsi="Arial" w:cs="Arial"/>
                <w:color w:val="auto"/>
              </w:rPr>
              <w:t xml:space="preserve"> being used.</w:t>
            </w:r>
          </w:p>
          <w:p w14:paraId="261DC81E" w14:textId="12758516" w:rsidR="007232BC" w:rsidRPr="008B0DEA" w:rsidRDefault="00CA4DBD" w:rsidP="00E61C43">
            <w:pPr>
              <w:jc w:val="both"/>
              <w:rPr>
                <w:rFonts w:ascii="Arial" w:hAnsi="Arial" w:cs="Arial"/>
                <w:sz w:val="24"/>
                <w:szCs w:val="24"/>
              </w:rPr>
            </w:pPr>
            <w:r w:rsidRPr="008B0DEA">
              <w:rPr>
                <w:rFonts w:ascii="Arial" w:hAnsi="Arial" w:cs="Arial"/>
                <w:sz w:val="24"/>
                <w:szCs w:val="24"/>
              </w:rPr>
              <w:t>In discussing the report, the following points were raised:</w:t>
            </w:r>
          </w:p>
          <w:p w14:paraId="6A9F5DDE" w14:textId="4D5EFFBF" w:rsidR="00DF2F6C" w:rsidRPr="008B0DEA" w:rsidRDefault="00AE3C2C" w:rsidP="00E61C43">
            <w:pPr>
              <w:jc w:val="both"/>
              <w:rPr>
                <w:rFonts w:ascii="Arial" w:hAnsi="Arial" w:cs="Arial"/>
                <w:sz w:val="24"/>
                <w:szCs w:val="24"/>
              </w:rPr>
            </w:pPr>
            <w:r>
              <w:rPr>
                <w:rFonts w:ascii="Arial" w:hAnsi="Arial" w:cs="Arial"/>
                <w:sz w:val="24"/>
                <w:szCs w:val="24"/>
              </w:rPr>
              <w:t>RO</w:t>
            </w:r>
            <w:r w:rsidR="008567C5" w:rsidRPr="008B0DEA">
              <w:rPr>
                <w:rFonts w:ascii="Arial" w:hAnsi="Arial" w:cs="Arial"/>
                <w:sz w:val="24"/>
                <w:szCs w:val="24"/>
              </w:rPr>
              <w:t xml:space="preserve"> </w:t>
            </w:r>
            <w:r w:rsidR="005C651A">
              <w:rPr>
                <w:rFonts w:ascii="Arial" w:hAnsi="Arial" w:cs="Arial"/>
                <w:sz w:val="24"/>
                <w:szCs w:val="24"/>
              </w:rPr>
              <w:t>queried the governance arrangements,</w:t>
            </w:r>
            <w:r w:rsidR="008567C5" w:rsidRPr="008B0DEA">
              <w:rPr>
                <w:rFonts w:ascii="Arial" w:hAnsi="Arial" w:cs="Arial"/>
                <w:sz w:val="24"/>
                <w:szCs w:val="24"/>
              </w:rPr>
              <w:t xml:space="preserve"> </w:t>
            </w:r>
            <w:r>
              <w:rPr>
                <w:rFonts w:ascii="Arial" w:hAnsi="Arial" w:cs="Arial"/>
                <w:sz w:val="24"/>
                <w:szCs w:val="24"/>
              </w:rPr>
              <w:t>RO</w:t>
            </w:r>
            <w:r w:rsidR="008567C5" w:rsidRPr="008B0DEA">
              <w:rPr>
                <w:rFonts w:ascii="Arial" w:hAnsi="Arial" w:cs="Arial"/>
                <w:sz w:val="24"/>
                <w:szCs w:val="24"/>
              </w:rPr>
              <w:t xml:space="preserve"> continued to ask what </w:t>
            </w:r>
            <w:r w:rsidR="005C651A">
              <w:rPr>
                <w:rFonts w:ascii="Arial" w:hAnsi="Arial" w:cs="Arial"/>
                <w:sz w:val="24"/>
                <w:szCs w:val="24"/>
              </w:rPr>
              <w:t>the proposal was for the population heath was</w:t>
            </w:r>
            <w:r w:rsidR="008567C5" w:rsidRPr="008B0DEA">
              <w:rPr>
                <w:rFonts w:ascii="Arial" w:hAnsi="Arial" w:cs="Arial"/>
                <w:sz w:val="24"/>
                <w:szCs w:val="24"/>
              </w:rPr>
              <w:t xml:space="preserve"> and</w:t>
            </w:r>
            <w:r w:rsidR="005C651A">
              <w:rPr>
                <w:rFonts w:ascii="Arial" w:hAnsi="Arial" w:cs="Arial"/>
                <w:sz w:val="24"/>
                <w:szCs w:val="24"/>
              </w:rPr>
              <w:t xml:space="preserve"> commissioning management board. </w:t>
            </w:r>
            <w:r>
              <w:rPr>
                <w:rFonts w:ascii="Arial" w:hAnsi="Arial" w:cs="Arial"/>
                <w:sz w:val="24"/>
                <w:szCs w:val="24"/>
              </w:rPr>
              <w:t>JD</w:t>
            </w:r>
            <w:r w:rsidR="008567C5" w:rsidRPr="008B0DEA">
              <w:rPr>
                <w:rFonts w:ascii="Arial" w:hAnsi="Arial" w:cs="Arial"/>
                <w:sz w:val="24"/>
                <w:szCs w:val="24"/>
              </w:rPr>
              <w:t xml:space="preserve"> responded that there </w:t>
            </w:r>
            <w:r w:rsidR="007F5059">
              <w:rPr>
                <w:rFonts w:ascii="Arial" w:hAnsi="Arial" w:cs="Arial"/>
                <w:sz w:val="24"/>
                <w:szCs w:val="24"/>
              </w:rPr>
              <w:t>was</w:t>
            </w:r>
            <w:r w:rsidR="008567C5" w:rsidRPr="008B0DEA">
              <w:rPr>
                <w:rFonts w:ascii="Arial" w:hAnsi="Arial" w:cs="Arial"/>
                <w:sz w:val="24"/>
                <w:szCs w:val="24"/>
              </w:rPr>
              <w:t xml:space="preserve"> a population health and commissioning management board which </w:t>
            </w:r>
            <w:r w:rsidR="007F5059">
              <w:rPr>
                <w:rFonts w:ascii="Arial" w:hAnsi="Arial" w:cs="Arial"/>
                <w:sz w:val="24"/>
                <w:szCs w:val="24"/>
              </w:rPr>
              <w:t>was</w:t>
            </w:r>
            <w:r w:rsidR="008567C5" w:rsidRPr="008B0DEA">
              <w:rPr>
                <w:rFonts w:ascii="Arial" w:hAnsi="Arial" w:cs="Arial"/>
                <w:sz w:val="24"/>
                <w:szCs w:val="24"/>
              </w:rPr>
              <w:t xml:space="preserve"> being reviewed in terms of</w:t>
            </w:r>
            <w:r w:rsidR="005C651A">
              <w:rPr>
                <w:rFonts w:ascii="Arial" w:hAnsi="Arial" w:cs="Arial"/>
                <w:sz w:val="24"/>
                <w:szCs w:val="24"/>
              </w:rPr>
              <w:t xml:space="preserve"> its</w:t>
            </w:r>
            <w:r w:rsidR="008567C5" w:rsidRPr="008B0DEA">
              <w:rPr>
                <w:rFonts w:ascii="Arial" w:hAnsi="Arial" w:cs="Arial"/>
                <w:sz w:val="24"/>
                <w:szCs w:val="24"/>
              </w:rPr>
              <w:t xml:space="preserve"> </w:t>
            </w:r>
            <w:r w:rsidRPr="008B0DEA">
              <w:rPr>
                <w:rFonts w:ascii="Arial" w:hAnsi="Arial" w:cs="Arial"/>
                <w:sz w:val="24"/>
                <w:szCs w:val="24"/>
              </w:rPr>
              <w:t>frequency</w:t>
            </w:r>
            <w:r>
              <w:rPr>
                <w:rFonts w:ascii="Arial" w:hAnsi="Arial" w:cs="Arial"/>
                <w:sz w:val="24"/>
                <w:szCs w:val="24"/>
              </w:rPr>
              <w:t>,</w:t>
            </w:r>
            <w:r w:rsidR="0036670B">
              <w:rPr>
                <w:rFonts w:ascii="Arial" w:hAnsi="Arial" w:cs="Arial"/>
                <w:sz w:val="24"/>
                <w:szCs w:val="24"/>
              </w:rPr>
              <w:t xml:space="preserve"> as</w:t>
            </w:r>
            <w:r w:rsidR="00E92F40">
              <w:rPr>
                <w:rFonts w:ascii="Arial" w:hAnsi="Arial" w:cs="Arial"/>
                <w:sz w:val="24"/>
                <w:szCs w:val="24"/>
              </w:rPr>
              <w:t xml:space="preserve"> </w:t>
            </w:r>
            <w:r w:rsidR="008567C5" w:rsidRPr="008B0DEA">
              <w:rPr>
                <w:rFonts w:ascii="Arial" w:hAnsi="Arial" w:cs="Arial"/>
                <w:sz w:val="24"/>
                <w:szCs w:val="24"/>
              </w:rPr>
              <w:t xml:space="preserve">it </w:t>
            </w:r>
            <w:r w:rsidR="005C651A">
              <w:rPr>
                <w:rFonts w:ascii="Arial" w:hAnsi="Arial" w:cs="Arial"/>
                <w:sz w:val="24"/>
                <w:szCs w:val="24"/>
              </w:rPr>
              <w:t xml:space="preserve">was </w:t>
            </w:r>
            <w:r w:rsidR="00E92F40">
              <w:rPr>
                <w:rFonts w:ascii="Arial" w:hAnsi="Arial" w:cs="Arial"/>
                <w:sz w:val="24"/>
                <w:szCs w:val="24"/>
              </w:rPr>
              <w:t xml:space="preserve">currently </w:t>
            </w:r>
            <w:r w:rsidR="008567C5" w:rsidRPr="008B0DEA">
              <w:rPr>
                <w:rFonts w:ascii="Arial" w:hAnsi="Arial" w:cs="Arial"/>
                <w:sz w:val="24"/>
                <w:szCs w:val="24"/>
              </w:rPr>
              <w:t xml:space="preserve">held 3 times a year. There was a population health development board that existed </w:t>
            </w:r>
            <w:r w:rsidR="005C651A">
              <w:rPr>
                <w:rFonts w:ascii="Arial" w:hAnsi="Arial" w:cs="Arial"/>
                <w:sz w:val="24"/>
                <w:szCs w:val="24"/>
              </w:rPr>
              <w:t>which</w:t>
            </w:r>
            <w:r w:rsidR="008567C5" w:rsidRPr="008B0DEA">
              <w:rPr>
                <w:rFonts w:ascii="Arial" w:hAnsi="Arial" w:cs="Arial"/>
                <w:sz w:val="24"/>
                <w:szCs w:val="24"/>
              </w:rPr>
              <w:t xml:space="preserve"> sat beneath the management board structure. In order to bring t</w:t>
            </w:r>
            <w:r w:rsidR="005C651A">
              <w:rPr>
                <w:rFonts w:ascii="Arial" w:hAnsi="Arial" w:cs="Arial"/>
                <w:sz w:val="24"/>
                <w:szCs w:val="24"/>
              </w:rPr>
              <w:t>he work</w:t>
            </w:r>
            <w:r w:rsidR="008567C5" w:rsidRPr="008B0DEA">
              <w:rPr>
                <w:rFonts w:ascii="Arial" w:hAnsi="Arial" w:cs="Arial"/>
                <w:sz w:val="24"/>
                <w:szCs w:val="24"/>
              </w:rPr>
              <w:t xml:space="preserve"> </w:t>
            </w:r>
            <w:r w:rsidR="00E92F40">
              <w:rPr>
                <w:rFonts w:ascii="Arial" w:hAnsi="Arial" w:cs="Arial"/>
                <w:sz w:val="24"/>
                <w:szCs w:val="24"/>
              </w:rPr>
              <w:t xml:space="preserve">together </w:t>
            </w:r>
            <w:r w:rsidR="008567C5" w:rsidRPr="008B0DEA">
              <w:rPr>
                <w:rFonts w:ascii="Arial" w:hAnsi="Arial" w:cs="Arial"/>
                <w:sz w:val="24"/>
                <w:szCs w:val="24"/>
              </w:rPr>
              <w:t xml:space="preserve">as a developmental </w:t>
            </w:r>
            <w:r w:rsidRPr="008B0DEA">
              <w:rPr>
                <w:rFonts w:ascii="Arial" w:hAnsi="Arial" w:cs="Arial"/>
                <w:sz w:val="24"/>
                <w:szCs w:val="24"/>
              </w:rPr>
              <w:t>programme,</w:t>
            </w:r>
            <w:r>
              <w:rPr>
                <w:rFonts w:ascii="Arial" w:hAnsi="Arial" w:cs="Arial"/>
                <w:sz w:val="24"/>
                <w:szCs w:val="24"/>
              </w:rPr>
              <w:t xml:space="preserve"> </w:t>
            </w:r>
            <w:r w:rsidR="005C651A">
              <w:rPr>
                <w:rFonts w:ascii="Arial" w:hAnsi="Arial" w:cs="Arial"/>
                <w:sz w:val="24"/>
                <w:szCs w:val="24"/>
              </w:rPr>
              <w:t>it required</w:t>
            </w:r>
            <w:r w:rsidR="00E92F40">
              <w:rPr>
                <w:rFonts w:ascii="Arial" w:hAnsi="Arial" w:cs="Arial"/>
                <w:sz w:val="24"/>
                <w:szCs w:val="24"/>
              </w:rPr>
              <w:t xml:space="preserve"> </w:t>
            </w:r>
            <w:r w:rsidR="008567C5" w:rsidRPr="008B0DEA">
              <w:rPr>
                <w:rFonts w:ascii="Arial" w:hAnsi="Arial" w:cs="Arial"/>
                <w:sz w:val="24"/>
                <w:szCs w:val="24"/>
              </w:rPr>
              <w:t xml:space="preserve">senior decision makers across the </w:t>
            </w:r>
            <w:r w:rsidR="00DF2F6C" w:rsidRPr="008B0DEA">
              <w:rPr>
                <w:rFonts w:ascii="Arial" w:hAnsi="Arial" w:cs="Arial"/>
                <w:sz w:val="24"/>
                <w:szCs w:val="24"/>
              </w:rPr>
              <w:t>organisation</w:t>
            </w:r>
            <w:r w:rsidR="005C651A">
              <w:rPr>
                <w:rFonts w:ascii="Arial" w:hAnsi="Arial" w:cs="Arial"/>
                <w:sz w:val="24"/>
                <w:szCs w:val="24"/>
              </w:rPr>
              <w:t>. Due to the work being a</w:t>
            </w:r>
            <w:r w:rsidR="008567C5" w:rsidRPr="008B0DEA">
              <w:rPr>
                <w:rFonts w:ascii="Arial" w:hAnsi="Arial" w:cs="Arial"/>
                <w:sz w:val="24"/>
                <w:szCs w:val="24"/>
              </w:rPr>
              <w:t xml:space="preserve"> cross organisational </w:t>
            </w:r>
            <w:r w:rsidR="00DF2F6C" w:rsidRPr="008B0DEA">
              <w:rPr>
                <w:rFonts w:ascii="Arial" w:hAnsi="Arial" w:cs="Arial"/>
                <w:sz w:val="24"/>
                <w:szCs w:val="24"/>
              </w:rPr>
              <w:t>challenge</w:t>
            </w:r>
            <w:r w:rsidR="008567C5" w:rsidRPr="008B0DEA">
              <w:rPr>
                <w:rFonts w:ascii="Arial" w:hAnsi="Arial" w:cs="Arial"/>
                <w:sz w:val="24"/>
                <w:szCs w:val="24"/>
              </w:rPr>
              <w:t xml:space="preserve"> and the </w:t>
            </w:r>
            <w:r w:rsidR="00DF2F6C" w:rsidRPr="008B0DEA">
              <w:rPr>
                <w:rFonts w:ascii="Arial" w:hAnsi="Arial" w:cs="Arial"/>
                <w:sz w:val="24"/>
                <w:szCs w:val="24"/>
              </w:rPr>
              <w:t>strategy</w:t>
            </w:r>
            <w:r w:rsidR="005C651A">
              <w:rPr>
                <w:rFonts w:ascii="Arial" w:hAnsi="Arial" w:cs="Arial"/>
                <w:sz w:val="24"/>
                <w:szCs w:val="24"/>
              </w:rPr>
              <w:t xml:space="preserve"> related</w:t>
            </w:r>
            <w:r w:rsidR="008567C5" w:rsidRPr="008B0DEA">
              <w:rPr>
                <w:rFonts w:ascii="Arial" w:hAnsi="Arial" w:cs="Arial"/>
                <w:sz w:val="24"/>
                <w:szCs w:val="24"/>
              </w:rPr>
              <w:t xml:space="preserve"> to all those areas in order to work through </w:t>
            </w:r>
            <w:r w:rsidR="00DF2F6C" w:rsidRPr="008B0DEA">
              <w:rPr>
                <w:rFonts w:ascii="Arial" w:hAnsi="Arial" w:cs="Arial"/>
                <w:sz w:val="24"/>
                <w:szCs w:val="24"/>
              </w:rPr>
              <w:t>what were the initial year one priorities</w:t>
            </w:r>
            <w:r w:rsidR="00E92F40">
              <w:rPr>
                <w:rFonts w:ascii="Arial" w:hAnsi="Arial" w:cs="Arial"/>
                <w:sz w:val="24"/>
                <w:szCs w:val="24"/>
              </w:rPr>
              <w:t>.</w:t>
            </w:r>
          </w:p>
          <w:p w14:paraId="303A8901" w14:textId="32512EC8" w:rsidR="00DF2F6C" w:rsidRPr="008B0DEA" w:rsidRDefault="00AE3C2C" w:rsidP="00E61C43">
            <w:pPr>
              <w:jc w:val="both"/>
              <w:rPr>
                <w:rFonts w:ascii="Arial" w:hAnsi="Arial" w:cs="Arial"/>
                <w:sz w:val="24"/>
                <w:szCs w:val="24"/>
              </w:rPr>
            </w:pPr>
            <w:r>
              <w:rPr>
                <w:rFonts w:ascii="Arial" w:hAnsi="Arial" w:cs="Arial"/>
                <w:sz w:val="24"/>
                <w:szCs w:val="24"/>
              </w:rPr>
              <w:t>RO</w:t>
            </w:r>
            <w:r w:rsidR="00DF2F6C" w:rsidRPr="008B0DEA">
              <w:rPr>
                <w:rFonts w:ascii="Arial" w:hAnsi="Arial" w:cs="Arial"/>
                <w:sz w:val="24"/>
                <w:szCs w:val="24"/>
              </w:rPr>
              <w:t xml:space="preserve"> asked if </w:t>
            </w:r>
            <w:r>
              <w:rPr>
                <w:rFonts w:ascii="Arial" w:hAnsi="Arial" w:cs="Arial"/>
                <w:sz w:val="24"/>
                <w:szCs w:val="24"/>
              </w:rPr>
              <w:t>JD</w:t>
            </w:r>
            <w:r w:rsidR="00DF2F6C" w:rsidRPr="008B0DEA">
              <w:rPr>
                <w:rFonts w:ascii="Arial" w:hAnsi="Arial" w:cs="Arial"/>
                <w:sz w:val="24"/>
                <w:szCs w:val="24"/>
              </w:rPr>
              <w:t xml:space="preserve"> felt</w:t>
            </w:r>
            <w:r w:rsidR="005C651A">
              <w:rPr>
                <w:rFonts w:ascii="Arial" w:hAnsi="Arial" w:cs="Arial"/>
                <w:sz w:val="24"/>
                <w:szCs w:val="24"/>
              </w:rPr>
              <w:t xml:space="preserve"> within the organisation there were</w:t>
            </w:r>
            <w:r w:rsidR="00DF2F6C" w:rsidRPr="008B0DEA">
              <w:rPr>
                <w:rFonts w:ascii="Arial" w:hAnsi="Arial" w:cs="Arial"/>
                <w:sz w:val="24"/>
                <w:szCs w:val="24"/>
              </w:rPr>
              <w:t xml:space="preserve"> pockets of good practice in terms of the embedding of a population health approach to things.  </w:t>
            </w:r>
            <w:r>
              <w:rPr>
                <w:rFonts w:ascii="Arial" w:hAnsi="Arial" w:cs="Arial"/>
                <w:sz w:val="24"/>
                <w:szCs w:val="24"/>
              </w:rPr>
              <w:t>RO</w:t>
            </w:r>
            <w:r w:rsidR="00DF2F6C" w:rsidRPr="008B0DEA">
              <w:rPr>
                <w:rFonts w:ascii="Arial" w:hAnsi="Arial" w:cs="Arial"/>
                <w:sz w:val="24"/>
                <w:szCs w:val="24"/>
              </w:rPr>
              <w:t xml:space="preserve"> </w:t>
            </w:r>
            <w:r w:rsidR="007F5059">
              <w:rPr>
                <w:rFonts w:ascii="Arial" w:hAnsi="Arial" w:cs="Arial"/>
                <w:sz w:val="24"/>
                <w:szCs w:val="24"/>
              </w:rPr>
              <w:t>suggested</w:t>
            </w:r>
            <w:r w:rsidR="00DF2F6C" w:rsidRPr="008B0DEA">
              <w:rPr>
                <w:rFonts w:ascii="Arial" w:hAnsi="Arial" w:cs="Arial"/>
                <w:sz w:val="24"/>
                <w:szCs w:val="24"/>
              </w:rPr>
              <w:t xml:space="preserve"> </w:t>
            </w:r>
            <w:r w:rsidR="007F5059">
              <w:rPr>
                <w:rFonts w:ascii="Arial" w:hAnsi="Arial" w:cs="Arial"/>
                <w:sz w:val="24"/>
                <w:szCs w:val="24"/>
              </w:rPr>
              <w:t>they</w:t>
            </w:r>
            <w:r w:rsidR="00DF2F6C" w:rsidRPr="008B0DEA">
              <w:rPr>
                <w:rFonts w:ascii="Arial" w:hAnsi="Arial" w:cs="Arial"/>
                <w:sz w:val="24"/>
                <w:szCs w:val="24"/>
              </w:rPr>
              <w:t xml:space="preserve"> cultivate</w:t>
            </w:r>
            <w:r w:rsidR="007F5059">
              <w:rPr>
                <w:rFonts w:ascii="Arial" w:hAnsi="Arial" w:cs="Arial"/>
                <w:sz w:val="24"/>
                <w:szCs w:val="24"/>
              </w:rPr>
              <w:t>d</w:t>
            </w:r>
            <w:r w:rsidR="00DF2F6C" w:rsidRPr="008B0DEA">
              <w:rPr>
                <w:rFonts w:ascii="Arial" w:hAnsi="Arial" w:cs="Arial"/>
                <w:sz w:val="24"/>
                <w:szCs w:val="24"/>
              </w:rPr>
              <w:t xml:space="preserve"> those good examples for people in a way, we could </w:t>
            </w:r>
            <w:r w:rsidR="00755D1F">
              <w:rPr>
                <w:rFonts w:ascii="Arial" w:hAnsi="Arial" w:cs="Arial"/>
                <w:sz w:val="24"/>
                <w:szCs w:val="24"/>
              </w:rPr>
              <w:t>take</w:t>
            </w:r>
            <w:r w:rsidR="00DF2F6C" w:rsidRPr="008B0DEA">
              <w:rPr>
                <w:rFonts w:ascii="Arial" w:hAnsi="Arial" w:cs="Arial"/>
                <w:sz w:val="24"/>
                <w:szCs w:val="24"/>
              </w:rPr>
              <w:t xml:space="preserve"> it forward incrementally through different teams. </w:t>
            </w:r>
          </w:p>
          <w:p w14:paraId="182146CB" w14:textId="6C3A4A80" w:rsidR="00DF2F6C" w:rsidRPr="008B0DEA" w:rsidRDefault="00AE3C2C" w:rsidP="00755D1F">
            <w:pPr>
              <w:jc w:val="both"/>
              <w:rPr>
                <w:rFonts w:ascii="Arial" w:hAnsi="Arial" w:cs="Arial"/>
                <w:sz w:val="24"/>
                <w:szCs w:val="24"/>
              </w:rPr>
            </w:pPr>
            <w:r>
              <w:rPr>
                <w:rFonts w:ascii="Arial" w:hAnsi="Arial" w:cs="Arial"/>
                <w:sz w:val="24"/>
                <w:szCs w:val="24"/>
              </w:rPr>
              <w:lastRenderedPageBreak/>
              <w:t>RO</w:t>
            </w:r>
            <w:r w:rsidR="00DF2F6C" w:rsidRPr="008B0DEA">
              <w:rPr>
                <w:rFonts w:ascii="Arial" w:hAnsi="Arial" w:cs="Arial"/>
                <w:sz w:val="24"/>
                <w:szCs w:val="24"/>
              </w:rPr>
              <w:t xml:space="preserve"> asked </w:t>
            </w:r>
            <w:r w:rsidR="00755D1F">
              <w:rPr>
                <w:rFonts w:ascii="Arial" w:hAnsi="Arial" w:cs="Arial"/>
                <w:sz w:val="24"/>
                <w:szCs w:val="24"/>
              </w:rPr>
              <w:t>if the health board was</w:t>
            </w:r>
            <w:r w:rsidR="002348BC" w:rsidRPr="008B0DEA">
              <w:rPr>
                <w:rFonts w:ascii="Arial" w:hAnsi="Arial" w:cs="Arial"/>
                <w:sz w:val="24"/>
                <w:szCs w:val="24"/>
              </w:rPr>
              <w:t xml:space="preserve"> in a better position now in terms of knowing what we </w:t>
            </w:r>
            <w:r w:rsidR="00755D1F">
              <w:rPr>
                <w:rFonts w:ascii="Arial" w:hAnsi="Arial" w:cs="Arial"/>
                <w:sz w:val="24"/>
                <w:szCs w:val="24"/>
              </w:rPr>
              <w:t>were</w:t>
            </w:r>
            <w:r w:rsidR="002348BC" w:rsidRPr="008B0DEA">
              <w:rPr>
                <w:rFonts w:ascii="Arial" w:hAnsi="Arial" w:cs="Arial"/>
                <w:sz w:val="24"/>
                <w:szCs w:val="24"/>
              </w:rPr>
              <w:t xml:space="preserve"> expecting to do in the current year within </w:t>
            </w:r>
            <w:r w:rsidR="00755D1F">
              <w:rPr>
                <w:rFonts w:ascii="Arial" w:hAnsi="Arial" w:cs="Arial"/>
                <w:sz w:val="24"/>
                <w:szCs w:val="24"/>
              </w:rPr>
              <w:t>the</w:t>
            </w:r>
            <w:r w:rsidR="002348BC" w:rsidRPr="008B0DEA">
              <w:rPr>
                <w:rFonts w:ascii="Arial" w:hAnsi="Arial" w:cs="Arial"/>
                <w:sz w:val="24"/>
                <w:szCs w:val="24"/>
              </w:rPr>
              <w:t xml:space="preserve"> annual plan</w:t>
            </w:r>
            <w:r w:rsidR="007F5059">
              <w:rPr>
                <w:rFonts w:ascii="Arial" w:hAnsi="Arial" w:cs="Arial"/>
                <w:sz w:val="24"/>
                <w:szCs w:val="24"/>
              </w:rPr>
              <w:t xml:space="preserve">. RO continued if </w:t>
            </w:r>
            <w:r w:rsidR="002348BC" w:rsidRPr="008B0DEA">
              <w:rPr>
                <w:rFonts w:ascii="Arial" w:hAnsi="Arial" w:cs="Arial"/>
                <w:sz w:val="24"/>
                <w:szCs w:val="24"/>
              </w:rPr>
              <w:t>there</w:t>
            </w:r>
            <w:r w:rsidR="007F5059">
              <w:rPr>
                <w:rFonts w:ascii="Arial" w:hAnsi="Arial" w:cs="Arial"/>
                <w:sz w:val="24"/>
                <w:szCs w:val="24"/>
              </w:rPr>
              <w:t xml:space="preserve"> was</w:t>
            </w:r>
            <w:r w:rsidR="002348BC" w:rsidRPr="008B0DEA">
              <w:rPr>
                <w:rFonts w:ascii="Arial" w:hAnsi="Arial" w:cs="Arial"/>
                <w:sz w:val="24"/>
                <w:szCs w:val="24"/>
              </w:rPr>
              <w:t xml:space="preserve"> an expectation that given </w:t>
            </w:r>
            <w:r w:rsidR="001E7CD0">
              <w:rPr>
                <w:rFonts w:ascii="Arial" w:hAnsi="Arial" w:cs="Arial"/>
                <w:sz w:val="24"/>
                <w:szCs w:val="24"/>
              </w:rPr>
              <w:t>funding has been clarified, items c</w:t>
            </w:r>
            <w:r w:rsidR="00755D1F">
              <w:rPr>
                <w:rFonts w:ascii="Arial" w:hAnsi="Arial" w:cs="Arial"/>
                <w:sz w:val="24"/>
                <w:szCs w:val="24"/>
              </w:rPr>
              <w:t>ould</w:t>
            </w:r>
            <w:r w:rsidR="001E7CD0">
              <w:rPr>
                <w:rFonts w:ascii="Arial" w:hAnsi="Arial" w:cs="Arial"/>
                <w:sz w:val="24"/>
                <w:szCs w:val="24"/>
              </w:rPr>
              <w:t xml:space="preserve"> be moved forward. </w:t>
            </w:r>
            <w:r>
              <w:rPr>
                <w:rFonts w:ascii="Arial" w:hAnsi="Arial" w:cs="Arial"/>
                <w:sz w:val="24"/>
                <w:szCs w:val="24"/>
              </w:rPr>
              <w:t>JD</w:t>
            </w:r>
            <w:r w:rsidR="002348BC" w:rsidRPr="008B0DEA">
              <w:rPr>
                <w:rFonts w:ascii="Arial" w:hAnsi="Arial" w:cs="Arial"/>
                <w:sz w:val="24"/>
                <w:szCs w:val="24"/>
              </w:rPr>
              <w:t xml:space="preserve"> responded that there </w:t>
            </w:r>
            <w:r w:rsidR="00E61C43" w:rsidRPr="008B0DEA">
              <w:rPr>
                <w:rFonts w:ascii="Arial" w:hAnsi="Arial" w:cs="Arial"/>
                <w:sz w:val="24"/>
                <w:szCs w:val="24"/>
              </w:rPr>
              <w:t>ha</w:t>
            </w:r>
            <w:r w:rsidR="00755D1F">
              <w:rPr>
                <w:rFonts w:ascii="Arial" w:hAnsi="Arial" w:cs="Arial"/>
                <w:sz w:val="24"/>
                <w:szCs w:val="24"/>
              </w:rPr>
              <w:t xml:space="preserve">d </w:t>
            </w:r>
            <w:r w:rsidR="002348BC" w:rsidRPr="008B0DEA">
              <w:rPr>
                <w:rFonts w:ascii="Arial" w:hAnsi="Arial" w:cs="Arial"/>
                <w:sz w:val="24"/>
                <w:szCs w:val="24"/>
              </w:rPr>
              <w:t xml:space="preserve">been two approaches that </w:t>
            </w:r>
            <w:r w:rsidR="00755D1F">
              <w:rPr>
                <w:rFonts w:ascii="Arial" w:hAnsi="Arial" w:cs="Arial"/>
                <w:sz w:val="24"/>
                <w:szCs w:val="24"/>
              </w:rPr>
              <w:t>were</w:t>
            </w:r>
            <w:r w:rsidR="002348BC" w:rsidRPr="008B0DEA">
              <w:rPr>
                <w:rFonts w:ascii="Arial" w:hAnsi="Arial" w:cs="Arial"/>
                <w:sz w:val="24"/>
                <w:szCs w:val="24"/>
              </w:rPr>
              <w:t xml:space="preserve"> fundamental to the way that plan </w:t>
            </w:r>
            <w:r w:rsidR="00755D1F">
              <w:rPr>
                <w:rFonts w:ascii="Arial" w:hAnsi="Arial" w:cs="Arial"/>
                <w:sz w:val="24"/>
                <w:szCs w:val="24"/>
              </w:rPr>
              <w:t>was</w:t>
            </w:r>
            <w:r w:rsidR="002348BC" w:rsidRPr="008B0DEA">
              <w:rPr>
                <w:rFonts w:ascii="Arial" w:hAnsi="Arial" w:cs="Arial"/>
                <w:sz w:val="24"/>
                <w:szCs w:val="24"/>
              </w:rPr>
              <w:t xml:space="preserve"> </w:t>
            </w:r>
            <w:r w:rsidR="00755D1F">
              <w:rPr>
                <w:rFonts w:ascii="Arial" w:hAnsi="Arial" w:cs="Arial"/>
                <w:sz w:val="24"/>
                <w:szCs w:val="24"/>
              </w:rPr>
              <w:t>pulled together. Firstly, it had</w:t>
            </w:r>
            <w:r w:rsidR="002348BC" w:rsidRPr="008B0DEA">
              <w:rPr>
                <w:rFonts w:ascii="Arial" w:hAnsi="Arial" w:cs="Arial"/>
                <w:sz w:val="24"/>
                <w:szCs w:val="24"/>
              </w:rPr>
              <w:t xml:space="preserve"> been ensured that the ministerial priorities which have lent themselves more to that as a methodology are in there. </w:t>
            </w:r>
            <w:r>
              <w:rPr>
                <w:rFonts w:ascii="Arial" w:hAnsi="Arial" w:cs="Arial"/>
                <w:sz w:val="24"/>
                <w:szCs w:val="24"/>
              </w:rPr>
              <w:t>JD</w:t>
            </w:r>
            <w:r w:rsidR="002348BC" w:rsidRPr="008B0DEA">
              <w:rPr>
                <w:rFonts w:ascii="Arial" w:hAnsi="Arial" w:cs="Arial"/>
                <w:sz w:val="24"/>
                <w:szCs w:val="24"/>
              </w:rPr>
              <w:t xml:space="preserve"> </w:t>
            </w:r>
            <w:r w:rsidR="007F5059">
              <w:rPr>
                <w:rFonts w:ascii="Arial" w:hAnsi="Arial" w:cs="Arial"/>
                <w:sz w:val="24"/>
                <w:szCs w:val="24"/>
              </w:rPr>
              <w:t>continued</w:t>
            </w:r>
            <w:r w:rsidR="002348BC" w:rsidRPr="008B0DEA">
              <w:rPr>
                <w:rFonts w:ascii="Arial" w:hAnsi="Arial" w:cs="Arial"/>
                <w:sz w:val="24"/>
                <w:szCs w:val="24"/>
              </w:rPr>
              <w:t xml:space="preserve"> the second element </w:t>
            </w:r>
            <w:r w:rsidR="007F5059">
              <w:rPr>
                <w:rFonts w:ascii="Arial" w:hAnsi="Arial" w:cs="Arial"/>
                <w:sz w:val="24"/>
                <w:szCs w:val="24"/>
              </w:rPr>
              <w:t>was</w:t>
            </w:r>
            <w:r w:rsidR="002348BC" w:rsidRPr="008B0DEA">
              <w:rPr>
                <w:rFonts w:ascii="Arial" w:hAnsi="Arial" w:cs="Arial"/>
                <w:sz w:val="24"/>
                <w:szCs w:val="24"/>
              </w:rPr>
              <w:t xml:space="preserve"> that in working with the service delivery groups in their submission to the annual plan. </w:t>
            </w:r>
          </w:p>
        </w:tc>
        <w:tc>
          <w:tcPr>
            <w:tcW w:w="692" w:type="dxa"/>
          </w:tcPr>
          <w:p w14:paraId="712039C7" w14:textId="77777777" w:rsidR="00263612" w:rsidRPr="008B0DEA" w:rsidRDefault="00263612" w:rsidP="00572B82">
            <w:pPr>
              <w:rPr>
                <w:rFonts w:ascii="Arial" w:hAnsi="Arial" w:cs="Arial"/>
                <w:sz w:val="24"/>
                <w:szCs w:val="24"/>
              </w:rPr>
            </w:pPr>
          </w:p>
        </w:tc>
      </w:tr>
      <w:tr w:rsidR="008B0DEA" w:rsidRPr="008B0DEA" w14:paraId="6B429377" w14:textId="7C556EB1" w:rsidTr="00755D1F">
        <w:trPr>
          <w:trHeight w:val="287"/>
        </w:trPr>
        <w:tc>
          <w:tcPr>
            <w:tcW w:w="1355" w:type="dxa"/>
            <w:tcMar>
              <w:top w:w="80" w:type="dxa"/>
              <w:left w:w="80" w:type="dxa"/>
              <w:bottom w:w="80" w:type="dxa"/>
              <w:right w:w="80" w:type="dxa"/>
            </w:tcMar>
          </w:tcPr>
          <w:p w14:paraId="677FEB0B" w14:textId="733F03F3" w:rsidR="00263612" w:rsidRPr="008B0DEA" w:rsidRDefault="00263612" w:rsidP="000C0B64">
            <w:pPr>
              <w:rPr>
                <w:rFonts w:ascii="Arial" w:hAnsi="Arial" w:cs="Arial"/>
                <w:b/>
                <w:sz w:val="24"/>
                <w:szCs w:val="24"/>
              </w:rPr>
            </w:pPr>
            <w:r w:rsidRPr="008B0DEA">
              <w:rPr>
                <w:rFonts w:ascii="Arial" w:hAnsi="Arial" w:cs="Arial"/>
                <w:b/>
                <w:sz w:val="24"/>
                <w:szCs w:val="24"/>
              </w:rPr>
              <w:lastRenderedPageBreak/>
              <w:t xml:space="preserve">Resolved: </w:t>
            </w:r>
          </w:p>
        </w:tc>
        <w:tc>
          <w:tcPr>
            <w:tcW w:w="8563" w:type="dxa"/>
            <w:tcMar>
              <w:top w:w="80" w:type="dxa"/>
              <w:left w:w="80" w:type="dxa"/>
              <w:bottom w:w="80" w:type="dxa"/>
              <w:right w:w="80" w:type="dxa"/>
            </w:tcMar>
          </w:tcPr>
          <w:p w14:paraId="3168ED86" w14:textId="26DBC891" w:rsidR="00716001" w:rsidRPr="008B0DEA" w:rsidRDefault="00CA4DBD" w:rsidP="002348BC">
            <w:pPr>
              <w:pStyle w:val="ListParagraph"/>
              <w:numPr>
                <w:ilvl w:val="0"/>
                <w:numId w:val="21"/>
              </w:numPr>
              <w:rPr>
                <w:rFonts w:hAnsi="Arial" w:cs="Arial"/>
                <w:color w:val="auto"/>
              </w:rPr>
            </w:pPr>
            <w:r w:rsidRPr="008B0DEA">
              <w:rPr>
                <w:rFonts w:hAnsi="Arial" w:cs="Arial"/>
                <w:color w:val="auto"/>
              </w:rPr>
              <w:t xml:space="preserve">The report be </w:t>
            </w:r>
            <w:r w:rsidR="00A8276E" w:rsidRPr="008B0DEA">
              <w:rPr>
                <w:rFonts w:hAnsi="Arial" w:cs="Arial"/>
                <w:b/>
                <w:color w:val="auto"/>
              </w:rPr>
              <w:t>noted</w:t>
            </w:r>
            <w:r w:rsidR="002348BC" w:rsidRPr="008B0DEA">
              <w:rPr>
                <w:rFonts w:hAnsi="Arial" w:cs="Arial"/>
                <w:b/>
                <w:color w:val="auto"/>
              </w:rPr>
              <w:t xml:space="preserve">. </w:t>
            </w:r>
          </w:p>
        </w:tc>
        <w:tc>
          <w:tcPr>
            <w:tcW w:w="692" w:type="dxa"/>
          </w:tcPr>
          <w:p w14:paraId="68870145" w14:textId="77777777" w:rsidR="00263612" w:rsidRPr="008B0DEA" w:rsidRDefault="00263612" w:rsidP="00CA4DBD">
            <w:pPr>
              <w:pStyle w:val="ListParagraph"/>
              <w:rPr>
                <w:rFonts w:hAnsi="Arial" w:cs="Arial"/>
                <w:color w:val="auto"/>
              </w:rPr>
            </w:pPr>
          </w:p>
          <w:p w14:paraId="74846F9D" w14:textId="6324AF9C" w:rsidR="002A2A83" w:rsidRPr="008B0DEA" w:rsidRDefault="002A2A83" w:rsidP="002A2A83">
            <w:pPr>
              <w:pStyle w:val="ListParagraph"/>
              <w:jc w:val="center"/>
              <w:rPr>
                <w:rFonts w:hAnsi="Arial" w:cs="Arial"/>
                <w:b/>
                <w:bCs/>
                <w:color w:val="auto"/>
              </w:rPr>
            </w:pPr>
          </w:p>
        </w:tc>
      </w:tr>
      <w:tr w:rsidR="008B0DEA" w:rsidRPr="008B0DEA" w14:paraId="369AADCB" w14:textId="17BAC8DB" w:rsidTr="005319D3">
        <w:trPr>
          <w:trHeight w:val="301"/>
        </w:trPr>
        <w:tc>
          <w:tcPr>
            <w:tcW w:w="1355" w:type="dxa"/>
            <w:tcMar>
              <w:top w:w="80" w:type="dxa"/>
              <w:left w:w="80" w:type="dxa"/>
              <w:bottom w:w="80" w:type="dxa"/>
              <w:right w:w="80" w:type="dxa"/>
            </w:tcMar>
          </w:tcPr>
          <w:p w14:paraId="11D974FD" w14:textId="5D143D74" w:rsidR="00263612" w:rsidRPr="008B0DEA" w:rsidRDefault="0087302F" w:rsidP="000C0B64">
            <w:pPr>
              <w:rPr>
                <w:rFonts w:ascii="Arial" w:hAnsi="Arial" w:cs="Arial"/>
                <w:b/>
                <w:sz w:val="24"/>
                <w:szCs w:val="24"/>
              </w:rPr>
            </w:pPr>
            <w:r w:rsidRPr="008B0DEA">
              <w:rPr>
                <w:rFonts w:ascii="Arial" w:hAnsi="Arial" w:cs="Arial"/>
                <w:b/>
                <w:sz w:val="24"/>
                <w:szCs w:val="24"/>
              </w:rPr>
              <w:t>76</w:t>
            </w:r>
            <w:r w:rsidR="00F80A6E" w:rsidRPr="008B0DEA">
              <w:rPr>
                <w:rFonts w:ascii="Arial" w:hAnsi="Arial" w:cs="Arial"/>
                <w:b/>
                <w:sz w:val="24"/>
                <w:szCs w:val="24"/>
              </w:rPr>
              <w:t>/24</w:t>
            </w:r>
          </w:p>
        </w:tc>
        <w:tc>
          <w:tcPr>
            <w:tcW w:w="8563" w:type="dxa"/>
            <w:tcMar>
              <w:top w:w="80" w:type="dxa"/>
              <w:left w:w="80" w:type="dxa"/>
              <w:bottom w:w="80" w:type="dxa"/>
              <w:right w:w="80" w:type="dxa"/>
            </w:tcMar>
          </w:tcPr>
          <w:p w14:paraId="5E69C4AE" w14:textId="0A9A7959" w:rsidR="00263612" w:rsidRPr="008B0DEA" w:rsidRDefault="002348BC" w:rsidP="000C0B64">
            <w:pPr>
              <w:rPr>
                <w:rFonts w:ascii="Arial" w:hAnsi="Arial" w:cs="Arial"/>
                <w:b/>
                <w:bCs/>
                <w:sz w:val="24"/>
                <w:szCs w:val="24"/>
              </w:rPr>
            </w:pPr>
            <w:r w:rsidRPr="008B0DEA">
              <w:rPr>
                <w:rFonts w:ascii="Arial" w:hAnsi="Arial" w:cs="Arial"/>
                <w:b/>
                <w:bCs/>
              </w:rPr>
              <w:t xml:space="preserve">UPDATE ON CANCER PERFORMANCE </w:t>
            </w:r>
          </w:p>
        </w:tc>
        <w:tc>
          <w:tcPr>
            <w:tcW w:w="692" w:type="dxa"/>
          </w:tcPr>
          <w:p w14:paraId="73B845E8" w14:textId="77777777" w:rsidR="00263612" w:rsidRPr="008B0DEA" w:rsidRDefault="00263612" w:rsidP="000C0B64">
            <w:pPr>
              <w:rPr>
                <w:rFonts w:ascii="Arial" w:hAnsi="Arial" w:cs="Arial"/>
                <w:b/>
                <w:sz w:val="24"/>
                <w:szCs w:val="24"/>
              </w:rPr>
            </w:pPr>
          </w:p>
        </w:tc>
      </w:tr>
      <w:tr w:rsidR="008B0DEA" w:rsidRPr="008B0DEA" w14:paraId="58BD58E1" w14:textId="7F5ED900" w:rsidTr="005319D3">
        <w:trPr>
          <w:trHeight w:val="301"/>
        </w:trPr>
        <w:tc>
          <w:tcPr>
            <w:tcW w:w="1355" w:type="dxa"/>
            <w:tcMar>
              <w:top w:w="80" w:type="dxa"/>
              <w:left w:w="80" w:type="dxa"/>
              <w:bottom w:w="80" w:type="dxa"/>
              <w:right w:w="80" w:type="dxa"/>
            </w:tcMar>
          </w:tcPr>
          <w:p w14:paraId="01370699" w14:textId="77777777" w:rsidR="00263612" w:rsidRPr="008B0DEA" w:rsidRDefault="00263612" w:rsidP="000C0B64">
            <w:pPr>
              <w:rPr>
                <w:rFonts w:ascii="Arial" w:hAnsi="Arial" w:cs="Arial"/>
                <w:b/>
                <w:sz w:val="24"/>
                <w:szCs w:val="24"/>
              </w:rPr>
            </w:pPr>
          </w:p>
        </w:tc>
        <w:tc>
          <w:tcPr>
            <w:tcW w:w="8563" w:type="dxa"/>
            <w:tcMar>
              <w:top w:w="80" w:type="dxa"/>
              <w:left w:w="80" w:type="dxa"/>
              <w:bottom w:w="80" w:type="dxa"/>
              <w:right w:w="80" w:type="dxa"/>
            </w:tcMar>
          </w:tcPr>
          <w:p w14:paraId="44F594C9" w14:textId="00170371" w:rsidR="00263612" w:rsidRPr="008B0DEA" w:rsidRDefault="00263612" w:rsidP="003147FF">
            <w:pPr>
              <w:rPr>
                <w:rFonts w:ascii="Arial" w:hAnsi="Arial" w:cs="Arial"/>
                <w:sz w:val="24"/>
                <w:szCs w:val="24"/>
              </w:rPr>
            </w:pPr>
            <w:r w:rsidRPr="008B0DEA">
              <w:rPr>
                <w:rFonts w:ascii="Arial" w:hAnsi="Arial" w:cs="Arial"/>
                <w:sz w:val="24"/>
                <w:szCs w:val="24"/>
              </w:rPr>
              <w:t xml:space="preserve">A report </w:t>
            </w:r>
            <w:r w:rsidR="002348BC" w:rsidRPr="008B0DEA">
              <w:rPr>
                <w:rFonts w:ascii="Arial" w:hAnsi="Arial" w:cs="Arial"/>
                <w:sz w:val="24"/>
                <w:szCs w:val="24"/>
              </w:rPr>
              <w:t xml:space="preserve">on Cancer performance </w:t>
            </w:r>
            <w:r w:rsidRPr="008B0DEA">
              <w:rPr>
                <w:rFonts w:ascii="Arial" w:hAnsi="Arial" w:cs="Arial"/>
                <w:sz w:val="24"/>
                <w:szCs w:val="24"/>
              </w:rPr>
              <w:t xml:space="preserve">was </w:t>
            </w:r>
            <w:r w:rsidRPr="008B0DEA">
              <w:rPr>
                <w:rFonts w:ascii="Arial" w:hAnsi="Arial" w:cs="Arial"/>
                <w:b/>
                <w:sz w:val="24"/>
                <w:szCs w:val="24"/>
              </w:rPr>
              <w:t>received</w:t>
            </w:r>
            <w:r w:rsidRPr="008B0DEA">
              <w:rPr>
                <w:rFonts w:ascii="Arial" w:hAnsi="Arial" w:cs="Arial"/>
                <w:sz w:val="24"/>
                <w:szCs w:val="24"/>
              </w:rPr>
              <w:t xml:space="preserve">. </w:t>
            </w:r>
          </w:p>
          <w:p w14:paraId="1C59B6CB" w14:textId="4F79FAB6" w:rsidR="00263612" w:rsidRPr="008B0DEA" w:rsidRDefault="00263612" w:rsidP="003147FF">
            <w:pPr>
              <w:rPr>
                <w:rFonts w:ascii="Arial" w:hAnsi="Arial" w:cs="Arial"/>
                <w:sz w:val="24"/>
                <w:szCs w:val="24"/>
              </w:rPr>
            </w:pPr>
            <w:r w:rsidRPr="008B0DEA">
              <w:rPr>
                <w:rFonts w:ascii="Arial" w:hAnsi="Arial" w:cs="Arial"/>
                <w:sz w:val="24"/>
                <w:szCs w:val="24"/>
              </w:rPr>
              <w:t xml:space="preserve">In introducing the report, </w:t>
            </w:r>
            <w:r w:rsidR="00C5005E">
              <w:rPr>
                <w:rFonts w:ascii="Arial" w:hAnsi="Arial" w:cs="Arial"/>
                <w:sz w:val="24"/>
                <w:szCs w:val="24"/>
              </w:rPr>
              <w:t>CW</w:t>
            </w:r>
            <w:r w:rsidR="00AB00FC" w:rsidRPr="008B0DEA">
              <w:rPr>
                <w:rFonts w:ascii="Arial" w:hAnsi="Arial" w:cs="Arial"/>
                <w:sz w:val="24"/>
                <w:szCs w:val="24"/>
              </w:rPr>
              <w:t xml:space="preserve"> </w:t>
            </w:r>
            <w:r w:rsidRPr="008B0DEA">
              <w:rPr>
                <w:rFonts w:ascii="Arial" w:hAnsi="Arial" w:cs="Arial"/>
                <w:sz w:val="24"/>
                <w:szCs w:val="24"/>
              </w:rPr>
              <w:t>highlighted the following points:</w:t>
            </w:r>
          </w:p>
          <w:p w14:paraId="7B832AEB" w14:textId="1E2BC7D0" w:rsidR="002348BC" w:rsidRPr="008B0DEA" w:rsidRDefault="0034513C" w:rsidP="002348BC">
            <w:pPr>
              <w:pStyle w:val="ListParagraph"/>
              <w:numPr>
                <w:ilvl w:val="0"/>
                <w:numId w:val="21"/>
              </w:numPr>
              <w:rPr>
                <w:rFonts w:hAnsi="Arial" w:cs="Arial"/>
                <w:color w:val="auto"/>
              </w:rPr>
            </w:pPr>
            <w:r w:rsidRPr="008B0DEA">
              <w:rPr>
                <w:rFonts w:hAnsi="Arial" w:cs="Arial"/>
                <w:color w:val="auto"/>
              </w:rPr>
              <w:t xml:space="preserve">The single cancer performance, </w:t>
            </w:r>
            <w:r w:rsidR="00D654E7" w:rsidRPr="008B0DEA">
              <w:rPr>
                <w:rFonts w:hAnsi="Arial" w:cs="Arial"/>
                <w:color w:val="auto"/>
              </w:rPr>
              <w:t>was</w:t>
            </w:r>
            <w:r w:rsidRPr="008B0DEA">
              <w:rPr>
                <w:rFonts w:hAnsi="Arial" w:cs="Arial"/>
                <w:color w:val="auto"/>
              </w:rPr>
              <w:t xml:space="preserve"> maintain</w:t>
            </w:r>
            <w:r w:rsidR="00D654E7" w:rsidRPr="008B0DEA">
              <w:rPr>
                <w:rFonts w:hAnsi="Arial" w:cs="Arial"/>
                <w:color w:val="auto"/>
              </w:rPr>
              <w:t>ed</w:t>
            </w:r>
            <w:r w:rsidRPr="008B0DEA">
              <w:rPr>
                <w:rFonts w:hAnsi="Arial" w:cs="Arial"/>
                <w:color w:val="auto"/>
              </w:rPr>
              <w:t xml:space="preserve"> in April </w:t>
            </w:r>
            <w:r w:rsidR="00D654E7" w:rsidRPr="008B0DEA">
              <w:rPr>
                <w:rFonts w:hAnsi="Arial" w:cs="Arial"/>
                <w:color w:val="auto"/>
              </w:rPr>
              <w:t xml:space="preserve">at </w:t>
            </w:r>
            <w:r w:rsidRPr="008B0DEA">
              <w:rPr>
                <w:rFonts w:hAnsi="Arial" w:cs="Arial"/>
                <w:color w:val="auto"/>
              </w:rPr>
              <w:t xml:space="preserve">56% and </w:t>
            </w:r>
            <w:r w:rsidR="00E61C43" w:rsidRPr="008B0DEA">
              <w:rPr>
                <w:rFonts w:hAnsi="Arial" w:cs="Arial"/>
                <w:color w:val="auto"/>
              </w:rPr>
              <w:t>it’s</w:t>
            </w:r>
            <w:r w:rsidR="00D654E7" w:rsidRPr="008B0DEA">
              <w:rPr>
                <w:rFonts w:hAnsi="Arial" w:cs="Arial"/>
                <w:color w:val="auto"/>
              </w:rPr>
              <w:t xml:space="preserve"> </w:t>
            </w:r>
            <w:r w:rsidRPr="008B0DEA">
              <w:rPr>
                <w:rFonts w:hAnsi="Arial" w:cs="Arial"/>
                <w:color w:val="auto"/>
              </w:rPr>
              <w:t>anticipat</w:t>
            </w:r>
            <w:r w:rsidR="00D654E7" w:rsidRPr="008B0DEA">
              <w:rPr>
                <w:rFonts w:hAnsi="Arial" w:cs="Arial"/>
                <w:color w:val="auto"/>
              </w:rPr>
              <w:t>ed</w:t>
            </w:r>
            <w:r w:rsidRPr="008B0DEA">
              <w:rPr>
                <w:rFonts w:hAnsi="Arial" w:cs="Arial"/>
                <w:color w:val="auto"/>
              </w:rPr>
              <w:t xml:space="preserve"> that the May position w</w:t>
            </w:r>
            <w:r w:rsidR="00755D1F">
              <w:rPr>
                <w:rFonts w:hAnsi="Arial" w:cs="Arial"/>
                <w:color w:val="auto"/>
              </w:rPr>
              <w:t>ould be similar;</w:t>
            </w:r>
          </w:p>
          <w:p w14:paraId="49E7D173" w14:textId="47C45B84" w:rsidR="0034513C" w:rsidRPr="008B0DEA" w:rsidRDefault="0034513C" w:rsidP="002348BC">
            <w:pPr>
              <w:pStyle w:val="ListParagraph"/>
              <w:numPr>
                <w:ilvl w:val="0"/>
                <w:numId w:val="21"/>
              </w:numPr>
              <w:rPr>
                <w:rFonts w:hAnsi="Arial" w:cs="Arial"/>
                <w:color w:val="auto"/>
              </w:rPr>
            </w:pPr>
            <w:r w:rsidRPr="008B0DEA">
              <w:rPr>
                <w:rFonts w:hAnsi="Arial" w:cs="Arial"/>
                <w:color w:val="auto"/>
              </w:rPr>
              <w:t xml:space="preserve">There </w:t>
            </w:r>
            <w:r w:rsidR="007F5059">
              <w:rPr>
                <w:rFonts w:hAnsi="Arial" w:cs="Arial"/>
                <w:color w:val="auto"/>
              </w:rPr>
              <w:t>was</w:t>
            </w:r>
            <w:r w:rsidRPr="008B0DEA">
              <w:rPr>
                <w:rFonts w:hAnsi="Arial" w:cs="Arial"/>
                <w:color w:val="auto"/>
              </w:rPr>
              <w:t xml:space="preserve"> a reduction in backlog</w:t>
            </w:r>
            <w:r w:rsidR="00D654E7" w:rsidRPr="008B0DEA">
              <w:rPr>
                <w:rFonts w:hAnsi="Arial" w:cs="Arial"/>
                <w:color w:val="auto"/>
              </w:rPr>
              <w:t>,</w:t>
            </w:r>
            <w:r w:rsidRPr="008B0DEA">
              <w:rPr>
                <w:rFonts w:hAnsi="Arial" w:cs="Arial"/>
                <w:color w:val="auto"/>
              </w:rPr>
              <w:t xml:space="preserve"> despite now having bowel screening Wales</w:t>
            </w:r>
            <w:r w:rsidR="00E92F40">
              <w:rPr>
                <w:rFonts w:hAnsi="Arial" w:cs="Arial"/>
                <w:color w:val="auto"/>
              </w:rPr>
              <w:t xml:space="preserve"> figures </w:t>
            </w:r>
            <w:r w:rsidR="0036670B">
              <w:rPr>
                <w:rFonts w:hAnsi="Arial" w:cs="Arial"/>
                <w:color w:val="auto"/>
              </w:rPr>
              <w:t xml:space="preserve">added </w:t>
            </w:r>
            <w:r w:rsidR="0036670B" w:rsidRPr="008B0DEA">
              <w:rPr>
                <w:rFonts w:hAnsi="Arial" w:cs="Arial"/>
                <w:color w:val="auto"/>
              </w:rPr>
              <w:t>into</w:t>
            </w:r>
            <w:r w:rsidRPr="008B0DEA">
              <w:rPr>
                <w:rFonts w:hAnsi="Arial" w:cs="Arial"/>
                <w:color w:val="auto"/>
              </w:rPr>
              <w:t xml:space="preserve"> the report. The latest report seen this week sho</w:t>
            </w:r>
            <w:r w:rsidR="00D654E7" w:rsidRPr="008B0DEA">
              <w:rPr>
                <w:rFonts w:hAnsi="Arial" w:cs="Arial"/>
                <w:color w:val="auto"/>
              </w:rPr>
              <w:t>w</w:t>
            </w:r>
            <w:r w:rsidR="00755D1F">
              <w:rPr>
                <w:rFonts w:hAnsi="Arial" w:cs="Arial"/>
                <w:color w:val="auto"/>
              </w:rPr>
              <w:t>ed</w:t>
            </w:r>
            <w:r w:rsidRPr="008B0DEA">
              <w:rPr>
                <w:rFonts w:hAnsi="Arial" w:cs="Arial"/>
                <w:color w:val="auto"/>
              </w:rPr>
              <w:t xml:space="preserve"> there </w:t>
            </w:r>
            <w:r w:rsidR="00755D1F">
              <w:rPr>
                <w:rFonts w:hAnsi="Arial" w:cs="Arial"/>
                <w:color w:val="auto"/>
              </w:rPr>
              <w:t>was a positive trajectory;</w:t>
            </w:r>
          </w:p>
          <w:p w14:paraId="50654359" w14:textId="42D0B8F3" w:rsidR="0034513C" w:rsidRPr="008B0DEA" w:rsidRDefault="0034513C" w:rsidP="002348BC">
            <w:pPr>
              <w:pStyle w:val="ListParagraph"/>
              <w:numPr>
                <w:ilvl w:val="0"/>
                <w:numId w:val="21"/>
              </w:numPr>
              <w:rPr>
                <w:rFonts w:hAnsi="Arial" w:cs="Arial"/>
                <w:color w:val="auto"/>
              </w:rPr>
            </w:pPr>
            <w:r w:rsidRPr="008B0DEA">
              <w:rPr>
                <w:rFonts w:hAnsi="Arial" w:cs="Arial"/>
                <w:color w:val="auto"/>
              </w:rPr>
              <w:t>Looking at performance by specialty</w:t>
            </w:r>
            <w:r w:rsidR="00E92F40">
              <w:rPr>
                <w:rFonts w:hAnsi="Arial" w:cs="Arial"/>
                <w:color w:val="auto"/>
              </w:rPr>
              <w:t>,</w:t>
            </w:r>
            <w:r w:rsidRPr="008B0DEA">
              <w:rPr>
                <w:rFonts w:hAnsi="Arial" w:cs="Arial"/>
                <w:color w:val="auto"/>
              </w:rPr>
              <w:t xml:space="preserve"> there </w:t>
            </w:r>
            <w:r w:rsidR="007F5059">
              <w:rPr>
                <w:rFonts w:hAnsi="Arial" w:cs="Arial"/>
                <w:color w:val="auto"/>
              </w:rPr>
              <w:t>was</w:t>
            </w:r>
            <w:r w:rsidRPr="008B0DEA">
              <w:rPr>
                <w:rFonts w:hAnsi="Arial" w:cs="Arial"/>
                <w:color w:val="auto"/>
              </w:rPr>
              <w:t xml:space="preserve"> a focus on lower GI</w:t>
            </w:r>
            <w:r w:rsidR="00E92F40">
              <w:rPr>
                <w:rFonts w:hAnsi="Arial" w:cs="Arial"/>
                <w:color w:val="auto"/>
              </w:rPr>
              <w:t>,</w:t>
            </w:r>
            <w:r w:rsidRPr="008B0DEA">
              <w:rPr>
                <w:rFonts w:hAnsi="Arial" w:cs="Arial"/>
                <w:color w:val="auto"/>
              </w:rPr>
              <w:t xml:space="preserve"> urology and breast. It </w:t>
            </w:r>
            <w:r w:rsidR="007F5059">
              <w:rPr>
                <w:rFonts w:hAnsi="Arial" w:cs="Arial"/>
                <w:color w:val="auto"/>
              </w:rPr>
              <w:t>was</w:t>
            </w:r>
            <w:r w:rsidRPr="008B0DEA">
              <w:rPr>
                <w:rFonts w:hAnsi="Arial" w:cs="Arial"/>
                <w:color w:val="auto"/>
              </w:rPr>
              <w:t xml:space="preserve"> important that the skin performance </w:t>
            </w:r>
            <w:r w:rsidR="007F5059">
              <w:rPr>
                <w:rFonts w:hAnsi="Arial" w:cs="Arial"/>
                <w:color w:val="auto"/>
              </w:rPr>
              <w:t>was</w:t>
            </w:r>
            <w:r w:rsidRPr="008B0DEA">
              <w:rPr>
                <w:rFonts w:hAnsi="Arial" w:cs="Arial"/>
                <w:color w:val="auto"/>
              </w:rPr>
              <w:t xml:space="preserve"> maintained at a good level, this </w:t>
            </w:r>
            <w:r w:rsidR="007F5059">
              <w:rPr>
                <w:rFonts w:hAnsi="Arial" w:cs="Arial"/>
                <w:color w:val="auto"/>
              </w:rPr>
              <w:t xml:space="preserve">was </w:t>
            </w:r>
            <w:r w:rsidRPr="008B0DEA">
              <w:rPr>
                <w:rFonts w:hAnsi="Arial" w:cs="Arial"/>
                <w:color w:val="auto"/>
              </w:rPr>
              <w:t>because of the numbers and how it i</w:t>
            </w:r>
            <w:r w:rsidR="00755D1F">
              <w:rPr>
                <w:rFonts w:hAnsi="Arial" w:cs="Arial"/>
                <w:color w:val="auto"/>
              </w:rPr>
              <w:t>nfluences the overall position;</w:t>
            </w:r>
          </w:p>
          <w:p w14:paraId="191BE011" w14:textId="2CE2466D" w:rsidR="0034513C" w:rsidRPr="008B0DEA" w:rsidRDefault="00755D1F" w:rsidP="002348BC">
            <w:pPr>
              <w:pStyle w:val="ListParagraph"/>
              <w:numPr>
                <w:ilvl w:val="0"/>
                <w:numId w:val="21"/>
              </w:numPr>
              <w:rPr>
                <w:rFonts w:hAnsi="Arial" w:cs="Arial"/>
                <w:color w:val="auto"/>
              </w:rPr>
            </w:pPr>
            <w:r>
              <w:rPr>
                <w:rFonts w:hAnsi="Arial" w:cs="Arial"/>
                <w:color w:val="auto"/>
              </w:rPr>
              <w:t>There had</w:t>
            </w:r>
            <w:r w:rsidR="0034513C" w:rsidRPr="008B0DEA">
              <w:rPr>
                <w:rFonts w:hAnsi="Arial" w:cs="Arial"/>
                <w:color w:val="auto"/>
              </w:rPr>
              <w:t xml:space="preserve"> been recent investment with robotics in urology, this </w:t>
            </w:r>
            <w:r w:rsidR="007F5059">
              <w:rPr>
                <w:rFonts w:hAnsi="Arial" w:cs="Arial"/>
                <w:color w:val="auto"/>
              </w:rPr>
              <w:t>was</w:t>
            </w:r>
            <w:r w:rsidR="0034513C" w:rsidRPr="008B0DEA">
              <w:rPr>
                <w:rFonts w:hAnsi="Arial" w:cs="Arial"/>
                <w:color w:val="auto"/>
              </w:rPr>
              <w:t xml:space="preserve"> resulting in an improvement in terms of the number of patients we are treating but it could have negative impact on the breach position due to the backlog of the number of patients that ther</w:t>
            </w:r>
            <w:r>
              <w:rPr>
                <w:rFonts w:hAnsi="Arial" w:cs="Arial"/>
                <w:color w:val="auto"/>
              </w:rPr>
              <w:t xml:space="preserve">e was requiring robotic surgery; </w:t>
            </w:r>
            <w:r w:rsidR="0034513C" w:rsidRPr="008B0DEA">
              <w:rPr>
                <w:rFonts w:hAnsi="Arial" w:cs="Arial"/>
                <w:color w:val="auto"/>
              </w:rPr>
              <w:t xml:space="preserve"> </w:t>
            </w:r>
          </w:p>
          <w:p w14:paraId="5408CE60" w14:textId="76412AF3" w:rsidR="002348BC" w:rsidRPr="008B0DEA" w:rsidRDefault="00CA6617" w:rsidP="003147FF">
            <w:pPr>
              <w:pStyle w:val="ListParagraph"/>
              <w:numPr>
                <w:ilvl w:val="0"/>
                <w:numId w:val="21"/>
              </w:numPr>
              <w:jc w:val="both"/>
              <w:rPr>
                <w:rFonts w:hAnsi="Arial" w:cs="Arial"/>
                <w:color w:val="auto"/>
              </w:rPr>
            </w:pPr>
            <w:r w:rsidRPr="008B0DEA">
              <w:rPr>
                <w:rFonts w:hAnsi="Arial" w:cs="Arial"/>
                <w:color w:val="auto"/>
              </w:rPr>
              <w:t xml:space="preserve">Overall, there </w:t>
            </w:r>
            <w:r w:rsidR="00755D1F">
              <w:rPr>
                <w:rFonts w:hAnsi="Arial" w:cs="Arial"/>
                <w:color w:val="auto"/>
              </w:rPr>
              <w:t>were</w:t>
            </w:r>
            <w:r w:rsidRPr="008B0DEA">
              <w:rPr>
                <w:rFonts w:hAnsi="Arial" w:cs="Arial"/>
                <w:color w:val="auto"/>
              </w:rPr>
              <w:t xml:space="preserve"> positives, there was a meeting with the Welsh Government in terms of TI and it expressed assurance that there was a grip on the way things were being handled and </w:t>
            </w:r>
            <w:r w:rsidR="00E92F40">
              <w:rPr>
                <w:rFonts w:hAnsi="Arial" w:cs="Arial"/>
                <w:color w:val="auto"/>
              </w:rPr>
              <w:t xml:space="preserve">that we </w:t>
            </w:r>
            <w:r w:rsidRPr="008B0DEA">
              <w:rPr>
                <w:rFonts w:hAnsi="Arial" w:cs="Arial"/>
                <w:color w:val="auto"/>
              </w:rPr>
              <w:t xml:space="preserve">were able to demonstrate through various components of the pathway that </w:t>
            </w:r>
            <w:r w:rsidR="00835FE3" w:rsidRPr="008B0DEA">
              <w:rPr>
                <w:rFonts w:hAnsi="Arial" w:cs="Arial"/>
                <w:color w:val="auto"/>
              </w:rPr>
              <w:t>th</w:t>
            </w:r>
            <w:r w:rsidR="00835FE3">
              <w:rPr>
                <w:rFonts w:hAnsi="Arial" w:cs="Arial"/>
                <w:color w:val="auto"/>
              </w:rPr>
              <w:t xml:space="preserve">ings </w:t>
            </w:r>
            <w:r w:rsidR="00835FE3" w:rsidRPr="008B0DEA">
              <w:rPr>
                <w:rFonts w:hAnsi="Arial" w:cs="Arial"/>
                <w:color w:val="auto"/>
              </w:rPr>
              <w:t>are</w:t>
            </w:r>
            <w:r w:rsidR="00755D1F">
              <w:rPr>
                <w:rFonts w:hAnsi="Arial" w:cs="Arial"/>
                <w:color w:val="auto"/>
              </w:rPr>
              <w:t xml:space="preserve"> moving forward. </w:t>
            </w:r>
          </w:p>
          <w:p w14:paraId="4C68BDBC" w14:textId="7BE1B7BD" w:rsidR="00263612" w:rsidRPr="008B0DEA" w:rsidRDefault="00263612" w:rsidP="00050565">
            <w:pPr>
              <w:jc w:val="both"/>
              <w:rPr>
                <w:rFonts w:ascii="Arial" w:hAnsi="Arial" w:cs="Arial"/>
                <w:sz w:val="24"/>
                <w:szCs w:val="24"/>
              </w:rPr>
            </w:pPr>
            <w:r w:rsidRPr="008B0DEA">
              <w:rPr>
                <w:rFonts w:ascii="Arial" w:hAnsi="Arial" w:cs="Arial"/>
                <w:sz w:val="24"/>
                <w:szCs w:val="24"/>
              </w:rPr>
              <w:t>In discussing the report, the following points were raised:</w:t>
            </w:r>
          </w:p>
          <w:p w14:paraId="71BDC378" w14:textId="734DE0D4" w:rsidR="00CA6617" w:rsidRPr="008B0DEA" w:rsidRDefault="00245527" w:rsidP="00050565">
            <w:pPr>
              <w:jc w:val="both"/>
              <w:rPr>
                <w:rFonts w:ascii="Segoe UI" w:hAnsi="Segoe UI" w:cs="Segoe UI"/>
                <w:b/>
                <w:bCs/>
                <w:sz w:val="21"/>
                <w:szCs w:val="21"/>
                <w:lang w:eastAsia="en-GB"/>
              </w:rPr>
            </w:pPr>
            <w:r>
              <w:rPr>
                <w:rFonts w:ascii="Arial" w:hAnsi="Arial" w:cs="Arial"/>
                <w:sz w:val="24"/>
                <w:szCs w:val="24"/>
              </w:rPr>
              <w:t>PP</w:t>
            </w:r>
            <w:r w:rsidR="00CA6617" w:rsidRPr="008B0DEA">
              <w:rPr>
                <w:rFonts w:ascii="Arial" w:hAnsi="Arial" w:cs="Arial"/>
                <w:sz w:val="24"/>
                <w:szCs w:val="24"/>
              </w:rPr>
              <w:t xml:space="preserve"> </w:t>
            </w:r>
            <w:r w:rsidR="00755D1F">
              <w:rPr>
                <w:rFonts w:ascii="Arial" w:hAnsi="Arial" w:cs="Arial"/>
                <w:sz w:val="24"/>
                <w:szCs w:val="24"/>
              </w:rPr>
              <w:t>asked what</w:t>
            </w:r>
            <w:r w:rsidR="00CA6617" w:rsidRPr="008B0DEA">
              <w:rPr>
                <w:rFonts w:ascii="Arial" w:hAnsi="Arial" w:cs="Arial"/>
                <w:sz w:val="24"/>
                <w:szCs w:val="24"/>
              </w:rPr>
              <w:t xml:space="preserve"> the financial </w:t>
            </w:r>
            <w:r w:rsidR="00050565" w:rsidRPr="008B0DEA">
              <w:rPr>
                <w:rFonts w:ascii="Arial" w:hAnsi="Arial" w:cs="Arial"/>
                <w:sz w:val="24"/>
                <w:szCs w:val="24"/>
              </w:rPr>
              <w:t>implications</w:t>
            </w:r>
            <w:r w:rsidR="00CA6617" w:rsidRPr="008B0DEA">
              <w:rPr>
                <w:rFonts w:ascii="Arial" w:hAnsi="Arial" w:cs="Arial"/>
                <w:sz w:val="24"/>
                <w:szCs w:val="24"/>
              </w:rPr>
              <w:t xml:space="preserve"> w</w:t>
            </w:r>
            <w:r w:rsidR="00755D1F">
              <w:rPr>
                <w:rFonts w:ascii="Arial" w:hAnsi="Arial" w:cs="Arial"/>
                <w:sz w:val="24"/>
                <w:szCs w:val="24"/>
              </w:rPr>
              <w:t>ere as the report</w:t>
            </w:r>
            <w:r w:rsidR="00CA6617" w:rsidRPr="008B0DEA">
              <w:rPr>
                <w:rFonts w:ascii="Arial" w:hAnsi="Arial" w:cs="Arial"/>
                <w:sz w:val="24"/>
                <w:szCs w:val="24"/>
              </w:rPr>
              <w:t xml:space="preserve"> </w:t>
            </w:r>
            <w:r w:rsidR="00755D1F">
              <w:rPr>
                <w:rFonts w:ascii="Arial" w:hAnsi="Arial" w:cs="Arial"/>
                <w:sz w:val="24"/>
                <w:szCs w:val="24"/>
              </w:rPr>
              <w:t>noted</w:t>
            </w:r>
            <w:r w:rsidR="00CA6617" w:rsidRPr="008B0DEA">
              <w:rPr>
                <w:rFonts w:ascii="Arial" w:hAnsi="Arial" w:cs="Arial"/>
                <w:sz w:val="24"/>
                <w:szCs w:val="24"/>
              </w:rPr>
              <w:t xml:space="preserve"> there </w:t>
            </w:r>
            <w:r w:rsidR="00755D1F">
              <w:rPr>
                <w:rFonts w:ascii="Arial" w:hAnsi="Arial" w:cs="Arial"/>
                <w:sz w:val="24"/>
                <w:szCs w:val="24"/>
              </w:rPr>
              <w:t>were</w:t>
            </w:r>
            <w:r w:rsidR="00CA6617" w:rsidRPr="008B0DEA">
              <w:rPr>
                <w:rFonts w:ascii="Arial" w:hAnsi="Arial" w:cs="Arial"/>
                <w:sz w:val="24"/>
                <w:szCs w:val="24"/>
              </w:rPr>
              <w:t xml:space="preserve"> no direct financial </w:t>
            </w:r>
            <w:r w:rsidR="00050565" w:rsidRPr="008B0DEA">
              <w:rPr>
                <w:rFonts w:ascii="Arial" w:hAnsi="Arial" w:cs="Arial"/>
                <w:sz w:val="24"/>
                <w:szCs w:val="24"/>
              </w:rPr>
              <w:t>implication</w:t>
            </w:r>
            <w:r w:rsidR="00CA6617" w:rsidRPr="008B0DEA">
              <w:rPr>
                <w:rFonts w:ascii="Arial" w:hAnsi="Arial" w:cs="Arial"/>
                <w:sz w:val="24"/>
                <w:szCs w:val="24"/>
              </w:rPr>
              <w:t xml:space="preserve"> but there </w:t>
            </w:r>
            <w:r w:rsidR="00755D1F">
              <w:rPr>
                <w:rFonts w:ascii="Arial" w:hAnsi="Arial" w:cs="Arial"/>
                <w:sz w:val="24"/>
                <w:szCs w:val="24"/>
              </w:rPr>
              <w:t>were</w:t>
            </w:r>
            <w:r w:rsidR="00CA6617" w:rsidRPr="008B0DEA">
              <w:rPr>
                <w:rFonts w:ascii="Arial" w:hAnsi="Arial" w:cs="Arial"/>
                <w:sz w:val="24"/>
                <w:szCs w:val="24"/>
              </w:rPr>
              <w:t xml:space="preserve"> a few cases under </w:t>
            </w:r>
            <w:r w:rsidR="00CA6617" w:rsidRPr="008B0DEA">
              <w:rPr>
                <w:rFonts w:ascii="Arial" w:hAnsi="Arial" w:cs="Arial"/>
                <w:sz w:val="24"/>
                <w:szCs w:val="24"/>
              </w:rPr>
              <w:lastRenderedPageBreak/>
              <w:t xml:space="preserve">development. There was one mentioned for breast and endoscopy – therefore, it </w:t>
            </w:r>
            <w:r w:rsidR="00A71D02">
              <w:rPr>
                <w:rFonts w:ascii="Arial" w:hAnsi="Arial" w:cs="Arial"/>
                <w:sz w:val="24"/>
                <w:szCs w:val="24"/>
              </w:rPr>
              <w:t>was</w:t>
            </w:r>
            <w:r w:rsidR="00CA6617" w:rsidRPr="008B0DEA">
              <w:rPr>
                <w:rFonts w:ascii="Arial" w:hAnsi="Arial" w:cs="Arial"/>
                <w:sz w:val="24"/>
                <w:szCs w:val="24"/>
              </w:rPr>
              <w:t xml:space="preserve"> questionable </w:t>
            </w:r>
            <w:r w:rsidR="00050565" w:rsidRPr="008B0DEA">
              <w:rPr>
                <w:rFonts w:ascii="Arial" w:hAnsi="Arial" w:cs="Arial"/>
                <w:sz w:val="24"/>
                <w:szCs w:val="24"/>
              </w:rPr>
              <w:t xml:space="preserve">whether those </w:t>
            </w:r>
            <w:r w:rsidR="00755D1F">
              <w:rPr>
                <w:rFonts w:ascii="Arial" w:hAnsi="Arial" w:cs="Arial"/>
                <w:sz w:val="24"/>
                <w:szCs w:val="24"/>
              </w:rPr>
              <w:t xml:space="preserve">were </w:t>
            </w:r>
            <w:r w:rsidR="00050565" w:rsidRPr="008B0DEA">
              <w:rPr>
                <w:rFonts w:ascii="Arial" w:hAnsi="Arial" w:cs="Arial"/>
                <w:sz w:val="24"/>
                <w:szCs w:val="24"/>
              </w:rPr>
              <w:t xml:space="preserve">funded under the current financial climate. </w:t>
            </w:r>
          </w:p>
          <w:p w14:paraId="7CB722CE" w14:textId="1EDC3BDA" w:rsidR="00CA6617" w:rsidRPr="008B0DEA" w:rsidRDefault="00755D1F" w:rsidP="00050565">
            <w:pPr>
              <w:pBdr>
                <w:top w:val="none" w:sz="0" w:space="0" w:color="auto"/>
                <w:left w:val="none" w:sz="0" w:space="0" w:color="auto"/>
                <w:bottom w:val="none" w:sz="0" w:space="0" w:color="auto"/>
                <w:right w:val="none" w:sz="0" w:space="0" w:color="auto"/>
                <w:between w:val="none" w:sz="0" w:space="0" w:color="auto"/>
                <w:bar w:val="none" w:sz="0" w:color="auto"/>
              </w:pBdr>
              <w:spacing w:before="0" w:after="0" w:line="240" w:lineRule="atLeast"/>
              <w:jc w:val="both"/>
              <w:rPr>
                <w:rFonts w:ascii="Arial" w:hAnsi="Arial" w:cs="Arial"/>
                <w:sz w:val="24"/>
                <w:szCs w:val="24"/>
                <w:lang w:eastAsia="en-GB"/>
              </w:rPr>
            </w:pPr>
            <w:r>
              <w:rPr>
                <w:rFonts w:ascii="Arial" w:hAnsi="Arial" w:cs="Arial"/>
                <w:sz w:val="24"/>
                <w:szCs w:val="24"/>
                <w:lang w:eastAsia="en-GB"/>
              </w:rPr>
              <w:t xml:space="preserve">From an endoscopy perspective </w:t>
            </w:r>
            <w:r w:rsidR="00245527">
              <w:rPr>
                <w:rFonts w:ascii="Arial" w:hAnsi="Arial" w:cs="Arial"/>
                <w:sz w:val="24"/>
                <w:szCs w:val="24"/>
                <w:lang w:eastAsia="en-GB"/>
              </w:rPr>
              <w:t>CW</w:t>
            </w:r>
            <w:r w:rsidR="00050565" w:rsidRPr="008B0DEA">
              <w:rPr>
                <w:rFonts w:ascii="Arial" w:hAnsi="Arial" w:cs="Arial"/>
                <w:sz w:val="24"/>
                <w:szCs w:val="24"/>
                <w:lang w:eastAsia="en-GB"/>
              </w:rPr>
              <w:t xml:space="preserve"> </w:t>
            </w:r>
            <w:r w:rsidR="00A71D02">
              <w:rPr>
                <w:rFonts w:ascii="Arial" w:hAnsi="Arial" w:cs="Arial"/>
                <w:sz w:val="24"/>
                <w:szCs w:val="24"/>
                <w:lang w:eastAsia="en-GB"/>
              </w:rPr>
              <w:t xml:space="preserve">stated </w:t>
            </w:r>
            <w:r>
              <w:rPr>
                <w:rFonts w:ascii="Arial" w:hAnsi="Arial" w:cs="Arial"/>
                <w:sz w:val="24"/>
                <w:szCs w:val="24"/>
                <w:lang w:eastAsia="en-GB"/>
              </w:rPr>
              <w:t>the team were</w:t>
            </w:r>
            <w:r w:rsidR="00050565" w:rsidRPr="008B0DEA">
              <w:rPr>
                <w:rFonts w:ascii="Arial" w:hAnsi="Arial" w:cs="Arial"/>
                <w:sz w:val="24"/>
                <w:szCs w:val="24"/>
                <w:lang w:eastAsia="en-GB"/>
              </w:rPr>
              <w:t xml:space="preserve"> generally achieving the two-week target. The endoscopy aim </w:t>
            </w:r>
            <w:r w:rsidR="00A71D02">
              <w:rPr>
                <w:rFonts w:ascii="Arial" w:hAnsi="Arial" w:cs="Arial"/>
                <w:sz w:val="24"/>
                <w:szCs w:val="24"/>
                <w:lang w:eastAsia="en-GB"/>
              </w:rPr>
              <w:t>was</w:t>
            </w:r>
            <w:r w:rsidR="00050565" w:rsidRPr="008B0DEA">
              <w:rPr>
                <w:rFonts w:ascii="Arial" w:hAnsi="Arial" w:cs="Arial"/>
                <w:sz w:val="24"/>
                <w:szCs w:val="24"/>
                <w:lang w:eastAsia="en-GB"/>
              </w:rPr>
              <w:t xml:space="preserve"> the eight-week diagnostic target. </w:t>
            </w:r>
            <w:r w:rsidR="00245527">
              <w:rPr>
                <w:rFonts w:ascii="Arial" w:hAnsi="Arial" w:cs="Arial"/>
                <w:sz w:val="24"/>
                <w:szCs w:val="24"/>
                <w:lang w:eastAsia="en-GB"/>
              </w:rPr>
              <w:t>CW</w:t>
            </w:r>
            <w:r w:rsidR="00050565" w:rsidRPr="008B0DEA">
              <w:rPr>
                <w:rFonts w:ascii="Arial" w:hAnsi="Arial" w:cs="Arial"/>
                <w:sz w:val="24"/>
                <w:szCs w:val="24"/>
                <w:lang w:eastAsia="en-GB"/>
              </w:rPr>
              <w:t xml:space="preserve"> continued that he did not know the financial implications as yet from that in terms of breast care. </w:t>
            </w:r>
            <w:r w:rsidR="00245527">
              <w:rPr>
                <w:rFonts w:ascii="Arial" w:hAnsi="Arial" w:cs="Arial"/>
                <w:sz w:val="24"/>
                <w:szCs w:val="24"/>
                <w:lang w:eastAsia="en-GB"/>
              </w:rPr>
              <w:t>CW</w:t>
            </w:r>
            <w:r w:rsidR="00050565" w:rsidRPr="008B0DEA">
              <w:rPr>
                <w:rFonts w:ascii="Arial" w:hAnsi="Arial" w:cs="Arial"/>
                <w:sz w:val="24"/>
                <w:szCs w:val="24"/>
                <w:lang w:eastAsia="en-GB"/>
              </w:rPr>
              <w:t xml:space="preserve"> continued that he did not want to put </w:t>
            </w:r>
            <w:r w:rsidR="00E92F40">
              <w:rPr>
                <w:rFonts w:ascii="Arial" w:hAnsi="Arial" w:cs="Arial"/>
                <w:sz w:val="24"/>
                <w:szCs w:val="24"/>
                <w:lang w:eastAsia="en-GB"/>
              </w:rPr>
              <w:t>anything in a report</w:t>
            </w:r>
            <w:r w:rsidR="00A71D02">
              <w:rPr>
                <w:rFonts w:ascii="Arial" w:hAnsi="Arial" w:cs="Arial"/>
                <w:sz w:val="24"/>
                <w:szCs w:val="24"/>
                <w:lang w:eastAsia="en-GB"/>
              </w:rPr>
              <w:t xml:space="preserve"> </w:t>
            </w:r>
            <w:r w:rsidR="00050565" w:rsidRPr="008B0DEA">
              <w:rPr>
                <w:rFonts w:ascii="Arial" w:hAnsi="Arial" w:cs="Arial"/>
                <w:sz w:val="24"/>
                <w:szCs w:val="24"/>
                <w:lang w:eastAsia="en-GB"/>
              </w:rPr>
              <w:t xml:space="preserve">until there had been an agreement or can articulate </w:t>
            </w:r>
            <w:r w:rsidR="00835FE3">
              <w:rPr>
                <w:rFonts w:ascii="Arial" w:hAnsi="Arial" w:cs="Arial"/>
                <w:sz w:val="24"/>
                <w:szCs w:val="24"/>
                <w:lang w:eastAsia="en-GB"/>
              </w:rPr>
              <w:t xml:space="preserve">what </w:t>
            </w:r>
            <w:r w:rsidR="00835FE3" w:rsidRPr="008B0DEA">
              <w:rPr>
                <w:rFonts w:ascii="Arial" w:hAnsi="Arial" w:cs="Arial"/>
                <w:sz w:val="24"/>
                <w:szCs w:val="24"/>
                <w:lang w:eastAsia="en-GB"/>
              </w:rPr>
              <w:t>that</w:t>
            </w:r>
            <w:r w:rsidR="00050565" w:rsidRPr="008B0DEA">
              <w:rPr>
                <w:rFonts w:ascii="Arial" w:hAnsi="Arial" w:cs="Arial"/>
                <w:sz w:val="24"/>
                <w:szCs w:val="24"/>
                <w:lang w:eastAsia="en-GB"/>
              </w:rPr>
              <w:t xml:space="preserve"> value </w:t>
            </w:r>
            <w:r w:rsidR="00A71D02">
              <w:rPr>
                <w:rFonts w:ascii="Arial" w:hAnsi="Arial" w:cs="Arial"/>
                <w:sz w:val="24"/>
                <w:szCs w:val="24"/>
                <w:lang w:eastAsia="en-GB"/>
              </w:rPr>
              <w:t>was</w:t>
            </w:r>
            <w:r w:rsidR="00050565" w:rsidRPr="008B0DEA">
              <w:rPr>
                <w:rFonts w:ascii="Arial" w:hAnsi="Arial" w:cs="Arial"/>
                <w:sz w:val="24"/>
                <w:szCs w:val="24"/>
                <w:lang w:eastAsia="en-GB"/>
              </w:rPr>
              <w:t xml:space="preserve">. </w:t>
            </w:r>
          </w:p>
          <w:p w14:paraId="170F6D69" w14:textId="77FD5FAD" w:rsidR="0064588C" w:rsidRPr="008B0DEA" w:rsidRDefault="00245527" w:rsidP="00050565">
            <w:pPr>
              <w:pBdr>
                <w:top w:val="none" w:sz="0" w:space="0" w:color="auto"/>
                <w:left w:val="none" w:sz="0" w:space="0" w:color="auto"/>
                <w:bottom w:val="none" w:sz="0" w:space="0" w:color="auto"/>
                <w:right w:val="none" w:sz="0" w:space="0" w:color="auto"/>
                <w:between w:val="none" w:sz="0" w:space="0" w:color="auto"/>
                <w:bar w:val="none" w:sz="0" w:color="auto"/>
              </w:pBdr>
              <w:spacing w:before="0" w:after="0" w:line="240" w:lineRule="atLeast"/>
              <w:jc w:val="both"/>
              <w:rPr>
                <w:rFonts w:ascii="Arial" w:hAnsi="Arial" w:cs="Arial"/>
                <w:sz w:val="24"/>
                <w:szCs w:val="24"/>
                <w:lang w:eastAsia="en-GB"/>
              </w:rPr>
            </w:pPr>
            <w:r>
              <w:rPr>
                <w:rFonts w:ascii="Arial" w:hAnsi="Arial" w:cs="Arial"/>
                <w:sz w:val="24"/>
                <w:szCs w:val="24"/>
                <w:lang w:eastAsia="en-GB"/>
              </w:rPr>
              <w:t>RO</w:t>
            </w:r>
            <w:r w:rsidR="00050565" w:rsidRPr="008B0DEA">
              <w:rPr>
                <w:rFonts w:ascii="Arial" w:hAnsi="Arial" w:cs="Arial"/>
                <w:sz w:val="24"/>
                <w:szCs w:val="24"/>
                <w:lang w:eastAsia="en-GB"/>
              </w:rPr>
              <w:t xml:space="preserve"> suggested </w:t>
            </w:r>
            <w:r w:rsidR="0064588C" w:rsidRPr="008B0DEA">
              <w:rPr>
                <w:rFonts w:ascii="Arial" w:hAnsi="Arial" w:cs="Arial"/>
                <w:sz w:val="24"/>
                <w:szCs w:val="24"/>
                <w:lang w:eastAsia="en-GB"/>
              </w:rPr>
              <w:t xml:space="preserve">an update that shows </w:t>
            </w:r>
            <w:r w:rsidR="00755D1F">
              <w:rPr>
                <w:rFonts w:ascii="Arial" w:hAnsi="Arial" w:cs="Arial"/>
                <w:sz w:val="24"/>
                <w:szCs w:val="24"/>
                <w:lang w:eastAsia="en-GB"/>
              </w:rPr>
              <w:t xml:space="preserve">the </w:t>
            </w:r>
            <w:r w:rsidR="0064588C" w:rsidRPr="008B0DEA">
              <w:rPr>
                <w:rFonts w:ascii="Arial" w:hAnsi="Arial" w:cs="Arial"/>
                <w:sz w:val="24"/>
                <w:szCs w:val="24"/>
                <w:lang w:eastAsia="en-GB"/>
              </w:rPr>
              <w:t>comparison with other health boards on cancer performances across Wales</w:t>
            </w:r>
            <w:r w:rsidR="00E92F40">
              <w:rPr>
                <w:rFonts w:ascii="Arial" w:hAnsi="Arial" w:cs="Arial"/>
                <w:sz w:val="24"/>
                <w:szCs w:val="24"/>
                <w:lang w:eastAsia="en-GB"/>
              </w:rPr>
              <w:t xml:space="preserve"> should be included in </w:t>
            </w:r>
            <w:r w:rsidR="0049644E">
              <w:rPr>
                <w:rFonts w:ascii="Arial" w:hAnsi="Arial" w:cs="Arial"/>
                <w:sz w:val="24"/>
                <w:szCs w:val="24"/>
                <w:lang w:eastAsia="en-GB"/>
              </w:rPr>
              <w:t>future reports</w:t>
            </w:r>
            <w:r w:rsidR="00EB2FF9">
              <w:rPr>
                <w:rFonts w:ascii="Arial" w:hAnsi="Arial" w:cs="Arial"/>
                <w:sz w:val="24"/>
                <w:szCs w:val="24"/>
                <w:lang w:eastAsia="en-GB"/>
              </w:rPr>
              <w:t>.</w:t>
            </w:r>
          </w:p>
          <w:p w14:paraId="3704CE89" w14:textId="6340F517" w:rsidR="00050565" w:rsidRPr="008B0DEA" w:rsidRDefault="00050565" w:rsidP="0064588C">
            <w:pPr>
              <w:pBdr>
                <w:top w:val="none" w:sz="0" w:space="0" w:color="auto"/>
                <w:left w:val="none" w:sz="0" w:space="0" w:color="auto"/>
                <w:bottom w:val="none" w:sz="0" w:space="0" w:color="auto"/>
                <w:right w:val="none" w:sz="0" w:space="0" w:color="auto"/>
                <w:between w:val="none" w:sz="0" w:space="0" w:color="auto"/>
                <w:bar w:val="none" w:sz="0" w:color="auto"/>
              </w:pBdr>
              <w:spacing w:before="0" w:after="0" w:line="240" w:lineRule="atLeast"/>
              <w:rPr>
                <w:rFonts w:ascii="Arial" w:hAnsi="Arial" w:cs="Arial"/>
                <w:sz w:val="24"/>
                <w:szCs w:val="24"/>
              </w:rPr>
            </w:pPr>
          </w:p>
        </w:tc>
        <w:tc>
          <w:tcPr>
            <w:tcW w:w="692" w:type="dxa"/>
          </w:tcPr>
          <w:p w14:paraId="74B7E1CA" w14:textId="77777777" w:rsidR="00263612" w:rsidRPr="008B0DEA" w:rsidRDefault="00263612" w:rsidP="003147FF">
            <w:pPr>
              <w:rPr>
                <w:rFonts w:ascii="Arial" w:hAnsi="Arial" w:cs="Arial"/>
                <w:sz w:val="24"/>
                <w:szCs w:val="24"/>
              </w:rPr>
            </w:pPr>
          </w:p>
        </w:tc>
      </w:tr>
      <w:tr w:rsidR="008B0DEA" w:rsidRPr="008B0DEA" w14:paraId="1C8F4156" w14:textId="4D5DE7E9" w:rsidTr="005319D3">
        <w:trPr>
          <w:trHeight w:val="301"/>
        </w:trPr>
        <w:tc>
          <w:tcPr>
            <w:tcW w:w="1355" w:type="dxa"/>
            <w:tcMar>
              <w:top w:w="80" w:type="dxa"/>
              <w:left w:w="80" w:type="dxa"/>
              <w:bottom w:w="80" w:type="dxa"/>
              <w:right w:w="80" w:type="dxa"/>
            </w:tcMar>
          </w:tcPr>
          <w:p w14:paraId="6F0E345B" w14:textId="76389D0E" w:rsidR="00263612" w:rsidRPr="008B0DEA" w:rsidRDefault="00263612" w:rsidP="000C0B64">
            <w:pPr>
              <w:rPr>
                <w:rFonts w:ascii="Arial" w:hAnsi="Arial" w:cs="Arial"/>
                <w:b/>
                <w:sz w:val="24"/>
                <w:szCs w:val="24"/>
              </w:rPr>
            </w:pPr>
            <w:r w:rsidRPr="008B0DEA">
              <w:rPr>
                <w:rFonts w:ascii="Arial" w:hAnsi="Arial" w:cs="Arial"/>
                <w:b/>
                <w:sz w:val="24"/>
                <w:szCs w:val="24"/>
              </w:rPr>
              <w:t>Resolved:</w:t>
            </w:r>
          </w:p>
        </w:tc>
        <w:tc>
          <w:tcPr>
            <w:tcW w:w="8563" w:type="dxa"/>
            <w:tcMar>
              <w:top w:w="80" w:type="dxa"/>
              <w:left w:w="80" w:type="dxa"/>
              <w:bottom w:w="80" w:type="dxa"/>
              <w:right w:w="80" w:type="dxa"/>
            </w:tcMar>
          </w:tcPr>
          <w:p w14:paraId="05F0D438" w14:textId="77777777" w:rsidR="00263612" w:rsidRPr="00755D1F" w:rsidRDefault="00263612" w:rsidP="004D1D95">
            <w:pPr>
              <w:pStyle w:val="ListParagraph"/>
              <w:numPr>
                <w:ilvl w:val="0"/>
                <w:numId w:val="22"/>
              </w:numPr>
              <w:rPr>
                <w:rFonts w:hAnsi="Arial" w:cs="Arial"/>
                <w:color w:val="auto"/>
              </w:rPr>
            </w:pPr>
            <w:r w:rsidRPr="00755D1F">
              <w:rPr>
                <w:rFonts w:hAnsi="Arial" w:cs="Arial"/>
                <w:color w:val="auto"/>
              </w:rPr>
              <w:t xml:space="preserve">The report be </w:t>
            </w:r>
            <w:r w:rsidRPr="00755D1F">
              <w:rPr>
                <w:rFonts w:hAnsi="Arial" w:cs="Arial"/>
                <w:b/>
                <w:color w:val="auto"/>
              </w:rPr>
              <w:t>noted.</w:t>
            </w:r>
          </w:p>
          <w:p w14:paraId="0EFB6A7E" w14:textId="7AA16449" w:rsidR="00E050F6" w:rsidRPr="00755D1F" w:rsidRDefault="00755D1F" w:rsidP="00755D1F">
            <w:pPr>
              <w:rPr>
                <w:rFonts w:hAnsi="Arial" w:cs="Arial"/>
              </w:rPr>
            </w:pPr>
            <w:r w:rsidRPr="00755D1F">
              <w:rPr>
                <w:rFonts w:ascii="Arial" w:hAnsi="Arial" w:cs="Arial"/>
                <w:b/>
                <w:sz w:val="24"/>
                <w:szCs w:val="24"/>
              </w:rPr>
              <w:t>ACTION -</w:t>
            </w:r>
            <w:r w:rsidRPr="00755D1F">
              <w:rPr>
                <w:rFonts w:ascii="Arial" w:hAnsi="Arial" w:cs="Arial"/>
                <w:sz w:val="24"/>
                <w:szCs w:val="24"/>
              </w:rPr>
              <w:t xml:space="preserve"> </w:t>
            </w:r>
            <w:r w:rsidR="00A71D02" w:rsidRPr="00755D1F">
              <w:rPr>
                <w:rFonts w:ascii="Arial" w:hAnsi="Arial" w:cs="Arial"/>
                <w:sz w:val="24"/>
                <w:szCs w:val="24"/>
              </w:rPr>
              <w:t>Provide an u</w:t>
            </w:r>
            <w:r w:rsidR="0064588C" w:rsidRPr="00755D1F">
              <w:rPr>
                <w:rFonts w:ascii="Arial" w:hAnsi="Arial" w:cs="Arial"/>
                <w:sz w:val="24"/>
                <w:szCs w:val="24"/>
              </w:rPr>
              <w:t>pdate that sho</w:t>
            </w:r>
            <w:r w:rsidR="0017567E" w:rsidRPr="00755D1F">
              <w:rPr>
                <w:rFonts w:ascii="Arial" w:hAnsi="Arial" w:cs="Arial"/>
                <w:sz w:val="24"/>
                <w:szCs w:val="24"/>
              </w:rPr>
              <w:t>w</w:t>
            </w:r>
            <w:r w:rsidR="0064588C" w:rsidRPr="00755D1F">
              <w:rPr>
                <w:rFonts w:ascii="Arial" w:hAnsi="Arial" w:cs="Arial"/>
                <w:sz w:val="24"/>
                <w:szCs w:val="24"/>
              </w:rPr>
              <w:t>s a comparison with other Health Boards on cancer performances across Wales</w:t>
            </w:r>
            <w:r w:rsidR="0049644E" w:rsidRPr="00755D1F">
              <w:rPr>
                <w:rFonts w:ascii="Arial" w:hAnsi="Arial" w:cs="Arial"/>
                <w:sz w:val="24"/>
                <w:szCs w:val="24"/>
              </w:rPr>
              <w:t xml:space="preserve"> should be circulated and included in future reports</w:t>
            </w:r>
            <w:r w:rsidR="00EB2FF9" w:rsidRPr="00755D1F">
              <w:rPr>
                <w:rFonts w:ascii="Arial" w:hAnsi="Arial" w:cs="Arial"/>
                <w:sz w:val="24"/>
                <w:szCs w:val="24"/>
              </w:rPr>
              <w:t>.</w:t>
            </w:r>
          </w:p>
        </w:tc>
        <w:tc>
          <w:tcPr>
            <w:tcW w:w="692" w:type="dxa"/>
          </w:tcPr>
          <w:p w14:paraId="2696B448" w14:textId="236C8F86" w:rsidR="00263612" w:rsidRPr="008B0DEA" w:rsidRDefault="0064588C" w:rsidP="0064588C">
            <w:pPr>
              <w:pStyle w:val="ListParagraph"/>
              <w:jc w:val="center"/>
              <w:rPr>
                <w:rFonts w:hAnsi="Arial" w:cs="Arial"/>
                <w:b/>
                <w:bCs/>
                <w:color w:val="auto"/>
              </w:rPr>
            </w:pPr>
            <w:r w:rsidRPr="008B0DEA">
              <w:rPr>
                <w:rFonts w:hAnsi="Arial" w:cs="Arial"/>
                <w:b/>
                <w:bCs/>
                <w:color w:val="auto"/>
              </w:rPr>
              <w:t>CW</w:t>
            </w:r>
          </w:p>
        </w:tc>
      </w:tr>
      <w:tr w:rsidR="008B0DEA" w:rsidRPr="008B0DEA" w14:paraId="77E08570" w14:textId="7E8EF170" w:rsidTr="005319D3">
        <w:trPr>
          <w:trHeight w:val="519"/>
        </w:trPr>
        <w:tc>
          <w:tcPr>
            <w:tcW w:w="1355" w:type="dxa"/>
            <w:shd w:val="clear" w:color="auto" w:fill="auto"/>
            <w:tcMar>
              <w:top w:w="80" w:type="dxa"/>
              <w:left w:w="80" w:type="dxa"/>
              <w:bottom w:w="80" w:type="dxa"/>
              <w:right w:w="80" w:type="dxa"/>
            </w:tcMar>
          </w:tcPr>
          <w:p w14:paraId="3168D2CA" w14:textId="3E452873" w:rsidR="00263612" w:rsidRPr="008B0DEA" w:rsidRDefault="0087302F" w:rsidP="000C0B64">
            <w:pPr>
              <w:rPr>
                <w:rFonts w:ascii="Arial" w:hAnsi="Arial" w:cs="Arial"/>
                <w:b/>
                <w:sz w:val="24"/>
                <w:szCs w:val="24"/>
              </w:rPr>
            </w:pPr>
            <w:bookmarkStart w:id="1" w:name="_Hlk118376192"/>
            <w:r w:rsidRPr="008B0DEA">
              <w:rPr>
                <w:rFonts w:ascii="Arial" w:hAnsi="Arial" w:cs="Arial"/>
                <w:b/>
                <w:sz w:val="24"/>
                <w:szCs w:val="24"/>
              </w:rPr>
              <w:t>77</w:t>
            </w:r>
            <w:r w:rsidR="00F80A6E" w:rsidRPr="008B0DEA">
              <w:rPr>
                <w:rFonts w:ascii="Arial" w:hAnsi="Arial" w:cs="Arial"/>
                <w:b/>
                <w:sz w:val="24"/>
                <w:szCs w:val="24"/>
              </w:rPr>
              <w:t>/24</w:t>
            </w:r>
          </w:p>
        </w:tc>
        <w:tc>
          <w:tcPr>
            <w:tcW w:w="8563" w:type="dxa"/>
            <w:shd w:val="clear" w:color="auto" w:fill="auto"/>
            <w:tcMar>
              <w:top w:w="80" w:type="dxa"/>
              <w:left w:w="80" w:type="dxa"/>
              <w:bottom w:w="80" w:type="dxa"/>
              <w:right w:w="80" w:type="dxa"/>
            </w:tcMar>
          </w:tcPr>
          <w:p w14:paraId="1D6B6AB9" w14:textId="5C570732" w:rsidR="00263612" w:rsidRPr="008B0DEA" w:rsidRDefault="0064588C" w:rsidP="00597F5D">
            <w:pPr>
              <w:rPr>
                <w:rFonts w:ascii="Arial" w:hAnsi="Arial" w:cs="Arial"/>
                <w:b/>
                <w:bCs/>
                <w:sz w:val="24"/>
                <w:szCs w:val="24"/>
              </w:rPr>
            </w:pPr>
            <w:r w:rsidRPr="008B0DEA">
              <w:rPr>
                <w:rFonts w:ascii="Arial" w:hAnsi="Arial" w:cs="Arial"/>
                <w:b/>
                <w:bCs/>
              </w:rPr>
              <w:t>MONTH TWO FINANCIAL POSITION</w:t>
            </w:r>
          </w:p>
        </w:tc>
        <w:tc>
          <w:tcPr>
            <w:tcW w:w="692" w:type="dxa"/>
          </w:tcPr>
          <w:p w14:paraId="4CD15A3C" w14:textId="77777777" w:rsidR="00263612" w:rsidRPr="008B0DEA" w:rsidRDefault="00263612" w:rsidP="00597F5D">
            <w:pPr>
              <w:rPr>
                <w:rFonts w:ascii="Arial" w:hAnsi="Arial" w:cs="Arial"/>
                <w:b/>
                <w:sz w:val="24"/>
                <w:szCs w:val="24"/>
              </w:rPr>
            </w:pPr>
          </w:p>
        </w:tc>
      </w:tr>
      <w:tr w:rsidR="008B0DEA" w:rsidRPr="008B0DEA" w14:paraId="4A56AEAA" w14:textId="167F9614" w:rsidTr="005319D3">
        <w:trPr>
          <w:trHeight w:val="595"/>
        </w:trPr>
        <w:tc>
          <w:tcPr>
            <w:tcW w:w="1355" w:type="dxa"/>
            <w:shd w:val="clear" w:color="auto" w:fill="auto"/>
            <w:tcMar>
              <w:top w:w="80" w:type="dxa"/>
              <w:left w:w="80" w:type="dxa"/>
              <w:bottom w:w="80" w:type="dxa"/>
              <w:right w:w="80" w:type="dxa"/>
            </w:tcMar>
          </w:tcPr>
          <w:p w14:paraId="050D81DA" w14:textId="77777777" w:rsidR="00263612" w:rsidRPr="008B0DEA" w:rsidRDefault="00263612" w:rsidP="000C0B64">
            <w:pPr>
              <w:rPr>
                <w:rFonts w:ascii="Arial" w:hAnsi="Arial" w:cs="Arial"/>
                <w:b/>
                <w:sz w:val="24"/>
                <w:szCs w:val="24"/>
              </w:rPr>
            </w:pPr>
          </w:p>
        </w:tc>
        <w:tc>
          <w:tcPr>
            <w:tcW w:w="8563" w:type="dxa"/>
            <w:shd w:val="clear" w:color="auto" w:fill="auto"/>
            <w:tcMar>
              <w:top w:w="80" w:type="dxa"/>
              <w:left w:w="80" w:type="dxa"/>
              <w:bottom w:w="80" w:type="dxa"/>
              <w:right w:w="80" w:type="dxa"/>
            </w:tcMar>
          </w:tcPr>
          <w:p w14:paraId="01CD8720" w14:textId="6D3C02CF" w:rsidR="004F69A8" w:rsidRPr="008B0DEA" w:rsidRDefault="004F69A8" w:rsidP="00517EAC">
            <w:pPr>
              <w:jc w:val="both"/>
              <w:rPr>
                <w:rFonts w:ascii="Arial" w:hAnsi="Arial" w:cs="Arial"/>
                <w:sz w:val="24"/>
                <w:szCs w:val="24"/>
              </w:rPr>
            </w:pPr>
            <w:r w:rsidRPr="008B0DEA">
              <w:rPr>
                <w:rFonts w:ascii="Arial" w:hAnsi="Arial" w:cs="Arial"/>
                <w:sz w:val="24"/>
                <w:szCs w:val="24"/>
              </w:rPr>
              <w:t>A report setting out the</w:t>
            </w:r>
            <w:r w:rsidR="00C67CD7" w:rsidRPr="008B0DEA">
              <w:rPr>
                <w:rFonts w:ascii="Arial" w:hAnsi="Arial" w:cs="Arial"/>
                <w:sz w:val="24"/>
                <w:szCs w:val="24"/>
              </w:rPr>
              <w:t xml:space="preserve"> month tw</w:t>
            </w:r>
            <w:r w:rsidR="0064588C" w:rsidRPr="008B0DEA">
              <w:rPr>
                <w:rFonts w:ascii="Arial" w:hAnsi="Arial" w:cs="Arial"/>
                <w:sz w:val="24"/>
                <w:szCs w:val="24"/>
              </w:rPr>
              <w:t>o</w:t>
            </w:r>
            <w:r w:rsidR="00C67CD7" w:rsidRPr="008B0DEA">
              <w:rPr>
                <w:rFonts w:ascii="Arial" w:hAnsi="Arial" w:cs="Arial"/>
                <w:sz w:val="24"/>
                <w:szCs w:val="24"/>
              </w:rPr>
              <w:t xml:space="preserve"> performance </w:t>
            </w:r>
            <w:r w:rsidRPr="008B0DEA">
              <w:rPr>
                <w:rFonts w:ascii="Arial" w:hAnsi="Arial" w:cs="Arial"/>
                <w:sz w:val="24"/>
                <w:szCs w:val="24"/>
              </w:rPr>
              <w:t xml:space="preserve">was </w:t>
            </w:r>
            <w:r w:rsidRPr="008B0DEA">
              <w:rPr>
                <w:rFonts w:ascii="Arial" w:hAnsi="Arial" w:cs="Arial"/>
                <w:b/>
                <w:sz w:val="24"/>
                <w:szCs w:val="24"/>
              </w:rPr>
              <w:t>received</w:t>
            </w:r>
            <w:r w:rsidRPr="008B0DEA">
              <w:rPr>
                <w:rFonts w:ascii="Arial" w:hAnsi="Arial" w:cs="Arial"/>
                <w:sz w:val="24"/>
                <w:szCs w:val="24"/>
              </w:rPr>
              <w:t xml:space="preserve">. </w:t>
            </w:r>
          </w:p>
          <w:p w14:paraId="44C59411" w14:textId="0D2FFC49" w:rsidR="004F69A8" w:rsidRPr="008B0DEA" w:rsidRDefault="004F69A8" w:rsidP="00517EAC">
            <w:pPr>
              <w:jc w:val="both"/>
              <w:rPr>
                <w:rFonts w:ascii="Arial" w:hAnsi="Arial" w:cs="Arial"/>
                <w:sz w:val="24"/>
                <w:szCs w:val="24"/>
              </w:rPr>
            </w:pPr>
            <w:r w:rsidRPr="008B0DEA">
              <w:rPr>
                <w:rFonts w:ascii="Arial" w:hAnsi="Arial" w:cs="Arial"/>
                <w:sz w:val="24"/>
                <w:szCs w:val="24"/>
              </w:rPr>
              <w:t>In introducing the report,</w:t>
            </w:r>
            <w:r w:rsidR="00960E2D" w:rsidRPr="008B0DEA">
              <w:rPr>
                <w:rFonts w:ascii="Arial" w:hAnsi="Arial" w:cs="Arial"/>
                <w:sz w:val="24"/>
                <w:szCs w:val="24"/>
              </w:rPr>
              <w:t xml:space="preserve"> </w:t>
            </w:r>
            <w:r w:rsidR="00245527">
              <w:rPr>
                <w:rFonts w:ascii="Arial" w:hAnsi="Arial" w:cs="Arial"/>
                <w:sz w:val="24"/>
                <w:szCs w:val="24"/>
              </w:rPr>
              <w:t>SM</w:t>
            </w:r>
            <w:r w:rsidR="00EF3E5B" w:rsidRPr="008B0DEA">
              <w:rPr>
                <w:rFonts w:ascii="Arial" w:hAnsi="Arial" w:cs="Arial"/>
                <w:sz w:val="24"/>
                <w:szCs w:val="24"/>
              </w:rPr>
              <w:t xml:space="preserve"> </w:t>
            </w:r>
            <w:r w:rsidRPr="008B0DEA">
              <w:rPr>
                <w:rFonts w:ascii="Arial" w:hAnsi="Arial" w:cs="Arial"/>
                <w:sz w:val="24"/>
                <w:szCs w:val="24"/>
              </w:rPr>
              <w:t>highlighted the following points:</w:t>
            </w:r>
          </w:p>
          <w:p w14:paraId="21721502" w14:textId="4BCF3B96" w:rsidR="0064588C" w:rsidRPr="008B0DEA" w:rsidRDefault="0064588C" w:rsidP="00517EAC">
            <w:pPr>
              <w:pStyle w:val="ListParagraph"/>
              <w:numPr>
                <w:ilvl w:val="0"/>
                <w:numId w:val="22"/>
              </w:numPr>
              <w:jc w:val="both"/>
              <w:rPr>
                <w:rFonts w:hAnsi="Arial" w:cs="Arial"/>
                <w:color w:val="auto"/>
              </w:rPr>
            </w:pPr>
            <w:r w:rsidRPr="008B0DEA">
              <w:rPr>
                <w:rFonts w:hAnsi="Arial" w:cs="Arial"/>
                <w:color w:val="auto"/>
              </w:rPr>
              <w:t xml:space="preserve">In month two </w:t>
            </w:r>
            <w:r w:rsidR="00AE54B3">
              <w:rPr>
                <w:rFonts w:hAnsi="Arial" w:cs="Arial"/>
                <w:color w:val="auto"/>
              </w:rPr>
              <w:t xml:space="preserve">the Health Board </w:t>
            </w:r>
            <w:r w:rsidRPr="008B0DEA">
              <w:rPr>
                <w:rFonts w:hAnsi="Arial" w:cs="Arial"/>
                <w:color w:val="auto"/>
              </w:rPr>
              <w:t>reported</w:t>
            </w:r>
            <w:r w:rsidR="00AE54B3">
              <w:rPr>
                <w:rFonts w:hAnsi="Arial" w:cs="Arial"/>
                <w:color w:val="auto"/>
              </w:rPr>
              <w:t xml:space="preserve"> an</w:t>
            </w:r>
            <w:r w:rsidR="00A71D02">
              <w:rPr>
                <w:rFonts w:hAnsi="Arial" w:cs="Arial"/>
                <w:color w:val="auto"/>
              </w:rPr>
              <w:t xml:space="preserve"> </w:t>
            </w:r>
            <w:r w:rsidRPr="008B0DEA">
              <w:rPr>
                <w:rFonts w:hAnsi="Arial" w:cs="Arial"/>
                <w:color w:val="auto"/>
              </w:rPr>
              <w:t>£8.9</w:t>
            </w:r>
            <w:r w:rsidR="00245527">
              <w:rPr>
                <w:rFonts w:hAnsi="Arial" w:cs="Arial"/>
                <w:color w:val="auto"/>
              </w:rPr>
              <w:t xml:space="preserve">m </w:t>
            </w:r>
            <w:r w:rsidR="00AE54B3">
              <w:rPr>
                <w:rFonts w:hAnsi="Arial" w:cs="Arial"/>
                <w:color w:val="auto"/>
              </w:rPr>
              <w:t xml:space="preserve">deficit </w:t>
            </w:r>
            <w:r w:rsidRPr="008B0DEA">
              <w:rPr>
                <w:rFonts w:hAnsi="Arial" w:cs="Arial"/>
                <w:color w:val="auto"/>
              </w:rPr>
              <w:t>that takes the year date position to £18.3</w:t>
            </w:r>
            <w:r w:rsidR="00245527">
              <w:rPr>
                <w:rFonts w:hAnsi="Arial" w:cs="Arial"/>
                <w:color w:val="auto"/>
              </w:rPr>
              <w:t xml:space="preserve">m </w:t>
            </w:r>
            <w:r w:rsidRPr="008B0DEA">
              <w:rPr>
                <w:rFonts w:hAnsi="Arial" w:cs="Arial"/>
                <w:color w:val="auto"/>
              </w:rPr>
              <w:t>against the £50.1</w:t>
            </w:r>
            <w:r w:rsidR="00245527">
              <w:rPr>
                <w:rFonts w:hAnsi="Arial" w:cs="Arial"/>
                <w:color w:val="auto"/>
              </w:rPr>
              <w:t>m</w:t>
            </w:r>
            <w:r w:rsidRPr="008B0DEA">
              <w:rPr>
                <w:rFonts w:hAnsi="Arial" w:cs="Arial"/>
                <w:color w:val="auto"/>
              </w:rPr>
              <w:t xml:space="preserve"> deficit plan that was </w:t>
            </w:r>
            <w:r w:rsidR="00EB2FF9" w:rsidRPr="008B0DEA">
              <w:rPr>
                <w:rFonts w:hAnsi="Arial" w:cs="Arial"/>
                <w:color w:val="auto"/>
              </w:rPr>
              <w:t>submitted.</w:t>
            </w:r>
            <w:r w:rsidR="00EB2FF9">
              <w:rPr>
                <w:rFonts w:hAnsi="Arial" w:cs="Arial"/>
                <w:color w:val="auto"/>
              </w:rPr>
              <w:t xml:space="preserve"> </w:t>
            </w:r>
            <w:r w:rsidRPr="008B0DEA">
              <w:rPr>
                <w:rFonts w:hAnsi="Arial" w:cs="Arial"/>
                <w:color w:val="auto"/>
              </w:rPr>
              <w:t>£18.3</w:t>
            </w:r>
            <w:r w:rsidR="00245527">
              <w:rPr>
                <w:rFonts w:hAnsi="Arial" w:cs="Arial"/>
                <w:color w:val="auto"/>
              </w:rPr>
              <w:t>m</w:t>
            </w:r>
            <w:r w:rsidRPr="008B0DEA">
              <w:rPr>
                <w:rFonts w:hAnsi="Arial" w:cs="Arial"/>
                <w:color w:val="auto"/>
              </w:rPr>
              <w:t xml:space="preserve"> is made up of 3 components. That </w:t>
            </w:r>
            <w:r w:rsidR="00A71D02">
              <w:rPr>
                <w:rFonts w:hAnsi="Arial" w:cs="Arial"/>
                <w:color w:val="auto"/>
              </w:rPr>
              <w:t>was</w:t>
            </w:r>
            <w:r w:rsidRPr="008B0DEA">
              <w:rPr>
                <w:rFonts w:hAnsi="Arial" w:cs="Arial"/>
                <w:color w:val="auto"/>
              </w:rPr>
              <w:t xml:space="preserve"> 2/12 of the £50</w:t>
            </w:r>
            <w:r w:rsidR="00245527">
              <w:rPr>
                <w:rFonts w:hAnsi="Arial" w:cs="Arial"/>
                <w:color w:val="auto"/>
              </w:rPr>
              <w:t xml:space="preserve">m </w:t>
            </w:r>
            <w:r w:rsidRPr="008B0DEA">
              <w:rPr>
                <w:rFonts w:hAnsi="Arial" w:cs="Arial"/>
                <w:color w:val="auto"/>
              </w:rPr>
              <w:t>deficit, operational pressure of circa £7.</w:t>
            </w:r>
            <w:r w:rsidR="00245527">
              <w:rPr>
                <w:rFonts w:hAnsi="Arial" w:cs="Arial"/>
                <w:color w:val="auto"/>
              </w:rPr>
              <w:t>3m</w:t>
            </w:r>
            <w:r w:rsidRPr="008B0DEA">
              <w:rPr>
                <w:rFonts w:hAnsi="Arial" w:cs="Arial"/>
                <w:color w:val="auto"/>
              </w:rPr>
              <w:t xml:space="preserve"> and </w:t>
            </w:r>
            <w:r w:rsidR="003C1AF0" w:rsidRPr="008B0DEA">
              <w:rPr>
                <w:rFonts w:hAnsi="Arial" w:cs="Arial"/>
                <w:color w:val="auto"/>
              </w:rPr>
              <w:t>non-delivery</w:t>
            </w:r>
            <w:r w:rsidRPr="008B0DEA">
              <w:rPr>
                <w:rFonts w:hAnsi="Arial" w:cs="Arial"/>
                <w:color w:val="auto"/>
              </w:rPr>
              <w:t xml:space="preserve"> of the savings target that was set in the plan of £2.6</w:t>
            </w:r>
            <w:r w:rsidR="00245527">
              <w:rPr>
                <w:rFonts w:hAnsi="Arial" w:cs="Arial"/>
                <w:color w:val="auto"/>
              </w:rPr>
              <w:t xml:space="preserve">m. </w:t>
            </w:r>
          </w:p>
          <w:p w14:paraId="6B9BFF31" w14:textId="73BE44E6" w:rsidR="003C1AF0" w:rsidRPr="008B0DEA" w:rsidRDefault="003C1AF0" w:rsidP="00517EAC">
            <w:pPr>
              <w:pStyle w:val="ListParagraph"/>
              <w:numPr>
                <w:ilvl w:val="0"/>
                <w:numId w:val="22"/>
              </w:numPr>
              <w:jc w:val="both"/>
              <w:rPr>
                <w:rFonts w:hAnsi="Arial" w:cs="Arial"/>
                <w:color w:val="auto"/>
              </w:rPr>
            </w:pPr>
            <w:r w:rsidRPr="008B0DEA">
              <w:rPr>
                <w:rFonts w:hAnsi="Arial" w:cs="Arial"/>
                <w:color w:val="auto"/>
              </w:rPr>
              <w:t xml:space="preserve">Within month two there were some small signs of improvement in the delivery of savings and risk performance. </w:t>
            </w:r>
          </w:p>
          <w:p w14:paraId="214D01A8" w14:textId="682DD709" w:rsidR="003C1AF0" w:rsidRPr="008B0DEA" w:rsidRDefault="00AE54B3" w:rsidP="00517EAC">
            <w:pPr>
              <w:pStyle w:val="ListParagraph"/>
              <w:numPr>
                <w:ilvl w:val="0"/>
                <w:numId w:val="22"/>
              </w:numPr>
              <w:jc w:val="both"/>
              <w:rPr>
                <w:rFonts w:hAnsi="Arial" w:cs="Arial"/>
                <w:color w:val="auto"/>
              </w:rPr>
            </w:pPr>
            <w:r>
              <w:rPr>
                <w:rFonts w:hAnsi="Arial" w:cs="Arial"/>
                <w:color w:val="auto"/>
              </w:rPr>
              <w:t>V</w:t>
            </w:r>
            <w:r w:rsidR="003C1AF0" w:rsidRPr="008B0DEA">
              <w:rPr>
                <w:rFonts w:hAnsi="Arial" w:cs="Arial"/>
                <w:color w:val="auto"/>
              </w:rPr>
              <w:t>ariable pay increased from £5.1</w:t>
            </w:r>
            <w:r w:rsidR="00245527">
              <w:rPr>
                <w:rFonts w:hAnsi="Arial" w:cs="Arial"/>
                <w:color w:val="auto"/>
              </w:rPr>
              <w:t xml:space="preserve">m </w:t>
            </w:r>
            <w:r w:rsidR="003C1AF0" w:rsidRPr="008B0DEA">
              <w:rPr>
                <w:rFonts w:hAnsi="Arial" w:cs="Arial"/>
                <w:color w:val="auto"/>
              </w:rPr>
              <w:t>as actual spend in month one up to 5.6</w:t>
            </w:r>
            <w:r w:rsidR="00245527">
              <w:rPr>
                <w:rFonts w:hAnsi="Arial" w:cs="Arial"/>
                <w:color w:val="auto"/>
              </w:rPr>
              <w:t>m</w:t>
            </w:r>
            <w:r w:rsidR="003C1AF0" w:rsidRPr="008B0DEA">
              <w:rPr>
                <w:rFonts w:hAnsi="Arial" w:cs="Arial"/>
                <w:color w:val="auto"/>
              </w:rPr>
              <w:t xml:space="preserve"> in month two. That was primarily relating to the use of bank and medical agency. Other issues arose within primary care, dental income and the shortfall in that. </w:t>
            </w:r>
          </w:p>
          <w:p w14:paraId="12602B1B" w14:textId="73A53C23" w:rsidR="003C1AF0" w:rsidRPr="008B0DEA" w:rsidRDefault="003C1AF0" w:rsidP="00517EAC">
            <w:pPr>
              <w:pStyle w:val="ListParagraph"/>
              <w:numPr>
                <w:ilvl w:val="0"/>
                <w:numId w:val="22"/>
              </w:numPr>
              <w:jc w:val="both"/>
              <w:rPr>
                <w:rFonts w:hAnsi="Arial" w:cs="Arial"/>
                <w:color w:val="auto"/>
              </w:rPr>
            </w:pPr>
            <w:r w:rsidRPr="008B0DEA">
              <w:rPr>
                <w:rFonts w:hAnsi="Arial" w:cs="Arial"/>
                <w:color w:val="auto"/>
              </w:rPr>
              <w:t>Pressure continued to be seen with the surge beds open and that’s contributing to circa £</w:t>
            </w:r>
            <w:r w:rsidR="00AE54B3">
              <w:rPr>
                <w:rFonts w:hAnsi="Arial" w:cs="Arial"/>
                <w:color w:val="auto"/>
              </w:rPr>
              <w:t>0.4m</w:t>
            </w:r>
            <w:r w:rsidRPr="008B0DEA">
              <w:rPr>
                <w:rFonts w:hAnsi="Arial" w:cs="Arial"/>
                <w:color w:val="auto"/>
              </w:rPr>
              <w:t xml:space="preserve"> to £</w:t>
            </w:r>
            <w:r w:rsidR="00AE54B3">
              <w:rPr>
                <w:rFonts w:hAnsi="Arial" w:cs="Arial"/>
                <w:color w:val="auto"/>
              </w:rPr>
              <w:t>0.</w:t>
            </w:r>
            <w:r w:rsidRPr="008B0DEA">
              <w:rPr>
                <w:rFonts w:hAnsi="Arial" w:cs="Arial"/>
                <w:color w:val="auto"/>
              </w:rPr>
              <w:t>5</w:t>
            </w:r>
            <w:r w:rsidR="00AE54B3">
              <w:rPr>
                <w:rFonts w:hAnsi="Arial" w:cs="Arial"/>
                <w:color w:val="auto"/>
              </w:rPr>
              <w:t>m</w:t>
            </w:r>
            <w:r w:rsidRPr="008B0DEA">
              <w:rPr>
                <w:rFonts w:hAnsi="Arial" w:cs="Arial"/>
                <w:color w:val="auto"/>
              </w:rPr>
              <w:t xml:space="preserve"> per month and then there are pressures in non-pay linked to demand </w:t>
            </w:r>
            <w:r w:rsidR="00AE54B3">
              <w:rPr>
                <w:rFonts w:hAnsi="Arial" w:cs="Arial"/>
                <w:color w:val="auto"/>
              </w:rPr>
              <w:t xml:space="preserve">and </w:t>
            </w:r>
            <w:r w:rsidRPr="008B0DEA">
              <w:rPr>
                <w:rFonts w:hAnsi="Arial" w:cs="Arial"/>
                <w:color w:val="auto"/>
              </w:rPr>
              <w:t xml:space="preserve">inflation. </w:t>
            </w:r>
          </w:p>
          <w:p w14:paraId="13849824" w14:textId="55B9621B" w:rsidR="003C1AF0" w:rsidRPr="008B0DEA" w:rsidRDefault="003C1AF0" w:rsidP="00517EAC">
            <w:pPr>
              <w:pStyle w:val="ListParagraph"/>
              <w:numPr>
                <w:ilvl w:val="0"/>
                <w:numId w:val="22"/>
              </w:numPr>
              <w:jc w:val="both"/>
              <w:rPr>
                <w:rFonts w:hAnsi="Arial" w:cs="Arial"/>
                <w:color w:val="auto"/>
              </w:rPr>
            </w:pPr>
            <w:r w:rsidRPr="008B0DEA">
              <w:rPr>
                <w:rFonts w:hAnsi="Arial" w:cs="Arial"/>
                <w:color w:val="auto"/>
              </w:rPr>
              <w:t>There was £26.1</w:t>
            </w:r>
            <w:r w:rsidR="00245527">
              <w:rPr>
                <w:rFonts w:hAnsi="Arial" w:cs="Arial"/>
                <w:color w:val="auto"/>
              </w:rPr>
              <w:t xml:space="preserve">m </w:t>
            </w:r>
            <w:r w:rsidRPr="008B0DEA">
              <w:rPr>
                <w:rFonts w:hAnsi="Arial" w:cs="Arial"/>
                <w:color w:val="auto"/>
              </w:rPr>
              <w:t xml:space="preserve">savings target set in the plan. At the moment the team are looking at run rates which would include savings, so not differentiating that which is what was agreed as part of the </w:t>
            </w:r>
            <w:r w:rsidRPr="008B0DEA">
              <w:rPr>
                <w:rFonts w:hAnsi="Arial" w:cs="Arial"/>
                <w:color w:val="auto"/>
              </w:rPr>
              <w:lastRenderedPageBreak/>
              <w:t>planning process. Therefore, should anyone enter anything on the savings tracker the first call on that has to be to achieve the £26.1</w:t>
            </w:r>
            <w:r w:rsidR="00245527">
              <w:rPr>
                <w:rFonts w:hAnsi="Arial" w:cs="Arial"/>
                <w:color w:val="auto"/>
              </w:rPr>
              <w:t>m</w:t>
            </w:r>
            <w:r w:rsidRPr="008B0DEA">
              <w:rPr>
                <w:rFonts w:hAnsi="Arial" w:cs="Arial"/>
                <w:color w:val="auto"/>
              </w:rPr>
              <w:t xml:space="preserve"> savings. </w:t>
            </w:r>
          </w:p>
          <w:p w14:paraId="7F7BEC40" w14:textId="0ADBBEF6" w:rsidR="003C1AF0" w:rsidRPr="008B0DEA" w:rsidRDefault="003C1AF0" w:rsidP="00517EAC">
            <w:pPr>
              <w:pStyle w:val="ListParagraph"/>
              <w:numPr>
                <w:ilvl w:val="0"/>
                <w:numId w:val="22"/>
              </w:numPr>
              <w:jc w:val="both"/>
              <w:rPr>
                <w:rFonts w:hAnsi="Arial" w:cs="Arial"/>
                <w:color w:val="auto"/>
              </w:rPr>
            </w:pPr>
            <w:r w:rsidRPr="008B0DEA">
              <w:rPr>
                <w:rFonts w:hAnsi="Arial" w:cs="Arial"/>
                <w:color w:val="auto"/>
              </w:rPr>
              <w:t xml:space="preserve">Currently there are two service groups who are exceeding their allocated targets. This </w:t>
            </w:r>
            <w:r w:rsidR="00A71D02">
              <w:rPr>
                <w:rFonts w:hAnsi="Arial" w:cs="Arial"/>
                <w:color w:val="auto"/>
              </w:rPr>
              <w:t>was</w:t>
            </w:r>
            <w:r w:rsidRPr="008B0DEA">
              <w:rPr>
                <w:rFonts w:hAnsi="Arial" w:cs="Arial"/>
                <w:color w:val="auto"/>
              </w:rPr>
              <w:t xml:space="preserve"> to manage their run rate and at this point there </w:t>
            </w:r>
            <w:r w:rsidR="00A71D02">
              <w:rPr>
                <w:rFonts w:hAnsi="Arial" w:cs="Arial"/>
                <w:color w:val="auto"/>
              </w:rPr>
              <w:t>was</w:t>
            </w:r>
            <w:r w:rsidRPr="008B0DEA">
              <w:rPr>
                <w:rFonts w:hAnsi="Arial" w:cs="Arial"/>
                <w:color w:val="auto"/>
              </w:rPr>
              <w:t xml:space="preserve"> no assumption that they </w:t>
            </w:r>
            <w:r w:rsidR="00A71D02">
              <w:rPr>
                <w:rFonts w:hAnsi="Arial" w:cs="Arial"/>
                <w:color w:val="auto"/>
              </w:rPr>
              <w:t>were</w:t>
            </w:r>
            <w:r w:rsidRPr="008B0DEA">
              <w:rPr>
                <w:rFonts w:hAnsi="Arial" w:cs="Arial"/>
                <w:color w:val="auto"/>
              </w:rPr>
              <w:t xml:space="preserve"> </w:t>
            </w:r>
            <w:r w:rsidR="00835FE3" w:rsidRPr="008B0DEA">
              <w:rPr>
                <w:rFonts w:hAnsi="Arial" w:cs="Arial"/>
                <w:color w:val="auto"/>
              </w:rPr>
              <w:t>hel</w:t>
            </w:r>
            <w:r w:rsidR="00835FE3">
              <w:rPr>
                <w:rFonts w:hAnsi="Arial" w:cs="Arial"/>
                <w:color w:val="auto"/>
              </w:rPr>
              <w:t xml:space="preserve">ping </w:t>
            </w:r>
            <w:r w:rsidR="00835FE3" w:rsidRPr="008B0DEA">
              <w:rPr>
                <w:rFonts w:hAnsi="Arial" w:cs="Arial"/>
                <w:color w:val="auto"/>
              </w:rPr>
              <w:t>to</w:t>
            </w:r>
            <w:r w:rsidRPr="008B0DEA">
              <w:rPr>
                <w:rFonts w:hAnsi="Arial" w:cs="Arial"/>
                <w:color w:val="auto"/>
              </w:rPr>
              <w:t xml:space="preserve"> contribute the £26.1</w:t>
            </w:r>
            <w:r w:rsidR="00245527">
              <w:rPr>
                <w:rFonts w:hAnsi="Arial" w:cs="Arial"/>
                <w:color w:val="auto"/>
              </w:rPr>
              <w:t xml:space="preserve">m </w:t>
            </w:r>
            <w:r w:rsidR="0049644E">
              <w:rPr>
                <w:rFonts w:hAnsi="Arial" w:cs="Arial"/>
                <w:color w:val="auto"/>
              </w:rPr>
              <w:t xml:space="preserve">savings </w:t>
            </w:r>
            <w:r w:rsidR="00835FE3">
              <w:rPr>
                <w:rFonts w:hAnsi="Arial" w:cs="Arial"/>
                <w:color w:val="auto"/>
              </w:rPr>
              <w:t>targets.</w:t>
            </w:r>
          </w:p>
          <w:p w14:paraId="7E5080A1" w14:textId="30DD4AE8" w:rsidR="003C1AF0" w:rsidRPr="008B0DEA" w:rsidRDefault="0007338D" w:rsidP="00517EAC">
            <w:pPr>
              <w:pStyle w:val="ListParagraph"/>
              <w:numPr>
                <w:ilvl w:val="0"/>
                <w:numId w:val="22"/>
              </w:numPr>
              <w:jc w:val="both"/>
              <w:rPr>
                <w:rFonts w:hAnsi="Arial" w:cs="Arial"/>
                <w:color w:val="auto"/>
              </w:rPr>
            </w:pPr>
            <w:r w:rsidRPr="008B0DEA">
              <w:rPr>
                <w:rFonts w:hAnsi="Arial" w:cs="Arial"/>
                <w:color w:val="auto"/>
              </w:rPr>
              <w:t>When the report was written it shows an achievement of £16.5</w:t>
            </w:r>
            <w:r w:rsidR="00245527">
              <w:rPr>
                <w:rFonts w:hAnsi="Arial" w:cs="Arial"/>
                <w:color w:val="auto"/>
              </w:rPr>
              <w:t xml:space="preserve">m </w:t>
            </w:r>
            <w:r w:rsidRPr="008B0DEA">
              <w:rPr>
                <w:rFonts w:hAnsi="Arial" w:cs="Arial"/>
                <w:color w:val="auto"/>
              </w:rPr>
              <w:t>in year, £18</w:t>
            </w:r>
            <w:r w:rsidR="00245527">
              <w:rPr>
                <w:rFonts w:hAnsi="Arial" w:cs="Arial"/>
                <w:color w:val="auto"/>
              </w:rPr>
              <w:t>m</w:t>
            </w:r>
            <w:r w:rsidRPr="008B0DEA">
              <w:rPr>
                <w:rFonts w:hAnsi="Arial" w:cs="Arial"/>
                <w:color w:val="auto"/>
              </w:rPr>
              <w:t xml:space="preserve"> recurrently. That does include all opportunit</w:t>
            </w:r>
            <w:r w:rsidR="00D654E7" w:rsidRPr="008B0DEA">
              <w:rPr>
                <w:rFonts w:hAnsi="Arial" w:cs="Arial"/>
                <w:color w:val="auto"/>
              </w:rPr>
              <w:t>i</w:t>
            </w:r>
            <w:r w:rsidRPr="008B0DEA">
              <w:rPr>
                <w:rFonts w:hAnsi="Arial" w:cs="Arial"/>
                <w:color w:val="auto"/>
              </w:rPr>
              <w:t xml:space="preserve">es, those red and green schemes and there </w:t>
            </w:r>
            <w:r w:rsidR="00A71D02">
              <w:rPr>
                <w:rFonts w:hAnsi="Arial" w:cs="Arial"/>
                <w:color w:val="auto"/>
              </w:rPr>
              <w:t>was</w:t>
            </w:r>
            <w:r w:rsidRPr="008B0DEA">
              <w:rPr>
                <w:rFonts w:hAnsi="Arial" w:cs="Arial"/>
                <w:color w:val="auto"/>
              </w:rPr>
              <w:t xml:space="preserve"> a separate table in the pack on savings which look</w:t>
            </w:r>
            <w:r w:rsidR="00A71D02">
              <w:rPr>
                <w:rFonts w:hAnsi="Arial" w:cs="Arial"/>
                <w:color w:val="auto"/>
              </w:rPr>
              <w:t>ed</w:t>
            </w:r>
            <w:r w:rsidRPr="008B0DEA">
              <w:rPr>
                <w:rFonts w:hAnsi="Arial" w:cs="Arial"/>
                <w:color w:val="auto"/>
              </w:rPr>
              <w:t xml:space="preserve"> at delivery. </w:t>
            </w:r>
          </w:p>
          <w:p w14:paraId="7F753B09" w14:textId="23B9C739" w:rsidR="0007338D" w:rsidRPr="008B0DEA" w:rsidRDefault="0007338D" w:rsidP="00517EAC">
            <w:pPr>
              <w:pStyle w:val="ListParagraph"/>
              <w:numPr>
                <w:ilvl w:val="0"/>
                <w:numId w:val="22"/>
              </w:numPr>
              <w:jc w:val="both"/>
              <w:rPr>
                <w:rFonts w:ascii="Segoe UI" w:hAnsi="Segoe UI" w:cs="Segoe UI"/>
                <w:color w:val="auto"/>
                <w:sz w:val="21"/>
                <w:szCs w:val="21"/>
              </w:rPr>
            </w:pPr>
            <w:r w:rsidRPr="008B0DEA">
              <w:rPr>
                <w:rFonts w:hAnsi="Arial" w:cs="Arial"/>
                <w:color w:val="auto"/>
              </w:rPr>
              <w:t xml:space="preserve">Referring back to Steve Spill’s question in the in-committee meeting regarding the weekly </w:t>
            </w:r>
            <w:r w:rsidR="00835FE3" w:rsidRPr="008B0DEA">
              <w:rPr>
                <w:rFonts w:hAnsi="Arial" w:cs="Arial"/>
                <w:color w:val="auto"/>
              </w:rPr>
              <w:t>reporting</w:t>
            </w:r>
            <w:r w:rsidR="00835FE3">
              <w:rPr>
                <w:rFonts w:hAnsi="Arial" w:cs="Arial"/>
                <w:color w:val="auto"/>
              </w:rPr>
              <w:t>,</w:t>
            </w:r>
            <w:r w:rsidRPr="008B0DEA">
              <w:rPr>
                <w:rFonts w:hAnsi="Arial" w:cs="Arial"/>
                <w:color w:val="auto"/>
              </w:rPr>
              <w:t xml:space="preserve"> </w:t>
            </w:r>
            <w:r w:rsidR="0049644E">
              <w:rPr>
                <w:rFonts w:hAnsi="Arial" w:cs="Arial"/>
                <w:color w:val="auto"/>
              </w:rPr>
              <w:t>o</w:t>
            </w:r>
            <w:r w:rsidRPr="008B0DEA">
              <w:rPr>
                <w:rFonts w:hAnsi="Arial" w:cs="Arial"/>
                <w:color w:val="auto"/>
              </w:rPr>
              <w:t xml:space="preserve">ne of the actions that PFC </w:t>
            </w:r>
            <w:r w:rsidR="00835FE3">
              <w:rPr>
                <w:rFonts w:hAnsi="Arial" w:cs="Arial"/>
                <w:color w:val="auto"/>
              </w:rPr>
              <w:t xml:space="preserve">asked </w:t>
            </w:r>
            <w:r w:rsidR="00835FE3" w:rsidRPr="008B0DEA">
              <w:rPr>
                <w:rFonts w:hAnsi="Arial" w:cs="Arial"/>
                <w:color w:val="auto"/>
              </w:rPr>
              <w:t>last</w:t>
            </w:r>
            <w:r w:rsidRPr="008B0DEA">
              <w:rPr>
                <w:rFonts w:hAnsi="Arial" w:cs="Arial"/>
                <w:color w:val="auto"/>
              </w:rPr>
              <w:t xml:space="preserve"> month was to see what could be </w:t>
            </w:r>
            <w:r w:rsidR="00835FE3" w:rsidRPr="008B0DEA">
              <w:rPr>
                <w:rFonts w:hAnsi="Arial" w:cs="Arial"/>
                <w:color w:val="auto"/>
              </w:rPr>
              <w:t>done to</w:t>
            </w:r>
            <w:r w:rsidR="0049644E">
              <w:rPr>
                <w:rFonts w:hAnsi="Arial" w:cs="Arial"/>
                <w:color w:val="auto"/>
              </w:rPr>
              <w:t xml:space="preserve"> improve </w:t>
            </w:r>
            <w:r w:rsidRPr="008B0DEA">
              <w:rPr>
                <w:rFonts w:hAnsi="Arial" w:cs="Arial"/>
                <w:color w:val="auto"/>
              </w:rPr>
              <w:t xml:space="preserve">weekly reporting. In appendix 4 annex 1 there </w:t>
            </w:r>
            <w:r w:rsidR="00A71D02">
              <w:rPr>
                <w:rFonts w:hAnsi="Arial" w:cs="Arial"/>
                <w:color w:val="auto"/>
              </w:rPr>
              <w:t xml:space="preserve">was </w:t>
            </w:r>
            <w:r w:rsidRPr="008B0DEA">
              <w:rPr>
                <w:rFonts w:hAnsi="Arial" w:cs="Arial"/>
                <w:color w:val="auto"/>
              </w:rPr>
              <w:t xml:space="preserve">the first attempt </w:t>
            </w:r>
            <w:r w:rsidR="0049644E">
              <w:rPr>
                <w:rFonts w:hAnsi="Arial" w:cs="Arial"/>
                <w:color w:val="auto"/>
              </w:rPr>
              <w:t xml:space="preserve">to produce </w:t>
            </w:r>
            <w:r w:rsidR="00835FE3">
              <w:rPr>
                <w:rFonts w:hAnsi="Arial" w:cs="Arial"/>
                <w:color w:val="auto"/>
              </w:rPr>
              <w:t xml:space="preserve">that </w:t>
            </w:r>
            <w:r w:rsidR="00835FE3" w:rsidRPr="008B0DEA">
              <w:rPr>
                <w:rFonts w:hAnsi="Arial" w:cs="Arial"/>
                <w:color w:val="auto"/>
              </w:rPr>
              <w:t>report</w:t>
            </w:r>
            <w:r w:rsidRPr="008B0DEA">
              <w:rPr>
                <w:rFonts w:hAnsi="Arial" w:cs="Arial"/>
                <w:color w:val="auto"/>
              </w:rPr>
              <w:t xml:space="preserve">.  </w:t>
            </w:r>
          </w:p>
          <w:p w14:paraId="4BABE19B" w14:textId="5CBA8F6C" w:rsidR="0064588C" w:rsidRPr="008B0DEA" w:rsidRDefault="00A71D02" w:rsidP="00517EAC">
            <w:pPr>
              <w:pStyle w:val="ListParagraph"/>
              <w:numPr>
                <w:ilvl w:val="0"/>
                <w:numId w:val="22"/>
              </w:numPr>
              <w:jc w:val="both"/>
              <w:rPr>
                <w:rFonts w:ascii="Segoe UI" w:hAnsi="Segoe UI" w:cs="Segoe UI"/>
                <w:color w:val="auto"/>
                <w:sz w:val="21"/>
                <w:szCs w:val="21"/>
              </w:rPr>
            </w:pPr>
            <w:r>
              <w:rPr>
                <w:rFonts w:hAnsi="Segoe UI" w:cs="Segoe UI"/>
                <w:color w:val="auto"/>
              </w:rPr>
              <w:t xml:space="preserve">The </w:t>
            </w:r>
            <w:r w:rsidR="0007338D" w:rsidRPr="008B0DEA">
              <w:rPr>
                <w:rFonts w:hAnsi="Segoe UI" w:cs="Segoe UI"/>
                <w:color w:val="auto"/>
              </w:rPr>
              <w:t>risk score for risk</w:t>
            </w:r>
            <w:r w:rsidR="0049644E">
              <w:rPr>
                <w:rFonts w:hAnsi="Segoe UI" w:cs="Segoe UI"/>
                <w:color w:val="auto"/>
              </w:rPr>
              <w:t xml:space="preserve"> 92</w:t>
            </w:r>
            <w:r w:rsidR="0007338D" w:rsidRPr="008B0DEA">
              <w:rPr>
                <w:rFonts w:hAnsi="Segoe UI" w:cs="Segoe UI"/>
                <w:color w:val="auto"/>
              </w:rPr>
              <w:t xml:space="preserve"> which is the </w:t>
            </w:r>
            <w:r w:rsidR="00EB2FF9" w:rsidRPr="008B0DEA">
              <w:rPr>
                <w:rFonts w:hAnsi="Segoe UI" w:cs="Segoe UI"/>
                <w:color w:val="auto"/>
              </w:rPr>
              <w:t>revenue</w:t>
            </w:r>
            <w:r w:rsidR="00EB2FF9">
              <w:rPr>
                <w:rFonts w:hAnsi="Segoe UI" w:cs="Segoe UI"/>
                <w:color w:val="auto"/>
              </w:rPr>
              <w:t xml:space="preserve"> </w:t>
            </w:r>
            <w:r w:rsidR="00835FE3">
              <w:rPr>
                <w:rFonts w:hAnsi="Segoe UI" w:cs="Segoe UI"/>
                <w:color w:val="auto"/>
              </w:rPr>
              <w:t xml:space="preserve">position </w:t>
            </w:r>
            <w:r w:rsidR="00835FE3" w:rsidRPr="008B0DEA">
              <w:rPr>
                <w:rFonts w:hAnsi="Segoe UI" w:cs="Segoe UI"/>
                <w:color w:val="auto"/>
              </w:rPr>
              <w:t>that</w:t>
            </w:r>
            <w:r w:rsidR="0007338D" w:rsidRPr="008B0DEA">
              <w:rPr>
                <w:rFonts w:hAnsi="Segoe UI" w:cs="Segoe UI"/>
                <w:color w:val="auto"/>
              </w:rPr>
              <w:t xml:space="preserve"> </w:t>
            </w:r>
            <w:r w:rsidR="0049644E">
              <w:rPr>
                <w:rFonts w:hAnsi="Segoe UI" w:cs="Segoe UI"/>
                <w:color w:val="auto"/>
              </w:rPr>
              <w:t xml:space="preserve">is </w:t>
            </w:r>
            <w:r w:rsidR="00835FE3">
              <w:rPr>
                <w:rFonts w:hAnsi="Segoe UI" w:cs="Segoe UI"/>
                <w:color w:val="auto"/>
              </w:rPr>
              <w:t xml:space="preserve">being </w:t>
            </w:r>
            <w:r w:rsidR="00835FE3" w:rsidRPr="008B0DEA">
              <w:rPr>
                <w:rFonts w:hAnsi="Segoe UI" w:cs="Segoe UI"/>
                <w:color w:val="auto"/>
              </w:rPr>
              <w:t>recommended</w:t>
            </w:r>
            <w:r w:rsidR="0007338D" w:rsidRPr="008B0DEA">
              <w:rPr>
                <w:rFonts w:hAnsi="Segoe UI" w:cs="Segoe UI"/>
                <w:color w:val="auto"/>
              </w:rPr>
              <w:t xml:space="preserve">, is being held at 25 and the risk </w:t>
            </w:r>
            <w:r w:rsidR="00835FE3">
              <w:rPr>
                <w:rFonts w:hAnsi="Segoe UI" w:cs="Segoe UI"/>
                <w:color w:val="auto"/>
              </w:rPr>
              <w:t xml:space="preserve">in </w:t>
            </w:r>
            <w:r w:rsidR="00835FE3" w:rsidRPr="008B0DEA">
              <w:rPr>
                <w:rFonts w:hAnsi="Segoe UI" w:cs="Segoe UI"/>
                <w:color w:val="auto"/>
              </w:rPr>
              <w:t>capital</w:t>
            </w:r>
            <w:r w:rsidR="0007338D" w:rsidRPr="008B0DEA">
              <w:rPr>
                <w:rFonts w:hAnsi="Segoe UI" w:cs="Segoe UI"/>
                <w:color w:val="auto"/>
              </w:rPr>
              <w:t xml:space="preserve"> at this point remains 20. </w:t>
            </w:r>
          </w:p>
          <w:p w14:paraId="63AE95D3" w14:textId="7F1D3F38" w:rsidR="00960E4B" w:rsidRPr="008B0DEA" w:rsidRDefault="00263612" w:rsidP="00517EAC">
            <w:pPr>
              <w:jc w:val="both"/>
              <w:rPr>
                <w:rFonts w:ascii="Arial" w:hAnsi="Arial" w:cs="Arial"/>
                <w:sz w:val="24"/>
                <w:szCs w:val="24"/>
              </w:rPr>
            </w:pPr>
            <w:r w:rsidRPr="008B0DEA">
              <w:rPr>
                <w:rFonts w:ascii="Arial" w:hAnsi="Arial" w:cs="Arial"/>
                <w:sz w:val="24"/>
                <w:szCs w:val="24"/>
              </w:rPr>
              <w:t xml:space="preserve">In discussing the </w:t>
            </w:r>
            <w:r w:rsidR="00D47887" w:rsidRPr="008B0DEA">
              <w:rPr>
                <w:rFonts w:ascii="Arial" w:hAnsi="Arial" w:cs="Arial"/>
                <w:sz w:val="24"/>
                <w:szCs w:val="24"/>
              </w:rPr>
              <w:t>report</w:t>
            </w:r>
            <w:r w:rsidRPr="008B0DEA">
              <w:rPr>
                <w:rFonts w:ascii="Arial" w:hAnsi="Arial" w:cs="Arial"/>
                <w:sz w:val="24"/>
                <w:szCs w:val="24"/>
              </w:rPr>
              <w:t>, the following points were raised:</w:t>
            </w:r>
          </w:p>
          <w:p w14:paraId="50EE36C7" w14:textId="31EDE8E4" w:rsidR="00030621" w:rsidRPr="008B0DEA" w:rsidRDefault="00245527" w:rsidP="00517EAC">
            <w:pPr>
              <w:jc w:val="both"/>
              <w:rPr>
                <w:rFonts w:ascii="Arial" w:hAnsi="Arial" w:cs="Arial"/>
                <w:sz w:val="24"/>
                <w:szCs w:val="24"/>
              </w:rPr>
            </w:pPr>
            <w:r>
              <w:rPr>
                <w:rFonts w:ascii="Arial" w:hAnsi="Arial" w:cs="Arial"/>
                <w:sz w:val="24"/>
                <w:szCs w:val="24"/>
              </w:rPr>
              <w:t>RO</w:t>
            </w:r>
            <w:r w:rsidR="00030621" w:rsidRPr="008B0DEA">
              <w:rPr>
                <w:rFonts w:ascii="Arial" w:hAnsi="Arial" w:cs="Arial"/>
                <w:sz w:val="24"/>
                <w:szCs w:val="24"/>
              </w:rPr>
              <w:t xml:space="preserve"> stated that the standard financial report for the service groups would benefit from having </w:t>
            </w:r>
            <w:r w:rsidR="00755D1F">
              <w:rPr>
                <w:rFonts w:ascii="Arial" w:hAnsi="Arial" w:cs="Arial"/>
                <w:sz w:val="24"/>
                <w:szCs w:val="24"/>
              </w:rPr>
              <w:t>the finance report</w:t>
            </w:r>
            <w:r w:rsidR="00030621" w:rsidRPr="008B0DEA">
              <w:rPr>
                <w:rFonts w:ascii="Arial" w:hAnsi="Arial" w:cs="Arial"/>
                <w:sz w:val="24"/>
                <w:szCs w:val="24"/>
              </w:rPr>
              <w:t xml:space="preserve"> appended to the</w:t>
            </w:r>
            <w:r w:rsidR="00755D1F">
              <w:rPr>
                <w:rFonts w:ascii="Arial" w:hAnsi="Arial" w:cs="Arial"/>
                <w:sz w:val="24"/>
                <w:szCs w:val="24"/>
              </w:rPr>
              <w:t>ir presentations,</w:t>
            </w:r>
            <w:r w:rsidR="00030621" w:rsidRPr="008B0DEA">
              <w:rPr>
                <w:rFonts w:ascii="Arial" w:hAnsi="Arial" w:cs="Arial"/>
                <w:sz w:val="24"/>
                <w:szCs w:val="24"/>
              </w:rPr>
              <w:t xml:space="preserve"> so al</w:t>
            </w:r>
            <w:r w:rsidR="00755D1F">
              <w:rPr>
                <w:rFonts w:ascii="Arial" w:hAnsi="Arial" w:cs="Arial"/>
                <w:sz w:val="24"/>
                <w:szCs w:val="24"/>
              </w:rPr>
              <w:t>l service group performances could</w:t>
            </w:r>
            <w:r w:rsidR="00030621" w:rsidRPr="008B0DEA">
              <w:rPr>
                <w:rFonts w:ascii="Arial" w:hAnsi="Arial" w:cs="Arial"/>
                <w:sz w:val="24"/>
                <w:szCs w:val="24"/>
              </w:rPr>
              <w:t xml:space="preserve"> be seen </w:t>
            </w:r>
            <w:r w:rsidR="0049644E">
              <w:rPr>
                <w:rFonts w:ascii="Arial" w:hAnsi="Arial" w:cs="Arial"/>
                <w:sz w:val="24"/>
                <w:szCs w:val="24"/>
              </w:rPr>
              <w:t>in this context.</w:t>
            </w:r>
            <w:r w:rsidR="00030621" w:rsidRPr="008B0DEA">
              <w:rPr>
                <w:rFonts w:ascii="Arial" w:hAnsi="Arial" w:cs="Arial"/>
                <w:sz w:val="24"/>
                <w:szCs w:val="24"/>
              </w:rPr>
              <w:t>at every meeting.</w:t>
            </w:r>
            <w:r w:rsidR="00755D1F">
              <w:rPr>
                <w:rFonts w:ascii="Arial" w:hAnsi="Arial" w:cs="Arial"/>
                <w:sz w:val="24"/>
                <w:szCs w:val="24"/>
              </w:rPr>
              <w:t xml:space="preserve">  </w:t>
            </w:r>
            <w:r>
              <w:rPr>
                <w:rFonts w:ascii="Arial" w:hAnsi="Arial" w:cs="Arial"/>
                <w:sz w:val="24"/>
                <w:szCs w:val="24"/>
              </w:rPr>
              <w:t>SM</w:t>
            </w:r>
            <w:r w:rsidR="00030621" w:rsidRPr="008B0DEA">
              <w:rPr>
                <w:rFonts w:ascii="Arial" w:hAnsi="Arial" w:cs="Arial"/>
                <w:sz w:val="24"/>
                <w:szCs w:val="24"/>
              </w:rPr>
              <w:t xml:space="preserve"> </w:t>
            </w:r>
            <w:r w:rsidR="00A71D02">
              <w:rPr>
                <w:rFonts w:ascii="Arial" w:hAnsi="Arial" w:cs="Arial"/>
                <w:sz w:val="24"/>
                <w:szCs w:val="24"/>
              </w:rPr>
              <w:t>suggested</w:t>
            </w:r>
            <w:r w:rsidR="00030621" w:rsidRPr="008B0DEA">
              <w:rPr>
                <w:rFonts w:ascii="Arial" w:hAnsi="Arial" w:cs="Arial"/>
                <w:sz w:val="24"/>
                <w:szCs w:val="24"/>
              </w:rPr>
              <w:t xml:space="preserve"> </w:t>
            </w:r>
            <w:r w:rsidR="00755D1F">
              <w:rPr>
                <w:rFonts w:ascii="Arial" w:hAnsi="Arial" w:cs="Arial"/>
                <w:sz w:val="24"/>
                <w:szCs w:val="24"/>
              </w:rPr>
              <w:t>a</w:t>
            </w:r>
            <w:r w:rsidR="00030621" w:rsidRPr="008B0DEA">
              <w:rPr>
                <w:rFonts w:ascii="Arial" w:hAnsi="Arial" w:cs="Arial"/>
                <w:sz w:val="24"/>
                <w:szCs w:val="24"/>
              </w:rPr>
              <w:t xml:space="preserve"> high-level summary would be attached. </w:t>
            </w:r>
          </w:p>
          <w:p w14:paraId="723B324D" w14:textId="0A7F84C0" w:rsidR="00F91DF6" w:rsidRPr="00755D1F" w:rsidRDefault="00245527" w:rsidP="00755D1F">
            <w:pPr>
              <w:jc w:val="both"/>
              <w:rPr>
                <w:rFonts w:ascii="Arial" w:hAnsi="Arial" w:cs="Arial"/>
                <w:sz w:val="24"/>
                <w:szCs w:val="24"/>
              </w:rPr>
            </w:pPr>
            <w:r>
              <w:rPr>
                <w:rFonts w:ascii="Arial" w:hAnsi="Arial" w:cs="Arial"/>
                <w:sz w:val="24"/>
                <w:szCs w:val="24"/>
              </w:rPr>
              <w:t>RO</w:t>
            </w:r>
            <w:r w:rsidR="00030621" w:rsidRPr="008B0DEA">
              <w:rPr>
                <w:rFonts w:ascii="Arial" w:hAnsi="Arial" w:cs="Arial"/>
                <w:sz w:val="24"/>
                <w:szCs w:val="24"/>
              </w:rPr>
              <w:t xml:space="preserve"> </w:t>
            </w:r>
            <w:r w:rsidR="00755D1F">
              <w:rPr>
                <w:rFonts w:ascii="Arial" w:hAnsi="Arial" w:cs="Arial"/>
                <w:sz w:val="24"/>
                <w:szCs w:val="24"/>
              </w:rPr>
              <w:t>raised her lack of confidence,</w:t>
            </w:r>
            <w:r w:rsidR="00835FE3">
              <w:rPr>
                <w:rFonts w:ascii="Arial" w:hAnsi="Arial" w:cs="Arial"/>
                <w:sz w:val="24"/>
                <w:szCs w:val="24"/>
              </w:rPr>
              <w:t xml:space="preserve"> </w:t>
            </w:r>
            <w:r w:rsidR="00835FE3" w:rsidRPr="008B0DEA">
              <w:rPr>
                <w:rFonts w:ascii="Arial" w:hAnsi="Arial" w:cs="Arial"/>
                <w:sz w:val="24"/>
                <w:szCs w:val="24"/>
              </w:rPr>
              <w:t>that</w:t>
            </w:r>
            <w:r w:rsidR="00030621" w:rsidRPr="008B0DEA">
              <w:rPr>
                <w:rFonts w:ascii="Arial" w:hAnsi="Arial" w:cs="Arial"/>
                <w:sz w:val="24"/>
                <w:szCs w:val="24"/>
              </w:rPr>
              <w:t xml:space="preserve"> it </w:t>
            </w:r>
            <w:r w:rsidR="00A71D02">
              <w:rPr>
                <w:rFonts w:ascii="Arial" w:hAnsi="Arial" w:cs="Arial"/>
                <w:sz w:val="24"/>
                <w:szCs w:val="24"/>
              </w:rPr>
              <w:t xml:space="preserve">was </w:t>
            </w:r>
            <w:r w:rsidR="00030621" w:rsidRPr="008B0DEA">
              <w:rPr>
                <w:rFonts w:ascii="Arial" w:hAnsi="Arial" w:cs="Arial"/>
                <w:sz w:val="24"/>
                <w:szCs w:val="24"/>
              </w:rPr>
              <w:t xml:space="preserve">the end of the first quarter and there </w:t>
            </w:r>
            <w:r w:rsidR="00A71D02">
              <w:rPr>
                <w:rFonts w:ascii="Arial" w:hAnsi="Arial" w:cs="Arial"/>
                <w:sz w:val="24"/>
                <w:szCs w:val="24"/>
              </w:rPr>
              <w:t>was</w:t>
            </w:r>
            <w:r w:rsidR="00030621" w:rsidRPr="008B0DEA">
              <w:rPr>
                <w:rFonts w:ascii="Arial" w:hAnsi="Arial" w:cs="Arial"/>
                <w:sz w:val="24"/>
                <w:szCs w:val="24"/>
              </w:rPr>
              <w:t xml:space="preserve"> no acceptable plan in terms of the Welsh Government and </w:t>
            </w:r>
            <w:r w:rsidR="0049644E">
              <w:rPr>
                <w:rFonts w:ascii="Arial" w:hAnsi="Arial" w:cs="Arial"/>
                <w:sz w:val="24"/>
                <w:szCs w:val="24"/>
              </w:rPr>
              <w:t xml:space="preserve">the Health Board </w:t>
            </w:r>
            <w:r w:rsidR="00755D1F">
              <w:rPr>
                <w:rFonts w:ascii="Arial" w:hAnsi="Arial" w:cs="Arial"/>
                <w:sz w:val="24"/>
                <w:szCs w:val="24"/>
              </w:rPr>
              <w:t>were</w:t>
            </w:r>
            <w:r w:rsidR="0049644E">
              <w:rPr>
                <w:rFonts w:ascii="Arial" w:hAnsi="Arial" w:cs="Arial"/>
                <w:sz w:val="24"/>
                <w:szCs w:val="24"/>
              </w:rPr>
              <w:t xml:space="preserve"> </w:t>
            </w:r>
            <w:r w:rsidR="00835FE3">
              <w:rPr>
                <w:rFonts w:ascii="Arial" w:hAnsi="Arial" w:cs="Arial"/>
                <w:sz w:val="24"/>
                <w:szCs w:val="24"/>
              </w:rPr>
              <w:t xml:space="preserve">not </w:t>
            </w:r>
            <w:r w:rsidR="00835FE3" w:rsidRPr="008B0DEA">
              <w:rPr>
                <w:rFonts w:ascii="Arial" w:hAnsi="Arial" w:cs="Arial"/>
                <w:sz w:val="24"/>
                <w:szCs w:val="24"/>
              </w:rPr>
              <w:t>at</w:t>
            </w:r>
            <w:r w:rsidR="0049644E">
              <w:rPr>
                <w:rFonts w:ascii="Arial" w:hAnsi="Arial" w:cs="Arial"/>
                <w:sz w:val="24"/>
                <w:szCs w:val="24"/>
              </w:rPr>
              <w:t xml:space="preserve"> this </w:t>
            </w:r>
            <w:r w:rsidR="00835FE3">
              <w:rPr>
                <w:rFonts w:ascii="Arial" w:hAnsi="Arial" w:cs="Arial"/>
                <w:sz w:val="24"/>
                <w:szCs w:val="24"/>
              </w:rPr>
              <w:t>stage</w:t>
            </w:r>
            <w:r w:rsidR="00755D1F">
              <w:rPr>
                <w:rFonts w:ascii="Arial" w:hAnsi="Arial" w:cs="Arial"/>
                <w:sz w:val="24"/>
                <w:szCs w:val="24"/>
              </w:rPr>
              <w:t>,</w:t>
            </w:r>
            <w:r w:rsidR="00835FE3">
              <w:rPr>
                <w:rFonts w:ascii="Arial" w:hAnsi="Arial" w:cs="Arial"/>
                <w:sz w:val="24"/>
                <w:szCs w:val="24"/>
              </w:rPr>
              <w:t xml:space="preserve"> </w:t>
            </w:r>
            <w:r w:rsidR="00835FE3" w:rsidRPr="008B0DEA">
              <w:rPr>
                <w:rFonts w:ascii="Arial" w:hAnsi="Arial" w:cs="Arial"/>
                <w:sz w:val="24"/>
                <w:szCs w:val="24"/>
              </w:rPr>
              <w:t>near</w:t>
            </w:r>
            <w:r w:rsidR="00030621" w:rsidRPr="008B0DEA">
              <w:rPr>
                <w:rFonts w:ascii="Arial" w:hAnsi="Arial" w:cs="Arial"/>
                <w:sz w:val="24"/>
                <w:szCs w:val="24"/>
              </w:rPr>
              <w:t xml:space="preserve"> to </w:t>
            </w:r>
            <w:r w:rsidR="0049644E">
              <w:rPr>
                <w:rFonts w:ascii="Arial" w:hAnsi="Arial" w:cs="Arial"/>
                <w:sz w:val="24"/>
                <w:szCs w:val="24"/>
              </w:rPr>
              <w:t xml:space="preserve">being confident </w:t>
            </w:r>
            <w:r w:rsidR="00755D1F">
              <w:rPr>
                <w:rFonts w:ascii="Arial" w:hAnsi="Arial" w:cs="Arial"/>
                <w:sz w:val="24"/>
                <w:szCs w:val="24"/>
              </w:rPr>
              <w:t>to</w:t>
            </w:r>
            <w:r w:rsidR="00835FE3">
              <w:rPr>
                <w:rFonts w:ascii="Arial" w:hAnsi="Arial" w:cs="Arial"/>
                <w:sz w:val="24"/>
                <w:szCs w:val="24"/>
              </w:rPr>
              <w:t xml:space="preserve"> </w:t>
            </w:r>
            <w:r w:rsidR="0049644E">
              <w:rPr>
                <w:rFonts w:ascii="Arial" w:hAnsi="Arial" w:cs="Arial"/>
                <w:sz w:val="24"/>
                <w:szCs w:val="24"/>
              </w:rPr>
              <w:t xml:space="preserve">achieve </w:t>
            </w:r>
            <w:r w:rsidR="00030621" w:rsidRPr="008B0DEA">
              <w:rPr>
                <w:rFonts w:ascii="Arial" w:hAnsi="Arial" w:cs="Arial"/>
                <w:sz w:val="24"/>
                <w:szCs w:val="24"/>
              </w:rPr>
              <w:t>the £50.1</w:t>
            </w:r>
            <w:r>
              <w:rPr>
                <w:rFonts w:ascii="Arial" w:hAnsi="Arial" w:cs="Arial"/>
                <w:sz w:val="24"/>
                <w:szCs w:val="24"/>
              </w:rPr>
              <w:t>m</w:t>
            </w:r>
            <w:r w:rsidR="0049644E">
              <w:rPr>
                <w:rFonts w:ascii="Arial" w:hAnsi="Arial" w:cs="Arial"/>
                <w:sz w:val="24"/>
                <w:szCs w:val="24"/>
              </w:rPr>
              <w:t xml:space="preserve"> deficit target</w:t>
            </w:r>
            <w:r>
              <w:rPr>
                <w:rFonts w:ascii="Arial" w:hAnsi="Arial" w:cs="Arial"/>
                <w:sz w:val="24"/>
                <w:szCs w:val="24"/>
              </w:rPr>
              <w:t>.</w:t>
            </w:r>
            <w:r w:rsidR="00755D1F">
              <w:rPr>
                <w:rFonts w:ascii="Arial" w:hAnsi="Arial" w:cs="Arial"/>
                <w:sz w:val="24"/>
                <w:szCs w:val="24"/>
              </w:rPr>
              <w:t xml:space="preserve"> </w:t>
            </w:r>
            <w:r>
              <w:rPr>
                <w:rFonts w:ascii="Arial" w:hAnsi="Arial" w:cs="Arial"/>
                <w:sz w:val="24"/>
                <w:szCs w:val="24"/>
                <w:lang w:eastAsia="en-GB"/>
              </w:rPr>
              <w:t>SM</w:t>
            </w:r>
            <w:r w:rsidR="00030621" w:rsidRPr="008B0DEA">
              <w:rPr>
                <w:rFonts w:ascii="Arial" w:hAnsi="Arial" w:cs="Arial"/>
                <w:sz w:val="24"/>
                <w:szCs w:val="24"/>
                <w:lang w:eastAsia="en-GB"/>
              </w:rPr>
              <w:t xml:space="preserve"> agreed expressing the further the year goes on the harder it w</w:t>
            </w:r>
            <w:r w:rsidR="00755D1F">
              <w:rPr>
                <w:rFonts w:ascii="Arial" w:hAnsi="Arial" w:cs="Arial"/>
                <w:sz w:val="24"/>
                <w:szCs w:val="24"/>
                <w:lang w:eastAsia="en-GB"/>
              </w:rPr>
              <w:t>ould be to turn the</w:t>
            </w:r>
            <w:r w:rsidR="00030621" w:rsidRPr="008B0DEA">
              <w:rPr>
                <w:rFonts w:ascii="Arial" w:hAnsi="Arial" w:cs="Arial"/>
                <w:sz w:val="24"/>
                <w:szCs w:val="24"/>
                <w:lang w:eastAsia="en-GB"/>
              </w:rPr>
              <w:t xml:space="preserve"> situation around. </w:t>
            </w:r>
          </w:p>
        </w:tc>
        <w:tc>
          <w:tcPr>
            <w:tcW w:w="692" w:type="dxa"/>
          </w:tcPr>
          <w:p w14:paraId="37AD2E6B" w14:textId="77777777" w:rsidR="00263612" w:rsidRPr="008B0DEA" w:rsidRDefault="00263612" w:rsidP="00BE452A">
            <w:pPr>
              <w:rPr>
                <w:rFonts w:ascii="Arial" w:hAnsi="Arial" w:cs="Arial"/>
                <w:sz w:val="24"/>
                <w:szCs w:val="24"/>
              </w:rPr>
            </w:pPr>
          </w:p>
        </w:tc>
      </w:tr>
      <w:tr w:rsidR="008B0DEA" w:rsidRPr="008B0DEA" w14:paraId="10ACBCE7" w14:textId="09DA9EB5" w:rsidTr="005319D3">
        <w:trPr>
          <w:trHeight w:val="519"/>
        </w:trPr>
        <w:tc>
          <w:tcPr>
            <w:tcW w:w="1355" w:type="dxa"/>
            <w:shd w:val="clear" w:color="auto" w:fill="auto"/>
            <w:tcMar>
              <w:top w:w="80" w:type="dxa"/>
              <w:left w:w="80" w:type="dxa"/>
              <w:bottom w:w="80" w:type="dxa"/>
              <w:right w:w="80" w:type="dxa"/>
            </w:tcMar>
          </w:tcPr>
          <w:p w14:paraId="71F57FF9" w14:textId="6FB475E0" w:rsidR="00263612" w:rsidRPr="008B0DEA" w:rsidRDefault="00263612" w:rsidP="000C0B64">
            <w:pPr>
              <w:rPr>
                <w:rFonts w:ascii="Arial" w:hAnsi="Arial" w:cs="Arial"/>
                <w:b/>
                <w:sz w:val="24"/>
                <w:szCs w:val="24"/>
              </w:rPr>
            </w:pPr>
            <w:r w:rsidRPr="008B0DEA">
              <w:rPr>
                <w:rFonts w:ascii="Arial" w:hAnsi="Arial" w:cs="Arial"/>
                <w:b/>
                <w:sz w:val="24"/>
                <w:szCs w:val="24"/>
              </w:rPr>
              <w:t>Resolved:</w:t>
            </w:r>
          </w:p>
        </w:tc>
        <w:tc>
          <w:tcPr>
            <w:tcW w:w="8563" w:type="dxa"/>
            <w:shd w:val="clear" w:color="auto" w:fill="auto"/>
            <w:tcMar>
              <w:top w:w="80" w:type="dxa"/>
              <w:left w:w="80" w:type="dxa"/>
              <w:bottom w:w="80" w:type="dxa"/>
              <w:right w:w="80" w:type="dxa"/>
            </w:tcMar>
          </w:tcPr>
          <w:p w14:paraId="7921293E" w14:textId="77777777" w:rsidR="009C0CC9" w:rsidRPr="008B0DEA" w:rsidRDefault="00263612" w:rsidP="00A56628">
            <w:pPr>
              <w:pStyle w:val="ListParagraph"/>
              <w:numPr>
                <w:ilvl w:val="0"/>
                <w:numId w:val="21"/>
              </w:numPr>
              <w:tabs>
                <w:tab w:val="center" w:pos="4168"/>
              </w:tabs>
              <w:rPr>
                <w:rFonts w:hAnsi="Arial" w:cs="Arial"/>
                <w:b/>
                <w:color w:val="auto"/>
              </w:rPr>
            </w:pPr>
            <w:r w:rsidRPr="008B0DEA">
              <w:rPr>
                <w:rFonts w:hAnsi="Arial" w:cs="Arial"/>
                <w:color w:val="auto"/>
              </w:rPr>
              <w:t>The report be</w:t>
            </w:r>
            <w:r w:rsidRPr="008B0DEA">
              <w:rPr>
                <w:rFonts w:hAnsi="Arial" w:cs="Arial"/>
                <w:b/>
                <w:color w:val="auto"/>
              </w:rPr>
              <w:t xml:space="preserve"> noted.</w:t>
            </w:r>
            <w:r w:rsidRPr="008B0DEA">
              <w:rPr>
                <w:rFonts w:hAnsi="Arial" w:cs="Arial"/>
                <w:color w:val="auto"/>
              </w:rPr>
              <w:t xml:space="preserve"> </w:t>
            </w:r>
          </w:p>
          <w:p w14:paraId="723B63ED" w14:textId="34BB0AF1" w:rsidR="00960E4B" w:rsidRPr="008B0DEA" w:rsidRDefault="00030621" w:rsidP="00755D1F">
            <w:pPr>
              <w:pStyle w:val="ListParagraph"/>
              <w:jc w:val="both"/>
              <w:rPr>
                <w:rFonts w:hAnsi="Arial" w:cs="Arial"/>
                <w:color w:val="auto"/>
              </w:rPr>
            </w:pPr>
            <w:r w:rsidRPr="008B0DEA">
              <w:rPr>
                <w:rFonts w:hAnsi="Arial" w:cs="Arial"/>
                <w:color w:val="auto"/>
              </w:rPr>
              <w:t xml:space="preserve">Service groups would benefit from having the standard financial report appended so all service group performances can be seen at every meeting. </w:t>
            </w:r>
          </w:p>
        </w:tc>
        <w:tc>
          <w:tcPr>
            <w:tcW w:w="692" w:type="dxa"/>
          </w:tcPr>
          <w:p w14:paraId="385B9F81" w14:textId="77777777" w:rsidR="00F618A6" w:rsidRPr="008B0DEA" w:rsidRDefault="00F618A6" w:rsidP="00332204">
            <w:pPr>
              <w:tabs>
                <w:tab w:val="center" w:pos="4168"/>
              </w:tabs>
              <w:rPr>
                <w:rFonts w:ascii="Arial" w:hAnsi="Arial" w:cs="Arial"/>
                <w:b/>
                <w:bCs/>
                <w:sz w:val="24"/>
                <w:szCs w:val="24"/>
              </w:rPr>
            </w:pPr>
          </w:p>
          <w:p w14:paraId="076B59E9" w14:textId="67AE4E3C" w:rsidR="004D290A" w:rsidRPr="008B0DEA" w:rsidRDefault="00030621" w:rsidP="00332204">
            <w:pPr>
              <w:tabs>
                <w:tab w:val="center" w:pos="4168"/>
              </w:tabs>
              <w:rPr>
                <w:rFonts w:ascii="Arial" w:hAnsi="Arial" w:cs="Arial"/>
                <w:b/>
                <w:bCs/>
                <w:sz w:val="24"/>
                <w:szCs w:val="24"/>
              </w:rPr>
            </w:pPr>
            <w:r w:rsidRPr="008B0DEA">
              <w:rPr>
                <w:rFonts w:ascii="Arial" w:hAnsi="Arial" w:cs="Arial"/>
                <w:b/>
                <w:bCs/>
                <w:sz w:val="24"/>
                <w:szCs w:val="24"/>
              </w:rPr>
              <w:t>SM</w:t>
            </w:r>
          </w:p>
          <w:p w14:paraId="23074572" w14:textId="639FC110" w:rsidR="00960E4B" w:rsidRPr="008B0DEA" w:rsidRDefault="00960E4B" w:rsidP="00332204">
            <w:pPr>
              <w:tabs>
                <w:tab w:val="center" w:pos="4168"/>
              </w:tabs>
              <w:rPr>
                <w:rFonts w:ascii="Arial" w:hAnsi="Arial" w:cs="Arial"/>
                <w:b/>
                <w:bCs/>
                <w:sz w:val="24"/>
                <w:szCs w:val="24"/>
              </w:rPr>
            </w:pPr>
          </w:p>
        </w:tc>
      </w:tr>
      <w:bookmarkEnd w:id="1"/>
      <w:tr w:rsidR="008B0DEA" w:rsidRPr="008B0DEA" w14:paraId="49F1672A" w14:textId="68FFE906" w:rsidTr="005319D3">
        <w:trPr>
          <w:trHeight w:val="519"/>
        </w:trPr>
        <w:tc>
          <w:tcPr>
            <w:tcW w:w="1355" w:type="dxa"/>
            <w:shd w:val="clear" w:color="auto" w:fill="auto"/>
            <w:tcMar>
              <w:top w:w="80" w:type="dxa"/>
              <w:left w:w="80" w:type="dxa"/>
              <w:bottom w:w="80" w:type="dxa"/>
              <w:right w:w="80" w:type="dxa"/>
            </w:tcMar>
          </w:tcPr>
          <w:p w14:paraId="4DD797B3" w14:textId="5D42A987" w:rsidR="00263612" w:rsidRPr="008B0DEA" w:rsidRDefault="0087302F" w:rsidP="00A3050E">
            <w:pPr>
              <w:rPr>
                <w:rFonts w:ascii="Arial" w:hAnsi="Arial" w:cs="Arial"/>
                <w:b/>
                <w:sz w:val="24"/>
                <w:szCs w:val="24"/>
              </w:rPr>
            </w:pPr>
            <w:r w:rsidRPr="008B0DEA">
              <w:rPr>
                <w:rFonts w:ascii="Arial" w:hAnsi="Arial" w:cs="Arial"/>
                <w:b/>
                <w:sz w:val="24"/>
                <w:szCs w:val="24"/>
              </w:rPr>
              <w:t>78</w:t>
            </w:r>
            <w:r w:rsidR="00F80A6E" w:rsidRPr="008B0DEA">
              <w:rPr>
                <w:rFonts w:ascii="Arial" w:hAnsi="Arial" w:cs="Arial"/>
                <w:b/>
                <w:sz w:val="24"/>
                <w:szCs w:val="24"/>
              </w:rPr>
              <w:t>/24</w:t>
            </w:r>
          </w:p>
        </w:tc>
        <w:tc>
          <w:tcPr>
            <w:tcW w:w="8563" w:type="dxa"/>
            <w:shd w:val="clear" w:color="auto" w:fill="auto"/>
            <w:tcMar>
              <w:top w:w="80" w:type="dxa"/>
              <w:left w:w="80" w:type="dxa"/>
              <w:bottom w:w="80" w:type="dxa"/>
              <w:right w:w="80" w:type="dxa"/>
            </w:tcMar>
          </w:tcPr>
          <w:p w14:paraId="62E38731" w14:textId="1D99D68C" w:rsidR="00263612" w:rsidRPr="008B0DEA" w:rsidRDefault="00030621" w:rsidP="00A3050E">
            <w:pPr>
              <w:rPr>
                <w:rFonts w:ascii="Arial" w:hAnsi="Arial" w:cs="Arial"/>
                <w:b/>
                <w:bCs/>
                <w:sz w:val="24"/>
                <w:szCs w:val="24"/>
              </w:rPr>
            </w:pPr>
            <w:r w:rsidRPr="008B0DEA">
              <w:rPr>
                <w:rFonts w:ascii="Arial" w:hAnsi="Arial" w:cs="Arial"/>
                <w:b/>
                <w:bCs/>
              </w:rPr>
              <w:t>CAPITAL RESOURCE PLAN</w:t>
            </w:r>
          </w:p>
        </w:tc>
        <w:tc>
          <w:tcPr>
            <w:tcW w:w="692" w:type="dxa"/>
          </w:tcPr>
          <w:p w14:paraId="3C9B7760" w14:textId="77777777" w:rsidR="00263612" w:rsidRPr="008B0DEA" w:rsidRDefault="00263612" w:rsidP="00A3050E">
            <w:pPr>
              <w:rPr>
                <w:rFonts w:ascii="Arial" w:hAnsi="Arial" w:cs="Arial"/>
                <w:b/>
                <w:sz w:val="24"/>
                <w:szCs w:val="24"/>
              </w:rPr>
            </w:pPr>
          </w:p>
        </w:tc>
      </w:tr>
      <w:tr w:rsidR="008B0DEA" w:rsidRPr="008B0DEA" w14:paraId="78334BCB" w14:textId="333F82CE" w:rsidTr="005319D3">
        <w:trPr>
          <w:trHeight w:val="519"/>
        </w:trPr>
        <w:tc>
          <w:tcPr>
            <w:tcW w:w="1355" w:type="dxa"/>
            <w:shd w:val="clear" w:color="auto" w:fill="auto"/>
            <w:tcMar>
              <w:top w:w="80" w:type="dxa"/>
              <w:left w:w="80" w:type="dxa"/>
              <w:bottom w:w="80" w:type="dxa"/>
              <w:right w:w="80" w:type="dxa"/>
            </w:tcMar>
          </w:tcPr>
          <w:p w14:paraId="5D0AEB89" w14:textId="77777777" w:rsidR="00263612" w:rsidRPr="008B0DEA" w:rsidRDefault="00263612" w:rsidP="00A3050E">
            <w:pPr>
              <w:rPr>
                <w:rFonts w:ascii="Arial" w:hAnsi="Arial" w:cs="Arial"/>
                <w:b/>
                <w:sz w:val="24"/>
                <w:szCs w:val="24"/>
              </w:rPr>
            </w:pPr>
          </w:p>
        </w:tc>
        <w:tc>
          <w:tcPr>
            <w:tcW w:w="8563" w:type="dxa"/>
            <w:shd w:val="clear" w:color="auto" w:fill="auto"/>
            <w:tcMar>
              <w:top w:w="80" w:type="dxa"/>
              <w:left w:w="80" w:type="dxa"/>
              <w:bottom w:w="80" w:type="dxa"/>
              <w:right w:w="80" w:type="dxa"/>
            </w:tcMar>
          </w:tcPr>
          <w:p w14:paraId="03ABEFAF" w14:textId="34A32055" w:rsidR="003478E4" w:rsidRPr="008B0DEA" w:rsidRDefault="003478E4" w:rsidP="003478E4">
            <w:pPr>
              <w:rPr>
                <w:rFonts w:ascii="Arial" w:hAnsi="Arial" w:cs="Arial"/>
                <w:sz w:val="24"/>
                <w:szCs w:val="24"/>
              </w:rPr>
            </w:pPr>
            <w:r w:rsidRPr="008B0DEA">
              <w:rPr>
                <w:rFonts w:ascii="Arial" w:hAnsi="Arial" w:cs="Arial"/>
                <w:sz w:val="24"/>
                <w:szCs w:val="24"/>
              </w:rPr>
              <w:t xml:space="preserve">In presenting the report, </w:t>
            </w:r>
            <w:r w:rsidR="00245527">
              <w:rPr>
                <w:rFonts w:ascii="Arial" w:hAnsi="Arial" w:cs="Arial"/>
                <w:sz w:val="24"/>
                <w:szCs w:val="24"/>
              </w:rPr>
              <w:t>IM</w:t>
            </w:r>
            <w:r w:rsidRPr="008B0DEA">
              <w:rPr>
                <w:rFonts w:ascii="Arial" w:hAnsi="Arial" w:cs="Arial"/>
                <w:sz w:val="24"/>
                <w:szCs w:val="24"/>
              </w:rPr>
              <w:t xml:space="preserve"> highlighted the following points:</w:t>
            </w:r>
          </w:p>
          <w:p w14:paraId="4591D25C" w14:textId="60668E74" w:rsidR="00FB6AFA" w:rsidRPr="008B0DEA" w:rsidRDefault="00FB6AFA" w:rsidP="00517EAC">
            <w:pPr>
              <w:pStyle w:val="ListParagraph"/>
              <w:numPr>
                <w:ilvl w:val="0"/>
                <w:numId w:val="21"/>
              </w:numPr>
              <w:jc w:val="both"/>
              <w:rPr>
                <w:rFonts w:hAnsi="Arial" w:cs="Arial"/>
                <w:color w:val="auto"/>
              </w:rPr>
            </w:pPr>
            <w:r w:rsidRPr="008B0DEA">
              <w:rPr>
                <w:rFonts w:hAnsi="Arial" w:cs="Arial"/>
                <w:color w:val="auto"/>
              </w:rPr>
              <w:lastRenderedPageBreak/>
              <w:t xml:space="preserve">This </w:t>
            </w:r>
            <w:r w:rsidR="00A71D02">
              <w:rPr>
                <w:rFonts w:hAnsi="Arial" w:cs="Arial"/>
                <w:color w:val="auto"/>
              </w:rPr>
              <w:t>was</w:t>
            </w:r>
            <w:r w:rsidRPr="008B0DEA">
              <w:rPr>
                <w:rFonts w:hAnsi="Arial" w:cs="Arial"/>
                <w:color w:val="auto"/>
              </w:rPr>
              <w:t xml:space="preserve"> the first paper this year on the Capital Resource Plan. The plan was signed off at the board at the end of March and in that </w:t>
            </w:r>
            <w:r w:rsidR="00835FE3" w:rsidRPr="008B0DEA">
              <w:rPr>
                <w:rFonts w:hAnsi="Arial" w:cs="Arial"/>
                <w:color w:val="auto"/>
              </w:rPr>
              <w:t>plan,</w:t>
            </w:r>
            <w:r w:rsidRPr="008B0DEA">
              <w:rPr>
                <w:rFonts w:hAnsi="Arial" w:cs="Arial"/>
                <w:color w:val="auto"/>
              </w:rPr>
              <w:t xml:space="preserve"> they assumed income from Welsh Government and disposal income of circa £</w:t>
            </w:r>
            <w:r w:rsidR="00245527">
              <w:rPr>
                <w:rFonts w:hAnsi="Arial" w:cs="Arial"/>
                <w:color w:val="auto"/>
              </w:rPr>
              <w:t>3m;</w:t>
            </w:r>
          </w:p>
          <w:p w14:paraId="01061E23" w14:textId="0F551F3D" w:rsidR="00FB6AFA" w:rsidRPr="008B0DEA" w:rsidRDefault="00FB6AFA" w:rsidP="00517EAC">
            <w:pPr>
              <w:pStyle w:val="ListParagraph"/>
              <w:numPr>
                <w:ilvl w:val="0"/>
                <w:numId w:val="21"/>
              </w:numPr>
              <w:jc w:val="both"/>
              <w:rPr>
                <w:rFonts w:hAnsi="Arial" w:cs="Arial"/>
                <w:color w:val="auto"/>
              </w:rPr>
            </w:pPr>
            <w:r w:rsidRPr="008B0DEA">
              <w:rPr>
                <w:rFonts w:hAnsi="Arial" w:cs="Arial"/>
                <w:color w:val="auto"/>
              </w:rPr>
              <w:t>The position at the end of month 2 which is on page 3 table 1 shows that broadly the same. It’s reported an over commitment of £3.2</w:t>
            </w:r>
            <w:r w:rsidR="00245527">
              <w:rPr>
                <w:rFonts w:hAnsi="Arial" w:cs="Arial"/>
                <w:color w:val="auto"/>
              </w:rPr>
              <w:t xml:space="preserve">m; </w:t>
            </w:r>
          </w:p>
          <w:p w14:paraId="3D9711C0" w14:textId="4981CF15" w:rsidR="00FB6AFA" w:rsidRPr="008B0DEA" w:rsidRDefault="00FB6AFA" w:rsidP="00517EAC">
            <w:pPr>
              <w:pStyle w:val="ListParagraph"/>
              <w:numPr>
                <w:ilvl w:val="0"/>
                <w:numId w:val="21"/>
              </w:numPr>
              <w:jc w:val="both"/>
              <w:rPr>
                <w:rFonts w:hAnsi="Arial" w:cs="Arial"/>
                <w:color w:val="auto"/>
              </w:rPr>
            </w:pPr>
            <w:r w:rsidRPr="008B0DEA">
              <w:rPr>
                <w:rFonts w:hAnsi="Arial" w:cs="Arial"/>
                <w:color w:val="auto"/>
              </w:rPr>
              <w:t>Page 4</w:t>
            </w:r>
            <w:r w:rsidR="00CE0858">
              <w:rPr>
                <w:rFonts w:hAnsi="Arial" w:cs="Arial"/>
                <w:color w:val="auto"/>
              </w:rPr>
              <w:t>,</w:t>
            </w:r>
            <w:r w:rsidRPr="008B0DEA">
              <w:rPr>
                <w:rFonts w:hAnsi="Arial" w:cs="Arial"/>
                <w:color w:val="auto"/>
              </w:rPr>
              <w:t xml:space="preserve"> table 2 brings up to date in terms of the risk assessment because of the national funding position</w:t>
            </w:r>
            <w:r w:rsidR="00245527">
              <w:rPr>
                <w:rFonts w:hAnsi="Arial" w:cs="Arial"/>
                <w:color w:val="auto"/>
              </w:rPr>
              <w:t>;</w:t>
            </w:r>
          </w:p>
          <w:p w14:paraId="5AD6F973" w14:textId="03680B2F" w:rsidR="00FB6AFA" w:rsidRPr="008B0DEA" w:rsidRDefault="00FB6AFA" w:rsidP="00517EAC">
            <w:pPr>
              <w:pStyle w:val="ListParagraph"/>
              <w:numPr>
                <w:ilvl w:val="0"/>
                <w:numId w:val="21"/>
              </w:numPr>
              <w:jc w:val="both"/>
              <w:rPr>
                <w:rFonts w:hAnsi="Arial" w:cs="Arial"/>
                <w:color w:val="auto"/>
              </w:rPr>
            </w:pPr>
            <w:r w:rsidRPr="008B0DEA">
              <w:rPr>
                <w:rFonts w:hAnsi="Arial" w:cs="Arial"/>
                <w:color w:val="auto"/>
              </w:rPr>
              <w:t>The risk ha</w:t>
            </w:r>
            <w:r w:rsidR="00CE0858">
              <w:rPr>
                <w:rFonts w:hAnsi="Arial" w:cs="Arial"/>
                <w:color w:val="auto"/>
              </w:rPr>
              <w:t>d</w:t>
            </w:r>
            <w:r w:rsidRPr="008B0DEA">
              <w:rPr>
                <w:rFonts w:hAnsi="Arial" w:cs="Arial"/>
                <w:color w:val="auto"/>
              </w:rPr>
              <w:t xml:space="preserve"> been raised in the table and proposed as well </w:t>
            </w:r>
            <w:r w:rsidR="007334C8" w:rsidRPr="008B0DEA">
              <w:rPr>
                <w:rFonts w:hAnsi="Arial" w:cs="Arial"/>
                <w:color w:val="auto"/>
              </w:rPr>
              <w:t>that high risk of £892,000 we need to mitigate it at this point by putting a temporary hold o</w:t>
            </w:r>
            <w:r w:rsidR="0049644E">
              <w:rPr>
                <w:rFonts w:hAnsi="Arial" w:cs="Arial"/>
                <w:color w:val="auto"/>
              </w:rPr>
              <w:t>n</w:t>
            </w:r>
            <w:r w:rsidR="007334C8" w:rsidRPr="008B0DEA">
              <w:rPr>
                <w:rFonts w:hAnsi="Arial" w:cs="Arial"/>
                <w:color w:val="auto"/>
              </w:rPr>
              <w:t xml:space="preserve"> £500,000 on the estate’s allocation</w:t>
            </w:r>
            <w:r w:rsidR="00245527">
              <w:rPr>
                <w:rFonts w:hAnsi="Arial" w:cs="Arial"/>
                <w:color w:val="auto"/>
              </w:rPr>
              <w:t>;</w:t>
            </w:r>
          </w:p>
          <w:p w14:paraId="7B8DFF80" w14:textId="09AE519E" w:rsidR="007334C8" w:rsidRPr="008B0DEA" w:rsidRDefault="007334C8" w:rsidP="00FB6AFA">
            <w:pPr>
              <w:pStyle w:val="ListParagraph"/>
              <w:numPr>
                <w:ilvl w:val="0"/>
                <w:numId w:val="21"/>
              </w:numPr>
              <w:rPr>
                <w:rFonts w:hAnsi="Arial" w:cs="Arial"/>
                <w:color w:val="auto"/>
              </w:rPr>
            </w:pPr>
            <w:r w:rsidRPr="008B0DEA">
              <w:rPr>
                <w:rFonts w:hAnsi="Arial" w:cs="Arial"/>
                <w:color w:val="auto"/>
              </w:rPr>
              <w:t>Page 5 table 3 describes some additional funding, this came f</w:t>
            </w:r>
            <w:r w:rsidR="0049644E">
              <w:rPr>
                <w:rFonts w:hAnsi="Arial" w:cs="Arial"/>
                <w:color w:val="auto"/>
              </w:rPr>
              <w:t>rom</w:t>
            </w:r>
            <w:r w:rsidRPr="008B0DEA">
              <w:rPr>
                <w:rFonts w:hAnsi="Arial" w:cs="Arial"/>
                <w:color w:val="auto"/>
              </w:rPr>
              <w:t xml:space="preserve"> the Welsh Government for the complete removal of the T</w:t>
            </w:r>
            <w:r w:rsidR="0049644E">
              <w:rPr>
                <w:rFonts w:hAnsi="Arial" w:cs="Arial"/>
                <w:color w:val="auto"/>
              </w:rPr>
              <w:t>owy</w:t>
            </w:r>
            <w:r w:rsidRPr="008B0DEA">
              <w:rPr>
                <w:rFonts w:hAnsi="Arial" w:cs="Arial"/>
                <w:color w:val="auto"/>
              </w:rPr>
              <w:t xml:space="preserve"> ward at the main entrance of Morriston</w:t>
            </w:r>
            <w:r w:rsidR="00245527">
              <w:rPr>
                <w:rFonts w:hAnsi="Arial" w:cs="Arial"/>
                <w:color w:val="auto"/>
              </w:rPr>
              <w:t>;</w:t>
            </w:r>
          </w:p>
          <w:p w14:paraId="492BBDB5" w14:textId="4F3343FF" w:rsidR="007334C8" w:rsidRPr="008B0DEA" w:rsidRDefault="007334C8" w:rsidP="00FB6AFA">
            <w:pPr>
              <w:pStyle w:val="ListParagraph"/>
              <w:numPr>
                <w:ilvl w:val="0"/>
                <w:numId w:val="21"/>
              </w:numPr>
              <w:rPr>
                <w:rFonts w:hAnsi="Arial" w:cs="Arial"/>
                <w:color w:val="auto"/>
              </w:rPr>
            </w:pPr>
            <w:r w:rsidRPr="008B0DEA">
              <w:rPr>
                <w:rFonts w:hAnsi="Arial" w:cs="Arial"/>
                <w:color w:val="auto"/>
              </w:rPr>
              <w:t>£2.1</w:t>
            </w:r>
            <w:r w:rsidR="00245527">
              <w:rPr>
                <w:rFonts w:hAnsi="Arial" w:cs="Arial"/>
                <w:color w:val="auto"/>
              </w:rPr>
              <w:t>m</w:t>
            </w:r>
            <w:r w:rsidRPr="008B0DEA">
              <w:rPr>
                <w:rFonts w:hAnsi="Arial" w:cs="Arial"/>
                <w:color w:val="auto"/>
              </w:rPr>
              <w:t xml:space="preserve"> ha</w:t>
            </w:r>
            <w:r w:rsidR="00CE0858">
              <w:rPr>
                <w:rFonts w:hAnsi="Arial" w:cs="Arial"/>
                <w:color w:val="auto"/>
              </w:rPr>
              <w:t>d</w:t>
            </w:r>
            <w:r w:rsidRPr="008B0DEA">
              <w:rPr>
                <w:rFonts w:hAnsi="Arial" w:cs="Arial"/>
                <w:color w:val="auto"/>
              </w:rPr>
              <w:t xml:space="preserve"> also been approved for national image replacemen</w:t>
            </w:r>
            <w:r w:rsidR="00245527">
              <w:rPr>
                <w:rFonts w:hAnsi="Arial" w:cs="Arial"/>
                <w:color w:val="auto"/>
              </w:rPr>
              <w:t>t;</w:t>
            </w:r>
          </w:p>
          <w:p w14:paraId="06FAC050" w14:textId="01FB24BA" w:rsidR="00FB6AFA" w:rsidRPr="008B0DEA" w:rsidRDefault="007334C8" w:rsidP="007334C8">
            <w:pPr>
              <w:pStyle w:val="ListParagraph"/>
              <w:numPr>
                <w:ilvl w:val="0"/>
                <w:numId w:val="21"/>
              </w:numPr>
              <w:rPr>
                <w:rFonts w:hAnsi="Arial" w:cs="Arial"/>
                <w:color w:val="auto"/>
              </w:rPr>
            </w:pPr>
            <w:r w:rsidRPr="008B0DEA">
              <w:rPr>
                <w:rFonts w:hAnsi="Arial" w:cs="Arial"/>
                <w:color w:val="auto"/>
              </w:rPr>
              <w:t>Overall assessment</w:t>
            </w:r>
            <w:r w:rsidR="00CE0858">
              <w:rPr>
                <w:rFonts w:hAnsi="Arial" w:cs="Arial"/>
                <w:color w:val="auto"/>
              </w:rPr>
              <w:t>,</w:t>
            </w:r>
            <w:r w:rsidRPr="008B0DEA">
              <w:rPr>
                <w:rFonts w:hAnsi="Arial" w:cs="Arial"/>
                <w:color w:val="auto"/>
              </w:rPr>
              <w:t xml:space="preserve"> the risk 93 </w:t>
            </w:r>
            <w:r w:rsidR="0049644E">
              <w:rPr>
                <w:rFonts w:hAnsi="Arial" w:cs="Arial"/>
                <w:color w:val="auto"/>
              </w:rPr>
              <w:t xml:space="preserve">on the </w:t>
            </w:r>
            <w:r w:rsidRPr="008B0DEA">
              <w:rPr>
                <w:rFonts w:hAnsi="Arial" w:cs="Arial"/>
                <w:color w:val="auto"/>
              </w:rPr>
              <w:t>Health Board risk register will remain at 20.</w:t>
            </w:r>
          </w:p>
        </w:tc>
        <w:tc>
          <w:tcPr>
            <w:tcW w:w="692" w:type="dxa"/>
          </w:tcPr>
          <w:p w14:paraId="2689E604" w14:textId="77777777" w:rsidR="00263612" w:rsidRPr="008B0DEA" w:rsidRDefault="00263612" w:rsidP="00A3050E">
            <w:pPr>
              <w:rPr>
                <w:rFonts w:ascii="Arial" w:hAnsi="Arial" w:cs="Arial"/>
                <w:sz w:val="24"/>
                <w:szCs w:val="24"/>
              </w:rPr>
            </w:pPr>
          </w:p>
        </w:tc>
      </w:tr>
      <w:tr w:rsidR="008B0DEA" w:rsidRPr="008B0DEA" w14:paraId="0B8796DE" w14:textId="1349DE61" w:rsidTr="005319D3">
        <w:trPr>
          <w:trHeight w:val="23"/>
        </w:trPr>
        <w:tc>
          <w:tcPr>
            <w:tcW w:w="1355" w:type="dxa"/>
            <w:shd w:val="clear" w:color="auto" w:fill="auto"/>
            <w:tcMar>
              <w:top w:w="80" w:type="dxa"/>
              <w:left w:w="80" w:type="dxa"/>
              <w:bottom w:w="80" w:type="dxa"/>
              <w:right w:w="80" w:type="dxa"/>
            </w:tcMar>
          </w:tcPr>
          <w:p w14:paraId="62EF9DD6" w14:textId="120E2E02" w:rsidR="00263612" w:rsidRPr="008B0DEA" w:rsidRDefault="00263612" w:rsidP="00A3050E">
            <w:pPr>
              <w:rPr>
                <w:rFonts w:ascii="Arial" w:hAnsi="Arial" w:cs="Arial"/>
                <w:b/>
                <w:sz w:val="24"/>
                <w:szCs w:val="24"/>
              </w:rPr>
            </w:pPr>
            <w:r w:rsidRPr="008B0DEA">
              <w:rPr>
                <w:rFonts w:ascii="Arial" w:hAnsi="Arial" w:cs="Arial"/>
                <w:b/>
                <w:sz w:val="24"/>
                <w:szCs w:val="24"/>
              </w:rPr>
              <w:t>Resolved:</w:t>
            </w:r>
          </w:p>
        </w:tc>
        <w:tc>
          <w:tcPr>
            <w:tcW w:w="8563" w:type="dxa"/>
            <w:shd w:val="clear" w:color="auto" w:fill="auto"/>
            <w:tcMar>
              <w:top w:w="80" w:type="dxa"/>
              <w:left w:w="80" w:type="dxa"/>
              <w:bottom w:w="80" w:type="dxa"/>
              <w:right w:w="80" w:type="dxa"/>
            </w:tcMar>
          </w:tcPr>
          <w:p w14:paraId="1D86F495" w14:textId="40CAC1B8" w:rsidR="00263612" w:rsidRPr="008B0DEA" w:rsidRDefault="00263612" w:rsidP="00D47887">
            <w:pPr>
              <w:pStyle w:val="ListParagraph"/>
              <w:numPr>
                <w:ilvl w:val="0"/>
                <w:numId w:val="20"/>
              </w:numPr>
              <w:rPr>
                <w:rFonts w:hAnsi="Arial" w:cs="Arial"/>
                <w:color w:val="auto"/>
              </w:rPr>
            </w:pPr>
            <w:r w:rsidRPr="008B0DEA">
              <w:rPr>
                <w:rFonts w:hAnsi="Arial" w:cs="Arial"/>
                <w:color w:val="auto"/>
              </w:rPr>
              <w:t xml:space="preserve">The report be </w:t>
            </w:r>
            <w:r w:rsidRPr="008B0DEA">
              <w:rPr>
                <w:rFonts w:hAnsi="Arial" w:cs="Arial"/>
                <w:b/>
                <w:color w:val="auto"/>
              </w:rPr>
              <w:t>noted</w:t>
            </w:r>
            <w:r w:rsidRPr="008B0DEA">
              <w:rPr>
                <w:rFonts w:hAnsi="Arial" w:cs="Arial"/>
                <w:color w:val="auto"/>
              </w:rPr>
              <w:t>.</w:t>
            </w:r>
          </w:p>
        </w:tc>
        <w:tc>
          <w:tcPr>
            <w:tcW w:w="692" w:type="dxa"/>
          </w:tcPr>
          <w:p w14:paraId="13E4E830" w14:textId="30550359" w:rsidR="000A0B5B" w:rsidRPr="008B0DEA" w:rsidRDefault="000A0B5B" w:rsidP="00267EC9">
            <w:pPr>
              <w:rPr>
                <w:rFonts w:ascii="Arial" w:hAnsi="Arial" w:cs="Arial"/>
                <w:b/>
                <w:bCs/>
                <w:sz w:val="24"/>
                <w:szCs w:val="24"/>
              </w:rPr>
            </w:pPr>
          </w:p>
        </w:tc>
      </w:tr>
      <w:tr w:rsidR="008B0DEA" w:rsidRPr="008B0DEA" w14:paraId="44B1DA8E" w14:textId="2FA58ECE" w:rsidTr="005319D3">
        <w:trPr>
          <w:trHeight w:val="519"/>
        </w:trPr>
        <w:tc>
          <w:tcPr>
            <w:tcW w:w="1355" w:type="dxa"/>
            <w:shd w:val="clear" w:color="auto" w:fill="auto"/>
            <w:tcMar>
              <w:top w:w="80" w:type="dxa"/>
              <w:left w:w="80" w:type="dxa"/>
              <w:bottom w:w="80" w:type="dxa"/>
              <w:right w:w="80" w:type="dxa"/>
            </w:tcMar>
          </w:tcPr>
          <w:p w14:paraId="4443DF22" w14:textId="4A816F7C" w:rsidR="00263612" w:rsidRPr="008B0DEA" w:rsidRDefault="0087302F" w:rsidP="00A3050E">
            <w:pPr>
              <w:rPr>
                <w:rFonts w:ascii="Arial" w:hAnsi="Arial" w:cs="Arial"/>
                <w:b/>
                <w:sz w:val="24"/>
                <w:szCs w:val="24"/>
              </w:rPr>
            </w:pPr>
            <w:r w:rsidRPr="008B0DEA">
              <w:rPr>
                <w:rFonts w:ascii="Arial" w:hAnsi="Arial" w:cs="Arial"/>
                <w:b/>
                <w:sz w:val="24"/>
                <w:szCs w:val="24"/>
              </w:rPr>
              <w:t>79</w:t>
            </w:r>
            <w:r w:rsidR="00F80A6E" w:rsidRPr="008B0DEA">
              <w:rPr>
                <w:rFonts w:ascii="Arial" w:hAnsi="Arial" w:cs="Arial"/>
                <w:b/>
                <w:sz w:val="24"/>
                <w:szCs w:val="24"/>
              </w:rPr>
              <w:t>/24</w:t>
            </w:r>
          </w:p>
        </w:tc>
        <w:tc>
          <w:tcPr>
            <w:tcW w:w="8563" w:type="dxa"/>
            <w:shd w:val="clear" w:color="auto" w:fill="auto"/>
            <w:tcMar>
              <w:top w:w="80" w:type="dxa"/>
              <w:left w:w="80" w:type="dxa"/>
              <w:bottom w:w="80" w:type="dxa"/>
              <w:right w:w="80" w:type="dxa"/>
            </w:tcMar>
          </w:tcPr>
          <w:p w14:paraId="7AD3E813" w14:textId="231647B1" w:rsidR="00263612" w:rsidRPr="008B0DEA" w:rsidRDefault="007334C8" w:rsidP="002D25A6">
            <w:pPr>
              <w:rPr>
                <w:rFonts w:ascii="Arial" w:hAnsi="Arial" w:cs="Arial"/>
                <w:b/>
                <w:bCs/>
                <w:sz w:val="24"/>
                <w:szCs w:val="24"/>
              </w:rPr>
            </w:pPr>
            <w:r w:rsidRPr="008B0DEA">
              <w:rPr>
                <w:rFonts w:ascii="Arial" w:hAnsi="Arial" w:cs="Arial"/>
                <w:b/>
                <w:bCs/>
              </w:rPr>
              <w:t>PERFORMANCE REPORT FOR MONTH TWO</w:t>
            </w:r>
          </w:p>
        </w:tc>
        <w:tc>
          <w:tcPr>
            <w:tcW w:w="692" w:type="dxa"/>
          </w:tcPr>
          <w:p w14:paraId="7D6448C1" w14:textId="77777777" w:rsidR="00263612" w:rsidRPr="008B0DEA" w:rsidRDefault="00263612" w:rsidP="00A3050E">
            <w:pPr>
              <w:rPr>
                <w:rFonts w:ascii="Arial" w:hAnsi="Arial" w:cs="Arial"/>
                <w:b/>
                <w:sz w:val="24"/>
                <w:szCs w:val="24"/>
              </w:rPr>
            </w:pPr>
          </w:p>
        </w:tc>
      </w:tr>
      <w:tr w:rsidR="008B0DEA" w:rsidRPr="008B0DEA" w14:paraId="4A9A3683" w14:textId="0B47FEBD" w:rsidTr="005319D3">
        <w:trPr>
          <w:trHeight w:val="519"/>
        </w:trPr>
        <w:tc>
          <w:tcPr>
            <w:tcW w:w="1355" w:type="dxa"/>
            <w:shd w:val="clear" w:color="auto" w:fill="auto"/>
            <w:tcMar>
              <w:top w:w="80" w:type="dxa"/>
              <w:left w:w="80" w:type="dxa"/>
              <w:bottom w:w="80" w:type="dxa"/>
              <w:right w:w="80" w:type="dxa"/>
            </w:tcMar>
          </w:tcPr>
          <w:p w14:paraId="05C3BA50" w14:textId="77777777" w:rsidR="00263612" w:rsidRPr="008B0DEA" w:rsidRDefault="00263612" w:rsidP="00A3050E">
            <w:pPr>
              <w:rPr>
                <w:rFonts w:ascii="Arial" w:hAnsi="Arial" w:cs="Arial"/>
                <w:b/>
                <w:sz w:val="24"/>
                <w:szCs w:val="24"/>
              </w:rPr>
            </w:pPr>
          </w:p>
        </w:tc>
        <w:tc>
          <w:tcPr>
            <w:tcW w:w="8563" w:type="dxa"/>
            <w:shd w:val="clear" w:color="auto" w:fill="auto"/>
            <w:tcMar>
              <w:top w:w="80" w:type="dxa"/>
              <w:left w:w="80" w:type="dxa"/>
              <w:bottom w:w="80" w:type="dxa"/>
              <w:right w:w="80" w:type="dxa"/>
            </w:tcMar>
          </w:tcPr>
          <w:p w14:paraId="6C0C584E" w14:textId="3005936C" w:rsidR="004D55A6" w:rsidRPr="008B0DEA" w:rsidRDefault="00BA3B8C" w:rsidP="00D836DA">
            <w:pPr>
              <w:jc w:val="both"/>
              <w:rPr>
                <w:rFonts w:ascii="Arial" w:hAnsi="Arial" w:cs="Arial"/>
                <w:sz w:val="24"/>
                <w:szCs w:val="24"/>
              </w:rPr>
            </w:pPr>
            <w:r w:rsidRPr="008B0DEA">
              <w:rPr>
                <w:rFonts w:ascii="Arial" w:hAnsi="Arial" w:cs="Arial"/>
                <w:sz w:val="24"/>
                <w:szCs w:val="24"/>
              </w:rPr>
              <w:t>A</w:t>
            </w:r>
            <w:r w:rsidR="00B819A8" w:rsidRPr="008B0DEA">
              <w:rPr>
                <w:rFonts w:ascii="Arial" w:hAnsi="Arial" w:cs="Arial"/>
                <w:sz w:val="24"/>
                <w:szCs w:val="24"/>
              </w:rPr>
              <w:t xml:space="preserve"> </w:t>
            </w:r>
            <w:r w:rsidR="00AC16B6" w:rsidRPr="008B0DEA">
              <w:rPr>
                <w:rFonts w:ascii="Arial" w:hAnsi="Arial" w:cs="Arial"/>
                <w:sz w:val="24"/>
                <w:szCs w:val="24"/>
              </w:rPr>
              <w:t xml:space="preserve">report </w:t>
            </w:r>
            <w:r w:rsidR="004D290A" w:rsidRPr="008B0DEA">
              <w:rPr>
                <w:rFonts w:ascii="Arial" w:hAnsi="Arial" w:cs="Arial"/>
                <w:sz w:val="24"/>
                <w:szCs w:val="24"/>
              </w:rPr>
              <w:t>was</w:t>
            </w:r>
            <w:r w:rsidR="00B819A8" w:rsidRPr="008B0DEA">
              <w:rPr>
                <w:rFonts w:ascii="Arial" w:hAnsi="Arial" w:cs="Arial"/>
                <w:sz w:val="24"/>
                <w:szCs w:val="24"/>
              </w:rPr>
              <w:t xml:space="preserve"> </w:t>
            </w:r>
            <w:r w:rsidR="00AF1EC2" w:rsidRPr="008B0DEA">
              <w:rPr>
                <w:rFonts w:ascii="Arial" w:hAnsi="Arial" w:cs="Arial"/>
                <w:b/>
                <w:bCs/>
                <w:sz w:val="24"/>
                <w:szCs w:val="24"/>
              </w:rPr>
              <w:t>received</w:t>
            </w:r>
            <w:r w:rsidR="00EF3E5B" w:rsidRPr="008B0DEA">
              <w:rPr>
                <w:rFonts w:ascii="Arial" w:hAnsi="Arial" w:cs="Arial"/>
                <w:b/>
                <w:bCs/>
                <w:sz w:val="24"/>
                <w:szCs w:val="24"/>
              </w:rPr>
              <w:t xml:space="preserve">. </w:t>
            </w:r>
          </w:p>
          <w:p w14:paraId="055AACB8" w14:textId="23AEF1DC" w:rsidR="004D55A6" w:rsidRPr="008B0DEA" w:rsidRDefault="004D55A6" w:rsidP="00D836DA">
            <w:pPr>
              <w:jc w:val="both"/>
              <w:rPr>
                <w:rFonts w:ascii="Arial" w:hAnsi="Arial" w:cs="Arial"/>
                <w:sz w:val="24"/>
                <w:szCs w:val="24"/>
              </w:rPr>
            </w:pPr>
            <w:r w:rsidRPr="008B0DEA">
              <w:rPr>
                <w:rFonts w:ascii="Arial" w:hAnsi="Arial" w:cs="Arial"/>
                <w:sz w:val="24"/>
                <w:szCs w:val="24"/>
              </w:rPr>
              <w:t xml:space="preserve">In presenting the report, </w:t>
            </w:r>
            <w:r w:rsidR="00245527">
              <w:rPr>
                <w:rFonts w:ascii="Arial" w:hAnsi="Arial" w:cs="Arial"/>
                <w:sz w:val="24"/>
                <w:szCs w:val="24"/>
              </w:rPr>
              <w:t>DG</w:t>
            </w:r>
            <w:r w:rsidRPr="008B0DEA">
              <w:rPr>
                <w:rFonts w:ascii="Arial" w:hAnsi="Arial" w:cs="Arial"/>
                <w:sz w:val="24"/>
                <w:szCs w:val="24"/>
              </w:rPr>
              <w:t xml:space="preserve"> highlighted the following points:</w:t>
            </w:r>
          </w:p>
          <w:p w14:paraId="40984B0B" w14:textId="1B6A9249" w:rsidR="005231C3" w:rsidRPr="008B0DEA" w:rsidRDefault="007334C8" w:rsidP="00D836DA">
            <w:pPr>
              <w:pStyle w:val="ListParagraph"/>
              <w:numPr>
                <w:ilvl w:val="0"/>
                <w:numId w:val="33"/>
              </w:numPr>
              <w:jc w:val="both"/>
              <w:rPr>
                <w:rFonts w:hAnsi="Arial" w:cs="Arial"/>
                <w:color w:val="auto"/>
              </w:rPr>
            </w:pPr>
            <w:r w:rsidRPr="008B0DEA">
              <w:rPr>
                <w:rFonts w:hAnsi="Arial" w:cs="Arial"/>
                <w:color w:val="auto"/>
              </w:rPr>
              <w:t xml:space="preserve">The </w:t>
            </w:r>
            <w:r w:rsidR="00755D1F">
              <w:rPr>
                <w:rFonts w:hAnsi="Arial" w:cs="Arial"/>
                <w:color w:val="auto"/>
              </w:rPr>
              <w:t>performance of</w:t>
            </w:r>
            <w:r w:rsidR="0049644E">
              <w:rPr>
                <w:rFonts w:hAnsi="Arial" w:cs="Arial"/>
                <w:color w:val="auto"/>
              </w:rPr>
              <w:t xml:space="preserve"> </w:t>
            </w:r>
            <w:r w:rsidRPr="008B0DEA">
              <w:rPr>
                <w:rFonts w:hAnsi="Arial" w:cs="Arial"/>
                <w:color w:val="auto"/>
              </w:rPr>
              <w:t>ambulance handover</w:t>
            </w:r>
            <w:r w:rsidR="0049644E">
              <w:rPr>
                <w:rFonts w:hAnsi="Arial" w:cs="Arial"/>
                <w:color w:val="auto"/>
              </w:rPr>
              <w:t>s</w:t>
            </w:r>
            <w:r w:rsidRPr="008B0DEA">
              <w:rPr>
                <w:rFonts w:hAnsi="Arial" w:cs="Arial"/>
                <w:color w:val="auto"/>
              </w:rPr>
              <w:t xml:space="preserve"> </w:t>
            </w:r>
            <w:r w:rsidR="0049644E">
              <w:rPr>
                <w:rFonts w:hAnsi="Arial" w:cs="Arial"/>
                <w:color w:val="auto"/>
              </w:rPr>
              <w:t>was</w:t>
            </w:r>
            <w:r w:rsidR="005231C3" w:rsidRPr="008B0DEA">
              <w:rPr>
                <w:rFonts w:hAnsi="Arial" w:cs="Arial"/>
                <w:color w:val="auto"/>
              </w:rPr>
              <w:t xml:space="preserve"> </w:t>
            </w:r>
            <w:r w:rsidR="006D4D6E" w:rsidRPr="008B0DEA">
              <w:rPr>
                <w:rFonts w:hAnsi="Arial" w:cs="Arial"/>
                <w:color w:val="auto"/>
              </w:rPr>
              <w:t xml:space="preserve">625 in April 695 in May, </w:t>
            </w:r>
            <w:r w:rsidR="0049644E">
              <w:rPr>
                <w:rFonts w:hAnsi="Arial" w:cs="Arial"/>
                <w:color w:val="auto"/>
              </w:rPr>
              <w:t xml:space="preserve">and </w:t>
            </w:r>
            <w:r w:rsidR="006D4D6E" w:rsidRPr="008B0DEA">
              <w:rPr>
                <w:rFonts w:hAnsi="Arial" w:cs="Arial"/>
                <w:color w:val="auto"/>
              </w:rPr>
              <w:t xml:space="preserve">357 today. </w:t>
            </w:r>
            <w:r w:rsidR="005231C3" w:rsidRPr="008B0DEA">
              <w:rPr>
                <w:rFonts w:hAnsi="Arial" w:cs="Arial"/>
                <w:color w:val="auto"/>
              </w:rPr>
              <w:t>For</w:t>
            </w:r>
            <w:r w:rsidR="006D4D6E" w:rsidRPr="008B0DEA">
              <w:rPr>
                <w:rFonts w:hAnsi="Arial" w:cs="Arial"/>
                <w:color w:val="auto"/>
              </w:rPr>
              <w:t xml:space="preserve"> June this could be 500</w:t>
            </w:r>
            <w:r w:rsidR="00755D1F">
              <w:rPr>
                <w:rFonts w:hAnsi="Arial" w:cs="Arial"/>
                <w:color w:val="auto"/>
              </w:rPr>
              <w:t>/600 depending on how things go;</w:t>
            </w:r>
          </w:p>
          <w:p w14:paraId="3C9595CA" w14:textId="10F30AF9" w:rsidR="007334C8" w:rsidRPr="008B0DEA" w:rsidRDefault="005231C3" w:rsidP="00D836DA">
            <w:pPr>
              <w:pStyle w:val="ListParagraph"/>
              <w:numPr>
                <w:ilvl w:val="0"/>
                <w:numId w:val="33"/>
              </w:numPr>
              <w:jc w:val="both"/>
              <w:rPr>
                <w:rFonts w:hAnsi="Arial" w:cs="Arial"/>
                <w:color w:val="auto"/>
              </w:rPr>
            </w:pPr>
            <w:r w:rsidRPr="008B0DEA">
              <w:rPr>
                <w:rFonts w:hAnsi="Arial" w:cs="Arial"/>
                <w:color w:val="auto"/>
              </w:rPr>
              <w:t xml:space="preserve">Emergency </w:t>
            </w:r>
            <w:r w:rsidR="00755D1F">
              <w:rPr>
                <w:rFonts w:hAnsi="Arial" w:cs="Arial"/>
                <w:color w:val="auto"/>
              </w:rPr>
              <w:t xml:space="preserve">department </w:t>
            </w:r>
            <w:r w:rsidR="00835FE3" w:rsidRPr="008B0DEA">
              <w:rPr>
                <w:rFonts w:hAnsi="Arial" w:cs="Arial"/>
                <w:color w:val="auto"/>
              </w:rPr>
              <w:t>waits</w:t>
            </w:r>
            <w:r w:rsidR="0049644E">
              <w:rPr>
                <w:rFonts w:hAnsi="Arial" w:cs="Arial"/>
                <w:color w:val="auto"/>
              </w:rPr>
              <w:t xml:space="preserve"> </w:t>
            </w:r>
            <w:r w:rsidR="00835FE3">
              <w:rPr>
                <w:rFonts w:hAnsi="Arial" w:cs="Arial"/>
                <w:color w:val="auto"/>
              </w:rPr>
              <w:t xml:space="preserve">over </w:t>
            </w:r>
            <w:r w:rsidR="00835FE3" w:rsidRPr="008B0DEA">
              <w:rPr>
                <w:rFonts w:hAnsi="Arial" w:cs="Arial"/>
                <w:color w:val="auto"/>
              </w:rPr>
              <w:t>12</w:t>
            </w:r>
            <w:r w:rsidRPr="008B0DEA">
              <w:rPr>
                <w:rFonts w:hAnsi="Arial" w:cs="Arial"/>
                <w:color w:val="auto"/>
              </w:rPr>
              <w:t xml:space="preserve"> hours </w:t>
            </w:r>
            <w:r w:rsidR="00835FE3">
              <w:rPr>
                <w:rFonts w:hAnsi="Arial" w:cs="Arial"/>
                <w:color w:val="auto"/>
              </w:rPr>
              <w:t xml:space="preserve">had </w:t>
            </w:r>
            <w:r w:rsidR="00835FE3" w:rsidRPr="008B0DEA">
              <w:rPr>
                <w:rFonts w:hAnsi="Arial" w:cs="Arial"/>
                <w:color w:val="auto"/>
              </w:rPr>
              <w:t>increased</w:t>
            </w:r>
            <w:r w:rsidRPr="008B0DEA">
              <w:rPr>
                <w:rFonts w:hAnsi="Arial" w:cs="Arial"/>
                <w:color w:val="auto"/>
              </w:rPr>
              <w:t xml:space="preserve"> to 1115 in May and there ha</w:t>
            </w:r>
            <w:r w:rsidR="00755D1F">
              <w:rPr>
                <w:rFonts w:hAnsi="Arial" w:cs="Arial"/>
                <w:color w:val="auto"/>
              </w:rPr>
              <w:t>ve been 600 to date this month;</w:t>
            </w:r>
          </w:p>
          <w:p w14:paraId="30B51E8E" w14:textId="36D8D1BF" w:rsidR="005231C3" w:rsidRPr="008B0DEA" w:rsidRDefault="005231C3" w:rsidP="00D836DA">
            <w:pPr>
              <w:pStyle w:val="ListParagraph"/>
              <w:numPr>
                <w:ilvl w:val="0"/>
                <w:numId w:val="33"/>
              </w:numPr>
              <w:jc w:val="both"/>
              <w:rPr>
                <w:rFonts w:hAnsi="Arial" w:cs="Arial"/>
                <w:color w:val="auto"/>
              </w:rPr>
            </w:pPr>
            <w:r w:rsidRPr="008B0DEA">
              <w:rPr>
                <w:rFonts w:hAnsi="Arial" w:cs="Arial"/>
                <w:color w:val="auto"/>
              </w:rPr>
              <w:t xml:space="preserve">Lost ambulance hours increased to 3158 in May, 1730 to date </w:t>
            </w:r>
            <w:r w:rsidR="00755D1F">
              <w:rPr>
                <w:rFonts w:hAnsi="Arial" w:cs="Arial"/>
                <w:color w:val="auto"/>
              </w:rPr>
              <w:t>so could be 2007 in June;</w:t>
            </w:r>
          </w:p>
          <w:p w14:paraId="7ABDBBBE" w14:textId="7FB6CD41" w:rsidR="005231C3" w:rsidRPr="008B0DEA" w:rsidRDefault="005231C3" w:rsidP="00D836DA">
            <w:pPr>
              <w:pStyle w:val="ListParagraph"/>
              <w:numPr>
                <w:ilvl w:val="0"/>
                <w:numId w:val="33"/>
              </w:numPr>
              <w:jc w:val="both"/>
              <w:rPr>
                <w:rFonts w:hAnsi="Arial" w:cs="Arial"/>
                <w:color w:val="auto"/>
              </w:rPr>
            </w:pPr>
            <w:r w:rsidRPr="008B0DEA">
              <w:rPr>
                <w:rFonts w:hAnsi="Arial" w:cs="Arial"/>
                <w:color w:val="auto"/>
              </w:rPr>
              <w:t xml:space="preserve">Patients waiting over 104 weeks </w:t>
            </w:r>
            <w:r w:rsidR="00835FE3">
              <w:rPr>
                <w:rFonts w:hAnsi="Arial" w:cs="Arial"/>
                <w:color w:val="auto"/>
              </w:rPr>
              <w:t xml:space="preserve">including </w:t>
            </w:r>
            <w:r w:rsidR="00835FE3" w:rsidRPr="008B0DEA">
              <w:rPr>
                <w:rFonts w:hAnsi="Arial" w:cs="Arial"/>
                <w:color w:val="auto"/>
              </w:rPr>
              <w:t>all</w:t>
            </w:r>
            <w:r w:rsidRPr="008B0DEA">
              <w:rPr>
                <w:rFonts w:hAnsi="Arial" w:cs="Arial"/>
                <w:color w:val="auto"/>
              </w:rPr>
              <w:t xml:space="preserve"> of those patients waiting for surgery</w:t>
            </w:r>
            <w:r w:rsidR="002B382C">
              <w:rPr>
                <w:rFonts w:hAnsi="Arial" w:cs="Arial"/>
                <w:color w:val="auto"/>
              </w:rPr>
              <w:t>,</w:t>
            </w:r>
            <w:r w:rsidRPr="008B0DEA">
              <w:rPr>
                <w:rFonts w:hAnsi="Arial" w:cs="Arial"/>
                <w:color w:val="auto"/>
              </w:rPr>
              <w:t xml:space="preserve"> reduced from 17</w:t>
            </w:r>
            <w:r w:rsidR="0039081C" w:rsidRPr="008B0DEA">
              <w:rPr>
                <w:rFonts w:hAnsi="Arial" w:cs="Arial"/>
                <w:color w:val="auto"/>
              </w:rPr>
              <w:t xml:space="preserve">25 to 1579 in the month, 130 patients over 3 years </w:t>
            </w:r>
            <w:r w:rsidR="00835FE3">
              <w:rPr>
                <w:rFonts w:hAnsi="Arial" w:cs="Arial"/>
                <w:color w:val="auto"/>
              </w:rPr>
              <w:t xml:space="preserve">which </w:t>
            </w:r>
            <w:r w:rsidR="00835FE3" w:rsidRPr="008B0DEA">
              <w:rPr>
                <w:rFonts w:hAnsi="Arial" w:cs="Arial"/>
                <w:color w:val="auto"/>
              </w:rPr>
              <w:t>are</w:t>
            </w:r>
            <w:r w:rsidR="0039081C" w:rsidRPr="008B0DEA">
              <w:rPr>
                <w:rFonts w:hAnsi="Arial" w:cs="Arial"/>
                <w:color w:val="auto"/>
              </w:rPr>
              <w:t xml:space="preserve"> nearly all gyneco</w:t>
            </w:r>
            <w:r w:rsidR="00755D1F">
              <w:rPr>
                <w:rFonts w:hAnsi="Arial" w:cs="Arial"/>
                <w:color w:val="auto"/>
              </w:rPr>
              <w:t>logy apart from one spinal cases;</w:t>
            </w:r>
          </w:p>
          <w:p w14:paraId="459339D6" w14:textId="2314E172" w:rsidR="0039081C" w:rsidRPr="008B0DEA" w:rsidRDefault="0039081C" w:rsidP="00D836DA">
            <w:pPr>
              <w:pStyle w:val="ListParagraph"/>
              <w:numPr>
                <w:ilvl w:val="0"/>
                <w:numId w:val="33"/>
              </w:numPr>
              <w:jc w:val="both"/>
              <w:rPr>
                <w:rFonts w:hAnsi="Arial" w:cs="Arial"/>
                <w:color w:val="auto"/>
              </w:rPr>
            </w:pPr>
            <w:r w:rsidRPr="008B0DEA">
              <w:rPr>
                <w:rFonts w:hAnsi="Arial" w:cs="Arial"/>
                <w:color w:val="auto"/>
              </w:rPr>
              <w:lastRenderedPageBreak/>
              <w:t xml:space="preserve">Delayed follow </w:t>
            </w:r>
            <w:r w:rsidR="00755D1F">
              <w:rPr>
                <w:rFonts w:hAnsi="Arial" w:cs="Arial"/>
                <w:color w:val="auto"/>
              </w:rPr>
              <w:t>ups had</w:t>
            </w:r>
            <w:r w:rsidRPr="008B0DEA">
              <w:rPr>
                <w:rFonts w:hAnsi="Arial" w:cs="Arial"/>
                <w:color w:val="auto"/>
              </w:rPr>
              <w:t xml:space="preserve"> increased however, working with DHCW on some coding issues. </w:t>
            </w:r>
            <w:r w:rsidR="002B382C">
              <w:rPr>
                <w:rFonts w:hAnsi="Arial" w:cs="Arial"/>
                <w:color w:val="auto"/>
              </w:rPr>
              <w:t>The figures are p</w:t>
            </w:r>
            <w:r w:rsidRPr="008B0DEA">
              <w:rPr>
                <w:rFonts w:hAnsi="Arial" w:cs="Arial"/>
                <w:color w:val="auto"/>
              </w:rPr>
              <w:t xml:space="preserve">robably </w:t>
            </w:r>
            <w:r w:rsidR="00755D1F">
              <w:rPr>
                <w:rFonts w:hAnsi="Arial" w:cs="Arial"/>
                <w:color w:val="auto"/>
              </w:rPr>
              <w:t>about 3000 patients overstated;</w:t>
            </w:r>
          </w:p>
          <w:p w14:paraId="76C84AF0" w14:textId="1F5FDDF6" w:rsidR="0039081C" w:rsidRPr="008B0DEA" w:rsidRDefault="0039081C" w:rsidP="00D836DA">
            <w:pPr>
              <w:pStyle w:val="ListParagraph"/>
              <w:numPr>
                <w:ilvl w:val="0"/>
                <w:numId w:val="33"/>
              </w:numPr>
              <w:jc w:val="both"/>
              <w:rPr>
                <w:rFonts w:hAnsi="Arial" w:cs="Arial"/>
                <w:color w:val="auto"/>
              </w:rPr>
            </w:pPr>
            <w:r w:rsidRPr="008B0DEA">
              <w:rPr>
                <w:rFonts w:hAnsi="Arial" w:cs="Arial"/>
                <w:color w:val="auto"/>
              </w:rPr>
              <w:t xml:space="preserve">PSN diagnostics and therapy </w:t>
            </w:r>
            <w:r w:rsidR="00EB2FF9">
              <w:rPr>
                <w:rFonts w:hAnsi="Arial" w:cs="Arial"/>
                <w:color w:val="auto"/>
              </w:rPr>
              <w:t xml:space="preserve">waits </w:t>
            </w:r>
            <w:r w:rsidR="00755D1F">
              <w:rPr>
                <w:rFonts w:hAnsi="Arial" w:cs="Arial"/>
                <w:color w:val="auto"/>
              </w:rPr>
              <w:t>were</w:t>
            </w:r>
            <w:r w:rsidRPr="008B0DEA">
              <w:rPr>
                <w:rFonts w:hAnsi="Arial" w:cs="Arial"/>
                <w:color w:val="auto"/>
              </w:rPr>
              <w:t xml:space="preserve"> just above trajectory on diagnostics. There was an improvement in May 3567, 3000 in </w:t>
            </w:r>
            <w:r w:rsidR="000A2CAD" w:rsidRPr="008B0DEA">
              <w:rPr>
                <w:rFonts w:hAnsi="Arial" w:cs="Arial"/>
                <w:color w:val="auto"/>
              </w:rPr>
              <w:t>endoscopy</w:t>
            </w:r>
            <w:r w:rsidRPr="008B0DEA">
              <w:rPr>
                <w:rFonts w:hAnsi="Arial" w:cs="Arial"/>
                <w:color w:val="auto"/>
              </w:rPr>
              <w:t>, cardiac test 69, MRI, CT, non-obstructive ultra sound</w:t>
            </w:r>
            <w:r w:rsidR="002B382C">
              <w:rPr>
                <w:rFonts w:hAnsi="Arial" w:cs="Arial"/>
                <w:color w:val="auto"/>
              </w:rPr>
              <w:t>.</w:t>
            </w:r>
            <w:r w:rsidRPr="008B0DEA">
              <w:rPr>
                <w:rFonts w:hAnsi="Arial" w:cs="Arial"/>
                <w:color w:val="auto"/>
              </w:rPr>
              <w:t xml:space="preserve"> </w:t>
            </w:r>
            <w:r w:rsidR="002B382C">
              <w:rPr>
                <w:rFonts w:hAnsi="Arial" w:cs="Arial"/>
                <w:color w:val="auto"/>
              </w:rPr>
              <w:t>The</w:t>
            </w:r>
            <w:r w:rsidRPr="008B0DEA">
              <w:rPr>
                <w:rFonts w:hAnsi="Arial" w:cs="Arial"/>
                <w:color w:val="auto"/>
              </w:rPr>
              <w:t xml:space="preserve"> Health Board </w:t>
            </w:r>
            <w:r w:rsidR="00755D1F">
              <w:rPr>
                <w:rFonts w:hAnsi="Arial" w:cs="Arial"/>
                <w:color w:val="auto"/>
              </w:rPr>
              <w:t>was</w:t>
            </w:r>
            <w:r w:rsidRPr="008B0DEA">
              <w:rPr>
                <w:rFonts w:hAnsi="Arial" w:cs="Arial"/>
                <w:color w:val="auto"/>
              </w:rPr>
              <w:t xml:space="preserve"> performing very well c</w:t>
            </w:r>
            <w:r w:rsidR="00755D1F">
              <w:rPr>
                <w:rFonts w:hAnsi="Arial" w:cs="Arial"/>
                <w:color w:val="auto"/>
              </w:rPr>
              <w:t>ompared to other Health Boards;</w:t>
            </w:r>
          </w:p>
          <w:p w14:paraId="07C78ADD" w14:textId="75B71712" w:rsidR="0039081C" w:rsidRPr="008B0DEA" w:rsidRDefault="002B382C" w:rsidP="00D836DA">
            <w:pPr>
              <w:pStyle w:val="ListParagraph"/>
              <w:numPr>
                <w:ilvl w:val="0"/>
                <w:numId w:val="33"/>
              </w:numPr>
              <w:jc w:val="both"/>
              <w:rPr>
                <w:rFonts w:hAnsi="Arial" w:cs="Arial"/>
                <w:color w:val="auto"/>
              </w:rPr>
            </w:pPr>
            <w:r>
              <w:rPr>
                <w:rFonts w:hAnsi="Arial" w:cs="Arial"/>
                <w:color w:val="auto"/>
              </w:rPr>
              <w:t>In t</w:t>
            </w:r>
            <w:r w:rsidR="0039081C" w:rsidRPr="008B0DEA">
              <w:rPr>
                <w:rFonts w:hAnsi="Arial" w:cs="Arial"/>
                <w:color w:val="auto"/>
              </w:rPr>
              <w:t>herapy services there</w:t>
            </w:r>
            <w:r w:rsidR="00095418">
              <w:rPr>
                <w:rFonts w:hAnsi="Arial" w:cs="Arial"/>
                <w:color w:val="auto"/>
              </w:rPr>
              <w:t xml:space="preserve"> were</w:t>
            </w:r>
            <w:r w:rsidR="0039081C" w:rsidRPr="008B0DEA">
              <w:rPr>
                <w:rFonts w:hAnsi="Arial" w:cs="Arial"/>
                <w:color w:val="auto"/>
              </w:rPr>
              <w:t xml:space="preserve"> no</w:t>
            </w:r>
            <w:r w:rsidR="00095418">
              <w:rPr>
                <w:rFonts w:hAnsi="Arial" w:cs="Arial"/>
                <w:color w:val="auto"/>
              </w:rPr>
              <w:t xml:space="preserve"> patients waiting over 14 weeks;</w:t>
            </w:r>
          </w:p>
          <w:p w14:paraId="7ADF5F81" w14:textId="257335B6" w:rsidR="0039081C" w:rsidRPr="008B0DEA" w:rsidRDefault="0039081C" w:rsidP="00D836DA">
            <w:pPr>
              <w:pStyle w:val="ListParagraph"/>
              <w:numPr>
                <w:ilvl w:val="0"/>
                <w:numId w:val="33"/>
              </w:numPr>
              <w:jc w:val="both"/>
              <w:rPr>
                <w:rFonts w:hAnsi="Arial" w:cs="Arial"/>
                <w:color w:val="auto"/>
              </w:rPr>
            </w:pPr>
            <w:r w:rsidRPr="008B0DEA">
              <w:rPr>
                <w:rFonts w:hAnsi="Arial" w:cs="Arial"/>
                <w:color w:val="auto"/>
              </w:rPr>
              <w:t xml:space="preserve">CAMHS </w:t>
            </w:r>
            <w:r w:rsidR="00CE0858">
              <w:rPr>
                <w:rFonts w:hAnsi="Arial" w:cs="Arial"/>
                <w:color w:val="auto"/>
              </w:rPr>
              <w:t>was</w:t>
            </w:r>
            <w:r w:rsidRPr="008B0DEA">
              <w:rPr>
                <w:rFonts w:hAnsi="Arial" w:cs="Arial"/>
                <w:color w:val="auto"/>
              </w:rPr>
              <w:t xml:space="preserve"> struggling with assessment access within 28 days however once the young people </w:t>
            </w:r>
            <w:r w:rsidR="00095418">
              <w:rPr>
                <w:rFonts w:hAnsi="Arial" w:cs="Arial"/>
                <w:color w:val="auto"/>
              </w:rPr>
              <w:t>were</w:t>
            </w:r>
            <w:r w:rsidRPr="008B0DEA">
              <w:rPr>
                <w:rFonts w:hAnsi="Arial" w:cs="Arial"/>
                <w:color w:val="auto"/>
              </w:rPr>
              <w:t xml:space="preserve"> in service the therapeutic interventions </w:t>
            </w:r>
            <w:r w:rsidR="00095418">
              <w:rPr>
                <w:rFonts w:hAnsi="Arial" w:cs="Arial"/>
                <w:color w:val="auto"/>
              </w:rPr>
              <w:t>were</w:t>
            </w:r>
            <w:r w:rsidRPr="008B0DEA">
              <w:rPr>
                <w:rFonts w:hAnsi="Arial" w:cs="Arial"/>
                <w:color w:val="auto"/>
              </w:rPr>
              <w:t xml:space="preserve"> nea</w:t>
            </w:r>
            <w:r w:rsidR="00095418">
              <w:rPr>
                <w:rFonts w:hAnsi="Arial" w:cs="Arial"/>
                <w:color w:val="auto"/>
              </w:rPr>
              <w:t>rly all starting within 28 days;</w:t>
            </w:r>
            <w:r w:rsidRPr="008B0DEA">
              <w:rPr>
                <w:rFonts w:hAnsi="Arial" w:cs="Arial"/>
                <w:color w:val="auto"/>
              </w:rPr>
              <w:t xml:space="preserve">  </w:t>
            </w:r>
          </w:p>
          <w:p w14:paraId="384FDD5E" w14:textId="3C6EDB91" w:rsidR="000A2CAD" w:rsidRPr="008B0DEA" w:rsidRDefault="000A2CAD" w:rsidP="00D836DA">
            <w:pPr>
              <w:pStyle w:val="ListParagraph"/>
              <w:numPr>
                <w:ilvl w:val="0"/>
                <w:numId w:val="33"/>
              </w:numPr>
              <w:jc w:val="both"/>
              <w:rPr>
                <w:rFonts w:hAnsi="Arial" w:cs="Arial"/>
                <w:color w:val="auto"/>
              </w:rPr>
            </w:pPr>
            <w:r w:rsidRPr="008B0DEA">
              <w:rPr>
                <w:rFonts w:hAnsi="Arial" w:cs="Arial"/>
                <w:color w:val="auto"/>
              </w:rPr>
              <w:t>Stroke measures</w:t>
            </w:r>
            <w:r w:rsidR="00CE0858">
              <w:rPr>
                <w:rFonts w:hAnsi="Arial" w:cs="Arial"/>
                <w:color w:val="auto"/>
              </w:rPr>
              <w:t xml:space="preserve">; </w:t>
            </w:r>
            <w:r w:rsidRPr="008B0DEA">
              <w:rPr>
                <w:rFonts w:hAnsi="Arial" w:cs="Arial"/>
                <w:color w:val="auto"/>
              </w:rPr>
              <w:t xml:space="preserve">there </w:t>
            </w:r>
            <w:r w:rsidR="00095418">
              <w:rPr>
                <w:rFonts w:hAnsi="Arial" w:cs="Arial"/>
                <w:color w:val="auto"/>
              </w:rPr>
              <w:t>were</w:t>
            </w:r>
            <w:r w:rsidRPr="008B0DEA">
              <w:rPr>
                <w:rFonts w:hAnsi="Arial" w:cs="Arial"/>
                <w:color w:val="auto"/>
              </w:rPr>
              <w:t xml:space="preserve"> issues with bed access and getting patients into a stroke bed within 4 hours. CT scan </w:t>
            </w:r>
            <w:r w:rsidR="002B382C">
              <w:rPr>
                <w:rFonts w:hAnsi="Arial" w:cs="Arial"/>
                <w:color w:val="auto"/>
              </w:rPr>
              <w:t xml:space="preserve">figures </w:t>
            </w:r>
            <w:r w:rsidR="00095418">
              <w:rPr>
                <w:rFonts w:hAnsi="Arial" w:cs="Arial"/>
                <w:color w:val="auto"/>
              </w:rPr>
              <w:t>were</w:t>
            </w:r>
            <w:r w:rsidR="002B382C">
              <w:rPr>
                <w:rFonts w:hAnsi="Arial" w:cs="Arial"/>
                <w:color w:val="auto"/>
              </w:rPr>
              <w:t xml:space="preserve"> </w:t>
            </w:r>
            <w:r w:rsidRPr="008B0DEA">
              <w:rPr>
                <w:rFonts w:hAnsi="Arial" w:cs="Arial"/>
                <w:color w:val="auto"/>
              </w:rPr>
              <w:t xml:space="preserve">50% and specialist assessment by a stroke </w:t>
            </w:r>
            <w:r w:rsidR="00095418">
              <w:rPr>
                <w:rFonts w:hAnsi="Arial" w:cs="Arial"/>
                <w:color w:val="auto"/>
              </w:rPr>
              <w:t>position is 90% within 24 hours;</w:t>
            </w:r>
          </w:p>
          <w:p w14:paraId="2B19B9C4" w14:textId="6C86E479" w:rsidR="000A2CAD" w:rsidRPr="008B0DEA" w:rsidRDefault="000A2CAD" w:rsidP="00D836DA">
            <w:pPr>
              <w:pStyle w:val="ListParagraph"/>
              <w:numPr>
                <w:ilvl w:val="0"/>
                <w:numId w:val="33"/>
              </w:numPr>
              <w:jc w:val="both"/>
              <w:rPr>
                <w:rFonts w:hAnsi="Arial" w:cs="Arial"/>
                <w:color w:val="auto"/>
              </w:rPr>
            </w:pPr>
            <w:r w:rsidRPr="008B0DEA">
              <w:rPr>
                <w:rFonts w:hAnsi="Arial" w:cs="Arial"/>
                <w:color w:val="auto"/>
              </w:rPr>
              <w:t xml:space="preserve">Adult mental health </w:t>
            </w:r>
            <w:r w:rsidR="00CE0858">
              <w:rPr>
                <w:rFonts w:hAnsi="Arial" w:cs="Arial"/>
                <w:color w:val="auto"/>
              </w:rPr>
              <w:t>was</w:t>
            </w:r>
            <w:r w:rsidRPr="008B0DEA">
              <w:rPr>
                <w:rFonts w:hAnsi="Arial" w:cs="Arial"/>
                <w:color w:val="auto"/>
              </w:rPr>
              <w:t xml:space="preserve"> largely delivering targets across all of the areas with the exception o</w:t>
            </w:r>
            <w:r w:rsidR="00095418">
              <w:rPr>
                <w:rFonts w:hAnsi="Arial" w:cs="Arial"/>
                <w:color w:val="auto"/>
              </w:rPr>
              <w:t>f psychological therapies;</w:t>
            </w:r>
          </w:p>
          <w:p w14:paraId="70B1A4AD" w14:textId="70F00025" w:rsidR="007334C8" w:rsidRPr="008B0DEA" w:rsidRDefault="00D975EA" w:rsidP="00D836DA">
            <w:pPr>
              <w:pStyle w:val="ListParagraph"/>
              <w:numPr>
                <w:ilvl w:val="0"/>
                <w:numId w:val="33"/>
              </w:numPr>
              <w:jc w:val="both"/>
              <w:rPr>
                <w:rFonts w:hAnsi="Arial" w:cs="Arial"/>
                <w:color w:val="auto"/>
              </w:rPr>
            </w:pPr>
            <w:r w:rsidRPr="008B0DEA">
              <w:rPr>
                <w:rFonts w:hAnsi="Arial" w:cs="Arial"/>
                <w:color w:val="auto"/>
              </w:rPr>
              <w:t xml:space="preserve">Sickness </w:t>
            </w:r>
            <w:r w:rsidR="00835FE3" w:rsidRPr="008B0DEA">
              <w:rPr>
                <w:rFonts w:hAnsi="Arial" w:cs="Arial"/>
                <w:color w:val="auto"/>
              </w:rPr>
              <w:t>a</w:t>
            </w:r>
            <w:r w:rsidR="00835FE3">
              <w:rPr>
                <w:rFonts w:hAnsi="Arial" w:cs="Arial"/>
                <w:color w:val="auto"/>
              </w:rPr>
              <w:t xml:space="preserve">bsences </w:t>
            </w:r>
            <w:r w:rsidR="00835FE3" w:rsidRPr="008B0DEA">
              <w:rPr>
                <w:rFonts w:hAnsi="Arial" w:cs="Arial"/>
                <w:color w:val="auto"/>
              </w:rPr>
              <w:t>and</w:t>
            </w:r>
            <w:r w:rsidRPr="008B0DEA">
              <w:rPr>
                <w:rFonts w:hAnsi="Arial" w:cs="Arial"/>
                <w:color w:val="auto"/>
              </w:rPr>
              <w:t xml:space="preserve"> statistics </w:t>
            </w:r>
            <w:r w:rsidR="00CE0858">
              <w:rPr>
                <w:rFonts w:hAnsi="Arial" w:cs="Arial"/>
                <w:color w:val="auto"/>
              </w:rPr>
              <w:t>saw</w:t>
            </w:r>
            <w:r w:rsidRPr="008B0DEA">
              <w:rPr>
                <w:rFonts w:hAnsi="Arial" w:cs="Arial"/>
                <w:color w:val="auto"/>
              </w:rPr>
              <w:t xml:space="preserve"> a modest improvement in the </w:t>
            </w:r>
            <w:r w:rsidR="00835FE3" w:rsidRPr="008B0DEA">
              <w:rPr>
                <w:rFonts w:hAnsi="Arial" w:cs="Arial"/>
                <w:color w:val="auto"/>
              </w:rPr>
              <w:t xml:space="preserve">month </w:t>
            </w:r>
            <w:r w:rsidR="00835FE3">
              <w:rPr>
                <w:rFonts w:hAnsi="Arial" w:cs="Arial"/>
                <w:color w:val="auto"/>
              </w:rPr>
              <w:t>but</w:t>
            </w:r>
            <w:r w:rsidR="002B382C">
              <w:rPr>
                <w:rFonts w:hAnsi="Arial" w:cs="Arial"/>
                <w:color w:val="auto"/>
              </w:rPr>
              <w:t xml:space="preserve"> </w:t>
            </w:r>
            <w:r w:rsidR="00E53341">
              <w:rPr>
                <w:rFonts w:hAnsi="Arial" w:cs="Arial"/>
                <w:color w:val="auto"/>
              </w:rPr>
              <w:t>was</w:t>
            </w:r>
            <w:r w:rsidRPr="008B0DEA">
              <w:rPr>
                <w:rFonts w:hAnsi="Arial" w:cs="Arial"/>
                <w:color w:val="auto"/>
              </w:rPr>
              <w:t xml:space="preserve"> still running at 6.61% and still seeing the majority of the lost time due to anxiety, stre</w:t>
            </w:r>
            <w:r w:rsidR="00095418">
              <w:rPr>
                <w:rFonts w:hAnsi="Arial" w:cs="Arial"/>
                <w:color w:val="auto"/>
              </w:rPr>
              <w:t>ss and depression.</w:t>
            </w:r>
          </w:p>
          <w:p w14:paraId="42753D77" w14:textId="610E4D67" w:rsidR="004D55A6" w:rsidRPr="008B0DEA" w:rsidRDefault="004D55A6" w:rsidP="00D836DA">
            <w:pPr>
              <w:jc w:val="both"/>
              <w:rPr>
                <w:rFonts w:ascii="Arial" w:hAnsi="Arial" w:cs="Arial"/>
                <w:sz w:val="24"/>
                <w:szCs w:val="24"/>
              </w:rPr>
            </w:pPr>
            <w:r w:rsidRPr="008B0DEA">
              <w:rPr>
                <w:rFonts w:ascii="Arial" w:hAnsi="Arial" w:cs="Arial"/>
                <w:sz w:val="24"/>
                <w:szCs w:val="24"/>
              </w:rPr>
              <w:t>In discussing the</w:t>
            </w:r>
            <w:r w:rsidRPr="008B0DEA">
              <w:rPr>
                <w:rFonts w:hAnsi="Arial" w:cs="Arial"/>
                <w:sz w:val="24"/>
                <w:szCs w:val="24"/>
              </w:rPr>
              <w:t xml:space="preserve"> </w:t>
            </w:r>
            <w:r w:rsidRPr="008B0DEA">
              <w:rPr>
                <w:rFonts w:ascii="Arial" w:hAnsi="Arial" w:cs="Arial"/>
                <w:sz w:val="24"/>
                <w:szCs w:val="24"/>
              </w:rPr>
              <w:t xml:space="preserve">report, the </w:t>
            </w:r>
            <w:r w:rsidR="00095418">
              <w:rPr>
                <w:rFonts w:ascii="Arial" w:hAnsi="Arial" w:cs="Arial"/>
                <w:sz w:val="24"/>
                <w:szCs w:val="24"/>
              </w:rPr>
              <w:t xml:space="preserve">committee raised the </w:t>
            </w:r>
            <w:r w:rsidRPr="008B0DEA">
              <w:rPr>
                <w:rFonts w:ascii="Arial" w:hAnsi="Arial" w:cs="Arial"/>
                <w:sz w:val="24"/>
                <w:szCs w:val="24"/>
              </w:rPr>
              <w:t>following points</w:t>
            </w:r>
            <w:r w:rsidR="00095418">
              <w:rPr>
                <w:rFonts w:ascii="Arial" w:hAnsi="Arial" w:cs="Arial"/>
                <w:sz w:val="24"/>
                <w:szCs w:val="24"/>
              </w:rPr>
              <w:t>:</w:t>
            </w:r>
          </w:p>
          <w:p w14:paraId="366365C2" w14:textId="6AF2F27B" w:rsidR="0017604A" w:rsidRPr="008B0DEA" w:rsidRDefault="007321B0" w:rsidP="00D836DA">
            <w:pPr>
              <w:jc w:val="both"/>
              <w:rPr>
                <w:rFonts w:ascii="Arial" w:hAnsi="Arial" w:cs="Arial"/>
                <w:sz w:val="24"/>
                <w:szCs w:val="24"/>
              </w:rPr>
            </w:pPr>
            <w:r>
              <w:rPr>
                <w:rFonts w:ascii="Arial" w:hAnsi="Arial" w:cs="Arial"/>
                <w:sz w:val="24"/>
                <w:szCs w:val="24"/>
              </w:rPr>
              <w:t>PP</w:t>
            </w:r>
            <w:r w:rsidR="00D975EA" w:rsidRPr="008B0DEA">
              <w:rPr>
                <w:rFonts w:ascii="Arial" w:hAnsi="Arial" w:cs="Arial"/>
                <w:sz w:val="24"/>
                <w:szCs w:val="24"/>
              </w:rPr>
              <w:t xml:space="preserve"> </w:t>
            </w:r>
            <w:r w:rsidR="00835FE3">
              <w:rPr>
                <w:rFonts w:ascii="Arial" w:hAnsi="Arial" w:cs="Arial"/>
                <w:sz w:val="24"/>
                <w:szCs w:val="24"/>
              </w:rPr>
              <w:t xml:space="preserve">queried </w:t>
            </w:r>
            <w:r w:rsidR="00095418">
              <w:rPr>
                <w:rFonts w:ascii="Arial" w:hAnsi="Arial" w:cs="Arial"/>
                <w:sz w:val="24"/>
                <w:szCs w:val="24"/>
              </w:rPr>
              <w:t>the</w:t>
            </w:r>
            <w:r w:rsidR="00D975EA" w:rsidRPr="008B0DEA">
              <w:rPr>
                <w:rFonts w:ascii="Arial" w:hAnsi="Arial" w:cs="Arial"/>
                <w:sz w:val="24"/>
                <w:szCs w:val="24"/>
              </w:rPr>
              <w:t xml:space="preserve"> TI measures </w:t>
            </w:r>
            <w:r w:rsidR="00095418">
              <w:rPr>
                <w:rFonts w:ascii="Arial" w:hAnsi="Arial" w:cs="Arial"/>
                <w:sz w:val="24"/>
                <w:szCs w:val="24"/>
              </w:rPr>
              <w:t>and asked if the health board understood</w:t>
            </w:r>
            <w:r w:rsidR="00D975EA" w:rsidRPr="008B0DEA">
              <w:rPr>
                <w:rFonts w:ascii="Arial" w:hAnsi="Arial" w:cs="Arial"/>
                <w:sz w:val="24"/>
                <w:szCs w:val="24"/>
              </w:rPr>
              <w:t xml:space="preserve"> for each of those what the de-escalation target would be</w:t>
            </w:r>
            <w:r>
              <w:rPr>
                <w:rFonts w:ascii="Arial" w:hAnsi="Arial" w:cs="Arial"/>
                <w:sz w:val="24"/>
                <w:szCs w:val="24"/>
              </w:rPr>
              <w:t>.</w:t>
            </w:r>
            <w:r w:rsidR="00095418">
              <w:rPr>
                <w:rFonts w:ascii="Arial" w:hAnsi="Arial" w:cs="Arial"/>
                <w:sz w:val="24"/>
                <w:szCs w:val="24"/>
              </w:rPr>
              <w:t xml:space="preserve"> </w:t>
            </w:r>
            <w:r w:rsidR="00D975EA" w:rsidRPr="008B0DEA">
              <w:rPr>
                <w:rFonts w:ascii="Arial" w:hAnsi="Arial" w:cs="Arial"/>
                <w:sz w:val="24"/>
                <w:szCs w:val="24"/>
              </w:rPr>
              <w:t>P</w:t>
            </w:r>
            <w:r>
              <w:rPr>
                <w:rFonts w:ascii="Arial" w:hAnsi="Arial" w:cs="Arial"/>
                <w:sz w:val="24"/>
                <w:szCs w:val="24"/>
              </w:rPr>
              <w:t>P</w:t>
            </w:r>
            <w:r w:rsidR="00D975EA" w:rsidRPr="008B0DEA">
              <w:rPr>
                <w:rFonts w:ascii="Arial" w:hAnsi="Arial" w:cs="Arial"/>
                <w:sz w:val="24"/>
                <w:szCs w:val="24"/>
              </w:rPr>
              <w:t xml:space="preserve"> </w:t>
            </w:r>
            <w:r w:rsidR="00095418">
              <w:rPr>
                <w:rFonts w:ascii="Arial" w:hAnsi="Arial" w:cs="Arial"/>
                <w:sz w:val="24"/>
                <w:szCs w:val="24"/>
              </w:rPr>
              <w:t>highlighted the</w:t>
            </w:r>
            <w:r w:rsidR="00D975EA" w:rsidRPr="008B0DEA">
              <w:rPr>
                <w:rFonts w:ascii="Arial" w:hAnsi="Arial" w:cs="Arial"/>
                <w:sz w:val="24"/>
                <w:szCs w:val="24"/>
              </w:rPr>
              <w:t xml:space="preserve"> sickness</w:t>
            </w:r>
            <w:r w:rsidR="00095418">
              <w:rPr>
                <w:rFonts w:ascii="Arial" w:hAnsi="Arial" w:cs="Arial"/>
                <w:sz w:val="24"/>
                <w:szCs w:val="24"/>
              </w:rPr>
              <w:t xml:space="preserve"> levels</w:t>
            </w:r>
            <w:r w:rsidR="00D975EA" w:rsidRPr="008B0DEA">
              <w:rPr>
                <w:rFonts w:ascii="Arial" w:hAnsi="Arial" w:cs="Arial"/>
                <w:sz w:val="24"/>
                <w:szCs w:val="24"/>
              </w:rPr>
              <w:t>, an</w:t>
            </w:r>
            <w:r w:rsidR="00095418">
              <w:rPr>
                <w:rFonts w:ascii="Arial" w:hAnsi="Arial" w:cs="Arial"/>
                <w:sz w:val="24"/>
                <w:szCs w:val="24"/>
              </w:rPr>
              <w:t xml:space="preserve">d clinically optimised patient numbers </w:t>
            </w:r>
            <w:r w:rsidR="00D975EA" w:rsidRPr="008B0DEA">
              <w:rPr>
                <w:rFonts w:ascii="Arial" w:hAnsi="Arial" w:cs="Arial"/>
                <w:sz w:val="24"/>
                <w:szCs w:val="24"/>
              </w:rPr>
              <w:t>that affect so many of the other areas.</w:t>
            </w:r>
            <w:r w:rsidR="00095418">
              <w:rPr>
                <w:rFonts w:ascii="Arial" w:hAnsi="Arial" w:cs="Arial"/>
                <w:sz w:val="24"/>
                <w:szCs w:val="24"/>
              </w:rPr>
              <w:t xml:space="preserve"> PP</w:t>
            </w:r>
            <w:r w:rsidR="00D975EA" w:rsidRPr="008B0DEA">
              <w:rPr>
                <w:rFonts w:ascii="Arial" w:hAnsi="Arial" w:cs="Arial"/>
                <w:sz w:val="24"/>
                <w:szCs w:val="24"/>
              </w:rPr>
              <w:t xml:space="preserve"> </w:t>
            </w:r>
            <w:r w:rsidR="00095418">
              <w:rPr>
                <w:rFonts w:ascii="Arial" w:hAnsi="Arial" w:cs="Arial"/>
                <w:sz w:val="24"/>
                <w:szCs w:val="24"/>
              </w:rPr>
              <w:t>noted it would be</w:t>
            </w:r>
            <w:r w:rsidR="00D975EA" w:rsidRPr="008B0DEA">
              <w:rPr>
                <w:rFonts w:ascii="Arial" w:hAnsi="Arial" w:cs="Arial"/>
                <w:sz w:val="24"/>
                <w:szCs w:val="24"/>
              </w:rPr>
              <w:t xml:space="preserve"> useful to </w:t>
            </w:r>
            <w:r w:rsidR="00095418">
              <w:rPr>
                <w:rFonts w:ascii="Arial" w:hAnsi="Arial" w:cs="Arial"/>
                <w:sz w:val="24"/>
                <w:szCs w:val="24"/>
              </w:rPr>
              <w:t xml:space="preserve">receive </w:t>
            </w:r>
            <w:r w:rsidR="00D975EA" w:rsidRPr="008B0DEA">
              <w:rPr>
                <w:rFonts w:ascii="Arial" w:hAnsi="Arial" w:cs="Arial"/>
                <w:sz w:val="24"/>
                <w:szCs w:val="24"/>
              </w:rPr>
              <w:t>a report on clinically optimised</w:t>
            </w:r>
            <w:r w:rsidR="00095418">
              <w:rPr>
                <w:rFonts w:ascii="Arial" w:hAnsi="Arial" w:cs="Arial"/>
                <w:sz w:val="24"/>
                <w:szCs w:val="24"/>
              </w:rPr>
              <w:t xml:space="preserve"> patients</w:t>
            </w:r>
            <w:r w:rsidR="00D975EA" w:rsidRPr="008B0DEA">
              <w:rPr>
                <w:rFonts w:ascii="Arial" w:hAnsi="Arial" w:cs="Arial"/>
                <w:sz w:val="24"/>
                <w:szCs w:val="24"/>
              </w:rPr>
              <w:t xml:space="preserve"> looking at how </w:t>
            </w:r>
            <w:r w:rsidR="00095418">
              <w:rPr>
                <w:rFonts w:ascii="Arial" w:hAnsi="Arial" w:cs="Arial"/>
                <w:sz w:val="24"/>
                <w:szCs w:val="24"/>
              </w:rPr>
              <w:t xml:space="preserve">the comparison across England and Wales. </w:t>
            </w:r>
            <w:r>
              <w:rPr>
                <w:rFonts w:ascii="Arial" w:hAnsi="Arial" w:cs="Arial"/>
                <w:sz w:val="24"/>
                <w:szCs w:val="24"/>
              </w:rPr>
              <w:t>DG</w:t>
            </w:r>
            <w:r w:rsidR="00D975EA" w:rsidRPr="008B0DEA">
              <w:rPr>
                <w:rFonts w:ascii="Arial" w:hAnsi="Arial" w:cs="Arial"/>
                <w:sz w:val="24"/>
                <w:szCs w:val="24"/>
              </w:rPr>
              <w:t xml:space="preserve"> </w:t>
            </w:r>
            <w:r w:rsidR="00095418">
              <w:rPr>
                <w:rFonts w:ascii="Arial" w:hAnsi="Arial" w:cs="Arial"/>
                <w:sz w:val="24"/>
                <w:szCs w:val="24"/>
              </w:rPr>
              <w:t>advised</w:t>
            </w:r>
            <w:r w:rsidR="00D975EA" w:rsidRPr="008B0DEA">
              <w:rPr>
                <w:rFonts w:ascii="Arial" w:hAnsi="Arial" w:cs="Arial"/>
                <w:sz w:val="24"/>
                <w:szCs w:val="24"/>
              </w:rPr>
              <w:t xml:space="preserve"> that he </w:t>
            </w:r>
            <w:r w:rsidR="00095418">
              <w:rPr>
                <w:rFonts w:ascii="Arial" w:hAnsi="Arial" w:cs="Arial"/>
                <w:sz w:val="24"/>
                <w:szCs w:val="24"/>
              </w:rPr>
              <w:t xml:space="preserve">had the </w:t>
            </w:r>
            <w:r w:rsidR="00D975EA" w:rsidRPr="008B0DEA">
              <w:rPr>
                <w:rFonts w:ascii="Arial" w:hAnsi="Arial" w:cs="Arial"/>
                <w:sz w:val="24"/>
                <w:szCs w:val="24"/>
              </w:rPr>
              <w:t xml:space="preserve">national comparisons. </w:t>
            </w:r>
            <w:r w:rsidR="00095418">
              <w:rPr>
                <w:rFonts w:ascii="Arial" w:hAnsi="Arial" w:cs="Arial"/>
                <w:sz w:val="24"/>
                <w:szCs w:val="24"/>
              </w:rPr>
              <w:t xml:space="preserve">DG advised that the </w:t>
            </w:r>
            <w:r w:rsidR="00D975EA" w:rsidRPr="008B0DEA">
              <w:rPr>
                <w:rFonts w:ascii="Arial" w:hAnsi="Arial" w:cs="Arial"/>
                <w:sz w:val="24"/>
                <w:szCs w:val="24"/>
              </w:rPr>
              <w:t>April reporting</w:t>
            </w:r>
            <w:r w:rsidR="00095418">
              <w:rPr>
                <w:rFonts w:ascii="Arial" w:hAnsi="Arial" w:cs="Arial"/>
                <w:sz w:val="24"/>
                <w:szCs w:val="24"/>
              </w:rPr>
              <w:t xml:space="preserve"> was,</w:t>
            </w:r>
            <w:r w:rsidR="00D975EA" w:rsidRPr="008B0DEA">
              <w:rPr>
                <w:rFonts w:ascii="Arial" w:hAnsi="Arial" w:cs="Arial"/>
                <w:sz w:val="24"/>
                <w:szCs w:val="24"/>
              </w:rPr>
              <w:t xml:space="preserve"> Swansea Bay 262 delays, Powys 61, </w:t>
            </w:r>
            <w:r w:rsidR="00095418" w:rsidRPr="008B0DEA">
              <w:rPr>
                <w:rFonts w:ascii="Arial" w:hAnsi="Arial" w:cs="Arial"/>
                <w:sz w:val="24"/>
                <w:szCs w:val="24"/>
              </w:rPr>
              <w:t>Hywel</w:t>
            </w:r>
            <w:r w:rsidR="00D975EA" w:rsidRPr="008B0DEA">
              <w:rPr>
                <w:rFonts w:ascii="Arial" w:hAnsi="Arial" w:cs="Arial"/>
                <w:sz w:val="24"/>
                <w:szCs w:val="24"/>
              </w:rPr>
              <w:t xml:space="preserve"> Dda 237, Cwm Taf 341, Cardiff and Vale 183, Be</w:t>
            </w:r>
            <w:r w:rsidR="008B0DEA" w:rsidRPr="008B0DEA">
              <w:rPr>
                <w:rFonts w:ascii="Arial" w:hAnsi="Arial" w:cs="Arial"/>
                <w:sz w:val="24"/>
                <w:szCs w:val="24"/>
              </w:rPr>
              <w:t>tsi</w:t>
            </w:r>
            <w:r w:rsidR="00D975EA" w:rsidRPr="008B0DEA">
              <w:rPr>
                <w:rFonts w:ascii="Arial" w:hAnsi="Arial" w:cs="Arial"/>
                <w:sz w:val="24"/>
                <w:szCs w:val="24"/>
              </w:rPr>
              <w:t xml:space="preserve"> 440 and </w:t>
            </w:r>
            <w:r w:rsidR="008B0DEA" w:rsidRPr="008B0DEA">
              <w:rPr>
                <w:rFonts w:ascii="Arial" w:hAnsi="Arial" w:cs="Arial"/>
                <w:sz w:val="24"/>
                <w:szCs w:val="24"/>
              </w:rPr>
              <w:t xml:space="preserve">Aneurin </w:t>
            </w:r>
            <w:r w:rsidR="00095418">
              <w:rPr>
                <w:rFonts w:ascii="Arial" w:hAnsi="Arial" w:cs="Arial"/>
                <w:sz w:val="24"/>
                <w:szCs w:val="24"/>
              </w:rPr>
              <w:t xml:space="preserve">Bevan 240. </w:t>
            </w:r>
            <w:r>
              <w:rPr>
                <w:rFonts w:ascii="Arial" w:hAnsi="Arial" w:cs="Arial"/>
                <w:sz w:val="24"/>
                <w:szCs w:val="24"/>
              </w:rPr>
              <w:t>PP</w:t>
            </w:r>
            <w:r w:rsidR="00D975EA" w:rsidRPr="008B0DEA">
              <w:rPr>
                <w:rFonts w:ascii="Arial" w:hAnsi="Arial" w:cs="Arial"/>
                <w:sz w:val="24"/>
                <w:szCs w:val="24"/>
              </w:rPr>
              <w:t xml:space="preserve"> </w:t>
            </w:r>
            <w:r w:rsidR="00E53341">
              <w:rPr>
                <w:rFonts w:ascii="Arial" w:hAnsi="Arial" w:cs="Arial"/>
                <w:sz w:val="24"/>
                <w:szCs w:val="24"/>
              </w:rPr>
              <w:t xml:space="preserve">enquired </w:t>
            </w:r>
            <w:r w:rsidR="00D975EA" w:rsidRPr="008B0DEA">
              <w:rPr>
                <w:rFonts w:ascii="Arial" w:hAnsi="Arial" w:cs="Arial"/>
                <w:sz w:val="24"/>
                <w:szCs w:val="24"/>
              </w:rPr>
              <w:t xml:space="preserve">the </w:t>
            </w:r>
            <w:r w:rsidR="00E754E4" w:rsidRPr="008B0DEA">
              <w:rPr>
                <w:rFonts w:ascii="Arial" w:hAnsi="Arial" w:cs="Arial"/>
                <w:sz w:val="24"/>
                <w:szCs w:val="24"/>
              </w:rPr>
              <w:t xml:space="preserve">day cost for each of those. </w:t>
            </w:r>
            <w:r>
              <w:rPr>
                <w:rFonts w:ascii="Arial" w:hAnsi="Arial" w:cs="Arial"/>
                <w:sz w:val="24"/>
                <w:szCs w:val="24"/>
              </w:rPr>
              <w:t>DG</w:t>
            </w:r>
            <w:r w:rsidR="00E754E4" w:rsidRPr="008B0DEA">
              <w:rPr>
                <w:rFonts w:ascii="Arial" w:hAnsi="Arial" w:cs="Arial"/>
                <w:sz w:val="24"/>
                <w:szCs w:val="24"/>
              </w:rPr>
              <w:t xml:space="preserve"> replied the variable cost of a bed is roughly £200, the fully absorbed cost of a bed is £500. </w:t>
            </w:r>
          </w:p>
          <w:p w14:paraId="50071FA5" w14:textId="44960B33" w:rsidR="0017604A" w:rsidRPr="008B0DEA" w:rsidRDefault="007321B0" w:rsidP="00D836DA">
            <w:pPr>
              <w:jc w:val="both"/>
              <w:rPr>
                <w:rFonts w:ascii="Arial" w:hAnsi="Arial" w:cs="Arial"/>
                <w:sz w:val="24"/>
                <w:szCs w:val="24"/>
              </w:rPr>
            </w:pPr>
            <w:r>
              <w:rPr>
                <w:rFonts w:ascii="Arial" w:hAnsi="Arial" w:cs="Arial"/>
                <w:sz w:val="24"/>
                <w:szCs w:val="24"/>
              </w:rPr>
              <w:t>JC</w:t>
            </w:r>
            <w:r w:rsidR="0017604A" w:rsidRPr="008B0DEA">
              <w:rPr>
                <w:rFonts w:ascii="Arial" w:hAnsi="Arial" w:cs="Arial"/>
                <w:sz w:val="24"/>
                <w:szCs w:val="24"/>
              </w:rPr>
              <w:t xml:space="preserve"> </w:t>
            </w:r>
            <w:r w:rsidR="00E53341">
              <w:rPr>
                <w:rFonts w:ascii="Arial" w:hAnsi="Arial" w:cs="Arial"/>
                <w:sz w:val="24"/>
                <w:szCs w:val="24"/>
              </w:rPr>
              <w:t>stated</w:t>
            </w:r>
            <w:r w:rsidR="0017604A" w:rsidRPr="008B0DEA">
              <w:rPr>
                <w:rFonts w:ascii="Arial" w:hAnsi="Arial" w:cs="Arial"/>
                <w:sz w:val="24"/>
                <w:szCs w:val="24"/>
              </w:rPr>
              <w:t xml:space="preserve"> there were a couple of things </w:t>
            </w:r>
            <w:r>
              <w:rPr>
                <w:rFonts w:ascii="Arial" w:hAnsi="Arial" w:cs="Arial"/>
                <w:sz w:val="24"/>
                <w:szCs w:val="24"/>
              </w:rPr>
              <w:t>DG</w:t>
            </w:r>
            <w:r w:rsidR="0017604A" w:rsidRPr="008B0DEA">
              <w:rPr>
                <w:rFonts w:ascii="Arial" w:hAnsi="Arial" w:cs="Arial"/>
                <w:sz w:val="24"/>
                <w:szCs w:val="24"/>
              </w:rPr>
              <w:t xml:space="preserve"> had already covered, the unscheduled care, elective procedures cancelled on day of surgery but in particular </w:t>
            </w:r>
            <w:r>
              <w:rPr>
                <w:rFonts w:ascii="Arial" w:hAnsi="Arial" w:cs="Arial"/>
                <w:sz w:val="24"/>
                <w:szCs w:val="24"/>
              </w:rPr>
              <w:t>JC</w:t>
            </w:r>
            <w:r w:rsidR="0017604A" w:rsidRPr="008B0DEA">
              <w:rPr>
                <w:rFonts w:ascii="Arial" w:hAnsi="Arial" w:cs="Arial"/>
                <w:sz w:val="24"/>
                <w:szCs w:val="24"/>
              </w:rPr>
              <w:t xml:space="preserve"> </w:t>
            </w:r>
            <w:r w:rsidR="00E53341">
              <w:rPr>
                <w:rFonts w:ascii="Arial" w:hAnsi="Arial" w:cs="Arial"/>
                <w:sz w:val="24"/>
                <w:szCs w:val="24"/>
              </w:rPr>
              <w:t xml:space="preserve">wanted to </w:t>
            </w:r>
            <w:r w:rsidR="00402500">
              <w:rPr>
                <w:rFonts w:ascii="Arial" w:hAnsi="Arial" w:cs="Arial"/>
                <w:sz w:val="24"/>
                <w:szCs w:val="24"/>
              </w:rPr>
              <w:t>highlight</w:t>
            </w:r>
            <w:r w:rsidR="0017604A" w:rsidRPr="008B0DEA">
              <w:rPr>
                <w:rFonts w:ascii="Arial" w:hAnsi="Arial" w:cs="Arial"/>
                <w:sz w:val="24"/>
                <w:szCs w:val="24"/>
              </w:rPr>
              <w:t xml:space="preserve"> finance</w:t>
            </w:r>
            <w:r w:rsidR="00095418">
              <w:rPr>
                <w:rFonts w:ascii="Arial" w:hAnsi="Arial" w:cs="Arial"/>
                <w:sz w:val="24"/>
                <w:szCs w:val="24"/>
              </w:rPr>
              <w:t>s</w:t>
            </w:r>
            <w:r>
              <w:rPr>
                <w:rFonts w:ascii="Arial" w:hAnsi="Arial" w:cs="Arial"/>
                <w:sz w:val="24"/>
                <w:szCs w:val="24"/>
              </w:rPr>
              <w:t xml:space="preserve">; </w:t>
            </w:r>
            <w:r w:rsidR="0017604A" w:rsidRPr="008B0DEA">
              <w:rPr>
                <w:rFonts w:ascii="Arial" w:hAnsi="Arial" w:cs="Arial"/>
                <w:sz w:val="24"/>
                <w:szCs w:val="24"/>
              </w:rPr>
              <w:t xml:space="preserve">in particular the issue on the number of days being lost within sickness absence, 34.2% of that </w:t>
            </w:r>
            <w:r w:rsidR="00E53341">
              <w:rPr>
                <w:rFonts w:ascii="Arial" w:hAnsi="Arial" w:cs="Arial"/>
                <w:sz w:val="24"/>
                <w:szCs w:val="24"/>
              </w:rPr>
              <w:t>was</w:t>
            </w:r>
            <w:r w:rsidR="0017604A" w:rsidRPr="008B0DEA">
              <w:rPr>
                <w:rFonts w:ascii="Arial" w:hAnsi="Arial" w:cs="Arial"/>
                <w:sz w:val="24"/>
                <w:szCs w:val="24"/>
              </w:rPr>
              <w:t xml:space="preserve"> with anxiety and stress. </w:t>
            </w:r>
            <w:r>
              <w:rPr>
                <w:rFonts w:ascii="Arial" w:hAnsi="Arial" w:cs="Arial"/>
                <w:sz w:val="24"/>
                <w:szCs w:val="24"/>
              </w:rPr>
              <w:t>JC</w:t>
            </w:r>
            <w:r w:rsidR="0017604A" w:rsidRPr="008B0DEA">
              <w:rPr>
                <w:rFonts w:ascii="Arial" w:hAnsi="Arial" w:cs="Arial"/>
                <w:sz w:val="24"/>
                <w:szCs w:val="24"/>
              </w:rPr>
              <w:t xml:space="preserve"> stressed that this </w:t>
            </w:r>
            <w:r w:rsidRPr="008B0DEA">
              <w:rPr>
                <w:rFonts w:ascii="Arial" w:hAnsi="Arial" w:cs="Arial"/>
                <w:sz w:val="24"/>
                <w:szCs w:val="24"/>
              </w:rPr>
              <w:t>c</w:t>
            </w:r>
            <w:r w:rsidR="00095418">
              <w:rPr>
                <w:rFonts w:ascii="Arial" w:hAnsi="Arial" w:cs="Arial"/>
                <w:sz w:val="24"/>
                <w:szCs w:val="24"/>
              </w:rPr>
              <w:t>ouldn’t</w:t>
            </w:r>
            <w:r>
              <w:rPr>
                <w:rFonts w:ascii="Arial" w:hAnsi="Arial" w:cs="Arial"/>
                <w:sz w:val="24"/>
                <w:szCs w:val="24"/>
              </w:rPr>
              <w:t xml:space="preserve"> </w:t>
            </w:r>
            <w:r w:rsidRPr="008B0DEA">
              <w:rPr>
                <w:rFonts w:ascii="Arial" w:hAnsi="Arial" w:cs="Arial"/>
                <w:sz w:val="24"/>
                <w:szCs w:val="24"/>
              </w:rPr>
              <w:t>go</w:t>
            </w:r>
            <w:r w:rsidR="0017604A" w:rsidRPr="008B0DEA">
              <w:rPr>
                <w:rFonts w:ascii="Arial" w:hAnsi="Arial" w:cs="Arial"/>
                <w:sz w:val="24"/>
                <w:szCs w:val="24"/>
              </w:rPr>
              <w:t xml:space="preserve"> on but </w:t>
            </w:r>
            <w:r w:rsidR="00095418">
              <w:rPr>
                <w:rFonts w:ascii="Arial" w:hAnsi="Arial" w:cs="Arial"/>
                <w:sz w:val="24"/>
                <w:szCs w:val="24"/>
              </w:rPr>
              <w:t xml:space="preserve">it keeps escalating each month and sought assurance as to where </w:t>
            </w:r>
            <w:r w:rsidR="0017604A" w:rsidRPr="008B0DEA">
              <w:rPr>
                <w:rFonts w:ascii="Arial" w:hAnsi="Arial" w:cs="Arial"/>
                <w:sz w:val="24"/>
                <w:szCs w:val="24"/>
              </w:rPr>
              <w:t>the opportunities lie</w:t>
            </w:r>
            <w:r w:rsidR="00095418">
              <w:rPr>
                <w:rFonts w:ascii="Arial" w:hAnsi="Arial" w:cs="Arial"/>
                <w:sz w:val="24"/>
                <w:szCs w:val="24"/>
              </w:rPr>
              <w:t xml:space="preserve"> to improve the improvements.</w:t>
            </w:r>
          </w:p>
          <w:p w14:paraId="5D54AFBF" w14:textId="466749FC" w:rsidR="00D836DA" w:rsidRPr="008B0DEA" w:rsidRDefault="007321B0" w:rsidP="00D836DA">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0" w:after="0" w:line="300" w:lineRule="atLeast"/>
              <w:jc w:val="both"/>
              <w:rPr>
                <w:rFonts w:ascii="Arial" w:hAnsi="Arial" w:cs="Arial"/>
                <w:sz w:val="24"/>
                <w:szCs w:val="24"/>
                <w:lang w:eastAsia="en-GB"/>
              </w:rPr>
            </w:pPr>
            <w:r>
              <w:rPr>
                <w:rFonts w:ascii="Arial" w:hAnsi="Arial" w:cs="Arial"/>
                <w:sz w:val="24"/>
                <w:szCs w:val="24"/>
              </w:rPr>
              <w:lastRenderedPageBreak/>
              <w:t>DG</w:t>
            </w:r>
            <w:r w:rsidR="0017604A" w:rsidRPr="008B0DEA">
              <w:rPr>
                <w:rFonts w:ascii="Arial" w:hAnsi="Arial" w:cs="Arial"/>
                <w:sz w:val="24"/>
                <w:szCs w:val="24"/>
              </w:rPr>
              <w:t xml:space="preserve"> responded that concerns were shared. </w:t>
            </w:r>
            <w:r>
              <w:rPr>
                <w:rFonts w:ascii="Arial" w:hAnsi="Arial" w:cs="Arial"/>
                <w:sz w:val="24"/>
                <w:szCs w:val="24"/>
              </w:rPr>
              <w:t>DG</w:t>
            </w:r>
            <w:r w:rsidR="0017604A" w:rsidRPr="008B0DEA">
              <w:rPr>
                <w:rFonts w:ascii="Arial" w:hAnsi="Arial" w:cs="Arial"/>
                <w:sz w:val="24"/>
                <w:szCs w:val="24"/>
              </w:rPr>
              <w:t xml:space="preserve"> said we </w:t>
            </w:r>
            <w:r w:rsidR="00095418">
              <w:rPr>
                <w:rFonts w:ascii="Arial" w:hAnsi="Arial" w:cs="Arial"/>
                <w:sz w:val="24"/>
                <w:szCs w:val="24"/>
              </w:rPr>
              <w:t>were</w:t>
            </w:r>
            <w:r w:rsidR="0017604A" w:rsidRPr="008B0DEA">
              <w:rPr>
                <w:rFonts w:ascii="Arial" w:hAnsi="Arial" w:cs="Arial"/>
                <w:sz w:val="24"/>
                <w:szCs w:val="24"/>
              </w:rPr>
              <w:t xml:space="preserve"> 12</w:t>
            </w:r>
            <w:r w:rsidR="0017604A" w:rsidRPr="008B0DEA">
              <w:rPr>
                <w:rFonts w:ascii="Arial" w:hAnsi="Arial" w:cs="Arial"/>
                <w:sz w:val="24"/>
                <w:szCs w:val="24"/>
                <w:vertAlign w:val="superscript"/>
              </w:rPr>
              <w:t>th</w:t>
            </w:r>
            <w:r w:rsidR="0017604A" w:rsidRPr="008B0DEA">
              <w:rPr>
                <w:rFonts w:ascii="Arial" w:hAnsi="Arial" w:cs="Arial"/>
                <w:sz w:val="24"/>
                <w:szCs w:val="24"/>
              </w:rPr>
              <w:t xml:space="preserve"> out of 13 organisations in Wales for sickness absence only </w:t>
            </w:r>
            <w:r w:rsidR="002B382C">
              <w:rPr>
                <w:rFonts w:ascii="Arial" w:hAnsi="Arial" w:cs="Arial"/>
                <w:sz w:val="24"/>
                <w:szCs w:val="24"/>
              </w:rPr>
              <w:t xml:space="preserve">the Ambulance </w:t>
            </w:r>
            <w:r w:rsidR="00402500">
              <w:rPr>
                <w:rFonts w:ascii="Arial" w:hAnsi="Arial" w:cs="Arial"/>
                <w:sz w:val="24"/>
                <w:szCs w:val="24"/>
              </w:rPr>
              <w:t xml:space="preserve">Service </w:t>
            </w:r>
            <w:r w:rsidR="00402500" w:rsidRPr="008B0DEA">
              <w:rPr>
                <w:rFonts w:ascii="Arial" w:hAnsi="Arial" w:cs="Arial"/>
                <w:sz w:val="24"/>
                <w:szCs w:val="24"/>
              </w:rPr>
              <w:t>being</w:t>
            </w:r>
            <w:r w:rsidR="0017604A" w:rsidRPr="008B0DEA">
              <w:rPr>
                <w:rFonts w:ascii="Arial" w:hAnsi="Arial" w:cs="Arial"/>
                <w:sz w:val="24"/>
                <w:szCs w:val="24"/>
              </w:rPr>
              <w:t xml:space="preserve"> slightly worse than us. </w:t>
            </w:r>
            <w:r>
              <w:rPr>
                <w:rFonts w:ascii="Arial" w:hAnsi="Arial" w:cs="Arial"/>
                <w:sz w:val="24"/>
                <w:szCs w:val="24"/>
                <w:lang w:eastAsia="en-GB"/>
              </w:rPr>
              <w:t>RO</w:t>
            </w:r>
            <w:r w:rsidR="0017604A" w:rsidRPr="008B0DEA">
              <w:rPr>
                <w:rFonts w:ascii="Arial" w:hAnsi="Arial" w:cs="Arial"/>
                <w:sz w:val="24"/>
                <w:szCs w:val="24"/>
                <w:lang w:eastAsia="en-GB"/>
              </w:rPr>
              <w:t xml:space="preserve"> s</w:t>
            </w:r>
            <w:r w:rsidR="00E53341">
              <w:rPr>
                <w:rFonts w:ascii="Arial" w:hAnsi="Arial" w:cs="Arial"/>
                <w:sz w:val="24"/>
                <w:szCs w:val="24"/>
                <w:lang w:eastAsia="en-GB"/>
              </w:rPr>
              <w:t>tated</w:t>
            </w:r>
            <w:r w:rsidR="0017604A" w:rsidRPr="008B0DEA">
              <w:rPr>
                <w:rFonts w:ascii="Arial" w:hAnsi="Arial" w:cs="Arial"/>
                <w:sz w:val="24"/>
                <w:szCs w:val="24"/>
                <w:lang w:eastAsia="en-GB"/>
              </w:rPr>
              <w:t xml:space="preserve"> given our interest in this and how significant </w:t>
            </w:r>
            <w:r w:rsidR="00095418">
              <w:rPr>
                <w:rFonts w:ascii="Arial" w:hAnsi="Arial" w:cs="Arial"/>
                <w:sz w:val="24"/>
                <w:szCs w:val="24"/>
                <w:lang w:eastAsia="en-GB"/>
              </w:rPr>
              <w:t xml:space="preserve">staff sickness </w:t>
            </w:r>
            <w:r w:rsidR="00E53341">
              <w:rPr>
                <w:rFonts w:ascii="Arial" w:hAnsi="Arial" w:cs="Arial"/>
                <w:sz w:val="24"/>
                <w:szCs w:val="24"/>
                <w:lang w:eastAsia="en-GB"/>
              </w:rPr>
              <w:t>was</w:t>
            </w:r>
            <w:r w:rsidR="0017604A" w:rsidRPr="008B0DEA">
              <w:rPr>
                <w:rFonts w:ascii="Arial" w:hAnsi="Arial" w:cs="Arial"/>
                <w:sz w:val="24"/>
                <w:szCs w:val="24"/>
                <w:lang w:eastAsia="en-GB"/>
              </w:rPr>
              <w:t xml:space="preserve"> in terms of our financial position it may be appropriate to ask </w:t>
            </w:r>
            <w:r>
              <w:rPr>
                <w:rFonts w:ascii="Arial" w:hAnsi="Arial" w:cs="Arial"/>
                <w:sz w:val="24"/>
                <w:szCs w:val="24"/>
                <w:lang w:eastAsia="en-GB"/>
              </w:rPr>
              <w:t>S</w:t>
            </w:r>
            <w:r w:rsidR="00095418">
              <w:rPr>
                <w:rFonts w:ascii="Arial" w:hAnsi="Arial" w:cs="Arial"/>
                <w:sz w:val="24"/>
                <w:szCs w:val="24"/>
                <w:lang w:eastAsia="en-GB"/>
              </w:rPr>
              <w:t xml:space="preserve">arah </w:t>
            </w:r>
            <w:r>
              <w:rPr>
                <w:rFonts w:ascii="Arial" w:hAnsi="Arial" w:cs="Arial"/>
                <w:sz w:val="24"/>
                <w:szCs w:val="24"/>
                <w:lang w:eastAsia="en-GB"/>
              </w:rPr>
              <w:t>J</w:t>
            </w:r>
            <w:r w:rsidR="00095418">
              <w:rPr>
                <w:rFonts w:ascii="Arial" w:hAnsi="Arial" w:cs="Arial"/>
                <w:sz w:val="24"/>
                <w:szCs w:val="24"/>
                <w:lang w:eastAsia="en-GB"/>
              </w:rPr>
              <w:t>enkins</w:t>
            </w:r>
            <w:r w:rsidR="002B382C">
              <w:rPr>
                <w:rFonts w:ascii="Arial" w:hAnsi="Arial" w:cs="Arial"/>
                <w:sz w:val="24"/>
                <w:szCs w:val="24"/>
                <w:lang w:eastAsia="en-GB"/>
              </w:rPr>
              <w:t>, Interim Director Workforce</w:t>
            </w:r>
            <w:r w:rsidR="00835FE3">
              <w:rPr>
                <w:rFonts w:ascii="Arial" w:hAnsi="Arial" w:cs="Arial"/>
                <w:sz w:val="24"/>
                <w:szCs w:val="24"/>
                <w:lang w:eastAsia="en-GB"/>
              </w:rPr>
              <w:t xml:space="preserve"> and OD </w:t>
            </w:r>
            <w:r w:rsidR="00835FE3" w:rsidRPr="008B0DEA">
              <w:rPr>
                <w:rFonts w:ascii="Arial" w:hAnsi="Arial" w:cs="Arial"/>
                <w:sz w:val="24"/>
                <w:szCs w:val="24"/>
                <w:lang w:eastAsia="en-GB"/>
              </w:rPr>
              <w:t>to</w:t>
            </w:r>
            <w:r w:rsidR="008B6710">
              <w:rPr>
                <w:rFonts w:ascii="Arial" w:hAnsi="Arial" w:cs="Arial"/>
                <w:sz w:val="24"/>
                <w:szCs w:val="24"/>
                <w:lang w:eastAsia="en-GB"/>
              </w:rPr>
              <w:t xml:space="preserve"> attend </w:t>
            </w:r>
            <w:r w:rsidR="0017604A" w:rsidRPr="008B0DEA">
              <w:rPr>
                <w:rFonts w:ascii="Arial" w:hAnsi="Arial" w:cs="Arial"/>
                <w:sz w:val="24"/>
                <w:szCs w:val="24"/>
                <w:lang w:eastAsia="en-GB"/>
              </w:rPr>
              <w:t xml:space="preserve">a </w:t>
            </w:r>
            <w:r w:rsidR="002B382C">
              <w:rPr>
                <w:rFonts w:ascii="Arial" w:hAnsi="Arial" w:cs="Arial"/>
                <w:sz w:val="24"/>
                <w:szCs w:val="24"/>
                <w:lang w:eastAsia="en-GB"/>
              </w:rPr>
              <w:t xml:space="preserve">future </w:t>
            </w:r>
            <w:r w:rsidR="0017604A" w:rsidRPr="008B0DEA">
              <w:rPr>
                <w:rFonts w:ascii="Arial" w:hAnsi="Arial" w:cs="Arial"/>
                <w:sz w:val="24"/>
                <w:szCs w:val="24"/>
                <w:lang w:eastAsia="en-GB"/>
              </w:rPr>
              <w:t>Performance and Finance Committee meeting to talk about the</w:t>
            </w:r>
            <w:r w:rsidR="008B6710">
              <w:rPr>
                <w:rFonts w:ascii="Arial" w:hAnsi="Arial" w:cs="Arial"/>
                <w:sz w:val="24"/>
                <w:szCs w:val="24"/>
                <w:lang w:eastAsia="en-GB"/>
              </w:rPr>
              <w:t xml:space="preserve"> work taking place to address the </w:t>
            </w:r>
            <w:r w:rsidR="0017604A" w:rsidRPr="008B0DEA">
              <w:rPr>
                <w:rFonts w:ascii="Arial" w:hAnsi="Arial" w:cs="Arial"/>
                <w:sz w:val="24"/>
                <w:szCs w:val="24"/>
                <w:lang w:eastAsia="en-GB"/>
              </w:rPr>
              <w:t>performance in relation to si</w:t>
            </w:r>
            <w:r w:rsidR="008B6710">
              <w:rPr>
                <w:rFonts w:ascii="Arial" w:hAnsi="Arial" w:cs="Arial"/>
                <w:sz w:val="24"/>
                <w:szCs w:val="24"/>
                <w:lang w:eastAsia="en-GB"/>
              </w:rPr>
              <w:t xml:space="preserve">ckness and management absence. </w:t>
            </w:r>
          </w:p>
          <w:p w14:paraId="40CF49E2" w14:textId="1C6802E4" w:rsidR="0017604A" w:rsidRPr="008B0DEA" w:rsidRDefault="007321B0" w:rsidP="008B6710">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0" w:after="0" w:line="300" w:lineRule="atLeast"/>
              <w:jc w:val="both"/>
              <w:rPr>
                <w:rFonts w:ascii="Arial" w:hAnsi="Arial" w:cs="Arial"/>
                <w:sz w:val="24"/>
                <w:szCs w:val="24"/>
                <w:lang w:eastAsia="en-GB"/>
              </w:rPr>
            </w:pPr>
            <w:r>
              <w:rPr>
                <w:rFonts w:ascii="Arial" w:hAnsi="Arial" w:cs="Arial"/>
                <w:sz w:val="24"/>
                <w:szCs w:val="24"/>
                <w:lang w:eastAsia="en-GB"/>
              </w:rPr>
              <w:t>RO</w:t>
            </w:r>
            <w:r w:rsidR="00D836DA" w:rsidRPr="008B0DEA">
              <w:rPr>
                <w:rFonts w:ascii="Arial" w:hAnsi="Arial" w:cs="Arial"/>
                <w:sz w:val="24"/>
                <w:szCs w:val="24"/>
                <w:lang w:eastAsia="en-GB"/>
              </w:rPr>
              <w:t xml:space="preserve"> said there had</w:t>
            </w:r>
            <w:r w:rsidR="002B382C">
              <w:rPr>
                <w:rFonts w:ascii="Arial" w:hAnsi="Arial" w:cs="Arial"/>
                <w:sz w:val="24"/>
                <w:szCs w:val="24"/>
                <w:lang w:eastAsia="en-GB"/>
              </w:rPr>
              <w:t xml:space="preserve"> </w:t>
            </w:r>
            <w:r w:rsidR="00835FE3">
              <w:rPr>
                <w:rFonts w:ascii="Arial" w:hAnsi="Arial" w:cs="Arial"/>
                <w:sz w:val="24"/>
                <w:szCs w:val="24"/>
                <w:lang w:eastAsia="en-GB"/>
              </w:rPr>
              <w:t xml:space="preserve">not </w:t>
            </w:r>
            <w:r w:rsidR="00835FE3" w:rsidRPr="008B0DEA">
              <w:rPr>
                <w:rFonts w:ascii="Arial" w:hAnsi="Arial" w:cs="Arial"/>
                <w:sz w:val="24"/>
                <w:szCs w:val="24"/>
                <w:lang w:eastAsia="en-GB"/>
              </w:rPr>
              <w:t>been</w:t>
            </w:r>
            <w:r w:rsidR="00D836DA" w:rsidRPr="008B0DEA">
              <w:rPr>
                <w:rFonts w:ascii="Arial" w:hAnsi="Arial" w:cs="Arial"/>
                <w:sz w:val="24"/>
                <w:szCs w:val="24"/>
                <w:lang w:eastAsia="en-GB"/>
              </w:rPr>
              <w:t xml:space="preserve"> much improvement </w:t>
            </w:r>
            <w:r w:rsidR="002B382C">
              <w:rPr>
                <w:rFonts w:ascii="Arial" w:hAnsi="Arial" w:cs="Arial"/>
                <w:sz w:val="24"/>
                <w:szCs w:val="24"/>
                <w:lang w:eastAsia="en-GB"/>
              </w:rPr>
              <w:t>in</w:t>
            </w:r>
            <w:r w:rsidR="00D836DA" w:rsidRPr="008B0DEA">
              <w:rPr>
                <w:rFonts w:ascii="Arial" w:hAnsi="Arial" w:cs="Arial"/>
                <w:sz w:val="24"/>
                <w:szCs w:val="24"/>
                <w:lang w:eastAsia="en-GB"/>
              </w:rPr>
              <w:t xml:space="preserve"> ophthalmology</w:t>
            </w:r>
            <w:r w:rsidR="008B6710">
              <w:rPr>
                <w:rFonts w:ascii="Arial" w:hAnsi="Arial" w:cs="Arial"/>
                <w:sz w:val="24"/>
                <w:szCs w:val="24"/>
                <w:lang w:eastAsia="en-GB"/>
              </w:rPr>
              <w:t xml:space="preserve"> performance</w:t>
            </w:r>
            <w:r w:rsidR="00D836DA" w:rsidRPr="008B0DEA">
              <w:rPr>
                <w:rFonts w:ascii="Arial" w:hAnsi="Arial" w:cs="Arial"/>
                <w:sz w:val="24"/>
                <w:szCs w:val="24"/>
                <w:lang w:eastAsia="en-GB"/>
              </w:rPr>
              <w:t xml:space="preserve"> for some time. </w:t>
            </w:r>
            <w:r>
              <w:rPr>
                <w:rFonts w:ascii="Arial" w:hAnsi="Arial" w:cs="Arial"/>
                <w:sz w:val="24"/>
                <w:szCs w:val="24"/>
                <w:lang w:eastAsia="en-GB"/>
              </w:rPr>
              <w:t>RO</w:t>
            </w:r>
            <w:r w:rsidR="00D836DA" w:rsidRPr="008B0DEA">
              <w:rPr>
                <w:rFonts w:ascii="Arial" w:hAnsi="Arial" w:cs="Arial"/>
                <w:sz w:val="24"/>
                <w:szCs w:val="24"/>
                <w:lang w:eastAsia="en-GB"/>
              </w:rPr>
              <w:t xml:space="preserve"> </w:t>
            </w:r>
            <w:r w:rsidR="002B382C">
              <w:rPr>
                <w:rFonts w:ascii="Arial" w:hAnsi="Arial" w:cs="Arial"/>
                <w:sz w:val="24"/>
                <w:szCs w:val="24"/>
                <w:lang w:eastAsia="en-GB"/>
              </w:rPr>
              <w:t xml:space="preserve">queried whether it would be useful </w:t>
            </w:r>
            <w:r w:rsidR="00835FE3">
              <w:rPr>
                <w:rFonts w:ascii="Arial" w:hAnsi="Arial" w:cs="Arial"/>
                <w:sz w:val="24"/>
                <w:szCs w:val="24"/>
                <w:lang w:eastAsia="en-GB"/>
              </w:rPr>
              <w:t xml:space="preserve">to </w:t>
            </w:r>
            <w:r w:rsidR="00835FE3" w:rsidRPr="008B0DEA">
              <w:rPr>
                <w:rFonts w:ascii="Arial" w:hAnsi="Arial" w:cs="Arial"/>
                <w:sz w:val="24"/>
                <w:szCs w:val="24"/>
                <w:lang w:eastAsia="en-GB"/>
              </w:rPr>
              <w:t>have</w:t>
            </w:r>
            <w:r w:rsidR="00D836DA" w:rsidRPr="008B0DEA">
              <w:rPr>
                <w:rFonts w:ascii="Arial" w:hAnsi="Arial" w:cs="Arial"/>
                <w:sz w:val="24"/>
                <w:szCs w:val="24"/>
                <w:lang w:eastAsia="en-GB"/>
              </w:rPr>
              <w:t xml:space="preserve"> more information on this. C</w:t>
            </w:r>
            <w:r>
              <w:rPr>
                <w:rFonts w:ascii="Arial" w:hAnsi="Arial" w:cs="Arial"/>
                <w:sz w:val="24"/>
                <w:szCs w:val="24"/>
                <w:lang w:eastAsia="en-GB"/>
              </w:rPr>
              <w:t>W</w:t>
            </w:r>
            <w:r w:rsidR="00D836DA" w:rsidRPr="008B0DEA">
              <w:rPr>
                <w:rFonts w:ascii="Arial" w:hAnsi="Arial" w:cs="Arial"/>
                <w:sz w:val="24"/>
                <w:szCs w:val="24"/>
                <w:lang w:eastAsia="en-GB"/>
              </w:rPr>
              <w:t xml:space="preserve"> </w:t>
            </w:r>
            <w:r w:rsidR="008B6710">
              <w:rPr>
                <w:rFonts w:ascii="Arial" w:hAnsi="Arial" w:cs="Arial"/>
                <w:sz w:val="24"/>
                <w:szCs w:val="24"/>
                <w:lang w:eastAsia="en-GB"/>
              </w:rPr>
              <w:t>advised that from a</w:t>
            </w:r>
            <w:r w:rsidR="00D836DA" w:rsidRPr="008B0DEA">
              <w:rPr>
                <w:rFonts w:ascii="Arial" w:hAnsi="Arial" w:cs="Arial"/>
                <w:sz w:val="24"/>
                <w:szCs w:val="24"/>
                <w:lang w:eastAsia="en-GB"/>
              </w:rPr>
              <w:t xml:space="preserve"> target intervention </w:t>
            </w:r>
            <w:r w:rsidR="008B6710">
              <w:rPr>
                <w:rFonts w:ascii="Arial" w:hAnsi="Arial" w:cs="Arial"/>
                <w:sz w:val="24"/>
                <w:szCs w:val="24"/>
                <w:lang w:eastAsia="en-GB"/>
              </w:rPr>
              <w:t>perspective the health board has</w:t>
            </w:r>
            <w:r w:rsidR="00D836DA" w:rsidRPr="008B0DEA">
              <w:rPr>
                <w:rFonts w:ascii="Arial" w:hAnsi="Arial" w:cs="Arial"/>
                <w:sz w:val="24"/>
                <w:szCs w:val="24"/>
                <w:lang w:eastAsia="en-GB"/>
              </w:rPr>
              <w:t xml:space="preserve"> met </w:t>
            </w:r>
            <w:r w:rsidR="008B6710">
              <w:rPr>
                <w:rFonts w:ascii="Arial" w:hAnsi="Arial" w:cs="Arial"/>
                <w:sz w:val="24"/>
                <w:szCs w:val="24"/>
                <w:lang w:eastAsia="en-GB"/>
              </w:rPr>
              <w:t xml:space="preserve">the target. </w:t>
            </w:r>
            <w:r>
              <w:rPr>
                <w:rFonts w:ascii="Arial" w:hAnsi="Arial" w:cs="Arial"/>
                <w:sz w:val="24"/>
                <w:szCs w:val="24"/>
                <w:lang w:eastAsia="en-GB"/>
              </w:rPr>
              <w:t>RO</w:t>
            </w:r>
            <w:r w:rsidR="00D836DA" w:rsidRPr="008B0DEA">
              <w:rPr>
                <w:rFonts w:ascii="Arial" w:hAnsi="Arial" w:cs="Arial"/>
                <w:sz w:val="24"/>
                <w:szCs w:val="24"/>
                <w:lang w:eastAsia="en-GB"/>
              </w:rPr>
              <w:t xml:space="preserve"> replied that it was </w:t>
            </w:r>
            <w:r w:rsidR="008B6710">
              <w:rPr>
                <w:rFonts w:ascii="Arial" w:hAnsi="Arial" w:cs="Arial"/>
                <w:sz w:val="24"/>
                <w:szCs w:val="24"/>
                <w:lang w:eastAsia="en-GB"/>
              </w:rPr>
              <w:t>the waiting list, as opposed to those being assessed.</w:t>
            </w:r>
            <w:r w:rsidR="00D836DA" w:rsidRPr="008B0DEA">
              <w:rPr>
                <w:rFonts w:ascii="Arial" w:hAnsi="Arial" w:cs="Arial"/>
                <w:sz w:val="24"/>
                <w:szCs w:val="24"/>
                <w:lang w:eastAsia="en-GB"/>
              </w:rPr>
              <w:t xml:space="preserve"> </w:t>
            </w:r>
            <w:r>
              <w:rPr>
                <w:rFonts w:ascii="Arial" w:hAnsi="Arial" w:cs="Arial"/>
                <w:sz w:val="24"/>
                <w:szCs w:val="24"/>
                <w:lang w:eastAsia="en-GB"/>
              </w:rPr>
              <w:t>CW</w:t>
            </w:r>
            <w:r w:rsidR="00D836DA" w:rsidRPr="008B0DEA">
              <w:rPr>
                <w:rFonts w:ascii="Arial" w:hAnsi="Arial" w:cs="Arial"/>
                <w:sz w:val="24"/>
                <w:szCs w:val="24"/>
                <w:lang w:eastAsia="en-GB"/>
              </w:rPr>
              <w:t xml:space="preserve"> </w:t>
            </w:r>
            <w:r w:rsidR="00E53341">
              <w:rPr>
                <w:rFonts w:ascii="Arial" w:hAnsi="Arial" w:cs="Arial"/>
                <w:sz w:val="24"/>
                <w:szCs w:val="24"/>
                <w:lang w:eastAsia="en-GB"/>
              </w:rPr>
              <w:t xml:space="preserve">stated </w:t>
            </w:r>
            <w:r w:rsidR="00D836DA" w:rsidRPr="008B0DEA">
              <w:rPr>
                <w:rFonts w:ascii="Arial" w:hAnsi="Arial" w:cs="Arial"/>
                <w:sz w:val="24"/>
                <w:szCs w:val="24"/>
                <w:lang w:eastAsia="en-GB"/>
              </w:rPr>
              <w:t xml:space="preserve">the target </w:t>
            </w:r>
            <w:r w:rsidR="00E53341">
              <w:rPr>
                <w:rFonts w:ascii="Arial" w:hAnsi="Arial" w:cs="Arial"/>
                <w:sz w:val="24"/>
                <w:szCs w:val="24"/>
                <w:lang w:eastAsia="en-GB"/>
              </w:rPr>
              <w:t>was</w:t>
            </w:r>
            <w:r w:rsidR="00D836DA" w:rsidRPr="008B0DEA">
              <w:rPr>
                <w:rFonts w:ascii="Arial" w:hAnsi="Arial" w:cs="Arial"/>
                <w:sz w:val="24"/>
                <w:szCs w:val="24"/>
                <w:lang w:eastAsia="en-GB"/>
              </w:rPr>
              <w:t xml:space="preserve"> 80% and </w:t>
            </w:r>
            <w:r w:rsidR="00E53341">
              <w:rPr>
                <w:rFonts w:ascii="Arial" w:hAnsi="Arial" w:cs="Arial"/>
                <w:sz w:val="24"/>
                <w:szCs w:val="24"/>
                <w:lang w:eastAsia="en-GB"/>
              </w:rPr>
              <w:t>currently it was</w:t>
            </w:r>
            <w:r w:rsidR="00D836DA" w:rsidRPr="008B0DEA">
              <w:rPr>
                <w:rFonts w:ascii="Arial" w:hAnsi="Arial" w:cs="Arial"/>
                <w:sz w:val="24"/>
                <w:szCs w:val="24"/>
                <w:lang w:eastAsia="en-GB"/>
              </w:rPr>
              <w:t xml:space="preserve"> </w:t>
            </w:r>
            <w:r w:rsidR="008B6710">
              <w:rPr>
                <w:rFonts w:ascii="Arial" w:hAnsi="Arial" w:cs="Arial"/>
                <w:sz w:val="24"/>
                <w:szCs w:val="24"/>
                <w:lang w:eastAsia="en-GB"/>
              </w:rPr>
              <w:t xml:space="preserve">at </w:t>
            </w:r>
            <w:r w:rsidR="00D836DA" w:rsidRPr="008B0DEA">
              <w:rPr>
                <w:rFonts w:ascii="Arial" w:hAnsi="Arial" w:cs="Arial"/>
                <w:sz w:val="24"/>
                <w:szCs w:val="24"/>
                <w:lang w:eastAsia="en-GB"/>
              </w:rPr>
              <w:t>60</w:t>
            </w:r>
            <w:r w:rsidR="00835FE3" w:rsidRPr="008B0DEA">
              <w:rPr>
                <w:rFonts w:ascii="Arial" w:hAnsi="Arial" w:cs="Arial"/>
                <w:sz w:val="24"/>
                <w:szCs w:val="24"/>
                <w:lang w:eastAsia="en-GB"/>
              </w:rPr>
              <w:t>%.</w:t>
            </w:r>
            <w:r w:rsidR="00D836DA" w:rsidRPr="008B0DEA">
              <w:rPr>
                <w:rFonts w:ascii="Arial" w:hAnsi="Arial" w:cs="Arial"/>
                <w:sz w:val="24"/>
                <w:szCs w:val="24"/>
                <w:lang w:eastAsia="en-GB"/>
              </w:rPr>
              <w:t xml:space="preserve"> </w:t>
            </w:r>
            <w:r>
              <w:rPr>
                <w:rFonts w:ascii="Arial" w:hAnsi="Arial" w:cs="Arial"/>
                <w:sz w:val="24"/>
                <w:szCs w:val="24"/>
                <w:lang w:eastAsia="en-GB"/>
              </w:rPr>
              <w:t>CW</w:t>
            </w:r>
            <w:r w:rsidR="00D836DA" w:rsidRPr="008B0DEA">
              <w:rPr>
                <w:rFonts w:ascii="Arial" w:hAnsi="Arial" w:cs="Arial"/>
                <w:sz w:val="24"/>
                <w:szCs w:val="24"/>
                <w:lang w:eastAsia="en-GB"/>
              </w:rPr>
              <w:t xml:space="preserve"> </w:t>
            </w:r>
            <w:r w:rsidR="00E53341">
              <w:rPr>
                <w:rFonts w:ascii="Arial" w:hAnsi="Arial" w:cs="Arial"/>
                <w:sz w:val="24"/>
                <w:szCs w:val="24"/>
                <w:lang w:eastAsia="en-GB"/>
              </w:rPr>
              <w:t xml:space="preserve">informed </w:t>
            </w:r>
            <w:r w:rsidR="008B6710">
              <w:rPr>
                <w:rFonts w:ascii="Arial" w:hAnsi="Arial" w:cs="Arial"/>
                <w:sz w:val="24"/>
                <w:szCs w:val="24"/>
                <w:lang w:eastAsia="en-GB"/>
              </w:rPr>
              <w:t xml:space="preserve">the committee </w:t>
            </w:r>
            <w:r w:rsidR="00E53341">
              <w:rPr>
                <w:rFonts w:ascii="Arial" w:hAnsi="Arial" w:cs="Arial"/>
                <w:sz w:val="24"/>
                <w:szCs w:val="24"/>
                <w:lang w:eastAsia="en-GB"/>
              </w:rPr>
              <w:t>that</w:t>
            </w:r>
            <w:r w:rsidR="00D836DA" w:rsidRPr="008B0DEA">
              <w:rPr>
                <w:rFonts w:ascii="Arial" w:hAnsi="Arial" w:cs="Arial"/>
                <w:sz w:val="24"/>
                <w:szCs w:val="24"/>
                <w:lang w:eastAsia="en-GB"/>
              </w:rPr>
              <w:t xml:space="preserve"> th</w:t>
            </w:r>
            <w:r w:rsidR="002B382C">
              <w:rPr>
                <w:rFonts w:ascii="Arial" w:hAnsi="Arial" w:cs="Arial"/>
                <w:sz w:val="24"/>
                <w:szCs w:val="24"/>
                <w:lang w:eastAsia="en-GB"/>
              </w:rPr>
              <w:t>e figures</w:t>
            </w:r>
            <w:r w:rsidR="00EB2FF9">
              <w:rPr>
                <w:rFonts w:ascii="Arial" w:hAnsi="Arial" w:cs="Arial"/>
                <w:sz w:val="24"/>
                <w:szCs w:val="24"/>
                <w:lang w:eastAsia="en-GB"/>
              </w:rPr>
              <w:t xml:space="preserve"> </w:t>
            </w:r>
            <w:r w:rsidR="008B6710">
              <w:rPr>
                <w:rFonts w:ascii="Arial" w:hAnsi="Arial" w:cs="Arial"/>
                <w:sz w:val="24"/>
                <w:szCs w:val="24"/>
                <w:lang w:eastAsia="en-GB"/>
              </w:rPr>
              <w:t>would be</w:t>
            </w:r>
            <w:r w:rsidR="00D836DA" w:rsidRPr="008B0DEA">
              <w:rPr>
                <w:rFonts w:ascii="Arial" w:hAnsi="Arial" w:cs="Arial"/>
                <w:sz w:val="24"/>
                <w:szCs w:val="24"/>
                <w:lang w:eastAsia="en-GB"/>
              </w:rPr>
              <w:t xml:space="preserve"> looked at</w:t>
            </w:r>
            <w:r w:rsidR="008B6710">
              <w:rPr>
                <w:rFonts w:ascii="Arial" w:hAnsi="Arial" w:cs="Arial"/>
                <w:sz w:val="24"/>
                <w:szCs w:val="24"/>
                <w:lang w:eastAsia="en-GB"/>
              </w:rPr>
              <w:t>, as</w:t>
            </w:r>
            <w:r w:rsidR="00D836DA" w:rsidRPr="008B0DEA">
              <w:rPr>
                <w:rFonts w:ascii="Arial" w:hAnsi="Arial" w:cs="Arial"/>
                <w:sz w:val="24"/>
                <w:szCs w:val="24"/>
                <w:lang w:eastAsia="en-GB"/>
              </w:rPr>
              <w:t xml:space="preserve"> </w:t>
            </w:r>
            <w:r w:rsidR="00E53341">
              <w:rPr>
                <w:rFonts w:ascii="Arial" w:hAnsi="Arial" w:cs="Arial"/>
                <w:sz w:val="24"/>
                <w:szCs w:val="24"/>
                <w:lang w:eastAsia="en-GB"/>
              </w:rPr>
              <w:t>they did not</w:t>
            </w:r>
            <w:r w:rsidR="00D836DA" w:rsidRPr="008B0DEA">
              <w:rPr>
                <w:rFonts w:ascii="Arial" w:hAnsi="Arial" w:cs="Arial"/>
                <w:sz w:val="24"/>
                <w:szCs w:val="24"/>
                <w:lang w:eastAsia="en-GB"/>
              </w:rPr>
              <w:t xml:space="preserve"> reflect the current performance. </w:t>
            </w:r>
          </w:p>
        </w:tc>
        <w:tc>
          <w:tcPr>
            <w:tcW w:w="692" w:type="dxa"/>
          </w:tcPr>
          <w:p w14:paraId="64045E6B" w14:textId="7BAD4FF5" w:rsidR="00263612" w:rsidRPr="008B0DEA" w:rsidRDefault="00263612" w:rsidP="00A571C5">
            <w:pPr>
              <w:rPr>
                <w:rFonts w:ascii="Arial" w:hAnsi="Arial" w:cs="Arial"/>
                <w:sz w:val="24"/>
                <w:szCs w:val="24"/>
              </w:rPr>
            </w:pPr>
          </w:p>
        </w:tc>
      </w:tr>
      <w:tr w:rsidR="008B0DEA" w:rsidRPr="008B0DEA" w14:paraId="3C8E07E3" w14:textId="16A70CD6" w:rsidTr="005319D3">
        <w:trPr>
          <w:trHeight w:val="519"/>
        </w:trPr>
        <w:tc>
          <w:tcPr>
            <w:tcW w:w="1355" w:type="dxa"/>
            <w:shd w:val="clear" w:color="auto" w:fill="auto"/>
            <w:tcMar>
              <w:top w:w="80" w:type="dxa"/>
              <w:left w:w="80" w:type="dxa"/>
              <w:bottom w:w="80" w:type="dxa"/>
              <w:right w:w="80" w:type="dxa"/>
            </w:tcMar>
          </w:tcPr>
          <w:p w14:paraId="66F4FEC9" w14:textId="3B228F57" w:rsidR="00263612" w:rsidRPr="008B0DEA" w:rsidRDefault="00263612" w:rsidP="00A3050E">
            <w:pPr>
              <w:rPr>
                <w:rFonts w:ascii="Arial" w:hAnsi="Arial" w:cs="Arial"/>
                <w:b/>
                <w:sz w:val="24"/>
                <w:szCs w:val="24"/>
              </w:rPr>
            </w:pPr>
            <w:r w:rsidRPr="008B0DEA">
              <w:rPr>
                <w:rFonts w:ascii="Arial" w:hAnsi="Arial" w:cs="Arial"/>
                <w:b/>
                <w:sz w:val="24"/>
                <w:szCs w:val="24"/>
              </w:rPr>
              <w:lastRenderedPageBreak/>
              <w:t>Resolved:</w:t>
            </w:r>
          </w:p>
        </w:tc>
        <w:tc>
          <w:tcPr>
            <w:tcW w:w="8563" w:type="dxa"/>
            <w:shd w:val="clear" w:color="auto" w:fill="auto"/>
            <w:tcMar>
              <w:top w:w="80" w:type="dxa"/>
              <w:left w:w="80" w:type="dxa"/>
              <w:bottom w:w="80" w:type="dxa"/>
              <w:right w:w="80" w:type="dxa"/>
            </w:tcMar>
          </w:tcPr>
          <w:p w14:paraId="7BC032D5" w14:textId="77777777" w:rsidR="00263612" w:rsidRPr="008B0DEA" w:rsidRDefault="00263612" w:rsidP="002F7B71">
            <w:pPr>
              <w:pStyle w:val="ListParagraph"/>
              <w:numPr>
                <w:ilvl w:val="0"/>
                <w:numId w:val="20"/>
              </w:numPr>
              <w:rPr>
                <w:rFonts w:hAnsi="Arial" w:cs="Arial"/>
                <w:b/>
                <w:color w:val="auto"/>
              </w:rPr>
            </w:pPr>
            <w:r w:rsidRPr="008B0DEA">
              <w:rPr>
                <w:rFonts w:hAnsi="Arial" w:cs="Arial"/>
                <w:color w:val="auto"/>
              </w:rPr>
              <w:t>The report be</w:t>
            </w:r>
            <w:r w:rsidRPr="008B0DEA">
              <w:rPr>
                <w:rFonts w:hAnsi="Arial" w:cs="Arial"/>
                <w:b/>
                <w:color w:val="auto"/>
              </w:rPr>
              <w:t xml:space="preserve"> noted. </w:t>
            </w:r>
          </w:p>
          <w:p w14:paraId="543EFD3D" w14:textId="7E1D20F8" w:rsidR="00D836DA" w:rsidRPr="008B0DEA" w:rsidRDefault="002B382C" w:rsidP="002F7B71">
            <w:pPr>
              <w:pStyle w:val="ListParagraph"/>
              <w:numPr>
                <w:ilvl w:val="0"/>
                <w:numId w:val="20"/>
              </w:numPr>
              <w:rPr>
                <w:rFonts w:hAnsi="Arial" w:cs="Arial"/>
                <w:bCs/>
                <w:color w:val="auto"/>
              </w:rPr>
            </w:pPr>
            <w:r>
              <w:rPr>
                <w:rFonts w:hAnsi="Arial" w:cs="Arial"/>
                <w:bCs/>
                <w:color w:val="auto"/>
              </w:rPr>
              <w:t xml:space="preserve">The Interim Director of </w:t>
            </w:r>
            <w:r w:rsidR="00835FE3">
              <w:rPr>
                <w:rFonts w:hAnsi="Arial" w:cs="Arial"/>
                <w:bCs/>
                <w:color w:val="auto"/>
              </w:rPr>
              <w:t xml:space="preserve">Workforce and OD </w:t>
            </w:r>
            <w:r w:rsidR="00835FE3" w:rsidRPr="008B0DEA">
              <w:rPr>
                <w:rFonts w:hAnsi="Arial" w:cs="Arial"/>
                <w:bCs/>
                <w:color w:val="auto"/>
              </w:rPr>
              <w:t>to</w:t>
            </w:r>
            <w:r w:rsidR="00D836DA" w:rsidRPr="008B0DEA">
              <w:rPr>
                <w:rFonts w:hAnsi="Arial" w:cs="Arial"/>
                <w:bCs/>
                <w:color w:val="auto"/>
              </w:rPr>
              <w:t xml:space="preserve"> </w:t>
            </w:r>
            <w:r>
              <w:rPr>
                <w:rFonts w:hAnsi="Arial" w:cs="Arial"/>
                <w:bCs/>
                <w:color w:val="auto"/>
              </w:rPr>
              <w:t xml:space="preserve">be asked to attend a </w:t>
            </w:r>
            <w:r w:rsidR="00835FE3">
              <w:rPr>
                <w:rFonts w:hAnsi="Arial" w:cs="Arial"/>
                <w:bCs/>
                <w:color w:val="auto"/>
              </w:rPr>
              <w:t>future</w:t>
            </w:r>
            <w:r w:rsidR="00835FE3" w:rsidRPr="008B0DEA">
              <w:rPr>
                <w:rFonts w:hAnsi="Arial" w:cs="Arial"/>
                <w:bCs/>
                <w:color w:val="auto"/>
              </w:rPr>
              <w:t xml:space="preserve"> Performance</w:t>
            </w:r>
            <w:r w:rsidR="00D836DA" w:rsidRPr="008B0DEA">
              <w:rPr>
                <w:rFonts w:hAnsi="Arial" w:cs="Arial"/>
                <w:bCs/>
                <w:color w:val="auto"/>
              </w:rPr>
              <w:t xml:space="preserve"> and Finance meeting. </w:t>
            </w:r>
          </w:p>
          <w:p w14:paraId="5FDF58B5" w14:textId="2AC421C5" w:rsidR="00D836DA" w:rsidRPr="008B0DEA" w:rsidRDefault="00D836DA" w:rsidP="002F7B71">
            <w:pPr>
              <w:pStyle w:val="ListParagraph"/>
              <w:numPr>
                <w:ilvl w:val="0"/>
                <w:numId w:val="20"/>
              </w:numPr>
              <w:rPr>
                <w:rFonts w:hAnsi="Arial" w:cs="Arial"/>
                <w:bCs/>
                <w:color w:val="auto"/>
              </w:rPr>
            </w:pPr>
            <w:r w:rsidRPr="008B0DEA">
              <w:rPr>
                <w:rFonts w:hAnsi="Arial" w:cs="Arial"/>
                <w:bCs/>
                <w:color w:val="auto"/>
              </w:rPr>
              <w:t xml:space="preserve">To </w:t>
            </w:r>
            <w:r w:rsidR="00835FE3">
              <w:rPr>
                <w:rFonts w:hAnsi="Arial" w:cs="Arial"/>
                <w:bCs/>
                <w:color w:val="auto"/>
              </w:rPr>
              <w:t>provide the Committee on the</w:t>
            </w:r>
            <w:r w:rsidRPr="008B0DEA">
              <w:rPr>
                <w:rFonts w:hAnsi="Arial" w:cs="Arial"/>
                <w:bCs/>
                <w:color w:val="auto"/>
              </w:rPr>
              <w:t xml:space="preserve"> ophthalmology target figures. </w:t>
            </w:r>
          </w:p>
        </w:tc>
        <w:tc>
          <w:tcPr>
            <w:tcW w:w="692" w:type="dxa"/>
          </w:tcPr>
          <w:p w14:paraId="46D87087" w14:textId="77777777" w:rsidR="00263612" w:rsidRPr="008B0DEA" w:rsidRDefault="00263612" w:rsidP="00D836DA">
            <w:pPr>
              <w:ind w:left="405"/>
              <w:rPr>
                <w:rFonts w:hAnsi="Arial" w:cs="Arial"/>
              </w:rPr>
            </w:pPr>
          </w:p>
          <w:p w14:paraId="54B965DE" w14:textId="77777777" w:rsidR="00D836DA" w:rsidRPr="008B0DEA" w:rsidRDefault="00D836DA" w:rsidP="00D836DA">
            <w:pPr>
              <w:ind w:left="405"/>
              <w:rPr>
                <w:rFonts w:ascii="Arial" w:hAnsi="Arial" w:cs="Arial"/>
                <w:b/>
                <w:bCs/>
                <w:sz w:val="24"/>
                <w:szCs w:val="24"/>
              </w:rPr>
            </w:pPr>
            <w:r w:rsidRPr="008B0DEA">
              <w:rPr>
                <w:rFonts w:ascii="Arial" w:hAnsi="Arial" w:cs="Arial"/>
                <w:b/>
                <w:bCs/>
                <w:sz w:val="24"/>
                <w:szCs w:val="24"/>
              </w:rPr>
              <w:t>AC</w:t>
            </w:r>
          </w:p>
          <w:p w14:paraId="772690D9" w14:textId="77777777" w:rsidR="008B6710" w:rsidRDefault="008B6710" w:rsidP="00D836DA">
            <w:pPr>
              <w:ind w:left="405"/>
              <w:rPr>
                <w:rFonts w:ascii="Arial" w:hAnsi="Arial" w:cs="Arial"/>
                <w:b/>
                <w:bCs/>
                <w:sz w:val="24"/>
                <w:szCs w:val="24"/>
              </w:rPr>
            </w:pPr>
          </w:p>
          <w:p w14:paraId="21A418AE" w14:textId="496D0A07" w:rsidR="00D836DA" w:rsidRPr="008B0DEA" w:rsidRDefault="00D836DA" w:rsidP="00D836DA">
            <w:pPr>
              <w:ind w:left="405"/>
              <w:rPr>
                <w:rFonts w:hAnsi="Arial" w:cs="Arial"/>
              </w:rPr>
            </w:pPr>
            <w:r w:rsidRPr="008B0DEA">
              <w:rPr>
                <w:rFonts w:ascii="Arial" w:hAnsi="Arial" w:cs="Arial"/>
                <w:b/>
                <w:bCs/>
                <w:sz w:val="24"/>
                <w:szCs w:val="24"/>
              </w:rPr>
              <w:t>CW</w:t>
            </w:r>
          </w:p>
        </w:tc>
      </w:tr>
      <w:tr w:rsidR="008B0DEA" w:rsidRPr="008B0DEA" w14:paraId="25BA78DC" w14:textId="2F5381C3" w:rsidTr="005319D3">
        <w:trPr>
          <w:trHeight w:val="519"/>
        </w:trPr>
        <w:tc>
          <w:tcPr>
            <w:tcW w:w="1355" w:type="dxa"/>
            <w:shd w:val="clear" w:color="auto" w:fill="auto"/>
            <w:tcMar>
              <w:top w:w="80" w:type="dxa"/>
              <w:left w:w="80" w:type="dxa"/>
              <w:bottom w:w="80" w:type="dxa"/>
              <w:right w:w="80" w:type="dxa"/>
            </w:tcMar>
          </w:tcPr>
          <w:p w14:paraId="477828D6" w14:textId="719E605A" w:rsidR="00263612" w:rsidRPr="008B0DEA" w:rsidRDefault="0087302F" w:rsidP="00A3050E">
            <w:pPr>
              <w:rPr>
                <w:rFonts w:ascii="Arial" w:hAnsi="Arial" w:cs="Arial"/>
                <w:b/>
                <w:sz w:val="24"/>
                <w:szCs w:val="24"/>
              </w:rPr>
            </w:pPr>
            <w:r w:rsidRPr="008B0DEA">
              <w:rPr>
                <w:rFonts w:ascii="Arial" w:hAnsi="Arial" w:cs="Arial"/>
                <w:b/>
                <w:sz w:val="24"/>
                <w:szCs w:val="24"/>
              </w:rPr>
              <w:t>80</w:t>
            </w:r>
            <w:r w:rsidR="00F80A6E" w:rsidRPr="008B0DEA">
              <w:rPr>
                <w:rFonts w:ascii="Arial" w:hAnsi="Arial" w:cs="Arial"/>
                <w:b/>
                <w:sz w:val="24"/>
                <w:szCs w:val="24"/>
              </w:rPr>
              <w:t>/24</w:t>
            </w:r>
          </w:p>
        </w:tc>
        <w:tc>
          <w:tcPr>
            <w:tcW w:w="8563" w:type="dxa"/>
            <w:shd w:val="clear" w:color="auto" w:fill="auto"/>
            <w:tcMar>
              <w:top w:w="80" w:type="dxa"/>
              <w:left w:w="80" w:type="dxa"/>
              <w:bottom w:w="80" w:type="dxa"/>
              <w:right w:w="80" w:type="dxa"/>
            </w:tcMar>
          </w:tcPr>
          <w:p w14:paraId="67C38616" w14:textId="06A22AEC" w:rsidR="00263612" w:rsidRPr="008B0DEA" w:rsidRDefault="00447481" w:rsidP="00A3050E">
            <w:pPr>
              <w:rPr>
                <w:rFonts w:ascii="Arial" w:hAnsi="Arial" w:cs="Arial"/>
                <w:b/>
                <w:bCs/>
                <w:sz w:val="24"/>
                <w:szCs w:val="24"/>
              </w:rPr>
            </w:pPr>
            <w:r w:rsidRPr="008B0DEA">
              <w:rPr>
                <w:rFonts w:ascii="Arial" w:hAnsi="Arial" w:cs="Arial"/>
                <w:b/>
                <w:bCs/>
              </w:rPr>
              <w:t>QUARTERLY OPERATIONAL ESTATES REPORT</w:t>
            </w:r>
          </w:p>
        </w:tc>
        <w:tc>
          <w:tcPr>
            <w:tcW w:w="692" w:type="dxa"/>
          </w:tcPr>
          <w:p w14:paraId="31A5D24F" w14:textId="77777777" w:rsidR="00263612" w:rsidRPr="008B0DEA" w:rsidRDefault="00263612" w:rsidP="00A3050E">
            <w:pPr>
              <w:rPr>
                <w:rFonts w:ascii="Arial" w:hAnsi="Arial" w:cs="Arial"/>
                <w:b/>
                <w:sz w:val="24"/>
                <w:szCs w:val="24"/>
              </w:rPr>
            </w:pPr>
          </w:p>
        </w:tc>
      </w:tr>
      <w:tr w:rsidR="008B0DEA" w:rsidRPr="008B0DEA" w14:paraId="137C9D62" w14:textId="4181EA94" w:rsidTr="005319D3">
        <w:trPr>
          <w:trHeight w:val="519"/>
        </w:trPr>
        <w:tc>
          <w:tcPr>
            <w:tcW w:w="1355" w:type="dxa"/>
            <w:shd w:val="clear" w:color="auto" w:fill="auto"/>
            <w:tcMar>
              <w:top w:w="80" w:type="dxa"/>
              <w:left w:w="80" w:type="dxa"/>
              <w:bottom w:w="80" w:type="dxa"/>
              <w:right w:w="80" w:type="dxa"/>
            </w:tcMar>
          </w:tcPr>
          <w:p w14:paraId="364C9605" w14:textId="77777777" w:rsidR="00263612" w:rsidRPr="008B0DEA" w:rsidRDefault="00263612" w:rsidP="00A3050E">
            <w:pPr>
              <w:rPr>
                <w:rFonts w:ascii="Arial" w:hAnsi="Arial" w:cs="Arial"/>
                <w:b/>
                <w:sz w:val="24"/>
                <w:szCs w:val="24"/>
              </w:rPr>
            </w:pPr>
          </w:p>
        </w:tc>
        <w:tc>
          <w:tcPr>
            <w:tcW w:w="8563" w:type="dxa"/>
            <w:shd w:val="clear" w:color="auto" w:fill="auto"/>
            <w:tcMar>
              <w:top w:w="80" w:type="dxa"/>
              <w:left w:w="80" w:type="dxa"/>
              <w:bottom w:w="80" w:type="dxa"/>
              <w:right w:w="80" w:type="dxa"/>
            </w:tcMar>
          </w:tcPr>
          <w:p w14:paraId="0D852B00" w14:textId="16555217" w:rsidR="00AF4CBC" w:rsidRPr="008B0DEA" w:rsidRDefault="00F70874" w:rsidP="00517EAC">
            <w:pPr>
              <w:jc w:val="both"/>
              <w:rPr>
                <w:rFonts w:ascii="Arial" w:hAnsi="Arial" w:cs="Arial"/>
                <w:b/>
                <w:bCs/>
                <w:sz w:val="24"/>
                <w:szCs w:val="24"/>
              </w:rPr>
            </w:pPr>
            <w:r w:rsidRPr="008B0DEA">
              <w:rPr>
                <w:rFonts w:ascii="Arial" w:hAnsi="Arial" w:cs="Arial"/>
                <w:sz w:val="24"/>
                <w:szCs w:val="24"/>
              </w:rPr>
              <w:t xml:space="preserve">A report was </w:t>
            </w:r>
            <w:r w:rsidRPr="008B0DEA">
              <w:rPr>
                <w:rFonts w:ascii="Arial" w:hAnsi="Arial" w:cs="Arial"/>
                <w:b/>
                <w:bCs/>
                <w:sz w:val="24"/>
                <w:szCs w:val="24"/>
              </w:rPr>
              <w:t xml:space="preserve">received </w:t>
            </w:r>
            <w:r w:rsidRPr="008B0DEA">
              <w:rPr>
                <w:rFonts w:ascii="Arial" w:hAnsi="Arial" w:cs="Arial"/>
                <w:sz w:val="24"/>
                <w:szCs w:val="24"/>
              </w:rPr>
              <w:t xml:space="preserve">and </w:t>
            </w:r>
            <w:r w:rsidRPr="008B0DEA">
              <w:rPr>
                <w:rFonts w:ascii="Arial" w:hAnsi="Arial" w:cs="Arial"/>
                <w:b/>
                <w:bCs/>
                <w:sz w:val="24"/>
                <w:szCs w:val="24"/>
              </w:rPr>
              <w:t>noted.</w:t>
            </w:r>
          </w:p>
          <w:p w14:paraId="32A45ABF" w14:textId="6C4434D6" w:rsidR="00AF4CBC" w:rsidRPr="008B0DEA" w:rsidRDefault="00AF4CBC" w:rsidP="00517EAC">
            <w:pPr>
              <w:jc w:val="both"/>
              <w:rPr>
                <w:rFonts w:ascii="Arial" w:hAnsi="Arial" w:cs="Arial"/>
                <w:sz w:val="24"/>
                <w:szCs w:val="24"/>
              </w:rPr>
            </w:pPr>
            <w:r w:rsidRPr="008B0DEA">
              <w:rPr>
                <w:rFonts w:ascii="Arial" w:hAnsi="Arial" w:cs="Arial"/>
                <w:sz w:val="24"/>
                <w:szCs w:val="24"/>
              </w:rPr>
              <w:t xml:space="preserve">In presenting the report, </w:t>
            </w:r>
            <w:r w:rsidR="00E53341">
              <w:rPr>
                <w:rFonts w:ascii="Arial" w:hAnsi="Arial" w:cs="Arial"/>
                <w:sz w:val="24"/>
                <w:szCs w:val="24"/>
              </w:rPr>
              <w:t>DK</w:t>
            </w:r>
            <w:r w:rsidR="00FA58AA" w:rsidRPr="008B0DEA">
              <w:rPr>
                <w:rFonts w:ascii="Arial" w:hAnsi="Arial" w:cs="Arial"/>
                <w:sz w:val="24"/>
                <w:szCs w:val="24"/>
              </w:rPr>
              <w:t xml:space="preserve"> </w:t>
            </w:r>
            <w:r w:rsidRPr="008B0DEA">
              <w:rPr>
                <w:rFonts w:ascii="Arial" w:hAnsi="Arial" w:cs="Arial"/>
                <w:sz w:val="24"/>
                <w:szCs w:val="24"/>
              </w:rPr>
              <w:t>highlighted the following points:</w:t>
            </w:r>
          </w:p>
          <w:p w14:paraId="15931E25" w14:textId="7615CFA3" w:rsidR="00447481" w:rsidRPr="008B0DEA" w:rsidRDefault="00447481" w:rsidP="00517EAC">
            <w:pPr>
              <w:pStyle w:val="ListParagraph"/>
              <w:numPr>
                <w:ilvl w:val="0"/>
                <w:numId w:val="20"/>
              </w:numPr>
              <w:jc w:val="both"/>
              <w:rPr>
                <w:rFonts w:hAnsi="Arial" w:cs="Arial"/>
                <w:color w:val="auto"/>
              </w:rPr>
            </w:pPr>
            <w:r w:rsidRPr="008B0DEA">
              <w:rPr>
                <w:rFonts w:hAnsi="Arial" w:cs="Arial"/>
                <w:color w:val="auto"/>
              </w:rPr>
              <w:t>The Medical Gas Committee</w:t>
            </w:r>
            <w:r w:rsidR="008B6710">
              <w:rPr>
                <w:rFonts w:hAnsi="Arial" w:cs="Arial"/>
                <w:color w:val="auto"/>
              </w:rPr>
              <w:t xml:space="preserve"> had carried out</w:t>
            </w:r>
            <w:r w:rsidRPr="008B0DEA">
              <w:rPr>
                <w:rFonts w:hAnsi="Arial" w:cs="Arial"/>
                <w:color w:val="auto"/>
              </w:rPr>
              <w:t xml:space="preserve"> a p</w:t>
            </w:r>
            <w:r w:rsidR="008B6710">
              <w:rPr>
                <w:rFonts w:hAnsi="Arial" w:cs="Arial"/>
                <w:color w:val="auto"/>
              </w:rPr>
              <w:t>iece of work on nitrous oxide and t</w:t>
            </w:r>
            <w:r w:rsidRPr="008B0DEA">
              <w:rPr>
                <w:rFonts w:hAnsi="Arial" w:cs="Arial"/>
                <w:color w:val="auto"/>
              </w:rPr>
              <w:t xml:space="preserve">he trials </w:t>
            </w:r>
            <w:r w:rsidR="008B6710">
              <w:rPr>
                <w:rFonts w:hAnsi="Arial" w:cs="Arial"/>
                <w:color w:val="auto"/>
              </w:rPr>
              <w:t xml:space="preserve">were </w:t>
            </w:r>
            <w:r w:rsidRPr="008B0DEA">
              <w:rPr>
                <w:rFonts w:hAnsi="Arial" w:cs="Arial"/>
                <w:color w:val="auto"/>
              </w:rPr>
              <w:t>coming to an end</w:t>
            </w:r>
            <w:r w:rsidR="008B6710">
              <w:rPr>
                <w:rFonts w:hAnsi="Arial" w:cs="Arial"/>
                <w:color w:val="auto"/>
              </w:rPr>
              <w:t>;</w:t>
            </w:r>
          </w:p>
          <w:p w14:paraId="49DCD481" w14:textId="26A882ED" w:rsidR="00447481" w:rsidRPr="008B6710" w:rsidRDefault="00447481" w:rsidP="008B6710">
            <w:pPr>
              <w:pStyle w:val="ListParagraph"/>
              <w:numPr>
                <w:ilvl w:val="0"/>
                <w:numId w:val="20"/>
              </w:numPr>
              <w:jc w:val="both"/>
              <w:rPr>
                <w:rFonts w:hAnsi="Arial" w:cs="Arial"/>
                <w:color w:val="auto"/>
              </w:rPr>
            </w:pPr>
            <w:r w:rsidRPr="008B0DEA">
              <w:rPr>
                <w:rFonts w:hAnsi="Arial" w:cs="Arial"/>
                <w:color w:val="auto"/>
              </w:rPr>
              <w:t xml:space="preserve">The Medical Gas and the work </w:t>
            </w:r>
            <w:r w:rsidR="008B6710">
              <w:rPr>
                <w:rFonts w:hAnsi="Arial" w:cs="Arial"/>
                <w:color w:val="auto"/>
              </w:rPr>
              <w:t>committee was</w:t>
            </w:r>
            <w:r w:rsidRPr="008B0DEA">
              <w:rPr>
                <w:rFonts w:hAnsi="Arial" w:cs="Arial"/>
                <w:color w:val="auto"/>
              </w:rPr>
              <w:t xml:space="preserve"> now under the chairmanship </w:t>
            </w:r>
            <w:r w:rsidR="008B6710">
              <w:rPr>
                <w:rFonts w:hAnsi="Arial" w:cs="Arial"/>
                <w:color w:val="auto"/>
              </w:rPr>
              <w:t>of the</w:t>
            </w:r>
            <w:r w:rsidRPr="008B0DEA">
              <w:rPr>
                <w:rFonts w:hAnsi="Arial" w:cs="Arial"/>
                <w:color w:val="auto"/>
              </w:rPr>
              <w:t xml:space="preserve"> interim director of Capital and Estates and the chairmanship of the security group </w:t>
            </w:r>
            <w:r w:rsidR="008B6710">
              <w:rPr>
                <w:rFonts w:hAnsi="Arial" w:cs="Arial"/>
                <w:color w:val="auto"/>
              </w:rPr>
              <w:t>was</w:t>
            </w:r>
            <w:r w:rsidRPr="008B0DEA">
              <w:rPr>
                <w:rFonts w:hAnsi="Arial" w:cs="Arial"/>
                <w:color w:val="auto"/>
              </w:rPr>
              <w:t xml:space="preserve"> m</w:t>
            </w:r>
            <w:r w:rsidR="008B6710">
              <w:rPr>
                <w:rFonts w:hAnsi="Arial" w:cs="Arial"/>
                <w:color w:val="auto"/>
              </w:rPr>
              <w:t xml:space="preserve">oving over to support services. </w:t>
            </w:r>
            <w:r w:rsidRPr="008B6710">
              <w:rPr>
                <w:rFonts w:hAnsi="Arial" w:cs="Arial"/>
                <w:color w:val="auto"/>
              </w:rPr>
              <w:t xml:space="preserve">Part of the realignment of the portfolios </w:t>
            </w:r>
            <w:r w:rsidR="00E53341" w:rsidRPr="008B6710">
              <w:rPr>
                <w:rFonts w:hAnsi="Arial" w:cs="Arial"/>
                <w:color w:val="auto"/>
              </w:rPr>
              <w:t>was</w:t>
            </w:r>
            <w:r w:rsidR="002B382C" w:rsidRPr="008B6710">
              <w:rPr>
                <w:rFonts w:hAnsi="Arial" w:cs="Arial"/>
                <w:color w:val="auto"/>
              </w:rPr>
              <w:t xml:space="preserve"> that </w:t>
            </w:r>
            <w:r w:rsidR="00DD3136" w:rsidRPr="008B6710">
              <w:rPr>
                <w:rFonts w:hAnsi="Arial" w:cs="Arial"/>
                <w:color w:val="auto"/>
              </w:rPr>
              <w:t>they w</w:t>
            </w:r>
            <w:r w:rsidR="008B6710" w:rsidRPr="008B6710">
              <w:rPr>
                <w:rFonts w:hAnsi="Arial" w:cs="Arial"/>
                <w:color w:val="auto"/>
              </w:rPr>
              <w:t>ould</w:t>
            </w:r>
            <w:r w:rsidR="002B382C" w:rsidRPr="008B6710">
              <w:rPr>
                <w:rFonts w:hAnsi="Arial" w:cs="Arial"/>
                <w:color w:val="auto"/>
              </w:rPr>
              <w:t xml:space="preserve"> </w:t>
            </w:r>
            <w:r w:rsidR="00835FE3" w:rsidRPr="008B6710">
              <w:rPr>
                <w:rFonts w:hAnsi="Arial" w:cs="Arial"/>
                <w:color w:val="auto"/>
              </w:rPr>
              <w:t>not be</w:t>
            </w:r>
            <w:r w:rsidR="00DD3136" w:rsidRPr="008B6710">
              <w:rPr>
                <w:rFonts w:hAnsi="Arial" w:cs="Arial"/>
                <w:color w:val="auto"/>
              </w:rPr>
              <w:t xml:space="preserve"> </w:t>
            </w:r>
            <w:r w:rsidR="00517EAC" w:rsidRPr="008B6710">
              <w:rPr>
                <w:rFonts w:hAnsi="Arial" w:cs="Arial"/>
                <w:color w:val="auto"/>
              </w:rPr>
              <w:t>pa</w:t>
            </w:r>
            <w:r w:rsidR="00DD3136" w:rsidRPr="008B6710">
              <w:rPr>
                <w:rFonts w:hAnsi="Arial" w:cs="Arial"/>
                <w:color w:val="auto"/>
              </w:rPr>
              <w:t>r</w:t>
            </w:r>
            <w:r w:rsidR="008B6710" w:rsidRPr="008B6710">
              <w:rPr>
                <w:rFonts w:hAnsi="Arial" w:cs="Arial"/>
                <w:color w:val="auto"/>
              </w:rPr>
              <w:t>t of the report moving forward;</w:t>
            </w:r>
          </w:p>
          <w:p w14:paraId="286B5F7B" w14:textId="690B191C" w:rsidR="00DD3136" w:rsidRPr="008B0DEA" w:rsidRDefault="00DD3136" w:rsidP="00517EAC">
            <w:pPr>
              <w:pStyle w:val="ListParagraph"/>
              <w:numPr>
                <w:ilvl w:val="0"/>
                <w:numId w:val="20"/>
              </w:numPr>
              <w:jc w:val="both"/>
              <w:rPr>
                <w:rFonts w:hAnsi="Arial" w:cs="Arial"/>
                <w:color w:val="auto"/>
              </w:rPr>
            </w:pPr>
            <w:r w:rsidRPr="008B0DEA">
              <w:rPr>
                <w:rFonts w:hAnsi="Arial" w:cs="Arial"/>
                <w:color w:val="auto"/>
              </w:rPr>
              <w:t>Fire</w:t>
            </w:r>
            <w:r w:rsidR="006952B7" w:rsidRPr="008B0DEA">
              <w:rPr>
                <w:rFonts w:hAnsi="Arial" w:cs="Arial"/>
                <w:color w:val="auto"/>
              </w:rPr>
              <w:t xml:space="preserve">; </w:t>
            </w:r>
            <w:r w:rsidR="008B6710">
              <w:rPr>
                <w:rFonts w:hAnsi="Arial" w:cs="Arial"/>
                <w:color w:val="auto"/>
              </w:rPr>
              <w:t>the health board</w:t>
            </w:r>
            <w:r w:rsidRPr="008B0DEA">
              <w:rPr>
                <w:rFonts w:hAnsi="Arial" w:cs="Arial"/>
                <w:color w:val="auto"/>
              </w:rPr>
              <w:t xml:space="preserve"> have had further investment this year through</w:t>
            </w:r>
            <w:r w:rsidR="008B6710">
              <w:rPr>
                <w:rFonts w:hAnsi="Arial" w:cs="Arial"/>
                <w:color w:val="auto"/>
              </w:rPr>
              <w:t xml:space="preserve"> EFAB</w:t>
            </w:r>
            <w:r w:rsidRPr="008B0DEA">
              <w:rPr>
                <w:rFonts w:hAnsi="Arial" w:cs="Arial"/>
                <w:color w:val="auto"/>
              </w:rPr>
              <w:t xml:space="preserve"> monies and the work </w:t>
            </w:r>
            <w:r w:rsidR="00E53341">
              <w:rPr>
                <w:rFonts w:hAnsi="Arial" w:cs="Arial"/>
                <w:color w:val="auto"/>
              </w:rPr>
              <w:t xml:space="preserve">was </w:t>
            </w:r>
            <w:r w:rsidRPr="008B0DEA">
              <w:rPr>
                <w:rFonts w:hAnsi="Arial" w:cs="Arial"/>
                <w:color w:val="auto"/>
              </w:rPr>
              <w:t xml:space="preserve">ongoing with the main project this year, the replacement of the fire alarm system at Morriston hospital </w:t>
            </w:r>
            <w:r w:rsidR="008B6710">
              <w:rPr>
                <w:rFonts w:hAnsi="Arial" w:cs="Arial"/>
                <w:color w:val="auto"/>
              </w:rPr>
              <w:t>which had been funded;</w:t>
            </w:r>
          </w:p>
          <w:p w14:paraId="66FCEBBF" w14:textId="53D6AF8E" w:rsidR="006952B7" w:rsidRPr="008B0DEA" w:rsidRDefault="008B6710" w:rsidP="00517EAC">
            <w:pPr>
              <w:pStyle w:val="ListParagraph"/>
              <w:numPr>
                <w:ilvl w:val="0"/>
                <w:numId w:val="20"/>
              </w:numPr>
              <w:jc w:val="both"/>
              <w:rPr>
                <w:rFonts w:hAnsi="Arial" w:cs="Arial"/>
                <w:color w:val="auto"/>
              </w:rPr>
            </w:pPr>
            <w:r>
              <w:rPr>
                <w:rFonts w:hAnsi="Arial" w:cs="Arial"/>
                <w:color w:val="auto"/>
              </w:rPr>
              <w:t>The team were c</w:t>
            </w:r>
            <w:r w:rsidR="006952B7" w:rsidRPr="008B0DEA">
              <w:rPr>
                <w:rFonts w:hAnsi="Arial" w:cs="Arial"/>
                <w:color w:val="auto"/>
              </w:rPr>
              <w:t>urrently in the process of recruiting additional staff to do the auditing on the changes to the waste regulations in the community properties. This w</w:t>
            </w:r>
            <w:r>
              <w:rPr>
                <w:rFonts w:hAnsi="Arial" w:cs="Arial"/>
                <w:color w:val="auto"/>
              </w:rPr>
              <w:t>ould</w:t>
            </w:r>
            <w:r w:rsidR="006952B7" w:rsidRPr="008B0DEA">
              <w:rPr>
                <w:rFonts w:hAnsi="Arial" w:cs="Arial"/>
                <w:color w:val="auto"/>
              </w:rPr>
              <w:t xml:space="preserve"> bring </w:t>
            </w:r>
            <w:r>
              <w:rPr>
                <w:rFonts w:hAnsi="Arial" w:cs="Arial"/>
                <w:color w:val="auto"/>
              </w:rPr>
              <w:t>the health board</w:t>
            </w:r>
            <w:r w:rsidR="006952B7" w:rsidRPr="008B0DEA">
              <w:rPr>
                <w:rFonts w:hAnsi="Arial" w:cs="Arial"/>
                <w:color w:val="auto"/>
              </w:rPr>
              <w:t xml:space="preserve"> in line with </w:t>
            </w:r>
            <w:r w:rsidR="006952B7" w:rsidRPr="008B0DEA">
              <w:rPr>
                <w:rFonts w:hAnsi="Arial" w:cs="Arial"/>
                <w:color w:val="auto"/>
              </w:rPr>
              <w:lastRenderedPageBreak/>
              <w:t>the main requirements of the new legislation and</w:t>
            </w:r>
            <w:r>
              <w:rPr>
                <w:rFonts w:hAnsi="Arial" w:cs="Arial"/>
                <w:color w:val="auto"/>
              </w:rPr>
              <w:t xml:space="preserve"> the</w:t>
            </w:r>
            <w:r w:rsidR="006952B7" w:rsidRPr="008B0DEA">
              <w:rPr>
                <w:rFonts w:hAnsi="Arial" w:cs="Arial"/>
                <w:color w:val="auto"/>
              </w:rPr>
              <w:t xml:space="preserve"> further legislation </w:t>
            </w:r>
            <w:r>
              <w:rPr>
                <w:rFonts w:hAnsi="Arial" w:cs="Arial"/>
                <w:color w:val="auto"/>
              </w:rPr>
              <w:t>would come</w:t>
            </w:r>
            <w:r w:rsidR="006952B7" w:rsidRPr="008B0DEA">
              <w:rPr>
                <w:rFonts w:hAnsi="Arial" w:cs="Arial"/>
                <w:color w:val="auto"/>
              </w:rPr>
              <w:t xml:space="preserve"> into place in March </w:t>
            </w:r>
            <w:r>
              <w:rPr>
                <w:rFonts w:hAnsi="Arial" w:cs="Arial"/>
                <w:color w:val="auto"/>
              </w:rPr>
              <w:t xml:space="preserve">2025.  This would </w:t>
            </w:r>
            <w:r w:rsidR="006952B7" w:rsidRPr="008B0DEA">
              <w:rPr>
                <w:rFonts w:hAnsi="Arial" w:cs="Arial"/>
                <w:color w:val="auto"/>
              </w:rPr>
              <w:t xml:space="preserve">affect the main hospital sites and discussions </w:t>
            </w:r>
            <w:r>
              <w:rPr>
                <w:rFonts w:hAnsi="Arial" w:cs="Arial"/>
                <w:color w:val="auto"/>
              </w:rPr>
              <w:t>were</w:t>
            </w:r>
            <w:r w:rsidR="006952B7" w:rsidRPr="008B0DEA">
              <w:rPr>
                <w:rFonts w:hAnsi="Arial" w:cs="Arial"/>
                <w:color w:val="auto"/>
              </w:rPr>
              <w:t xml:space="preserve"> </w:t>
            </w:r>
            <w:r w:rsidR="00835FE3" w:rsidRPr="008B0DEA">
              <w:rPr>
                <w:rFonts w:hAnsi="Arial" w:cs="Arial"/>
                <w:color w:val="auto"/>
              </w:rPr>
              <w:t>ongoing</w:t>
            </w:r>
            <w:r>
              <w:rPr>
                <w:rFonts w:hAnsi="Arial" w:cs="Arial"/>
                <w:color w:val="auto"/>
              </w:rPr>
              <w:t xml:space="preserve"> about how to prepare for that; </w:t>
            </w:r>
          </w:p>
          <w:p w14:paraId="1F61D11E" w14:textId="662EF41E" w:rsidR="00447481" w:rsidRPr="008B0DEA" w:rsidRDefault="008B6710" w:rsidP="00517EAC">
            <w:pPr>
              <w:pStyle w:val="ListParagraph"/>
              <w:numPr>
                <w:ilvl w:val="0"/>
                <w:numId w:val="20"/>
              </w:numPr>
              <w:jc w:val="both"/>
              <w:rPr>
                <w:rFonts w:hAnsi="Arial" w:cs="Arial"/>
                <w:color w:val="auto"/>
              </w:rPr>
            </w:pPr>
            <w:r>
              <w:rPr>
                <w:rFonts w:hAnsi="Arial" w:cs="Arial"/>
                <w:color w:val="auto"/>
              </w:rPr>
              <w:t>There had been organis</w:t>
            </w:r>
            <w:r w:rsidR="006952B7" w:rsidRPr="008B0DEA">
              <w:rPr>
                <w:rFonts w:hAnsi="Arial" w:cs="Arial"/>
                <w:color w:val="auto"/>
              </w:rPr>
              <w:t>ational changes in the department which has affected the shift</w:t>
            </w:r>
            <w:r w:rsidR="002B382C">
              <w:rPr>
                <w:rFonts w:hAnsi="Arial" w:cs="Arial"/>
                <w:color w:val="auto"/>
              </w:rPr>
              <w:t xml:space="preserve"> </w:t>
            </w:r>
            <w:r w:rsidR="00442699">
              <w:rPr>
                <w:rFonts w:hAnsi="Arial" w:cs="Arial"/>
                <w:color w:val="auto"/>
              </w:rPr>
              <w:t>patterns.</w:t>
            </w:r>
            <w:r w:rsidR="006952B7" w:rsidRPr="008B0DEA">
              <w:rPr>
                <w:rFonts w:hAnsi="Arial" w:cs="Arial"/>
                <w:color w:val="auto"/>
              </w:rPr>
              <w:t xml:space="preserve"> </w:t>
            </w:r>
            <w:r>
              <w:rPr>
                <w:rFonts w:hAnsi="Arial" w:cs="Arial"/>
                <w:color w:val="auto"/>
              </w:rPr>
              <w:t>The department was</w:t>
            </w:r>
            <w:r w:rsidR="006952B7" w:rsidRPr="008B0DEA">
              <w:rPr>
                <w:rFonts w:hAnsi="Arial" w:cs="Arial"/>
                <w:color w:val="auto"/>
              </w:rPr>
              <w:t xml:space="preserve"> seeing some of the highest levels of sickness </w:t>
            </w:r>
            <w:r>
              <w:rPr>
                <w:rFonts w:hAnsi="Arial" w:cs="Arial"/>
                <w:color w:val="auto"/>
              </w:rPr>
              <w:t>in the department which was being monitored closely;</w:t>
            </w:r>
            <w:r w:rsidR="006952B7" w:rsidRPr="008B0DEA">
              <w:rPr>
                <w:rFonts w:hAnsi="Arial" w:cs="Arial"/>
                <w:color w:val="auto"/>
              </w:rPr>
              <w:t xml:space="preserve"> </w:t>
            </w:r>
          </w:p>
          <w:p w14:paraId="5C11D1D8" w14:textId="18D4E379" w:rsidR="008B6710" w:rsidRPr="008B6710" w:rsidRDefault="008B6710" w:rsidP="008B6710">
            <w:pPr>
              <w:pStyle w:val="ListParagraph"/>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0" w:after="0" w:line="300" w:lineRule="atLeast"/>
              <w:jc w:val="both"/>
              <w:rPr>
                <w:rFonts w:hAnsi="Arial" w:cs="Arial"/>
                <w:color w:val="auto"/>
              </w:rPr>
            </w:pPr>
            <w:r>
              <w:rPr>
                <w:rFonts w:hAnsi="Arial" w:cs="Arial"/>
                <w:color w:val="auto"/>
              </w:rPr>
              <w:t>As for energy</w:t>
            </w:r>
            <w:r w:rsidR="00A603DD" w:rsidRPr="008B0DEA">
              <w:rPr>
                <w:rFonts w:hAnsi="Arial" w:cs="Arial"/>
                <w:color w:val="auto"/>
              </w:rPr>
              <w:t xml:space="preserve"> last year £1.4</w:t>
            </w:r>
            <w:r w:rsidR="00C73F85">
              <w:rPr>
                <w:rFonts w:hAnsi="Arial" w:cs="Arial"/>
                <w:color w:val="auto"/>
              </w:rPr>
              <w:t xml:space="preserve">m </w:t>
            </w:r>
            <w:r w:rsidR="00A603DD" w:rsidRPr="008B0DEA">
              <w:rPr>
                <w:rFonts w:hAnsi="Arial" w:cs="Arial"/>
                <w:color w:val="auto"/>
              </w:rPr>
              <w:t xml:space="preserve">was saved on energy bills through </w:t>
            </w:r>
            <w:r>
              <w:rPr>
                <w:rFonts w:hAnsi="Arial" w:cs="Arial"/>
                <w:color w:val="auto"/>
              </w:rPr>
              <w:t>the solar farm;</w:t>
            </w:r>
          </w:p>
          <w:p w14:paraId="47B6E927" w14:textId="6E6C1F19" w:rsidR="00A603DD" w:rsidRPr="008B0DEA" w:rsidRDefault="008B6710" w:rsidP="00517EAC">
            <w:pPr>
              <w:pStyle w:val="ListParagraph"/>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0" w:after="0" w:line="300" w:lineRule="atLeast"/>
              <w:jc w:val="both"/>
              <w:rPr>
                <w:rFonts w:hAnsi="Arial" w:cs="Arial"/>
                <w:color w:val="auto"/>
              </w:rPr>
            </w:pPr>
            <w:r>
              <w:rPr>
                <w:rFonts w:hAnsi="Arial" w:cs="Arial"/>
                <w:color w:val="auto"/>
              </w:rPr>
              <w:t>The</w:t>
            </w:r>
            <w:r w:rsidR="00A603DD" w:rsidRPr="008B0DEA">
              <w:rPr>
                <w:rFonts w:hAnsi="Arial" w:cs="Arial"/>
                <w:color w:val="auto"/>
              </w:rPr>
              <w:t xml:space="preserve"> team </w:t>
            </w:r>
            <w:r>
              <w:rPr>
                <w:rFonts w:hAnsi="Arial" w:cs="Arial"/>
                <w:color w:val="auto"/>
              </w:rPr>
              <w:t xml:space="preserve">had recently </w:t>
            </w:r>
            <w:r w:rsidR="00A603DD" w:rsidRPr="008B0DEA">
              <w:rPr>
                <w:rFonts w:hAnsi="Arial" w:cs="Arial"/>
                <w:color w:val="auto"/>
              </w:rPr>
              <w:t xml:space="preserve">won the sustainability achievement award in the Institute of Hospitality Estates and Engineering. </w:t>
            </w:r>
          </w:p>
          <w:p w14:paraId="1D13DF80" w14:textId="062D3AF2" w:rsidR="00263612" w:rsidRPr="008B0DEA" w:rsidRDefault="00AF4CBC" w:rsidP="00517EAC">
            <w:pPr>
              <w:jc w:val="both"/>
              <w:rPr>
                <w:rFonts w:ascii="Arial" w:hAnsi="Arial" w:cs="Arial"/>
                <w:sz w:val="24"/>
                <w:szCs w:val="24"/>
              </w:rPr>
            </w:pPr>
            <w:r w:rsidRPr="008B0DEA">
              <w:rPr>
                <w:rFonts w:ascii="Arial" w:hAnsi="Arial" w:cs="Arial"/>
                <w:sz w:val="24"/>
                <w:szCs w:val="24"/>
              </w:rPr>
              <w:t>In discussing the report, the following points were raised:</w:t>
            </w:r>
          </w:p>
          <w:p w14:paraId="33240201" w14:textId="49B2C0D0" w:rsidR="00840FB2" w:rsidRPr="008B0DEA" w:rsidRDefault="00A603DD" w:rsidP="008B6710">
            <w:pPr>
              <w:jc w:val="both"/>
              <w:rPr>
                <w:rFonts w:ascii="Arial" w:hAnsi="Arial" w:cs="Arial"/>
                <w:sz w:val="24"/>
                <w:szCs w:val="24"/>
              </w:rPr>
            </w:pPr>
            <w:r w:rsidRPr="008B0DEA">
              <w:rPr>
                <w:rFonts w:ascii="Arial" w:hAnsi="Arial" w:cs="Arial"/>
                <w:sz w:val="24"/>
                <w:szCs w:val="24"/>
              </w:rPr>
              <w:t>P</w:t>
            </w:r>
            <w:r w:rsidR="00C73F85">
              <w:rPr>
                <w:rFonts w:ascii="Arial" w:hAnsi="Arial" w:cs="Arial"/>
                <w:sz w:val="24"/>
                <w:szCs w:val="24"/>
              </w:rPr>
              <w:t>P</w:t>
            </w:r>
            <w:r w:rsidRPr="008B0DEA">
              <w:rPr>
                <w:rFonts w:ascii="Arial" w:hAnsi="Arial" w:cs="Arial"/>
                <w:sz w:val="24"/>
                <w:szCs w:val="24"/>
              </w:rPr>
              <w:t xml:space="preserve"> asked </w:t>
            </w:r>
            <w:r w:rsidR="00DE5C67">
              <w:rPr>
                <w:rFonts w:ascii="Arial" w:hAnsi="Arial" w:cs="Arial"/>
                <w:sz w:val="24"/>
                <w:szCs w:val="24"/>
              </w:rPr>
              <w:t xml:space="preserve">what </w:t>
            </w:r>
            <w:r w:rsidR="008B6710">
              <w:rPr>
                <w:rFonts w:ascii="Arial" w:hAnsi="Arial" w:cs="Arial"/>
                <w:sz w:val="24"/>
                <w:szCs w:val="24"/>
              </w:rPr>
              <w:t xml:space="preserve">the risk to service impact and service failure was. </w:t>
            </w:r>
            <w:r w:rsidR="00C73F85">
              <w:rPr>
                <w:rFonts w:ascii="Arial" w:hAnsi="Arial" w:cs="Arial"/>
                <w:sz w:val="24"/>
                <w:szCs w:val="24"/>
              </w:rPr>
              <w:t>DK</w:t>
            </w:r>
            <w:r w:rsidR="00C97C90" w:rsidRPr="008B0DEA">
              <w:rPr>
                <w:rFonts w:ascii="Arial" w:hAnsi="Arial" w:cs="Arial"/>
                <w:sz w:val="24"/>
                <w:szCs w:val="24"/>
              </w:rPr>
              <w:t xml:space="preserve"> </w:t>
            </w:r>
            <w:r w:rsidR="008B6710">
              <w:rPr>
                <w:rFonts w:ascii="Arial" w:hAnsi="Arial" w:cs="Arial"/>
                <w:sz w:val="24"/>
                <w:szCs w:val="24"/>
              </w:rPr>
              <w:t>advised</w:t>
            </w:r>
            <w:r w:rsidR="00C97C90" w:rsidRPr="008B0DEA">
              <w:rPr>
                <w:rFonts w:ascii="Arial" w:hAnsi="Arial" w:cs="Arial"/>
                <w:sz w:val="24"/>
                <w:szCs w:val="24"/>
              </w:rPr>
              <w:t xml:space="preserve"> </w:t>
            </w:r>
            <w:r w:rsidR="00C73F85">
              <w:rPr>
                <w:rFonts w:ascii="Arial" w:hAnsi="Arial" w:cs="Arial"/>
                <w:sz w:val="24"/>
                <w:szCs w:val="24"/>
              </w:rPr>
              <w:t>the</w:t>
            </w:r>
            <w:r w:rsidR="00C97C90" w:rsidRPr="008B0DEA">
              <w:rPr>
                <w:rFonts w:ascii="Arial" w:hAnsi="Arial" w:cs="Arial"/>
                <w:sz w:val="24"/>
                <w:szCs w:val="24"/>
              </w:rPr>
              <w:t xml:space="preserve"> priority </w:t>
            </w:r>
            <w:r w:rsidR="00C73F85">
              <w:rPr>
                <w:rFonts w:ascii="Arial" w:hAnsi="Arial" w:cs="Arial"/>
                <w:sz w:val="24"/>
                <w:szCs w:val="24"/>
              </w:rPr>
              <w:t>is always</w:t>
            </w:r>
            <w:r w:rsidR="00C97C90" w:rsidRPr="008B0DEA">
              <w:rPr>
                <w:rFonts w:ascii="Arial" w:hAnsi="Arial" w:cs="Arial"/>
                <w:sz w:val="24"/>
                <w:szCs w:val="24"/>
              </w:rPr>
              <w:t xml:space="preserve"> completing statutory maintenance.</w:t>
            </w:r>
            <w:r w:rsidR="00A21CEA" w:rsidRPr="008B0DEA">
              <w:rPr>
                <w:rFonts w:ascii="Arial" w:hAnsi="Arial" w:cs="Arial"/>
                <w:sz w:val="24"/>
                <w:szCs w:val="24"/>
              </w:rPr>
              <w:t xml:space="preserve"> </w:t>
            </w:r>
          </w:p>
        </w:tc>
        <w:tc>
          <w:tcPr>
            <w:tcW w:w="692" w:type="dxa"/>
          </w:tcPr>
          <w:p w14:paraId="30110D5A" w14:textId="77777777" w:rsidR="00263612" w:rsidRPr="008B0DEA" w:rsidRDefault="00263612" w:rsidP="00517EAC">
            <w:pPr>
              <w:jc w:val="both"/>
              <w:rPr>
                <w:rFonts w:ascii="Arial" w:hAnsi="Arial" w:cs="Arial"/>
                <w:sz w:val="24"/>
                <w:szCs w:val="24"/>
              </w:rPr>
            </w:pPr>
          </w:p>
        </w:tc>
      </w:tr>
      <w:tr w:rsidR="008B0DEA" w:rsidRPr="008B0DEA" w14:paraId="4B8B3CEC" w14:textId="193A0A84" w:rsidTr="005319D3">
        <w:trPr>
          <w:trHeight w:val="519"/>
        </w:trPr>
        <w:tc>
          <w:tcPr>
            <w:tcW w:w="1355" w:type="dxa"/>
            <w:shd w:val="clear" w:color="auto" w:fill="auto"/>
            <w:tcMar>
              <w:top w:w="80" w:type="dxa"/>
              <w:left w:w="80" w:type="dxa"/>
              <w:bottom w:w="80" w:type="dxa"/>
              <w:right w:w="80" w:type="dxa"/>
            </w:tcMar>
          </w:tcPr>
          <w:p w14:paraId="438987F0" w14:textId="3E3C1679" w:rsidR="00263612" w:rsidRPr="008B0DEA" w:rsidRDefault="00263612" w:rsidP="00A3050E">
            <w:pPr>
              <w:rPr>
                <w:rFonts w:ascii="Arial" w:hAnsi="Arial" w:cs="Arial"/>
                <w:b/>
                <w:sz w:val="24"/>
                <w:szCs w:val="24"/>
              </w:rPr>
            </w:pPr>
            <w:r w:rsidRPr="008B0DEA">
              <w:rPr>
                <w:rFonts w:ascii="Arial" w:hAnsi="Arial" w:cs="Arial"/>
                <w:b/>
                <w:sz w:val="24"/>
                <w:szCs w:val="24"/>
              </w:rPr>
              <w:t>Resolved:</w:t>
            </w:r>
          </w:p>
        </w:tc>
        <w:tc>
          <w:tcPr>
            <w:tcW w:w="8563" w:type="dxa"/>
            <w:shd w:val="clear" w:color="auto" w:fill="auto"/>
            <w:tcMar>
              <w:top w:w="80" w:type="dxa"/>
              <w:left w:w="80" w:type="dxa"/>
              <w:bottom w:w="80" w:type="dxa"/>
              <w:right w:w="80" w:type="dxa"/>
            </w:tcMar>
          </w:tcPr>
          <w:p w14:paraId="0E30C926" w14:textId="093A1FF6" w:rsidR="00263612" w:rsidRPr="008B0DEA" w:rsidRDefault="00263612" w:rsidP="00517EAC">
            <w:pPr>
              <w:pStyle w:val="ListParagraph"/>
              <w:numPr>
                <w:ilvl w:val="0"/>
                <w:numId w:val="20"/>
              </w:numPr>
              <w:jc w:val="both"/>
              <w:rPr>
                <w:rFonts w:hAnsi="Arial" w:cs="Arial"/>
                <w:b/>
                <w:color w:val="auto"/>
              </w:rPr>
            </w:pPr>
            <w:r w:rsidRPr="008B0DEA">
              <w:rPr>
                <w:rFonts w:hAnsi="Arial" w:cs="Arial"/>
                <w:color w:val="auto"/>
              </w:rPr>
              <w:t>The report be</w:t>
            </w:r>
            <w:r w:rsidRPr="008B0DEA">
              <w:rPr>
                <w:rFonts w:hAnsi="Arial" w:cs="Arial"/>
                <w:b/>
                <w:color w:val="auto"/>
              </w:rPr>
              <w:t xml:space="preserve"> noted. </w:t>
            </w:r>
          </w:p>
        </w:tc>
        <w:tc>
          <w:tcPr>
            <w:tcW w:w="692" w:type="dxa"/>
          </w:tcPr>
          <w:p w14:paraId="62B2351B" w14:textId="77777777" w:rsidR="00263612" w:rsidRPr="008B0DEA" w:rsidRDefault="00263612" w:rsidP="00517EAC">
            <w:pPr>
              <w:pStyle w:val="ListParagraph"/>
              <w:ind w:left="765"/>
              <w:jc w:val="both"/>
              <w:rPr>
                <w:rFonts w:hAnsi="Arial" w:cs="Arial"/>
                <w:color w:val="auto"/>
              </w:rPr>
            </w:pPr>
          </w:p>
        </w:tc>
      </w:tr>
      <w:tr w:rsidR="008B0DEA" w:rsidRPr="008B0DEA" w14:paraId="6BC8010D" w14:textId="69AC2DC3" w:rsidTr="005319D3">
        <w:trPr>
          <w:trHeight w:val="627"/>
        </w:trPr>
        <w:tc>
          <w:tcPr>
            <w:tcW w:w="1355" w:type="dxa"/>
            <w:shd w:val="clear" w:color="auto" w:fill="auto"/>
            <w:tcMar>
              <w:top w:w="80" w:type="dxa"/>
              <w:left w:w="80" w:type="dxa"/>
              <w:bottom w:w="80" w:type="dxa"/>
              <w:right w:w="80" w:type="dxa"/>
            </w:tcMar>
          </w:tcPr>
          <w:p w14:paraId="070A9D2E" w14:textId="64798242" w:rsidR="00263612" w:rsidRPr="008B0DEA" w:rsidRDefault="0087302F" w:rsidP="00A3050E">
            <w:pPr>
              <w:rPr>
                <w:rFonts w:ascii="Arial" w:hAnsi="Arial" w:cs="Arial"/>
                <w:b/>
                <w:sz w:val="24"/>
                <w:szCs w:val="24"/>
              </w:rPr>
            </w:pPr>
            <w:r w:rsidRPr="008B0DEA">
              <w:rPr>
                <w:rFonts w:ascii="Arial" w:hAnsi="Arial" w:cs="Arial"/>
                <w:b/>
                <w:sz w:val="24"/>
                <w:szCs w:val="24"/>
              </w:rPr>
              <w:t>81</w:t>
            </w:r>
            <w:r w:rsidR="00F80A6E" w:rsidRPr="008B0DEA">
              <w:rPr>
                <w:rFonts w:ascii="Arial" w:hAnsi="Arial" w:cs="Arial"/>
                <w:b/>
                <w:sz w:val="24"/>
                <w:szCs w:val="24"/>
              </w:rPr>
              <w:t>/24</w:t>
            </w:r>
          </w:p>
        </w:tc>
        <w:tc>
          <w:tcPr>
            <w:tcW w:w="8563" w:type="dxa"/>
            <w:shd w:val="clear" w:color="auto" w:fill="auto"/>
            <w:tcMar>
              <w:top w:w="80" w:type="dxa"/>
              <w:left w:w="80" w:type="dxa"/>
              <w:bottom w:w="80" w:type="dxa"/>
              <w:right w:w="80" w:type="dxa"/>
            </w:tcMar>
          </w:tcPr>
          <w:p w14:paraId="3D3CAC80" w14:textId="38C35B43" w:rsidR="00263612" w:rsidRPr="008B0DEA" w:rsidRDefault="00C97C90" w:rsidP="00A3050E">
            <w:pPr>
              <w:rPr>
                <w:rFonts w:ascii="Arial" w:hAnsi="Arial" w:cs="Arial"/>
                <w:b/>
                <w:bCs/>
                <w:sz w:val="24"/>
                <w:szCs w:val="24"/>
              </w:rPr>
            </w:pPr>
            <w:r w:rsidRPr="008B0DEA">
              <w:rPr>
                <w:rFonts w:ascii="Arial" w:hAnsi="Arial" w:cs="Arial"/>
                <w:b/>
                <w:bCs/>
              </w:rPr>
              <w:t xml:space="preserve">COMMITTEE SELF-ASSESSMENT </w:t>
            </w:r>
          </w:p>
        </w:tc>
        <w:tc>
          <w:tcPr>
            <w:tcW w:w="692" w:type="dxa"/>
          </w:tcPr>
          <w:p w14:paraId="0D6493B2" w14:textId="77777777" w:rsidR="00263612" w:rsidRPr="008B0DEA" w:rsidRDefault="00263612" w:rsidP="00A3050E">
            <w:pPr>
              <w:rPr>
                <w:rFonts w:ascii="Arial" w:hAnsi="Arial" w:cs="Arial"/>
                <w:b/>
                <w:sz w:val="24"/>
                <w:szCs w:val="24"/>
              </w:rPr>
            </w:pPr>
          </w:p>
        </w:tc>
      </w:tr>
      <w:tr w:rsidR="008B0DEA" w:rsidRPr="008B0DEA" w14:paraId="6F2C6704" w14:textId="6682BED2" w:rsidTr="005319D3">
        <w:trPr>
          <w:trHeight w:val="205"/>
        </w:trPr>
        <w:tc>
          <w:tcPr>
            <w:tcW w:w="1355" w:type="dxa"/>
            <w:shd w:val="clear" w:color="auto" w:fill="auto"/>
            <w:tcMar>
              <w:top w:w="80" w:type="dxa"/>
              <w:left w:w="80" w:type="dxa"/>
              <w:bottom w:w="80" w:type="dxa"/>
              <w:right w:w="80" w:type="dxa"/>
            </w:tcMar>
          </w:tcPr>
          <w:p w14:paraId="72DD3027" w14:textId="77777777" w:rsidR="00263612" w:rsidRPr="008B0DEA" w:rsidRDefault="00263612" w:rsidP="00A3050E">
            <w:pPr>
              <w:rPr>
                <w:rFonts w:ascii="Arial" w:hAnsi="Arial" w:cs="Arial"/>
                <w:sz w:val="24"/>
                <w:szCs w:val="24"/>
              </w:rPr>
            </w:pPr>
          </w:p>
        </w:tc>
        <w:tc>
          <w:tcPr>
            <w:tcW w:w="8563" w:type="dxa"/>
            <w:shd w:val="clear" w:color="auto" w:fill="auto"/>
            <w:tcMar>
              <w:top w:w="80" w:type="dxa"/>
              <w:left w:w="80" w:type="dxa"/>
              <w:bottom w:w="80" w:type="dxa"/>
              <w:right w:w="80" w:type="dxa"/>
            </w:tcMar>
          </w:tcPr>
          <w:p w14:paraId="7D1A321E" w14:textId="29A4B439" w:rsidR="00C97C90" w:rsidRPr="008B0DEA" w:rsidRDefault="00C73F85" w:rsidP="00517EAC">
            <w:pPr>
              <w:jc w:val="both"/>
              <w:rPr>
                <w:rFonts w:ascii="Arial" w:hAnsi="Arial" w:cs="Arial"/>
                <w:sz w:val="24"/>
                <w:szCs w:val="24"/>
              </w:rPr>
            </w:pPr>
            <w:r>
              <w:rPr>
                <w:rFonts w:ascii="Arial" w:hAnsi="Arial" w:cs="Arial"/>
                <w:sz w:val="24"/>
                <w:szCs w:val="24"/>
              </w:rPr>
              <w:t>RO</w:t>
            </w:r>
            <w:r w:rsidR="00C97C90" w:rsidRPr="008B0DEA">
              <w:rPr>
                <w:rFonts w:ascii="Arial" w:hAnsi="Arial" w:cs="Arial"/>
                <w:sz w:val="24"/>
                <w:szCs w:val="24"/>
              </w:rPr>
              <w:t xml:space="preserve"> asked </w:t>
            </w:r>
            <w:r w:rsidR="00BB1653">
              <w:rPr>
                <w:rFonts w:ascii="Arial" w:hAnsi="Arial" w:cs="Arial"/>
                <w:sz w:val="24"/>
                <w:szCs w:val="24"/>
              </w:rPr>
              <w:t>members for comments</w:t>
            </w:r>
            <w:r w:rsidR="00C97C90" w:rsidRPr="008B0DEA">
              <w:rPr>
                <w:rFonts w:ascii="Arial" w:hAnsi="Arial" w:cs="Arial"/>
                <w:sz w:val="24"/>
                <w:szCs w:val="24"/>
              </w:rPr>
              <w:t xml:space="preserve"> on the committee self-assessment. </w:t>
            </w:r>
            <w:r>
              <w:rPr>
                <w:rFonts w:ascii="Arial" w:hAnsi="Arial" w:cs="Arial"/>
                <w:sz w:val="24"/>
                <w:szCs w:val="24"/>
              </w:rPr>
              <w:t>RO</w:t>
            </w:r>
            <w:r w:rsidR="00C97C90" w:rsidRPr="008B0DEA">
              <w:rPr>
                <w:rFonts w:ascii="Arial" w:hAnsi="Arial" w:cs="Arial"/>
                <w:sz w:val="24"/>
                <w:szCs w:val="24"/>
              </w:rPr>
              <w:t xml:space="preserve"> s</w:t>
            </w:r>
            <w:r>
              <w:rPr>
                <w:rFonts w:ascii="Arial" w:hAnsi="Arial" w:cs="Arial"/>
                <w:sz w:val="24"/>
                <w:szCs w:val="24"/>
              </w:rPr>
              <w:t xml:space="preserve">tated </w:t>
            </w:r>
            <w:r w:rsidR="00C97C90" w:rsidRPr="008B0DEA">
              <w:rPr>
                <w:rFonts w:ascii="Arial" w:hAnsi="Arial" w:cs="Arial"/>
                <w:sz w:val="24"/>
                <w:szCs w:val="24"/>
              </w:rPr>
              <w:t>there was some merit in the comments made in terms of the work in the performance a</w:t>
            </w:r>
            <w:r w:rsidR="00DE5C67">
              <w:rPr>
                <w:rFonts w:ascii="Arial" w:hAnsi="Arial" w:cs="Arial"/>
                <w:sz w:val="24"/>
                <w:szCs w:val="24"/>
              </w:rPr>
              <w:t>rena</w:t>
            </w:r>
            <w:r w:rsidR="00C97C90" w:rsidRPr="008B0DEA">
              <w:rPr>
                <w:rFonts w:ascii="Arial" w:hAnsi="Arial" w:cs="Arial"/>
                <w:sz w:val="24"/>
                <w:szCs w:val="24"/>
              </w:rPr>
              <w:t xml:space="preserve"> on the targeted intervention areas. </w:t>
            </w:r>
          </w:p>
          <w:p w14:paraId="64CFFE13" w14:textId="763043C4" w:rsidR="00C97C90" w:rsidRPr="008B0DEA" w:rsidRDefault="00C73F85" w:rsidP="00517EAC">
            <w:pPr>
              <w:jc w:val="both"/>
              <w:rPr>
                <w:rFonts w:ascii="Arial" w:hAnsi="Arial" w:cs="Arial"/>
                <w:sz w:val="24"/>
                <w:szCs w:val="24"/>
              </w:rPr>
            </w:pPr>
            <w:r>
              <w:rPr>
                <w:rFonts w:ascii="Arial" w:hAnsi="Arial" w:cs="Arial"/>
                <w:sz w:val="24"/>
                <w:szCs w:val="24"/>
              </w:rPr>
              <w:t>SS</w:t>
            </w:r>
            <w:r w:rsidR="006F7E54" w:rsidRPr="008B0DEA">
              <w:rPr>
                <w:rFonts w:ascii="Arial" w:hAnsi="Arial" w:cs="Arial"/>
                <w:sz w:val="24"/>
                <w:szCs w:val="24"/>
              </w:rPr>
              <w:t xml:space="preserve"> </w:t>
            </w:r>
            <w:r>
              <w:rPr>
                <w:rFonts w:ascii="Arial" w:hAnsi="Arial" w:cs="Arial"/>
                <w:sz w:val="24"/>
                <w:szCs w:val="24"/>
              </w:rPr>
              <w:t>stated</w:t>
            </w:r>
            <w:r w:rsidR="006F7E54" w:rsidRPr="008B0DEA">
              <w:rPr>
                <w:rFonts w:ascii="Arial" w:hAnsi="Arial" w:cs="Arial"/>
                <w:sz w:val="24"/>
                <w:szCs w:val="24"/>
              </w:rPr>
              <w:t xml:space="preserve"> that th</w:t>
            </w:r>
            <w:r w:rsidR="00BB1653">
              <w:rPr>
                <w:rFonts w:ascii="Arial" w:hAnsi="Arial" w:cs="Arial"/>
                <w:sz w:val="24"/>
                <w:szCs w:val="24"/>
              </w:rPr>
              <w:t>e</w:t>
            </w:r>
            <w:r w:rsidR="006F7E54" w:rsidRPr="008B0DEA">
              <w:rPr>
                <w:rFonts w:ascii="Arial" w:hAnsi="Arial" w:cs="Arial"/>
                <w:sz w:val="24"/>
                <w:szCs w:val="24"/>
              </w:rPr>
              <w:t xml:space="preserve"> committee </w:t>
            </w:r>
            <w:r>
              <w:rPr>
                <w:rFonts w:ascii="Arial" w:hAnsi="Arial" w:cs="Arial"/>
                <w:sz w:val="24"/>
                <w:szCs w:val="24"/>
              </w:rPr>
              <w:t>was</w:t>
            </w:r>
            <w:r w:rsidR="006F7E54" w:rsidRPr="008B0DEA">
              <w:rPr>
                <w:rFonts w:ascii="Arial" w:hAnsi="Arial" w:cs="Arial"/>
                <w:sz w:val="24"/>
                <w:szCs w:val="24"/>
              </w:rPr>
              <w:t xml:space="preserve"> blessed that they</w:t>
            </w:r>
            <w:r w:rsidR="00BB1653">
              <w:rPr>
                <w:rFonts w:ascii="Arial" w:hAnsi="Arial" w:cs="Arial"/>
                <w:sz w:val="24"/>
                <w:szCs w:val="24"/>
              </w:rPr>
              <w:t xml:space="preserve"> were</w:t>
            </w:r>
            <w:r w:rsidR="006F7E54" w:rsidRPr="008B0DEA">
              <w:rPr>
                <w:rFonts w:ascii="Arial" w:hAnsi="Arial" w:cs="Arial"/>
                <w:sz w:val="24"/>
                <w:szCs w:val="24"/>
              </w:rPr>
              <w:t xml:space="preserve"> </w:t>
            </w:r>
            <w:r w:rsidR="00DE5C67">
              <w:rPr>
                <w:rFonts w:ascii="Arial" w:hAnsi="Arial" w:cs="Arial"/>
                <w:sz w:val="24"/>
                <w:szCs w:val="24"/>
              </w:rPr>
              <w:t xml:space="preserve">able </w:t>
            </w:r>
            <w:r w:rsidR="006F7E54" w:rsidRPr="008B0DEA">
              <w:rPr>
                <w:rFonts w:ascii="Arial" w:hAnsi="Arial" w:cs="Arial"/>
                <w:sz w:val="24"/>
                <w:szCs w:val="24"/>
              </w:rPr>
              <w:t>to get in</w:t>
            </w:r>
            <w:r w:rsidR="00BB1653">
              <w:rPr>
                <w:rFonts w:ascii="Arial" w:hAnsi="Arial" w:cs="Arial"/>
                <w:sz w:val="24"/>
                <w:szCs w:val="24"/>
              </w:rPr>
              <w:t xml:space="preserve"> an in-</w:t>
            </w:r>
            <w:r w:rsidR="006F7E54" w:rsidRPr="008B0DEA">
              <w:rPr>
                <w:rFonts w:ascii="Arial" w:hAnsi="Arial" w:cs="Arial"/>
                <w:sz w:val="24"/>
                <w:szCs w:val="24"/>
              </w:rPr>
              <w:t xml:space="preserve">depth analysis of the finances and that the committee </w:t>
            </w:r>
            <w:r w:rsidR="00BB1653">
              <w:rPr>
                <w:rFonts w:ascii="Arial" w:hAnsi="Arial" w:cs="Arial"/>
                <w:sz w:val="24"/>
                <w:szCs w:val="24"/>
              </w:rPr>
              <w:t xml:space="preserve">has </w:t>
            </w:r>
            <w:r w:rsidR="006F7E54" w:rsidRPr="008B0DEA">
              <w:rPr>
                <w:rFonts w:ascii="Arial" w:hAnsi="Arial" w:cs="Arial"/>
                <w:sz w:val="24"/>
                <w:szCs w:val="24"/>
              </w:rPr>
              <w:t>access to the finance team</w:t>
            </w:r>
            <w:r w:rsidR="00DE5C67">
              <w:rPr>
                <w:rFonts w:ascii="Arial" w:hAnsi="Arial" w:cs="Arial"/>
                <w:sz w:val="24"/>
                <w:szCs w:val="24"/>
              </w:rPr>
              <w:t xml:space="preserve"> across the wider Board. </w:t>
            </w:r>
            <w:r w:rsidR="006F7E54" w:rsidRPr="008B0DEA">
              <w:rPr>
                <w:rFonts w:ascii="Arial" w:hAnsi="Arial" w:cs="Arial"/>
                <w:sz w:val="24"/>
                <w:szCs w:val="24"/>
              </w:rPr>
              <w:t xml:space="preserve"> </w:t>
            </w:r>
          </w:p>
          <w:p w14:paraId="2A8D3FAE" w14:textId="6E363ACE" w:rsidR="00904FD5" w:rsidRPr="008B0DEA" w:rsidRDefault="00C73F85" w:rsidP="00BB1653">
            <w:pPr>
              <w:jc w:val="both"/>
              <w:rPr>
                <w:rFonts w:ascii="Arial" w:hAnsi="Arial" w:cs="Arial"/>
                <w:sz w:val="24"/>
                <w:szCs w:val="24"/>
              </w:rPr>
            </w:pPr>
            <w:r>
              <w:rPr>
                <w:rFonts w:ascii="Arial" w:hAnsi="Arial" w:cs="Arial"/>
                <w:sz w:val="24"/>
                <w:szCs w:val="24"/>
              </w:rPr>
              <w:t>RO</w:t>
            </w:r>
            <w:r w:rsidR="006F7E54" w:rsidRPr="008B0DEA">
              <w:rPr>
                <w:rFonts w:ascii="Arial" w:hAnsi="Arial" w:cs="Arial"/>
                <w:sz w:val="24"/>
                <w:szCs w:val="24"/>
              </w:rPr>
              <w:t xml:space="preserve"> </w:t>
            </w:r>
            <w:r w:rsidR="00BB1653">
              <w:rPr>
                <w:rFonts w:ascii="Arial" w:hAnsi="Arial" w:cs="Arial"/>
                <w:sz w:val="24"/>
                <w:szCs w:val="24"/>
              </w:rPr>
              <w:t>requested</w:t>
            </w:r>
            <w:r w:rsidR="006F7E54" w:rsidRPr="008B0DEA">
              <w:rPr>
                <w:rFonts w:ascii="Arial" w:hAnsi="Arial" w:cs="Arial"/>
                <w:sz w:val="24"/>
                <w:szCs w:val="24"/>
              </w:rPr>
              <w:t xml:space="preserve"> </w:t>
            </w:r>
            <w:r w:rsidR="00DE5C67">
              <w:rPr>
                <w:rFonts w:ascii="Arial" w:hAnsi="Arial" w:cs="Arial"/>
                <w:sz w:val="24"/>
                <w:szCs w:val="24"/>
              </w:rPr>
              <w:t xml:space="preserve">the need </w:t>
            </w:r>
            <w:r w:rsidR="00087E0F" w:rsidRPr="008B0DEA">
              <w:rPr>
                <w:rFonts w:ascii="Arial" w:hAnsi="Arial" w:cs="Arial"/>
                <w:sz w:val="24"/>
                <w:szCs w:val="24"/>
              </w:rPr>
              <w:t xml:space="preserve">to ensure the </w:t>
            </w:r>
            <w:r w:rsidR="00BB1653">
              <w:rPr>
                <w:rFonts w:ascii="Arial" w:hAnsi="Arial" w:cs="Arial"/>
                <w:sz w:val="24"/>
                <w:szCs w:val="24"/>
              </w:rPr>
              <w:t xml:space="preserve">independent member </w:t>
            </w:r>
            <w:r w:rsidR="00087E0F" w:rsidRPr="008B0DEA">
              <w:rPr>
                <w:rFonts w:ascii="Arial" w:hAnsi="Arial" w:cs="Arial"/>
                <w:sz w:val="24"/>
                <w:szCs w:val="24"/>
              </w:rPr>
              <w:t xml:space="preserve">visit schedule </w:t>
            </w:r>
            <w:r w:rsidR="00BB1653">
              <w:rPr>
                <w:rFonts w:ascii="Arial" w:hAnsi="Arial" w:cs="Arial"/>
                <w:sz w:val="24"/>
                <w:szCs w:val="24"/>
              </w:rPr>
              <w:t>wa</w:t>
            </w:r>
            <w:r w:rsidR="00087E0F" w:rsidRPr="008B0DEA">
              <w:rPr>
                <w:rFonts w:ascii="Arial" w:hAnsi="Arial" w:cs="Arial"/>
                <w:sz w:val="24"/>
                <w:szCs w:val="24"/>
              </w:rPr>
              <w:t xml:space="preserve">s </w:t>
            </w:r>
            <w:r w:rsidR="00BB1653">
              <w:rPr>
                <w:rFonts w:ascii="Arial" w:hAnsi="Arial" w:cs="Arial"/>
                <w:sz w:val="24"/>
                <w:szCs w:val="24"/>
              </w:rPr>
              <w:t>being rolled out. RO noted a</w:t>
            </w:r>
            <w:r w:rsidR="00DE5C67">
              <w:rPr>
                <w:rFonts w:ascii="Arial" w:hAnsi="Arial" w:cs="Arial"/>
                <w:sz w:val="24"/>
                <w:szCs w:val="24"/>
              </w:rPr>
              <w:t xml:space="preserve"> date in August </w:t>
            </w:r>
            <w:r w:rsidR="00BB1653">
              <w:rPr>
                <w:rFonts w:ascii="Arial" w:hAnsi="Arial" w:cs="Arial"/>
                <w:sz w:val="24"/>
                <w:szCs w:val="24"/>
              </w:rPr>
              <w:t>had</w:t>
            </w:r>
            <w:r>
              <w:rPr>
                <w:rFonts w:ascii="Arial" w:hAnsi="Arial" w:cs="Arial"/>
                <w:sz w:val="24"/>
                <w:szCs w:val="24"/>
              </w:rPr>
              <w:t xml:space="preserve"> been scheduled, RO</w:t>
            </w:r>
            <w:r w:rsidR="00087E0F" w:rsidRPr="008B0DEA">
              <w:rPr>
                <w:rFonts w:ascii="Arial" w:hAnsi="Arial" w:cs="Arial"/>
                <w:sz w:val="24"/>
                <w:szCs w:val="24"/>
              </w:rPr>
              <w:t xml:space="preserve"> s</w:t>
            </w:r>
            <w:r>
              <w:rPr>
                <w:rFonts w:ascii="Arial" w:hAnsi="Arial" w:cs="Arial"/>
                <w:sz w:val="24"/>
                <w:szCs w:val="24"/>
              </w:rPr>
              <w:t>tated</w:t>
            </w:r>
            <w:r w:rsidR="00BB1653">
              <w:rPr>
                <w:rFonts w:ascii="Arial" w:hAnsi="Arial" w:cs="Arial"/>
                <w:sz w:val="24"/>
                <w:szCs w:val="24"/>
              </w:rPr>
              <w:t xml:space="preserve"> she had sent requests for visits to the corporate governance team.</w:t>
            </w:r>
            <w:r w:rsidR="00087E0F" w:rsidRPr="008B0DEA">
              <w:rPr>
                <w:rFonts w:ascii="Arial" w:hAnsi="Arial" w:cs="Arial"/>
                <w:sz w:val="24"/>
                <w:szCs w:val="24"/>
              </w:rPr>
              <w:t xml:space="preserve"> </w:t>
            </w:r>
            <w:r w:rsidR="00C97C90" w:rsidRPr="008B0DEA">
              <w:rPr>
                <w:rFonts w:ascii="Arial" w:hAnsi="Arial" w:cs="Arial"/>
                <w:sz w:val="24"/>
                <w:szCs w:val="24"/>
              </w:rPr>
              <w:t xml:space="preserve"> </w:t>
            </w:r>
            <w:r w:rsidR="00313476" w:rsidRPr="008B0DEA">
              <w:rPr>
                <w:rFonts w:ascii="Arial" w:hAnsi="Arial" w:cs="Arial"/>
                <w:sz w:val="24"/>
                <w:szCs w:val="24"/>
              </w:rPr>
              <w:t xml:space="preserve"> </w:t>
            </w:r>
          </w:p>
        </w:tc>
        <w:tc>
          <w:tcPr>
            <w:tcW w:w="692" w:type="dxa"/>
          </w:tcPr>
          <w:p w14:paraId="40DF701B" w14:textId="60AD09D0" w:rsidR="00263612" w:rsidRPr="008B0DEA" w:rsidRDefault="00263612" w:rsidP="00A6436F">
            <w:pPr>
              <w:rPr>
                <w:rFonts w:ascii="Arial" w:hAnsi="Arial" w:cs="Arial"/>
                <w:b/>
                <w:bCs/>
                <w:sz w:val="24"/>
                <w:szCs w:val="24"/>
              </w:rPr>
            </w:pPr>
          </w:p>
        </w:tc>
      </w:tr>
      <w:tr w:rsidR="008B0DEA" w:rsidRPr="008B0DEA" w14:paraId="038E30D6" w14:textId="77777777" w:rsidTr="00BB1653">
        <w:trPr>
          <w:trHeight w:val="630"/>
        </w:trPr>
        <w:tc>
          <w:tcPr>
            <w:tcW w:w="1355" w:type="dxa"/>
            <w:shd w:val="clear" w:color="auto" w:fill="auto"/>
            <w:tcMar>
              <w:top w:w="80" w:type="dxa"/>
              <w:left w:w="80" w:type="dxa"/>
              <w:bottom w:w="80" w:type="dxa"/>
              <w:right w:w="80" w:type="dxa"/>
            </w:tcMar>
          </w:tcPr>
          <w:p w14:paraId="24F4D795" w14:textId="77777777" w:rsidR="00974140" w:rsidRPr="008B0DEA" w:rsidRDefault="00974140" w:rsidP="00A3050E">
            <w:pPr>
              <w:rPr>
                <w:rFonts w:ascii="Arial" w:hAnsi="Arial" w:cs="Arial"/>
                <w:sz w:val="24"/>
                <w:szCs w:val="24"/>
              </w:rPr>
            </w:pPr>
          </w:p>
        </w:tc>
        <w:tc>
          <w:tcPr>
            <w:tcW w:w="8563" w:type="dxa"/>
            <w:shd w:val="clear" w:color="auto" w:fill="auto"/>
            <w:tcMar>
              <w:top w:w="80" w:type="dxa"/>
              <w:left w:w="80" w:type="dxa"/>
              <w:bottom w:w="80" w:type="dxa"/>
              <w:right w:w="80" w:type="dxa"/>
            </w:tcMar>
          </w:tcPr>
          <w:p w14:paraId="5FFF3230" w14:textId="1AB88C05" w:rsidR="00974140" w:rsidRPr="008B0DEA" w:rsidRDefault="00974140" w:rsidP="00517EAC">
            <w:pPr>
              <w:pStyle w:val="ListParagraph"/>
              <w:numPr>
                <w:ilvl w:val="0"/>
                <w:numId w:val="44"/>
              </w:numPr>
              <w:jc w:val="both"/>
              <w:rPr>
                <w:rFonts w:hAnsi="Arial" w:cs="Arial"/>
                <w:color w:val="auto"/>
              </w:rPr>
            </w:pPr>
            <w:r w:rsidRPr="008B0DEA">
              <w:rPr>
                <w:rFonts w:hAnsi="Arial" w:cs="Arial"/>
                <w:color w:val="auto"/>
              </w:rPr>
              <w:t xml:space="preserve">The report be </w:t>
            </w:r>
            <w:r w:rsidRPr="008B0DEA">
              <w:rPr>
                <w:rFonts w:hAnsi="Arial" w:cs="Arial"/>
                <w:b/>
                <w:bCs/>
                <w:color w:val="auto"/>
              </w:rPr>
              <w:t>noted.</w:t>
            </w:r>
            <w:r w:rsidRPr="008B0DEA">
              <w:rPr>
                <w:rFonts w:hAnsi="Arial" w:cs="Arial"/>
                <w:color w:val="auto"/>
              </w:rPr>
              <w:t xml:space="preserve"> </w:t>
            </w:r>
          </w:p>
        </w:tc>
        <w:tc>
          <w:tcPr>
            <w:tcW w:w="692" w:type="dxa"/>
          </w:tcPr>
          <w:p w14:paraId="5777EE30" w14:textId="77777777" w:rsidR="00974140" w:rsidRPr="008B0DEA" w:rsidRDefault="00974140" w:rsidP="00A6436F">
            <w:pPr>
              <w:rPr>
                <w:rFonts w:ascii="Arial" w:hAnsi="Arial" w:cs="Arial"/>
                <w:b/>
                <w:bCs/>
                <w:sz w:val="24"/>
                <w:szCs w:val="24"/>
              </w:rPr>
            </w:pPr>
          </w:p>
          <w:p w14:paraId="5C354B14" w14:textId="53D04DCA" w:rsidR="00974140" w:rsidRPr="008B0DEA" w:rsidRDefault="00974140" w:rsidP="00A6436F">
            <w:pPr>
              <w:rPr>
                <w:rFonts w:ascii="Arial" w:hAnsi="Arial" w:cs="Arial"/>
                <w:b/>
                <w:bCs/>
                <w:sz w:val="24"/>
                <w:szCs w:val="24"/>
              </w:rPr>
            </w:pPr>
          </w:p>
        </w:tc>
      </w:tr>
      <w:tr w:rsidR="008B0DEA" w:rsidRPr="008B0DEA" w14:paraId="4AD228D2" w14:textId="77777777" w:rsidTr="005319D3">
        <w:trPr>
          <w:trHeight w:val="205"/>
        </w:trPr>
        <w:tc>
          <w:tcPr>
            <w:tcW w:w="1355" w:type="dxa"/>
            <w:shd w:val="clear" w:color="auto" w:fill="auto"/>
            <w:tcMar>
              <w:top w:w="80" w:type="dxa"/>
              <w:left w:w="80" w:type="dxa"/>
              <w:bottom w:w="80" w:type="dxa"/>
              <w:right w:w="80" w:type="dxa"/>
            </w:tcMar>
          </w:tcPr>
          <w:p w14:paraId="26A4C3E8" w14:textId="0AE2EA1D" w:rsidR="00321B35" w:rsidRPr="008B0DEA" w:rsidRDefault="0087302F" w:rsidP="00A3050E">
            <w:pPr>
              <w:rPr>
                <w:rFonts w:ascii="Arial" w:hAnsi="Arial" w:cs="Arial"/>
                <w:b/>
                <w:bCs/>
                <w:sz w:val="24"/>
                <w:szCs w:val="24"/>
              </w:rPr>
            </w:pPr>
            <w:r w:rsidRPr="008B0DEA">
              <w:rPr>
                <w:rFonts w:ascii="Arial" w:hAnsi="Arial" w:cs="Arial"/>
                <w:b/>
                <w:bCs/>
                <w:sz w:val="24"/>
                <w:szCs w:val="24"/>
              </w:rPr>
              <w:t>82</w:t>
            </w:r>
            <w:r w:rsidR="00F80A6E" w:rsidRPr="008B0DEA">
              <w:rPr>
                <w:rFonts w:ascii="Arial" w:hAnsi="Arial" w:cs="Arial"/>
                <w:b/>
                <w:bCs/>
                <w:sz w:val="24"/>
                <w:szCs w:val="24"/>
              </w:rPr>
              <w:t>/24</w:t>
            </w:r>
          </w:p>
        </w:tc>
        <w:tc>
          <w:tcPr>
            <w:tcW w:w="8563" w:type="dxa"/>
            <w:shd w:val="clear" w:color="auto" w:fill="auto"/>
            <w:tcMar>
              <w:top w:w="80" w:type="dxa"/>
              <w:left w:w="80" w:type="dxa"/>
              <w:bottom w:w="80" w:type="dxa"/>
              <w:right w:w="80" w:type="dxa"/>
            </w:tcMar>
          </w:tcPr>
          <w:p w14:paraId="19FC51C2" w14:textId="1BA0EF6A" w:rsidR="00321B35" w:rsidRPr="008B0DEA" w:rsidRDefault="00087E0F" w:rsidP="00517EAC">
            <w:pPr>
              <w:jc w:val="both"/>
              <w:rPr>
                <w:rFonts w:ascii="Arial" w:hAnsi="Arial" w:cs="Arial"/>
                <w:b/>
                <w:bCs/>
                <w:sz w:val="24"/>
                <w:szCs w:val="24"/>
              </w:rPr>
            </w:pPr>
            <w:r w:rsidRPr="008B0DEA">
              <w:rPr>
                <w:rFonts w:ascii="Arial" w:hAnsi="Arial" w:cs="Arial"/>
                <w:b/>
                <w:bCs/>
              </w:rPr>
              <w:t>NOTE THE MONTH TWO FINANCIAL MONITORING RETURN</w:t>
            </w:r>
            <w:r w:rsidR="006F7E54" w:rsidRPr="008B0DEA">
              <w:rPr>
                <w:rFonts w:ascii="Arial" w:hAnsi="Arial" w:cs="Arial"/>
                <w:b/>
                <w:bCs/>
              </w:rPr>
              <w:t xml:space="preserve"> </w:t>
            </w:r>
          </w:p>
        </w:tc>
        <w:tc>
          <w:tcPr>
            <w:tcW w:w="692" w:type="dxa"/>
          </w:tcPr>
          <w:p w14:paraId="7FD934F9" w14:textId="77777777" w:rsidR="00321B35" w:rsidRPr="008B0DEA" w:rsidRDefault="00321B35" w:rsidP="00A6436F">
            <w:pPr>
              <w:rPr>
                <w:rFonts w:ascii="Arial" w:hAnsi="Arial" w:cs="Arial"/>
                <w:b/>
                <w:bCs/>
                <w:sz w:val="24"/>
                <w:szCs w:val="24"/>
              </w:rPr>
            </w:pPr>
          </w:p>
        </w:tc>
      </w:tr>
      <w:tr w:rsidR="008B0DEA" w:rsidRPr="008B0DEA" w14:paraId="3C637167" w14:textId="77777777" w:rsidTr="005319D3">
        <w:trPr>
          <w:trHeight w:val="205"/>
        </w:trPr>
        <w:tc>
          <w:tcPr>
            <w:tcW w:w="1355" w:type="dxa"/>
            <w:shd w:val="clear" w:color="auto" w:fill="auto"/>
            <w:tcMar>
              <w:top w:w="80" w:type="dxa"/>
              <w:left w:w="80" w:type="dxa"/>
              <w:bottom w:w="80" w:type="dxa"/>
              <w:right w:w="80" w:type="dxa"/>
            </w:tcMar>
          </w:tcPr>
          <w:p w14:paraId="7E6DAFAF" w14:textId="77777777" w:rsidR="00087E0F" w:rsidRPr="008B0DEA" w:rsidRDefault="00087E0F" w:rsidP="00A3050E">
            <w:pPr>
              <w:rPr>
                <w:rFonts w:ascii="Arial" w:hAnsi="Arial" w:cs="Arial"/>
                <w:b/>
                <w:bCs/>
                <w:sz w:val="24"/>
                <w:szCs w:val="24"/>
              </w:rPr>
            </w:pPr>
          </w:p>
        </w:tc>
        <w:tc>
          <w:tcPr>
            <w:tcW w:w="8563" w:type="dxa"/>
            <w:shd w:val="clear" w:color="auto" w:fill="auto"/>
            <w:tcMar>
              <w:top w:w="80" w:type="dxa"/>
              <w:left w:w="80" w:type="dxa"/>
              <w:bottom w:w="80" w:type="dxa"/>
              <w:right w:w="80" w:type="dxa"/>
            </w:tcMar>
          </w:tcPr>
          <w:p w14:paraId="50F9D983" w14:textId="22CD2877" w:rsidR="00087E0F" w:rsidRPr="008B0DEA" w:rsidRDefault="00087E0F" w:rsidP="00517EAC">
            <w:pPr>
              <w:pStyle w:val="ListParagraph"/>
              <w:numPr>
                <w:ilvl w:val="0"/>
                <w:numId w:val="44"/>
              </w:numPr>
              <w:jc w:val="both"/>
              <w:rPr>
                <w:rFonts w:hAnsi="Arial" w:cs="Arial"/>
                <w:color w:val="auto"/>
              </w:rPr>
            </w:pPr>
            <w:r w:rsidRPr="008B0DEA">
              <w:rPr>
                <w:rFonts w:hAnsi="Arial" w:cs="Arial"/>
                <w:color w:val="auto"/>
              </w:rPr>
              <w:t xml:space="preserve">The report be </w:t>
            </w:r>
            <w:r w:rsidRPr="008B0DEA">
              <w:rPr>
                <w:rFonts w:hAnsi="Arial" w:cs="Arial"/>
                <w:b/>
                <w:bCs/>
                <w:color w:val="auto"/>
              </w:rPr>
              <w:t>noted.</w:t>
            </w:r>
            <w:r w:rsidRPr="008B0DEA">
              <w:rPr>
                <w:rFonts w:hAnsi="Arial" w:cs="Arial"/>
                <w:color w:val="auto"/>
              </w:rPr>
              <w:t xml:space="preserve"> </w:t>
            </w:r>
          </w:p>
        </w:tc>
        <w:tc>
          <w:tcPr>
            <w:tcW w:w="692" w:type="dxa"/>
          </w:tcPr>
          <w:p w14:paraId="1C1A6A0F" w14:textId="77777777" w:rsidR="00087E0F" w:rsidRPr="008B0DEA" w:rsidRDefault="00087E0F" w:rsidP="00A6436F">
            <w:pPr>
              <w:rPr>
                <w:rFonts w:ascii="Arial" w:hAnsi="Arial" w:cs="Arial"/>
                <w:b/>
                <w:bCs/>
                <w:sz w:val="24"/>
                <w:szCs w:val="24"/>
              </w:rPr>
            </w:pPr>
          </w:p>
        </w:tc>
      </w:tr>
      <w:tr w:rsidR="008B0DEA" w:rsidRPr="008B0DEA" w14:paraId="5D0CE467" w14:textId="56DC9246" w:rsidTr="005319D3">
        <w:trPr>
          <w:trHeight w:val="627"/>
        </w:trPr>
        <w:tc>
          <w:tcPr>
            <w:tcW w:w="1355" w:type="dxa"/>
            <w:shd w:val="clear" w:color="auto" w:fill="auto"/>
            <w:tcMar>
              <w:top w:w="80" w:type="dxa"/>
              <w:left w:w="80" w:type="dxa"/>
              <w:bottom w:w="80" w:type="dxa"/>
              <w:right w:w="80" w:type="dxa"/>
            </w:tcMar>
          </w:tcPr>
          <w:p w14:paraId="1578EFD4" w14:textId="5379B3A1" w:rsidR="00263612" w:rsidRPr="008B0DEA" w:rsidRDefault="0087302F" w:rsidP="00A3050E">
            <w:pPr>
              <w:rPr>
                <w:rFonts w:ascii="Arial" w:hAnsi="Arial" w:cs="Arial"/>
                <w:b/>
                <w:sz w:val="24"/>
                <w:szCs w:val="24"/>
              </w:rPr>
            </w:pPr>
            <w:r w:rsidRPr="008B0DEA">
              <w:rPr>
                <w:rFonts w:ascii="Arial" w:hAnsi="Arial" w:cs="Arial"/>
                <w:b/>
                <w:sz w:val="24"/>
                <w:szCs w:val="24"/>
              </w:rPr>
              <w:lastRenderedPageBreak/>
              <w:t>83</w:t>
            </w:r>
            <w:r w:rsidR="00F80A6E" w:rsidRPr="008B0DEA">
              <w:rPr>
                <w:rFonts w:ascii="Arial" w:hAnsi="Arial" w:cs="Arial"/>
                <w:b/>
                <w:sz w:val="24"/>
                <w:szCs w:val="24"/>
              </w:rPr>
              <w:t>/24</w:t>
            </w:r>
          </w:p>
        </w:tc>
        <w:tc>
          <w:tcPr>
            <w:tcW w:w="8563" w:type="dxa"/>
            <w:shd w:val="clear" w:color="auto" w:fill="auto"/>
            <w:tcMar>
              <w:top w:w="80" w:type="dxa"/>
              <w:left w:w="80" w:type="dxa"/>
              <w:bottom w:w="80" w:type="dxa"/>
              <w:right w:w="80" w:type="dxa"/>
            </w:tcMar>
          </w:tcPr>
          <w:p w14:paraId="5B9556BB" w14:textId="63384692" w:rsidR="00263612" w:rsidRPr="008B0DEA" w:rsidRDefault="00087E0F" w:rsidP="00517EAC">
            <w:pPr>
              <w:jc w:val="both"/>
              <w:rPr>
                <w:rFonts w:ascii="Arial" w:hAnsi="Arial" w:cs="Arial"/>
                <w:b/>
                <w:bCs/>
                <w:sz w:val="24"/>
                <w:szCs w:val="24"/>
              </w:rPr>
            </w:pPr>
            <w:r w:rsidRPr="008B0DEA">
              <w:rPr>
                <w:rFonts w:ascii="Arial" w:hAnsi="Arial" w:cs="Arial"/>
                <w:b/>
                <w:bCs/>
              </w:rPr>
              <w:t xml:space="preserve">ITEMS TO REFER TO OTHER COMMITTEES </w:t>
            </w:r>
          </w:p>
        </w:tc>
        <w:tc>
          <w:tcPr>
            <w:tcW w:w="692" w:type="dxa"/>
          </w:tcPr>
          <w:p w14:paraId="66E478CB" w14:textId="77777777" w:rsidR="00263612" w:rsidRPr="008B0DEA" w:rsidRDefault="00263612" w:rsidP="00A3050E">
            <w:pPr>
              <w:rPr>
                <w:rFonts w:ascii="Arial" w:hAnsi="Arial" w:cs="Arial"/>
                <w:b/>
                <w:sz w:val="24"/>
                <w:szCs w:val="24"/>
              </w:rPr>
            </w:pPr>
          </w:p>
        </w:tc>
      </w:tr>
      <w:tr w:rsidR="008B0DEA" w:rsidRPr="008B0DEA" w14:paraId="2BBFC719" w14:textId="77777777" w:rsidTr="005319D3">
        <w:trPr>
          <w:trHeight w:val="627"/>
        </w:trPr>
        <w:tc>
          <w:tcPr>
            <w:tcW w:w="1355" w:type="dxa"/>
            <w:shd w:val="clear" w:color="auto" w:fill="auto"/>
            <w:tcMar>
              <w:top w:w="80" w:type="dxa"/>
              <w:left w:w="80" w:type="dxa"/>
              <w:bottom w:w="80" w:type="dxa"/>
              <w:right w:w="80" w:type="dxa"/>
            </w:tcMar>
          </w:tcPr>
          <w:p w14:paraId="1FFC9DE5" w14:textId="77777777" w:rsidR="00087E0F" w:rsidRPr="008B0DEA" w:rsidRDefault="00087E0F" w:rsidP="00A3050E">
            <w:pPr>
              <w:rPr>
                <w:rFonts w:ascii="Arial" w:hAnsi="Arial" w:cs="Arial"/>
                <w:b/>
                <w:sz w:val="24"/>
                <w:szCs w:val="24"/>
              </w:rPr>
            </w:pPr>
          </w:p>
        </w:tc>
        <w:tc>
          <w:tcPr>
            <w:tcW w:w="8563" w:type="dxa"/>
            <w:shd w:val="clear" w:color="auto" w:fill="auto"/>
            <w:tcMar>
              <w:top w:w="80" w:type="dxa"/>
              <w:left w:w="80" w:type="dxa"/>
              <w:bottom w:w="80" w:type="dxa"/>
              <w:right w:w="80" w:type="dxa"/>
            </w:tcMar>
          </w:tcPr>
          <w:p w14:paraId="39421A08" w14:textId="40AF4FE0" w:rsidR="00087E0F" w:rsidRPr="008B0DEA" w:rsidRDefault="00087E0F" w:rsidP="00517EAC">
            <w:pPr>
              <w:jc w:val="both"/>
              <w:rPr>
                <w:rFonts w:ascii="Arial" w:hAnsi="Arial" w:cs="Arial"/>
                <w:b/>
                <w:bCs/>
              </w:rPr>
            </w:pPr>
            <w:r w:rsidRPr="008B0DEA">
              <w:rPr>
                <w:rFonts w:ascii="Arial" w:hAnsi="Arial" w:cs="Arial"/>
                <w:bCs/>
                <w:sz w:val="24"/>
                <w:szCs w:val="24"/>
              </w:rPr>
              <w:t>There were no items to refer to other committees.</w:t>
            </w:r>
          </w:p>
        </w:tc>
        <w:tc>
          <w:tcPr>
            <w:tcW w:w="692" w:type="dxa"/>
          </w:tcPr>
          <w:p w14:paraId="37ED7574" w14:textId="77777777" w:rsidR="00087E0F" w:rsidRPr="008B0DEA" w:rsidRDefault="00087E0F" w:rsidP="00A3050E">
            <w:pPr>
              <w:rPr>
                <w:rFonts w:ascii="Arial" w:hAnsi="Arial" w:cs="Arial"/>
                <w:b/>
                <w:sz w:val="24"/>
                <w:szCs w:val="24"/>
              </w:rPr>
            </w:pPr>
          </w:p>
        </w:tc>
      </w:tr>
      <w:tr w:rsidR="008B0DEA" w:rsidRPr="008B0DEA" w14:paraId="46ACCD6D" w14:textId="77777777" w:rsidTr="005319D3">
        <w:trPr>
          <w:trHeight w:val="627"/>
        </w:trPr>
        <w:tc>
          <w:tcPr>
            <w:tcW w:w="1355" w:type="dxa"/>
            <w:shd w:val="clear" w:color="auto" w:fill="auto"/>
            <w:tcMar>
              <w:top w:w="80" w:type="dxa"/>
              <w:left w:w="80" w:type="dxa"/>
              <w:bottom w:w="80" w:type="dxa"/>
              <w:right w:w="80" w:type="dxa"/>
            </w:tcMar>
          </w:tcPr>
          <w:p w14:paraId="6AD2EF53" w14:textId="77777777" w:rsidR="00087E0F" w:rsidRPr="008B0DEA" w:rsidRDefault="00087E0F" w:rsidP="00A3050E">
            <w:pPr>
              <w:rPr>
                <w:rFonts w:ascii="Arial" w:hAnsi="Arial" w:cs="Arial"/>
                <w:b/>
                <w:sz w:val="24"/>
                <w:szCs w:val="24"/>
              </w:rPr>
            </w:pPr>
          </w:p>
        </w:tc>
        <w:tc>
          <w:tcPr>
            <w:tcW w:w="8563" w:type="dxa"/>
            <w:shd w:val="clear" w:color="auto" w:fill="auto"/>
            <w:tcMar>
              <w:top w:w="80" w:type="dxa"/>
              <w:left w:w="80" w:type="dxa"/>
              <w:bottom w:w="80" w:type="dxa"/>
              <w:right w:w="80" w:type="dxa"/>
            </w:tcMar>
          </w:tcPr>
          <w:p w14:paraId="393422FD" w14:textId="38FE5347" w:rsidR="00087E0F" w:rsidRPr="008B0DEA" w:rsidRDefault="00087E0F" w:rsidP="00517EAC">
            <w:pPr>
              <w:jc w:val="both"/>
              <w:rPr>
                <w:rFonts w:ascii="Arial" w:hAnsi="Arial" w:cs="Arial"/>
                <w:b/>
                <w:sz w:val="24"/>
                <w:szCs w:val="24"/>
              </w:rPr>
            </w:pPr>
            <w:r w:rsidRPr="008B0DEA">
              <w:rPr>
                <w:rFonts w:ascii="Arial" w:hAnsi="Arial" w:cs="Arial"/>
                <w:b/>
                <w:sz w:val="24"/>
                <w:szCs w:val="24"/>
              </w:rPr>
              <w:t>ANY OTHER BUSINESS</w:t>
            </w:r>
          </w:p>
        </w:tc>
        <w:tc>
          <w:tcPr>
            <w:tcW w:w="692" w:type="dxa"/>
          </w:tcPr>
          <w:p w14:paraId="202F03AD" w14:textId="77777777" w:rsidR="00087E0F" w:rsidRPr="008B0DEA" w:rsidRDefault="00087E0F" w:rsidP="00A3050E">
            <w:pPr>
              <w:rPr>
                <w:rFonts w:ascii="Arial" w:hAnsi="Arial" w:cs="Arial"/>
                <w:b/>
                <w:sz w:val="24"/>
                <w:szCs w:val="24"/>
              </w:rPr>
            </w:pPr>
          </w:p>
        </w:tc>
      </w:tr>
      <w:tr w:rsidR="008B0DEA" w:rsidRPr="008B0DEA" w14:paraId="295C5EB8" w14:textId="65FAFD21" w:rsidTr="005319D3">
        <w:trPr>
          <w:trHeight w:val="455"/>
        </w:trPr>
        <w:tc>
          <w:tcPr>
            <w:tcW w:w="1355" w:type="dxa"/>
            <w:shd w:val="clear" w:color="auto" w:fill="auto"/>
            <w:tcMar>
              <w:top w:w="80" w:type="dxa"/>
              <w:left w:w="80" w:type="dxa"/>
              <w:bottom w:w="80" w:type="dxa"/>
              <w:right w:w="80" w:type="dxa"/>
            </w:tcMar>
          </w:tcPr>
          <w:p w14:paraId="52A3237A" w14:textId="77777777" w:rsidR="00263612" w:rsidRPr="008B0DEA" w:rsidRDefault="00263612" w:rsidP="00A3050E">
            <w:pPr>
              <w:rPr>
                <w:rFonts w:ascii="Arial" w:hAnsi="Arial" w:cs="Arial"/>
                <w:b/>
                <w:sz w:val="24"/>
                <w:szCs w:val="24"/>
              </w:rPr>
            </w:pPr>
          </w:p>
        </w:tc>
        <w:tc>
          <w:tcPr>
            <w:tcW w:w="8563" w:type="dxa"/>
            <w:shd w:val="clear" w:color="auto" w:fill="auto"/>
            <w:tcMar>
              <w:top w:w="80" w:type="dxa"/>
              <w:left w:w="80" w:type="dxa"/>
              <w:bottom w:w="80" w:type="dxa"/>
              <w:right w:w="80" w:type="dxa"/>
            </w:tcMar>
          </w:tcPr>
          <w:p w14:paraId="5794D3EA" w14:textId="7FACA02B" w:rsidR="00263612" w:rsidRPr="008B0DEA" w:rsidRDefault="00F3192E" w:rsidP="00517EAC">
            <w:pPr>
              <w:jc w:val="both"/>
              <w:rPr>
                <w:rFonts w:ascii="Arial" w:hAnsi="Arial" w:cs="Arial"/>
                <w:sz w:val="24"/>
                <w:szCs w:val="24"/>
              </w:rPr>
            </w:pPr>
            <w:r w:rsidRPr="008B0DEA">
              <w:rPr>
                <w:rFonts w:ascii="Arial" w:hAnsi="Arial" w:cs="Arial"/>
                <w:sz w:val="24"/>
                <w:szCs w:val="24"/>
              </w:rPr>
              <w:t xml:space="preserve">There </w:t>
            </w:r>
            <w:r w:rsidR="00402500" w:rsidRPr="008B0DEA">
              <w:rPr>
                <w:rFonts w:ascii="Arial" w:hAnsi="Arial" w:cs="Arial"/>
                <w:sz w:val="24"/>
                <w:szCs w:val="24"/>
              </w:rPr>
              <w:t>was</w:t>
            </w:r>
            <w:r w:rsidRPr="008B0DEA">
              <w:rPr>
                <w:rFonts w:ascii="Arial" w:hAnsi="Arial" w:cs="Arial"/>
                <w:sz w:val="24"/>
                <w:szCs w:val="24"/>
              </w:rPr>
              <w:t xml:space="preserve"> no any other business. </w:t>
            </w:r>
          </w:p>
        </w:tc>
        <w:tc>
          <w:tcPr>
            <w:tcW w:w="692" w:type="dxa"/>
          </w:tcPr>
          <w:p w14:paraId="68CDBEB7" w14:textId="77777777" w:rsidR="00263612" w:rsidRPr="008B0DEA" w:rsidRDefault="00263612" w:rsidP="00A3050E">
            <w:pPr>
              <w:rPr>
                <w:rFonts w:ascii="Arial" w:hAnsi="Arial" w:cs="Arial"/>
                <w:sz w:val="24"/>
                <w:szCs w:val="24"/>
              </w:rPr>
            </w:pPr>
          </w:p>
        </w:tc>
      </w:tr>
      <w:tr w:rsidR="008B0DEA" w:rsidRPr="008B0DEA" w14:paraId="006E0271" w14:textId="381A699E" w:rsidTr="005319D3">
        <w:trPr>
          <w:trHeight w:val="200"/>
        </w:trPr>
        <w:tc>
          <w:tcPr>
            <w:tcW w:w="1355" w:type="dxa"/>
            <w:shd w:val="clear" w:color="auto" w:fill="auto"/>
            <w:tcMar>
              <w:top w:w="80" w:type="dxa"/>
              <w:left w:w="80" w:type="dxa"/>
              <w:bottom w:w="80" w:type="dxa"/>
              <w:right w:w="80" w:type="dxa"/>
            </w:tcMar>
          </w:tcPr>
          <w:p w14:paraId="57AA9335" w14:textId="4642890F" w:rsidR="00263612" w:rsidRPr="008B0DEA" w:rsidRDefault="00263612" w:rsidP="00A3050E">
            <w:pPr>
              <w:rPr>
                <w:rFonts w:ascii="Arial" w:hAnsi="Arial" w:cs="Arial"/>
                <w:b/>
                <w:sz w:val="24"/>
                <w:szCs w:val="24"/>
              </w:rPr>
            </w:pPr>
          </w:p>
        </w:tc>
        <w:tc>
          <w:tcPr>
            <w:tcW w:w="8563" w:type="dxa"/>
            <w:shd w:val="clear" w:color="auto" w:fill="auto"/>
            <w:tcMar>
              <w:top w:w="80" w:type="dxa"/>
              <w:left w:w="80" w:type="dxa"/>
              <w:bottom w:w="80" w:type="dxa"/>
              <w:right w:w="80" w:type="dxa"/>
            </w:tcMar>
          </w:tcPr>
          <w:p w14:paraId="45DE3457" w14:textId="77777777" w:rsidR="00263612" w:rsidRPr="008B0DEA" w:rsidRDefault="00263612" w:rsidP="00A3050E">
            <w:pPr>
              <w:rPr>
                <w:rFonts w:ascii="Arial" w:hAnsi="Arial" w:cs="Arial"/>
                <w:b/>
                <w:sz w:val="24"/>
                <w:szCs w:val="24"/>
              </w:rPr>
            </w:pPr>
            <w:r w:rsidRPr="008B0DEA">
              <w:rPr>
                <w:rFonts w:ascii="Arial" w:hAnsi="Arial" w:cs="Arial"/>
                <w:b/>
                <w:sz w:val="24"/>
                <w:szCs w:val="24"/>
              </w:rPr>
              <w:t>DATE OF NEXT MEETING</w:t>
            </w:r>
          </w:p>
        </w:tc>
        <w:tc>
          <w:tcPr>
            <w:tcW w:w="692" w:type="dxa"/>
          </w:tcPr>
          <w:p w14:paraId="6852A4E4" w14:textId="77777777" w:rsidR="00263612" w:rsidRPr="008B0DEA" w:rsidRDefault="00263612" w:rsidP="00A3050E">
            <w:pPr>
              <w:rPr>
                <w:rFonts w:ascii="Arial" w:hAnsi="Arial" w:cs="Arial"/>
                <w:b/>
                <w:sz w:val="24"/>
                <w:szCs w:val="24"/>
              </w:rPr>
            </w:pPr>
          </w:p>
        </w:tc>
      </w:tr>
      <w:tr w:rsidR="008B0DEA" w:rsidRPr="008B0DEA" w14:paraId="1F257D9D" w14:textId="458CBE82" w:rsidTr="005319D3">
        <w:trPr>
          <w:trHeight w:val="200"/>
        </w:trPr>
        <w:tc>
          <w:tcPr>
            <w:tcW w:w="1355" w:type="dxa"/>
            <w:shd w:val="clear" w:color="auto" w:fill="auto"/>
            <w:tcMar>
              <w:top w:w="80" w:type="dxa"/>
              <w:left w:w="80" w:type="dxa"/>
              <w:bottom w:w="80" w:type="dxa"/>
              <w:right w:w="80" w:type="dxa"/>
            </w:tcMar>
          </w:tcPr>
          <w:p w14:paraId="17605C3B" w14:textId="77777777" w:rsidR="00263612" w:rsidRPr="008B0DEA" w:rsidRDefault="00263612" w:rsidP="00A3050E">
            <w:pPr>
              <w:rPr>
                <w:rFonts w:ascii="Arial" w:hAnsi="Arial" w:cs="Arial"/>
                <w:sz w:val="24"/>
                <w:szCs w:val="24"/>
              </w:rPr>
            </w:pPr>
          </w:p>
        </w:tc>
        <w:tc>
          <w:tcPr>
            <w:tcW w:w="8563" w:type="dxa"/>
            <w:shd w:val="clear" w:color="auto" w:fill="auto"/>
            <w:tcMar>
              <w:top w:w="80" w:type="dxa"/>
              <w:left w:w="80" w:type="dxa"/>
              <w:bottom w:w="80" w:type="dxa"/>
              <w:right w:w="80" w:type="dxa"/>
            </w:tcMar>
          </w:tcPr>
          <w:p w14:paraId="66BEF93B" w14:textId="2F12FD79" w:rsidR="00263612" w:rsidRPr="008B0DEA" w:rsidRDefault="00263612" w:rsidP="00A3050E">
            <w:pPr>
              <w:rPr>
                <w:rFonts w:ascii="Arial" w:hAnsi="Arial" w:cs="Arial"/>
                <w:b/>
                <w:sz w:val="24"/>
                <w:szCs w:val="24"/>
                <w:vertAlign w:val="superscript"/>
              </w:rPr>
            </w:pPr>
            <w:r w:rsidRPr="008B0DEA">
              <w:rPr>
                <w:rFonts w:ascii="Arial" w:hAnsi="Arial" w:cs="Arial"/>
                <w:sz w:val="24"/>
                <w:szCs w:val="24"/>
              </w:rPr>
              <w:t xml:space="preserve">The next scheduled meeting is Tuesday, </w:t>
            </w:r>
            <w:r w:rsidR="0087302F" w:rsidRPr="008B0DEA">
              <w:rPr>
                <w:rFonts w:ascii="Arial" w:hAnsi="Arial" w:cs="Arial"/>
                <w:sz w:val="24"/>
                <w:szCs w:val="24"/>
              </w:rPr>
              <w:t>23</w:t>
            </w:r>
            <w:r w:rsidR="0087302F" w:rsidRPr="008B0DEA">
              <w:rPr>
                <w:rFonts w:ascii="Arial" w:hAnsi="Arial" w:cs="Arial"/>
                <w:sz w:val="24"/>
                <w:szCs w:val="24"/>
                <w:vertAlign w:val="superscript"/>
              </w:rPr>
              <w:t>rd</w:t>
            </w:r>
            <w:r w:rsidR="0087302F" w:rsidRPr="008B0DEA">
              <w:rPr>
                <w:rFonts w:ascii="Arial" w:hAnsi="Arial" w:cs="Arial"/>
                <w:sz w:val="24"/>
                <w:szCs w:val="24"/>
              </w:rPr>
              <w:t xml:space="preserve"> July</w:t>
            </w:r>
            <w:r w:rsidR="00321B35" w:rsidRPr="008B0DEA">
              <w:rPr>
                <w:rFonts w:ascii="Arial" w:hAnsi="Arial" w:cs="Arial"/>
                <w:sz w:val="24"/>
                <w:szCs w:val="24"/>
              </w:rPr>
              <w:t xml:space="preserve"> </w:t>
            </w:r>
            <w:r w:rsidRPr="008B0DEA">
              <w:rPr>
                <w:rFonts w:ascii="Arial" w:hAnsi="Arial" w:cs="Arial"/>
                <w:sz w:val="24"/>
                <w:szCs w:val="24"/>
              </w:rPr>
              <w:t xml:space="preserve">2024. </w:t>
            </w:r>
          </w:p>
        </w:tc>
        <w:tc>
          <w:tcPr>
            <w:tcW w:w="692" w:type="dxa"/>
          </w:tcPr>
          <w:p w14:paraId="4375487C" w14:textId="77777777" w:rsidR="00263612" w:rsidRPr="008B0DEA" w:rsidRDefault="00263612" w:rsidP="00A3050E">
            <w:pPr>
              <w:rPr>
                <w:rFonts w:ascii="Arial" w:hAnsi="Arial" w:cs="Arial"/>
                <w:sz w:val="24"/>
                <w:szCs w:val="24"/>
              </w:rPr>
            </w:pP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AA73D8">
      <w:headerReference w:type="default" r:id="rId11"/>
      <w:footerReference w:type="default" r:id="rId12"/>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D49D35" w14:textId="77777777" w:rsidR="00755D1F" w:rsidRDefault="00755D1F" w:rsidP="00DE2CEF">
      <w:r>
        <w:separator/>
      </w:r>
    </w:p>
  </w:endnote>
  <w:endnote w:type="continuationSeparator" w:id="0">
    <w:p w14:paraId="2BA676BA" w14:textId="77777777" w:rsidR="00755D1F" w:rsidRDefault="00755D1F" w:rsidP="00DE2CEF">
      <w:r>
        <w:continuationSeparator/>
      </w:r>
    </w:p>
  </w:endnote>
  <w:endnote w:type="continuationNotice" w:id="1">
    <w:p w14:paraId="3554752D" w14:textId="77777777" w:rsidR="00755D1F" w:rsidRDefault="00755D1F">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Bold">
    <w:altName w:val="Arial"/>
    <w:panose1 w:val="020B0704020202020204"/>
    <w:charset w:val="59"/>
    <w:family w:val="auto"/>
    <w:pitch w:val="variable"/>
    <w:sig w:usb0="00000201" w:usb1="00000000" w:usb2="00000000" w:usb3="00000000" w:csb0="00000004"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Arial"/>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altName w:val="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6458883"/>
      <w:docPartObj>
        <w:docPartGallery w:val="Page Numbers (Bottom of Page)"/>
        <w:docPartUnique/>
      </w:docPartObj>
    </w:sdtPr>
    <w:sdtEndPr>
      <w:rPr>
        <w:color w:val="7F7F7F" w:themeColor="background1" w:themeShade="7F"/>
        <w:spacing w:val="60"/>
      </w:rPr>
    </w:sdtEndPr>
    <w:sdtContent>
      <w:p w14:paraId="662E473B" w14:textId="513C3BC7" w:rsidR="00755D1F" w:rsidRDefault="00755D1F">
        <w:pPr>
          <w:pStyle w:val="Footer"/>
          <w:pBdr>
            <w:top w:val="single" w:sz="4" w:space="1" w:color="D9D9D9" w:themeColor="background1" w:themeShade="D9"/>
          </w:pBdr>
          <w:jc w:val="right"/>
        </w:pPr>
        <w:r w:rsidRPr="00DD24BB">
          <w:rPr>
            <w:rFonts w:ascii="Calibri" w:eastAsia="Calibri" w:hAnsi="Calibri"/>
            <w:noProof/>
            <w:color w:val="auto"/>
            <w:sz w:val="22"/>
            <w:szCs w:val="22"/>
            <w:bdr w:val="none" w:sz="0" w:space="0" w:color="auto"/>
            <w:lang w:val="en-GB"/>
          </w:rPr>
          <w:drawing>
            <wp:anchor distT="0" distB="0" distL="114300" distR="114300" simplePos="0" relativeHeight="251662336" behindDoc="0" locked="0" layoutInCell="1" allowOverlap="1" wp14:anchorId="5B8C2413" wp14:editId="7CAA27D8">
              <wp:simplePos x="0" y="0"/>
              <wp:positionH relativeFrom="column">
                <wp:posOffset>63500</wp:posOffset>
              </wp:positionH>
              <wp:positionV relativeFrom="paragraph">
                <wp:posOffset>99060</wp:posOffset>
              </wp:positionV>
              <wp:extent cx="1932305" cy="591185"/>
              <wp:effectExtent l="0" t="0" r="0" b="0"/>
              <wp:wrapNone/>
              <wp:docPr id="693903615"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2896658"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sidR="009608A9">
          <w:rPr>
            <w:noProof/>
          </w:rPr>
          <w:t>1</w:t>
        </w:r>
        <w:r>
          <w:rPr>
            <w:noProof/>
          </w:rPr>
          <w:fldChar w:fldCharType="end"/>
        </w:r>
        <w:r>
          <w:t xml:space="preserve"> | </w:t>
        </w:r>
        <w:r>
          <w:rPr>
            <w:color w:val="7F7F7F" w:themeColor="background1" w:themeShade="7F"/>
            <w:spacing w:val="60"/>
          </w:rPr>
          <w:t>Page</w:t>
        </w:r>
      </w:p>
    </w:sdtContent>
  </w:sdt>
  <w:p w14:paraId="186F880A" w14:textId="52339779" w:rsidR="00755D1F" w:rsidRDefault="00755D1F">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7853FE" w14:textId="77777777" w:rsidR="00755D1F" w:rsidRDefault="00755D1F" w:rsidP="00DE2CEF">
      <w:r>
        <w:separator/>
      </w:r>
    </w:p>
  </w:footnote>
  <w:footnote w:type="continuationSeparator" w:id="0">
    <w:p w14:paraId="57A68B3D" w14:textId="77777777" w:rsidR="00755D1F" w:rsidRDefault="00755D1F" w:rsidP="00DE2CEF">
      <w:r>
        <w:continuationSeparator/>
      </w:r>
    </w:p>
  </w:footnote>
  <w:footnote w:type="continuationNotice" w:id="1">
    <w:p w14:paraId="3128DA49" w14:textId="77777777" w:rsidR="00755D1F" w:rsidRDefault="00755D1F">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DCAD50" w14:textId="2CE468C0" w:rsidR="00755D1F" w:rsidRDefault="00755D1F" w:rsidP="00DD24BB">
    <w:pPr>
      <w:pStyle w:val="Header"/>
      <w:tabs>
        <w:tab w:val="center" w:pos="5310"/>
        <w:tab w:val="left" w:pos="6650"/>
      </w:tabs>
    </w:pPr>
    <w:r>
      <w:rPr>
        <w:noProof/>
        <w:lang w:val="en-GB"/>
      </w:rPr>
      <w:drawing>
        <wp:anchor distT="0" distB="0" distL="114300" distR="114300" simplePos="0" relativeHeight="251658240"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tab/>
    </w:r>
    <w:r>
      <w:tab/>
    </w:r>
    <w:r>
      <w:tab/>
    </w:r>
  </w:p>
  <w:p w14:paraId="55C7611C" w14:textId="21097DA6" w:rsidR="00755D1F" w:rsidRDefault="00755D1F" w:rsidP="003E45D8">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9E78EF"/>
    <w:multiLevelType w:val="hybridMultilevel"/>
    <w:tmpl w:val="5052D2CE"/>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8F52015"/>
    <w:multiLevelType w:val="hybridMultilevel"/>
    <w:tmpl w:val="07E669A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A62559B"/>
    <w:multiLevelType w:val="hybridMultilevel"/>
    <w:tmpl w:val="0608D45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E96C11"/>
    <w:multiLevelType w:val="hybridMultilevel"/>
    <w:tmpl w:val="A2B0B958"/>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870D56"/>
    <w:multiLevelType w:val="hybridMultilevel"/>
    <w:tmpl w:val="2E305F34"/>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29072E0F"/>
    <w:multiLevelType w:val="hybridMultilevel"/>
    <w:tmpl w:val="663EB166"/>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3BE483F"/>
    <w:multiLevelType w:val="hybridMultilevel"/>
    <w:tmpl w:val="FDF4146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152578"/>
    <w:multiLevelType w:val="hybridMultilevel"/>
    <w:tmpl w:val="A6FC82AE"/>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7BC6CFF"/>
    <w:multiLevelType w:val="hybridMultilevel"/>
    <w:tmpl w:val="FE9AE7B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3D896C87"/>
    <w:multiLevelType w:val="hybridMultilevel"/>
    <w:tmpl w:val="2604B7C4"/>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E48087E"/>
    <w:multiLevelType w:val="hybridMultilevel"/>
    <w:tmpl w:val="74C06A5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41EA6B57"/>
    <w:multiLevelType w:val="hybridMultilevel"/>
    <w:tmpl w:val="5B52B64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1" w15:restartNumberingAfterBreak="0">
    <w:nsid w:val="4B497184"/>
    <w:multiLevelType w:val="hybridMultilevel"/>
    <w:tmpl w:val="5A8C0D8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D376FEB"/>
    <w:multiLevelType w:val="hybridMultilevel"/>
    <w:tmpl w:val="56848A96"/>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4" w15:restartNumberingAfterBreak="0">
    <w:nsid w:val="56C87B63"/>
    <w:multiLevelType w:val="hybridMultilevel"/>
    <w:tmpl w:val="A752A15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7" w15:restartNumberingAfterBreak="0">
    <w:nsid w:val="58D10352"/>
    <w:multiLevelType w:val="hybridMultilevel"/>
    <w:tmpl w:val="045EEA1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9B11369"/>
    <w:multiLevelType w:val="hybridMultilevel"/>
    <w:tmpl w:val="943AE66C"/>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B231F33"/>
    <w:multiLevelType w:val="hybridMultilevel"/>
    <w:tmpl w:val="957EA37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B592451"/>
    <w:multiLevelType w:val="hybridMultilevel"/>
    <w:tmpl w:val="D5F2410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3" w15:restartNumberingAfterBreak="0">
    <w:nsid w:val="65094F9E"/>
    <w:multiLevelType w:val="hybridMultilevel"/>
    <w:tmpl w:val="63B8136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5"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6"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7"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8" w15:restartNumberingAfterBreak="0">
    <w:nsid w:val="73FF44D2"/>
    <w:multiLevelType w:val="hybridMultilevel"/>
    <w:tmpl w:val="AEB87E24"/>
    <w:lvl w:ilvl="0" w:tplc="D2D0FC4C">
      <w:numFmt w:val="bullet"/>
      <w:lvlText w:val="-"/>
      <w:lvlJc w:val="left"/>
      <w:pPr>
        <w:ind w:left="1080" w:hanging="360"/>
      </w:pPr>
      <w:rPr>
        <w:rFonts w:ascii="Arial" w:eastAsia="Arial Unicode MS"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9" w15:restartNumberingAfterBreak="0">
    <w:nsid w:val="746E631C"/>
    <w:multiLevelType w:val="hybridMultilevel"/>
    <w:tmpl w:val="F128117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1" w15:restartNumberingAfterBreak="0">
    <w:nsid w:val="78454E4C"/>
    <w:multiLevelType w:val="hybridMultilevel"/>
    <w:tmpl w:val="FD36B96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2" w15:restartNumberingAfterBreak="0">
    <w:nsid w:val="7DD76404"/>
    <w:multiLevelType w:val="hybridMultilevel"/>
    <w:tmpl w:val="81BA4AA0"/>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E92703D"/>
    <w:multiLevelType w:val="hybridMultilevel"/>
    <w:tmpl w:val="3084A8DC"/>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F77432B"/>
    <w:multiLevelType w:val="hybridMultilevel"/>
    <w:tmpl w:val="E272C7C0"/>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abstractNumId w:val="18"/>
  </w:num>
  <w:num w:numId="2">
    <w:abstractNumId w:val="34"/>
  </w:num>
  <w:num w:numId="3">
    <w:abstractNumId w:val="1"/>
  </w:num>
  <w:num w:numId="4">
    <w:abstractNumId w:val="26"/>
  </w:num>
  <w:num w:numId="5">
    <w:abstractNumId w:val="15"/>
  </w:num>
  <w:num w:numId="6">
    <w:abstractNumId w:val="32"/>
  </w:num>
  <w:num w:numId="7">
    <w:abstractNumId w:val="31"/>
  </w:num>
  <w:num w:numId="8">
    <w:abstractNumId w:val="25"/>
  </w:num>
  <w:num w:numId="9">
    <w:abstractNumId w:val="3"/>
  </w:num>
  <w:num w:numId="10">
    <w:abstractNumId w:val="6"/>
  </w:num>
  <w:num w:numId="11">
    <w:abstractNumId w:val="4"/>
  </w:num>
  <w:num w:numId="12">
    <w:abstractNumId w:val="37"/>
  </w:num>
  <w:num w:numId="13">
    <w:abstractNumId w:val="36"/>
  </w:num>
  <w:num w:numId="14">
    <w:abstractNumId w:val="40"/>
  </w:num>
  <w:num w:numId="15">
    <w:abstractNumId w:val="20"/>
  </w:num>
  <w:num w:numId="16">
    <w:abstractNumId w:val="10"/>
  </w:num>
  <w:num w:numId="17">
    <w:abstractNumId w:val="23"/>
  </w:num>
  <w:num w:numId="18">
    <w:abstractNumId w:val="2"/>
  </w:num>
  <w:num w:numId="19">
    <w:abstractNumId w:val="35"/>
  </w:num>
  <w:num w:numId="20">
    <w:abstractNumId w:val="44"/>
  </w:num>
  <w:num w:numId="21">
    <w:abstractNumId w:val="43"/>
  </w:num>
  <w:num w:numId="22">
    <w:abstractNumId w:val="22"/>
  </w:num>
  <w:num w:numId="23">
    <w:abstractNumId w:val="42"/>
  </w:num>
  <w:num w:numId="24">
    <w:abstractNumId w:val="29"/>
  </w:num>
  <w:num w:numId="25">
    <w:abstractNumId w:val="21"/>
  </w:num>
  <w:num w:numId="26">
    <w:abstractNumId w:val="17"/>
  </w:num>
  <w:num w:numId="27">
    <w:abstractNumId w:val="0"/>
  </w:num>
  <w:num w:numId="28">
    <w:abstractNumId w:val="7"/>
  </w:num>
  <w:num w:numId="29">
    <w:abstractNumId w:val="33"/>
  </w:num>
  <w:num w:numId="30">
    <w:abstractNumId w:val="27"/>
  </w:num>
  <w:num w:numId="31">
    <w:abstractNumId w:val="39"/>
  </w:num>
  <w:num w:numId="32">
    <w:abstractNumId w:val="19"/>
  </w:num>
  <w:num w:numId="33">
    <w:abstractNumId w:val="14"/>
  </w:num>
  <w:num w:numId="34">
    <w:abstractNumId w:val="9"/>
  </w:num>
  <w:num w:numId="35">
    <w:abstractNumId w:val="5"/>
  </w:num>
  <w:num w:numId="36">
    <w:abstractNumId w:val="28"/>
  </w:num>
  <w:num w:numId="37">
    <w:abstractNumId w:val="41"/>
  </w:num>
  <w:num w:numId="38">
    <w:abstractNumId w:val="13"/>
  </w:num>
  <w:num w:numId="39">
    <w:abstractNumId w:val="16"/>
  </w:num>
  <w:num w:numId="40">
    <w:abstractNumId w:val="11"/>
  </w:num>
  <w:num w:numId="41">
    <w:abstractNumId w:val="8"/>
  </w:num>
  <w:num w:numId="42">
    <w:abstractNumId w:val="30"/>
  </w:num>
  <w:num w:numId="43">
    <w:abstractNumId w:val="24"/>
  </w:num>
  <w:num w:numId="44">
    <w:abstractNumId w:val="12"/>
  </w:num>
  <w:num w:numId="45">
    <w:abstractNumId w:val="38"/>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CEF"/>
    <w:rsid w:val="00000338"/>
    <w:rsid w:val="000003C7"/>
    <w:rsid w:val="00000911"/>
    <w:rsid w:val="000013AC"/>
    <w:rsid w:val="000015AD"/>
    <w:rsid w:val="00001624"/>
    <w:rsid w:val="00001B5D"/>
    <w:rsid w:val="000020A1"/>
    <w:rsid w:val="000026A3"/>
    <w:rsid w:val="00002A1E"/>
    <w:rsid w:val="00002B08"/>
    <w:rsid w:val="00002C4A"/>
    <w:rsid w:val="00002FA4"/>
    <w:rsid w:val="00003317"/>
    <w:rsid w:val="0000347B"/>
    <w:rsid w:val="000035C1"/>
    <w:rsid w:val="000039A9"/>
    <w:rsid w:val="00003F9D"/>
    <w:rsid w:val="00003FA4"/>
    <w:rsid w:val="00004386"/>
    <w:rsid w:val="000045B3"/>
    <w:rsid w:val="00004AC6"/>
    <w:rsid w:val="00004D62"/>
    <w:rsid w:val="00004F27"/>
    <w:rsid w:val="000050E8"/>
    <w:rsid w:val="0000539D"/>
    <w:rsid w:val="000057A1"/>
    <w:rsid w:val="00005DCA"/>
    <w:rsid w:val="00006417"/>
    <w:rsid w:val="00006891"/>
    <w:rsid w:val="0000756F"/>
    <w:rsid w:val="00007989"/>
    <w:rsid w:val="00010B9C"/>
    <w:rsid w:val="000115FB"/>
    <w:rsid w:val="000116CA"/>
    <w:rsid w:val="00011B40"/>
    <w:rsid w:val="00011D69"/>
    <w:rsid w:val="00012650"/>
    <w:rsid w:val="00012FC7"/>
    <w:rsid w:val="0001326B"/>
    <w:rsid w:val="000132EC"/>
    <w:rsid w:val="0001352B"/>
    <w:rsid w:val="00013591"/>
    <w:rsid w:val="00013B84"/>
    <w:rsid w:val="0001405A"/>
    <w:rsid w:val="000140B6"/>
    <w:rsid w:val="0001419B"/>
    <w:rsid w:val="00014229"/>
    <w:rsid w:val="00014BA2"/>
    <w:rsid w:val="0001548F"/>
    <w:rsid w:val="00015737"/>
    <w:rsid w:val="0001583A"/>
    <w:rsid w:val="00016913"/>
    <w:rsid w:val="00016B55"/>
    <w:rsid w:val="000171A1"/>
    <w:rsid w:val="000174BB"/>
    <w:rsid w:val="00017726"/>
    <w:rsid w:val="000178C2"/>
    <w:rsid w:val="00017E36"/>
    <w:rsid w:val="00017F91"/>
    <w:rsid w:val="00020007"/>
    <w:rsid w:val="0002054C"/>
    <w:rsid w:val="000206F7"/>
    <w:rsid w:val="00020F6D"/>
    <w:rsid w:val="00021237"/>
    <w:rsid w:val="00021559"/>
    <w:rsid w:val="00021A6C"/>
    <w:rsid w:val="00021D5D"/>
    <w:rsid w:val="00021F67"/>
    <w:rsid w:val="00022417"/>
    <w:rsid w:val="0002254F"/>
    <w:rsid w:val="00022863"/>
    <w:rsid w:val="0002299E"/>
    <w:rsid w:val="00022E7F"/>
    <w:rsid w:val="00022F4E"/>
    <w:rsid w:val="0002319C"/>
    <w:rsid w:val="0002325D"/>
    <w:rsid w:val="0002354B"/>
    <w:rsid w:val="00023F44"/>
    <w:rsid w:val="00024024"/>
    <w:rsid w:val="0002430F"/>
    <w:rsid w:val="000243D6"/>
    <w:rsid w:val="00024526"/>
    <w:rsid w:val="00024945"/>
    <w:rsid w:val="000249ED"/>
    <w:rsid w:val="00024A04"/>
    <w:rsid w:val="00024BA1"/>
    <w:rsid w:val="00024CB0"/>
    <w:rsid w:val="00025ABC"/>
    <w:rsid w:val="00025F11"/>
    <w:rsid w:val="00026A3E"/>
    <w:rsid w:val="00026B4D"/>
    <w:rsid w:val="00027561"/>
    <w:rsid w:val="0002767E"/>
    <w:rsid w:val="00027F41"/>
    <w:rsid w:val="00027FDF"/>
    <w:rsid w:val="00030092"/>
    <w:rsid w:val="00030393"/>
    <w:rsid w:val="0003049D"/>
    <w:rsid w:val="00030621"/>
    <w:rsid w:val="00030775"/>
    <w:rsid w:val="00030968"/>
    <w:rsid w:val="000309C4"/>
    <w:rsid w:val="00030A04"/>
    <w:rsid w:val="00030B07"/>
    <w:rsid w:val="000312E1"/>
    <w:rsid w:val="00031B81"/>
    <w:rsid w:val="00031C50"/>
    <w:rsid w:val="00031E59"/>
    <w:rsid w:val="00031FF4"/>
    <w:rsid w:val="0003228C"/>
    <w:rsid w:val="000333C7"/>
    <w:rsid w:val="000334D1"/>
    <w:rsid w:val="00033526"/>
    <w:rsid w:val="00033624"/>
    <w:rsid w:val="00033728"/>
    <w:rsid w:val="000339E2"/>
    <w:rsid w:val="00033BC6"/>
    <w:rsid w:val="000343F3"/>
    <w:rsid w:val="00034771"/>
    <w:rsid w:val="000349E4"/>
    <w:rsid w:val="000351A7"/>
    <w:rsid w:val="000351E7"/>
    <w:rsid w:val="00035630"/>
    <w:rsid w:val="00035EAB"/>
    <w:rsid w:val="00035F3E"/>
    <w:rsid w:val="000361EB"/>
    <w:rsid w:val="000372DF"/>
    <w:rsid w:val="00037B1B"/>
    <w:rsid w:val="000402B8"/>
    <w:rsid w:val="000404FF"/>
    <w:rsid w:val="00040702"/>
    <w:rsid w:val="0004075F"/>
    <w:rsid w:val="000408C9"/>
    <w:rsid w:val="00040BDB"/>
    <w:rsid w:val="00040C59"/>
    <w:rsid w:val="00040D77"/>
    <w:rsid w:val="000410F6"/>
    <w:rsid w:val="000412D2"/>
    <w:rsid w:val="000417BE"/>
    <w:rsid w:val="00041810"/>
    <w:rsid w:val="00041B08"/>
    <w:rsid w:val="00041BB0"/>
    <w:rsid w:val="0004231E"/>
    <w:rsid w:val="00042457"/>
    <w:rsid w:val="00042492"/>
    <w:rsid w:val="00042803"/>
    <w:rsid w:val="00042D7F"/>
    <w:rsid w:val="00042E46"/>
    <w:rsid w:val="00043E6E"/>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CC5"/>
    <w:rsid w:val="00050231"/>
    <w:rsid w:val="00050565"/>
    <w:rsid w:val="00050B4E"/>
    <w:rsid w:val="00050CB0"/>
    <w:rsid w:val="00050E97"/>
    <w:rsid w:val="00051215"/>
    <w:rsid w:val="00051303"/>
    <w:rsid w:val="00051349"/>
    <w:rsid w:val="00051365"/>
    <w:rsid w:val="00051602"/>
    <w:rsid w:val="000516B7"/>
    <w:rsid w:val="00051772"/>
    <w:rsid w:val="0005184A"/>
    <w:rsid w:val="00051976"/>
    <w:rsid w:val="00051A21"/>
    <w:rsid w:val="00051B41"/>
    <w:rsid w:val="0005218B"/>
    <w:rsid w:val="0005233A"/>
    <w:rsid w:val="00052342"/>
    <w:rsid w:val="0005285D"/>
    <w:rsid w:val="00052AE5"/>
    <w:rsid w:val="000532B8"/>
    <w:rsid w:val="0005331D"/>
    <w:rsid w:val="000538A3"/>
    <w:rsid w:val="00053B5F"/>
    <w:rsid w:val="00053C8F"/>
    <w:rsid w:val="000540FC"/>
    <w:rsid w:val="00054739"/>
    <w:rsid w:val="00054849"/>
    <w:rsid w:val="00054907"/>
    <w:rsid w:val="00054C1F"/>
    <w:rsid w:val="00054D40"/>
    <w:rsid w:val="00055043"/>
    <w:rsid w:val="000553D2"/>
    <w:rsid w:val="00056856"/>
    <w:rsid w:val="00056AD1"/>
    <w:rsid w:val="00057734"/>
    <w:rsid w:val="0005780E"/>
    <w:rsid w:val="00057A58"/>
    <w:rsid w:val="00057D1C"/>
    <w:rsid w:val="000601AC"/>
    <w:rsid w:val="00060259"/>
    <w:rsid w:val="00060602"/>
    <w:rsid w:val="000609DE"/>
    <w:rsid w:val="00060E6D"/>
    <w:rsid w:val="00060FA7"/>
    <w:rsid w:val="00061234"/>
    <w:rsid w:val="000615EF"/>
    <w:rsid w:val="00061A6B"/>
    <w:rsid w:val="00061DDB"/>
    <w:rsid w:val="00062148"/>
    <w:rsid w:val="000622FE"/>
    <w:rsid w:val="000624D7"/>
    <w:rsid w:val="00062B94"/>
    <w:rsid w:val="000634AF"/>
    <w:rsid w:val="00063516"/>
    <w:rsid w:val="000638D4"/>
    <w:rsid w:val="000638EB"/>
    <w:rsid w:val="00063D75"/>
    <w:rsid w:val="0006408A"/>
    <w:rsid w:val="000643B2"/>
    <w:rsid w:val="000645AD"/>
    <w:rsid w:val="00064813"/>
    <w:rsid w:val="0006487C"/>
    <w:rsid w:val="00064905"/>
    <w:rsid w:val="00064A5B"/>
    <w:rsid w:val="00064C22"/>
    <w:rsid w:val="00064DCB"/>
    <w:rsid w:val="00064DDA"/>
    <w:rsid w:val="00065353"/>
    <w:rsid w:val="00065470"/>
    <w:rsid w:val="000656A6"/>
    <w:rsid w:val="00065724"/>
    <w:rsid w:val="00065BA9"/>
    <w:rsid w:val="00065DF3"/>
    <w:rsid w:val="00065FAB"/>
    <w:rsid w:val="000662E1"/>
    <w:rsid w:val="00066468"/>
    <w:rsid w:val="00066FA7"/>
    <w:rsid w:val="0006705B"/>
    <w:rsid w:val="00067288"/>
    <w:rsid w:val="000675BC"/>
    <w:rsid w:val="000679C2"/>
    <w:rsid w:val="00070103"/>
    <w:rsid w:val="0007188F"/>
    <w:rsid w:val="00071BD5"/>
    <w:rsid w:val="00071DA3"/>
    <w:rsid w:val="00071FCB"/>
    <w:rsid w:val="000722D7"/>
    <w:rsid w:val="0007264C"/>
    <w:rsid w:val="0007279C"/>
    <w:rsid w:val="00072969"/>
    <w:rsid w:val="00072A0A"/>
    <w:rsid w:val="0007338D"/>
    <w:rsid w:val="00073660"/>
    <w:rsid w:val="00073CD6"/>
    <w:rsid w:val="00074333"/>
    <w:rsid w:val="00074517"/>
    <w:rsid w:val="000745FC"/>
    <w:rsid w:val="00074908"/>
    <w:rsid w:val="00074C38"/>
    <w:rsid w:val="0007505D"/>
    <w:rsid w:val="000751DD"/>
    <w:rsid w:val="000751FC"/>
    <w:rsid w:val="000759BE"/>
    <w:rsid w:val="00075AC4"/>
    <w:rsid w:val="00075B90"/>
    <w:rsid w:val="00075C1E"/>
    <w:rsid w:val="00076274"/>
    <w:rsid w:val="00076560"/>
    <w:rsid w:val="00076653"/>
    <w:rsid w:val="0007677B"/>
    <w:rsid w:val="00077BDF"/>
    <w:rsid w:val="00077D2F"/>
    <w:rsid w:val="000800BD"/>
    <w:rsid w:val="00080D7B"/>
    <w:rsid w:val="00080E31"/>
    <w:rsid w:val="00081154"/>
    <w:rsid w:val="00081251"/>
    <w:rsid w:val="00081EC0"/>
    <w:rsid w:val="00081EE2"/>
    <w:rsid w:val="0008231F"/>
    <w:rsid w:val="00082AF5"/>
    <w:rsid w:val="00082B07"/>
    <w:rsid w:val="00082ED6"/>
    <w:rsid w:val="000830C2"/>
    <w:rsid w:val="000830C4"/>
    <w:rsid w:val="000830D6"/>
    <w:rsid w:val="000831B7"/>
    <w:rsid w:val="0008332C"/>
    <w:rsid w:val="0008337D"/>
    <w:rsid w:val="00083967"/>
    <w:rsid w:val="00084073"/>
    <w:rsid w:val="0008422C"/>
    <w:rsid w:val="000842C3"/>
    <w:rsid w:val="0008456E"/>
    <w:rsid w:val="0008482B"/>
    <w:rsid w:val="00084AFD"/>
    <w:rsid w:val="000853CD"/>
    <w:rsid w:val="00085424"/>
    <w:rsid w:val="00085771"/>
    <w:rsid w:val="00085A6C"/>
    <w:rsid w:val="00085ABE"/>
    <w:rsid w:val="00085F16"/>
    <w:rsid w:val="00086234"/>
    <w:rsid w:val="000864FC"/>
    <w:rsid w:val="00086506"/>
    <w:rsid w:val="00086AE4"/>
    <w:rsid w:val="00086F2F"/>
    <w:rsid w:val="0008724E"/>
    <w:rsid w:val="000879B6"/>
    <w:rsid w:val="00087E0F"/>
    <w:rsid w:val="00087F1C"/>
    <w:rsid w:val="0009042B"/>
    <w:rsid w:val="000906CA"/>
    <w:rsid w:val="00090797"/>
    <w:rsid w:val="000907FA"/>
    <w:rsid w:val="00090AC9"/>
    <w:rsid w:val="00090B83"/>
    <w:rsid w:val="00090D20"/>
    <w:rsid w:val="0009134F"/>
    <w:rsid w:val="000913CA"/>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418"/>
    <w:rsid w:val="00095775"/>
    <w:rsid w:val="00095AC9"/>
    <w:rsid w:val="00095C1D"/>
    <w:rsid w:val="00095FEF"/>
    <w:rsid w:val="000962EE"/>
    <w:rsid w:val="000964B7"/>
    <w:rsid w:val="00096CF9"/>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F62"/>
    <w:rsid w:val="000A2469"/>
    <w:rsid w:val="000A2CAD"/>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DF"/>
    <w:rsid w:val="000A6826"/>
    <w:rsid w:val="000A69F7"/>
    <w:rsid w:val="000A6AE8"/>
    <w:rsid w:val="000A6B88"/>
    <w:rsid w:val="000A73F1"/>
    <w:rsid w:val="000A7420"/>
    <w:rsid w:val="000A76EF"/>
    <w:rsid w:val="000A78F4"/>
    <w:rsid w:val="000A7BFF"/>
    <w:rsid w:val="000A7DA8"/>
    <w:rsid w:val="000A7F53"/>
    <w:rsid w:val="000A7FB9"/>
    <w:rsid w:val="000B0210"/>
    <w:rsid w:val="000B0303"/>
    <w:rsid w:val="000B07A0"/>
    <w:rsid w:val="000B0A14"/>
    <w:rsid w:val="000B0A83"/>
    <w:rsid w:val="000B0BC2"/>
    <w:rsid w:val="000B0D97"/>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D83"/>
    <w:rsid w:val="000B4122"/>
    <w:rsid w:val="000B4466"/>
    <w:rsid w:val="000B4855"/>
    <w:rsid w:val="000B4C8C"/>
    <w:rsid w:val="000B50FD"/>
    <w:rsid w:val="000B5232"/>
    <w:rsid w:val="000B5415"/>
    <w:rsid w:val="000B548B"/>
    <w:rsid w:val="000B56E6"/>
    <w:rsid w:val="000B5C9E"/>
    <w:rsid w:val="000B5CB6"/>
    <w:rsid w:val="000B5F69"/>
    <w:rsid w:val="000B6046"/>
    <w:rsid w:val="000B6233"/>
    <w:rsid w:val="000B6590"/>
    <w:rsid w:val="000B7789"/>
    <w:rsid w:val="000C0484"/>
    <w:rsid w:val="000C0B64"/>
    <w:rsid w:val="000C0C54"/>
    <w:rsid w:val="000C12F8"/>
    <w:rsid w:val="000C1EA7"/>
    <w:rsid w:val="000C224B"/>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726"/>
    <w:rsid w:val="000C4B22"/>
    <w:rsid w:val="000C4DCC"/>
    <w:rsid w:val="000C5148"/>
    <w:rsid w:val="000C58BF"/>
    <w:rsid w:val="000C58FD"/>
    <w:rsid w:val="000C593E"/>
    <w:rsid w:val="000C59FE"/>
    <w:rsid w:val="000C5F92"/>
    <w:rsid w:val="000C612F"/>
    <w:rsid w:val="000C644E"/>
    <w:rsid w:val="000C67E0"/>
    <w:rsid w:val="000C68CD"/>
    <w:rsid w:val="000C68DD"/>
    <w:rsid w:val="000C704A"/>
    <w:rsid w:val="000C7454"/>
    <w:rsid w:val="000C759C"/>
    <w:rsid w:val="000C75A4"/>
    <w:rsid w:val="000C76CF"/>
    <w:rsid w:val="000C77B0"/>
    <w:rsid w:val="000C7CCF"/>
    <w:rsid w:val="000D07B5"/>
    <w:rsid w:val="000D0C33"/>
    <w:rsid w:val="000D1466"/>
    <w:rsid w:val="000D19EC"/>
    <w:rsid w:val="000D1FB3"/>
    <w:rsid w:val="000D216D"/>
    <w:rsid w:val="000D2411"/>
    <w:rsid w:val="000D25F8"/>
    <w:rsid w:val="000D27DC"/>
    <w:rsid w:val="000D2B6A"/>
    <w:rsid w:val="000D335E"/>
    <w:rsid w:val="000D365D"/>
    <w:rsid w:val="000D3A96"/>
    <w:rsid w:val="000D3C1F"/>
    <w:rsid w:val="000D3FB0"/>
    <w:rsid w:val="000D4011"/>
    <w:rsid w:val="000D44A9"/>
    <w:rsid w:val="000D44F4"/>
    <w:rsid w:val="000D4516"/>
    <w:rsid w:val="000D454D"/>
    <w:rsid w:val="000D4729"/>
    <w:rsid w:val="000D49D0"/>
    <w:rsid w:val="000D50FC"/>
    <w:rsid w:val="000D51BD"/>
    <w:rsid w:val="000D5471"/>
    <w:rsid w:val="000D552B"/>
    <w:rsid w:val="000D564A"/>
    <w:rsid w:val="000D5D79"/>
    <w:rsid w:val="000D5F4F"/>
    <w:rsid w:val="000D5F87"/>
    <w:rsid w:val="000D6354"/>
    <w:rsid w:val="000D63EC"/>
    <w:rsid w:val="000D6893"/>
    <w:rsid w:val="000D6E1E"/>
    <w:rsid w:val="000D7805"/>
    <w:rsid w:val="000D7BC3"/>
    <w:rsid w:val="000E08F3"/>
    <w:rsid w:val="000E09BB"/>
    <w:rsid w:val="000E0C83"/>
    <w:rsid w:val="000E0FDB"/>
    <w:rsid w:val="000E1421"/>
    <w:rsid w:val="000E1929"/>
    <w:rsid w:val="000E1D06"/>
    <w:rsid w:val="000E20D5"/>
    <w:rsid w:val="000E2164"/>
    <w:rsid w:val="000E24DA"/>
    <w:rsid w:val="000E2A59"/>
    <w:rsid w:val="000E3624"/>
    <w:rsid w:val="000E36A4"/>
    <w:rsid w:val="000E3AB8"/>
    <w:rsid w:val="000E3B5F"/>
    <w:rsid w:val="000E3CE0"/>
    <w:rsid w:val="000E499A"/>
    <w:rsid w:val="000E49C0"/>
    <w:rsid w:val="000E4B64"/>
    <w:rsid w:val="000E4D50"/>
    <w:rsid w:val="000E4DF3"/>
    <w:rsid w:val="000E4E3D"/>
    <w:rsid w:val="000E50BB"/>
    <w:rsid w:val="000E51B7"/>
    <w:rsid w:val="000E532F"/>
    <w:rsid w:val="000E5848"/>
    <w:rsid w:val="000E65E0"/>
    <w:rsid w:val="000E6665"/>
    <w:rsid w:val="000E6A8F"/>
    <w:rsid w:val="000E6B44"/>
    <w:rsid w:val="000E6BA2"/>
    <w:rsid w:val="000E78C5"/>
    <w:rsid w:val="000E7BD0"/>
    <w:rsid w:val="000F007B"/>
    <w:rsid w:val="000F0292"/>
    <w:rsid w:val="000F05C7"/>
    <w:rsid w:val="000F0BC8"/>
    <w:rsid w:val="000F0F3C"/>
    <w:rsid w:val="000F12BA"/>
    <w:rsid w:val="000F13C7"/>
    <w:rsid w:val="000F1682"/>
    <w:rsid w:val="000F185D"/>
    <w:rsid w:val="000F193D"/>
    <w:rsid w:val="000F1C18"/>
    <w:rsid w:val="000F1F0B"/>
    <w:rsid w:val="000F2427"/>
    <w:rsid w:val="000F2458"/>
    <w:rsid w:val="000F264E"/>
    <w:rsid w:val="000F2BD2"/>
    <w:rsid w:val="000F33BB"/>
    <w:rsid w:val="000F35EE"/>
    <w:rsid w:val="000F3923"/>
    <w:rsid w:val="000F3F5B"/>
    <w:rsid w:val="000F4058"/>
    <w:rsid w:val="000F4558"/>
    <w:rsid w:val="000F4E2F"/>
    <w:rsid w:val="000F4E3E"/>
    <w:rsid w:val="000F5567"/>
    <w:rsid w:val="000F57A5"/>
    <w:rsid w:val="000F5958"/>
    <w:rsid w:val="000F5E42"/>
    <w:rsid w:val="000F6475"/>
    <w:rsid w:val="000F670D"/>
    <w:rsid w:val="000F6766"/>
    <w:rsid w:val="000F6A48"/>
    <w:rsid w:val="000F6C2A"/>
    <w:rsid w:val="000F6C59"/>
    <w:rsid w:val="000F6D4B"/>
    <w:rsid w:val="000F6FB2"/>
    <w:rsid w:val="000F70A1"/>
    <w:rsid w:val="000F7583"/>
    <w:rsid w:val="000F77BE"/>
    <w:rsid w:val="000F7A27"/>
    <w:rsid w:val="000F7BB2"/>
    <w:rsid w:val="00100066"/>
    <w:rsid w:val="00100104"/>
    <w:rsid w:val="001001E6"/>
    <w:rsid w:val="00100245"/>
    <w:rsid w:val="0010026C"/>
    <w:rsid w:val="001012EF"/>
    <w:rsid w:val="001017C0"/>
    <w:rsid w:val="001019A9"/>
    <w:rsid w:val="00101CCA"/>
    <w:rsid w:val="001020A2"/>
    <w:rsid w:val="001021D8"/>
    <w:rsid w:val="001026EE"/>
    <w:rsid w:val="00102F5E"/>
    <w:rsid w:val="00103053"/>
    <w:rsid w:val="001034E2"/>
    <w:rsid w:val="00103D06"/>
    <w:rsid w:val="00104415"/>
    <w:rsid w:val="00104CFE"/>
    <w:rsid w:val="00104E75"/>
    <w:rsid w:val="00104E97"/>
    <w:rsid w:val="00104E99"/>
    <w:rsid w:val="00105194"/>
    <w:rsid w:val="001052E1"/>
    <w:rsid w:val="001056E9"/>
    <w:rsid w:val="00105948"/>
    <w:rsid w:val="00106392"/>
    <w:rsid w:val="00106424"/>
    <w:rsid w:val="00106489"/>
    <w:rsid w:val="00106BF6"/>
    <w:rsid w:val="00106CD2"/>
    <w:rsid w:val="00106FAF"/>
    <w:rsid w:val="0010743E"/>
    <w:rsid w:val="00107506"/>
    <w:rsid w:val="001076ED"/>
    <w:rsid w:val="00110428"/>
    <w:rsid w:val="00110AAD"/>
    <w:rsid w:val="00110EDF"/>
    <w:rsid w:val="00110F27"/>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E2"/>
    <w:rsid w:val="00113E3C"/>
    <w:rsid w:val="001145D2"/>
    <w:rsid w:val="00114732"/>
    <w:rsid w:val="00114D69"/>
    <w:rsid w:val="00115DA8"/>
    <w:rsid w:val="00116010"/>
    <w:rsid w:val="0011657D"/>
    <w:rsid w:val="001169DC"/>
    <w:rsid w:val="001171BE"/>
    <w:rsid w:val="001172CA"/>
    <w:rsid w:val="00117395"/>
    <w:rsid w:val="001177A9"/>
    <w:rsid w:val="00117993"/>
    <w:rsid w:val="0012012F"/>
    <w:rsid w:val="00120368"/>
    <w:rsid w:val="00120390"/>
    <w:rsid w:val="0012044E"/>
    <w:rsid w:val="00120787"/>
    <w:rsid w:val="00120794"/>
    <w:rsid w:val="00120C41"/>
    <w:rsid w:val="00120CE1"/>
    <w:rsid w:val="001218A2"/>
    <w:rsid w:val="00121C22"/>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81D"/>
    <w:rsid w:val="001269B9"/>
    <w:rsid w:val="001269BB"/>
    <w:rsid w:val="00126BD4"/>
    <w:rsid w:val="00126F42"/>
    <w:rsid w:val="00126FD5"/>
    <w:rsid w:val="00127B01"/>
    <w:rsid w:val="00130094"/>
    <w:rsid w:val="0013154A"/>
    <w:rsid w:val="001318E2"/>
    <w:rsid w:val="00131A53"/>
    <w:rsid w:val="00132B2B"/>
    <w:rsid w:val="00132DF2"/>
    <w:rsid w:val="001336E3"/>
    <w:rsid w:val="00133886"/>
    <w:rsid w:val="001340E4"/>
    <w:rsid w:val="00134B1C"/>
    <w:rsid w:val="00134CF6"/>
    <w:rsid w:val="0013531C"/>
    <w:rsid w:val="00135E09"/>
    <w:rsid w:val="00135FD2"/>
    <w:rsid w:val="00135FF1"/>
    <w:rsid w:val="00136385"/>
    <w:rsid w:val="001364D9"/>
    <w:rsid w:val="0013669B"/>
    <w:rsid w:val="00136ABF"/>
    <w:rsid w:val="00136CC8"/>
    <w:rsid w:val="00136DC8"/>
    <w:rsid w:val="00136E5D"/>
    <w:rsid w:val="00136E7E"/>
    <w:rsid w:val="00136EF8"/>
    <w:rsid w:val="001372BC"/>
    <w:rsid w:val="00137935"/>
    <w:rsid w:val="00137A38"/>
    <w:rsid w:val="00137AE3"/>
    <w:rsid w:val="00137EF8"/>
    <w:rsid w:val="001402E0"/>
    <w:rsid w:val="00141428"/>
    <w:rsid w:val="00141752"/>
    <w:rsid w:val="00141981"/>
    <w:rsid w:val="00141BB1"/>
    <w:rsid w:val="00142186"/>
    <w:rsid w:val="00142AB7"/>
    <w:rsid w:val="00142D61"/>
    <w:rsid w:val="00143056"/>
    <w:rsid w:val="00143083"/>
    <w:rsid w:val="001433BC"/>
    <w:rsid w:val="00143899"/>
    <w:rsid w:val="00143991"/>
    <w:rsid w:val="001439A4"/>
    <w:rsid w:val="00143B3C"/>
    <w:rsid w:val="00143C9C"/>
    <w:rsid w:val="00143DA0"/>
    <w:rsid w:val="00143E53"/>
    <w:rsid w:val="00144067"/>
    <w:rsid w:val="00144B89"/>
    <w:rsid w:val="00144EC2"/>
    <w:rsid w:val="001450E4"/>
    <w:rsid w:val="00145638"/>
    <w:rsid w:val="00145A55"/>
    <w:rsid w:val="00145DB8"/>
    <w:rsid w:val="00145DEB"/>
    <w:rsid w:val="0014638D"/>
    <w:rsid w:val="0014641B"/>
    <w:rsid w:val="00146492"/>
    <w:rsid w:val="00146716"/>
    <w:rsid w:val="00146838"/>
    <w:rsid w:val="001469DF"/>
    <w:rsid w:val="00146DD9"/>
    <w:rsid w:val="00146FA8"/>
    <w:rsid w:val="0014711E"/>
    <w:rsid w:val="00147397"/>
    <w:rsid w:val="00147DC3"/>
    <w:rsid w:val="00150462"/>
    <w:rsid w:val="001505D0"/>
    <w:rsid w:val="00150B2E"/>
    <w:rsid w:val="00150C0D"/>
    <w:rsid w:val="00150C94"/>
    <w:rsid w:val="00151092"/>
    <w:rsid w:val="00151098"/>
    <w:rsid w:val="0015132F"/>
    <w:rsid w:val="001516C0"/>
    <w:rsid w:val="001519DE"/>
    <w:rsid w:val="001520B9"/>
    <w:rsid w:val="0015235C"/>
    <w:rsid w:val="00152596"/>
    <w:rsid w:val="00152935"/>
    <w:rsid w:val="00152AE7"/>
    <w:rsid w:val="00152B8B"/>
    <w:rsid w:val="00152CAE"/>
    <w:rsid w:val="00152D0D"/>
    <w:rsid w:val="00152F1C"/>
    <w:rsid w:val="0015303F"/>
    <w:rsid w:val="00153211"/>
    <w:rsid w:val="001533E1"/>
    <w:rsid w:val="001535F3"/>
    <w:rsid w:val="001537E5"/>
    <w:rsid w:val="00153C43"/>
    <w:rsid w:val="001541AF"/>
    <w:rsid w:val="00154391"/>
    <w:rsid w:val="0015446B"/>
    <w:rsid w:val="00155385"/>
    <w:rsid w:val="00155CE5"/>
    <w:rsid w:val="00155E6C"/>
    <w:rsid w:val="001564EC"/>
    <w:rsid w:val="00157C6D"/>
    <w:rsid w:val="00157FFD"/>
    <w:rsid w:val="00160451"/>
    <w:rsid w:val="00160957"/>
    <w:rsid w:val="00161023"/>
    <w:rsid w:val="0016146D"/>
    <w:rsid w:val="001614DB"/>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2146"/>
    <w:rsid w:val="00172634"/>
    <w:rsid w:val="001729B8"/>
    <w:rsid w:val="00172CB9"/>
    <w:rsid w:val="00172E14"/>
    <w:rsid w:val="00173384"/>
    <w:rsid w:val="001739C0"/>
    <w:rsid w:val="001741EE"/>
    <w:rsid w:val="001743EC"/>
    <w:rsid w:val="0017495E"/>
    <w:rsid w:val="00174EC5"/>
    <w:rsid w:val="001755AB"/>
    <w:rsid w:val="001755F2"/>
    <w:rsid w:val="0017567E"/>
    <w:rsid w:val="001758AC"/>
    <w:rsid w:val="00175D65"/>
    <w:rsid w:val="00175EC9"/>
    <w:rsid w:val="00175F93"/>
    <w:rsid w:val="00175FF5"/>
    <w:rsid w:val="0017604A"/>
    <w:rsid w:val="00176321"/>
    <w:rsid w:val="001763F3"/>
    <w:rsid w:val="00176AAC"/>
    <w:rsid w:val="00176E06"/>
    <w:rsid w:val="00176F54"/>
    <w:rsid w:val="00177781"/>
    <w:rsid w:val="001778B0"/>
    <w:rsid w:val="001779BE"/>
    <w:rsid w:val="00177A9B"/>
    <w:rsid w:val="00177B82"/>
    <w:rsid w:val="00177C51"/>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FF"/>
    <w:rsid w:val="00184DDE"/>
    <w:rsid w:val="001853D5"/>
    <w:rsid w:val="0018585A"/>
    <w:rsid w:val="00185B1C"/>
    <w:rsid w:val="00185CF6"/>
    <w:rsid w:val="001866A6"/>
    <w:rsid w:val="001868EB"/>
    <w:rsid w:val="00186D90"/>
    <w:rsid w:val="00186E7E"/>
    <w:rsid w:val="0018767D"/>
    <w:rsid w:val="0018774D"/>
    <w:rsid w:val="00187E12"/>
    <w:rsid w:val="00190623"/>
    <w:rsid w:val="00190B02"/>
    <w:rsid w:val="001911A9"/>
    <w:rsid w:val="00191435"/>
    <w:rsid w:val="00191518"/>
    <w:rsid w:val="001916AD"/>
    <w:rsid w:val="0019202E"/>
    <w:rsid w:val="0019223C"/>
    <w:rsid w:val="001929C4"/>
    <w:rsid w:val="00192A36"/>
    <w:rsid w:val="00192F01"/>
    <w:rsid w:val="00193033"/>
    <w:rsid w:val="001934FE"/>
    <w:rsid w:val="00193BAA"/>
    <w:rsid w:val="00193F16"/>
    <w:rsid w:val="00194179"/>
    <w:rsid w:val="001941EC"/>
    <w:rsid w:val="001942E6"/>
    <w:rsid w:val="00194308"/>
    <w:rsid w:val="00194B89"/>
    <w:rsid w:val="00194C1E"/>
    <w:rsid w:val="00194D60"/>
    <w:rsid w:val="00194F68"/>
    <w:rsid w:val="0019533F"/>
    <w:rsid w:val="00195490"/>
    <w:rsid w:val="0019553E"/>
    <w:rsid w:val="00195853"/>
    <w:rsid w:val="0019604F"/>
    <w:rsid w:val="0019682B"/>
    <w:rsid w:val="001971CB"/>
    <w:rsid w:val="0019757F"/>
    <w:rsid w:val="0019783B"/>
    <w:rsid w:val="00197886"/>
    <w:rsid w:val="00197AA4"/>
    <w:rsid w:val="00197C2C"/>
    <w:rsid w:val="00197DB8"/>
    <w:rsid w:val="00197F62"/>
    <w:rsid w:val="00197F7F"/>
    <w:rsid w:val="001A0151"/>
    <w:rsid w:val="001A042D"/>
    <w:rsid w:val="001A0A4C"/>
    <w:rsid w:val="001A0AFE"/>
    <w:rsid w:val="001A0C0C"/>
    <w:rsid w:val="001A0DA3"/>
    <w:rsid w:val="001A0E6E"/>
    <w:rsid w:val="001A108D"/>
    <w:rsid w:val="001A1266"/>
    <w:rsid w:val="001A156B"/>
    <w:rsid w:val="001A1631"/>
    <w:rsid w:val="001A1C10"/>
    <w:rsid w:val="001A2632"/>
    <w:rsid w:val="001A28D7"/>
    <w:rsid w:val="001A2CBB"/>
    <w:rsid w:val="001A334B"/>
    <w:rsid w:val="001A352F"/>
    <w:rsid w:val="001A3A65"/>
    <w:rsid w:val="001A3BD2"/>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A0"/>
    <w:rsid w:val="001A6AB5"/>
    <w:rsid w:val="001A6BFC"/>
    <w:rsid w:val="001A6EAD"/>
    <w:rsid w:val="001A7119"/>
    <w:rsid w:val="001A733D"/>
    <w:rsid w:val="001A75DA"/>
    <w:rsid w:val="001A7727"/>
    <w:rsid w:val="001A78F0"/>
    <w:rsid w:val="001A7C3A"/>
    <w:rsid w:val="001B012C"/>
    <w:rsid w:val="001B0163"/>
    <w:rsid w:val="001B018C"/>
    <w:rsid w:val="001B021F"/>
    <w:rsid w:val="001B024C"/>
    <w:rsid w:val="001B0395"/>
    <w:rsid w:val="001B0DC5"/>
    <w:rsid w:val="001B115F"/>
    <w:rsid w:val="001B1188"/>
    <w:rsid w:val="001B1257"/>
    <w:rsid w:val="001B1483"/>
    <w:rsid w:val="001B19A6"/>
    <w:rsid w:val="001B19C1"/>
    <w:rsid w:val="001B1DBB"/>
    <w:rsid w:val="001B1DD8"/>
    <w:rsid w:val="001B21A1"/>
    <w:rsid w:val="001B22C0"/>
    <w:rsid w:val="001B2B05"/>
    <w:rsid w:val="001B2B11"/>
    <w:rsid w:val="001B2F8E"/>
    <w:rsid w:val="001B388F"/>
    <w:rsid w:val="001B3D93"/>
    <w:rsid w:val="001B46BA"/>
    <w:rsid w:val="001B4906"/>
    <w:rsid w:val="001B4A3F"/>
    <w:rsid w:val="001B4DB2"/>
    <w:rsid w:val="001B50B3"/>
    <w:rsid w:val="001B51D5"/>
    <w:rsid w:val="001B542E"/>
    <w:rsid w:val="001B55F5"/>
    <w:rsid w:val="001B5639"/>
    <w:rsid w:val="001B5C91"/>
    <w:rsid w:val="001B5D7C"/>
    <w:rsid w:val="001B638E"/>
    <w:rsid w:val="001B6B7C"/>
    <w:rsid w:val="001B6C41"/>
    <w:rsid w:val="001B6EE7"/>
    <w:rsid w:val="001B6FE4"/>
    <w:rsid w:val="001B7456"/>
    <w:rsid w:val="001B787E"/>
    <w:rsid w:val="001B7C50"/>
    <w:rsid w:val="001B7CEF"/>
    <w:rsid w:val="001C0446"/>
    <w:rsid w:val="001C181C"/>
    <w:rsid w:val="001C1B48"/>
    <w:rsid w:val="001C263F"/>
    <w:rsid w:val="001C2BF6"/>
    <w:rsid w:val="001C2C1B"/>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B40"/>
    <w:rsid w:val="001C5CEE"/>
    <w:rsid w:val="001C5CFD"/>
    <w:rsid w:val="001C644D"/>
    <w:rsid w:val="001C667D"/>
    <w:rsid w:val="001C69CD"/>
    <w:rsid w:val="001C6CB2"/>
    <w:rsid w:val="001C7119"/>
    <w:rsid w:val="001C72D2"/>
    <w:rsid w:val="001C7B44"/>
    <w:rsid w:val="001C7EBD"/>
    <w:rsid w:val="001C7F6E"/>
    <w:rsid w:val="001D0A36"/>
    <w:rsid w:val="001D148F"/>
    <w:rsid w:val="001D18C2"/>
    <w:rsid w:val="001D1C3C"/>
    <w:rsid w:val="001D2B9A"/>
    <w:rsid w:val="001D2C22"/>
    <w:rsid w:val="001D2C4B"/>
    <w:rsid w:val="001D2D14"/>
    <w:rsid w:val="001D3066"/>
    <w:rsid w:val="001D3175"/>
    <w:rsid w:val="001D3196"/>
    <w:rsid w:val="001D3365"/>
    <w:rsid w:val="001D34F9"/>
    <w:rsid w:val="001D3ACF"/>
    <w:rsid w:val="001D3EC1"/>
    <w:rsid w:val="001D4788"/>
    <w:rsid w:val="001D4A8E"/>
    <w:rsid w:val="001D4AA7"/>
    <w:rsid w:val="001D51D5"/>
    <w:rsid w:val="001D5358"/>
    <w:rsid w:val="001D5359"/>
    <w:rsid w:val="001D5471"/>
    <w:rsid w:val="001D6200"/>
    <w:rsid w:val="001D64A3"/>
    <w:rsid w:val="001D6BB7"/>
    <w:rsid w:val="001D702B"/>
    <w:rsid w:val="001D7758"/>
    <w:rsid w:val="001D7B2F"/>
    <w:rsid w:val="001D7BB2"/>
    <w:rsid w:val="001D7EE8"/>
    <w:rsid w:val="001E05A0"/>
    <w:rsid w:val="001E0C74"/>
    <w:rsid w:val="001E1063"/>
    <w:rsid w:val="001E1077"/>
    <w:rsid w:val="001E1A4E"/>
    <w:rsid w:val="001E1AC1"/>
    <w:rsid w:val="001E1EE1"/>
    <w:rsid w:val="001E2936"/>
    <w:rsid w:val="001E2CB0"/>
    <w:rsid w:val="001E2E0B"/>
    <w:rsid w:val="001E334B"/>
    <w:rsid w:val="001E33A0"/>
    <w:rsid w:val="001E340E"/>
    <w:rsid w:val="001E35AF"/>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CD0"/>
    <w:rsid w:val="001E7F1F"/>
    <w:rsid w:val="001F0158"/>
    <w:rsid w:val="001F02D0"/>
    <w:rsid w:val="001F09C0"/>
    <w:rsid w:val="001F0B7D"/>
    <w:rsid w:val="001F0EE4"/>
    <w:rsid w:val="001F1315"/>
    <w:rsid w:val="001F1364"/>
    <w:rsid w:val="001F15AA"/>
    <w:rsid w:val="001F19DF"/>
    <w:rsid w:val="001F22CD"/>
    <w:rsid w:val="001F26CC"/>
    <w:rsid w:val="001F27C7"/>
    <w:rsid w:val="001F2A5B"/>
    <w:rsid w:val="001F2CB9"/>
    <w:rsid w:val="001F2FE4"/>
    <w:rsid w:val="001F35FD"/>
    <w:rsid w:val="001F369D"/>
    <w:rsid w:val="001F3D45"/>
    <w:rsid w:val="001F3ED4"/>
    <w:rsid w:val="001F41E7"/>
    <w:rsid w:val="001F426E"/>
    <w:rsid w:val="001F44AA"/>
    <w:rsid w:val="001F44B3"/>
    <w:rsid w:val="001F4639"/>
    <w:rsid w:val="001F4647"/>
    <w:rsid w:val="001F4825"/>
    <w:rsid w:val="001F4BB5"/>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F5D"/>
    <w:rsid w:val="001F7F76"/>
    <w:rsid w:val="00200130"/>
    <w:rsid w:val="002001D7"/>
    <w:rsid w:val="0020031B"/>
    <w:rsid w:val="00200A25"/>
    <w:rsid w:val="002010A1"/>
    <w:rsid w:val="0020122C"/>
    <w:rsid w:val="002015C3"/>
    <w:rsid w:val="00201EDB"/>
    <w:rsid w:val="00201FC2"/>
    <w:rsid w:val="00201FFC"/>
    <w:rsid w:val="00202381"/>
    <w:rsid w:val="002023D3"/>
    <w:rsid w:val="0020290A"/>
    <w:rsid w:val="00202EAB"/>
    <w:rsid w:val="00202F1D"/>
    <w:rsid w:val="00203231"/>
    <w:rsid w:val="0020396E"/>
    <w:rsid w:val="002039FA"/>
    <w:rsid w:val="0020407A"/>
    <w:rsid w:val="0020421F"/>
    <w:rsid w:val="002045DE"/>
    <w:rsid w:val="00204D24"/>
    <w:rsid w:val="00205000"/>
    <w:rsid w:val="00205422"/>
    <w:rsid w:val="0020566E"/>
    <w:rsid w:val="002058B1"/>
    <w:rsid w:val="00205A59"/>
    <w:rsid w:val="00205BEE"/>
    <w:rsid w:val="002061D6"/>
    <w:rsid w:val="00206568"/>
    <w:rsid w:val="00206794"/>
    <w:rsid w:val="002069A6"/>
    <w:rsid w:val="0020709C"/>
    <w:rsid w:val="002070D1"/>
    <w:rsid w:val="0020722C"/>
    <w:rsid w:val="00207416"/>
    <w:rsid w:val="002076FE"/>
    <w:rsid w:val="00207A8F"/>
    <w:rsid w:val="00207B93"/>
    <w:rsid w:val="00207E77"/>
    <w:rsid w:val="00207FC8"/>
    <w:rsid w:val="00210117"/>
    <w:rsid w:val="002101C7"/>
    <w:rsid w:val="002103F3"/>
    <w:rsid w:val="002107BD"/>
    <w:rsid w:val="00210AF5"/>
    <w:rsid w:val="00210B2B"/>
    <w:rsid w:val="0021110E"/>
    <w:rsid w:val="002111F5"/>
    <w:rsid w:val="00211252"/>
    <w:rsid w:val="0021184D"/>
    <w:rsid w:val="00211B24"/>
    <w:rsid w:val="00211C15"/>
    <w:rsid w:val="00211CAF"/>
    <w:rsid w:val="00211E58"/>
    <w:rsid w:val="00212178"/>
    <w:rsid w:val="00212411"/>
    <w:rsid w:val="002128B2"/>
    <w:rsid w:val="002128BD"/>
    <w:rsid w:val="00212905"/>
    <w:rsid w:val="00212C2C"/>
    <w:rsid w:val="00212EDC"/>
    <w:rsid w:val="002130B2"/>
    <w:rsid w:val="00213637"/>
    <w:rsid w:val="00213C1C"/>
    <w:rsid w:val="00213F59"/>
    <w:rsid w:val="002140A8"/>
    <w:rsid w:val="00214168"/>
    <w:rsid w:val="002147EF"/>
    <w:rsid w:val="0021492D"/>
    <w:rsid w:val="00214B54"/>
    <w:rsid w:val="00214BEF"/>
    <w:rsid w:val="00215226"/>
    <w:rsid w:val="00215356"/>
    <w:rsid w:val="002156E1"/>
    <w:rsid w:val="00215CA9"/>
    <w:rsid w:val="00215E7C"/>
    <w:rsid w:val="00215FCB"/>
    <w:rsid w:val="002162EB"/>
    <w:rsid w:val="00216317"/>
    <w:rsid w:val="002164B7"/>
    <w:rsid w:val="00216555"/>
    <w:rsid w:val="0021663D"/>
    <w:rsid w:val="0021687E"/>
    <w:rsid w:val="00217209"/>
    <w:rsid w:val="0021743C"/>
    <w:rsid w:val="00217631"/>
    <w:rsid w:val="002176B1"/>
    <w:rsid w:val="00217BBA"/>
    <w:rsid w:val="00220399"/>
    <w:rsid w:val="00220650"/>
    <w:rsid w:val="002208DC"/>
    <w:rsid w:val="002209AA"/>
    <w:rsid w:val="002213C7"/>
    <w:rsid w:val="002218E2"/>
    <w:rsid w:val="00221B1E"/>
    <w:rsid w:val="00221F4F"/>
    <w:rsid w:val="00222617"/>
    <w:rsid w:val="002226F2"/>
    <w:rsid w:val="00222C5B"/>
    <w:rsid w:val="00222DA0"/>
    <w:rsid w:val="00222E43"/>
    <w:rsid w:val="00223633"/>
    <w:rsid w:val="0022376A"/>
    <w:rsid w:val="00223A46"/>
    <w:rsid w:val="00223BE0"/>
    <w:rsid w:val="002247A6"/>
    <w:rsid w:val="00224838"/>
    <w:rsid w:val="0022486F"/>
    <w:rsid w:val="00224C87"/>
    <w:rsid w:val="002250FB"/>
    <w:rsid w:val="002252E5"/>
    <w:rsid w:val="00225429"/>
    <w:rsid w:val="002254F9"/>
    <w:rsid w:val="00225A06"/>
    <w:rsid w:val="00225A88"/>
    <w:rsid w:val="00225AAE"/>
    <w:rsid w:val="00225AE8"/>
    <w:rsid w:val="00225C16"/>
    <w:rsid w:val="00225C96"/>
    <w:rsid w:val="002263BA"/>
    <w:rsid w:val="00226673"/>
    <w:rsid w:val="00226B62"/>
    <w:rsid w:val="00226BC5"/>
    <w:rsid w:val="00226D2C"/>
    <w:rsid w:val="00226E0B"/>
    <w:rsid w:val="00226FFC"/>
    <w:rsid w:val="002271BF"/>
    <w:rsid w:val="002273D6"/>
    <w:rsid w:val="00227510"/>
    <w:rsid w:val="0022774F"/>
    <w:rsid w:val="00230497"/>
    <w:rsid w:val="0023060F"/>
    <w:rsid w:val="0023091F"/>
    <w:rsid w:val="00230AFA"/>
    <w:rsid w:val="00230D73"/>
    <w:rsid w:val="00230D90"/>
    <w:rsid w:val="002310E0"/>
    <w:rsid w:val="00231126"/>
    <w:rsid w:val="0023146C"/>
    <w:rsid w:val="0023161F"/>
    <w:rsid w:val="00231742"/>
    <w:rsid w:val="00231867"/>
    <w:rsid w:val="002319B2"/>
    <w:rsid w:val="00231A5D"/>
    <w:rsid w:val="00231B5C"/>
    <w:rsid w:val="00231D6E"/>
    <w:rsid w:val="002323B8"/>
    <w:rsid w:val="0023301D"/>
    <w:rsid w:val="002335CE"/>
    <w:rsid w:val="00233633"/>
    <w:rsid w:val="00233A97"/>
    <w:rsid w:val="00233BCE"/>
    <w:rsid w:val="00233FA2"/>
    <w:rsid w:val="00234183"/>
    <w:rsid w:val="0023423C"/>
    <w:rsid w:val="00234368"/>
    <w:rsid w:val="00234795"/>
    <w:rsid w:val="00234838"/>
    <w:rsid w:val="002348BC"/>
    <w:rsid w:val="00234B2B"/>
    <w:rsid w:val="0023502D"/>
    <w:rsid w:val="00235327"/>
    <w:rsid w:val="00235A30"/>
    <w:rsid w:val="00235ABF"/>
    <w:rsid w:val="00235B7B"/>
    <w:rsid w:val="00235DB1"/>
    <w:rsid w:val="00235E4C"/>
    <w:rsid w:val="002365D4"/>
    <w:rsid w:val="002366B4"/>
    <w:rsid w:val="00236890"/>
    <w:rsid w:val="00236A53"/>
    <w:rsid w:val="00236A6B"/>
    <w:rsid w:val="00236C6F"/>
    <w:rsid w:val="00236D33"/>
    <w:rsid w:val="0023709E"/>
    <w:rsid w:val="002370B2"/>
    <w:rsid w:val="00237391"/>
    <w:rsid w:val="0023779B"/>
    <w:rsid w:val="002378AC"/>
    <w:rsid w:val="00237B85"/>
    <w:rsid w:val="0024014B"/>
    <w:rsid w:val="002401EE"/>
    <w:rsid w:val="00240263"/>
    <w:rsid w:val="002402D5"/>
    <w:rsid w:val="002406F6"/>
    <w:rsid w:val="00240A31"/>
    <w:rsid w:val="00240CCD"/>
    <w:rsid w:val="00240D3C"/>
    <w:rsid w:val="00240EAB"/>
    <w:rsid w:val="00240F13"/>
    <w:rsid w:val="0024114C"/>
    <w:rsid w:val="00241291"/>
    <w:rsid w:val="00241573"/>
    <w:rsid w:val="002417DD"/>
    <w:rsid w:val="00241A65"/>
    <w:rsid w:val="00241BCE"/>
    <w:rsid w:val="00241D7F"/>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27"/>
    <w:rsid w:val="00245C5F"/>
    <w:rsid w:val="00245DCA"/>
    <w:rsid w:val="00246160"/>
    <w:rsid w:val="00246A0B"/>
    <w:rsid w:val="00246E0B"/>
    <w:rsid w:val="00247473"/>
    <w:rsid w:val="0024748E"/>
    <w:rsid w:val="00247536"/>
    <w:rsid w:val="00247AE1"/>
    <w:rsid w:val="00247CD7"/>
    <w:rsid w:val="00247F96"/>
    <w:rsid w:val="00250CCC"/>
    <w:rsid w:val="00251350"/>
    <w:rsid w:val="00251840"/>
    <w:rsid w:val="002518CF"/>
    <w:rsid w:val="00251AB5"/>
    <w:rsid w:val="00251B14"/>
    <w:rsid w:val="00251BCA"/>
    <w:rsid w:val="00251F5F"/>
    <w:rsid w:val="00252052"/>
    <w:rsid w:val="002520E8"/>
    <w:rsid w:val="002521B0"/>
    <w:rsid w:val="002523D9"/>
    <w:rsid w:val="00252480"/>
    <w:rsid w:val="00252A0F"/>
    <w:rsid w:val="00252CE8"/>
    <w:rsid w:val="00252FC3"/>
    <w:rsid w:val="00253390"/>
    <w:rsid w:val="002535E0"/>
    <w:rsid w:val="002536D1"/>
    <w:rsid w:val="002538BA"/>
    <w:rsid w:val="00253BB1"/>
    <w:rsid w:val="00253D15"/>
    <w:rsid w:val="00254444"/>
    <w:rsid w:val="002544F0"/>
    <w:rsid w:val="00254615"/>
    <w:rsid w:val="0025478C"/>
    <w:rsid w:val="0025491B"/>
    <w:rsid w:val="0025494F"/>
    <w:rsid w:val="00254A71"/>
    <w:rsid w:val="00254D38"/>
    <w:rsid w:val="00254D42"/>
    <w:rsid w:val="00254F94"/>
    <w:rsid w:val="002553E6"/>
    <w:rsid w:val="0025569F"/>
    <w:rsid w:val="0025578F"/>
    <w:rsid w:val="00255A0D"/>
    <w:rsid w:val="00256710"/>
    <w:rsid w:val="00256B77"/>
    <w:rsid w:val="00256D4E"/>
    <w:rsid w:val="00256D51"/>
    <w:rsid w:val="00256E4D"/>
    <w:rsid w:val="00256EA7"/>
    <w:rsid w:val="00256FF2"/>
    <w:rsid w:val="002570EE"/>
    <w:rsid w:val="002572C5"/>
    <w:rsid w:val="00257758"/>
    <w:rsid w:val="0025795A"/>
    <w:rsid w:val="00257E7D"/>
    <w:rsid w:val="002600AB"/>
    <w:rsid w:val="0026083C"/>
    <w:rsid w:val="00260B83"/>
    <w:rsid w:val="00260ED9"/>
    <w:rsid w:val="0026176F"/>
    <w:rsid w:val="002617A6"/>
    <w:rsid w:val="00261B84"/>
    <w:rsid w:val="00261F5B"/>
    <w:rsid w:val="002620B5"/>
    <w:rsid w:val="00262360"/>
    <w:rsid w:val="00262BC0"/>
    <w:rsid w:val="00262F25"/>
    <w:rsid w:val="002631F3"/>
    <w:rsid w:val="00263208"/>
    <w:rsid w:val="00263612"/>
    <w:rsid w:val="00263A84"/>
    <w:rsid w:val="00263EED"/>
    <w:rsid w:val="00264198"/>
    <w:rsid w:val="002648BF"/>
    <w:rsid w:val="00265306"/>
    <w:rsid w:val="00266698"/>
    <w:rsid w:val="00266FE3"/>
    <w:rsid w:val="00267444"/>
    <w:rsid w:val="0026757A"/>
    <w:rsid w:val="00267723"/>
    <w:rsid w:val="00267EC9"/>
    <w:rsid w:val="00267F81"/>
    <w:rsid w:val="00270AF9"/>
    <w:rsid w:val="00270C50"/>
    <w:rsid w:val="00270E0A"/>
    <w:rsid w:val="00270EF4"/>
    <w:rsid w:val="00271178"/>
    <w:rsid w:val="002711CA"/>
    <w:rsid w:val="002714C0"/>
    <w:rsid w:val="0027154C"/>
    <w:rsid w:val="00271A39"/>
    <w:rsid w:val="00271A58"/>
    <w:rsid w:val="00271B2C"/>
    <w:rsid w:val="00271CF1"/>
    <w:rsid w:val="0027229C"/>
    <w:rsid w:val="00272680"/>
    <w:rsid w:val="00272786"/>
    <w:rsid w:val="002730FF"/>
    <w:rsid w:val="00273204"/>
    <w:rsid w:val="0027351F"/>
    <w:rsid w:val="002735BF"/>
    <w:rsid w:val="00273B44"/>
    <w:rsid w:val="0027423D"/>
    <w:rsid w:val="00274BB8"/>
    <w:rsid w:val="00274BFC"/>
    <w:rsid w:val="00274C02"/>
    <w:rsid w:val="00274D0A"/>
    <w:rsid w:val="00274D50"/>
    <w:rsid w:val="00274F05"/>
    <w:rsid w:val="002752BB"/>
    <w:rsid w:val="00275B91"/>
    <w:rsid w:val="00275FA2"/>
    <w:rsid w:val="0027612A"/>
    <w:rsid w:val="00276303"/>
    <w:rsid w:val="0027670D"/>
    <w:rsid w:val="00276CC1"/>
    <w:rsid w:val="002773B9"/>
    <w:rsid w:val="00277439"/>
    <w:rsid w:val="0027745B"/>
    <w:rsid w:val="00277523"/>
    <w:rsid w:val="002775A0"/>
    <w:rsid w:val="00277813"/>
    <w:rsid w:val="00277DCA"/>
    <w:rsid w:val="00277DFA"/>
    <w:rsid w:val="00277FCD"/>
    <w:rsid w:val="00277FDA"/>
    <w:rsid w:val="00280440"/>
    <w:rsid w:val="00280492"/>
    <w:rsid w:val="00280691"/>
    <w:rsid w:val="002812FE"/>
    <w:rsid w:val="00281B50"/>
    <w:rsid w:val="00281CEE"/>
    <w:rsid w:val="00281EE2"/>
    <w:rsid w:val="002820B7"/>
    <w:rsid w:val="002820D7"/>
    <w:rsid w:val="00282272"/>
    <w:rsid w:val="0028290B"/>
    <w:rsid w:val="00282ABA"/>
    <w:rsid w:val="00282D5B"/>
    <w:rsid w:val="00283296"/>
    <w:rsid w:val="00283E5D"/>
    <w:rsid w:val="002841C2"/>
    <w:rsid w:val="00284B27"/>
    <w:rsid w:val="00284CA2"/>
    <w:rsid w:val="00284DA5"/>
    <w:rsid w:val="00284E35"/>
    <w:rsid w:val="0028506B"/>
    <w:rsid w:val="002850C4"/>
    <w:rsid w:val="002855CD"/>
    <w:rsid w:val="00285AB1"/>
    <w:rsid w:val="00285CD6"/>
    <w:rsid w:val="0028601D"/>
    <w:rsid w:val="002860CF"/>
    <w:rsid w:val="00286372"/>
    <w:rsid w:val="00286551"/>
    <w:rsid w:val="002866EC"/>
    <w:rsid w:val="002867D4"/>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D51"/>
    <w:rsid w:val="00292255"/>
    <w:rsid w:val="00292C37"/>
    <w:rsid w:val="0029317B"/>
    <w:rsid w:val="002932DA"/>
    <w:rsid w:val="00293343"/>
    <w:rsid w:val="00293396"/>
    <w:rsid w:val="00293421"/>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4C7"/>
    <w:rsid w:val="002A17E5"/>
    <w:rsid w:val="002A1A51"/>
    <w:rsid w:val="002A1FBD"/>
    <w:rsid w:val="002A222B"/>
    <w:rsid w:val="002A2275"/>
    <w:rsid w:val="002A29B7"/>
    <w:rsid w:val="002A2A83"/>
    <w:rsid w:val="002A302A"/>
    <w:rsid w:val="002A342F"/>
    <w:rsid w:val="002A37F9"/>
    <w:rsid w:val="002A3830"/>
    <w:rsid w:val="002A3A10"/>
    <w:rsid w:val="002A3BEB"/>
    <w:rsid w:val="002A4AC8"/>
    <w:rsid w:val="002A4CED"/>
    <w:rsid w:val="002A5339"/>
    <w:rsid w:val="002A5509"/>
    <w:rsid w:val="002A5B80"/>
    <w:rsid w:val="002A5D3C"/>
    <w:rsid w:val="002A6037"/>
    <w:rsid w:val="002A60A1"/>
    <w:rsid w:val="002A6203"/>
    <w:rsid w:val="002A62A4"/>
    <w:rsid w:val="002A640B"/>
    <w:rsid w:val="002A646A"/>
    <w:rsid w:val="002A6C68"/>
    <w:rsid w:val="002A6D4A"/>
    <w:rsid w:val="002A6DC7"/>
    <w:rsid w:val="002A758D"/>
    <w:rsid w:val="002A76A5"/>
    <w:rsid w:val="002A77D1"/>
    <w:rsid w:val="002B0117"/>
    <w:rsid w:val="002B020F"/>
    <w:rsid w:val="002B0646"/>
    <w:rsid w:val="002B0A04"/>
    <w:rsid w:val="002B0CA8"/>
    <w:rsid w:val="002B0D96"/>
    <w:rsid w:val="002B0DD5"/>
    <w:rsid w:val="002B0F35"/>
    <w:rsid w:val="002B1178"/>
    <w:rsid w:val="002B16DF"/>
    <w:rsid w:val="002B1991"/>
    <w:rsid w:val="002B1AD9"/>
    <w:rsid w:val="002B290A"/>
    <w:rsid w:val="002B2AD0"/>
    <w:rsid w:val="002B2C78"/>
    <w:rsid w:val="002B3132"/>
    <w:rsid w:val="002B349E"/>
    <w:rsid w:val="002B382C"/>
    <w:rsid w:val="002B3F0E"/>
    <w:rsid w:val="002B4AB6"/>
    <w:rsid w:val="002B4C20"/>
    <w:rsid w:val="002B4C25"/>
    <w:rsid w:val="002B4DE0"/>
    <w:rsid w:val="002B4E3D"/>
    <w:rsid w:val="002B4FA3"/>
    <w:rsid w:val="002B5042"/>
    <w:rsid w:val="002B5949"/>
    <w:rsid w:val="002B595E"/>
    <w:rsid w:val="002B5A9B"/>
    <w:rsid w:val="002B5D44"/>
    <w:rsid w:val="002B5EBA"/>
    <w:rsid w:val="002B623D"/>
    <w:rsid w:val="002B6644"/>
    <w:rsid w:val="002B68E3"/>
    <w:rsid w:val="002B6F4E"/>
    <w:rsid w:val="002B74ED"/>
    <w:rsid w:val="002B7802"/>
    <w:rsid w:val="002B79AB"/>
    <w:rsid w:val="002B7A8A"/>
    <w:rsid w:val="002C0018"/>
    <w:rsid w:val="002C079C"/>
    <w:rsid w:val="002C0FA8"/>
    <w:rsid w:val="002C0FAF"/>
    <w:rsid w:val="002C106B"/>
    <w:rsid w:val="002C1105"/>
    <w:rsid w:val="002C12DF"/>
    <w:rsid w:val="002C1334"/>
    <w:rsid w:val="002C17D2"/>
    <w:rsid w:val="002C1874"/>
    <w:rsid w:val="002C27D7"/>
    <w:rsid w:val="002C28AB"/>
    <w:rsid w:val="002C2C60"/>
    <w:rsid w:val="002C2CFF"/>
    <w:rsid w:val="002C2EDB"/>
    <w:rsid w:val="002C3471"/>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705B"/>
    <w:rsid w:val="002C73A9"/>
    <w:rsid w:val="002C7D54"/>
    <w:rsid w:val="002D0157"/>
    <w:rsid w:val="002D0232"/>
    <w:rsid w:val="002D06B0"/>
    <w:rsid w:val="002D06DF"/>
    <w:rsid w:val="002D0A2F"/>
    <w:rsid w:val="002D0C6A"/>
    <w:rsid w:val="002D0CCE"/>
    <w:rsid w:val="002D0DDB"/>
    <w:rsid w:val="002D1078"/>
    <w:rsid w:val="002D1A92"/>
    <w:rsid w:val="002D1B63"/>
    <w:rsid w:val="002D1CC5"/>
    <w:rsid w:val="002D1E24"/>
    <w:rsid w:val="002D2289"/>
    <w:rsid w:val="002D2394"/>
    <w:rsid w:val="002D25A6"/>
    <w:rsid w:val="002D2668"/>
    <w:rsid w:val="002D2B98"/>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3E2"/>
    <w:rsid w:val="002D67B0"/>
    <w:rsid w:val="002D67BE"/>
    <w:rsid w:val="002D67F3"/>
    <w:rsid w:val="002D6A2E"/>
    <w:rsid w:val="002D6AFD"/>
    <w:rsid w:val="002D6E86"/>
    <w:rsid w:val="002D6F3E"/>
    <w:rsid w:val="002D6F7C"/>
    <w:rsid w:val="002D734C"/>
    <w:rsid w:val="002D7694"/>
    <w:rsid w:val="002D7846"/>
    <w:rsid w:val="002D794E"/>
    <w:rsid w:val="002D7B3F"/>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4569"/>
    <w:rsid w:val="002E48F0"/>
    <w:rsid w:val="002E4920"/>
    <w:rsid w:val="002E5A13"/>
    <w:rsid w:val="002E5E70"/>
    <w:rsid w:val="002E6050"/>
    <w:rsid w:val="002E6111"/>
    <w:rsid w:val="002E6812"/>
    <w:rsid w:val="002E6BEE"/>
    <w:rsid w:val="002E6D06"/>
    <w:rsid w:val="002E70EE"/>
    <w:rsid w:val="002E7209"/>
    <w:rsid w:val="002E72D3"/>
    <w:rsid w:val="002E7421"/>
    <w:rsid w:val="002E7D03"/>
    <w:rsid w:val="002F00B4"/>
    <w:rsid w:val="002F055D"/>
    <w:rsid w:val="002F086A"/>
    <w:rsid w:val="002F0BA4"/>
    <w:rsid w:val="002F140D"/>
    <w:rsid w:val="002F1445"/>
    <w:rsid w:val="002F18EC"/>
    <w:rsid w:val="002F1CF5"/>
    <w:rsid w:val="002F1E5C"/>
    <w:rsid w:val="002F254D"/>
    <w:rsid w:val="002F25F0"/>
    <w:rsid w:val="002F2742"/>
    <w:rsid w:val="002F2DAF"/>
    <w:rsid w:val="002F2EAC"/>
    <w:rsid w:val="002F2FB6"/>
    <w:rsid w:val="002F326A"/>
    <w:rsid w:val="002F335E"/>
    <w:rsid w:val="002F3C60"/>
    <w:rsid w:val="002F3F41"/>
    <w:rsid w:val="002F44EA"/>
    <w:rsid w:val="002F4842"/>
    <w:rsid w:val="002F4CFB"/>
    <w:rsid w:val="002F4FC2"/>
    <w:rsid w:val="002F55DE"/>
    <w:rsid w:val="002F5A04"/>
    <w:rsid w:val="002F5C72"/>
    <w:rsid w:val="002F5DB1"/>
    <w:rsid w:val="002F629C"/>
    <w:rsid w:val="002F62D0"/>
    <w:rsid w:val="002F688E"/>
    <w:rsid w:val="002F6A85"/>
    <w:rsid w:val="002F6B7F"/>
    <w:rsid w:val="002F6C31"/>
    <w:rsid w:val="002F6D3A"/>
    <w:rsid w:val="002F7548"/>
    <w:rsid w:val="002F7B71"/>
    <w:rsid w:val="003004EA"/>
    <w:rsid w:val="00300F79"/>
    <w:rsid w:val="00301260"/>
    <w:rsid w:val="00301852"/>
    <w:rsid w:val="00301D00"/>
    <w:rsid w:val="00301DBB"/>
    <w:rsid w:val="00302236"/>
    <w:rsid w:val="00302706"/>
    <w:rsid w:val="0030297A"/>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C11"/>
    <w:rsid w:val="00305C6B"/>
    <w:rsid w:val="00305E8A"/>
    <w:rsid w:val="003063C7"/>
    <w:rsid w:val="00306E08"/>
    <w:rsid w:val="00306F4F"/>
    <w:rsid w:val="00307044"/>
    <w:rsid w:val="0030713A"/>
    <w:rsid w:val="0030717E"/>
    <w:rsid w:val="003071D5"/>
    <w:rsid w:val="00307E41"/>
    <w:rsid w:val="00307EBE"/>
    <w:rsid w:val="0031002A"/>
    <w:rsid w:val="00310142"/>
    <w:rsid w:val="003102F5"/>
    <w:rsid w:val="0031049B"/>
    <w:rsid w:val="00310A50"/>
    <w:rsid w:val="00310A84"/>
    <w:rsid w:val="00310F27"/>
    <w:rsid w:val="003113C6"/>
    <w:rsid w:val="00311F34"/>
    <w:rsid w:val="003125FA"/>
    <w:rsid w:val="00312D29"/>
    <w:rsid w:val="003131D5"/>
    <w:rsid w:val="0031329E"/>
    <w:rsid w:val="00313476"/>
    <w:rsid w:val="00313B07"/>
    <w:rsid w:val="00313C81"/>
    <w:rsid w:val="00313D00"/>
    <w:rsid w:val="00313F47"/>
    <w:rsid w:val="00313FEB"/>
    <w:rsid w:val="003141F5"/>
    <w:rsid w:val="003144CE"/>
    <w:rsid w:val="003146FD"/>
    <w:rsid w:val="003147FF"/>
    <w:rsid w:val="0031489C"/>
    <w:rsid w:val="00314910"/>
    <w:rsid w:val="00314ADB"/>
    <w:rsid w:val="00314B84"/>
    <w:rsid w:val="00314D86"/>
    <w:rsid w:val="00315106"/>
    <w:rsid w:val="0031520E"/>
    <w:rsid w:val="0031524C"/>
    <w:rsid w:val="00315354"/>
    <w:rsid w:val="0031540B"/>
    <w:rsid w:val="003155CE"/>
    <w:rsid w:val="0031624E"/>
    <w:rsid w:val="0031660A"/>
    <w:rsid w:val="003166F0"/>
    <w:rsid w:val="00316900"/>
    <w:rsid w:val="00316D96"/>
    <w:rsid w:val="00316DD2"/>
    <w:rsid w:val="00316F2E"/>
    <w:rsid w:val="003170BC"/>
    <w:rsid w:val="00317425"/>
    <w:rsid w:val="00317D44"/>
    <w:rsid w:val="00320064"/>
    <w:rsid w:val="003201EA"/>
    <w:rsid w:val="0032061D"/>
    <w:rsid w:val="00320CE1"/>
    <w:rsid w:val="003217C1"/>
    <w:rsid w:val="00321820"/>
    <w:rsid w:val="00321B35"/>
    <w:rsid w:val="00322037"/>
    <w:rsid w:val="00322468"/>
    <w:rsid w:val="0032253F"/>
    <w:rsid w:val="003226E7"/>
    <w:rsid w:val="00322847"/>
    <w:rsid w:val="00322AD6"/>
    <w:rsid w:val="0032305B"/>
    <w:rsid w:val="0032308E"/>
    <w:rsid w:val="00323267"/>
    <w:rsid w:val="00323673"/>
    <w:rsid w:val="0032448B"/>
    <w:rsid w:val="00324BD2"/>
    <w:rsid w:val="00324F57"/>
    <w:rsid w:val="00325431"/>
    <w:rsid w:val="003255E7"/>
    <w:rsid w:val="00325849"/>
    <w:rsid w:val="00325944"/>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15C8"/>
    <w:rsid w:val="003318BA"/>
    <w:rsid w:val="003319C8"/>
    <w:rsid w:val="00331A35"/>
    <w:rsid w:val="00331A5C"/>
    <w:rsid w:val="00331B51"/>
    <w:rsid w:val="00331B57"/>
    <w:rsid w:val="00331DD7"/>
    <w:rsid w:val="00331F20"/>
    <w:rsid w:val="003320AD"/>
    <w:rsid w:val="00332204"/>
    <w:rsid w:val="00332745"/>
    <w:rsid w:val="00332960"/>
    <w:rsid w:val="00332A8A"/>
    <w:rsid w:val="00333210"/>
    <w:rsid w:val="003334F9"/>
    <w:rsid w:val="003337C8"/>
    <w:rsid w:val="003337E5"/>
    <w:rsid w:val="0033473F"/>
    <w:rsid w:val="00334886"/>
    <w:rsid w:val="00334CC8"/>
    <w:rsid w:val="00334E4C"/>
    <w:rsid w:val="0033563F"/>
    <w:rsid w:val="00335713"/>
    <w:rsid w:val="00335879"/>
    <w:rsid w:val="00335BCF"/>
    <w:rsid w:val="00335F45"/>
    <w:rsid w:val="003360AE"/>
    <w:rsid w:val="00336203"/>
    <w:rsid w:val="0033671B"/>
    <w:rsid w:val="00336EE3"/>
    <w:rsid w:val="00337172"/>
    <w:rsid w:val="00337602"/>
    <w:rsid w:val="00337FA8"/>
    <w:rsid w:val="00340A78"/>
    <w:rsid w:val="00340B67"/>
    <w:rsid w:val="003417EE"/>
    <w:rsid w:val="00341966"/>
    <w:rsid w:val="00342A3D"/>
    <w:rsid w:val="00342B93"/>
    <w:rsid w:val="00342F2C"/>
    <w:rsid w:val="003432F2"/>
    <w:rsid w:val="003435ED"/>
    <w:rsid w:val="00343932"/>
    <w:rsid w:val="003439B7"/>
    <w:rsid w:val="00344186"/>
    <w:rsid w:val="003442AC"/>
    <w:rsid w:val="003443DC"/>
    <w:rsid w:val="003447BC"/>
    <w:rsid w:val="00344A62"/>
    <w:rsid w:val="00344E31"/>
    <w:rsid w:val="0034507B"/>
    <w:rsid w:val="0034513C"/>
    <w:rsid w:val="003451CD"/>
    <w:rsid w:val="003452D7"/>
    <w:rsid w:val="00345389"/>
    <w:rsid w:val="00345EA9"/>
    <w:rsid w:val="003460EF"/>
    <w:rsid w:val="00346149"/>
    <w:rsid w:val="003463CE"/>
    <w:rsid w:val="003465D6"/>
    <w:rsid w:val="0034689B"/>
    <w:rsid w:val="003468F5"/>
    <w:rsid w:val="00346A20"/>
    <w:rsid w:val="00346CAB"/>
    <w:rsid w:val="00346EF7"/>
    <w:rsid w:val="00346FD7"/>
    <w:rsid w:val="0034711C"/>
    <w:rsid w:val="00347429"/>
    <w:rsid w:val="003474D6"/>
    <w:rsid w:val="003474DE"/>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678"/>
    <w:rsid w:val="003516C5"/>
    <w:rsid w:val="00351B92"/>
    <w:rsid w:val="00352193"/>
    <w:rsid w:val="00352A99"/>
    <w:rsid w:val="00352C5E"/>
    <w:rsid w:val="0035325D"/>
    <w:rsid w:val="00353449"/>
    <w:rsid w:val="00353478"/>
    <w:rsid w:val="00353743"/>
    <w:rsid w:val="00353AF9"/>
    <w:rsid w:val="00353C96"/>
    <w:rsid w:val="00354088"/>
    <w:rsid w:val="0035408A"/>
    <w:rsid w:val="00354521"/>
    <w:rsid w:val="0035497F"/>
    <w:rsid w:val="00354E86"/>
    <w:rsid w:val="00354FC0"/>
    <w:rsid w:val="003551A0"/>
    <w:rsid w:val="00355B3E"/>
    <w:rsid w:val="00356153"/>
    <w:rsid w:val="003564A4"/>
    <w:rsid w:val="0035658A"/>
    <w:rsid w:val="003565AE"/>
    <w:rsid w:val="00356BCE"/>
    <w:rsid w:val="0035714C"/>
    <w:rsid w:val="0035736A"/>
    <w:rsid w:val="00357417"/>
    <w:rsid w:val="0035773C"/>
    <w:rsid w:val="00357792"/>
    <w:rsid w:val="00357B8A"/>
    <w:rsid w:val="003603A6"/>
    <w:rsid w:val="0036049E"/>
    <w:rsid w:val="0036080D"/>
    <w:rsid w:val="00360BAF"/>
    <w:rsid w:val="00360E1A"/>
    <w:rsid w:val="00360FAB"/>
    <w:rsid w:val="003613EB"/>
    <w:rsid w:val="003617FC"/>
    <w:rsid w:val="003618E6"/>
    <w:rsid w:val="00361DCC"/>
    <w:rsid w:val="00362356"/>
    <w:rsid w:val="0036275F"/>
    <w:rsid w:val="00362CC9"/>
    <w:rsid w:val="003634EF"/>
    <w:rsid w:val="00363FD8"/>
    <w:rsid w:val="0036485D"/>
    <w:rsid w:val="003650CD"/>
    <w:rsid w:val="00365478"/>
    <w:rsid w:val="00365773"/>
    <w:rsid w:val="003657A2"/>
    <w:rsid w:val="00365B1F"/>
    <w:rsid w:val="00365B92"/>
    <w:rsid w:val="0036619E"/>
    <w:rsid w:val="0036670B"/>
    <w:rsid w:val="00366E23"/>
    <w:rsid w:val="00367546"/>
    <w:rsid w:val="003676E2"/>
    <w:rsid w:val="00367D87"/>
    <w:rsid w:val="003700CE"/>
    <w:rsid w:val="003701AD"/>
    <w:rsid w:val="003703A9"/>
    <w:rsid w:val="0037072D"/>
    <w:rsid w:val="00370886"/>
    <w:rsid w:val="00370921"/>
    <w:rsid w:val="00370BE4"/>
    <w:rsid w:val="00370ECD"/>
    <w:rsid w:val="00370FFF"/>
    <w:rsid w:val="0037100C"/>
    <w:rsid w:val="0037100D"/>
    <w:rsid w:val="00371724"/>
    <w:rsid w:val="00371A1A"/>
    <w:rsid w:val="003720E4"/>
    <w:rsid w:val="00372452"/>
    <w:rsid w:val="003725C4"/>
    <w:rsid w:val="003728D9"/>
    <w:rsid w:val="00372EC7"/>
    <w:rsid w:val="00372F77"/>
    <w:rsid w:val="003731AA"/>
    <w:rsid w:val="003731F4"/>
    <w:rsid w:val="00373C4C"/>
    <w:rsid w:val="00374742"/>
    <w:rsid w:val="00374759"/>
    <w:rsid w:val="0037484A"/>
    <w:rsid w:val="00374A53"/>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1D"/>
    <w:rsid w:val="003777B1"/>
    <w:rsid w:val="003779A5"/>
    <w:rsid w:val="00380164"/>
    <w:rsid w:val="00380190"/>
    <w:rsid w:val="003803B8"/>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AE3"/>
    <w:rsid w:val="00385072"/>
    <w:rsid w:val="00385101"/>
    <w:rsid w:val="00385447"/>
    <w:rsid w:val="00385594"/>
    <w:rsid w:val="003859B4"/>
    <w:rsid w:val="003860A8"/>
    <w:rsid w:val="003869FB"/>
    <w:rsid w:val="00386BF9"/>
    <w:rsid w:val="0038717F"/>
    <w:rsid w:val="00387767"/>
    <w:rsid w:val="00387E63"/>
    <w:rsid w:val="0039081C"/>
    <w:rsid w:val="00390F3C"/>
    <w:rsid w:val="00391013"/>
    <w:rsid w:val="00391249"/>
    <w:rsid w:val="00391288"/>
    <w:rsid w:val="003914F4"/>
    <w:rsid w:val="003917BA"/>
    <w:rsid w:val="00392114"/>
    <w:rsid w:val="00392331"/>
    <w:rsid w:val="003924D7"/>
    <w:rsid w:val="00392A03"/>
    <w:rsid w:val="00392BB6"/>
    <w:rsid w:val="00392BD3"/>
    <w:rsid w:val="00392F3B"/>
    <w:rsid w:val="00392FA5"/>
    <w:rsid w:val="00393BD6"/>
    <w:rsid w:val="0039422C"/>
    <w:rsid w:val="00394388"/>
    <w:rsid w:val="00394A11"/>
    <w:rsid w:val="00394E95"/>
    <w:rsid w:val="003950D3"/>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6C3"/>
    <w:rsid w:val="003A08A9"/>
    <w:rsid w:val="003A0C9C"/>
    <w:rsid w:val="003A17FD"/>
    <w:rsid w:val="003A18DC"/>
    <w:rsid w:val="003A1DFE"/>
    <w:rsid w:val="003A1E69"/>
    <w:rsid w:val="003A2347"/>
    <w:rsid w:val="003A25CD"/>
    <w:rsid w:val="003A2942"/>
    <w:rsid w:val="003A2A33"/>
    <w:rsid w:val="003A2F41"/>
    <w:rsid w:val="003A3181"/>
    <w:rsid w:val="003A32BA"/>
    <w:rsid w:val="003A3A78"/>
    <w:rsid w:val="003A3E26"/>
    <w:rsid w:val="003A3F3A"/>
    <w:rsid w:val="003A4674"/>
    <w:rsid w:val="003A4747"/>
    <w:rsid w:val="003A4A90"/>
    <w:rsid w:val="003A4F8F"/>
    <w:rsid w:val="003A50DB"/>
    <w:rsid w:val="003A5141"/>
    <w:rsid w:val="003A52B7"/>
    <w:rsid w:val="003A53E8"/>
    <w:rsid w:val="003A5413"/>
    <w:rsid w:val="003A5872"/>
    <w:rsid w:val="003A5A5B"/>
    <w:rsid w:val="003A5BDE"/>
    <w:rsid w:val="003A5E35"/>
    <w:rsid w:val="003A61F1"/>
    <w:rsid w:val="003A643A"/>
    <w:rsid w:val="003A6B29"/>
    <w:rsid w:val="003A6B9D"/>
    <w:rsid w:val="003A6D24"/>
    <w:rsid w:val="003A70F3"/>
    <w:rsid w:val="003A7497"/>
    <w:rsid w:val="003A7956"/>
    <w:rsid w:val="003A7EB8"/>
    <w:rsid w:val="003B0006"/>
    <w:rsid w:val="003B05B3"/>
    <w:rsid w:val="003B06A3"/>
    <w:rsid w:val="003B129B"/>
    <w:rsid w:val="003B12F7"/>
    <w:rsid w:val="003B134D"/>
    <w:rsid w:val="003B181E"/>
    <w:rsid w:val="003B1BB1"/>
    <w:rsid w:val="003B1CB6"/>
    <w:rsid w:val="003B2202"/>
    <w:rsid w:val="003B225E"/>
    <w:rsid w:val="003B2290"/>
    <w:rsid w:val="003B232A"/>
    <w:rsid w:val="003B25D9"/>
    <w:rsid w:val="003B26C6"/>
    <w:rsid w:val="003B287C"/>
    <w:rsid w:val="003B2CDC"/>
    <w:rsid w:val="003B31AF"/>
    <w:rsid w:val="003B3E39"/>
    <w:rsid w:val="003B3F1A"/>
    <w:rsid w:val="003B427F"/>
    <w:rsid w:val="003B42E9"/>
    <w:rsid w:val="003B4448"/>
    <w:rsid w:val="003B4E3D"/>
    <w:rsid w:val="003B4E6F"/>
    <w:rsid w:val="003B4F30"/>
    <w:rsid w:val="003B4FA3"/>
    <w:rsid w:val="003B5329"/>
    <w:rsid w:val="003B5720"/>
    <w:rsid w:val="003B5802"/>
    <w:rsid w:val="003B5A89"/>
    <w:rsid w:val="003B6263"/>
    <w:rsid w:val="003B660F"/>
    <w:rsid w:val="003B6F0F"/>
    <w:rsid w:val="003B6F23"/>
    <w:rsid w:val="003B70B2"/>
    <w:rsid w:val="003B7D93"/>
    <w:rsid w:val="003C003C"/>
    <w:rsid w:val="003C0344"/>
    <w:rsid w:val="003C09D0"/>
    <w:rsid w:val="003C0BBD"/>
    <w:rsid w:val="003C0C29"/>
    <w:rsid w:val="003C0CFB"/>
    <w:rsid w:val="003C1160"/>
    <w:rsid w:val="003C15EC"/>
    <w:rsid w:val="003C1AF0"/>
    <w:rsid w:val="003C21C6"/>
    <w:rsid w:val="003C2896"/>
    <w:rsid w:val="003C2941"/>
    <w:rsid w:val="003C2A9F"/>
    <w:rsid w:val="003C2B1D"/>
    <w:rsid w:val="003C2FAA"/>
    <w:rsid w:val="003C2FAF"/>
    <w:rsid w:val="003C36B9"/>
    <w:rsid w:val="003C38A3"/>
    <w:rsid w:val="003C38E6"/>
    <w:rsid w:val="003C3B55"/>
    <w:rsid w:val="003C3B56"/>
    <w:rsid w:val="003C3B8B"/>
    <w:rsid w:val="003C4307"/>
    <w:rsid w:val="003C4731"/>
    <w:rsid w:val="003C4B9E"/>
    <w:rsid w:val="003C50A0"/>
    <w:rsid w:val="003C53AF"/>
    <w:rsid w:val="003C55CB"/>
    <w:rsid w:val="003C5655"/>
    <w:rsid w:val="003C56CB"/>
    <w:rsid w:val="003C587C"/>
    <w:rsid w:val="003C5C66"/>
    <w:rsid w:val="003C624A"/>
    <w:rsid w:val="003C6489"/>
    <w:rsid w:val="003C662E"/>
    <w:rsid w:val="003C672A"/>
    <w:rsid w:val="003C6955"/>
    <w:rsid w:val="003C6BC8"/>
    <w:rsid w:val="003C6FAD"/>
    <w:rsid w:val="003C70D7"/>
    <w:rsid w:val="003C7325"/>
    <w:rsid w:val="003C7417"/>
    <w:rsid w:val="003C77DE"/>
    <w:rsid w:val="003C7999"/>
    <w:rsid w:val="003C7AD4"/>
    <w:rsid w:val="003D0267"/>
    <w:rsid w:val="003D04EA"/>
    <w:rsid w:val="003D066E"/>
    <w:rsid w:val="003D0B8A"/>
    <w:rsid w:val="003D0F62"/>
    <w:rsid w:val="003D0F88"/>
    <w:rsid w:val="003D0FAE"/>
    <w:rsid w:val="003D0FB5"/>
    <w:rsid w:val="003D15C2"/>
    <w:rsid w:val="003D180A"/>
    <w:rsid w:val="003D186D"/>
    <w:rsid w:val="003D19B0"/>
    <w:rsid w:val="003D1AC4"/>
    <w:rsid w:val="003D1C33"/>
    <w:rsid w:val="003D256E"/>
    <w:rsid w:val="003D26C5"/>
    <w:rsid w:val="003D2AC3"/>
    <w:rsid w:val="003D2E7F"/>
    <w:rsid w:val="003D2EAA"/>
    <w:rsid w:val="003D3794"/>
    <w:rsid w:val="003D38CE"/>
    <w:rsid w:val="003D3C9E"/>
    <w:rsid w:val="003D3CE7"/>
    <w:rsid w:val="003D3E04"/>
    <w:rsid w:val="003D402A"/>
    <w:rsid w:val="003D40BB"/>
    <w:rsid w:val="003D416D"/>
    <w:rsid w:val="003D4983"/>
    <w:rsid w:val="003D4A69"/>
    <w:rsid w:val="003D4C3B"/>
    <w:rsid w:val="003D4E37"/>
    <w:rsid w:val="003D5083"/>
    <w:rsid w:val="003D533E"/>
    <w:rsid w:val="003D53E2"/>
    <w:rsid w:val="003D5799"/>
    <w:rsid w:val="003D5838"/>
    <w:rsid w:val="003D5912"/>
    <w:rsid w:val="003D5ACD"/>
    <w:rsid w:val="003D5B01"/>
    <w:rsid w:val="003D5BCD"/>
    <w:rsid w:val="003D5F64"/>
    <w:rsid w:val="003D63B9"/>
    <w:rsid w:val="003D66E7"/>
    <w:rsid w:val="003D66FA"/>
    <w:rsid w:val="003D6CFD"/>
    <w:rsid w:val="003D6E5C"/>
    <w:rsid w:val="003D7145"/>
    <w:rsid w:val="003D717F"/>
    <w:rsid w:val="003D729E"/>
    <w:rsid w:val="003D7943"/>
    <w:rsid w:val="003E0017"/>
    <w:rsid w:val="003E068E"/>
    <w:rsid w:val="003E0B59"/>
    <w:rsid w:val="003E0C80"/>
    <w:rsid w:val="003E0EF5"/>
    <w:rsid w:val="003E0F9F"/>
    <w:rsid w:val="003E122F"/>
    <w:rsid w:val="003E12B8"/>
    <w:rsid w:val="003E21B3"/>
    <w:rsid w:val="003E23F5"/>
    <w:rsid w:val="003E2693"/>
    <w:rsid w:val="003E287E"/>
    <w:rsid w:val="003E2C2B"/>
    <w:rsid w:val="003E2CD8"/>
    <w:rsid w:val="003E2EA4"/>
    <w:rsid w:val="003E2F6B"/>
    <w:rsid w:val="003E325C"/>
    <w:rsid w:val="003E3542"/>
    <w:rsid w:val="003E36FB"/>
    <w:rsid w:val="003E38D4"/>
    <w:rsid w:val="003E3F0E"/>
    <w:rsid w:val="003E45D8"/>
    <w:rsid w:val="003E486E"/>
    <w:rsid w:val="003E5433"/>
    <w:rsid w:val="003E55CB"/>
    <w:rsid w:val="003E56A6"/>
    <w:rsid w:val="003E5D0D"/>
    <w:rsid w:val="003E5E2A"/>
    <w:rsid w:val="003E5E58"/>
    <w:rsid w:val="003E5E82"/>
    <w:rsid w:val="003E63A6"/>
    <w:rsid w:val="003E655E"/>
    <w:rsid w:val="003E677D"/>
    <w:rsid w:val="003E6DC7"/>
    <w:rsid w:val="003E746D"/>
    <w:rsid w:val="003E783D"/>
    <w:rsid w:val="003E7A02"/>
    <w:rsid w:val="003E7A1A"/>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488"/>
    <w:rsid w:val="003F46FC"/>
    <w:rsid w:val="003F489C"/>
    <w:rsid w:val="003F4AAF"/>
    <w:rsid w:val="003F5B23"/>
    <w:rsid w:val="003F5D19"/>
    <w:rsid w:val="003F65D3"/>
    <w:rsid w:val="003F69C0"/>
    <w:rsid w:val="003F706F"/>
    <w:rsid w:val="003F7154"/>
    <w:rsid w:val="003F785B"/>
    <w:rsid w:val="003F799F"/>
    <w:rsid w:val="003F7A19"/>
    <w:rsid w:val="004001E1"/>
    <w:rsid w:val="004002B2"/>
    <w:rsid w:val="0040062E"/>
    <w:rsid w:val="0040079C"/>
    <w:rsid w:val="00400A8B"/>
    <w:rsid w:val="00400B48"/>
    <w:rsid w:val="00400B98"/>
    <w:rsid w:val="00400CCF"/>
    <w:rsid w:val="00400E1F"/>
    <w:rsid w:val="00400EC0"/>
    <w:rsid w:val="004012E8"/>
    <w:rsid w:val="004012F8"/>
    <w:rsid w:val="004018D9"/>
    <w:rsid w:val="0040219B"/>
    <w:rsid w:val="004022DB"/>
    <w:rsid w:val="00402500"/>
    <w:rsid w:val="00402639"/>
    <w:rsid w:val="004026EE"/>
    <w:rsid w:val="0040393C"/>
    <w:rsid w:val="00403E3E"/>
    <w:rsid w:val="004040BC"/>
    <w:rsid w:val="004048FF"/>
    <w:rsid w:val="00404962"/>
    <w:rsid w:val="00404A75"/>
    <w:rsid w:val="00404ED7"/>
    <w:rsid w:val="0040519D"/>
    <w:rsid w:val="004054C7"/>
    <w:rsid w:val="004055CB"/>
    <w:rsid w:val="00405FEB"/>
    <w:rsid w:val="0040643D"/>
    <w:rsid w:val="0040672B"/>
    <w:rsid w:val="004068F4"/>
    <w:rsid w:val="0040691D"/>
    <w:rsid w:val="00406F5E"/>
    <w:rsid w:val="004072DC"/>
    <w:rsid w:val="004072F3"/>
    <w:rsid w:val="004078A0"/>
    <w:rsid w:val="004078D4"/>
    <w:rsid w:val="00410456"/>
    <w:rsid w:val="004106D7"/>
    <w:rsid w:val="00410781"/>
    <w:rsid w:val="004109C4"/>
    <w:rsid w:val="00410D42"/>
    <w:rsid w:val="00410EF6"/>
    <w:rsid w:val="00411652"/>
    <w:rsid w:val="004118A8"/>
    <w:rsid w:val="00411984"/>
    <w:rsid w:val="00411A0F"/>
    <w:rsid w:val="00411AF3"/>
    <w:rsid w:val="00411C5D"/>
    <w:rsid w:val="00412956"/>
    <w:rsid w:val="00412E5B"/>
    <w:rsid w:val="004130CD"/>
    <w:rsid w:val="004133BB"/>
    <w:rsid w:val="004136BC"/>
    <w:rsid w:val="00413876"/>
    <w:rsid w:val="00413A1D"/>
    <w:rsid w:val="00413D29"/>
    <w:rsid w:val="00414086"/>
    <w:rsid w:val="00414D2F"/>
    <w:rsid w:val="004150C3"/>
    <w:rsid w:val="00415274"/>
    <w:rsid w:val="0041528F"/>
    <w:rsid w:val="004152DC"/>
    <w:rsid w:val="0041572B"/>
    <w:rsid w:val="0041578F"/>
    <w:rsid w:val="00415A9A"/>
    <w:rsid w:val="004162AA"/>
    <w:rsid w:val="00416CEF"/>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8F4"/>
    <w:rsid w:val="00421B76"/>
    <w:rsid w:val="00421CFE"/>
    <w:rsid w:val="00421D99"/>
    <w:rsid w:val="00421DB4"/>
    <w:rsid w:val="004226C8"/>
    <w:rsid w:val="00422A7D"/>
    <w:rsid w:val="00422D63"/>
    <w:rsid w:val="0042335C"/>
    <w:rsid w:val="0042348C"/>
    <w:rsid w:val="0042351A"/>
    <w:rsid w:val="004243B8"/>
    <w:rsid w:val="004244B2"/>
    <w:rsid w:val="00424A61"/>
    <w:rsid w:val="00424DA5"/>
    <w:rsid w:val="0042516B"/>
    <w:rsid w:val="0042554A"/>
    <w:rsid w:val="00425BFC"/>
    <w:rsid w:val="00425C07"/>
    <w:rsid w:val="00425C59"/>
    <w:rsid w:val="0042606A"/>
    <w:rsid w:val="004261FD"/>
    <w:rsid w:val="004271EA"/>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B"/>
    <w:rsid w:val="00433351"/>
    <w:rsid w:val="00433ADE"/>
    <w:rsid w:val="00433C72"/>
    <w:rsid w:val="00433E35"/>
    <w:rsid w:val="004342C2"/>
    <w:rsid w:val="00434589"/>
    <w:rsid w:val="00434795"/>
    <w:rsid w:val="0043480A"/>
    <w:rsid w:val="00434D5F"/>
    <w:rsid w:val="00434D64"/>
    <w:rsid w:val="00434D68"/>
    <w:rsid w:val="004355C4"/>
    <w:rsid w:val="0043584D"/>
    <w:rsid w:val="00435D0B"/>
    <w:rsid w:val="00435F3B"/>
    <w:rsid w:val="00436571"/>
    <w:rsid w:val="004365A6"/>
    <w:rsid w:val="004365C7"/>
    <w:rsid w:val="00436889"/>
    <w:rsid w:val="00436CFB"/>
    <w:rsid w:val="00436F91"/>
    <w:rsid w:val="004375AA"/>
    <w:rsid w:val="00437870"/>
    <w:rsid w:val="00437B10"/>
    <w:rsid w:val="00437DA2"/>
    <w:rsid w:val="0044010E"/>
    <w:rsid w:val="004402E3"/>
    <w:rsid w:val="004404B7"/>
    <w:rsid w:val="00440556"/>
    <w:rsid w:val="00440A67"/>
    <w:rsid w:val="004410A6"/>
    <w:rsid w:val="004419F4"/>
    <w:rsid w:val="00442530"/>
    <w:rsid w:val="00442699"/>
    <w:rsid w:val="0044277F"/>
    <w:rsid w:val="0044281F"/>
    <w:rsid w:val="00442C5B"/>
    <w:rsid w:val="00442DF3"/>
    <w:rsid w:val="00442FAF"/>
    <w:rsid w:val="00442FF7"/>
    <w:rsid w:val="0044336A"/>
    <w:rsid w:val="0044358C"/>
    <w:rsid w:val="00443874"/>
    <w:rsid w:val="00443910"/>
    <w:rsid w:val="00443942"/>
    <w:rsid w:val="0044396A"/>
    <w:rsid w:val="00443CB5"/>
    <w:rsid w:val="00444332"/>
    <w:rsid w:val="0044448B"/>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47481"/>
    <w:rsid w:val="004474F9"/>
    <w:rsid w:val="00447AE0"/>
    <w:rsid w:val="00450141"/>
    <w:rsid w:val="004507A7"/>
    <w:rsid w:val="004508FA"/>
    <w:rsid w:val="00450B9F"/>
    <w:rsid w:val="00450BCF"/>
    <w:rsid w:val="00451EAB"/>
    <w:rsid w:val="004524CB"/>
    <w:rsid w:val="00452594"/>
    <w:rsid w:val="004527AC"/>
    <w:rsid w:val="004529DC"/>
    <w:rsid w:val="00452D66"/>
    <w:rsid w:val="00453192"/>
    <w:rsid w:val="00453606"/>
    <w:rsid w:val="00453C4B"/>
    <w:rsid w:val="00453D8D"/>
    <w:rsid w:val="00453E24"/>
    <w:rsid w:val="00453FCC"/>
    <w:rsid w:val="0045437E"/>
    <w:rsid w:val="004549CA"/>
    <w:rsid w:val="00454CF0"/>
    <w:rsid w:val="00454D73"/>
    <w:rsid w:val="00454D90"/>
    <w:rsid w:val="00455F11"/>
    <w:rsid w:val="004565C4"/>
    <w:rsid w:val="004569AB"/>
    <w:rsid w:val="00456A20"/>
    <w:rsid w:val="00456B36"/>
    <w:rsid w:val="004570EA"/>
    <w:rsid w:val="00457A40"/>
    <w:rsid w:val="00457B91"/>
    <w:rsid w:val="00457D65"/>
    <w:rsid w:val="00460341"/>
    <w:rsid w:val="00460DAC"/>
    <w:rsid w:val="00460F1F"/>
    <w:rsid w:val="00461407"/>
    <w:rsid w:val="00461914"/>
    <w:rsid w:val="00461DC3"/>
    <w:rsid w:val="00461E68"/>
    <w:rsid w:val="00461F61"/>
    <w:rsid w:val="00462358"/>
    <w:rsid w:val="00462421"/>
    <w:rsid w:val="00462768"/>
    <w:rsid w:val="00462941"/>
    <w:rsid w:val="00463038"/>
    <w:rsid w:val="0046351F"/>
    <w:rsid w:val="00463686"/>
    <w:rsid w:val="00463767"/>
    <w:rsid w:val="00463BC9"/>
    <w:rsid w:val="00463E7F"/>
    <w:rsid w:val="00463FC5"/>
    <w:rsid w:val="004643E1"/>
    <w:rsid w:val="004645D3"/>
    <w:rsid w:val="0046474E"/>
    <w:rsid w:val="004648BC"/>
    <w:rsid w:val="00464920"/>
    <w:rsid w:val="00465B02"/>
    <w:rsid w:val="00465BC6"/>
    <w:rsid w:val="00465FCE"/>
    <w:rsid w:val="00466221"/>
    <w:rsid w:val="0046657F"/>
    <w:rsid w:val="004666A1"/>
    <w:rsid w:val="00466739"/>
    <w:rsid w:val="00466803"/>
    <w:rsid w:val="0046683D"/>
    <w:rsid w:val="00466D79"/>
    <w:rsid w:val="0046753C"/>
    <w:rsid w:val="0046761A"/>
    <w:rsid w:val="004676F8"/>
    <w:rsid w:val="00467A2A"/>
    <w:rsid w:val="00467C58"/>
    <w:rsid w:val="004700E3"/>
    <w:rsid w:val="00470118"/>
    <w:rsid w:val="0047020D"/>
    <w:rsid w:val="0047037C"/>
    <w:rsid w:val="00470C3A"/>
    <w:rsid w:val="00470C5F"/>
    <w:rsid w:val="00470D87"/>
    <w:rsid w:val="00470DD4"/>
    <w:rsid w:val="00470ECA"/>
    <w:rsid w:val="00471094"/>
    <w:rsid w:val="0047168A"/>
    <w:rsid w:val="00471AB6"/>
    <w:rsid w:val="00472909"/>
    <w:rsid w:val="00472EF9"/>
    <w:rsid w:val="00472F1A"/>
    <w:rsid w:val="00472FCB"/>
    <w:rsid w:val="0047305F"/>
    <w:rsid w:val="00473121"/>
    <w:rsid w:val="004737DA"/>
    <w:rsid w:val="00473D7C"/>
    <w:rsid w:val="00473F59"/>
    <w:rsid w:val="00474392"/>
    <w:rsid w:val="004756BA"/>
    <w:rsid w:val="00475732"/>
    <w:rsid w:val="00475F97"/>
    <w:rsid w:val="00476690"/>
    <w:rsid w:val="00476E20"/>
    <w:rsid w:val="00476F66"/>
    <w:rsid w:val="0047737A"/>
    <w:rsid w:val="0047739F"/>
    <w:rsid w:val="0047740D"/>
    <w:rsid w:val="004776B2"/>
    <w:rsid w:val="0048023D"/>
    <w:rsid w:val="0048094D"/>
    <w:rsid w:val="00480AA6"/>
    <w:rsid w:val="00480B1B"/>
    <w:rsid w:val="00480E06"/>
    <w:rsid w:val="00480F79"/>
    <w:rsid w:val="00481239"/>
    <w:rsid w:val="0048132F"/>
    <w:rsid w:val="00481341"/>
    <w:rsid w:val="004816E8"/>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0D5"/>
    <w:rsid w:val="00487970"/>
    <w:rsid w:val="004904A4"/>
    <w:rsid w:val="00490A2F"/>
    <w:rsid w:val="00490AEA"/>
    <w:rsid w:val="00490C1E"/>
    <w:rsid w:val="004910F3"/>
    <w:rsid w:val="00491784"/>
    <w:rsid w:val="00492056"/>
    <w:rsid w:val="0049236D"/>
    <w:rsid w:val="004923F9"/>
    <w:rsid w:val="004924BC"/>
    <w:rsid w:val="00492AEE"/>
    <w:rsid w:val="00492C20"/>
    <w:rsid w:val="00492E22"/>
    <w:rsid w:val="00492ECE"/>
    <w:rsid w:val="00493224"/>
    <w:rsid w:val="0049362B"/>
    <w:rsid w:val="0049366C"/>
    <w:rsid w:val="00493FDE"/>
    <w:rsid w:val="004942A5"/>
    <w:rsid w:val="0049447A"/>
    <w:rsid w:val="0049584F"/>
    <w:rsid w:val="00495CE8"/>
    <w:rsid w:val="0049644E"/>
    <w:rsid w:val="00496764"/>
    <w:rsid w:val="004967CE"/>
    <w:rsid w:val="0049687C"/>
    <w:rsid w:val="00496A70"/>
    <w:rsid w:val="00497045"/>
    <w:rsid w:val="004970EF"/>
    <w:rsid w:val="00497E73"/>
    <w:rsid w:val="004A0914"/>
    <w:rsid w:val="004A0F99"/>
    <w:rsid w:val="004A122B"/>
    <w:rsid w:val="004A12D9"/>
    <w:rsid w:val="004A1391"/>
    <w:rsid w:val="004A14C5"/>
    <w:rsid w:val="004A199F"/>
    <w:rsid w:val="004A1E81"/>
    <w:rsid w:val="004A1EF6"/>
    <w:rsid w:val="004A1F02"/>
    <w:rsid w:val="004A20BB"/>
    <w:rsid w:val="004A2152"/>
    <w:rsid w:val="004A23B2"/>
    <w:rsid w:val="004A263F"/>
    <w:rsid w:val="004A28D5"/>
    <w:rsid w:val="004A2B90"/>
    <w:rsid w:val="004A3546"/>
    <w:rsid w:val="004A39CF"/>
    <w:rsid w:val="004A3D7B"/>
    <w:rsid w:val="004A3DEE"/>
    <w:rsid w:val="004A3ECA"/>
    <w:rsid w:val="004A4159"/>
    <w:rsid w:val="004A4625"/>
    <w:rsid w:val="004A46E8"/>
    <w:rsid w:val="004A49D2"/>
    <w:rsid w:val="004A5104"/>
    <w:rsid w:val="004A51D8"/>
    <w:rsid w:val="004A53A5"/>
    <w:rsid w:val="004A5552"/>
    <w:rsid w:val="004A5669"/>
    <w:rsid w:val="004A5DFB"/>
    <w:rsid w:val="004A622D"/>
    <w:rsid w:val="004A64AD"/>
    <w:rsid w:val="004A69F6"/>
    <w:rsid w:val="004A6EF9"/>
    <w:rsid w:val="004A74A1"/>
    <w:rsid w:val="004A757D"/>
    <w:rsid w:val="004A764F"/>
    <w:rsid w:val="004A7F2C"/>
    <w:rsid w:val="004B07E0"/>
    <w:rsid w:val="004B0C60"/>
    <w:rsid w:val="004B0C96"/>
    <w:rsid w:val="004B1257"/>
    <w:rsid w:val="004B1371"/>
    <w:rsid w:val="004B1A12"/>
    <w:rsid w:val="004B1B98"/>
    <w:rsid w:val="004B1D92"/>
    <w:rsid w:val="004B2092"/>
    <w:rsid w:val="004B25A0"/>
    <w:rsid w:val="004B2784"/>
    <w:rsid w:val="004B280F"/>
    <w:rsid w:val="004B2CF2"/>
    <w:rsid w:val="004B3569"/>
    <w:rsid w:val="004B3608"/>
    <w:rsid w:val="004B36C2"/>
    <w:rsid w:val="004B381B"/>
    <w:rsid w:val="004B3A0F"/>
    <w:rsid w:val="004B3B31"/>
    <w:rsid w:val="004B4708"/>
    <w:rsid w:val="004B48AA"/>
    <w:rsid w:val="004B48C5"/>
    <w:rsid w:val="004B4E87"/>
    <w:rsid w:val="004B544D"/>
    <w:rsid w:val="004B59B7"/>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5DA"/>
    <w:rsid w:val="004C0651"/>
    <w:rsid w:val="004C0AF4"/>
    <w:rsid w:val="004C0C97"/>
    <w:rsid w:val="004C0F1D"/>
    <w:rsid w:val="004C10E3"/>
    <w:rsid w:val="004C11A6"/>
    <w:rsid w:val="004C11ED"/>
    <w:rsid w:val="004C165E"/>
    <w:rsid w:val="004C198E"/>
    <w:rsid w:val="004C1CA8"/>
    <w:rsid w:val="004C205B"/>
    <w:rsid w:val="004C2173"/>
    <w:rsid w:val="004C220C"/>
    <w:rsid w:val="004C2737"/>
    <w:rsid w:val="004C2AA8"/>
    <w:rsid w:val="004C3035"/>
    <w:rsid w:val="004C30EE"/>
    <w:rsid w:val="004C3242"/>
    <w:rsid w:val="004C3ACA"/>
    <w:rsid w:val="004C3B05"/>
    <w:rsid w:val="004C3FFA"/>
    <w:rsid w:val="004C403F"/>
    <w:rsid w:val="004C40F5"/>
    <w:rsid w:val="004C4533"/>
    <w:rsid w:val="004C462A"/>
    <w:rsid w:val="004C50F9"/>
    <w:rsid w:val="004C5406"/>
    <w:rsid w:val="004C577D"/>
    <w:rsid w:val="004C5AC2"/>
    <w:rsid w:val="004C6313"/>
    <w:rsid w:val="004C63DB"/>
    <w:rsid w:val="004C675F"/>
    <w:rsid w:val="004C69EC"/>
    <w:rsid w:val="004C6A6A"/>
    <w:rsid w:val="004C75B1"/>
    <w:rsid w:val="004C7E38"/>
    <w:rsid w:val="004D0052"/>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F8A"/>
    <w:rsid w:val="004D2FFB"/>
    <w:rsid w:val="004D3039"/>
    <w:rsid w:val="004D30FD"/>
    <w:rsid w:val="004D347D"/>
    <w:rsid w:val="004D350D"/>
    <w:rsid w:val="004D395E"/>
    <w:rsid w:val="004D39F0"/>
    <w:rsid w:val="004D3D96"/>
    <w:rsid w:val="004D3ED8"/>
    <w:rsid w:val="004D462E"/>
    <w:rsid w:val="004D4807"/>
    <w:rsid w:val="004D4838"/>
    <w:rsid w:val="004D4975"/>
    <w:rsid w:val="004D511F"/>
    <w:rsid w:val="004D55A6"/>
    <w:rsid w:val="004D5847"/>
    <w:rsid w:val="004D5CE7"/>
    <w:rsid w:val="004D6016"/>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B8C"/>
    <w:rsid w:val="004E0FEB"/>
    <w:rsid w:val="004E14E2"/>
    <w:rsid w:val="004E16EA"/>
    <w:rsid w:val="004E1DBD"/>
    <w:rsid w:val="004E1ED8"/>
    <w:rsid w:val="004E219F"/>
    <w:rsid w:val="004E24BC"/>
    <w:rsid w:val="004E283F"/>
    <w:rsid w:val="004E2A19"/>
    <w:rsid w:val="004E2B13"/>
    <w:rsid w:val="004E3436"/>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425"/>
    <w:rsid w:val="004E6742"/>
    <w:rsid w:val="004E688A"/>
    <w:rsid w:val="004E6899"/>
    <w:rsid w:val="004E6971"/>
    <w:rsid w:val="004E6CBB"/>
    <w:rsid w:val="004E6CC3"/>
    <w:rsid w:val="004E7B18"/>
    <w:rsid w:val="004E7C42"/>
    <w:rsid w:val="004E7DCA"/>
    <w:rsid w:val="004E7F39"/>
    <w:rsid w:val="004E7FC9"/>
    <w:rsid w:val="004F01B3"/>
    <w:rsid w:val="004F0218"/>
    <w:rsid w:val="004F02AB"/>
    <w:rsid w:val="004F061B"/>
    <w:rsid w:val="004F0624"/>
    <w:rsid w:val="004F08D4"/>
    <w:rsid w:val="004F0B3F"/>
    <w:rsid w:val="004F11C9"/>
    <w:rsid w:val="004F1378"/>
    <w:rsid w:val="004F15BD"/>
    <w:rsid w:val="004F16FF"/>
    <w:rsid w:val="004F1A55"/>
    <w:rsid w:val="004F20DD"/>
    <w:rsid w:val="004F2136"/>
    <w:rsid w:val="004F27E6"/>
    <w:rsid w:val="004F2C43"/>
    <w:rsid w:val="004F2DAE"/>
    <w:rsid w:val="004F3B28"/>
    <w:rsid w:val="004F3D20"/>
    <w:rsid w:val="004F3F2A"/>
    <w:rsid w:val="004F4714"/>
    <w:rsid w:val="004F4E1D"/>
    <w:rsid w:val="004F5105"/>
    <w:rsid w:val="004F5183"/>
    <w:rsid w:val="004F54B7"/>
    <w:rsid w:val="004F588C"/>
    <w:rsid w:val="004F6254"/>
    <w:rsid w:val="004F6310"/>
    <w:rsid w:val="004F63EF"/>
    <w:rsid w:val="004F6417"/>
    <w:rsid w:val="004F6543"/>
    <w:rsid w:val="004F69A8"/>
    <w:rsid w:val="004F6F6D"/>
    <w:rsid w:val="004F7304"/>
    <w:rsid w:val="004F73B9"/>
    <w:rsid w:val="004F73E5"/>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2271"/>
    <w:rsid w:val="005022BD"/>
    <w:rsid w:val="0050240A"/>
    <w:rsid w:val="0050297F"/>
    <w:rsid w:val="00503AF5"/>
    <w:rsid w:val="00503C62"/>
    <w:rsid w:val="00503F5C"/>
    <w:rsid w:val="00504629"/>
    <w:rsid w:val="00504A19"/>
    <w:rsid w:val="00504E7C"/>
    <w:rsid w:val="00505438"/>
    <w:rsid w:val="005057BE"/>
    <w:rsid w:val="00505866"/>
    <w:rsid w:val="005060F2"/>
    <w:rsid w:val="00506375"/>
    <w:rsid w:val="00506AE0"/>
    <w:rsid w:val="00506B82"/>
    <w:rsid w:val="00506C2B"/>
    <w:rsid w:val="00506E08"/>
    <w:rsid w:val="00506E8B"/>
    <w:rsid w:val="00507586"/>
    <w:rsid w:val="00507684"/>
    <w:rsid w:val="0050769C"/>
    <w:rsid w:val="00507B10"/>
    <w:rsid w:val="00507C24"/>
    <w:rsid w:val="00507E58"/>
    <w:rsid w:val="00507F25"/>
    <w:rsid w:val="0051009E"/>
    <w:rsid w:val="005103D6"/>
    <w:rsid w:val="00510440"/>
    <w:rsid w:val="00510B2B"/>
    <w:rsid w:val="00510B46"/>
    <w:rsid w:val="0051103B"/>
    <w:rsid w:val="005111E1"/>
    <w:rsid w:val="005115D0"/>
    <w:rsid w:val="00511A78"/>
    <w:rsid w:val="00511C8A"/>
    <w:rsid w:val="00511F6D"/>
    <w:rsid w:val="00511F9B"/>
    <w:rsid w:val="0051215F"/>
    <w:rsid w:val="00512167"/>
    <w:rsid w:val="00512221"/>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594"/>
    <w:rsid w:val="00517804"/>
    <w:rsid w:val="0051783A"/>
    <w:rsid w:val="00517B29"/>
    <w:rsid w:val="00517EAC"/>
    <w:rsid w:val="0052048E"/>
    <w:rsid w:val="00520662"/>
    <w:rsid w:val="00520713"/>
    <w:rsid w:val="005208C6"/>
    <w:rsid w:val="00520C6D"/>
    <w:rsid w:val="00520CC1"/>
    <w:rsid w:val="00521093"/>
    <w:rsid w:val="005213E8"/>
    <w:rsid w:val="00521446"/>
    <w:rsid w:val="00521788"/>
    <w:rsid w:val="00521BD2"/>
    <w:rsid w:val="00521F7A"/>
    <w:rsid w:val="0052210F"/>
    <w:rsid w:val="00522C47"/>
    <w:rsid w:val="00522D02"/>
    <w:rsid w:val="00522F64"/>
    <w:rsid w:val="005231C3"/>
    <w:rsid w:val="005234FD"/>
    <w:rsid w:val="00523873"/>
    <w:rsid w:val="00523F3C"/>
    <w:rsid w:val="005244A0"/>
    <w:rsid w:val="00525552"/>
    <w:rsid w:val="0052556D"/>
    <w:rsid w:val="0052560C"/>
    <w:rsid w:val="00525ACE"/>
    <w:rsid w:val="0052608A"/>
    <w:rsid w:val="00526406"/>
    <w:rsid w:val="005266C5"/>
    <w:rsid w:val="00526AE5"/>
    <w:rsid w:val="00526E1B"/>
    <w:rsid w:val="0052723C"/>
    <w:rsid w:val="00527489"/>
    <w:rsid w:val="005274BB"/>
    <w:rsid w:val="00527FED"/>
    <w:rsid w:val="005303D9"/>
    <w:rsid w:val="00530BE5"/>
    <w:rsid w:val="00530CB4"/>
    <w:rsid w:val="005315B7"/>
    <w:rsid w:val="0053170C"/>
    <w:rsid w:val="005319D3"/>
    <w:rsid w:val="00531C3A"/>
    <w:rsid w:val="0053269F"/>
    <w:rsid w:val="005326F4"/>
    <w:rsid w:val="00532F76"/>
    <w:rsid w:val="00533301"/>
    <w:rsid w:val="00533736"/>
    <w:rsid w:val="005338A3"/>
    <w:rsid w:val="00533EA2"/>
    <w:rsid w:val="00533EC8"/>
    <w:rsid w:val="00533F54"/>
    <w:rsid w:val="00534B0A"/>
    <w:rsid w:val="0053500B"/>
    <w:rsid w:val="0053519C"/>
    <w:rsid w:val="005356E4"/>
    <w:rsid w:val="005357F5"/>
    <w:rsid w:val="00535B84"/>
    <w:rsid w:val="00535E41"/>
    <w:rsid w:val="00535F25"/>
    <w:rsid w:val="005362E4"/>
    <w:rsid w:val="005367B3"/>
    <w:rsid w:val="00536F7C"/>
    <w:rsid w:val="00536FA7"/>
    <w:rsid w:val="00537352"/>
    <w:rsid w:val="00537FE8"/>
    <w:rsid w:val="0054079F"/>
    <w:rsid w:val="00540A1E"/>
    <w:rsid w:val="0054107C"/>
    <w:rsid w:val="005410F2"/>
    <w:rsid w:val="00541498"/>
    <w:rsid w:val="0054178F"/>
    <w:rsid w:val="00541D80"/>
    <w:rsid w:val="0054281A"/>
    <w:rsid w:val="00542BC8"/>
    <w:rsid w:val="00542D8D"/>
    <w:rsid w:val="00542F04"/>
    <w:rsid w:val="00543120"/>
    <w:rsid w:val="005431EA"/>
    <w:rsid w:val="0054323B"/>
    <w:rsid w:val="005435F5"/>
    <w:rsid w:val="0054367E"/>
    <w:rsid w:val="005439A7"/>
    <w:rsid w:val="00543FBC"/>
    <w:rsid w:val="00544132"/>
    <w:rsid w:val="005443F2"/>
    <w:rsid w:val="00544408"/>
    <w:rsid w:val="00544662"/>
    <w:rsid w:val="00544793"/>
    <w:rsid w:val="005448BF"/>
    <w:rsid w:val="005456E3"/>
    <w:rsid w:val="00545E54"/>
    <w:rsid w:val="00545F98"/>
    <w:rsid w:val="005466D4"/>
    <w:rsid w:val="00546B7A"/>
    <w:rsid w:val="00546FE3"/>
    <w:rsid w:val="00547A1F"/>
    <w:rsid w:val="00547AA4"/>
    <w:rsid w:val="0055003A"/>
    <w:rsid w:val="00550483"/>
    <w:rsid w:val="005504CA"/>
    <w:rsid w:val="00550724"/>
    <w:rsid w:val="00550DCA"/>
    <w:rsid w:val="00550DD5"/>
    <w:rsid w:val="00550EF1"/>
    <w:rsid w:val="00550F0E"/>
    <w:rsid w:val="00551581"/>
    <w:rsid w:val="00551ACC"/>
    <w:rsid w:val="00552113"/>
    <w:rsid w:val="00552234"/>
    <w:rsid w:val="00552252"/>
    <w:rsid w:val="00552373"/>
    <w:rsid w:val="005526B9"/>
    <w:rsid w:val="00552E3B"/>
    <w:rsid w:val="00552FF1"/>
    <w:rsid w:val="00553253"/>
    <w:rsid w:val="00553C77"/>
    <w:rsid w:val="0055415D"/>
    <w:rsid w:val="0055436C"/>
    <w:rsid w:val="00554C60"/>
    <w:rsid w:val="00555014"/>
    <w:rsid w:val="0055545C"/>
    <w:rsid w:val="0055549B"/>
    <w:rsid w:val="005555EF"/>
    <w:rsid w:val="00555693"/>
    <w:rsid w:val="00555DE0"/>
    <w:rsid w:val="005561A7"/>
    <w:rsid w:val="00556633"/>
    <w:rsid w:val="00556AB4"/>
    <w:rsid w:val="00556B72"/>
    <w:rsid w:val="00556E33"/>
    <w:rsid w:val="005572DE"/>
    <w:rsid w:val="005575F3"/>
    <w:rsid w:val="00557A56"/>
    <w:rsid w:val="00560379"/>
    <w:rsid w:val="00560677"/>
    <w:rsid w:val="00560AE3"/>
    <w:rsid w:val="00560EEA"/>
    <w:rsid w:val="00561458"/>
    <w:rsid w:val="005622B6"/>
    <w:rsid w:val="00562C1F"/>
    <w:rsid w:val="00562D41"/>
    <w:rsid w:val="00563257"/>
    <w:rsid w:val="00563272"/>
    <w:rsid w:val="005636C9"/>
    <w:rsid w:val="00563C61"/>
    <w:rsid w:val="00563D7E"/>
    <w:rsid w:val="005640D9"/>
    <w:rsid w:val="00564712"/>
    <w:rsid w:val="00564B27"/>
    <w:rsid w:val="00564CE9"/>
    <w:rsid w:val="005654B7"/>
    <w:rsid w:val="00565B9B"/>
    <w:rsid w:val="00565D4B"/>
    <w:rsid w:val="00566149"/>
    <w:rsid w:val="005661D8"/>
    <w:rsid w:val="0056643B"/>
    <w:rsid w:val="005668E9"/>
    <w:rsid w:val="00566EA3"/>
    <w:rsid w:val="00566F6E"/>
    <w:rsid w:val="00567214"/>
    <w:rsid w:val="00567498"/>
    <w:rsid w:val="0056778C"/>
    <w:rsid w:val="00567D28"/>
    <w:rsid w:val="005707C1"/>
    <w:rsid w:val="00570CF1"/>
    <w:rsid w:val="00570D8A"/>
    <w:rsid w:val="00570E89"/>
    <w:rsid w:val="005711CB"/>
    <w:rsid w:val="00571386"/>
    <w:rsid w:val="005713AD"/>
    <w:rsid w:val="005716C6"/>
    <w:rsid w:val="00571C23"/>
    <w:rsid w:val="00571E38"/>
    <w:rsid w:val="005722A1"/>
    <w:rsid w:val="0057268D"/>
    <w:rsid w:val="00572B82"/>
    <w:rsid w:val="00572E69"/>
    <w:rsid w:val="00572F35"/>
    <w:rsid w:val="005732C3"/>
    <w:rsid w:val="00573BF7"/>
    <w:rsid w:val="0057402A"/>
    <w:rsid w:val="00574106"/>
    <w:rsid w:val="005742C9"/>
    <w:rsid w:val="0057449C"/>
    <w:rsid w:val="00574745"/>
    <w:rsid w:val="0057493A"/>
    <w:rsid w:val="00574B4F"/>
    <w:rsid w:val="00575126"/>
    <w:rsid w:val="00575537"/>
    <w:rsid w:val="005757D8"/>
    <w:rsid w:val="005759D1"/>
    <w:rsid w:val="00575B94"/>
    <w:rsid w:val="00575DAB"/>
    <w:rsid w:val="00575DFE"/>
    <w:rsid w:val="00575F6A"/>
    <w:rsid w:val="00575F73"/>
    <w:rsid w:val="00576144"/>
    <w:rsid w:val="005769AD"/>
    <w:rsid w:val="00576CD3"/>
    <w:rsid w:val="005773CB"/>
    <w:rsid w:val="00577440"/>
    <w:rsid w:val="0057764C"/>
    <w:rsid w:val="00577DA5"/>
    <w:rsid w:val="0058054D"/>
    <w:rsid w:val="00580960"/>
    <w:rsid w:val="00580CD6"/>
    <w:rsid w:val="00581640"/>
    <w:rsid w:val="0058274C"/>
    <w:rsid w:val="00582A4D"/>
    <w:rsid w:val="00583038"/>
    <w:rsid w:val="005831FB"/>
    <w:rsid w:val="00583309"/>
    <w:rsid w:val="00583838"/>
    <w:rsid w:val="00583CB4"/>
    <w:rsid w:val="00583DD8"/>
    <w:rsid w:val="00583EA2"/>
    <w:rsid w:val="00584202"/>
    <w:rsid w:val="00584780"/>
    <w:rsid w:val="0058480E"/>
    <w:rsid w:val="00584A5C"/>
    <w:rsid w:val="00584C4E"/>
    <w:rsid w:val="00585355"/>
    <w:rsid w:val="005854CC"/>
    <w:rsid w:val="0058554F"/>
    <w:rsid w:val="00585A23"/>
    <w:rsid w:val="00585B76"/>
    <w:rsid w:val="00585B94"/>
    <w:rsid w:val="00585BCC"/>
    <w:rsid w:val="0058659E"/>
    <w:rsid w:val="00586B6B"/>
    <w:rsid w:val="0058711F"/>
    <w:rsid w:val="0058772B"/>
    <w:rsid w:val="00587A59"/>
    <w:rsid w:val="00587DF9"/>
    <w:rsid w:val="005900F9"/>
    <w:rsid w:val="0059013E"/>
    <w:rsid w:val="0059049E"/>
    <w:rsid w:val="0059051D"/>
    <w:rsid w:val="00590C14"/>
    <w:rsid w:val="00590C24"/>
    <w:rsid w:val="005910FC"/>
    <w:rsid w:val="0059127E"/>
    <w:rsid w:val="005912CB"/>
    <w:rsid w:val="005914A8"/>
    <w:rsid w:val="0059230B"/>
    <w:rsid w:val="0059281F"/>
    <w:rsid w:val="00592A18"/>
    <w:rsid w:val="00592EFE"/>
    <w:rsid w:val="005935BC"/>
    <w:rsid w:val="00593C68"/>
    <w:rsid w:val="00593CCA"/>
    <w:rsid w:val="00593D69"/>
    <w:rsid w:val="00593E17"/>
    <w:rsid w:val="00593E32"/>
    <w:rsid w:val="005941C7"/>
    <w:rsid w:val="005943C4"/>
    <w:rsid w:val="00594474"/>
    <w:rsid w:val="005944BE"/>
    <w:rsid w:val="005944C8"/>
    <w:rsid w:val="005945B7"/>
    <w:rsid w:val="005945C6"/>
    <w:rsid w:val="00594649"/>
    <w:rsid w:val="0059543D"/>
    <w:rsid w:val="00595D5E"/>
    <w:rsid w:val="005966BB"/>
    <w:rsid w:val="0059683D"/>
    <w:rsid w:val="00596B09"/>
    <w:rsid w:val="005972B8"/>
    <w:rsid w:val="00597504"/>
    <w:rsid w:val="00597F5D"/>
    <w:rsid w:val="005A002E"/>
    <w:rsid w:val="005A1281"/>
    <w:rsid w:val="005A195C"/>
    <w:rsid w:val="005A2099"/>
    <w:rsid w:val="005A228D"/>
    <w:rsid w:val="005A2665"/>
    <w:rsid w:val="005A2730"/>
    <w:rsid w:val="005A28CE"/>
    <w:rsid w:val="005A2BD4"/>
    <w:rsid w:val="005A2CDB"/>
    <w:rsid w:val="005A2CF6"/>
    <w:rsid w:val="005A3043"/>
    <w:rsid w:val="005A30F7"/>
    <w:rsid w:val="005A3225"/>
    <w:rsid w:val="005A3804"/>
    <w:rsid w:val="005A49DA"/>
    <w:rsid w:val="005A4B77"/>
    <w:rsid w:val="005A4B82"/>
    <w:rsid w:val="005A4BE1"/>
    <w:rsid w:val="005A50BC"/>
    <w:rsid w:val="005A636F"/>
    <w:rsid w:val="005A6430"/>
    <w:rsid w:val="005A659A"/>
    <w:rsid w:val="005A69FA"/>
    <w:rsid w:val="005A6E37"/>
    <w:rsid w:val="005A6EB1"/>
    <w:rsid w:val="005A705F"/>
    <w:rsid w:val="005A7785"/>
    <w:rsid w:val="005A77BE"/>
    <w:rsid w:val="005A7883"/>
    <w:rsid w:val="005B01CA"/>
    <w:rsid w:val="005B0A55"/>
    <w:rsid w:val="005B1151"/>
    <w:rsid w:val="005B1F03"/>
    <w:rsid w:val="005B243E"/>
    <w:rsid w:val="005B25A3"/>
    <w:rsid w:val="005B25CD"/>
    <w:rsid w:val="005B2C74"/>
    <w:rsid w:val="005B38FF"/>
    <w:rsid w:val="005B3A34"/>
    <w:rsid w:val="005B3B80"/>
    <w:rsid w:val="005B3B91"/>
    <w:rsid w:val="005B3F90"/>
    <w:rsid w:val="005B411C"/>
    <w:rsid w:val="005B436A"/>
    <w:rsid w:val="005B49AF"/>
    <w:rsid w:val="005B49E6"/>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A24"/>
    <w:rsid w:val="005C0D55"/>
    <w:rsid w:val="005C1224"/>
    <w:rsid w:val="005C14DC"/>
    <w:rsid w:val="005C15D6"/>
    <w:rsid w:val="005C194C"/>
    <w:rsid w:val="005C1BB0"/>
    <w:rsid w:val="005C1E84"/>
    <w:rsid w:val="005C1FEA"/>
    <w:rsid w:val="005C2157"/>
    <w:rsid w:val="005C21DB"/>
    <w:rsid w:val="005C23E0"/>
    <w:rsid w:val="005C2BA4"/>
    <w:rsid w:val="005C2F74"/>
    <w:rsid w:val="005C3A66"/>
    <w:rsid w:val="005C3C40"/>
    <w:rsid w:val="005C3F2F"/>
    <w:rsid w:val="005C440C"/>
    <w:rsid w:val="005C4821"/>
    <w:rsid w:val="005C49FC"/>
    <w:rsid w:val="005C4C6A"/>
    <w:rsid w:val="005C56F0"/>
    <w:rsid w:val="005C5A42"/>
    <w:rsid w:val="005C5C35"/>
    <w:rsid w:val="005C616C"/>
    <w:rsid w:val="005C651A"/>
    <w:rsid w:val="005C6612"/>
    <w:rsid w:val="005C66C2"/>
    <w:rsid w:val="005C6B0B"/>
    <w:rsid w:val="005C6B93"/>
    <w:rsid w:val="005C6BA0"/>
    <w:rsid w:val="005C6BCD"/>
    <w:rsid w:val="005C6C4A"/>
    <w:rsid w:val="005C6D34"/>
    <w:rsid w:val="005C7102"/>
    <w:rsid w:val="005C74ED"/>
    <w:rsid w:val="005C7538"/>
    <w:rsid w:val="005C7BBE"/>
    <w:rsid w:val="005C7EDC"/>
    <w:rsid w:val="005C7F5B"/>
    <w:rsid w:val="005D00E4"/>
    <w:rsid w:val="005D02D0"/>
    <w:rsid w:val="005D0A05"/>
    <w:rsid w:val="005D0ED5"/>
    <w:rsid w:val="005D0EF8"/>
    <w:rsid w:val="005D11D9"/>
    <w:rsid w:val="005D167F"/>
    <w:rsid w:val="005D191E"/>
    <w:rsid w:val="005D1960"/>
    <w:rsid w:val="005D1ABA"/>
    <w:rsid w:val="005D26EE"/>
    <w:rsid w:val="005D29F2"/>
    <w:rsid w:val="005D2C0C"/>
    <w:rsid w:val="005D333C"/>
    <w:rsid w:val="005D39A1"/>
    <w:rsid w:val="005D3C43"/>
    <w:rsid w:val="005D41FF"/>
    <w:rsid w:val="005D451A"/>
    <w:rsid w:val="005D467E"/>
    <w:rsid w:val="005D4C0B"/>
    <w:rsid w:val="005D4E85"/>
    <w:rsid w:val="005D4F44"/>
    <w:rsid w:val="005D536C"/>
    <w:rsid w:val="005D5627"/>
    <w:rsid w:val="005D57E5"/>
    <w:rsid w:val="005D5B77"/>
    <w:rsid w:val="005D5EF1"/>
    <w:rsid w:val="005D65E3"/>
    <w:rsid w:val="005D66C8"/>
    <w:rsid w:val="005D6C58"/>
    <w:rsid w:val="005D6D6F"/>
    <w:rsid w:val="005D782C"/>
    <w:rsid w:val="005D7832"/>
    <w:rsid w:val="005D786C"/>
    <w:rsid w:val="005D7978"/>
    <w:rsid w:val="005D7A0D"/>
    <w:rsid w:val="005D7A83"/>
    <w:rsid w:val="005E006E"/>
    <w:rsid w:val="005E07E9"/>
    <w:rsid w:val="005E0855"/>
    <w:rsid w:val="005E0865"/>
    <w:rsid w:val="005E0938"/>
    <w:rsid w:val="005E096F"/>
    <w:rsid w:val="005E11DE"/>
    <w:rsid w:val="005E11F8"/>
    <w:rsid w:val="005E1230"/>
    <w:rsid w:val="005E143E"/>
    <w:rsid w:val="005E1536"/>
    <w:rsid w:val="005E1603"/>
    <w:rsid w:val="005E1AC2"/>
    <w:rsid w:val="005E1AFD"/>
    <w:rsid w:val="005E204B"/>
    <w:rsid w:val="005E2567"/>
    <w:rsid w:val="005E25EF"/>
    <w:rsid w:val="005E2875"/>
    <w:rsid w:val="005E2A09"/>
    <w:rsid w:val="005E2A40"/>
    <w:rsid w:val="005E340D"/>
    <w:rsid w:val="005E3658"/>
    <w:rsid w:val="005E3B89"/>
    <w:rsid w:val="005E3EC1"/>
    <w:rsid w:val="005E3F3D"/>
    <w:rsid w:val="005E3F93"/>
    <w:rsid w:val="005E444A"/>
    <w:rsid w:val="005E4623"/>
    <w:rsid w:val="005E4B14"/>
    <w:rsid w:val="005E4B70"/>
    <w:rsid w:val="005E500F"/>
    <w:rsid w:val="005E53EE"/>
    <w:rsid w:val="005E560B"/>
    <w:rsid w:val="005E5643"/>
    <w:rsid w:val="005E5CBC"/>
    <w:rsid w:val="005E5CDC"/>
    <w:rsid w:val="005E5D8E"/>
    <w:rsid w:val="005E5DC5"/>
    <w:rsid w:val="005E5EF4"/>
    <w:rsid w:val="005E60FA"/>
    <w:rsid w:val="005E617D"/>
    <w:rsid w:val="005E6926"/>
    <w:rsid w:val="005E6996"/>
    <w:rsid w:val="005E6A83"/>
    <w:rsid w:val="005E6B4C"/>
    <w:rsid w:val="005E6C71"/>
    <w:rsid w:val="005E6EF2"/>
    <w:rsid w:val="005E730D"/>
    <w:rsid w:val="005E7E61"/>
    <w:rsid w:val="005E7F68"/>
    <w:rsid w:val="005E7F89"/>
    <w:rsid w:val="005F0288"/>
    <w:rsid w:val="005F0814"/>
    <w:rsid w:val="005F09D7"/>
    <w:rsid w:val="005F0A28"/>
    <w:rsid w:val="005F0B32"/>
    <w:rsid w:val="005F0C9E"/>
    <w:rsid w:val="005F153E"/>
    <w:rsid w:val="005F1595"/>
    <w:rsid w:val="005F1714"/>
    <w:rsid w:val="005F1A19"/>
    <w:rsid w:val="005F1F32"/>
    <w:rsid w:val="005F1FF2"/>
    <w:rsid w:val="005F256B"/>
    <w:rsid w:val="005F2572"/>
    <w:rsid w:val="005F25A6"/>
    <w:rsid w:val="005F26A0"/>
    <w:rsid w:val="005F2BD5"/>
    <w:rsid w:val="005F3136"/>
    <w:rsid w:val="005F3731"/>
    <w:rsid w:val="005F396A"/>
    <w:rsid w:val="005F3BA5"/>
    <w:rsid w:val="005F3CBA"/>
    <w:rsid w:val="005F3E71"/>
    <w:rsid w:val="005F4530"/>
    <w:rsid w:val="005F45C2"/>
    <w:rsid w:val="005F4676"/>
    <w:rsid w:val="005F54AA"/>
    <w:rsid w:val="005F56E9"/>
    <w:rsid w:val="005F5B8D"/>
    <w:rsid w:val="005F617B"/>
    <w:rsid w:val="005F6284"/>
    <w:rsid w:val="005F6765"/>
    <w:rsid w:val="005F676D"/>
    <w:rsid w:val="005F687C"/>
    <w:rsid w:val="005F74BD"/>
    <w:rsid w:val="005F7A26"/>
    <w:rsid w:val="005F7B16"/>
    <w:rsid w:val="005F7BEE"/>
    <w:rsid w:val="005F7DFA"/>
    <w:rsid w:val="00600132"/>
    <w:rsid w:val="0060049E"/>
    <w:rsid w:val="00600952"/>
    <w:rsid w:val="00600C0D"/>
    <w:rsid w:val="00600C2A"/>
    <w:rsid w:val="00600EDD"/>
    <w:rsid w:val="0060115E"/>
    <w:rsid w:val="00601509"/>
    <w:rsid w:val="00601D63"/>
    <w:rsid w:val="00602446"/>
    <w:rsid w:val="006024B1"/>
    <w:rsid w:val="00602E5A"/>
    <w:rsid w:val="00603344"/>
    <w:rsid w:val="00603664"/>
    <w:rsid w:val="006037EE"/>
    <w:rsid w:val="00603E5E"/>
    <w:rsid w:val="0060408A"/>
    <w:rsid w:val="006043A4"/>
    <w:rsid w:val="006047A1"/>
    <w:rsid w:val="00604B65"/>
    <w:rsid w:val="0060557C"/>
    <w:rsid w:val="006056CA"/>
    <w:rsid w:val="0060580C"/>
    <w:rsid w:val="00605A3A"/>
    <w:rsid w:val="00605C57"/>
    <w:rsid w:val="00606356"/>
    <w:rsid w:val="006065C0"/>
    <w:rsid w:val="00606635"/>
    <w:rsid w:val="0060676F"/>
    <w:rsid w:val="006067E4"/>
    <w:rsid w:val="00606933"/>
    <w:rsid w:val="00606AF1"/>
    <w:rsid w:val="0060739D"/>
    <w:rsid w:val="00607474"/>
    <w:rsid w:val="00607682"/>
    <w:rsid w:val="00607888"/>
    <w:rsid w:val="0060792C"/>
    <w:rsid w:val="00607A14"/>
    <w:rsid w:val="00607DFE"/>
    <w:rsid w:val="00607FE9"/>
    <w:rsid w:val="00610172"/>
    <w:rsid w:val="006102F1"/>
    <w:rsid w:val="00610A33"/>
    <w:rsid w:val="00610EB0"/>
    <w:rsid w:val="00610EE8"/>
    <w:rsid w:val="00611490"/>
    <w:rsid w:val="006114BB"/>
    <w:rsid w:val="00611BFA"/>
    <w:rsid w:val="00611D52"/>
    <w:rsid w:val="00611F3A"/>
    <w:rsid w:val="00612204"/>
    <w:rsid w:val="006125FA"/>
    <w:rsid w:val="00612702"/>
    <w:rsid w:val="00612CED"/>
    <w:rsid w:val="00612D4D"/>
    <w:rsid w:val="0061314E"/>
    <w:rsid w:val="0061339D"/>
    <w:rsid w:val="0061378A"/>
    <w:rsid w:val="00613EA5"/>
    <w:rsid w:val="00613F65"/>
    <w:rsid w:val="00614085"/>
    <w:rsid w:val="0061426D"/>
    <w:rsid w:val="00614BCE"/>
    <w:rsid w:val="00614E91"/>
    <w:rsid w:val="0061520F"/>
    <w:rsid w:val="00616507"/>
    <w:rsid w:val="006167C2"/>
    <w:rsid w:val="00616D6B"/>
    <w:rsid w:val="006170FC"/>
    <w:rsid w:val="0061751F"/>
    <w:rsid w:val="0061766B"/>
    <w:rsid w:val="00617996"/>
    <w:rsid w:val="00617CD1"/>
    <w:rsid w:val="00617F8B"/>
    <w:rsid w:val="00617FB5"/>
    <w:rsid w:val="00620DBB"/>
    <w:rsid w:val="00620DFD"/>
    <w:rsid w:val="006211B7"/>
    <w:rsid w:val="006211D1"/>
    <w:rsid w:val="006214FE"/>
    <w:rsid w:val="00621B77"/>
    <w:rsid w:val="00621EDD"/>
    <w:rsid w:val="006221E4"/>
    <w:rsid w:val="00622215"/>
    <w:rsid w:val="00622D4C"/>
    <w:rsid w:val="006232C6"/>
    <w:rsid w:val="006235E6"/>
    <w:rsid w:val="006237E2"/>
    <w:rsid w:val="0062393B"/>
    <w:rsid w:val="00623FBE"/>
    <w:rsid w:val="00624CF0"/>
    <w:rsid w:val="00624D0C"/>
    <w:rsid w:val="00624E19"/>
    <w:rsid w:val="00624FD8"/>
    <w:rsid w:val="00625548"/>
    <w:rsid w:val="00625A12"/>
    <w:rsid w:val="00626153"/>
    <w:rsid w:val="00626951"/>
    <w:rsid w:val="00626DC2"/>
    <w:rsid w:val="0062708F"/>
    <w:rsid w:val="00627240"/>
    <w:rsid w:val="006277DD"/>
    <w:rsid w:val="00627ABE"/>
    <w:rsid w:val="00627AC5"/>
    <w:rsid w:val="00630878"/>
    <w:rsid w:val="00630D2D"/>
    <w:rsid w:val="00631246"/>
    <w:rsid w:val="0063139A"/>
    <w:rsid w:val="006313E2"/>
    <w:rsid w:val="006315B4"/>
    <w:rsid w:val="0063176A"/>
    <w:rsid w:val="0063214C"/>
    <w:rsid w:val="0063245A"/>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310"/>
    <w:rsid w:val="0064080A"/>
    <w:rsid w:val="00641058"/>
    <w:rsid w:val="006410B3"/>
    <w:rsid w:val="0064152F"/>
    <w:rsid w:val="00641561"/>
    <w:rsid w:val="00641C07"/>
    <w:rsid w:val="006428F7"/>
    <w:rsid w:val="00642A1B"/>
    <w:rsid w:val="00642EB3"/>
    <w:rsid w:val="00643435"/>
    <w:rsid w:val="00643445"/>
    <w:rsid w:val="006437EE"/>
    <w:rsid w:val="006444BA"/>
    <w:rsid w:val="00644993"/>
    <w:rsid w:val="00644A6D"/>
    <w:rsid w:val="00644BCB"/>
    <w:rsid w:val="00644C39"/>
    <w:rsid w:val="0064511C"/>
    <w:rsid w:val="006454D4"/>
    <w:rsid w:val="0064588C"/>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5BF"/>
    <w:rsid w:val="006516D9"/>
    <w:rsid w:val="006527B7"/>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62DA"/>
    <w:rsid w:val="00656586"/>
    <w:rsid w:val="00656960"/>
    <w:rsid w:val="00656B46"/>
    <w:rsid w:val="00656DB3"/>
    <w:rsid w:val="00656E0A"/>
    <w:rsid w:val="00656E28"/>
    <w:rsid w:val="00656E33"/>
    <w:rsid w:val="006573AD"/>
    <w:rsid w:val="006576AE"/>
    <w:rsid w:val="006578EF"/>
    <w:rsid w:val="00657AC1"/>
    <w:rsid w:val="00657DEB"/>
    <w:rsid w:val="0066040E"/>
    <w:rsid w:val="006607B1"/>
    <w:rsid w:val="00660846"/>
    <w:rsid w:val="006608EE"/>
    <w:rsid w:val="006611F7"/>
    <w:rsid w:val="00661659"/>
    <w:rsid w:val="0066182C"/>
    <w:rsid w:val="00661D23"/>
    <w:rsid w:val="00661FCF"/>
    <w:rsid w:val="0066290E"/>
    <w:rsid w:val="00662C15"/>
    <w:rsid w:val="00662D04"/>
    <w:rsid w:val="00662D82"/>
    <w:rsid w:val="00663054"/>
    <w:rsid w:val="006633DA"/>
    <w:rsid w:val="00663E08"/>
    <w:rsid w:val="006641B4"/>
    <w:rsid w:val="006642E5"/>
    <w:rsid w:val="006646E6"/>
    <w:rsid w:val="00664B4A"/>
    <w:rsid w:val="00665627"/>
    <w:rsid w:val="006656D6"/>
    <w:rsid w:val="00665CF7"/>
    <w:rsid w:val="00666383"/>
    <w:rsid w:val="006665A2"/>
    <w:rsid w:val="00666D8C"/>
    <w:rsid w:val="006671A3"/>
    <w:rsid w:val="0066734B"/>
    <w:rsid w:val="006674AA"/>
    <w:rsid w:val="00667515"/>
    <w:rsid w:val="00667A44"/>
    <w:rsid w:val="00667D44"/>
    <w:rsid w:val="006700D4"/>
    <w:rsid w:val="006701E7"/>
    <w:rsid w:val="0067038F"/>
    <w:rsid w:val="00671255"/>
    <w:rsid w:val="0067187C"/>
    <w:rsid w:val="0067188A"/>
    <w:rsid w:val="00671B32"/>
    <w:rsid w:val="00671B6F"/>
    <w:rsid w:val="00671D0F"/>
    <w:rsid w:val="00671EE6"/>
    <w:rsid w:val="0067212C"/>
    <w:rsid w:val="006724EC"/>
    <w:rsid w:val="00672533"/>
    <w:rsid w:val="0067287B"/>
    <w:rsid w:val="00672A36"/>
    <w:rsid w:val="006736FD"/>
    <w:rsid w:val="00673A11"/>
    <w:rsid w:val="00673D15"/>
    <w:rsid w:val="006745A4"/>
    <w:rsid w:val="00674D2E"/>
    <w:rsid w:val="00674DB8"/>
    <w:rsid w:val="0067534D"/>
    <w:rsid w:val="0067590A"/>
    <w:rsid w:val="0067596F"/>
    <w:rsid w:val="006759C6"/>
    <w:rsid w:val="00675C19"/>
    <w:rsid w:val="006764CA"/>
    <w:rsid w:val="00676892"/>
    <w:rsid w:val="00676A52"/>
    <w:rsid w:val="00677199"/>
    <w:rsid w:val="00677AF0"/>
    <w:rsid w:val="00677B7F"/>
    <w:rsid w:val="00677D2B"/>
    <w:rsid w:val="00677DD4"/>
    <w:rsid w:val="006805D8"/>
    <w:rsid w:val="00680720"/>
    <w:rsid w:val="00680A5C"/>
    <w:rsid w:val="00680C41"/>
    <w:rsid w:val="006810C6"/>
    <w:rsid w:val="006812F2"/>
    <w:rsid w:val="00681845"/>
    <w:rsid w:val="00681EC5"/>
    <w:rsid w:val="00682319"/>
    <w:rsid w:val="006825E0"/>
    <w:rsid w:val="00682AF6"/>
    <w:rsid w:val="006836AF"/>
    <w:rsid w:val="00683752"/>
    <w:rsid w:val="006839A2"/>
    <w:rsid w:val="00683F2E"/>
    <w:rsid w:val="006846D4"/>
    <w:rsid w:val="0068474D"/>
    <w:rsid w:val="00684FB6"/>
    <w:rsid w:val="00685432"/>
    <w:rsid w:val="00685539"/>
    <w:rsid w:val="0068560B"/>
    <w:rsid w:val="00685C98"/>
    <w:rsid w:val="00685FEB"/>
    <w:rsid w:val="00686803"/>
    <w:rsid w:val="00686A0C"/>
    <w:rsid w:val="00686AAA"/>
    <w:rsid w:val="00686AD6"/>
    <w:rsid w:val="00686C6E"/>
    <w:rsid w:val="00686E53"/>
    <w:rsid w:val="00686E76"/>
    <w:rsid w:val="0068721E"/>
    <w:rsid w:val="00687421"/>
    <w:rsid w:val="00687874"/>
    <w:rsid w:val="00687C6E"/>
    <w:rsid w:val="00687D0A"/>
    <w:rsid w:val="00690351"/>
    <w:rsid w:val="00690356"/>
    <w:rsid w:val="00690639"/>
    <w:rsid w:val="006908A2"/>
    <w:rsid w:val="00690AB0"/>
    <w:rsid w:val="006914C0"/>
    <w:rsid w:val="00691D31"/>
    <w:rsid w:val="0069270E"/>
    <w:rsid w:val="00692874"/>
    <w:rsid w:val="00693300"/>
    <w:rsid w:val="00693429"/>
    <w:rsid w:val="00693605"/>
    <w:rsid w:val="00693B4B"/>
    <w:rsid w:val="006944B9"/>
    <w:rsid w:val="00695055"/>
    <w:rsid w:val="00695271"/>
    <w:rsid w:val="006952B7"/>
    <w:rsid w:val="006953DC"/>
    <w:rsid w:val="006953FD"/>
    <w:rsid w:val="00695825"/>
    <w:rsid w:val="006958B2"/>
    <w:rsid w:val="00695A85"/>
    <w:rsid w:val="00695A97"/>
    <w:rsid w:val="00695E9E"/>
    <w:rsid w:val="00695F5D"/>
    <w:rsid w:val="00696426"/>
    <w:rsid w:val="0069649E"/>
    <w:rsid w:val="006968E5"/>
    <w:rsid w:val="00696BF4"/>
    <w:rsid w:val="00697187"/>
    <w:rsid w:val="006972B2"/>
    <w:rsid w:val="00697BA5"/>
    <w:rsid w:val="00697D65"/>
    <w:rsid w:val="00697E78"/>
    <w:rsid w:val="006A0BBA"/>
    <w:rsid w:val="006A0BFA"/>
    <w:rsid w:val="006A0C36"/>
    <w:rsid w:val="006A0F7C"/>
    <w:rsid w:val="006A0F9C"/>
    <w:rsid w:val="006A22E6"/>
    <w:rsid w:val="006A2377"/>
    <w:rsid w:val="006A239C"/>
    <w:rsid w:val="006A2903"/>
    <w:rsid w:val="006A3171"/>
    <w:rsid w:val="006A3942"/>
    <w:rsid w:val="006A395F"/>
    <w:rsid w:val="006A3A23"/>
    <w:rsid w:val="006A3ACD"/>
    <w:rsid w:val="006A4121"/>
    <w:rsid w:val="006A445B"/>
    <w:rsid w:val="006A4C73"/>
    <w:rsid w:val="006A4D21"/>
    <w:rsid w:val="006A4E8F"/>
    <w:rsid w:val="006A53CC"/>
    <w:rsid w:val="006A53E7"/>
    <w:rsid w:val="006A55B9"/>
    <w:rsid w:val="006A5709"/>
    <w:rsid w:val="006A5DD8"/>
    <w:rsid w:val="006A6002"/>
    <w:rsid w:val="006A6159"/>
    <w:rsid w:val="006A61D7"/>
    <w:rsid w:val="006A640E"/>
    <w:rsid w:val="006A65CE"/>
    <w:rsid w:val="006A6738"/>
    <w:rsid w:val="006A687C"/>
    <w:rsid w:val="006A6A06"/>
    <w:rsid w:val="006A6B1D"/>
    <w:rsid w:val="006A6D0C"/>
    <w:rsid w:val="006A7507"/>
    <w:rsid w:val="006A7A98"/>
    <w:rsid w:val="006A7C5C"/>
    <w:rsid w:val="006A7D12"/>
    <w:rsid w:val="006A7ED8"/>
    <w:rsid w:val="006B02AD"/>
    <w:rsid w:val="006B060F"/>
    <w:rsid w:val="006B1470"/>
    <w:rsid w:val="006B19CD"/>
    <w:rsid w:val="006B19F0"/>
    <w:rsid w:val="006B234D"/>
    <w:rsid w:val="006B2472"/>
    <w:rsid w:val="006B28A0"/>
    <w:rsid w:val="006B2B7E"/>
    <w:rsid w:val="006B2CC8"/>
    <w:rsid w:val="006B3070"/>
    <w:rsid w:val="006B350C"/>
    <w:rsid w:val="006B400B"/>
    <w:rsid w:val="006B402C"/>
    <w:rsid w:val="006B4357"/>
    <w:rsid w:val="006B438B"/>
    <w:rsid w:val="006B48CE"/>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E67"/>
    <w:rsid w:val="006C1524"/>
    <w:rsid w:val="006C166C"/>
    <w:rsid w:val="006C1AE2"/>
    <w:rsid w:val="006C1D4F"/>
    <w:rsid w:val="006C1DC7"/>
    <w:rsid w:val="006C225F"/>
    <w:rsid w:val="006C2523"/>
    <w:rsid w:val="006C2A9A"/>
    <w:rsid w:val="006C317B"/>
    <w:rsid w:val="006C31AC"/>
    <w:rsid w:val="006C31AE"/>
    <w:rsid w:val="006C345C"/>
    <w:rsid w:val="006C35E1"/>
    <w:rsid w:val="006C3FDF"/>
    <w:rsid w:val="006C4184"/>
    <w:rsid w:val="006C41D6"/>
    <w:rsid w:val="006C493B"/>
    <w:rsid w:val="006C49A1"/>
    <w:rsid w:val="006C4C61"/>
    <w:rsid w:val="006C4CD9"/>
    <w:rsid w:val="006C4F22"/>
    <w:rsid w:val="006C5657"/>
    <w:rsid w:val="006C5D47"/>
    <w:rsid w:val="006C5E7C"/>
    <w:rsid w:val="006C623E"/>
    <w:rsid w:val="006C6350"/>
    <w:rsid w:val="006C660C"/>
    <w:rsid w:val="006C66F3"/>
    <w:rsid w:val="006C68DC"/>
    <w:rsid w:val="006C6AEA"/>
    <w:rsid w:val="006C6FDC"/>
    <w:rsid w:val="006C748B"/>
    <w:rsid w:val="006C7C81"/>
    <w:rsid w:val="006D0592"/>
    <w:rsid w:val="006D068B"/>
    <w:rsid w:val="006D0BBA"/>
    <w:rsid w:val="006D0C49"/>
    <w:rsid w:val="006D0EB6"/>
    <w:rsid w:val="006D1098"/>
    <w:rsid w:val="006D11D0"/>
    <w:rsid w:val="006D1349"/>
    <w:rsid w:val="006D1A0C"/>
    <w:rsid w:val="006D1A31"/>
    <w:rsid w:val="006D2142"/>
    <w:rsid w:val="006D2AAD"/>
    <w:rsid w:val="006D2AC0"/>
    <w:rsid w:val="006D2E8F"/>
    <w:rsid w:val="006D2EDA"/>
    <w:rsid w:val="006D3514"/>
    <w:rsid w:val="006D3731"/>
    <w:rsid w:val="006D3DC9"/>
    <w:rsid w:val="006D3F7B"/>
    <w:rsid w:val="006D4379"/>
    <w:rsid w:val="006D44CC"/>
    <w:rsid w:val="006D49DD"/>
    <w:rsid w:val="006D4D6E"/>
    <w:rsid w:val="006D5A8C"/>
    <w:rsid w:val="006D5FB6"/>
    <w:rsid w:val="006D6124"/>
    <w:rsid w:val="006D6317"/>
    <w:rsid w:val="006D6748"/>
    <w:rsid w:val="006D68E0"/>
    <w:rsid w:val="006D69ED"/>
    <w:rsid w:val="006D6F23"/>
    <w:rsid w:val="006D716B"/>
    <w:rsid w:val="006D71B3"/>
    <w:rsid w:val="006D73BA"/>
    <w:rsid w:val="006D7508"/>
    <w:rsid w:val="006D75E2"/>
    <w:rsid w:val="006D7B28"/>
    <w:rsid w:val="006D7D4C"/>
    <w:rsid w:val="006E0216"/>
    <w:rsid w:val="006E0413"/>
    <w:rsid w:val="006E0690"/>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D86"/>
    <w:rsid w:val="006E3655"/>
    <w:rsid w:val="006E38F2"/>
    <w:rsid w:val="006E3B1F"/>
    <w:rsid w:val="006E40EF"/>
    <w:rsid w:val="006E49CB"/>
    <w:rsid w:val="006E4C06"/>
    <w:rsid w:val="006E4F0F"/>
    <w:rsid w:val="006E5341"/>
    <w:rsid w:val="006E56D2"/>
    <w:rsid w:val="006E5796"/>
    <w:rsid w:val="006E5D3C"/>
    <w:rsid w:val="006E5D44"/>
    <w:rsid w:val="006E5FCB"/>
    <w:rsid w:val="006E66DB"/>
    <w:rsid w:val="006E6840"/>
    <w:rsid w:val="006E6EE8"/>
    <w:rsid w:val="006E7478"/>
    <w:rsid w:val="006E7B4E"/>
    <w:rsid w:val="006F02F0"/>
    <w:rsid w:val="006F07F5"/>
    <w:rsid w:val="006F0ABB"/>
    <w:rsid w:val="006F0EAB"/>
    <w:rsid w:val="006F0EE5"/>
    <w:rsid w:val="006F146A"/>
    <w:rsid w:val="006F18B4"/>
    <w:rsid w:val="006F193A"/>
    <w:rsid w:val="006F1C18"/>
    <w:rsid w:val="006F2152"/>
    <w:rsid w:val="006F2CED"/>
    <w:rsid w:val="006F2DBC"/>
    <w:rsid w:val="006F42A9"/>
    <w:rsid w:val="006F4626"/>
    <w:rsid w:val="006F4D4B"/>
    <w:rsid w:val="006F52B5"/>
    <w:rsid w:val="006F5619"/>
    <w:rsid w:val="006F598A"/>
    <w:rsid w:val="006F5FB5"/>
    <w:rsid w:val="006F6899"/>
    <w:rsid w:val="006F6D84"/>
    <w:rsid w:val="006F755C"/>
    <w:rsid w:val="006F75FB"/>
    <w:rsid w:val="006F76D8"/>
    <w:rsid w:val="006F771D"/>
    <w:rsid w:val="006F771E"/>
    <w:rsid w:val="006F7E54"/>
    <w:rsid w:val="00700030"/>
    <w:rsid w:val="00700395"/>
    <w:rsid w:val="00700687"/>
    <w:rsid w:val="00700704"/>
    <w:rsid w:val="00700BCB"/>
    <w:rsid w:val="00700F92"/>
    <w:rsid w:val="007017DF"/>
    <w:rsid w:val="00701931"/>
    <w:rsid w:val="007019EC"/>
    <w:rsid w:val="00701BD8"/>
    <w:rsid w:val="00701F92"/>
    <w:rsid w:val="00702024"/>
    <w:rsid w:val="007021DA"/>
    <w:rsid w:val="00702CBF"/>
    <w:rsid w:val="00702D7B"/>
    <w:rsid w:val="00702DE8"/>
    <w:rsid w:val="00702F2B"/>
    <w:rsid w:val="00702FAB"/>
    <w:rsid w:val="007030B5"/>
    <w:rsid w:val="007031E3"/>
    <w:rsid w:val="0070347B"/>
    <w:rsid w:val="007034F7"/>
    <w:rsid w:val="007035CA"/>
    <w:rsid w:val="00703C03"/>
    <w:rsid w:val="00703D91"/>
    <w:rsid w:val="00703F14"/>
    <w:rsid w:val="0070403C"/>
    <w:rsid w:val="00704343"/>
    <w:rsid w:val="00704378"/>
    <w:rsid w:val="00704428"/>
    <w:rsid w:val="0070461E"/>
    <w:rsid w:val="0070496E"/>
    <w:rsid w:val="00704EA7"/>
    <w:rsid w:val="00705302"/>
    <w:rsid w:val="00705432"/>
    <w:rsid w:val="0070546D"/>
    <w:rsid w:val="00705F72"/>
    <w:rsid w:val="0070613B"/>
    <w:rsid w:val="00706501"/>
    <w:rsid w:val="0070651E"/>
    <w:rsid w:val="007065B3"/>
    <w:rsid w:val="007065E9"/>
    <w:rsid w:val="00706662"/>
    <w:rsid w:val="0070666C"/>
    <w:rsid w:val="007066C6"/>
    <w:rsid w:val="007070B2"/>
    <w:rsid w:val="007072F2"/>
    <w:rsid w:val="0070769A"/>
    <w:rsid w:val="007079F5"/>
    <w:rsid w:val="00707F75"/>
    <w:rsid w:val="00710443"/>
    <w:rsid w:val="0071054B"/>
    <w:rsid w:val="007105F7"/>
    <w:rsid w:val="00710CEF"/>
    <w:rsid w:val="00710DED"/>
    <w:rsid w:val="00710E21"/>
    <w:rsid w:val="007112AF"/>
    <w:rsid w:val="00711B1B"/>
    <w:rsid w:val="00711F98"/>
    <w:rsid w:val="00711FE0"/>
    <w:rsid w:val="0071216D"/>
    <w:rsid w:val="00712599"/>
    <w:rsid w:val="007125A8"/>
    <w:rsid w:val="007129B4"/>
    <w:rsid w:val="00712A4D"/>
    <w:rsid w:val="00712E96"/>
    <w:rsid w:val="007130EF"/>
    <w:rsid w:val="0071330D"/>
    <w:rsid w:val="0071385C"/>
    <w:rsid w:val="00713D13"/>
    <w:rsid w:val="007146A4"/>
    <w:rsid w:val="00714952"/>
    <w:rsid w:val="0071534B"/>
    <w:rsid w:val="00715E38"/>
    <w:rsid w:val="00715E54"/>
    <w:rsid w:val="00716001"/>
    <w:rsid w:val="0071609D"/>
    <w:rsid w:val="007161EF"/>
    <w:rsid w:val="0071650D"/>
    <w:rsid w:val="00716A48"/>
    <w:rsid w:val="00716D2B"/>
    <w:rsid w:val="00717158"/>
    <w:rsid w:val="0071740E"/>
    <w:rsid w:val="007175A6"/>
    <w:rsid w:val="007177AA"/>
    <w:rsid w:val="007179D5"/>
    <w:rsid w:val="00720270"/>
    <w:rsid w:val="0072030E"/>
    <w:rsid w:val="00720421"/>
    <w:rsid w:val="007206B7"/>
    <w:rsid w:val="00720973"/>
    <w:rsid w:val="00720AE8"/>
    <w:rsid w:val="00720BF4"/>
    <w:rsid w:val="00720F6C"/>
    <w:rsid w:val="0072172A"/>
    <w:rsid w:val="007218BF"/>
    <w:rsid w:val="00721A29"/>
    <w:rsid w:val="00721FDF"/>
    <w:rsid w:val="00722034"/>
    <w:rsid w:val="007223CB"/>
    <w:rsid w:val="007226EA"/>
    <w:rsid w:val="00722BCA"/>
    <w:rsid w:val="00722EAF"/>
    <w:rsid w:val="00723019"/>
    <w:rsid w:val="007232BC"/>
    <w:rsid w:val="00723753"/>
    <w:rsid w:val="00723876"/>
    <w:rsid w:val="00723CC5"/>
    <w:rsid w:val="0072409A"/>
    <w:rsid w:val="007241DF"/>
    <w:rsid w:val="007244B0"/>
    <w:rsid w:val="007244EE"/>
    <w:rsid w:val="0072455E"/>
    <w:rsid w:val="00724AD6"/>
    <w:rsid w:val="00724CFD"/>
    <w:rsid w:val="007253D8"/>
    <w:rsid w:val="007253E4"/>
    <w:rsid w:val="00725551"/>
    <w:rsid w:val="007258A8"/>
    <w:rsid w:val="00725B86"/>
    <w:rsid w:val="00725BFE"/>
    <w:rsid w:val="00725E7F"/>
    <w:rsid w:val="007268DA"/>
    <w:rsid w:val="00726D18"/>
    <w:rsid w:val="00726D71"/>
    <w:rsid w:val="00726E90"/>
    <w:rsid w:val="00726F36"/>
    <w:rsid w:val="00726FF8"/>
    <w:rsid w:val="00727234"/>
    <w:rsid w:val="00727812"/>
    <w:rsid w:val="007279C1"/>
    <w:rsid w:val="00727BAB"/>
    <w:rsid w:val="00727D80"/>
    <w:rsid w:val="00727DD8"/>
    <w:rsid w:val="0073020D"/>
    <w:rsid w:val="00730315"/>
    <w:rsid w:val="00730491"/>
    <w:rsid w:val="0073082B"/>
    <w:rsid w:val="0073087A"/>
    <w:rsid w:val="00730C9B"/>
    <w:rsid w:val="00730D12"/>
    <w:rsid w:val="00731121"/>
    <w:rsid w:val="00731282"/>
    <w:rsid w:val="00731343"/>
    <w:rsid w:val="0073178E"/>
    <w:rsid w:val="00731C55"/>
    <w:rsid w:val="00731FD8"/>
    <w:rsid w:val="007321B0"/>
    <w:rsid w:val="007322B9"/>
    <w:rsid w:val="007323C2"/>
    <w:rsid w:val="00732453"/>
    <w:rsid w:val="00732513"/>
    <w:rsid w:val="00732B45"/>
    <w:rsid w:val="00732F43"/>
    <w:rsid w:val="00733127"/>
    <w:rsid w:val="0073325A"/>
    <w:rsid w:val="007334C8"/>
    <w:rsid w:val="00733613"/>
    <w:rsid w:val="00733624"/>
    <w:rsid w:val="00734010"/>
    <w:rsid w:val="00734048"/>
    <w:rsid w:val="007340AE"/>
    <w:rsid w:val="007349ED"/>
    <w:rsid w:val="00734DDD"/>
    <w:rsid w:val="00734E5F"/>
    <w:rsid w:val="00734EB5"/>
    <w:rsid w:val="007351A5"/>
    <w:rsid w:val="007351DB"/>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315"/>
    <w:rsid w:val="007403C8"/>
    <w:rsid w:val="00740629"/>
    <w:rsid w:val="00740AC4"/>
    <w:rsid w:val="00740D03"/>
    <w:rsid w:val="00740E45"/>
    <w:rsid w:val="007419F7"/>
    <w:rsid w:val="00741BDC"/>
    <w:rsid w:val="0074238E"/>
    <w:rsid w:val="00742FE9"/>
    <w:rsid w:val="007438F3"/>
    <w:rsid w:val="00743C13"/>
    <w:rsid w:val="00743F2C"/>
    <w:rsid w:val="00744087"/>
    <w:rsid w:val="00744962"/>
    <w:rsid w:val="00744C7C"/>
    <w:rsid w:val="00745744"/>
    <w:rsid w:val="00745849"/>
    <w:rsid w:val="00745907"/>
    <w:rsid w:val="0074639C"/>
    <w:rsid w:val="00746665"/>
    <w:rsid w:val="00746758"/>
    <w:rsid w:val="007469F5"/>
    <w:rsid w:val="00746A4C"/>
    <w:rsid w:val="00746BA6"/>
    <w:rsid w:val="00746FB0"/>
    <w:rsid w:val="00747355"/>
    <w:rsid w:val="007475E3"/>
    <w:rsid w:val="0074777E"/>
    <w:rsid w:val="0074789D"/>
    <w:rsid w:val="00747DDA"/>
    <w:rsid w:val="0075019A"/>
    <w:rsid w:val="007501B9"/>
    <w:rsid w:val="007505CB"/>
    <w:rsid w:val="007506CD"/>
    <w:rsid w:val="00750B4A"/>
    <w:rsid w:val="00751DE6"/>
    <w:rsid w:val="00751DF7"/>
    <w:rsid w:val="00751EE7"/>
    <w:rsid w:val="00751FDE"/>
    <w:rsid w:val="0075205C"/>
    <w:rsid w:val="00752285"/>
    <w:rsid w:val="00752781"/>
    <w:rsid w:val="00752A62"/>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5D1F"/>
    <w:rsid w:val="00756127"/>
    <w:rsid w:val="007564C6"/>
    <w:rsid w:val="0075663F"/>
    <w:rsid w:val="007569A3"/>
    <w:rsid w:val="00756A94"/>
    <w:rsid w:val="00756D51"/>
    <w:rsid w:val="007571B7"/>
    <w:rsid w:val="007572FA"/>
    <w:rsid w:val="00757708"/>
    <w:rsid w:val="0075774A"/>
    <w:rsid w:val="00757CE2"/>
    <w:rsid w:val="00760046"/>
    <w:rsid w:val="007600EF"/>
    <w:rsid w:val="0076020B"/>
    <w:rsid w:val="0076037D"/>
    <w:rsid w:val="00760B0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971"/>
    <w:rsid w:val="00763A76"/>
    <w:rsid w:val="0076422D"/>
    <w:rsid w:val="0076461D"/>
    <w:rsid w:val="00764CDA"/>
    <w:rsid w:val="00764E87"/>
    <w:rsid w:val="007652DD"/>
    <w:rsid w:val="00765BF4"/>
    <w:rsid w:val="00765CC8"/>
    <w:rsid w:val="0076604F"/>
    <w:rsid w:val="00766A48"/>
    <w:rsid w:val="00766B88"/>
    <w:rsid w:val="00767034"/>
    <w:rsid w:val="00767607"/>
    <w:rsid w:val="00767A63"/>
    <w:rsid w:val="007700A7"/>
    <w:rsid w:val="007700ED"/>
    <w:rsid w:val="00770499"/>
    <w:rsid w:val="0077057F"/>
    <w:rsid w:val="007712FF"/>
    <w:rsid w:val="00771371"/>
    <w:rsid w:val="0077143B"/>
    <w:rsid w:val="0077187D"/>
    <w:rsid w:val="007718F1"/>
    <w:rsid w:val="007722CA"/>
    <w:rsid w:val="00772390"/>
    <w:rsid w:val="00772641"/>
    <w:rsid w:val="00772D95"/>
    <w:rsid w:val="00772F38"/>
    <w:rsid w:val="0077302D"/>
    <w:rsid w:val="00773EF6"/>
    <w:rsid w:val="007741EB"/>
    <w:rsid w:val="00774805"/>
    <w:rsid w:val="0077493B"/>
    <w:rsid w:val="00774B77"/>
    <w:rsid w:val="0077516B"/>
    <w:rsid w:val="00775736"/>
    <w:rsid w:val="00775950"/>
    <w:rsid w:val="00775A8E"/>
    <w:rsid w:val="007767EA"/>
    <w:rsid w:val="00776872"/>
    <w:rsid w:val="00776AAC"/>
    <w:rsid w:val="00776D64"/>
    <w:rsid w:val="00777451"/>
    <w:rsid w:val="0077752E"/>
    <w:rsid w:val="007778BB"/>
    <w:rsid w:val="00777EA6"/>
    <w:rsid w:val="007801AD"/>
    <w:rsid w:val="007803EA"/>
    <w:rsid w:val="00780AF0"/>
    <w:rsid w:val="00780B35"/>
    <w:rsid w:val="00780CA9"/>
    <w:rsid w:val="00780D97"/>
    <w:rsid w:val="0078151C"/>
    <w:rsid w:val="00781977"/>
    <w:rsid w:val="007825B5"/>
    <w:rsid w:val="0078266F"/>
    <w:rsid w:val="007829FC"/>
    <w:rsid w:val="00782C11"/>
    <w:rsid w:val="00782C66"/>
    <w:rsid w:val="00782F60"/>
    <w:rsid w:val="00783733"/>
    <w:rsid w:val="007837BD"/>
    <w:rsid w:val="00783A13"/>
    <w:rsid w:val="00784042"/>
    <w:rsid w:val="00784096"/>
    <w:rsid w:val="0078452E"/>
    <w:rsid w:val="007848FA"/>
    <w:rsid w:val="00784BF4"/>
    <w:rsid w:val="00785033"/>
    <w:rsid w:val="00785630"/>
    <w:rsid w:val="007858F6"/>
    <w:rsid w:val="00785961"/>
    <w:rsid w:val="00786223"/>
    <w:rsid w:val="0078625F"/>
    <w:rsid w:val="00786322"/>
    <w:rsid w:val="0078692C"/>
    <w:rsid w:val="007871AE"/>
    <w:rsid w:val="0078724F"/>
    <w:rsid w:val="007879A4"/>
    <w:rsid w:val="00790557"/>
    <w:rsid w:val="007905F4"/>
    <w:rsid w:val="0079067B"/>
    <w:rsid w:val="00790694"/>
    <w:rsid w:val="00790C23"/>
    <w:rsid w:val="00790D85"/>
    <w:rsid w:val="00790EDE"/>
    <w:rsid w:val="00790F62"/>
    <w:rsid w:val="00791352"/>
    <w:rsid w:val="00791B83"/>
    <w:rsid w:val="00792369"/>
    <w:rsid w:val="00792672"/>
    <w:rsid w:val="00792CE9"/>
    <w:rsid w:val="00792D75"/>
    <w:rsid w:val="00792E47"/>
    <w:rsid w:val="0079350D"/>
    <w:rsid w:val="007938A7"/>
    <w:rsid w:val="00793C1D"/>
    <w:rsid w:val="007941F9"/>
    <w:rsid w:val="007942AB"/>
    <w:rsid w:val="00794708"/>
    <w:rsid w:val="0079490B"/>
    <w:rsid w:val="0079555A"/>
    <w:rsid w:val="007958EA"/>
    <w:rsid w:val="00795CBD"/>
    <w:rsid w:val="007962A8"/>
    <w:rsid w:val="00796656"/>
    <w:rsid w:val="007968FB"/>
    <w:rsid w:val="00796C8D"/>
    <w:rsid w:val="007970FE"/>
    <w:rsid w:val="00797130"/>
    <w:rsid w:val="00797214"/>
    <w:rsid w:val="00797260"/>
    <w:rsid w:val="00797548"/>
    <w:rsid w:val="00797858"/>
    <w:rsid w:val="00797A1A"/>
    <w:rsid w:val="00797EA8"/>
    <w:rsid w:val="00797F3A"/>
    <w:rsid w:val="007A0365"/>
    <w:rsid w:val="007A1090"/>
    <w:rsid w:val="007A1462"/>
    <w:rsid w:val="007A1890"/>
    <w:rsid w:val="007A1F89"/>
    <w:rsid w:val="007A2640"/>
    <w:rsid w:val="007A3126"/>
    <w:rsid w:val="007A3411"/>
    <w:rsid w:val="007A3558"/>
    <w:rsid w:val="007A3570"/>
    <w:rsid w:val="007A35AF"/>
    <w:rsid w:val="007A41A0"/>
    <w:rsid w:val="007A43C1"/>
    <w:rsid w:val="007A441B"/>
    <w:rsid w:val="007A4679"/>
    <w:rsid w:val="007A4ABE"/>
    <w:rsid w:val="007A4B81"/>
    <w:rsid w:val="007A4D17"/>
    <w:rsid w:val="007A5016"/>
    <w:rsid w:val="007A5066"/>
    <w:rsid w:val="007A50F5"/>
    <w:rsid w:val="007A57F4"/>
    <w:rsid w:val="007A6208"/>
    <w:rsid w:val="007A663D"/>
    <w:rsid w:val="007A6B7E"/>
    <w:rsid w:val="007A7318"/>
    <w:rsid w:val="007A788F"/>
    <w:rsid w:val="007A7968"/>
    <w:rsid w:val="007A7A4E"/>
    <w:rsid w:val="007A7B65"/>
    <w:rsid w:val="007B0222"/>
    <w:rsid w:val="007B02C2"/>
    <w:rsid w:val="007B03E7"/>
    <w:rsid w:val="007B05E7"/>
    <w:rsid w:val="007B0D03"/>
    <w:rsid w:val="007B112E"/>
    <w:rsid w:val="007B1817"/>
    <w:rsid w:val="007B1AE8"/>
    <w:rsid w:val="007B1C83"/>
    <w:rsid w:val="007B1D2F"/>
    <w:rsid w:val="007B1FD4"/>
    <w:rsid w:val="007B21F5"/>
    <w:rsid w:val="007B2690"/>
    <w:rsid w:val="007B2FBD"/>
    <w:rsid w:val="007B3371"/>
    <w:rsid w:val="007B3C48"/>
    <w:rsid w:val="007B3CC7"/>
    <w:rsid w:val="007B4254"/>
    <w:rsid w:val="007B4639"/>
    <w:rsid w:val="007B48A0"/>
    <w:rsid w:val="007B52E4"/>
    <w:rsid w:val="007B53E4"/>
    <w:rsid w:val="007B5450"/>
    <w:rsid w:val="007B588E"/>
    <w:rsid w:val="007B5BCF"/>
    <w:rsid w:val="007B64CD"/>
    <w:rsid w:val="007B6EE5"/>
    <w:rsid w:val="007B73EF"/>
    <w:rsid w:val="007B7451"/>
    <w:rsid w:val="007B75A0"/>
    <w:rsid w:val="007B7CDB"/>
    <w:rsid w:val="007B7FEC"/>
    <w:rsid w:val="007C0189"/>
    <w:rsid w:val="007C01DC"/>
    <w:rsid w:val="007C027A"/>
    <w:rsid w:val="007C070B"/>
    <w:rsid w:val="007C09A2"/>
    <w:rsid w:val="007C0A28"/>
    <w:rsid w:val="007C0A9D"/>
    <w:rsid w:val="007C0B38"/>
    <w:rsid w:val="007C0BA9"/>
    <w:rsid w:val="007C15BB"/>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94A"/>
    <w:rsid w:val="007C59B7"/>
    <w:rsid w:val="007C5A2D"/>
    <w:rsid w:val="007C5DE2"/>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9B3"/>
    <w:rsid w:val="007D5148"/>
    <w:rsid w:val="007D5197"/>
    <w:rsid w:val="007D520F"/>
    <w:rsid w:val="007D5450"/>
    <w:rsid w:val="007D55CA"/>
    <w:rsid w:val="007D561B"/>
    <w:rsid w:val="007D5956"/>
    <w:rsid w:val="007D5A17"/>
    <w:rsid w:val="007D5C4E"/>
    <w:rsid w:val="007D5E7D"/>
    <w:rsid w:val="007D6386"/>
    <w:rsid w:val="007D6407"/>
    <w:rsid w:val="007D674C"/>
    <w:rsid w:val="007D6948"/>
    <w:rsid w:val="007D6A65"/>
    <w:rsid w:val="007D6B8B"/>
    <w:rsid w:val="007D724E"/>
    <w:rsid w:val="007D7391"/>
    <w:rsid w:val="007D7903"/>
    <w:rsid w:val="007D7C5E"/>
    <w:rsid w:val="007E0266"/>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2B0"/>
    <w:rsid w:val="007E448A"/>
    <w:rsid w:val="007E4BC3"/>
    <w:rsid w:val="007E4D3A"/>
    <w:rsid w:val="007E4D95"/>
    <w:rsid w:val="007E4EFA"/>
    <w:rsid w:val="007E509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7B"/>
    <w:rsid w:val="007F1FA5"/>
    <w:rsid w:val="007F269A"/>
    <w:rsid w:val="007F29FA"/>
    <w:rsid w:val="007F2BAD"/>
    <w:rsid w:val="007F2D91"/>
    <w:rsid w:val="007F2E95"/>
    <w:rsid w:val="007F3062"/>
    <w:rsid w:val="007F31E4"/>
    <w:rsid w:val="007F35EA"/>
    <w:rsid w:val="007F39B7"/>
    <w:rsid w:val="007F3AF6"/>
    <w:rsid w:val="007F3E21"/>
    <w:rsid w:val="007F480F"/>
    <w:rsid w:val="007F48ED"/>
    <w:rsid w:val="007F4A0A"/>
    <w:rsid w:val="007F4A99"/>
    <w:rsid w:val="007F4CEF"/>
    <w:rsid w:val="007F5059"/>
    <w:rsid w:val="007F543A"/>
    <w:rsid w:val="007F5A1A"/>
    <w:rsid w:val="007F605F"/>
    <w:rsid w:val="007F6D14"/>
    <w:rsid w:val="007F7034"/>
    <w:rsid w:val="007F79F2"/>
    <w:rsid w:val="007F7DF9"/>
    <w:rsid w:val="007F7E18"/>
    <w:rsid w:val="008005C4"/>
    <w:rsid w:val="008009D5"/>
    <w:rsid w:val="00800C14"/>
    <w:rsid w:val="00800E36"/>
    <w:rsid w:val="00800F56"/>
    <w:rsid w:val="0080117D"/>
    <w:rsid w:val="00801425"/>
    <w:rsid w:val="0080155B"/>
    <w:rsid w:val="008016B0"/>
    <w:rsid w:val="00801C6C"/>
    <w:rsid w:val="00801D13"/>
    <w:rsid w:val="008020B0"/>
    <w:rsid w:val="00802962"/>
    <w:rsid w:val="00802A33"/>
    <w:rsid w:val="00802DC2"/>
    <w:rsid w:val="00802EE1"/>
    <w:rsid w:val="00803382"/>
    <w:rsid w:val="0080361E"/>
    <w:rsid w:val="00803A64"/>
    <w:rsid w:val="00803F56"/>
    <w:rsid w:val="0080403F"/>
    <w:rsid w:val="00804458"/>
    <w:rsid w:val="0080469B"/>
    <w:rsid w:val="00804A74"/>
    <w:rsid w:val="00804AB1"/>
    <w:rsid w:val="00804B38"/>
    <w:rsid w:val="00804E93"/>
    <w:rsid w:val="00804EC7"/>
    <w:rsid w:val="0080507E"/>
    <w:rsid w:val="00805179"/>
    <w:rsid w:val="008052AB"/>
    <w:rsid w:val="00805443"/>
    <w:rsid w:val="008054D7"/>
    <w:rsid w:val="00805E5C"/>
    <w:rsid w:val="008060F0"/>
    <w:rsid w:val="0080635C"/>
    <w:rsid w:val="00806C6B"/>
    <w:rsid w:val="008076F9"/>
    <w:rsid w:val="008077D6"/>
    <w:rsid w:val="00807912"/>
    <w:rsid w:val="00807C53"/>
    <w:rsid w:val="008100EC"/>
    <w:rsid w:val="0081093F"/>
    <w:rsid w:val="00810A4E"/>
    <w:rsid w:val="00810CDF"/>
    <w:rsid w:val="00810D91"/>
    <w:rsid w:val="00811030"/>
    <w:rsid w:val="00811663"/>
    <w:rsid w:val="00811996"/>
    <w:rsid w:val="008119B1"/>
    <w:rsid w:val="008119FF"/>
    <w:rsid w:val="00811B2E"/>
    <w:rsid w:val="00811B9B"/>
    <w:rsid w:val="00811BB0"/>
    <w:rsid w:val="00811BF4"/>
    <w:rsid w:val="00812449"/>
    <w:rsid w:val="0081252E"/>
    <w:rsid w:val="008127AC"/>
    <w:rsid w:val="00812C02"/>
    <w:rsid w:val="00812F73"/>
    <w:rsid w:val="0081331E"/>
    <w:rsid w:val="00813434"/>
    <w:rsid w:val="00813548"/>
    <w:rsid w:val="00813C67"/>
    <w:rsid w:val="00814365"/>
    <w:rsid w:val="0081484D"/>
    <w:rsid w:val="00814877"/>
    <w:rsid w:val="00814B15"/>
    <w:rsid w:val="00814DCC"/>
    <w:rsid w:val="00814F32"/>
    <w:rsid w:val="00815036"/>
    <w:rsid w:val="00815039"/>
    <w:rsid w:val="00815CE0"/>
    <w:rsid w:val="00815F23"/>
    <w:rsid w:val="008165DC"/>
    <w:rsid w:val="00816671"/>
    <w:rsid w:val="0081673D"/>
    <w:rsid w:val="00816E0F"/>
    <w:rsid w:val="00817137"/>
    <w:rsid w:val="008175D0"/>
    <w:rsid w:val="00817BE2"/>
    <w:rsid w:val="00817E01"/>
    <w:rsid w:val="008201F4"/>
    <w:rsid w:val="00820246"/>
    <w:rsid w:val="00820577"/>
    <w:rsid w:val="00820FD1"/>
    <w:rsid w:val="0082122E"/>
    <w:rsid w:val="00821406"/>
    <w:rsid w:val="00821499"/>
    <w:rsid w:val="00821586"/>
    <w:rsid w:val="0082174A"/>
    <w:rsid w:val="00821C62"/>
    <w:rsid w:val="0082232A"/>
    <w:rsid w:val="00822378"/>
    <w:rsid w:val="00822A5E"/>
    <w:rsid w:val="00822B6B"/>
    <w:rsid w:val="00822E41"/>
    <w:rsid w:val="00823073"/>
    <w:rsid w:val="008230A0"/>
    <w:rsid w:val="00823BF1"/>
    <w:rsid w:val="008242F4"/>
    <w:rsid w:val="008249FA"/>
    <w:rsid w:val="00824BFB"/>
    <w:rsid w:val="00824DA9"/>
    <w:rsid w:val="0082511F"/>
    <w:rsid w:val="008251A3"/>
    <w:rsid w:val="008256C7"/>
    <w:rsid w:val="00825889"/>
    <w:rsid w:val="00825F2E"/>
    <w:rsid w:val="00825F4B"/>
    <w:rsid w:val="008264D2"/>
    <w:rsid w:val="008268BE"/>
    <w:rsid w:val="00826B10"/>
    <w:rsid w:val="00826C3B"/>
    <w:rsid w:val="00827655"/>
    <w:rsid w:val="008276FD"/>
    <w:rsid w:val="00827947"/>
    <w:rsid w:val="008279A6"/>
    <w:rsid w:val="00827BFB"/>
    <w:rsid w:val="00827D05"/>
    <w:rsid w:val="008302FA"/>
    <w:rsid w:val="00830B5C"/>
    <w:rsid w:val="0083130E"/>
    <w:rsid w:val="00831394"/>
    <w:rsid w:val="00831742"/>
    <w:rsid w:val="00831E8F"/>
    <w:rsid w:val="00831F14"/>
    <w:rsid w:val="00832147"/>
    <w:rsid w:val="00832221"/>
    <w:rsid w:val="008322EB"/>
    <w:rsid w:val="008325DD"/>
    <w:rsid w:val="0083296A"/>
    <w:rsid w:val="00832982"/>
    <w:rsid w:val="00832B5F"/>
    <w:rsid w:val="00832D90"/>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5FE3"/>
    <w:rsid w:val="00836050"/>
    <w:rsid w:val="0083645C"/>
    <w:rsid w:val="00836507"/>
    <w:rsid w:val="0083670A"/>
    <w:rsid w:val="00836A30"/>
    <w:rsid w:val="00836AD5"/>
    <w:rsid w:val="00836DE5"/>
    <w:rsid w:val="00836FED"/>
    <w:rsid w:val="0083744E"/>
    <w:rsid w:val="008374EC"/>
    <w:rsid w:val="008375FB"/>
    <w:rsid w:val="00837964"/>
    <w:rsid w:val="00837C16"/>
    <w:rsid w:val="00837EEA"/>
    <w:rsid w:val="0084060B"/>
    <w:rsid w:val="00840C29"/>
    <w:rsid w:val="00840FB2"/>
    <w:rsid w:val="00841246"/>
    <w:rsid w:val="0084150A"/>
    <w:rsid w:val="008417E8"/>
    <w:rsid w:val="00841A04"/>
    <w:rsid w:val="00841DE8"/>
    <w:rsid w:val="00842CB1"/>
    <w:rsid w:val="00842D1C"/>
    <w:rsid w:val="008431D9"/>
    <w:rsid w:val="008433EE"/>
    <w:rsid w:val="0084351A"/>
    <w:rsid w:val="00843CF5"/>
    <w:rsid w:val="00843EF9"/>
    <w:rsid w:val="008440E4"/>
    <w:rsid w:val="008446B8"/>
    <w:rsid w:val="00844EF5"/>
    <w:rsid w:val="00845276"/>
    <w:rsid w:val="00845BAC"/>
    <w:rsid w:val="00845DAB"/>
    <w:rsid w:val="00845FC9"/>
    <w:rsid w:val="00846125"/>
    <w:rsid w:val="008466BA"/>
    <w:rsid w:val="008468C0"/>
    <w:rsid w:val="00847491"/>
    <w:rsid w:val="008476B1"/>
    <w:rsid w:val="00847A12"/>
    <w:rsid w:val="00847DBF"/>
    <w:rsid w:val="00850044"/>
    <w:rsid w:val="00850056"/>
    <w:rsid w:val="00850658"/>
    <w:rsid w:val="008507BF"/>
    <w:rsid w:val="00850B19"/>
    <w:rsid w:val="00850B79"/>
    <w:rsid w:val="008511D0"/>
    <w:rsid w:val="00851294"/>
    <w:rsid w:val="008519CC"/>
    <w:rsid w:val="00851AAD"/>
    <w:rsid w:val="00852AC5"/>
    <w:rsid w:val="00853059"/>
    <w:rsid w:val="008530EB"/>
    <w:rsid w:val="008537D4"/>
    <w:rsid w:val="008548B8"/>
    <w:rsid w:val="00854C4F"/>
    <w:rsid w:val="00854EC3"/>
    <w:rsid w:val="00855296"/>
    <w:rsid w:val="00855454"/>
    <w:rsid w:val="008555C3"/>
    <w:rsid w:val="0085560D"/>
    <w:rsid w:val="00855BD9"/>
    <w:rsid w:val="00855ECF"/>
    <w:rsid w:val="008561C3"/>
    <w:rsid w:val="00856358"/>
    <w:rsid w:val="008567C5"/>
    <w:rsid w:val="00856816"/>
    <w:rsid w:val="00856E6D"/>
    <w:rsid w:val="00856F60"/>
    <w:rsid w:val="008570EB"/>
    <w:rsid w:val="00857271"/>
    <w:rsid w:val="008572C4"/>
    <w:rsid w:val="0085762B"/>
    <w:rsid w:val="00857B75"/>
    <w:rsid w:val="0086036C"/>
    <w:rsid w:val="00860BEC"/>
    <w:rsid w:val="00860DF9"/>
    <w:rsid w:val="00861CAB"/>
    <w:rsid w:val="008620C2"/>
    <w:rsid w:val="00862220"/>
    <w:rsid w:val="008622EB"/>
    <w:rsid w:val="008626FB"/>
    <w:rsid w:val="00862A55"/>
    <w:rsid w:val="008631F1"/>
    <w:rsid w:val="00863544"/>
    <w:rsid w:val="00863726"/>
    <w:rsid w:val="00863832"/>
    <w:rsid w:val="00863AB4"/>
    <w:rsid w:val="00864583"/>
    <w:rsid w:val="00864732"/>
    <w:rsid w:val="00864917"/>
    <w:rsid w:val="0086501A"/>
    <w:rsid w:val="0086538F"/>
    <w:rsid w:val="008655B0"/>
    <w:rsid w:val="00866111"/>
    <w:rsid w:val="0086662B"/>
    <w:rsid w:val="008667F7"/>
    <w:rsid w:val="00866965"/>
    <w:rsid w:val="008669C4"/>
    <w:rsid w:val="00867877"/>
    <w:rsid w:val="00867E4F"/>
    <w:rsid w:val="00870202"/>
    <w:rsid w:val="00870346"/>
    <w:rsid w:val="00870615"/>
    <w:rsid w:val="00870697"/>
    <w:rsid w:val="0087087C"/>
    <w:rsid w:val="008713DD"/>
    <w:rsid w:val="00871846"/>
    <w:rsid w:val="00872098"/>
    <w:rsid w:val="00872C12"/>
    <w:rsid w:val="00872CD0"/>
    <w:rsid w:val="0087302F"/>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A1F"/>
    <w:rsid w:val="00876AEF"/>
    <w:rsid w:val="008772EB"/>
    <w:rsid w:val="00877414"/>
    <w:rsid w:val="008774A8"/>
    <w:rsid w:val="008777F4"/>
    <w:rsid w:val="008778EB"/>
    <w:rsid w:val="00877969"/>
    <w:rsid w:val="00877C1A"/>
    <w:rsid w:val="00877FA6"/>
    <w:rsid w:val="00880084"/>
    <w:rsid w:val="008801C0"/>
    <w:rsid w:val="00880538"/>
    <w:rsid w:val="008807B8"/>
    <w:rsid w:val="00880A15"/>
    <w:rsid w:val="00880BD2"/>
    <w:rsid w:val="00880E80"/>
    <w:rsid w:val="00880E9D"/>
    <w:rsid w:val="00880F15"/>
    <w:rsid w:val="00880F4B"/>
    <w:rsid w:val="00880F5D"/>
    <w:rsid w:val="008810CA"/>
    <w:rsid w:val="00881BAC"/>
    <w:rsid w:val="00881CBC"/>
    <w:rsid w:val="00881EAC"/>
    <w:rsid w:val="0088243D"/>
    <w:rsid w:val="0088246E"/>
    <w:rsid w:val="0088275A"/>
    <w:rsid w:val="00882C76"/>
    <w:rsid w:val="00883358"/>
    <w:rsid w:val="00883513"/>
    <w:rsid w:val="00883524"/>
    <w:rsid w:val="00883916"/>
    <w:rsid w:val="00883935"/>
    <w:rsid w:val="008840C5"/>
    <w:rsid w:val="0088462E"/>
    <w:rsid w:val="00884C35"/>
    <w:rsid w:val="00884CB3"/>
    <w:rsid w:val="00884DB3"/>
    <w:rsid w:val="008851C1"/>
    <w:rsid w:val="0088540B"/>
    <w:rsid w:val="0088584B"/>
    <w:rsid w:val="00885B4C"/>
    <w:rsid w:val="00886138"/>
    <w:rsid w:val="0088637B"/>
    <w:rsid w:val="00886586"/>
    <w:rsid w:val="008866DF"/>
    <w:rsid w:val="008870D6"/>
    <w:rsid w:val="0088715D"/>
    <w:rsid w:val="008874B3"/>
    <w:rsid w:val="0088751F"/>
    <w:rsid w:val="00887E72"/>
    <w:rsid w:val="00887EDB"/>
    <w:rsid w:val="008903D4"/>
    <w:rsid w:val="008909A2"/>
    <w:rsid w:val="00890E79"/>
    <w:rsid w:val="008914D7"/>
    <w:rsid w:val="008914DE"/>
    <w:rsid w:val="00891512"/>
    <w:rsid w:val="00891531"/>
    <w:rsid w:val="00891679"/>
    <w:rsid w:val="008917B2"/>
    <w:rsid w:val="008918A6"/>
    <w:rsid w:val="00891A16"/>
    <w:rsid w:val="008922C0"/>
    <w:rsid w:val="00892338"/>
    <w:rsid w:val="00892695"/>
    <w:rsid w:val="0089284C"/>
    <w:rsid w:val="0089288F"/>
    <w:rsid w:val="008929EB"/>
    <w:rsid w:val="008932B5"/>
    <w:rsid w:val="0089367A"/>
    <w:rsid w:val="008936ED"/>
    <w:rsid w:val="00893AA8"/>
    <w:rsid w:val="0089406D"/>
    <w:rsid w:val="00894311"/>
    <w:rsid w:val="008947BA"/>
    <w:rsid w:val="00894B9A"/>
    <w:rsid w:val="00894BBE"/>
    <w:rsid w:val="0089534B"/>
    <w:rsid w:val="00895470"/>
    <w:rsid w:val="008959EF"/>
    <w:rsid w:val="00895C10"/>
    <w:rsid w:val="00895C9D"/>
    <w:rsid w:val="00895D2B"/>
    <w:rsid w:val="00895E2D"/>
    <w:rsid w:val="00895F49"/>
    <w:rsid w:val="00896827"/>
    <w:rsid w:val="00896899"/>
    <w:rsid w:val="008969FA"/>
    <w:rsid w:val="00896CF6"/>
    <w:rsid w:val="00896D03"/>
    <w:rsid w:val="00897452"/>
    <w:rsid w:val="00897532"/>
    <w:rsid w:val="00897981"/>
    <w:rsid w:val="00897BA4"/>
    <w:rsid w:val="00897D1E"/>
    <w:rsid w:val="008A02FF"/>
    <w:rsid w:val="008A05BC"/>
    <w:rsid w:val="008A07D7"/>
    <w:rsid w:val="008A0AFA"/>
    <w:rsid w:val="008A0E8A"/>
    <w:rsid w:val="008A15AD"/>
    <w:rsid w:val="008A1874"/>
    <w:rsid w:val="008A1CB2"/>
    <w:rsid w:val="008A2051"/>
    <w:rsid w:val="008A21A8"/>
    <w:rsid w:val="008A25CC"/>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7FD"/>
    <w:rsid w:val="008A6D24"/>
    <w:rsid w:val="008A6F03"/>
    <w:rsid w:val="008A7041"/>
    <w:rsid w:val="008A7112"/>
    <w:rsid w:val="008B00F3"/>
    <w:rsid w:val="008B0198"/>
    <w:rsid w:val="008B01CD"/>
    <w:rsid w:val="008B04A2"/>
    <w:rsid w:val="008B0CC0"/>
    <w:rsid w:val="008B0DEA"/>
    <w:rsid w:val="008B0EFA"/>
    <w:rsid w:val="008B1183"/>
    <w:rsid w:val="008B131D"/>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547"/>
    <w:rsid w:val="008B657D"/>
    <w:rsid w:val="008B659D"/>
    <w:rsid w:val="008B6710"/>
    <w:rsid w:val="008B6758"/>
    <w:rsid w:val="008B747C"/>
    <w:rsid w:val="008B75AD"/>
    <w:rsid w:val="008B770E"/>
    <w:rsid w:val="008B7770"/>
    <w:rsid w:val="008B777D"/>
    <w:rsid w:val="008B7BD0"/>
    <w:rsid w:val="008C04C8"/>
    <w:rsid w:val="008C0655"/>
    <w:rsid w:val="008C06C3"/>
    <w:rsid w:val="008C0B99"/>
    <w:rsid w:val="008C0EF6"/>
    <w:rsid w:val="008C1150"/>
    <w:rsid w:val="008C1260"/>
    <w:rsid w:val="008C1335"/>
    <w:rsid w:val="008C1504"/>
    <w:rsid w:val="008C1630"/>
    <w:rsid w:val="008C16D9"/>
    <w:rsid w:val="008C1897"/>
    <w:rsid w:val="008C1DC9"/>
    <w:rsid w:val="008C1F00"/>
    <w:rsid w:val="008C1F11"/>
    <w:rsid w:val="008C2212"/>
    <w:rsid w:val="008C279B"/>
    <w:rsid w:val="008C2B69"/>
    <w:rsid w:val="008C2CC3"/>
    <w:rsid w:val="008C35E0"/>
    <w:rsid w:val="008C37F4"/>
    <w:rsid w:val="008C57B6"/>
    <w:rsid w:val="008C58E3"/>
    <w:rsid w:val="008C5F87"/>
    <w:rsid w:val="008C665B"/>
    <w:rsid w:val="008C6724"/>
    <w:rsid w:val="008C6972"/>
    <w:rsid w:val="008C6D1D"/>
    <w:rsid w:val="008C70CA"/>
    <w:rsid w:val="008C73A7"/>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84D"/>
    <w:rsid w:val="008D3FB8"/>
    <w:rsid w:val="008D4A7B"/>
    <w:rsid w:val="008D4BD8"/>
    <w:rsid w:val="008D4CAA"/>
    <w:rsid w:val="008D4CB1"/>
    <w:rsid w:val="008D4D9D"/>
    <w:rsid w:val="008D4DFF"/>
    <w:rsid w:val="008D4F02"/>
    <w:rsid w:val="008D5AE9"/>
    <w:rsid w:val="008D5B97"/>
    <w:rsid w:val="008D62B5"/>
    <w:rsid w:val="008D63F2"/>
    <w:rsid w:val="008D6437"/>
    <w:rsid w:val="008D671F"/>
    <w:rsid w:val="008D67F4"/>
    <w:rsid w:val="008D723E"/>
    <w:rsid w:val="008D72C8"/>
    <w:rsid w:val="008D797A"/>
    <w:rsid w:val="008D7B92"/>
    <w:rsid w:val="008E0228"/>
    <w:rsid w:val="008E0260"/>
    <w:rsid w:val="008E037C"/>
    <w:rsid w:val="008E0585"/>
    <w:rsid w:val="008E09BA"/>
    <w:rsid w:val="008E0C10"/>
    <w:rsid w:val="008E1586"/>
    <w:rsid w:val="008E181D"/>
    <w:rsid w:val="008E18E6"/>
    <w:rsid w:val="008E19F4"/>
    <w:rsid w:val="008E1BB7"/>
    <w:rsid w:val="008E1CC2"/>
    <w:rsid w:val="008E1E1D"/>
    <w:rsid w:val="008E225C"/>
    <w:rsid w:val="008E23EA"/>
    <w:rsid w:val="008E28DB"/>
    <w:rsid w:val="008E2A9B"/>
    <w:rsid w:val="008E32B4"/>
    <w:rsid w:val="008E332C"/>
    <w:rsid w:val="008E33D3"/>
    <w:rsid w:val="008E36AF"/>
    <w:rsid w:val="008E392F"/>
    <w:rsid w:val="008E3B18"/>
    <w:rsid w:val="008E3BCE"/>
    <w:rsid w:val="008E4A2B"/>
    <w:rsid w:val="008E4EDD"/>
    <w:rsid w:val="008E5214"/>
    <w:rsid w:val="008E53B0"/>
    <w:rsid w:val="008E5509"/>
    <w:rsid w:val="008E556C"/>
    <w:rsid w:val="008E56FA"/>
    <w:rsid w:val="008E58C4"/>
    <w:rsid w:val="008E5900"/>
    <w:rsid w:val="008E59FD"/>
    <w:rsid w:val="008E5D5A"/>
    <w:rsid w:val="008E5FE7"/>
    <w:rsid w:val="008E6203"/>
    <w:rsid w:val="008E6BAA"/>
    <w:rsid w:val="008E6F78"/>
    <w:rsid w:val="008E7406"/>
    <w:rsid w:val="008E76B9"/>
    <w:rsid w:val="008E7858"/>
    <w:rsid w:val="008F00EE"/>
    <w:rsid w:val="008F0450"/>
    <w:rsid w:val="008F0521"/>
    <w:rsid w:val="008F08E6"/>
    <w:rsid w:val="008F092D"/>
    <w:rsid w:val="008F0939"/>
    <w:rsid w:val="008F0A5F"/>
    <w:rsid w:val="008F0AF0"/>
    <w:rsid w:val="008F0B56"/>
    <w:rsid w:val="008F0C44"/>
    <w:rsid w:val="008F0C55"/>
    <w:rsid w:val="008F0CCD"/>
    <w:rsid w:val="008F11F6"/>
    <w:rsid w:val="008F1831"/>
    <w:rsid w:val="008F18E5"/>
    <w:rsid w:val="008F1BA5"/>
    <w:rsid w:val="008F214F"/>
    <w:rsid w:val="008F22B9"/>
    <w:rsid w:val="008F242A"/>
    <w:rsid w:val="008F290F"/>
    <w:rsid w:val="008F29D7"/>
    <w:rsid w:val="008F3062"/>
    <w:rsid w:val="008F30C3"/>
    <w:rsid w:val="008F30F5"/>
    <w:rsid w:val="008F3448"/>
    <w:rsid w:val="008F3461"/>
    <w:rsid w:val="008F3B13"/>
    <w:rsid w:val="008F3E6B"/>
    <w:rsid w:val="008F3F18"/>
    <w:rsid w:val="008F414B"/>
    <w:rsid w:val="008F45D0"/>
    <w:rsid w:val="008F4631"/>
    <w:rsid w:val="008F472F"/>
    <w:rsid w:val="008F47E8"/>
    <w:rsid w:val="008F48A3"/>
    <w:rsid w:val="008F5164"/>
    <w:rsid w:val="008F56AD"/>
    <w:rsid w:val="008F58C1"/>
    <w:rsid w:val="008F5DBB"/>
    <w:rsid w:val="008F5E50"/>
    <w:rsid w:val="008F628E"/>
    <w:rsid w:val="008F6292"/>
    <w:rsid w:val="008F6495"/>
    <w:rsid w:val="008F6722"/>
    <w:rsid w:val="008F6E27"/>
    <w:rsid w:val="008F6FF5"/>
    <w:rsid w:val="008F777F"/>
    <w:rsid w:val="008F7CDA"/>
    <w:rsid w:val="00900179"/>
    <w:rsid w:val="00900308"/>
    <w:rsid w:val="0090054E"/>
    <w:rsid w:val="00900692"/>
    <w:rsid w:val="00900BAD"/>
    <w:rsid w:val="00900C05"/>
    <w:rsid w:val="00900E02"/>
    <w:rsid w:val="0090146A"/>
    <w:rsid w:val="00901675"/>
    <w:rsid w:val="00901FDC"/>
    <w:rsid w:val="0090212F"/>
    <w:rsid w:val="009022ED"/>
    <w:rsid w:val="0090252B"/>
    <w:rsid w:val="0090271C"/>
    <w:rsid w:val="00902A4E"/>
    <w:rsid w:val="00902F4A"/>
    <w:rsid w:val="0090387E"/>
    <w:rsid w:val="009039B1"/>
    <w:rsid w:val="009039D7"/>
    <w:rsid w:val="00903ADA"/>
    <w:rsid w:val="0090409E"/>
    <w:rsid w:val="009045E2"/>
    <w:rsid w:val="00904FD5"/>
    <w:rsid w:val="0090529B"/>
    <w:rsid w:val="0090579F"/>
    <w:rsid w:val="009057E9"/>
    <w:rsid w:val="00906094"/>
    <w:rsid w:val="00906226"/>
    <w:rsid w:val="009065B7"/>
    <w:rsid w:val="009065F7"/>
    <w:rsid w:val="00906829"/>
    <w:rsid w:val="00906AB6"/>
    <w:rsid w:val="00906C49"/>
    <w:rsid w:val="00907071"/>
    <w:rsid w:val="00907734"/>
    <w:rsid w:val="0090790A"/>
    <w:rsid w:val="00907D86"/>
    <w:rsid w:val="00910983"/>
    <w:rsid w:val="00910AEB"/>
    <w:rsid w:val="00910E33"/>
    <w:rsid w:val="00910F98"/>
    <w:rsid w:val="00911524"/>
    <w:rsid w:val="00911A2D"/>
    <w:rsid w:val="00911B60"/>
    <w:rsid w:val="00912F4A"/>
    <w:rsid w:val="009130E5"/>
    <w:rsid w:val="0091352E"/>
    <w:rsid w:val="0091360D"/>
    <w:rsid w:val="00914218"/>
    <w:rsid w:val="009142DE"/>
    <w:rsid w:val="0091434C"/>
    <w:rsid w:val="00914527"/>
    <w:rsid w:val="0091452D"/>
    <w:rsid w:val="009146DB"/>
    <w:rsid w:val="00914AB8"/>
    <w:rsid w:val="00914D64"/>
    <w:rsid w:val="00915027"/>
    <w:rsid w:val="0091504B"/>
    <w:rsid w:val="00915DE9"/>
    <w:rsid w:val="0091614E"/>
    <w:rsid w:val="00916862"/>
    <w:rsid w:val="00916D3B"/>
    <w:rsid w:val="009172C2"/>
    <w:rsid w:val="009174BA"/>
    <w:rsid w:val="00920DCE"/>
    <w:rsid w:val="00920F49"/>
    <w:rsid w:val="00920F4F"/>
    <w:rsid w:val="00921186"/>
    <w:rsid w:val="009215E8"/>
    <w:rsid w:val="009217D0"/>
    <w:rsid w:val="0092189C"/>
    <w:rsid w:val="00921959"/>
    <w:rsid w:val="00921AA0"/>
    <w:rsid w:val="009231EB"/>
    <w:rsid w:val="00923772"/>
    <w:rsid w:val="009239B9"/>
    <w:rsid w:val="00923C5B"/>
    <w:rsid w:val="00923FE4"/>
    <w:rsid w:val="00924178"/>
    <w:rsid w:val="00924224"/>
    <w:rsid w:val="0092449C"/>
    <w:rsid w:val="0092476D"/>
    <w:rsid w:val="00924A70"/>
    <w:rsid w:val="00924B8C"/>
    <w:rsid w:val="0092506A"/>
    <w:rsid w:val="00925602"/>
    <w:rsid w:val="0092570A"/>
    <w:rsid w:val="00925795"/>
    <w:rsid w:val="00925B6F"/>
    <w:rsid w:val="009264CE"/>
    <w:rsid w:val="0092651C"/>
    <w:rsid w:val="0092701E"/>
    <w:rsid w:val="0092725F"/>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6D2"/>
    <w:rsid w:val="00932BE1"/>
    <w:rsid w:val="00932F75"/>
    <w:rsid w:val="009331F4"/>
    <w:rsid w:val="0093336A"/>
    <w:rsid w:val="00933DBA"/>
    <w:rsid w:val="00933E3B"/>
    <w:rsid w:val="00934055"/>
    <w:rsid w:val="009344ED"/>
    <w:rsid w:val="009346F5"/>
    <w:rsid w:val="00934A64"/>
    <w:rsid w:val="00934ABB"/>
    <w:rsid w:val="009350F5"/>
    <w:rsid w:val="009352C4"/>
    <w:rsid w:val="00935362"/>
    <w:rsid w:val="00935520"/>
    <w:rsid w:val="00935613"/>
    <w:rsid w:val="009356CA"/>
    <w:rsid w:val="00935A51"/>
    <w:rsid w:val="009361A5"/>
    <w:rsid w:val="009361AA"/>
    <w:rsid w:val="00936285"/>
    <w:rsid w:val="0093638A"/>
    <w:rsid w:val="009366B0"/>
    <w:rsid w:val="00936906"/>
    <w:rsid w:val="009369ED"/>
    <w:rsid w:val="00936D97"/>
    <w:rsid w:val="0093723D"/>
    <w:rsid w:val="0093733F"/>
    <w:rsid w:val="00937406"/>
    <w:rsid w:val="00937943"/>
    <w:rsid w:val="00937E0C"/>
    <w:rsid w:val="00937F00"/>
    <w:rsid w:val="00940098"/>
    <w:rsid w:val="009401A4"/>
    <w:rsid w:val="0094061A"/>
    <w:rsid w:val="00940FBB"/>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EE"/>
    <w:rsid w:val="009432DE"/>
    <w:rsid w:val="00943331"/>
    <w:rsid w:val="00943388"/>
    <w:rsid w:val="0094392F"/>
    <w:rsid w:val="00944132"/>
    <w:rsid w:val="009443A7"/>
    <w:rsid w:val="009445C9"/>
    <w:rsid w:val="00944716"/>
    <w:rsid w:val="00944D17"/>
    <w:rsid w:val="0094501B"/>
    <w:rsid w:val="0094512C"/>
    <w:rsid w:val="00945E0B"/>
    <w:rsid w:val="00945EE4"/>
    <w:rsid w:val="009462B3"/>
    <w:rsid w:val="009466C5"/>
    <w:rsid w:val="00947670"/>
    <w:rsid w:val="009477E5"/>
    <w:rsid w:val="00947B7B"/>
    <w:rsid w:val="00950525"/>
    <w:rsid w:val="0095087C"/>
    <w:rsid w:val="00950A20"/>
    <w:rsid w:val="00950E64"/>
    <w:rsid w:val="00950F18"/>
    <w:rsid w:val="00950F8F"/>
    <w:rsid w:val="009511A7"/>
    <w:rsid w:val="00951327"/>
    <w:rsid w:val="0095142A"/>
    <w:rsid w:val="00951745"/>
    <w:rsid w:val="00951A6F"/>
    <w:rsid w:val="00951DC0"/>
    <w:rsid w:val="00951F12"/>
    <w:rsid w:val="0095201B"/>
    <w:rsid w:val="009520DA"/>
    <w:rsid w:val="0095211E"/>
    <w:rsid w:val="009522CB"/>
    <w:rsid w:val="009522DD"/>
    <w:rsid w:val="00952373"/>
    <w:rsid w:val="0095246D"/>
    <w:rsid w:val="009525A3"/>
    <w:rsid w:val="00952754"/>
    <w:rsid w:val="009527CC"/>
    <w:rsid w:val="00952862"/>
    <w:rsid w:val="00952999"/>
    <w:rsid w:val="00952A61"/>
    <w:rsid w:val="009537F2"/>
    <w:rsid w:val="0095399B"/>
    <w:rsid w:val="00953DFE"/>
    <w:rsid w:val="00953E73"/>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8A9"/>
    <w:rsid w:val="00960E2D"/>
    <w:rsid w:val="00960E4B"/>
    <w:rsid w:val="009612A8"/>
    <w:rsid w:val="00962073"/>
    <w:rsid w:val="009623AB"/>
    <w:rsid w:val="009626C6"/>
    <w:rsid w:val="00962B78"/>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FA"/>
    <w:rsid w:val="0096770C"/>
    <w:rsid w:val="00967CB9"/>
    <w:rsid w:val="00967CE3"/>
    <w:rsid w:val="00967E59"/>
    <w:rsid w:val="009702F5"/>
    <w:rsid w:val="00970512"/>
    <w:rsid w:val="00970537"/>
    <w:rsid w:val="00970676"/>
    <w:rsid w:val="00970A5B"/>
    <w:rsid w:val="00970C02"/>
    <w:rsid w:val="00970C4B"/>
    <w:rsid w:val="00970CCA"/>
    <w:rsid w:val="00970D63"/>
    <w:rsid w:val="009712A4"/>
    <w:rsid w:val="009712EB"/>
    <w:rsid w:val="00971503"/>
    <w:rsid w:val="0097187F"/>
    <w:rsid w:val="009718D5"/>
    <w:rsid w:val="00971BB8"/>
    <w:rsid w:val="00971F0D"/>
    <w:rsid w:val="009723CB"/>
    <w:rsid w:val="00972A6C"/>
    <w:rsid w:val="00972B18"/>
    <w:rsid w:val="00972C65"/>
    <w:rsid w:val="00972E24"/>
    <w:rsid w:val="00973246"/>
    <w:rsid w:val="0097366E"/>
    <w:rsid w:val="0097385A"/>
    <w:rsid w:val="00974096"/>
    <w:rsid w:val="00974140"/>
    <w:rsid w:val="00974475"/>
    <w:rsid w:val="0097512F"/>
    <w:rsid w:val="00975677"/>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F9B"/>
    <w:rsid w:val="0098118C"/>
    <w:rsid w:val="0098147B"/>
    <w:rsid w:val="00981772"/>
    <w:rsid w:val="00981A4B"/>
    <w:rsid w:val="00981E04"/>
    <w:rsid w:val="00981ED9"/>
    <w:rsid w:val="0098201C"/>
    <w:rsid w:val="0098230B"/>
    <w:rsid w:val="00982489"/>
    <w:rsid w:val="009825E3"/>
    <w:rsid w:val="009826E6"/>
    <w:rsid w:val="00982852"/>
    <w:rsid w:val="00982A6A"/>
    <w:rsid w:val="0098322B"/>
    <w:rsid w:val="00983531"/>
    <w:rsid w:val="0098367C"/>
    <w:rsid w:val="009838D5"/>
    <w:rsid w:val="00983B6A"/>
    <w:rsid w:val="00984434"/>
    <w:rsid w:val="009846BB"/>
    <w:rsid w:val="00984A09"/>
    <w:rsid w:val="00984F97"/>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D11"/>
    <w:rsid w:val="00987F5A"/>
    <w:rsid w:val="00987FC5"/>
    <w:rsid w:val="00990395"/>
    <w:rsid w:val="00990963"/>
    <w:rsid w:val="00990E1E"/>
    <w:rsid w:val="00990F53"/>
    <w:rsid w:val="0099137A"/>
    <w:rsid w:val="009913F8"/>
    <w:rsid w:val="00991814"/>
    <w:rsid w:val="00991D06"/>
    <w:rsid w:val="00991E03"/>
    <w:rsid w:val="00992527"/>
    <w:rsid w:val="009927AD"/>
    <w:rsid w:val="00992812"/>
    <w:rsid w:val="00992954"/>
    <w:rsid w:val="00992B12"/>
    <w:rsid w:val="00992B44"/>
    <w:rsid w:val="0099318A"/>
    <w:rsid w:val="0099324E"/>
    <w:rsid w:val="00993328"/>
    <w:rsid w:val="009933CE"/>
    <w:rsid w:val="0099340E"/>
    <w:rsid w:val="009936CA"/>
    <w:rsid w:val="0099379E"/>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C88"/>
    <w:rsid w:val="009978BF"/>
    <w:rsid w:val="00997923"/>
    <w:rsid w:val="00997A0B"/>
    <w:rsid w:val="00997A63"/>
    <w:rsid w:val="00997A85"/>
    <w:rsid w:val="00997E21"/>
    <w:rsid w:val="009A02A3"/>
    <w:rsid w:val="009A058B"/>
    <w:rsid w:val="009A059E"/>
    <w:rsid w:val="009A0E8F"/>
    <w:rsid w:val="009A1078"/>
    <w:rsid w:val="009A1460"/>
    <w:rsid w:val="009A2076"/>
    <w:rsid w:val="009A2110"/>
    <w:rsid w:val="009A213A"/>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4B3"/>
    <w:rsid w:val="009A4AB9"/>
    <w:rsid w:val="009A4DB6"/>
    <w:rsid w:val="009A4E2D"/>
    <w:rsid w:val="009A5042"/>
    <w:rsid w:val="009A5061"/>
    <w:rsid w:val="009A5120"/>
    <w:rsid w:val="009A5250"/>
    <w:rsid w:val="009A549D"/>
    <w:rsid w:val="009A5592"/>
    <w:rsid w:val="009A57A5"/>
    <w:rsid w:val="009A5B4E"/>
    <w:rsid w:val="009A5F48"/>
    <w:rsid w:val="009A6388"/>
    <w:rsid w:val="009A63D3"/>
    <w:rsid w:val="009A653D"/>
    <w:rsid w:val="009A65BD"/>
    <w:rsid w:val="009A68C0"/>
    <w:rsid w:val="009A74E5"/>
    <w:rsid w:val="009A7C30"/>
    <w:rsid w:val="009A7C82"/>
    <w:rsid w:val="009B00BF"/>
    <w:rsid w:val="009B02BB"/>
    <w:rsid w:val="009B08E7"/>
    <w:rsid w:val="009B0E48"/>
    <w:rsid w:val="009B13E3"/>
    <w:rsid w:val="009B1880"/>
    <w:rsid w:val="009B1DAB"/>
    <w:rsid w:val="009B1F71"/>
    <w:rsid w:val="009B2304"/>
    <w:rsid w:val="009B27A8"/>
    <w:rsid w:val="009B2813"/>
    <w:rsid w:val="009B2959"/>
    <w:rsid w:val="009B2B4B"/>
    <w:rsid w:val="009B2D33"/>
    <w:rsid w:val="009B2E2C"/>
    <w:rsid w:val="009B31EB"/>
    <w:rsid w:val="009B3383"/>
    <w:rsid w:val="009B3753"/>
    <w:rsid w:val="009B3A24"/>
    <w:rsid w:val="009B3CA5"/>
    <w:rsid w:val="009B3D43"/>
    <w:rsid w:val="009B3FCC"/>
    <w:rsid w:val="009B410F"/>
    <w:rsid w:val="009B4126"/>
    <w:rsid w:val="009B45A5"/>
    <w:rsid w:val="009B46F3"/>
    <w:rsid w:val="009B4A04"/>
    <w:rsid w:val="009B4A1E"/>
    <w:rsid w:val="009B4F8B"/>
    <w:rsid w:val="009B58DC"/>
    <w:rsid w:val="009B5AE1"/>
    <w:rsid w:val="009B5B38"/>
    <w:rsid w:val="009B5D06"/>
    <w:rsid w:val="009B63DD"/>
    <w:rsid w:val="009B6696"/>
    <w:rsid w:val="009B68F1"/>
    <w:rsid w:val="009B6967"/>
    <w:rsid w:val="009B6A93"/>
    <w:rsid w:val="009B6C6A"/>
    <w:rsid w:val="009B6FF8"/>
    <w:rsid w:val="009B78C3"/>
    <w:rsid w:val="009B7CB5"/>
    <w:rsid w:val="009B7CD0"/>
    <w:rsid w:val="009B7F5C"/>
    <w:rsid w:val="009C0067"/>
    <w:rsid w:val="009C0080"/>
    <w:rsid w:val="009C076D"/>
    <w:rsid w:val="009C0CC9"/>
    <w:rsid w:val="009C0D62"/>
    <w:rsid w:val="009C0DFE"/>
    <w:rsid w:val="009C11E9"/>
    <w:rsid w:val="009C1217"/>
    <w:rsid w:val="009C1C5C"/>
    <w:rsid w:val="009C1F88"/>
    <w:rsid w:val="009C25BE"/>
    <w:rsid w:val="009C28F2"/>
    <w:rsid w:val="009C2A29"/>
    <w:rsid w:val="009C2E4B"/>
    <w:rsid w:val="009C2F2C"/>
    <w:rsid w:val="009C31E8"/>
    <w:rsid w:val="009C35D5"/>
    <w:rsid w:val="009C3920"/>
    <w:rsid w:val="009C3AAA"/>
    <w:rsid w:val="009C3ECF"/>
    <w:rsid w:val="009C4692"/>
    <w:rsid w:val="009C4E18"/>
    <w:rsid w:val="009C4FA1"/>
    <w:rsid w:val="009C4FE5"/>
    <w:rsid w:val="009C530F"/>
    <w:rsid w:val="009C551E"/>
    <w:rsid w:val="009C5B62"/>
    <w:rsid w:val="009C5D89"/>
    <w:rsid w:val="009C64E6"/>
    <w:rsid w:val="009C6667"/>
    <w:rsid w:val="009C6BAB"/>
    <w:rsid w:val="009C728B"/>
    <w:rsid w:val="009C74B5"/>
    <w:rsid w:val="009C7811"/>
    <w:rsid w:val="009C7887"/>
    <w:rsid w:val="009C7EA0"/>
    <w:rsid w:val="009D0121"/>
    <w:rsid w:val="009D03FC"/>
    <w:rsid w:val="009D05A5"/>
    <w:rsid w:val="009D0CE3"/>
    <w:rsid w:val="009D10B7"/>
    <w:rsid w:val="009D1340"/>
    <w:rsid w:val="009D1652"/>
    <w:rsid w:val="009D1C1E"/>
    <w:rsid w:val="009D2754"/>
    <w:rsid w:val="009D27A6"/>
    <w:rsid w:val="009D2BB1"/>
    <w:rsid w:val="009D2C79"/>
    <w:rsid w:val="009D31CD"/>
    <w:rsid w:val="009D37C6"/>
    <w:rsid w:val="009D3A5C"/>
    <w:rsid w:val="009D3D7C"/>
    <w:rsid w:val="009D400B"/>
    <w:rsid w:val="009D4380"/>
    <w:rsid w:val="009D47F2"/>
    <w:rsid w:val="009D4A82"/>
    <w:rsid w:val="009D4D8F"/>
    <w:rsid w:val="009D4F4E"/>
    <w:rsid w:val="009D56D8"/>
    <w:rsid w:val="009D5781"/>
    <w:rsid w:val="009D5852"/>
    <w:rsid w:val="009D5CEB"/>
    <w:rsid w:val="009D650C"/>
    <w:rsid w:val="009D7185"/>
    <w:rsid w:val="009D723C"/>
    <w:rsid w:val="009D74FE"/>
    <w:rsid w:val="009D76C1"/>
    <w:rsid w:val="009D776A"/>
    <w:rsid w:val="009D78E1"/>
    <w:rsid w:val="009D7A07"/>
    <w:rsid w:val="009D7D63"/>
    <w:rsid w:val="009D7F1F"/>
    <w:rsid w:val="009E027B"/>
    <w:rsid w:val="009E0517"/>
    <w:rsid w:val="009E0CAF"/>
    <w:rsid w:val="009E0D9E"/>
    <w:rsid w:val="009E0ECF"/>
    <w:rsid w:val="009E1180"/>
    <w:rsid w:val="009E11B3"/>
    <w:rsid w:val="009E1974"/>
    <w:rsid w:val="009E1BAB"/>
    <w:rsid w:val="009E1E2D"/>
    <w:rsid w:val="009E223B"/>
    <w:rsid w:val="009E24E2"/>
    <w:rsid w:val="009E2BCA"/>
    <w:rsid w:val="009E2F4C"/>
    <w:rsid w:val="009E3000"/>
    <w:rsid w:val="009E395B"/>
    <w:rsid w:val="009E39C6"/>
    <w:rsid w:val="009E3B6F"/>
    <w:rsid w:val="009E3BA8"/>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6057"/>
    <w:rsid w:val="009E6420"/>
    <w:rsid w:val="009E644C"/>
    <w:rsid w:val="009E6629"/>
    <w:rsid w:val="009E68B4"/>
    <w:rsid w:val="009E69FD"/>
    <w:rsid w:val="009E6A4E"/>
    <w:rsid w:val="009E6BC8"/>
    <w:rsid w:val="009E6D64"/>
    <w:rsid w:val="009E6FDA"/>
    <w:rsid w:val="009E7327"/>
    <w:rsid w:val="009E7592"/>
    <w:rsid w:val="009E7B2E"/>
    <w:rsid w:val="009F008E"/>
    <w:rsid w:val="009F0A40"/>
    <w:rsid w:val="009F1077"/>
    <w:rsid w:val="009F1235"/>
    <w:rsid w:val="009F1283"/>
    <w:rsid w:val="009F13F6"/>
    <w:rsid w:val="009F2128"/>
    <w:rsid w:val="009F234D"/>
    <w:rsid w:val="009F2C41"/>
    <w:rsid w:val="009F2C59"/>
    <w:rsid w:val="009F2D9C"/>
    <w:rsid w:val="009F31A0"/>
    <w:rsid w:val="009F37D7"/>
    <w:rsid w:val="009F4CE8"/>
    <w:rsid w:val="009F4F0D"/>
    <w:rsid w:val="009F4F58"/>
    <w:rsid w:val="009F528F"/>
    <w:rsid w:val="009F57FA"/>
    <w:rsid w:val="009F59B9"/>
    <w:rsid w:val="009F5D76"/>
    <w:rsid w:val="009F7824"/>
    <w:rsid w:val="009F789B"/>
    <w:rsid w:val="009F7B91"/>
    <w:rsid w:val="009F7D8E"/>
    <w:rsid w:val="009F7EEE"/>
    <w:rsid w:val="00A000C5"/>
    <w:rsid w:val="00A00473"/>
    <w:rsid w:val="00A00501"/>
    <w:rsid w:val="00A00715"/>
    <w:rsid w:val="00A007B4"/>
    <w:rsid w:val="00A0098E"/>
    <w:rsid w:val="00A009FF"/>
    <w:rsid w:val="00A00C70"/>
    <w:rsid w:val="00A010C9"/>
    <w:rsid w:val="00A01839"/>
    <w:rsid w:val="00A01BA7"/>
    <w:rsid w:val="00A0232E"/>
    <w:rsid w:val="00A0235C"/>
    <w:rsid w:val="00A02439"/>
    <w:rsid w:val="00A02790"/>
    <w:rsid w:val="00A02F46"/>
    <w:rsid w:val="00A03143"/>
    <w:rsid w:val="00A031B8"/>
    <w:rsid w:val="00A034DB"/>
    <w:rsid w:val="00A034F0"/>
    <w:rsid w:val="00A037A8"/>
    <w:rsid w:val="00A03845"/>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BDF"/>
    <w:rsid w:val="00A06C21"/>
    <w:rsid w:val="00A06D21"/>
    <w:rsid w:val="00A06FDB"/>
    <w:rsid w:val="00A0714F"/>
    <w:rsid w:val="00A075EB"/>
    <w:rsid w:val="00A07B07"/>
    <w:rsid w:val="00A07B11"/>
    <w:rsid w:val="00A10D80"/>
    <w:rsid w:val="00A110F0"/>
    <w:rsid w:val="00A113D4"/>
    <w:rsid w:val="00A11610"/>
    <w:rsid w:val="00A11627"/>
    <w:rsid w:val="00A11E47"/>
    <w:rsid w:val="00A120D5"/>
    <w:rsid w:val="00A1269E"/>
    <w:rsid w:val="00A12C3B"/>
    <w:rsid w:val="00A12D8E"/>
    <w:rsid w:val="00A132D3"/>
    <w:rsid w:val="00A13483"/>
    <w:rsid w:val="00A139E0"/>
    <w:rsid w:val="00A13E6B"/>
    <w:rsid w:val="00A13F45"/>
    <w:rsid w:val="00A1429F"/>
    <w:rsid w:val="00A149E9"/>
    <w:rsid w:val="00A15504"/>
    <w:rsid w:val="00A15816"/>
    <w:rsid w:val="00A15AC8"/>
    <w:rsid w:val="00A16113"/>
    <w:rsid w:val="00A1672D"/>
    <w:rsid w:val="00A16890"/>
    <w:rsid w:val="00A168F7"/>
    <w:rsid w:val="00A16940"/>
    <w:rsid w:val="00A1698E"/>
    <w:rsid w:val="00A16B02"/>
    <w:rsid w:val="00A16ED2"/>
    <w:rsid w:val="00A1715C"/>
    <w:rsid w:val="00A173D8"/>
    <w:rsid w:val="00A17ADF"/>
    <w:rsid w:val="00A17CFE"/>
    <w:rsid w:val="00A17D37"/>
    <w:rsid w:val="00A20564"/>
    <w:rsid w:val="00A2090B"/>
    <w:rsid w:val="00A20D2B"/>
    <w:rsid w:val="00A20E4A"/>
    <w:rsid w:val="00A20E8C"/>
    <w:rsid w:val="00A20F28"/>
    <w:rsid w:val="00A21001"/>
    <w:rsid w:val="00A2150D"/>
    <w:rsid w:val="00A2174D"/>
    <w:rsid w:val="00A21CEA"/>
    <w:rsid w:val="00A226A1"/>
    <w:rsid w:val="00A227FA"/>
    <w:rsid w:val="00A22A4E"/>
    <w:rsid w:val="00A22D20"/>
    <w:rsid w:val="00A2308E"/>
    <w:rsid w:val="00A235F4"/>
    <w:rsid w:val="00A236B0"/>
    <w:rsid w:val="00A23702"/>
    <w:rsid w:val="00A23776"/>
    <w:rsid w:val="00A24285"/>
    <w:rsid w:val="00A242F0"/>
    <w:rsid w:val="00A24728"/>
    <w:rsid w:val="00A2496A"/>
    <w:rsid w:val="00A24B19"/>
    <w:rsid w:val="00A25096"/>
    <w:rsid w:val="00A25106"/>
    <w:rsid w:val="00A2522A"/>
    <w:rsid w:val="00A255C9"/>
    <w:rsid w:val="00A25D93"/>
    <w:rsid w:val="00A26437"/>
    <w:rsid w:val="00A264C3"/>
    <w:rsid w:val="00A268C9"/>
    <w:rsid w:val="00A269A1"/>
    <w:rsid w:val="00A26EDC"/>
    <w:rsid w:val="00A27095"/>
    <w:rsid w:val="00A27602"/>
    <w:rsid w:val="00A276A0"/>
    <w:rsid w:val="00A2779B"/>
    <w:rsid w:val="00A277CA"/>
    <w:rsid w:val="00A3006A"/>
    <w:rsid w:val="00A3050E"/>
    <w:rsid w:val="00A30669"/>
    <w:rsid w:val="00A3079D"/>
    <w:rsid w:val="00A30D22"/>
    <w:rsid w:val="00A31211"/>
    <w:rsid w:val="00A31213"/>
    <w:rsid w:val="00A3195F"/>
    <w:rsid w:val="00A31A74"/>
    <w:rsid w:val="00A31AFA"/>
    <w:rsid w:val="00A32121"/>
    <w:rsid w:val="00A321A3"/>
    <w:rsid w:val="00A3289B"/>
    <w:rsid w:val="00A33176"/>
    <w:rsid w:val="00A331AE"/>
    <w:rsid w:val="00A332F6"/>
    <w:rsid w:val="00A33496"/>
    <w:rsid w:val="00A33B58"/>
    <w:rsid w:val="00A34160"/>
    <w:rsid w:val="00A34356"/>
    <w:rsid w:val="00A347E6"/>
    <w:rsid w:val="00A34EF8"/>
    <w:rsid w:val="00A351B8"/>
    <w:rsid w:val="00A35297"/>
    <w:rsid w:val="00A355CD"/>
    <w:rsid w:val="00A3563D"/>
    <w:rsid w:val="00A35945"/>
    <w:rsid w:val="00A35C0C"/>
    <w:rsid w:val="00A35E4E"/>
    <w:rsid w:val="00A363BA"/>
    <w:rsid w:val="00A3663A"/>
    <w:rsid w:val="00A369F3"/>
    <w:rsid w:val="00A36BA7"/>
    <w:rsid w:val="00A36CB1"/>
    <w:rsid w:val="00A37027"/>
    <w:rsid w:val="00A37441"/>
    <w:rsid w:val="00A374CB"/>
    <w:rsid w:val="00A37597"/>
    <w:rsid w:val="00A37815"/>
    <w:rsid w:val="00A37B2F"/>
    <w:rsid w:val="00A37F7E"/>
    <w:rsid w:val="00A37F8B"/>
    <w:rsid w:val="00A400A3"/>
    <w:rsid w:val="00A401C0"/>
    <w:rsid w:val="00A40F57"/>
    <w:rsid w:val="00A413EB"/>
    <w:rsid w:val="00A4141F"/>
    <w:rsid w:val="00A41610"/>
    <w:rsid w:val="00A41627"/>
    <w:rsid w:val="00A41670"/>
    <w:rsid w:val="00A41B62"/>
    <w:rsid w:val="00A42118"/>
    <w:rsid w:val="00A42164"/>
    <w:rsid w:val="00A42267"/>
    <w:rsid w:val="00A43000"/>
    <w:rsid w:val="00A435A2"/>
    <w:rsid w:val="00A43718"/>
    <w:rsid w:val="00A437FC"/>
    <w:rsid w:val="00A43BFF"/>
    <w:rsid w:val="00A43C14"/>
    <w:rsid w:val="00A43CBC"/>
    <w:rsid w:val="00A43E21"/>
    <w:rsid w:val="00A447CE"/>
    <w:rsid w:val="00A44E99"/>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75EA"/>
    <w:rsid w:val="00A4793B"/>
    <w:rsid w:val="00A47D14"/>
    <w:rsid w:val="00A47DEF"/>
    <w:rsid w:val="00A47F2A"/>
    <w:rsid w:val="00A5046C"/>
    <w:rsid w:val="00A5083B"/>
    <w:rsid w:val="00A508EC"/>
    <w:rsid w:val="00A51DCE"/>
    <w:rsid w:val="00A520E6"/>
    <w:rsid w:val="00A52513"/>
    <w:rsid w:val="00A5258E"/>
    <w:rsid w:val="00A526FF"/>
    <w:rsid w:val="00A52B89"/>
    <w:rsid w:val="00A52EA8"/>
    <w:rsid w:val="00A531CF"/>
    <w:rsid w:val="00A53578"/>
    <w:rsid w:val="00A53822"/>
    <w:rsid w:val="00A53FF0"/>
    <w:rsid w:val="00A5417F"/>
    <w:rsid w:val="00A54191"/>
    <w:rsid w:val="00A542D7"/>
    <w:rsid w:val="00A54555"/>
    <w:rsid w:val="00A54931"/>
    <w:rsid w:val="00A54BC3"/>
    <w:rsid w:val="00A54BFA"/>
    <w:rsid w:val="00A54C3A"/>
    <w:rsid w:val="00A54E1E"/>
    <w:rsid w:val="00A54E38"/>
    <w:rsid w:val="00A55225"/>
    <w:rsid w:val="00A5549D"/>
    <w:rsid w:val="00A5574B"/>
    <w:rsid w:val="00A55753"/>
    <w:rsid w:val="00A55C77"/>
    <w:rsid w:val="00A56034"/>
    <w:rsid w:val="00A5640C"/>
    <w:rsid w:val="00A56628"/>
    <w:rsid w:val="00A56827"/>
    <w:rsid w:val="00A56BE8"/>
    <w:rsid w:val="00A56CAD"/>
    <w:rsid w:val="00A571C5"/>
    <w:rsid w:val="00A571E2"/>
    <w:rsid w:val="00A577C5"/>
    <w:rsid w:val="00A579E8"/>
    <w:rsid w:val="00A57D59"/>
    <w:rsid w:val="00A57D77"/>
    <w:rsid w:val="00A602AD"/>
    <w:rsid w:val="00A60390"/>
    <w:rsid w:val="00A603DD"/>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97"/>
    <w:rsid w:val="00A620E9"/>
    <w:rsid w:val="00A6260F"/>
    <w:rsid w:val="00A628D5"/>
    <w:rsid w:val="00A63000"/>
    <w:rsid w:val="00A631AA"/>
    <w:rsid w:val="00A6343D"/>
    <w:rsid w:val="00A6399B"/>
    <w:rsid w:val="00A639AB"/>
    <w:rsid w:val="00A63D35"/>
    <w:rsid w:val="00A63F01"/>
    <w:rsid w:val="00A6436F"/>
    <w:rsid w:val="00A645E8"/>
    <w:rsid w:val="00A65313"/>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7028E"/>
    <w:rsid w:val="00A70840"/>
    <w:rsid w:val="00A70874"/>
    <w:rsid w:val="00A70C09"/>
    <w:rsid w:val="00A7129B"/>
    <w:rsid w:val="00A71356"/>
    <w:rsid w:val="00A713C5"/>
    <w:rsid w:val="00A7168A"/>
    <w:rsid w:val="00A71699"/>
    <w:rsid w:val="00A71D02"/>
    <w:rsid w:val="00A7217C"/>
    <w:rsid w:val="00A7218A"/>
    <w:rsid w:val="00A72505"/>
    <w:rsid w:val="00A726B9"/>
    <w:rsid w:val="00A72AAF"/>
    <w:rsid w:val="00A72EAE"/>
    <w:rsid w:val="00A73135"/>
    <w:rsid w:val="00A736EB"/>
    <w:rsid w:val="00A73F80"/>
    <w:rsid w:val="00A7407F"/>
    <w:rsid w:val="00A7429C"/>
    <w:rsid w:val="00A7466D"/>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9088A"/>
    <w:rsid w:val="00A90B25"/>
    <w:rsid w:val="00A90B70"/>
    <w:rsid w:val="00A90BFC"/>
    <w:rsid w:val="00A90C54"/>
    <w:rsid w:val="00A90EAE"/>
    <w:rsid w:val="00A912AE"/>
    <w:rsid w:val="00A9144F"/>
    <w:rsid w:val="00A91D02"/>
    <w:rsid w:val="00A92026"/>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51A0"/>
    <w:rsid w:val="00A9579E"/>
    <w:rsid w:val="00A957F3"/>
    <w:rsid w:val="00A95883"/>
    <w:rsid w:val="00A9598E"/>
    <w:rsid w:val="00A95A50"/>
    <w:rsid w:val="00A95AA5"/>
    <w:rsid w:val="00A95D6E"/>
    <w:rsid w:val="00A95F3F"/>
    <w:rsid w:val="00A960EA"/>
    <w:rsid w:val="00A96385"/>
    <w:rsid w:val="00A964B2"/>
    <w:rsid w:val="00A96512"/>
    <w:rsid w:val="00A965AB"/>
    <w:rsid w:val="00A96B83"/>
    <w:rsid w:val="00A96E1C"/>
    <w:rsid w:val="00A96EE5"/>
    <w:rsid w:val="00A96FC1"/>
    <w:rsid w:val="00A97178"/>
    <w:rsid w:val="00A97237"/>
    <w:rsid w:val="00A976DE"/>
    <w:rsid w:val="00A978BE"/>
    <w:rsid w:val="00AA0409"/>
    <w:rsid w:val="00AA0676"/>
    <w:rsid w:val="00AA08D4"/>
    <w:rsid w:val="00AA09D6"/>
    <w:rsid w:val="00AA0D77"/>
    <w:rsid w:val="00AA0F94"/>
    <w:rsid w:val="00AA0FF7"/>
    <w:rsid w:val="00AA111E"/>
    <w:rsid w:val="00AA1372"/>
    <w:rsid w:val="00AA16A9"/>
    <w:rsid w:val="00AA189C"/>
    <w:rsid w:val="00AA1AFE"/>
    <w:rsid w:val="00AA1B1F"/>
    <w:rsid w:val="00AA28E9"/>
    <w:rsid w:val="00AA2F8A"/>
    <w:rsid w:val="00AA3099"/>
    <w:rsid w:val="00AA32EE"/>
    <w:rsid w:val="00AA346E"/>
    <w:rsid w:val="00AA36E8"/>
    <w:rsid w:val="00AA3E39"/>
    <w:rsid w:val="00AA4294"/>
    <w:rsid w:val="00AA46A3"/>
    <w:rsid w:val="00AA4928"/>
    <w:rsid w:val="00AA4A13"/>
    <w:rsid w:val="00AA564F"/>
    <w:rsid w:val="00AA64CB"/>
    <w:rsid w:val="00AA653C"/>
    <w:rsid w:val="00AA654E"/>
    <w:rsid w:val="00AA722E"/>
    <w:rsid w:val="00AA72BC"/>
    <w:rsid w:val="00AA73D8"/>
    <w:rsid w:val="00AA7547"/>
    <w:rsid w:val="00AA7704"/>
    <w:rsid w:val="00AA7F61"/>
    <w:rsid w:val="00AA7F93"/>
    <w:rsid w:val="00AB00FC"/>
    <w:rsid w:val="00AB0618"/>
    <w:rsid w:val="00AB065F"/>
    <w:rsid w:val="00AB0709"/>
    <w:rsid w:val="00AB0829"/>
    <w:rsid w:val="00AB0AA6"/>
    <w:rsid w:val="00AB0C20"/>
    <w:rsid w:val="00AB102B"/>
    <w:rsid w:val="00AB1216"/>
    <w:rsid w:val="00AB19EB"/>
    <w:rsid w:val="00AB1C62"/>
    <w:rsid w:val="00AB1FF3"/>
    <w:rsid w:val="00AB20AD"/>
    <w:rsid w:val="00AB20CA"/>
    <w:rsid w:val="00AB227E"/>
    <w:rsid w:val="00AB2381"/>
    <w:rsid w:val="00AB23B6"/>
    <w:rsid w:val="00AB2728"/>
    <w:rsid w:val="00AB2748"/>
    <w:rsid w:val="00AB2C21"/>
    <w:rsid w:val="00AB362D"/>
    <w:rsid w:val="00AB3FC2"/>
    <w:rsid w:val="00AB4073"/>
    <w:rsid w:val="00AB40F4"/>
    <w:rsid w:val="00AB41CF"/>
    <w:rsid w:val="00AB452D"/>
    <w:rsid w:val="00AB4628"/>
    <w:rsid w:val="00AB4904"/>
    <w:rsid w:val="00AB4BF4"/>
    <w:rsid w:val="00AB4CCB"/>
    <w:rsid w:val="00AB4E6D"/>
    <w:rsid w:val="00AB5124"/>
    <w:rsid w:val="00AB5188"/>
    <w:rsid w:val="00AB52BF"/>
    <w:rsid w:val="00AB558D"/>
    <w:rsid w:val="00AB5770"/>
    <w:rsid w:val="00AB6322"/>
    <w:rsid w:val="00AB69A3"/>
    <w:rsid w:val="00AB6A8D"/>
    <w:rsid w:val="00AB6BCC"/>
    <w:rsid w:val="00AB6E66"/>
    <w:rsid w:val="00AB7828"/>
    <w:rsid w:val="00AB7AB8"/>
    <w:rsid w:val="00AB7B84"/>
    <w:rsid w:val="00AB7C0B"/>
    <w:rsid w:val="00AC0263"/>
    <w:rsid w:val="00AC068B"/>
    <w:rsid w:val="00AC0921"/>
    <w:rsid w:val="00AC096E"/>
    <w:rsid w:val="00AC108C"/>
    <w:rsid w:val="00AC16B6"/>
    <w:rsid w:val="00AC1A5E"/>
    <w:rsid w:val="00AC207D"/>
    <w:rsid w:val="00AC2556"/>
    <w:rsid w:val="00AC2811"/>
    <w:rsid w:val="00AC2C35"/>
    <w:rsid w:val="00AC2D16"/>
    <w:rsid w:val="00AC3121"/>
    <w:rsid w:val="00AC3147"/>
    <w:rsid w:val="00AC3385"/>
    <w:rsid w:val="00AC3A32"/>
    <w:rsid w:val="00AC3C03"/>
    <w:rsid w:val="00AC3E97"/>
    <w:rsid w:val="00AC41C3"/>
    <w:rsid w:val="00AC4341"/>
    <w:rsid w:val="00AC49A0"/>
    <w:rsid w:val="00AC49A6"/>
    <w:rsid w:val="00AC4B07"/>
    <w:rsid w:val="00AC4B6E"/>
    <w:rsid w:val="00AC4D0A"/>
    <w:rsid w:val="00AC4ECB"/>
    <w:rsid w:val="00AC5004"/>
    <w:rsid w:val="00AC5180"/>
    <w:rsid w:val="00AC528E"/>
    <w:rsid w:val="00AC5DC4"/>
    <w:rsid w:val="00AC6043"/>
    <w:rsid w:val="00AC6146"/>
    <w:rsid w:val="00AC6A08"/>
    <w:rsid w:val="00AC6B35"/>
    <w:rsid w:val="00AC6C6D"/>
    <w:rsid w:val="00AC6E19"/>
    <w:rsid w:val="00AC70EA"/>
    <w:rsid w:val="00AC72F7"/>
    <w:rsid w:val="00AC78B0"/>
    <w:rsid w:val="00AC7B6E"/>
    <w:rsid w:val="00AC7BF8"/>
    <w:rsid w:val="00AC7E18"/>
    <w:rsid w:val="00AD0354"/>
    <w:rsid w:val="00AD05AB"/>
    <w:rsid w:val="00AD07DF"/>
    <w:rsid w:val="00AD0BC6"/>
    <w:rsid w:val="00AD0CB4"/>
    <w:rsid w:val="00AD11F4"/>
    <w:rsid w:val="00AD16AC"/>
    <w:rsid w:val="00AD182F"/>
    <w:rsid w:val="00AD187D"/>
    <w:rsid w:val="00AD20C6"/>
    <w:rsid w:val="00AD2101"/>
    <w:rsid w:val="00AD248F"/>
    <w:rsid w:val="00AD2C1E"/>
    <w:rsid w:val="00AD3486"/>
    <w:rsid w:val="00AD4537"/>
    <w:rsid w:val="00AD4916"/>
    <w:rsid w:val="00AD4A65"/>
    <w:rsid w:val="00AD4F34"/>
    <w:rsid w:val="00AD4F6E"/>
    <w:rsid w:val="00AD4FA0"/>
    <w:rsid w:val="00AD4FD7"/>
    <w:rsid w:val="00AD5266"/>
    <w:rsid w:val="00AD5283"/>
    <w:rsid w:val="00AD5775"/>
    <w:rsid w:val="00AD5ECC"/>
    <w:rsid w:val="00AD5F1F"/>
    <w:rsid w:val="00AD5FB7"/>
    <w:rsid w:val="00AD62B2"/>
    <w:rsid w:val="00AD66C5"/>
    <w:rsid w:val="00AD696B"/>
    <w:rsid w:val="00AD6A88"/>
    <w:rsid w:val="00AD6F2B"/>
    <w:rsid w:val="00AD6F7E"/>
    <w:rsid w:val="00AD7992"/>
    <w:rsid w:val="00AD79E1"/>
    <w:rsid w:val="00AD7B16"/>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8C9"/>
    <w:rsid w:val="00AE3C2C"/>
    <w:rsid w:val="00AE3DA9"/>
    <w:rsid w:val="00AE3F35"/>
    <w:rsid w:val="00AE4184"/>
    <w:rsid w:val="00AE49C9"/>
    <w:rsid w:val="00AE49D8"/>
    <w:rsid w:val="00AE4AE3"/>
    <w:rsid w:val="00AE4C73"/>
    <w:rsid w:val="00AE536D"/>
    <w:rsid w:val="00AE5484"/>
    <w:rsid w:val="00AE54B3"/>
    <w:rsid w:val="00AE67A8"/>
    <w:rsid w:val="00AE6A96"/>
    <w:rsid w:val="00AE7221"/>
    <w:rsid w:val="00AE76E7"/>
    <w:rsid w:val="00AE77C3"/>
    <w:rsid w:val="00AE7A04"/>
    <w:rsid w:val="00AE7B9A"/>
    <w:rsid w:val="00AE7E43"/>
    <w:rsid w:val="00AF0B4A"/>
    <w:rsid w:val="00AF1B9B"/>
    <w:rsid w:val="00AF1EC2"/>
    <w:rsid w:val="00AF1FBF"/>
    <w:rsid w:val="00AF2225"/>
    <w:rsid w:val="00AF22FE"/>
    <w:rsid w:val="00AF2508"/>
    <w:rsid w:val="00AF258D"/>
    <w:rsid w:val="00AF2B25"/>
    <w:rsid w:val="00AF2CCE"/>
    <w:rsid w:val="00AF2DB7"/>
    <w:rsid w:val="00AF33F1"/>
    <w:rsid w:val="00AF38A9"/>
    <w:rsid w:val="00AF4352"/>
    <w:rsid w:val="00AF4415"/>
    <w:rsid w:val="00AF44C4"/>
    <w:rsid w:val="00AF4665"/>
    <w:rsid w:val="00AF4CBC"/>
    <w:rsid w:val="00AF4DDB"/>
    <w:rsid w:val="00AF4E60"/>
    <w:rsid w:val="00AF4F87"/>
    <w:rsid w:val="00AF4F97"/>
    <w:rsid w:val="00AF5327"/>
    <w:rsid w:val="00AF6330"/>
    <w:rsid w:val="00AF654D"/>
    <w:rsid w:val="00AF6BFA"/>
    <w:rsid w:val="00AF6CED"/>
    <w:rsid w:val="00AF6F50"/>
    <w:rsid w:val="00AF7282"/>
    <w:rsid w:val="00AF739E"/>
    <w:rsid w:val="00AF7578"/>
    <w:rsid w:val="00AF7D9D"/>
    <w:rsid w:val="00AF7F18"/>
    <w:rsid w:val="00AF7FB0"/>
    <w:rsid w:val="00B0009D"/>
    <w:rsid w:val="00B005FF"/>
    <w:rsid w:val="00B006AF"/>
    <w:rsid w:val="00B0088A"/>
    <w:rsid w:val="00B00CD2"/>
    <w:rsid w:val="00B00D05"/>
    <w:rsid w:val="00B00EB6"/>
    <w:rsid w:val="00B017B6"/>
    <w:rsid w:val="00B019CF"/>
    <w:rsid w:val="00B01BD0"/>
    <w:rsid w:val="00B02376"/>
    <w:rsid w:val="00B023AD"/>
    <w:rsid w:val="00B02525"/>
    <w:rsid w:val="00B0297B"/>
    <w:rsid w:val="00B02E4B"/>
    <w:rsid w:val="00B03133"/>
    <w:rsid w:val="00B03355"/>
    <w:rsid w:val="00B0351C"/>
    <w:rsid w:val="00B03805"/>
    <w:rsid w:val="00B03972"/>
    <w:rsid w:val="00B04148"/>
    <w:rsid w:val="00B04208"/>
    <w:rsid w:val="00B0455B"/>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84"/>
    <w:rsid w:val="00B10078"/>
    <w:rsid w:val="00B100CD"/>
    <w:rsid w:val="00B100E9"/>
    <w:rsid w:val="00B10A22"/>
    <w:rsid w:val="00B10F95"/>
    <w:rsid w:val="00B113B4"/>
    <w:rsid w:val="00B114FA"/>
    <w:rsid w:val="00B1170E"/>
    <w:rsid w:val="00B12302"/>
    <w:rsid w:val="00B12607"/>
    <w:rsid w:val="00B12A9E"/>
    <w:rsid w:val="00B1326D"/>
    <w:rsid w:val="00B13C3D"/>
    <w:rsid w:val="00B13C54"/>
    <w:rsid w:val="00B13E7B"/>
    <w:rsid w:val="00B141F7"/>
    <w:rsid w:val="00B142C2"/>
    <w:rsid w:val="00B14634"/>
    <w:rsid w:val="00B146E0"/>
    <w:rsid w:val="00B148E8"/>
    <w:rsid w:val="00B14A33"/>
    <w:rsid w:val="00B14BD7"/>
    <w:rsid w:val="00B14EAD"/>
    <w:rsid w:val="00B152D5"/>
    <w:rsid w:val="00B1533F"/>
    <w:rsid w:val="00B15733"/>
    <w:rsid w:val="00B15A2C"/>
    <w:rsid w:val="00B15C73"/>
    <w:rsid w:val="00B15F41"/>
    <w:rsid w:val="00B166A5"/>
    <w:rsid w:val="00B16781"/>
    <w:rsid w:val="00B16E4B"/>
    <w:rsid w:val="00B16E51"/>
    <w:rsid w:val="00B16FFB"/>
    <w:rsid w:val="00B17052"/>
    <w:rsid w:val="00B170A3"/>
    <w:rsid w:val="00B17222"/>
    <w:rsid w:val="00B1728D"/>
    <w:rsid w:val="00B1734B"/>
    <w:rsid w:val="00B1764E"/>
    <w:rsid w:val="00B1799F"/>
    <w:rsid w:val="00B17BEB"/>
    <w:rsid w:val="00B20711"/>
    <w:rsid w:val="00B20E02"/>
    <w:rsid w:val="00B20FB4"/>
    <w:rsid w:val="00B210D1"/>
    <w:rsid w:val="00B2119C"/>
    <w:rsid w:val="00B22323"/>
    <w:rsid w:val="00B2281C"/>
    <w:rsid w:val="00B22AAF"/>
    <w:rsid w:val="00B22C7B"/>
    <w:rsid w:val="00B22D0A"/>
    <w:rsid w:val="00B22D2F"/>
    <w:rsid w:val="00B22FB9"/>
    <w:rsid w:val="00B23239"/>
    <w:rsid w:val="00B23530"/>
    <w:rsid w:val="00B239F3"/>
    <w:rsid w:val="00B23DB6"/>
    <w:rsid w:val="00B242B7"/>
    <w:rsid w:val="00B24599"/>
    <w:rsid w:val="00B2473C"/>
    <w:rsid w:val="00B24850"/>
    <w:rsid w:val="00B24865"/>
    <w:rsid w:val="00B24957"/>
    <w:rsid w:val="00B24E0D"/>
    <w:rsid w:val="00B250A2"/>
    <w:rsid w:val="00B25125"/>
    <w:rsid w:val="00B2525A"/>
    <w:rsid w:val="00B25274"/>
    <w:rsid w:val="00B253CD"/>
    <w:rsid w:val="00B257D4"/>
    <w:rsid w:val="00B258DA"/>
    <w:rsid w:val="00B25AF5"/>
    <w:rsid w:val="00B25BC1"/>
    <w:rsid w:val="00B26916"/>
    <w:rsid w:val="00B26D08"/>
    <w:rsid w:val="00B26D97"/>
    <w:rsid w:val="00B270E9"/>
    <w:rsid w:val="00B271FE"/>
    <w:rsid w:val="00B2773F"/>
    <w:rsid w:val="00B303C2"/>
    <w:rsid w:val="00B304CA"/>
    <w:rsid w:val="00B31395"/>
    <w:rsid w:val="00B313B0"/>
    <w:rsid w:val="00B31946"/>
    <w:rsid w:val="00B322A6"/>
    <w:rsid w:val="00B322D3"/>
    <w:rsid w:val="00B32467"/>
    <w:rsid w:val="00B32624"/>
    <w:rsid w:val="00B327C0"/>
    <w:rsid w:val="00B32894"/>
    <w:rsid w:val="00B32E59"/>
    <w:rsid w:val="00B33727"/>
    <w:rsid w:val="00B3381E"/>
    <w:rsid w:val="00B338F9"/>
    <w:rsid w:val="00B33C04"/>
    <w:rsid w:val="00B33C34"/>
    <w:rsid w:val="00B344EA"/>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E1A"/>
    <w:rsid w:val="00B370E6"/>
    <w:rsid w:val="00B37948"/>
    <w:rsid w:val="00B37951"/>
    <w:rsid w:val="00B37AC2"/>
    <w:rsid w:val="00B40020"/>
    <w:rsid w:val="00B40030"/>
    <w:rsid w:val="00B40034"/>
    <w:rsid w:val="00B4008A"/>
    <w:rsid w:val="00B40D9B"/>
    <w:rsid w:val="00B4123C"/>
    <w:rsid w:val="00B412E2"/>
    <w:rsid w:val="00B4130B"/>
    <w:rsid w:val="00B4174B"/>
    <w:rsid w:val="00B41830"/>
    <w:rsid w:val="00B41AB3"/>
    <w:rsid w:val="00B422E7"/>
    <w:rsid w:val="00B42AD6"/>
    <w:rsid w:val="00B42E76"/>
    <w:rsid w:val="00B42FA3"/>
    <w:rsid w:val="00B4303C"/>
    <w:rsid w:val="00B430BE"/>
    <w:rsid w:val="00B43256"/>
    <w:rsid w:val="00B4365B"/>
    <w:rsid w:val="00B43FE8"/>
    <w:rsid w:val="00B44102"/>
    <w:rsid w:val="00B442AF"/>
    <w:rsid w:val="00B44728"/>
    <w:rsid w:val="00B4482A"/>
    <w:rsid w:val="00B44DE4"/>
    <w:rsid w:val="00B4509E"/>
    <w:rsid w:val="00B45CDE"/>
    <w:rsid w:val="00B45D70"/>
    <w:rsid w:val="00B46273"/>
    <w:rsid w:val="00B466BD"/>
    <w:rsid w:val="00B467B0"/>
    <w:rsid w:val="00B46A62"/>
    <w:rsid w:val="00B46FAF"/>
    <w:rsid w:val="00B47076"/>
    <w:rsid w:val="00B475C9"/>
    <w:rsid w:val="00B475E9"/>
    <w:rsid w:val="00B478A9"/>
    <w:rsid w:val="00B478EF"/>
    <w:rsid w:val="00B47A07"/>
    <w:rsid w:val="00B50943"/>
    <w:rsid w:val="00B5100F"/>
    <w:rsid w:val="00B513FD"/>
    <w:rsid w:val="00B5162D"/>
    <w:rsid w:val="00B51A17"/>
    <w:rsid w:val="00B51C1C"/>
    <w:rsid w:val="00B51F96"/>
    <w:rsid w:val="00B52291"/>
    <w:rsid w:val="00B5275E"/>
    <w:rsid w:val="00B52A88"/>
    <w:rsid w:val="00B5308F"/>
    <w:rsid w:val="00B532AD"/>
    <w:rsid w:val="00B53623"/>
    <w:rsid w:val="00B538E1"/>
    <w:rsid w:val="00B53B17"/>
    <w:rsid w:val="00B53FB1"/>
    <w:rsid w:val="00B545AF"/>
    <w:rsid w:val="00B54D4E"/>
    <w:rsid w:val="00B55799"/>
    <w:rsid w:val="00B55D2A"/>
    <w:rsid w:val="00B56095"/>
    <w:rsid w:val="00B564B1"/>
    <w:rsid w:val="00B56699"/>
    <w:rsid w:val="00B56E4C"/>
    <w:rsid w:val="00B5722F"/>
    <w:rsid w:val="00B575D3"/>
    <w:rsid w:val="00B578A7"/>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7070"/>
    <w:rsid w:val="00B67320"/>
    <w:rsid w:val="00B675D0"/>
    <w:rsid w:val="00B67A9B"/>
    <w:rsid w:val="00B67D16"/>
    <w:rsid w:val="00B67F84"/>
    <w:rsid w:val="00B70287"/>
    <w:rsid w:val="00B7049A"/>
    <w:rsid w:val="00B70625"/>
    <w:rsid w:val="00B70B51"/>
    <w:rsid w:val="00B70B6F"/>
    <w:rsid w:val="00B70BB2"/>
    <w:rsid w:val="00B70C21"/>
    <w:rsid w:val="00B70C77"/>
    <w:rsid w:val="00B70E80"/>
    <w:rsid w:val="00B7160F"/>
    <w:rsid w:val="00B7178C"/>
    <w:rsid w:val="00B717F6"/>
    <w:rsid w:val="00B718FD"/>
    <w:rsid w:val="00B71EC9"/>
    <w:rsid w:val="00B71EFD"/>
    <w:rsid w:val="00B71F53"/>
    <w:rsid w:val="00B72246"/>
    <w:rsid w:val="00B72290"/>
    <w:rsid w:val="00B72630"/>
    <w:rsid w:val="00B72D9C"/>
    <w:rsid w:val="00B72F8B"/>
    <w:rsid w:val="00B73745"/>
    <w:rsid w:val="00B73843"/>
    <w:rsid w:val="00B73C2F"/>
    <w:rsid w:val="00B73E00"/>
    <w:rsid w:val="00B74170"/>
    <w:rsid w:val="00B743AD"/>
    <w:rsid w:val="00B74415"/>
    <w:rsid w:val="00B7441A"/>
    <w:rsid w:val="00B74539"/>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6497"/>
    <w:rsid w:val="00B76660"/>
    <w:rsid w:val="00B76698"/>
    <w:rsid w:val="00B767AB"/>
    <w:rsid w:val="00B76830"/>
    <w:rsid w:val="00B76B4C"/>
    <w:rsid w:val="00B76DE4"/>
    <w:rsid w:val="00B76F96"/>
    <w:rsid w:val="00B76F9B"/>
    <w:rsid w:val="00B772E3"/>
    <w:rsid w:val="00B77629"/>
    <w:rsid w:val="00B77B26"/>
    <w:rsid w:val="00B77D27"/>
    <w:rsid w:val="00B77E91"/>
    <w:rsid w:val="00B803A1"/>
    <w:rsid w:val="00B804B5"/>
    <w:rsid w:val="00B80700"/>
    <w:rsid w:val="00B80A5E"/>
    <w:rsid w:val="00B8120F"/>
    <w:rsid w:val="00B81267"/>
    <w:rsid w:val="00B81831"/>
    <w:rsid w:val="00B8190C"/>
    <w:rsid w:val="00B819A8"/>
    <w:rsid w:val="00B820B4"/>
    <w:rsid w:val="00B8227D"/>
    <w:rsid w:val="00B82395"/>
    <w:rsid w:val="00B826AA"/>
    <w:rsid w:val="00B8277F"/>
    <w:rsid w:val="00B82891"/>
    <w:rsid w:val="00B8336B"/>
    <w:rsid w:val="00B8352C"/>
    <w:rsid w:val="00B838D3"/>
    <w:rsid w:val="00B838FA"/>
    <w:rsid w:val="00B83B45"/>
    <w:rsid w:val="00B83E77"/>
    <w:rsid w:val="00B8406A"/>
    <w:rsid w:val="00B84145"/>
    <w:rsid w:val="00B841CD"/>
    <w:rsid w:val="00B84794"/>
    <w:rsid w:val="00B84ABB"/>
    <w:rsid w:val="00B84C45"/>
    <w:rsid w:val="00B84CD0"/>
    <w:rsid w:val="00B84D79"/>
    <w:rsid w:val="00B8530E"/>
    <w:rsid w:val="00B856B1"/>
    <w:rsid w:val="00B8594B"/>
    <w:rsid w:val="00B85E67"/>
    <w:rsid w:val="00B86DA5"/>
    <w:rsid w:val="00B86E3C"/>
    <w:rsid w:val="00B86E43"/>
    <w:rsid w:val="00B87111"/>
    <w:rsid w:val="00B874D2"/>
    <w:rsid w:val="00B904AA"/>
    <w:rsid w:val="00B90553"/>
    <w:rsid w:val="00B905CF"/>
    <w:rsid w:val="00B911E4"/>
    <w:rsid w:val="00B9159F"/>
    <w:rsid w:val="00B918EA"/>
    <w:rsid w:val="00B91970"/>
    <w:rsid w:val="00B9203C"/>
    <w:rsid w:val="00B92255"/>
    <w:rsid w:val="00B92B6D"/>
    <w:rsid w:val="00B92C9A"/>
    <w:rsid w:val="00B931BC"/>
    <w:rsid w:val="00B93306"/>
    <w:rsid w:val="00B934F2"/>
    <w:rsid w:val="00B93854"/>
    <w:rsid w:val="00B93E2F"/>
    <w:rsid w:val="00B947CF"/>
    <w:rsid w:val="00B94D01"/>
    <w:rsid w:val="00B94DA2"/>
    <w:rsid w:val="00B9514C"/>
    <w:rsid w:val="00B9590A"/>
    <w:rsid w:val="00B95A39"/>
    <w:rsid w:val="00B95CA7"/>
    <w:rsid w:val="00B966EE"/>
    <w:rsid w:val="00B96FBE"/>
    <w:rsid w:val="00B97549"/>
    <w:rsid w:val="00B978D3"/>
    <w:rsid w:val="00B97BE7"/>
    <w:rsid w:val="00B97F51"/>
    <w:rsid w:val="00BA0115"/>
    <w:rsid w:val="00BA083B"/>
    <w:rsid w:val="00BA0D9F"/>
    <w:rsid w:val="00BA160B"/>
    <w:rsid w:val="00BA1988"/>
    <w:rsid w:val="00BA1C01"/>
    <w:rsid w:val="00BA1F42"/>
    <w:rsid w:val="00BA20B8"/>
    <w:rsid w:val="00BA22B5"/>
    <w:rsid w:val="00BA28D3"/>
    <w:rsid w:val="00BA2F7D"/>
    <w:rsid w:val="00BA31F7"/>
    <w:rsid w:val="00BA3320"/>
    <w:rsid w:val="00BA340E"/>
    <w:rsid w:val="00BA3A4B"/>
    <w:rsid w:val="00BA3AB1"/>
    <w:rsid w:val="00BA3B8C"/>
    <w:rsid w:val="00BA3D10"/>
    <w:rsid w:val="00BA3DBD"/>
    <w:rsid w:val="00BA3DCB"/>
    <w:rsid w:val="00BA4274"/>
    <w:rsid w:val="00BA4613"/>
    <w:rsid w:val="00BA4627"/>
    <w:rsid w:val="00BA46F7"/>
    <w:rsid w:val="00BA4723"/>
    <w:rsid w:val="00BA518E"/>
    <w:rsid w:val="00BA53C6"/>
    <w:rsid w:val="00BA5923"/>
    <w:rsid w:val="00BA5A64"/>
    <w:rsid w:val="00BA5B0C"/>
    <w:rsid w:val="00BA6310"/>
    <w:rsid w:val="00BA6412"/>
    <w:rsid w:val="00BA653C"/>
    <w:rsid w:val="00BA6675"/>
    <w:rsid w:val="00BA6792"/>
    <w:rsid w:val="00BA6DB3"/>
    <w:rsid w:val="00BA7344"/>
    <w:rsid w:val="00BA7B3C"/>
    <w:rsid w:val="00BA7BD6"/>
    <w:rsid w:val="00BB0219"/>
    <w:rsid w:val="00BB02DE"/>
    <w:rsid w:val="00BB04A1"/>
    <w:rsid w:val="00BB083E"/>
    <w:rsid w:val="00BB0D14"/>
    <w:rsid w:val="00BB15BF"/>
    <w:rsid w:val="00BB1653"/>
    <w:rsid w:val="00BB1738"/>
    <w:rsid w:val="00BB2430"/>
    <w:rsid w:val="00BB2556"/>
    <w:rsid w:val="00BB25C0"/>
    <w:rsid w:val="00BB287C"/>
    <w:rsid w:val="00BB2E5C"/>
    <w:rsid w:val="00BB300F"/>
    <w:rsid w:val="00BB31E3"/>
    <w:rsid w:val="00BB3426"/>
    <w:rsid w:val="00BB3488"/>
    <w:rsid w:val="00BB3890"/>
    <w:rsid w:val="00BB38C0"/>
    <w:rsid w:val="00BB3BE0"/>
    <w:rsid w:val="00BB47D4"/>
    <w:rsid w:val="00BB4FD8"/>
    <w:rsid w:val="00BB557A"/>
    <w:rsid w:val="00BB557E"/>
    <w:rsid w:val="00BB564D"/>
    <w:rsid w:val="00BB57DE"/>
    <w:rsid w:val="00BB5CB6"/>
    <w:rsid w:val="00BB5DE8"/>
    <w:rsid w:val="00BB6469"/>
    <w:rsid w:val="00BB65FB"/>
    <w:rsid w:val="00BB682D"/>
    <w:rsid w:val="00BB6A26"/>
    <w:rsid w:val="00BB6A2D"/>
    <w:rsid w:val="00BB6CB2"/>
    <w:rsid w:val="00BB71BF"/>
    <w:rsid w:val="00BB7382"/>
    <w:rsid w:val="00BB7A36"/>
    <w:rsid w:val="00BB7C56"/>
    <w:rsid w:val="00BB7EF6"/>
    <w:rsid w:val="00BC0264"/>
    <w:rsid w:val="00BC031C"/>
    <w:rsid w:val="00BC0683"/>
    <w:rsid w:val="00BC0711"/>
    <w:rsid w:val="00BC0753"/>
    <w:rsid w:val="00BC0773"/>
    <w:rsid w:val="00BC0899"/>
    <w:rsid w:val="00BC0B94"/>
    <w:rsid w:val="00BC0D83"/>
    <w:rsid w:val="00BC10B3"/>
    <w:rsid w:val="00BC1391"/>
    <w:rsid w:val="00BC1872"/>
    <w:rsid w:val="00BC1BD7"/>
    <w:rsid w:val="00BC1D7F"/>
    <w:rsid w:val="00BC2541"/>
    <w:rsid w:val="00BC28F4"/>
    <w:rsid w:val="00BC2961"/>
    <w:rsid w:val="00BC29AB"/>
    <w:rsid w:val="00BC2C7E"/>
    <w:rsid w:val="00BC3049"/>
    <w:rsid w:val="00BC31EC"/>
    <w:rsid w:val="00BC332C"/>
    <w:rsid w:val="00BC34C9"/>
    <w:rsid w:val="00BC359C"/>
    <w:rsid w:val="00BC3F68"/>
    <w:rsid w:val="00BC46A7"/>
    <w:rsid w:val="00BC4A13"/>
    <w:rsid w:val="00BC4E5B"/>
    <w:rsid w:val="00BC4F7E"/>
    <w:rsid w:val="00BC56B2"/>
    <w:rsid w:val="00BC5D78"/>
    <w:rsid w:val="00BC5F28"/>
    <w:rsid w:val="00BC612F"/>
    <w:rsid w:val="00BC6528"/>
    <w:rsid w:val="00BC6576"/>
    <w:rsid w:val="00BC6C5E"/>
    <w:rsid w:val="00BC6D7A"/>
    <w:rsid w:val="00BC6DEC"/>
    <w:rsid w:val="00BC7AE6"/>
    <w:rsid w:val="00BC7DBE"/>
    <w:rsid w:val="00BD035E"/>
    <w:rsid w:val="00BD0D68"/>
    <w:rsid w:val="00BD0E68"/>
    <w:rsid w:val="00BD205E"/>
    <w:rsid w:val="00BD2267"/>
    <w:rsid w:val="00BD2629"/>
    <w:rsid w:val="00BD2F06"/>
    <w:rsid w:val="00BD3399"/>
    <w:rsid w:val="00BD3A01"/>
    <w:rsid w:val="00BD3C31"/>
    <w:rsid w:val="00BD3CC5"/>
    <w:rsid w:val="00BD3E3A"/>
    <w:rsid w:val="00BD3F47"/>
    <w:rsid w:val="00BD409B"/>
    <w:rsid w:val="00BD4147"/>
    <w:rsid w:val="00BD4289"/>
    <w:rsid w:val="00BD4698"/>
    <w:rsid w:val="00BD4D6A"/>
    <w:rsid w:val="00BD4DBB"/>
    <w:rsid w:val="00BD537E"/>
    <w:rsid w:val="00BD568C"/>
    <w:rsid w:val="00BD57DE"/>
    <w:rsid w:val="00BD6328"/>
    <w:rsid w:val="00BD6541"/>
    <w:rsid w:val="00BD6664"/>
    <w:rsid w:val="00BD67CB"/>
    <w:rsid w:val="00BD694C"/>
    <w:rsid w:val="00BD6A03"/>
    <w:rsid w:val="00BD6B9B"/>
    <w:rsid w:val="00BD6D1E"/>
    <w:rsid w:val="00BD6D65"/>
    <w:rsid w:val="00BD6E75"/>
    <w:rsid w:val="00BD6F31"/>
    <w:rsid w:val="00BD74D1"/>
    <w:rsid w:val="00BD76EA"/>
    <w:rsid w:val="00BD789F"/>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22A1"/>
    <w:rsid w:val="00BE2665"/>
    <w:rsid w:val="00BE26AF"/>
    <w:rsid w:val="00BE29E6"/>
    <w:rsid w:val="00BE2AE8"/>
    <w:rsid w:val="00BE306A"/>
    <w:rsid w:val="00BE32E1"/>
    <w:rsid w:val="00BE32F1"/>
    <w:rsid w:val="00BE33B1"/>
    <w:rsid w:val="00BE3530"/>
    <w:rsid w:val="00BE35C1"/>
    <w:rsid w:val="00BE391A"/>
    <w:rsid w:val="00BE3AE6"/>
    <w:rsid w:val="00BE3D1F"/>
    <w:rsid w:val="00BE43DA"/>
    <w:rsid w:val="00BE452A"/>
    <w:rsid w:val="00BE458D"/>
    <w:rsid w:val="00BE48DE"/>
    <w:rsid w:val="00BE4A97"/>
    <w:rsid w:val="00BE4B90"/>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6D"/>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123"/>
    <w:rsid w:val="00BF537A"/>
    <w:rsid w:val="00BF54F9"/>
    <w:rsid w:val="00BF5917"/>
    <w:rsid w:val="00BF59FF"/>
    <w:rsid w:val="00BF5E0A"/>
    <w:rsid w:val="00BF650B"/>
    <w:rsid w:val="00BF6A7D"/>
    <w:rsid w:val="00BF6D4F"/>
    <w:rsid w:val="00BF6D75"/>
    <w:rsid w:val="00BF6E30"/>
    <w:rsid w:val="00BF6E59"/>
    <w:rsid w:val="00BF74D5"/>
    <w:rsid w:val="00BF75F2"/>
    <w:rsid w:val="00BF7627"/>
    <w:rsid w:val="00BF778D"/>
    <w:rsid w:val="00C00104"/>
    <w:rsid w:val="00C00117"/>
    <w:rsid w:val="00C003E3"/>
    <w:rsid w:val="00C007F2"/>
    <w:rsid w:val="00C00BB2"/>
    <w:rsid w:val="00C00F86"/>
    <w:rsid w:val="00C01307"/>
    <w:rsid w:val="00C013B8"/>
    <w:rsid w:val="00C01688"/>
    <w:rsid w:val="00C01DF9"/>
    <w:rsid w:val="00C0311E"/>
    <w:rsid w:val="00C03150"/>
    <w:rsid w:val="00C032A6"/>
    <w:rsid w:val="00C03386"/>
    <w:rsid w:val="00C0386E"/>
    <w:rsid w:val="00C038FB"/>
    <w:rsid w:val="00C042FD"/>
    <w:rsid w:val="00C04587"/>
    <w:rsid w:val="00C04642"/>
    <w:rsid w:val="00C04B08"/>
    <w:rsid w:val="00C04C24"/>
    <w:rsid w:val="00C04DCF"/>
    <w:rsid w:val="00C05002"/>
    <w:rsid w:val="00C0521E"/>
    <w:rsid w:val="00C05291"/>
    <w:rsid w:val="00C056B6"/>
    <w:rsid w:val="00C05B52"/>
    <w:rsid w:val="00C05BF6"/>
    <w:rsid w:val="00C067F9"/>
    <w:rsid w:val="00C06A64"/>
    <w:rsid w:val="00C06DE5"/>
    <w:rsid w:val="00C07152"/>
    <w:rsid w:val="00C07158"/>
    <w:rsid w:val="00C07169"/>
    <w:rsid w:val="00C0793E"/>
    <w:rsid w:val="00C07A28"/>
    <w:rsid w:val="00C07C1F"/>
    <w:rsid w:val="00C07CD7"/>
    <w:rsid w:val="00C100B6"/>
    <w:rsid w:val="00C100CF"/>
    <w:rsid w:val="00C105F5"/>
    <w:rsid w:val="00C107C6"/>
    <w:rsid w:val="00C10D5D"/>
    <w:rsid w:val="00C10E20"/>
    <w:rsid w:val="00C10F94"/>
    <w:rsid w:val="00C11369"/>
    <w:rsid w:val="00C11DF7"/>
    <w:rsid w:val="00C121D9"/>
    <w:rsid w:val="00C12206"/>
    <w:rsid w:val="00C13156"/>
    <w:rsid w:val="00C136F9"/>
    <w:rsid w:val="00C1374B"/>
    <w:rsid w:val="00C13A65"/>
    <w:rsid w:val="00C13B9D"/>
    <w:rsid w:val="00C13D83"/>
    <w:rsid w:val="00C13FA9"/>
    <w:rsid w:val="00C14249"/>
    <w:rsid w:val="00C142E7"/>
    <w:rsid w:val="00C143C9"/>
    <w:rsid w:val="00C14496"/>
    <w:rsid w:val="00C14877"/>
    <w:rsid w:val="00C14A2F"/>
    <w:rsid w:val="00C15B00"/>
    <w:rsid w:val="00C15BFF"/>
    <w:rsid w:val="00C15D1A"/>
    <w:rsid w:val="00C168B1"/>
    <w:rsid w:val="00C1728C"/>
    <w:rsid w:val="00C177FA"/>
    <w:rsid w:val="00C17CE8"/>
    <w:rsid w:val="00C20F12"/>
    <w:rsid w:val="00C211A7"/>
    <w:rsid w:val="00C21230"/>
    <w:rsid w:val="00C217FF"/>
    <w:rsid w:val="00C2194F"/>
    <w:rsid w:val="00C21C5C"/>
    <w:rsid w:val="00C21F47"/>
    <w:rsid w:val="00C21FDD"/>
    <w:rsid w:val="00C21FEB"/>
    <w:rsid w:val="00C2204E"/>
    <w:rsid w:val="00C226B4"/>
    <w:rsid w:val="00C22865"/>
    <w:rsid w:val="00C228F1"/>
    <w:rsid w:val="00C22D97"/>
    <w:rsid w:val="00C2305E"/>
    <w:rsid w:val="00C2324C"/>
    <w:rsid w:val="00C2350C"/>
    <w:rsid w:val="00C23769"/>
    <w:rsid w:val="00C23832"/>
    <w:rsid w:val="00C23B04"/>
    <w:rsid w:val="00C23CA6"/>
    <w:rsid w:val="00C23DCB"/>
    <w:rsid w:val="00C23F65"/>
    <w:rsid w:val="00C240E0"/>
    <w:rsid w:val="00C2469E"/>
    <w:rsid w:val="00C24DF5"/>
    <w:rsid w:val="00C24F27"/>
    <w:rsid w:val="00C252C0"/>
    <w:rsid w:val="00C2559E"/>
    <w:rsid w:val="00C2567C"/>
    <w:rsid w:val="00C2585D"/>
    <w:rsid w:val="00C258B0"/>
    <w:rsid w:val="00C2591F"/>
    <w:rsid w:val="00C25936"/>
    <w:rsid w:val="00C25952"/>
    <w:rsid w:val="00C25A84"/>
    <w:rsid w:val="00C265D8"/>
    <w:rsid w:val="00C267F9"/>
    <w:rsid w:val="00C26902"/>
    <w:rsid w:val="00C26BA3"/>
    <w:rsid w:val="00C26C9C"/>
    <w:rsid w:val="00C26D92"/>
    <w:rsid w:val="00C26F2D"/>
    <w:rsid w:val="00C27283"/>
    <w:rsid w:val="00C27BBC"/>
    <w:rsid w:val="00C27BC0"/>
    <w:rsid w:val="00C27C59"/>
    <w:rsid w:val="00C27E74"/>
    <w:rsid w:val="00C30282"/>
    <w:rsid w:val="00C302E2"/>
    <w:rsid w:val="00C30444"/>
    <w:rsid w:val="00C304B7"/>
    <w:rsid w:val="00C3068F"/>
    <w:rsid w:val="00C30B7B"/>
    <w:rsid w:val="00C311E2"/>
    <w:rsid w:val="00C31A0D"/>
    <w:rsid w:val="00C31B71"/>
    <w:rsid w:val="00C31DBC"/>
    <w:rsid w:val="00C322A1"/>
    <w:rsid w:val="00C325C7"/>
    <w:rsid w:val="00C326E7"/>
    <w:rsid w:val="00C327DC"/>
    <w:rsid w:val="00C32E47"/>
    <w:rsid w:val="00C32E4F"/>
    <w:rsid w:val="00C332DD"/>
    <w:rsid w:val="00C33430"/>
    <w:rsid w:val="00C34205"/>
    <w:rsid w:val="00C343F0"/>
    <w:rsid w:val="00C34EBC"/>
    <w:rsid w:val="00C3517B"/>
    <w:rsid w:val="00C35262"/>
    <w:rsid w:val="00C353A2"/>
    <w:rsid w:val="00C35830"/>
    <w:rsid w:val="00C35E17"/>
    <w:rsid w:val="00C35F81"/>
    <w:rsid w:val="00C3612A"/>
    <w:rsid w:val="00C36398"/>
    <w:rsid w:val="00C3674E"/>
    <w:rsid w:val="00C36857"/>
    <w:rsid w:val="00C36C1B"/>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934"/>
    <w:rsid w:val="00C4414F"/>
    <w:rsid w:val="00C448CE"/>
    <w:rsid w:val="00C44928"/>
    <w:rsid w:val="00C44F3E"/>
    <w:rsid w:val="00C44F64"/>
    <w:rsid w:val="00C453A6"/>
    <w:rsid w:val="00C45750"/>
    <w:rsid w:val="00C45A71"/>
    <w:rsid w:val="00C45AB8"/>
    <w:rsid w:val="00C463C2"/>
    <w:rsid w:val="00C4649B"/>
    <w:rsid w:val="00C46F23"/>
    <w:rsid w:val="00C470EB"/>
    <w:rsid w:val="00C47F59"/>
    <w:rsid w:val="00C5005E"/>
    <w:rsid w:val="00C50349"/>
    <w:rsid w:val="00C506D7"/>
    <w:rsid w:val="00C509AB"/>
    <w:rsid w:val="00C509FE"/>
    <w:rsid w:val="00C50C3E"/>
    <w:rsid w:val="00C517D5"/>
    <w:rsid w:val="00C5198B"/>
    <w:rsid w:val="00C520B5"/>
    <w:rsid w:val="00C522F9"/>
    <w:rsid w:val="00C5265F"/>
    <w:rsid w:val="00C529AC"/>
    <w:rsid w:val="00C529FA"/>
    <w:rsid w:val="00C53430"/>
    <w:rsid w:val="00C535D7"/>
    <w:rsid w:val="00C53FD0"/>
    <w:rsid w:val="00C5424C"/>
    <w:rsid w:val="00C54258"/>
    <w:rsid w:val="00C5430C"/>
    <w:rsid w:val="00C5458B"/>
    <w:rsid w:val="00C5476A"/>
    <w:rsid w:val="00C54BE8"/>
    <w:rsid w:val="00C55565"/>
    <w:rsid w:val="00C5563B"/>
    <w:rsid w:val="00C5593B"/>
    <w:rsid w:val="00C55A2C"/>
    <w:rsid w:val="00C560D0"/>
    <w:rsid w:val="00C56301"/>
    <w:rsid w:val="00C56510"/>
    <w:rsid w:val="00C56B66"/>
    <w:rsid w:val="00C570FD"/>
    <w:rsid w:val="00C57417"/>
    <w:rsid w:val="00C57EB9"/>
    <w:rsid w:val="00C601B3"/>
    <w:rsid w:val="00C603BE"/>
    <w:rsid w:val="00C60B78"/>
    <w:rsid w:val="00C610EF"/>
    <w:rsid w:val="00C61295"/>
    <w:rsid w:val="00C6205A"/>
    <w:rsid w:val="00C62192"/>
    <w:rsid w:val="00C62291"/>
    <w:rsid w:val="00C6247C"/>
    <w:rsid w:val="00C624CE"/>
    <w:rsid w:val="00C6307C"/>
    <w:rsid w:val="00C632E0"/>
    <w:rsid w:val="00C63600"/>
    <w:rsid w:val="00C63686"/>
    <w:rsid w:val="00C63A9D"/>
    <w:rsid w:val="00C64165"/>
    <w:rsid w:val="00C6428B"/>
    <w:rsid w:val="00C6436B"/>
    <w:rsid w:val="00C6473F"/>
    <w:rsid w:val="00C648F7"/>
    <w:rsid w:val="00C64904"/>
    <w:rsid w:val="00C6493A"/>
    <w:rsid w:val="00C64B2B"/>
    <w:rsid w:val="00C64B7A"/>
    <w:rsid w:val="00C64C55"/>
    <w:rsid w:val="00C64DF3"/>
    <w:rsid w:val="00C64F10"/>
    <w:rsid w:val="00C650A2"/>
    <w:rsid w:val="00C65A6C"/>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CD7"/>
    <w:rsid w:val="00C70BE0"/>
    <w:rsid w:val="00C70C8B"/>
    <w:rsid w:val="00C71145"/>
    <w:rsid w:val="00C716DF"/>
    <w:rsid w:val="00C71705"/>
    <w:rsid w:val="00C71B26"/>
    <w:rsid w:val="00C71FB5"/>
    <w:rsid w:val="00C71FC3"/>
    <w:rsid w:val="00C71FC4"/>
    <w:rsid w:val="00C724D5"/>
    <w:rsid w:val="00C7255B"/>
    <w:rsid w:val="00C7258F"/>
    <w:rsid w:val="00C7300C"/>
    <w:rsid w:val="00C730E8"/>
    <w:rsid w:val="00C73127"/>
    <w:rsid w:val="00C731BD"/>
    <w:rsid w:val="00C73411"/>
    <w:rsid w:val="00C73853"/>
    <w:rsid w:val="00C73F85"/>
    <w:rsid w:val="00C74B17"/>
    <w:rsid w:val="00C74BCD"/>
    <w:rsid w:val="00C74DA8"/>
    <w:rsid w:val="00C74E23"/>
    <w:rsid w:val="00C74EC6"/>
    <w:rsid w:val="00C754E9"/>
    <w:rsid w:val="00C759D7"/>
    <w:rsid w:val="00C75BFA"/>
    <w:rsid w:val="00C75DE1"/>
    <w:rsid w:val="00C7608A"/>
    <w:rsid w:val="00C765BD"/>
    <w:rsid w:val="00C76DA7"/>
    <w:rsid w:val="00C76EF4"/>
    <w:rsid w:val="00C77144"/>
    <w:rsid w:val="00C77C75"/>
    <w:rsid w:val="00C77D70"/>
    <w:rsid w:val="00C77F8A"/>
    <w:rsid w:val="00C80051"/>
    <w:rsid w:val="00C80083"/>
    <w:rsid w:val="00C81656"/>
    <w:rsid w:val="00C81A5C"/>
    <w:rsid w:val="00C81E4A"/>
    <w:rsid w:val="00C8248F"/>
    <w:rsid w:val="00C82F52"/>
    <w:rsid w:val="00C834C1"/>
    <w:rsid w:val="00C8384D"/>
    <w:rsid w:val="00C83AC4"/>
    <w:rsid w:val="00C83D35"/>
    <w:rsid w:val="00C83E4F"/>
    <w:rsid w:val="00C83E95"/>
    <w:rsid w:val="00C840DF"/>
    <w:rsid w:val="00C842CD"/>
    <w:rsid w:val="00C8453A"/>
    <w:rsid w:val="00C845CA"/>
    <w:rsid w:val="00C8460A"/>
    <w:rsid w:val="00C84677"/>
    <w:rsid w:val="00C848A1"/>
    <w:rsid w:val="00C84E45"/>
    <w:rsid w:val="00C8524D"/>
    <w:rsid w:val="00C85716"/>
    <w:rsid w:val="00C85B28"/>
    <w:rsid w:val="00C85E2C"/>
    <w:rsid w:val="00C85FA5"/>
    <w:rsid w:val="00C86293"/>
    <w:rsid w:val="00C86AEB"/>
    <w:rsid w:val="00C86C4E"/>
    <w:rsid w:val="00C86D5C"/>
    <w:rsid w:val="00C86E95"/>
    <w:rsid w:val="00C86F67"/>
    <w:rsid w:val="00C87191"/>
    <w:rsid w:val="00C873B4"/>
    <w:rsid w:val="00C8743C"/>
    <w:rsid w:val="00C90094"/>
    <w:rsid w:val="00C90164"/>
    <w:rsid w:val="00C90205"/>
    <w:rsid w:val="00C90705"/>
    <w:rsid w:val="00C90757"/>
    <w:rsid w:val="00C912B2"/>
    <w:rsid w:val="00C91528"/>
    <w:rsid w:val="00C915A6"/>
    <w:rsid w:val="00C9163C"/>
    <w:rsid w:val="00C91968"/>
    <w:rsid w:val="00C91C35"/>
    <w:rsid w:val="00C91ED8"/>
    <w:rsid w:val="00C92539"/>
    <w:rsid w:val="00C9268F"/>
    <w:rsid w:val="00C9271B"/>
    <w:rsid w:val="00C92E82"/>
    <w:rsid w:val="00C92F6C"/>
    <w:rsid w:val="00C93C30"/>
    <w:rsid w:val="00C93E15"/>
    <w:rsid w:val="00C93E36"/>
    <w:rsid w:val="00C942E1"/>
    <w:rsid w:val="00C9479B"/>
    <w:rsid w:val="00C94FC6"/>
    <w:rsid w:val="00C952F4"/>
    <w:rsid w:val="00C95329"/>
    <w:rsid w:val="00C955D6"/>
    <w:rsid w:val="00C95905"/>
    <w:rsid w:val="00C95B1D"/>
    <w:rsid w:val="00C95CFB"/>
    <w:rsid w:val="00C96A78"/>
    <w:rsid w:val="00C96C13"/>
    <w:rsid w:val="00C96D8C"/>
    <w:rsid w:val="00C97018"/>
    <w:rsid w:val="00C9711C"/>
    <w:rsid w:val="00C972BA"/>
    <w:rsid w:val="00C979E5"/>
    <w:rsid w:val="00C97B28"/>
    <w:rsid w:val="00C97C90"/>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3C8"/>
    <w:rsid w:val="00CA341A"/>
    <w:rsid w:val="00CA3822"/>
    <w:rsid w:val="00CA3CDF"/>
    <w:rsid w:val="00CA3F36"/>
    <w:rsid w:val="00CA4DBD"/>
    <w:rsid w:val="00CA4E2A"/>
    <w:rsid w:val="00CA4EE4"/>
    <w:rsid w:val="00CA4F36"/>
    <w:rsid w:val="00CA5438"/>
    <w:rsid w:val="00CA5702"/>
    <w:rsid w:val="00CA575F"/>
    <w:rsid w:val="00CA59D6"/>
    <w:rsid w:val="00CA59F0"/>
    <w:rsid w:val="00CA612F"/>
    <w:rsid w:val="00CA6617"/>
    <w:rsid w:val="00CA689A"/>
    <w:rsid w:val="00CA6AA6"/>
    <w:rsid w:val="00CA6DD8"/>
    <w:rsid w:val="00CA77D7"/>
    <w:rsid w:val="00CA7B5F"/>
    <w:rsid w:val="00CA7D50"/>
    <w:rsid w:val="00CA7FD3"/>
    <w:rsid w:val="00CB075A"/>
    <w:rsid w:val="00CB099B"/>
    <w:rsid w:val="00CB09BC"/>
    <w:rsid w:val="00CB0AF8"/>
    <w:rsid w:val="00CB0BDD"/>
    <w:rsid w:val="00CB0D63"/>
    <w:rsid w:val="00CB114E"/>
    <w:rsid w:val="00CB1638"/>
    <w:rsid w:val="00CB1693"/>
    <w:rsid w:val="00CB178A"/>
    <w:rsid w:val="00CB1BA2"/>
    <w:rsid w:val="00CB1D1C"/>
    <w:rsid w:val="00CB1F1F"/>
    <w:rsid w:val="00CB231D"/>
    <w:rsid w:val="00CB23F9"/>
    <w:rsid w:val="00CB2979"/>
    <w:rsid w:val="00CB2D10"/>
    <w:rsid w:val="00CB3178"/>
    <w:rsid w:val="00CB33B7"/>
    <w:rsid w:val="00CB363C"/>
    <w:rsid w:val="00CB364C"/>
    <w:rsid w:val="00CB37A6"/>
    <w:rsid w:val="00CB3C92"/>
    <w:rsid w:val="00CB413D"/>
    <w:rsid w:val="00CB4194"/>
    <w:rsid w:val="00CB428D"/>
    <w:rsid w:val="00CB4684"/>
    <w:rsid w:val="00CB47E0"/>
    <w:rsid w:val="00CB4C9B"/>
    <w:rsid w:val="00CB4F5B"/>
    <w:rsid w:val="00CB558D"/>
    <w:rsid w:val="00CB644C"/>
    <w:rsid w:val="00CB649E"/>
    <w:rsid w:val="00CB6650"/>
    <w:rsid w:val="00CB6D1C"/>
    <w:rsid w:val="00CB7017"/>
    <w:rsid w:val="00CB7257"/>
    <w:rsid w:val="00CB7959"/>
    <w:rsid w:val="00CB7D68"/>
    <w:rsid w:val="00CC01BA"/>
    <w:rsid w:val="00CC08DB"/>
    <w:rsid w:val="00CC0A19"/>
    <w:rsid w:val="00CC0A5D"/>
    <w:rsid w:val="00CC0F9A"/>
    <w:rsid w:val="00CC1037"/>
    <w:rsid w:val="00CC1271"/>
    <w:rsid w:val="00CC1571"/>
    <w:rsid w:val="00CC18D9"/>
    <w:rsid w:val="00CC1B9B"/>
    <w:rsid w:val="00CC1EF5"/>
    <w:rsid w:val="00CC1EFF"/>
    <w:rsid w:val="00CC1F48"/>
    <w:rsid w:val="00CC286F"/>
    <w:rsid w:val="00CC2CCC"/>
    <w:rsid w:val="00CC351B"/>
    <w:rsid w:val="00CC3677"/>
    <w:rsid w:val="00CC3B53"/>
    <w:rsid w:val="00CC3BE1"/>
    <w:rsid w:val="00CC3E55"/>
    <w:rsid w:val="00CC42A7"/>
    <w:rsid w:val="00CC43F7"/>
    <w:rsid w:val="00CC499C"/>
    <w:rsid w:val="00CC4D1D"/>
    <w:rsid w:val="00CC4E01"/>
    <w:rsid w:val="00CC4FE9"/>
    <w:rsid w:val="00CC54FA"/>
    <w:rsid w:val="00CC583F"/>
    <w:rsid w:val="00CC5B74"/>
    <w:rsid w:val="00CC5BA9"/>
    <w:rsid w:val="00CC6168"/>
    <w:rsid w:val="00CC631C"/>
    <w:rsid w:val="00CC65CB"/>
    <w:rsid w:val="00CC67D1"/>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62E"/>
    <w:rsid w:val="00CD1C5A"/>
    <w:rsid w:val="00CD1CA6"/>
    <w:rsid w:val="00CD1CBB"/>
    <w:rsid w:val="00CD24EC"/>
    <w:rsid w:val="00CD253D"/>
    <w:rsid w:val="00CD2A35"/>
    <w:rsid w:val="00CD2A6C"/>
    <w:rsid w:val="00CD2B9C"/>
    <w:rsid w:val="00CD2BD8"/>
    <w:rsid w:val="00CD31B7"/>
    <w:rsid w:val="00CD3523"/>
    <w:rsid w:val="00CD35DC"/>
    <w:rsid w:val="00CD37A1"/>
    <w:rsid w:val="00CD3BE1"/>
    <w:rsid w:val="00CD3BEA"/>
    <w:rsid w:val="00CD3EA0"/>
    <w:rsid w:val="00CD41FB"/>
    <w:rsid w:val="00CD43B0"/>
    <w:rsid w:val="00CD4546"/>
    <w:rsid w:val="00CD45ED"/>
    <w:rsid w:val="00CD4804"/>
    <w:rsid w:val="00CD48A6"/>
    <w:rsid w:val="00CD4BC6"/>
    <w:rsid w:val="00CD4E37"/>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58"/>
    <w:rsid w:val="00CE08ED"/>
    <w:rsid w:val="00CE093D"/>
    <w:rsid w:val="00CE0DBB"/>
    <w:rsid w:val="00CE0F1A"/>
    <w:rsid w:val="00CE10E0"/>
    <w:rsid w:val="00CE10FE"/>
    <w:rsid w:val="00CE12E7"/>
    <w:rsid w:val="00CE1371"/>
    <w:rsid w:val="00CE1485"/>
    <w:rsid w:val="00CE15F8"/>
    <w:rsid w:val="00CE17D1"/>
    <w:rsid w:val="00CE187B"/>
    <w:rsid w:val="00CE2731"/>
    <w:rsid w:val="00CE289F"/>
    <w:rsid w:val="00CE29FB"/>
    <w:rsid w:val="00CE2B61"/>
    <w:rsid w:val="00CE2E2B"/>
    <w:rsid w:val="00CE3054"/>
    <w:rsid w:val="00CE3701"/>
    <w:rsid w:val="00CE3B61"/>
    <w:rsid w:val="00CE3E13"/>
    <w:rsid w:val="00CE3EAC"/>
    <w:rsid w:val="00CE4438"/>
    <w:rsid w:val="00CE4B06"/>
    <w:rsid w:val="00CE4F60"/>
    <w:rsid w:val="00CE5093"/>
    <w:rsid w:val="00CE56A9"/>
    <w:rsid w:val="00CE5E3C"/>
    <w:rsid w:val="00CE6137"/>
    <w:rsid w:val="00CE64AD"/>
    <w:rsid w:val="00CE698F"/>
    <w:rsid w:val="00CE6A43"/>
    <w:rsid w:val="00CE6B60"/>
    <w:rsid w:val="00CE6C11"/>
    <w:rsid w:val="00CE6D05"/>
    <w:rsid w:val="00CE786C"/>
    <w:rsid w:val="00CE7A36"/>
    <w:rsid w:val="00CE7F3A"/>
    <w:rsid w:val="00CF01C1"/>
    <w:rsid w:val="00CF0AC7"/>
    <w:rsid w:val="00CF0C6C"/>
    <w:rsid w:val="00CF0CE4"/>
    <w:rsid w:val="00CF0FD0"/>
    <w:rsid w:val="00CF1197"/>
    <w:rsid w:val="00CF11CE"/>
    <w:rsid w:val="00CF1B96"/>
    <w:rsid w:val="00CF1C95"/>
    <w:rsid w:val="00CF327E"/>
    <w:rsid w:val="00CF3327"/>
    <w:rsid w:val="00CF3AB8"/>
    <w:rsid w:val="00CF41B5"/>
    <w:rsid w:val="00CF44A9"/>
    <w:rsid w:val="00CF46D8"/>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12D0"/>
    <w:rsid w:val="00D01431"/>
    <w:rsid w:val="00D0143A"/>
    <w:rsid w:val="00D01863"/>
    <w:rsid w:val="00D020E6"/>
    <w:rsid w:val="00D0246F"/>
    <w:rsid w:val="00D026B4"/>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88F"/>
    <w:rsid w:val="00D048ED"/>
    <w:rsid w:val="00D04C02"/>
    <w:rsid w:val="00D04C68"/>
    <w:rsid w:val="00D04E28"/>
    <w:rsid w:val="00D0501C"/>
    <w:rsid w:val="00D05772"/>
    <w:rsid w:val="00D059F3"/>
    <w:rsid w:val="00D05C5B"/>
    <w:rsid w:val="00D05ED8"/>
    <w:rsid w:val="00D069ED"/>
    <w:rsid w:val="00D06DD2"/>
    <w:rsid w:val="00D071AB"/>
    <w:rsid w:val="00D075BB"/>
    <w:rsid w:val="00D075E8"/>
    <w:rsid w:val="00D07CED"/>
    <w:rsid w:val="00D07DA0"/>
    <w:rsid w:val="00D103F5"/>
    <w:rsid w:val="00D10581"/>
    <w:rsid w:val="00D108A1"/>
    <w:rsid w:val="00D11357"/>
    <w:rsid w:val="00D11D38"/>
    <w:rsid w:val="00D12153"/>
    <w:rsid w:val="00D12291"/>
    <w:rsid w:val="00D12691"/>
    <w:rsid w:val="00D12764"/>
    <w:rsid w:val="00D13CB0"/>
    <w:rsid w:val="00D13CD5"/>
    <w:rsid w:val="00D13D78"/>
    <w:rsid w:val="00D13E9A"/>
    <w:rsid w:val="00D13EF2"/>
    <w:rsid w:val="00D14515"/>
    <w:rsid w:val="00D145B7"/>
    <w:rsid w:val="00D14A46"/>
    <w:rsid w:val="00D14DB3"/>
    <w:rsid w:val="00D152AF"/>
    <w:rsid w:val="00D15701"/>
    <w:rsid w:val="00D157FF"/>
    <w:rsid w:val="00D15AC3"/>
    <w:rsid w:val="00D15D19"/>
    <w:rsid w:val="00D15E75"/>
    <w:rsid w:val="00D16471"/>
    <w:rsid w:val="00D16A92"/>
    <w:rsid w:val="00D16B59"/>
    <w:rsid w:val="00D16B5F"/>
    <w:rsid w:val="00D16CDA"/>
    <w:rsid w:val="00D1793A"/>
    <w:rsid w:val="00D17E13"/>
    <w:rsid w:val="00D17F3E"/>
    <w:rsid w:val="00D20553"/>
    <w:rsid w:val="00D205E1"/>
    <w:rsid w:val="00D208BE"/>
    <w:rsid w:val="00D209F2"/>
    <w:rsid w:val="00D20A78"/>
    <w:rsid w:val="00D20C34"/>
    <w:rsid w:val="00D2199E"/>
    <w:rsid w:val="00D219E9"/>
    <w:rsid w:val="00D21CC7"/>
    <w:rsid w:val="00D21D9A"/>
    <w:rsid w:val="00D222A1"/>
    <w:rsid w:val="00D22A19"/>
    <w:rsid w:val="00D22BE9"/>
    <w:rsid w:val="00D22C23"/>
    <w:rsid w:val="00D22FC7"/>
    <w:rsid w:val="00D23409"/>
    <w:rsid w:val="00D2391F"/>
    <w:rsid w:val="00D23A51"/>
    <w:rsid w:val="00D24791"/>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25CA"/>
    <w:rsid w:val="00D32A6E"/>
    <w:rsid w:val="00D32A94"/>
    <w:rsid w:val="00D32B12"/>
    <w:rsid w:val="00D32C1C"/>
    <w:rsid w:val="00D32D11"/>
    <w:rsid w:val="00D32EE8"/>
    <w:rsid w:val="00D33204"/>
    <w:rsid w:val="00D33689"/>
    <w:rsid w:val="00D33824"/>
    <w:rsid w:val="00D33AD3"/>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68D4"/>
    <w:rsid w:val="00D36E4C"/>
    <w:rsid w:val="00D37238"/>
    <w:rsid w:val="00D375E4"/>
    <w:rsid w:val="00D37712"/>
    <w:rsid w:val="00D37C9F"/>
    <w:rsid w:val="00D37D33"/>
    <w:rsid w:val="00D402CA"/>
    <w:rsid w:val="00D4041D"/>
    <w:rsid w:val="00D40602"/>
    <w:rsid w:val="00D406A4"/>
    <w:rsid w:val="00D40DB5"/>
    <w:rsid w:val="00D40DD0"/>
    <w:rsid w:val="00D40FC8"/>
    <w:rsid w:val="00D40FC9"/>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D14"/>
    <w:rsid w:val="00D4606F"/>
    <w:rsid w:val="00D466E5"/>
    <w:rsid w:val="00D46A56"/>
    <w:rsid w:val="00D46C73"/>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F8"/>
    <w:rsid w:val="00D51EC3"/>
    <w:rsid w:val="00D51EC4"/>
    <w:rsid w:val="00D521EC"/>
    <w:rsid w:val="00D52392"/>
    <w:rsid w:val="00D52520"/>
    <w:rsid w:val="00D52550"/>
    <w:rsid w:val="00D52A42"/>
    <w:rsid w:val="00D52D05"/>
    <w:rsid w:val="00D52E5F"/>
    <w:rsid w:val="00D52F26"/>
    <w:rsid w:val="00D530CC"/>
    <w:rsid w:val="00D53528"/>
    <w:rsid w:val="00D53C32"/>
    <w:rsid w:val="00D54186"/>
    <w:rsid w:val="00D54210"/>
    <w:rsid w:val="00D5478F"/>
    <w:rsid w:val="00D54B9E"/>
    <w:rsid w:val="00D550FB"/>
    <w:rsid w:val="00D552C7"/>
    <w:rsid w:val="00D554A4"/>
    <w:rsid w:val="00D55887"/>
    <w:rsid w:val="00D55991"/>
    <w:rsid w:val="00D55C2E"/>
    <w:rsid w:val="00D568AB"/>
    <w:rsid w:val="00D569CD"/>
    <w:rsid w:val="00D56AA8"/>
    <w:rsid w:val="00D56AB3"/>
    <w:rsid w:val="00D576BD"/>
    <w:rsid w:val="00D57717"/>
    <w:rsid w:val="00D578B3"/>
    <w:rsid w:val="00D579BC"/>
    <w:rsid w:val="00D57AF0"/>
    <w:rsid w:val="00D57CB3"/>
    <w:rsid w:val="00D57E10"/>
    <w:rsid w:val="00D57F3B"/>
    <w:rsid w:val="00D6018B"/>
    <w:rsid w:val="00D604BD"/>
    <w:rsid w:val="00D60573"/>
    <w:rsid w:val="00D606E1"/>
    <w:rsid w:val="00D60792"/>
    <w:rsid w:val="00D609AC"/>
    <w:rsid w:val="00D6158B"/>
    <w:rsid w:val="00D61626"/>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4E7"/>
    <w:rsid w:val="00D65639"/>
    <w:rsid w:val="00D65AB8"/>
    <w:rsid w:val="00D65D71"/>
    <w:rsid w:val="00D65F25"/>
    <w:rsid w:val="00D660F7"/>
    <w:rsid w:val="00D661B6"/>
    <w:rsid w:val="00D663F0"/>
    <w:rsid w:val="00D66415"/>
    <w:rsid w:val="00D66989"/>
    <w:rsid w:val="00D66FAC"/>
    <w:rsid w:val="00D672BA"/>
    <w:rsid w:val="00D673C7"/>
    <w:rsid w:val="00D67875"/>
    <w:rsid w:val="00D67A1F"/>
    <w:rsid w:val="00D67AA1"/>
    <w:rsid w:val="00D67C9D"/>
    <w:rsid w:val="00D67EE5"/>
    <w:rsid w:val="00D7014F"/>
    <w:rsid w:val="00D70324"/>
    <w:rsid w:val="00D70C04"/>
    <w:rsid w:val="00D70DB8"/>
    <w:rsid w:val="00D70E1E"/>
    <w:rsid w:val="00D70E3F"/>
    <w:rsid w:val="00D71B22"/>
    <w:rsid w:val="00D71D67"/>
    <w:rsid w:val="00D722BD"/>
    <w:rsid w:val="00D72AC4"/>
    <w:rsid w:val="00D72FB9"/>
    <w:rsid w:val="00D73015"/>
    <w:rsid w:val="00D73788"/>
    <w:rsid w:val="00D738AB"/>
    <w:rsid w:val="00D73BDA"/>
    <w:rsid w:val="00D73D2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75DB"/>
    <w:rsid w:val="00D77657"/>
    <w:rsid w:val="00D7797A"/>
    <w:rsid w:val="00D8035F"/>
    <w:rsid w:val="00D80D0D"/>
    <w:rsid w:val="00D81149"/>
    <w:rsid w:val="00D81938"/>
    <w:rsid w:val="00D81DE7"/>
    <w:rsid w:val="00D81E7C"/>
    <w:rsid w:val="00D8217B"/>
    <w:rsid w:val="00D82CCE"/>
    <w:rsid w:val="00D83128"/>
    <w:rsid w:val="00D8340B"/>
    <w:rsid w:val="00D8363A"/>
    <w:rsid w:val="00D83673"/>
    <w:rsid w:val="00D836DA"/>
    <w:rsid w:val="00D83BFF"/>
    <w:rsid w:val="00D83E98"/>
    <w:rsid w:val="00D83EF5"/>
    <w:rsid w:val="00D84506"/>
    <w:rsid w:val="00D84B57"/>
    <w:rsid w:val="00D85205"/>
    <w:rsid w:val="00D852CE"/>
    <w:rsid w:val="00D85699"/>
    <w:rsid w:val="00D8592F"/>
    <w:rsid w:val="00D85F87"/>
    <w:rsid w:val="00D85FD7"/>
    <w:rsid w:val="00D865A5"/>
    <w:rsid w:val="00D86906"/>
    <w:rsid w:val="00D86A15"/>
    <w:rsid w:val="00D86B29"/>
    <w:rsid w:val="00D8717E"/>
    <w:rsid w:val="00D873D7"/>
    <w:rsid w:val="00D87501"/>
    <w:rsid w:val="00D87601"/>
    <w:rsid w:val="00D87817"/>
    <w:rsid w:val="00D87BA5"/>
    <w:rsid w:val="00D87D4E"/>
    <w:rsid w:val="00D87D74"/>
    <w:rsid w:val="00D90278"/>
    <w:rsid w:val="00D90DC4"/>
    <w:rsid w:val="00D90DE3"/>
    <w:rsid w:val="00D91559"/>
    <w:rsid w:val="00D916A1"/>
    <w:rsid w:val="00D9198C"/>
    <w:rsid w:val="00D91CEE"/>
    <w:rsid w:val="00D9244A"/>
    <w:rsid w:val="00D92521"/>
    <w:rsid w:val="00D9294C"/>
    <w:rsid w:val="00D9294E"/>
    <w:rsid w:val="00D92C22"/>
    <w:rsid w:val="00D92D26"/>
    <w:rsid w:val="00D9356D"/>
    <w:rsid w:val="00D9478D"/>
    <w:rsid w:val="00D94B1D"/>
    <w:rsid w:val="00D94C50"/>
    <w:rsid w:val="00D95363"/>
    <w:rsid w:val="00D954E0"/>
    <w:rsid w:val="00D95629"/>
    <w:rsid w:val="00D95FCD"/>
    <w:rsid w:val="00D96178"/>
    <w:rsid w:val="00D96415"/>
    <w:rsid w:val="00D9664F"/>
    <w:rsid w:val="00D96A08"/>
    <w:rsid w:val="00D975EA"/>
    <w:rsid w:val="00D9773C"/>
    <w:rsid w:val="00DA0326"/>
    <w:rsid w:val="00DA0372"/>
    <w:rsid w:val="00DA0466"/>
    <w:rsid w:val="00DA0A63"/>
    <w:rsid w:val="00DA0FCD"/>
    <w:rsid w:val="00DA1347"/>
    <w:rsid w:val="00DA170B"/>
    <w:rsid w:val="00DA1D9E"/>
    <w:rsid w:val="00DA1EF3"/>
    <w:rsid w:val="00DA2716"/>
    <w:rsid w:val="00DA2792"/>
    <w:rsid w:val="00DA2F48"/>
    <w:rsid w:val="00DA2FD3"/>
    <w:rsid w:val="00DA33EA"/>
    <w:rsid w:val="00DA3430"/>
    <w:rsid w:val="00DA3558"/>
    <w:rsid w:val="00DA38BA"/>
    <w:rsid w:val="00DA453E"/>
    <w:rsid w:val="00DA489A"/>
    <w:rsid w:val="00DA49EA"/>
    <w:rsid w:val="00DA49F2"/>
    <w:rsid w:val="00DA59DC"/>
    <w:rsid w:val="00DA5BBF"/>
    <w:rsid w:val="00DA5F04"/>
    <w:rsid w:val="00DA6040"/>
    <w:rsid w:val="00DA61A0"/>
    <w:rsid w:val="00DA6523"/>
    <w:rsid w:val="00DA667D"/>
    <w:rsid w:val="00DA68B8"/>
    <w:rsid w:val="00DA73BE"/>
    <w:rsid w:val="00DA75B5"/>
    <w:rsid w:val="00DA7E2B"/>
    <w:rsid w:val="00DA7EED"/>
    <w:rsid w:val="00DB0326"/>
    <w:rsid w:val="00DB043B"/>
    <w:rsid w:val="00DB05B2"/>
    <w:rsid w:val="00DB079C"/>
    <w:rsid w:val="00DB07DF"/>
    <w:rsid w:val="00DB0ACE"/>
    <w:rsid w:val="00DB0D25"/>
    <w:rsid w:val="00DB1757"/>
    <w:rsid w:val="00DB1A53"/>
    <w:rsid w:val="00DB1BB3"/>
    <w:rsid w:val="00DB1CAE"/>
    <w:rsid w:val="00DB1EDC"/>
    <w:rsid w:val="00DB2205"/>
    <w:rsid w:val="00DB2A5B"/>
    <w:rsid w:val="00DB2C69"/>
    <w:rsid w:val="00DB2CC9"/>
    <w:rsid w:val="00DB2CE2"/>
    <w:rsid w:val="00DB3878"/>
    <w:rsid w:val="00DB3975"/>
    <w:rsid w:val="00DB44EA"/>
    <w:rsid w:val="00DB4A2E"/>
    <w:rsid w:val="00DB4C8D"/>
    <w:rsid w:val="00DB4E83"/>
    <w:rsid w:val="00DB4F44"/>
    <w:rsid w:val="00DB5249"/>
    <w:rsid w:val="00DB5E62"/>
    <w:rsid w:val="00DB65C4"/>
    <w:rsid w:val="00DB6847"/>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B99"/>
    <w:rsid w:val="00DC316E"/>
    <w:rsid w:val="00DC3293"/>
    <w:rsid w:val="00DC3A02"/>
    <w:rsid w:val="00DC4258"/>
    <w:rsid w:val="00DC4B2E"/>
    <w:rsid w:val="00DC4B5B"/>
    <w:rsid w:val="00DC4DFF"/>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F5C"/>
    <w:rsid w:val="00DD134D"/>
    <w:rsid w:val="00DD13A1"/>
    <w:rsid w:val="00DD1605"/>
    <w:rsid w:val="00DD1B1A"/>
    <w:rsid w:val="00DD1F1B"/>
    <w:rsid w:val="00DD204E"/>
    <w:rsid w:val="00DD240F"/>
    <w:rsid w:val="00DD24BB"/>
    <w:rsid w:val="00DD310D"/>
    <w:rsid w:val="00DD3136"/>
    <w:rsid w:val="00DD3501"/>
    <w:rsid w:val="00DD377C"/>
    <w:rsid w:val="00DD38C7"/>
    <w:rsid w:val="00DD3D72"/>
    <w:rsid w:val="00DD3DD0"/>
    <w:rsid w:val="00DD3E1C"/>
    <w:rsid w:val="00DD3F04"/>
    <w:rsid w:val="00DD48E9"/>
    <w:rsid w:val="00DD4BCD"/>
    <w:rsid w:val="00DD4CC7"/>
    <w:rsid w:val="00DD4CD9"/>
    <w:rsid w:val="00DD4DFB"/>
    <w:rsid w:val="00DD5BFA"/>
    <w:rsid w:val="00DD5C35"/>
    <w:rsid w:val="00DD6816"/>
    <w:rsid w:val="00DD6974"/>
    <w:rsid w:val="00DD6A33"/>
    <w:rsid w:val="00DD784B"/>
    <w:rsid w:val="00DE0334"/>
    <w:rsid w:val="00DE04F4"/>
    <w:rsid w:val="00DE05FE"/>
    <w:rsid w:val="00DE0B1D"/>
    <w:rsid w:val="00DE0BBF"/>
    <w:rsid w:val="00DE0FD4"/>
    <w:rsid w:val="00DE10FA"/>
    <w:rsid w:val="00DE17C6"/>
    <w:rsid w:val="00DE18EF"/>
    <w:rsid w:val="00DE1F8A"/>
    <w:rsid w:val="00DE208C"/>
    <w:rsid w:val="00DE2316"/>
    <w:rsid w:val="00DE23C5"/>
    <w:rsid w:val="00DE2571"/>
    <w:rsid w:val="00DE26F1"/>
    <w:rsid w:val="00DE2A6F"/>
    <w:rsid w:val="00DE2BA0"/>
    <w:rsid w:val="00DE2CEF"/>
    <w:rsid w:val="00DE2FD2"/>
    <w:rsid w:val="00DE3327"/>
    <w:rsid w:val="00DE42D1"/>
    <w:rsid w:val="00DE45FB"/>
    <w:rsid w:val="00DE471C"/>
    <w:rsid w:val="00DE4B00"/>
    <w:rsid w:val="00DE4E58"/>
    <w:rsid w:val="00DE50B2"/>
    <w:rsid w:val="00DE5160"/>
    <w:rsid w:val="00DE524E"/>
    <w:rsid w:val="00DE55C3"/>
    <w:rsid w:val="00DE5AA7"/>
    <w:rsid w:val="00DE5BA4"/>
    <w:rsid w:val="00DE5C67"/>
    <w:rsid w:val="00DE5D08"/>
    <w:rsid w:val="00DE61C2"/>
    <w:rsid w:val="00DE64EF"/>
    <w:rsid w:val="00DE659A"/>
    <w:rsid w:val="00DE668F"/>
    <w:rsid w:val="00DE6EA3"/>
    <w:rsid w:val="00DE6FA4"/>
    <w:rsid w:val="00DE737F"/>
    <w:rsid w:val="00DE73A1"/>
    <w:rsid w:val="00DE73BC"/>
    <w:rsid w:val="00DE7502"/>
    <w:rsid w:val="00DE7610"/>
    <w:rsid w:val="00DE7952"/>
    <w:rsid w:val="00DE79C0"/>
    <w:rsid w:val="00DF0992"/>
    <w:rsid w:val="00DF09CC"/>
    <w:rsid w:val="00DF0A4B"/>
    <w:rsid w:val="00DF0D00"/>
    <w:rsid w:val="00DF1AF6"/>
    <w:rsid w:val="00DF26C6"/>
    <w:rsid w:val="00DF29FB"/>
    <w:rsid w:val="00DF2B4A"/>
    <w:rsid w:val="00DF2CF3"/>
    <w:rsid w:val="00DF2E1A"/>
    <w:rsid w:val="00DF2E20"/>
    <w:rsid w:val="00DF2F6C"/>
    <w:rsid w:val="00DF341C"/>
    <w:rsid w:val="00DF370E"/>
    <w:rsid w:val="00DF38E6"/>
    <w:rsid w:val="00DF3BF9"/>
    <w:rsid w:val="00DF3E30"/>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E003B8"/>
    <w:rsid w:val="00E00445"/>
    <w:rsid w:val="00E00589"/>
    <w:rsid w:val="00E00AD1"/>
    <w:rsid w:val="00E00BA6"/>
    <w:rsid w:val="00E00E33"/>
    <w:rsid w:val="00E01327"/>
    <w:rsid w:val="00E015CD"/>
    <w:rsid w:val="00E01FC8"/>
    <w:rsid w:val="00E022B6"/>
    <w:rsid w:val="00E023EF"/>
    <w:rsid w:val="00E024F1"/>
    <w:rsid w:val="00E028B5"/>
    <w:rsid w:val="00E02A44"/>
    <w:rsid w:val="00E02E80"/>
    <w:rsid w:val="00E02F30"/>
    <w:rsid w:val="00E02F47"/>
    <w:rsid w:val="00E03199"/>
    <w:rsid w:val="00E031CE"/>
    <w:rsid w:val="00E0320B"/>
    <w:rsid w:val="00E03507"/>
    <w:rsid w:val="00E03583"/>
    <w:rsid w:val="00E0371F"/>
    <w:rsid w:val="00E04312"/>
    <w:rsid w:val="00E04595"/>
    <w:rsid w:val="00E045B5"/>
    <w:rsid w:val="00E04F25"/>
    <w:rsid w:val="00E050F6"/>
    <w:rsid w:val="00E054AE"/>
    <w:rsid w:val="00E0572A"/>
    <w:rsid w:val="00E06110"/>
    <w:rsid w:val="00E067EB"/>
    <w:rsid w:val="00E07547"/>
    <w:rsid w:val="00E07C65"/>
    <w:rsid w:val="00E07EB3"/>
    <w:rsid w:val="00E1048D"/>
    <w:rsid w:val="00E107E4"/>
    <w:rsid w:val="00E107EC"/>
    <w:rsid w:val="00E108A9"/>
    <w:rsid w:val="00E10C6B"/>
    <w:rsid w:val="00E10E4C"/>
    <w:rsid w:val="00E11C29"/>
    <w:rsid w:val="00E11DF4"/>
    <w:rsid w:val="00E11FF1"/>
    <w:rsid w:val="00E127D8"/>
    <w:rsid w:val="00E12A86"/>
    <w:rsid w:val="00E12EC8"/>
    <w:rsid w:val="00E13171"/>
    <w:rsid w:val="00E1346C"/>
    <w:rsid w:val="00E13AED"/>
    <w:rsid w:val="00E13C6C"/>
    <w:rsid w:val="00E13F55"/>
    <w:rsid w:val="00E14364"/>
    <w:rsid w:val="00E14642"/>
    <w:rsid w:val="00E146C9"/>
    <w:rsid w:val="00E147C6"/>
    <w:rsid w:val="00E14A2E"/>
    <w:rsid w:val="00E14C20"/>
    <w:rsid w:val="00E14EC7"/>
    <w:rsid w:val="00E15679"/>
    <w:rsid w:val="00E15848"/>
    <w:rsid w:val="00E1593F"/>
    <w:rsid w:val="00E15C3F"/>
    <w:rsid w:val="00E15D1D"/>
    <w:rsid w:val="00E15D38"/>
    <w:rsid w:val="00E16B54"/>
    <w:rsid w:val="00E16D10"/>
    <w:rsid w:val="00E174A2"/>
    <w:rsid w:val="00E176CC"/>
    <w:rsid w:val="00E1798C"/>
    <w:rsid w:val="00E17D32"/>
    <w:rsid w:val="00E2017B"/>
    <w:rsid w:val="00E205B3"/>
    <w:rsid w:val="00E206BF"/>
    <w:rsid w:val="00E2090D"/>
    <w:rsid w:val="00E20C2B"/>
    <w:rsid w:val="00E20D8E"/>
    <w:rsid w:val="00E21543"/>
    <w:rsid w:val="00E21573"/>
    <w:rsid w:val="00E215E9"/>
    <w:rsid w:val="00E21AA7"/>
    <w:rsid w:val="00E21C54"/>
    <w:rsid w:val="00E21F92"/>
    <w:rsid w:val="00E220EE"/>
    <w:rsid w:val="00E22541"/>
    <w:rsid w:val="00E22BD0"/>
    <w:rsid w:val="00E22C3E"/>
    <w:rsid w:val="00E22F27"/>
    <w:rsid w:val="00E241C3"/>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2CF"/>
    <w:rsid w:val="00E276A6"/>
    <w:rsid w:val="00E2773B"/>
    <w:rsid w:val="00E27747"/>
    <w:rsid w:val="00E2781C"/>
    <w:rsid w:val="00E278DC"/>
    <w:rsid w:val="00E27D18"/>
    <w:rsid w:val="00E30026"/>
    <w:rsid w:val="00E302AC"/>
    <w:rsid w:val="00E30399"/>
    <w:rsid w:val="00E3062B"/>
    <w:rsid w:val="00E30647"/>
    <w:rsid w:val="00E30749"/>
    <w:rsid w:val="00E30AC5"/>
    <w:rsid w:val="00E310C3"/>
    <w:rsid w:val="00E31848"/>
    <w:rsid w:val="00E318BD"/>
    <w:rsid w:val="00E319E7"/>
    <w:rsid w:val="00E325EC"/>
    <w:rsid w:val="00E32B3B"/>
    <w:rsid w:val="00E33303"/>
    <w:rsid w:val="00E33626"/>
    <w:rsid w:val="00E3370B"/>
    <w:rsid w:val="00E33C16"/>
    <w:rsid w:val="00E33CB2"/>
    <w:rsid w:val="00E33F4A"/>
    <w:rsid w:val="00E33FB7"/>
    <w:rsid w:val="00E34193"/>
    <w:rsid w:val="00E34671"/>
    <w:rsid w:val="00E34A6E"/>
    <w:rsid w:val="00E34F00"/>
    <w:rsid w:val="00E35089"/>
    <w:rsid w:val="00E356A0"/>
    <w:rsid w:val="00E35B9C"/>
    <w:rsid w:val="00E36058"/>
    <w:rsid w:val="00E362D1"/>
    <w:rsid w:val="00E3631E"/>
    <w:rsid w:val="00E36508"/>
    <w:rsid w:val="00E36627"/>
    <w:rsid w:val="00E36996"/>
    <w:rsid w:val="00E36EED"/>
    <w:rsid w:val="00E3779D"/>
    <w:rsid w:val="00E40057"/>
    <w:rsid w:val="00E40117"/>
    <w:rsid w:val="00E4023C"/>
    <w:rsid w:val="00E40980"/>
    <w:rsid w:val="00E40C17"/>
    <w:rsid w:val="00E40E5F"/>
    <w:rsid w:val="00E41464"/>
    <w:rsid w:val="00E417F0"/>
    <w:rsid w:val="00E41A7D"/>
    <w:rsid w:val="00E41B1F"/>
    <w:rsid w:val="00E41BBE"/>
    <w:rsid w:val="00E42B86"/>
    <w:rsid w:val="00E436E9"/>
    <w:rsid w:val="00E436F1"/>
    <w:rsid w:val="00E439CD"/>
    <w:rsid w:val="00E450C7"/>
    <w:rsid w:val="00E4560B"/>
    <w:rsid w:val="00E45973"/>
    <w:rsid w:val="00E45E42"/>
    <w:rsid w:val="00E45F26"/>
    <w:rsid w:val="00E46128"/>
    <w:rsid w:val="00E461CC"/>
    <w:rsid w:val="00E46329"/>
    <w:rsid w:val="00E463D9"/>
    <w:rsid w:val="00E4649D"/>
    <w:rsid w:val="00E464F0"/>
    <w:rsid w:val="00E465CB"/>
    <w:rsid w:val="00E46AE1"/>
    <w:rsid w:val="00E47A38"/>
    <w:rsid w:val="00E47AE6"/>
    <w:rsid w:val="00E47E88"/>
    <w:rsid w:val="00E47F88"/>
    <w:rsid w:val="00E47FBB"/>
    <w:rsid w:val="00E50288"/>
    <w:rsid w:val="00E50384"/>
    <w:rsid w:val="00E50612"/>
    <w:rsid w:val="00E50625"/>
    <w:rsid w:val="00E50863"/>
    <w:rsid w:val="00E50884"/>
    <w:rsid w:val="00E509AC"/>
    <w:rsid w:val="00E50B4F"/>
    <w:rsid w:val="00E50BFA"/>
    <w:rsid w:val="00E50DA5"/>
    <w:rsid w:val="00E50FA1"/>
    <w:rsid w:val="00E5112D"/>
    <w:rsid w:val="00E5143B"/>
    <w:rsid w:val="00E51486"/>
    <w:rsid w:val="00E516BA"/>
    <w:rsid w:val="00E528C3"/>
    <w:rsid w:val="00E52A82"/>
    <w:rsid w:val="00E52D8E"/>
    <w:rsid w:val="00E52D97"/>
    <w:rsid w:val="00E52E8C"/>
    <w:rsid w:val="00E52F64"/>
    <w:rsid w:val="00E52FFF"/>
    <w:rsid w:val="00E53341"/>
    <w:rsid w:val="00E5365F"/>
    <w:rsid w:val="00E536AE"/>
    <w:rsid w:val="00E53EFF"/>
    <w:rsid w:val="00E543EE"/>
    <w:rsid w:val="00E5441B"/>
    <w:rsid w:val="00E544FC"/>
    <w:rsid w:val="00E54721"/>
    <w:rsid w:val="00E54AC8"/>
    <w:rsid w:val="00E54D5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1042"/>
    <w:rsid w:val="00E61241"/>
    <w:rsid w:val="00E612B6"/>
    <w:rsid w:val="00E617E3"/>
    <w:rsid w:val="00E61C43"/>
    <w:rsid w:val="00E6221E"/>
    <w:rsid w:val="00E622BA"/>
    <w:rsid w:val="00E626FC"/>
    <w:rsid w:val="00E62C10"/>
    <w:rsid w:val="00E62D68"/>
    <w:rsid w:val="00E62E6C"/>
    <w:rsid w:val="00E62E6D"/>
    <w:rsid w:val="00E636EE"/>
    <w:rsid w:val="00E63A19"/>
    <w:rsid w:val="00E64CBD"/>
    <w:rsid w:val="00E64CC0"/>
    <w:rsid w:val="00E65626"/>
    <w:rsid w:val="00E664AE"/>
    <w:rsid w:val="00E66998"/>
    <w:rsid w:val="00E66D15"/>
    <w:rsid w:val="00E67070"/>
    <w:rsid w:val="00E67209"/>
    <w:rsid w:val="00E673EA"/>
    <w:rsid w:val="00E673F1"/>
    <w:rsid w:val="00E676B5"/>
    <w:rsid w:val="00E67CA0"/>
    <w:rsid w:val="00E704B0"/>
    <w:rsid w:val="00E70533"/>
    <w:rsid w:val="00E70652"/>
    <w:rsid w:val="00E70B85"/>
    <w:rsid w:val="00E70ED1"/>
    <w:rsid w:val="00E714ED"/>
    <w:rsid w:val="00E71545"/>
    <w:rsid w:val="00E7170F"/>
    <w:rsid w:val="00E71F56"/>
    <w:rsid w:val="00E71F9B"/>
    <w:rsid w:val="00E723FF"/>
    <w:rsid w:val="00E72417"/>
    <w:rsid w:val="00E7243B"/>
    <w:rsid w:val="00E72541"/>
    <w:rsid w:val="00E72900"/>
    <w:rsid w:val="00E72AA4"/>
    <w:rsid w:val="00E72BF6"/>
    <w:rsid w:val="00E731A9"/>
    <w:rsid w:val="00E73271"/>
    <w:rsid w:val="00E733A4"/>
    <w:rsid w:val="00E73426"/>
    <w:rsid w:val="00E735AF"/>
    <w:rsid w:val="00E73E56"/>
    <w:rsid w:val="00E73EE3"/>
    <w:rsid w:val="00E741BD"/>
    <w:rsid w:val="00E74517"/>
    <w:rsid w:val="00E74607"/>
    <w:rsid w:val="00E74863"/>
    <w:rsid w:val="00E750A7"/>
    <w:rsid w:val="00E75346"/>
    <w:rsid w:val="00E754E4"/>
    <w:rsid w:val="00E75EB0"/>
    <w:rsid w:val="00E76283"/>
    <w:rsid w:val="00E7661A"/>
    <w:rsid w:val="00E7685F"/>
    <w:rsid w:val="00E76A24"/>
    <w:rsid w:val="00E76CA2"/>
    <w:rsid w:val="00E76D89"/>
    <w:rsid w:val="00E76F08"/>
    <w:rsid w:val="00E772E7"/>
    <w:rsid w:val="00E77384"/>
    <w:rsid w:val="00E77854"/>
    <w:rsid w:val="00E77BC2"/>
    <w:rsid w:val="00E806C8"/>
    <w:rsid w:val="00E8071E"/>
    <w:rsid w:val="00E80ACF"/>
    <w:rsid w:val="00E8123E"/>
    <w:rsid w:val="00E81980"/>
    <w:rsid w:val="00E81C3A"/>
    <w:rsid w:val="00E81D1B"/>
    <w:rsid w:val="00E81E08"/>
    <w:rsid w:val="00E82155"/>
    <w:rsid w:val="00E82F7E"/>
    <w:rsid w:val="00E83184"/>
    <w:rsid w:val="00E8327F"/>
    <w:rsid w:val="00E83386"/>
    <w:rsid w:val="00E83F6E"/>
    <w:rsid w:val="00E83FEA"/>
    <w:rsid w:val="00E84048"/>
    <w:rsid w:val="00E8442F"/>
    <w:rsid w:val="00E847C6"/>
    <w:rsid w:val="00E85214"/>
    <w:rsid w:val="00E85249"/>
    <w:rsid w:val="00E853AE"/>
    <w:rsid w:val="00E8551F"/>
    <w:rsid w:val="00E8570C"/>
    <w:rsid w:val="00E8628B"/>
    <w:rsid w:val="00E86948"/>
    <w:rsid w:val="00E86A8E"/>
    <w:rsid w:val="00E86E72"/>
    <w:rsid w:val="00E86FAF"/>
    <w:rsid w:val="00E90A17"/>
    <w:rsid w:val="00E90B89"/>
    <w:rsid w:val="00E90F0A"/>
    <w:rsid w:val="00E91499"/>
    <w:rsid w:val="00E92616"/>
    <w:rsid w:val="00E92659"/>
    <w:rsid w:val="00E92823"/>
    <w:rsid w:val="00E9282E"/>
    <w:rsid w:val="00E92968"/>
    <w:rsid w:val="00E92A6B"/>
    <w:rsid w:val="00E92E30"/>
    <w:rsid w:val="00E92F40"/>
    <w:rsid w:val="00E9340F"/>
    <w:rsid w:val="00E93AAA"/>
    <w:rsid w:val="00E93BEF"/>
    <w:rsid w:val="00E93C3A"/>
    <w:rsid w:val="00E940E8"/>
    <w:rsid w:val="00E943C3"/>
    <w:rsid w:val="00E945D7"/>
    <w:rsid w:val="00E94F3E"/>
    <w:rsid w:val="00E94FEB"/>
    <w:rsid w:val="00E95305"/>
    <w:rsid w:val="00E953C9"/>
    <w:rsid w:val="00E95B19"/>
    <w:rsid w:val="00E95DBC"/>
    <w:rsid w:val="00E95DD5"/>
    <w:rsid w:val="00E95ED1"/>
    <w:rsid w:val="00E96182"/>
    <w:rsid w:val="00E9620C"/>
    <w:rsid w:val="00E96928"/>
    <w:rsid w:val="00E96AC3"/>
    <w:rsid w:val="00E96B2F"/>
    <w:rsid w:val="00E96EB8"/>
    <w:rsid w:val="00E9712B"/>
    <w:rsid w:val="00E971E4"/>
    <w:rsid w:val="00E977D1"/>
    <w:rsid w:val="00E9797B"/>
    <w:rsid w:val="00E97A6E"/>
    <w:rsid w:val="00E97E2D"/>
    <w:rsid w:val="00E97EA5"/>
    <w:rsid w:val="00EA0019"/>
    <w:rsid w:val="00EA017E"/>
    <w:rsid w:val="00EA03DA"/>
    <w:rsid w:val="00EA06AA"/>
    <w:rsid w:val="00EA07FD"/>
    <w:rsid w:val="00EA0AC2"/>
    <w:rsid w:val="00EA0AE5"/>
    <w:rsid w:val="00EA0BD1"/>
    <w:rsid w:val="00EA16E8"/>
    <w:rsid w:val="00EA18BF"/>
    <w:rsid w:val="00EA2246"/>
    <w:rsid w:val="00EA248C"/>
    <w:rsid w:val="00EA269B"/>
    <w:rsid w:val="00EA2982"/>
    <w:rsid w:val="00EA2CE4"/>
    <w:rsid w:val="00EA3417"/>
    <w:rsid w:val="00EA356C"/>
    <w:rsid w:val="00EA3A24"/>
    <w:rsid w:val="00EA3A9C"/>
    <w:rsid w:val="00EA3B8D"/>
    <w:rsid w:val="00EA3CC2"/>
    <w:rsid w:val="00EA4169"/>
    <w:rsid w:val="00EA4C93"/>
    <w:rsid w:val="00EA4D6D"/>
    <w:rsid w:val="00EA4FB9"/>
    <w:rsid w:val="00EA4FD3"/>
    <w:rsid w:val="00EA5458"/>
    <w:rsid w:val="00EA56B1"/>
    <w:rsid w:val="00EA570B"/>
    <w:rsid w:val="00EA5ED4"/>
    <w:rsid w:val="00EA5F05"/>
    <w:rsid w:val="00EA5F1E"/>
    <w:rsid w:val="00EA60BA"/>
    <w:rsid w:val="00EA62DB"/>
    <w:rsid w:val="00EA65FA"/>
    <w:rsid w:val="00EA66B0"/>
    <w:rsid w:val="00EA66C4"/>
    <w:rsid w:val="00EA6DA2"/>
    <w:rsid w:val="00EA731D"/>
    <w:rsid w:val="00EA74C0"/>
    <w:rsid w:val="00EA7649"/>
    <w:rsid w:val="00EA76D0"/>
    <w:rsid w:val="00EA78AA"/>
    <w:rsid w:val="00EB0AC7"/>
    <w:rsid w:val="00EB0C04"/>
    <w:rsid w:val="00EB0D3F"/>
    <w:rsid w:val="00EB16D6"/>
    <w:rsid w:val="00EB20E3"/>
    <w:rsid w:val="00EB2857"/>
    <w:rsid w:val="00EB2FF9"/>
    <w:rsid w:val="00EB3003"/>
    <w:rsid w:val="00EB3CBA"/>
    <w:rsid w:val="00EB498F"/>
    <w:rsid w:val="00EB49D9"/>
    <w:rsid w:val="00EB4C31"/>
    <w:rsid w:val="00EB5916"/>
    <w:rsid w:val="00EB5CA4"/>
    <w:rsid w:val="00EB625F"/>
    <w:rsid w:val="00EB6492"/>
    <w:rsid w:val="00EB6900"/>
    <w:rsid w:val="00EB6B6C"/>
    <w:rsid w:val="00EB6C23"/>
    <w:rsid w:val="00EB6D44"/>
    <w:rsid w:val="00EB71EF"/>
    <w:rsid w:val="00EB7739"/>
    <w:rsid w:val="00EB774E"/>
    <w:rsid w:val="00EB782A"/>
    <w:rsid w:val="00EB7CCB"/>
    <w:rsid w:val="00EC00EC"/>
    <w:rsid w:val="00EC02FB"/>
    <w:rsid w:val="00EC0B7A"/>
    <w:rsid w:val="00EC0BD9"/>
    <w:rsid w:val="00EC19DD"/>
    <w:rsid w:val="00EC1E9C"/>
    <w:rsid w:val="00EC1F62"/>
    <w:rsid w:val="00EC2184"/>
    <w:rsid w:val="00EC25DA"/>
    <w:rsid w:val="00EC2C3C"/>
    <w:rsid w:val="00EC2D65"/>
    <w:rsid w:val="00EC2E66"/>
    <w:rsid w:val="00EC33B0"/>
    <w:rsid w:val="00EC3DB6"/>
    <w:rsid w:val="00EC3E6F"/>
    <w:rsid w:val="00EC4076"/>
    <w:rsid w:val="00EC460B"/>
    <w:rsid w:val="00EC47CB"/>
    <w:rsid w:val="00EC4947"/>
    <w:rsid w:val="00EC49AA"/>
    <w:rsid w:val="00EC4A74"/>
    <w:rsid w:val="00EC4E9D"/>
    <w:rsid w:val="00EC5724"/>
    <w:rsid w:val="00EC5905"/>
    <w:rsid w:val="00EC615D"/>
    <w:rsid w:val="00EC66D6"/>
    <w:rsid w:val="00EC69CA"/>
    <w:rsid w:val="00EC6AF4"/>
    <w:rsid w:val="00EC7001"/>
    <w:rsid w:val="00EC7985"/>
    <w:rsid w:val="00EC7CB8"/>
    <w:rsid w:val="00EC7F16"/>
    <w:rsid w:val="00ED01BC"/>
    <w:rsid w:val="00ED0559"/>
    <w:rsid w:val="00ED0912"/>
    <w:rsid w:val="00ED0FD5"/>
    <w:rsid w:val="00ED1652"/>
    <w:rsid w:val="00ED19DC"/>
    <w:rsid w:val="00ED19F2"/>
    <w:rsid w:val="00ED1A84"/>
    <w:rsid w:val="00ED1E5C"/>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42E8"/>
    <w:rsid w:val="00ED448B"/>
    <w:rsid w:val="00ED46E1"/>
    <w:rsid w:val="00ED4811"/>
    <w:rsid w:val="00ED48F9"/>
    <w:rsid w:val="00ED491D"/>
    <w:rsid w:val="00ED4D55"/>
    <w:rsid w:val="00ED5339"/>
    <w:rsid w:val="00ED5438"/>
    <w:rsid w:val="00ED5D3D"/>
    <w:rsid w:val="00ED5D9C"/>
    <w:rsid w:val="00ED5F85"/>
    <w:rsid w:val="00ED6522"/>
    <w:rsid w:val="00ED7BFB"/>
    <w:rsid w:val="00EE000F"/>
    <w:rsid w:val="00EE0032"/>
    <w:rsid w:val="00EE016D"/>
    <w:rsid w:val="00EE082C"/>
    <w:rsid w:val="00EE1198"/>
    <w:rsid w:val="00EE17D4"/>
    <w:rsid w:val="00EE1D48"/>
    <w:rsid w:val="00EE1E9E"/>
    <w:rsid w:val="00EE1ED5"/>
    <w:rsid w:val="00EE25BC"/>
    <w:rsid w:val="00EE25C1"/>
    <w:rsid w:val="00EE2716"/>
    <w:rsid w:val="00EE286D"/>
    <w:rsid w:val="00EE2B78"/>
    <w:rsid w:val="00EE2CBD"/>
    <w:rsid w:val="00EE2DC2"/>
    <w:rsid w:val="00EE2E62"/>
    <w:rsid w:val="00EE3D4D"/>
    <w:rsid w:val="00EE4007"/>
    <w:rsid w:val="00EE4842"/>
    <w:rsid w:val="00EE4EAC"/>
    <w:rsid w:val="00EE5332"/>
    <w:rsid w:val="00EE545C"/>
    <w:rsid w:val="00EE569E"/>
    <w:rsid w:val="00EE5793"/>
    <w:rsid w:val="00EE597A"/>
    <w:rsid w:val="00EE5AD1"/>
    <w:rsid w:val="00EE5BAF"/>
    <w:rsid w:val="00EE5F27"/>
    <w:rsid w:val="00EE635D"/>
    <w:rsid w:val="00EE695C"/>
    <w:rsid w:val="00EE708C"/>
    <w:rsid w:val="00EE768A"/>
    <w:rsid w:val="00EE7D40"/>
    <w:rsid w:val="00EE7F70"/>
    <w:rsid w:val="00EE7FE8"/>
    <w:rsid w:val="00EF03F2"/>
    <w:rsid w:val="00EF0D7F"/>
    <w:rsid w:val="00EF0F59"/>
    <w:rsid w:val="00EF10FB"/>
    <w:rsid w:val="00EF1859"/>
    <w:rsid w:val="00EF1AE8"/>
    <w:rsid w:val="00EF1E87"/>
    <w:rsid w:val="00EF27B4"/>
    <w:rsid w:val="00EF285C"/>
    <w:rsid w:val="00EF2BFA"/>
    <w:rsid w:val="00EF2C97"/>
    <w:rsid w:val="00EF2C9F"/>
    <w:rsid w:val="00EF2D0A"/>
    <w:rsid w:val="00EF328B"/>
    <w:rsid w:val="00EF3467"/>
    <w:rsid w:val="00EF356A"/>
    <w:rsid w:val="00EF3A7D"/>
    <w:rsid w:val="00EF3E5B"/>
    <w:rsid w:val="00EF4594"/>
    <w:rsid w:val="00EF491B"/>
    <w:rsid w:val="00EF4B3D"/>
    <w:rsid w:val="00EF4CC8"/>
    <w:rsid w:val="00EF5462"/>
    <w:rsid w:val="00EF5CB7"/>
    <w:rsid w:val="00EF6282"/>
    <w:rsid w:val="00EF628B"/>
    <w:rsid w:val="00EF6B43"/>
    <w:rsid w:val="00EF6CB0"/>
    <w:rsid w:val="00EF6CF8"/>
    <w:rsid w:val="00EF6D33"/>
    <w:rsid w:val="00EF6E3C"/>
    <w:rsid w:val="00EF713F"/>
    <w:rsid w:val="00EF736E"/>
    <w:rsid w:val="00EF7EAA"/>
    <w:rsid w:val="00EF7FDE"/>
    <w:rsid w:val="00F0008A"/>
    <w:rsid w:val="00F00408"/>
    <w:rsid w:val="00F00C98"/>
    <w:rsid w:val="00F0116B"/>
    <w:rsid w:val="00F014BE"/>
    <w:rsid w:val="00F016EE"/>
    <w:rsid w:val="00F01D1D"/>
    <w:rsid w:val="00F01DA3"/>
    <w:rsid w:val="00F01DBA"/>
    <w:rsid w:val="00F02103"/>
    <w:rsid w:val="00F02110"/>
    <w:rsid w:val="00F021A0"/>
    <w:rsid w:val="00F025ED"/>
    <w:rsid w:val="00F02B0C"/>
    <w:rsid w:val="00F02B29"/>
    <w:rsid w:val="00F02E5A"/>
    <w:rsid w:val="00F032FA"/>
    <w:rsid w:val="00F038B0"/>
    <w:rsid w:val="00F0395C"/>
    <w:rsid w:val="00F03972"/>
    <w:rsid w:val="00F03AD0"/>
    <w:rsid w:val="00F04129"/>
    <w:rsid w:val="00F041D0"/>
    <w:rsid w:val="00F0429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42D"/>
    <w:rsid w:val="00F114BD"/>
    <w:rsid w:val="00F1179A"/>
    <w:rsid w:val="00F11900"/>
    <w:rsid w:val="00F12627"/>
    <w:rsid w:val="00F12D5B"/>
    <w:rsid w:val="00F131D6"/>
    <w:rsid w:val="00F1362C"/>
    <w:rsid w:val="00F13AAC"/>
    <w:rsid w:val="00F13B34"/>
    <w:rsid w:val="00F1413D"/>
    <w:rsid w:val="00F141DF"/>
    <w:rsid w:val="00F147F3"/>
    <w:rsid w:val="00F148B5"/>
    <w:rsid w:val="00F153AF"/>
    <w:rsid w:val="00F15437"/>
    <w:rsid w:val="00F15908"/>
    <w:rsid w:val="00F15D27"/>
    <w:rsid w:val="00F15D9A"/>
    <w:rsid w:val="00F16332"/>
    <w:rsid w:val="00F16BF7"/>
    <w:rsid w:val="00F16EE7"/>
    <w:rsid w:val="00F16F8E"/>
    <w:rsid w:val="00F1704D"/>
    <w:rsid w:val="00F17552"/>
    <w:rsid w:val="00F17C49"/>
    <w:rsid w:val="00F17CA7"/>
    <w:rsid w:val="00F17D84"/>
    <w:rsid w:val="00F204A8"/>
    <w:rsid w:val="00F20927"/>
    <w:rsid w:val="00F21302"/>
    <w:rsid w:val="00F216BE"/>
    <w:rsid w:val="00F2185A"/>
    <w:rsid w:val="00F21F58"/>
    <w:rsid w:val="00F22680"/>
    <w:rsid w:val="00F22B47"/>
    <w:rsid w:val="00F22ED8"/>
    <w:rsid w:val="00F233BD"/>
    <w:rsid w:val="00F23568"/>
    <w:rsid w:val="00F23A70"/>
    <w:rsid w:val="00F2428A"/>
    <w:rsid w:val="00F24295"/>
    <w:rsid w:val="00F24DBB"/>
    <w:rsid w:val="00F2510E"/>
    <w:rsid w:val="00F251E6"/>
    <w:rsid w:val="00F25321"/>
    <w:rsid w:val="00F2558B"/>
    <w:rsid w:val="00F2645C"/>
    <w:rsid w:val="00F2662E"/>
    <w:rsid w:val="00F2692E"/>
    <w:rsid w:val="00F27224"/>
    <w:rsid w:val="00F27451"/>
    <w:rsid w:val="00F27667"/>
    <w:rsid w:val="00F2775B"/>
    <w:rsid w:val="00F30170"/>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C1E"/>
    <w:rsid w:val="00F419B5"/>
    <w:rsid w:val="00F41BEE"/>
    <w:rsid w:val="00F41C4C"/>
    <w:rsid w:val="00F41C81"/>
    <w:rsid w:val="00F41E9B"/>
    <w:rsid w:val="00F41F37"/>
    <w:rsid w:val="00F422D5"/>
    <w:rsid w:val="00F42941"/>
    <w:rsid w:val="00F42972"/>
    <w:rsid w:val="00F42A27"/>
    <w:rsid w:val="00F42ACF"/>
    <w:rsid w:val="00F42D00"/>
    <w:rsid w:val="00F43505"/>
    <w:rsid w:val="00F437C7"/>
    <w:rsid w:val="00F437C8"/>
    <w:rsid w:val="00F44133"/>
    <w:rsid w:val="00F44187"/>
    <w:rsid w:val="00F44395"/>
    <w:rsid w:val="00F44FEE"/>
    <w:rsid w:val="00F452C1"/>
    <w:rsid w:val="00F4532F"/>
    <w:rsid w:val="00F45858"/>
    <w:rsid w:val="00F45CAD"/>
    <w:rsid w:val="00F46005"/>
    <w:rsid w:val="00F4601D"/>
    <w:rsid w:val="00F463EE"/>
    <w:rsid w:val="00F4663D"/>
    <w:rsid w:val="00F46CC6"/>
    <w:rsid w:val="00F47196"/>
    <w:rsid w:val="00F476AE"/>
    <w:rsid w:val="00F47CE5"/>
    <w:rsid w:val="00F50332"/>
    <w:rsid w:val="00F504EC"/>
    <w:rsid w:val="00F51419"/>
    <w:rsid w:val="00F51664"/>
    <w:rsid w:val="00F5211F"/>
    <w:rsid w:val="00F52167"/>
    <w:rsid w:val="00F52268"/>
    <w:rsid w:val="00F52420"/>
    <w:rsid w:val="00F5250C"/>
    <w:rsid w:val="00F529AF"/>
    <w:rsid w:val="00F52B80"/>
    <w:rsid w:val="00F52CC7"/>
    <w:rsid w:val="00F52DD6"/>
    <w:rsid w:val="00F53330"/>
    <w:rsid w:val="00F53D8A"/>
    <w:rsid w:val="00F54C22"/>
    <w:rsid w:val="00F54C59"/>
    <w:rsid w:val="00F5514B"/>
    <w:rsid w:val="00F55212"/>
    <w:rsid w:val="00F552C8"/>
    <w:rsid w:val="00F55339"/>
    <w:rsid w:val="00F55DAD"/>
    <w:rsid w:val="00F55DBF"/>
    <w:rsid w:val="00F55E97"/>
    <w:rsid w:val="00F55F02"/>
    <w:rsid w:val="00F55F0B"/>
    <w:rsid w:val="00F56434"/>
    <w:rsid w:val="00F5692C"/>
    <w:rsid w:val="00F56A1D"/>
    <w:rsid w:val="00F56C9E"/>
    <w:rsid w:val="00F56E6E"/>
    <w:rsid w:val="00F56F62"/>
    <w:rsid w:val="00F57497"/>
    <w:rsid w:val="00F57894"/>
    <w:rsid w:val="00F57E38"/>
    <w:rsid w:val="00F603CF"/>
    <w:rsid w:val="00F6081F"/>
    <w:rsid w:val="00F618A6"/>
    <w:rsid w:val="00F61F2A"/>
    <w:rsid w:val="00F62253"/>
    <w:rsid w:val="00F6233D"/>
    <w:rsid w:val="00F6269A"/>
    <w:rsid w:val="00F62917"/>
    <w:rsid w:val="00F62C09"/>
    <w:rsid w:val="00F62DAA"/>
    <w:rsid w:val="00F62E3E"/>
    <w:rsid w:val="00F63340"/>
    <w:rsid w:val="00F639B8"/>
    <w:rsid w:val="00F63B90"/>
    <w:rsid w:val="00F64023"/>
    <w:rsid w:val="00F641B4"/>
    <w:rsid w:val="00F647C9"/>
    <w:rsid w:val="00F64C42"/>
    <w:rsid w:val="00F65498"/>
    <w:rsid w:val="00F65562"/>
    <w:rsid w:val="00F656DD"/>
    <w:rsid w:val="00F65744"/>
    <w:rsid w:val="00F65873"/>
    <w:rsid w:val="00F65981"/>
    <w:rsid w:val="00F65F64"/>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1B2"/>
    <w:rsid w:val="00F703A8"/>
    <w:rsid w:val="00F70406"/>
    <w:rsid w:val="00F707BF"/>
    <w:rsid w:val="00F70874"/>
    <w:rsid w:val="00F70900"/>
    <w:rsid w:val="00F71494"/>
    <w:rsid w:val="00F71995"/>
    <w:rsid w:val="00F71ECA"/>
    <w:rsid w:val="00F71F01"/>
    <w:rsid w:val="00F7281E"/>
    <w:rsid w:val="00F72A62"/>
    <w:rsid w:val="00F7322D"/>
    <w:rsid w:val="00F73882"/>
    <w:rsid w:val="00F73AC5"/>
    <w:rsid w:val="00F74829"/>
    <w:rsid w:val="00F748BE"/>
    <w:rsid w:val="00F74FFA"/>
    <w:rsid w:val="00F75014"/>
    <w:rsid w:val="00F7560C"/>
    <w:rsid w:val="00F75907"/>
    <w:rsid w:val="00F75A62"/>
    <w:rsid w:val="00F75BAB"/>
    <w:rsid w:val="00F75CED"/>
    <w:rsid w:val="00F76239"/>
    <w:rsid w:val="00F76491"/>
    <w:rsid w:val="00F770A5"/>
    <w:rsid w:val="00F77F45"/>
    <w:rsid w:val="00F8026B"/>
    <w:rsid w:val="00F809BF"/>
    <w:rsid w:val="00F80A6E"/>
    <w:rsid w:val="00F80AD6"/>
    <w:rsid w:val="00F80B85"/>
    <w:rsid w:val="00F80C7D"/>
    <w:rsid w:val="00F8160F"/>
    <w:rsid w:val="00F81848"/>
    <w:rsid w:val="00F81D2A"/>
    <w:rsid w:val="00F81D82"/>
    <w:rsid w:val="00F81EDF"/>
    <w:rsid w:val="00F820CA"/>
    <w:rsid w:val="00F82207"/>
    <w:rsid w:val="00F82B70"/>
    <w:rsid w:val="00F83157"/>
    <w:rsid w:val="00F83307"/>
    <w:rsid w:val="00F83881"/>
    <w:rsid w:val="00F83A88"/>
    <w:rsid w:val="00F83F1D"/>
    <w:rsid w:val="00F8453C"/>
    <w:rsid w:val="00F847FC"/>
    <w:rsid w:val="00F853E2"/>
    <w:rsid w:val="00F854B0"/>
    <w:rsid w:val="00F857D7"/>
    <w:rsid w:val="00F85858"/>
    <w:rsid w:val="00F85C6E"/>
    <w:rsid w:val="00F85E39"/>
    <w:rsid w:val="00F864C6"/>
    <w:rsid w:val="00F868AC"/>
    <w:rsid w:val="00F86AEA"/>
    <w:rsid w:val="00F8755A"/>
    <w:rsid w:val="00F87759"/>
    <w:rsid w:val="00F87841"/>
    <w:rsid w:val="00F87873"/>
    <w:rsid w:val="00F87936"/>
    <w:rsid w:val="00F87C7C"/>
    <w:rsid w:val="00F87D9D"/>
    <w:rsid w:val="00F90172"/>
    <w:rsid w:val="00F9044B"/>
    <w:rsid w:val="00F90679"/>
    <w:rsid w:val="00F907F7"/>
    <w:rsid w:val="00F908A5"/>
    <w:rsid w:val="00F90D48"/>
    <w:rsid w:val="00F90D5B"/>
    <w:rsid w:val="00F9159D"/>
    <w:rsid w:val="00F915AB"/>
    <w:rsid w:val="00F919D9"/>
    <w:rsid w:val="00F91DF6"/>
    <w:rsid w:val="00F91F7F"/>
    <w:rsid w:val="00F92C5B"/>
    <w:rsid w:val="00F93692"/>
    <w:rsid w:val="00F93740"/>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112A"/>
    <w:rsid w:val="00FA117D"/>
    <w:rsid w:val="00FA12A6"/>
    <w:rsid w:val="00FA1559"/>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58AA"/>
    <w:rsid w:val="00FA6450"/>
    <w:rsid w:val="00FA6E09"/>
    <w:rsid w:val="00FA719B"/>
    <w:rsid w:val="00FA721D"/>
    <w:rsid w:val="00FA7367"/>
    <w:rsid w:val="00FA7519"/>
    <w:rsid w:val="00FA7B02"/>
    <w:rsid w:val="00FA7F4D"/>
    <w:rsid w:val="00FB00AE"/>
    <w:rsid w:val="00FB0547"/>
    <w:rsid w:val="00FB1C54"/>
    <w:rsid w:val="00FB1CC2"/>
    <w:rsid w:val="00FB20C7"/>
    <w:rsid w:val="00FB264F"/>
    <w:rsid w:val="00FB279E"/>
    <w:rsid w:val="00FB27D4"/>
    <w:rsid w:val="00FB2ED4"/>
    <w:rsid w:val="00FB3B8F"/>
    <w:rsid w:val="00FB3E65"/>
    <w:rsid w:val="00FB4777"/>
    <w:rsid w:val="00FB4CC0"/>
    <w:rsid w:val="00FB5E59"/>
    <w:rsid w:val="00FB67C7"/>
    <w:rsid w:val="00FB686E"/>
    <w:rsid w:val="00FB6AD4"/>
    <w:rsid w:val="00FB6AFA"/>
    <w:rsid w:val="00FB6C8A"/>
    <w:rsid w:val="00FB7301"/>
    <w:rsid w:val="00FB734F"/>
    <w:rsid w:val="00FB73D0"/>
    <w:rsid w:val="00FB742C"/>
    <w:rsid w:val="00FB7775"/>
    <w:rsid w:val="00FB79B6"/>
    <w:rsid w:val="00FC0734"/>
    <w:rsid w:val="00FC07E6"/>
    <w:rsid w:val="00FC0DBE"/>
    <w:rsid w:val="00FC0DD3"/>
    <w:rsid w:val="00FC11B1"/>
    <w:rsid w:val="00FC1357"/>
    <w:rsid w:val="00FC1A34"/>
    <w:rsid w:val="00FC1A92"/>
    <w:rsid w:val="00FC2011"/>
    <w:rsid w:val="00FC2045"/>
    <w:rsid w:val="00FC250D"/>
    <w:rsid w:val="00FC2DC5"/>
    <w:rsid w:val="00FC2E02"/>
    <w:rsid w:val="00FC3197"/>
    <w:rsid w:val="00FC3218"/>
    <w:rsid w:val="00FC334A"/>
    <w:rsid w:val="00FC3673"/>
    <w:rsid w:val="00FC38E6"/>
    <w:rsid w:val="00FC470F"/>
    <w:rsid w:val="00FC4AB6"/>
    <w:rsid w:val="00FC4AD8"/>
    <w:rsid w:val="00FC4B80"/>
    <w:rsid w:val="00FC4F97"/>
    <w:rsid w:val="00FC5486"/>
    <w:rsid w:val="00FC56BD"/>
    <w:rsid w:val="00FC572E"/>
    <w:rsid w:val="00FC5FDF"/>
    <w:rsid w:val="00FC6E6F"/>
    <w:rsid w:val="00FC7025"/>
    <w:rsid w:val="00FC750B"/>
    <w:rsid w:val="00FD00F8"/>
    <w:rsid w:val="00FD01AC"/>
    <w:rsid w:val="00FD01C8"/>
    <w:rsid w:val="00FD033F"/>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F"/>
    <w:rsid w:val="00FD6764"/>
    <w:rsid w:val="00FD6FB9"/>
    <w:rsid w:val="00FD70C6"/>
    <w:rsid w:val="00FD7DEC"/>
    <w:rsid w:val="00FE009B"/>
    <w:rsid w:val="00FE00AB"/>
    <w:rsid w:val="00FE0394"/>
    <w:rsid w:val="00FE03AF"/>
    <w:rsid w:val="00FE1723"/>
    <w:rsid w:val="00FE1922"/>
    <w:rsid w:val="00FE1979"/>
    <w:rsid w:val="00FE260C"/>
    <w:rsid w:val="00FE270E"/>
    <w:rsid w:val="00FE3736"/>
    <w:rsid w:val="00FE3A19"/>
    <w:rsid w:val="00FE3CA6"/>
    <w:rsid w:val="00FE3EFB"/>
    <w:rsid w:val="00FE451A"/>
    <w:rsid w:val="00FE4558"/>
    <w:rsid w:val="00FE4B76"/>
    <w:rsid w:val="00FE5003"/>
    <w:rsid w:val="00FE5750"/>
    <w:rsid w:val="00FE5844"/>
    <w:rsid w:val="00FE5D81"/>
    <w:rsid w:val="00FE60FA"/>
    <w:rsid w:val="00FE6A7D"/>
    <w:rsid w:val="00FE6E66"/>
    <w:rsid w:val="00FE71B5"/>
    <w:rsid w:val="00FE76ED"/>
    <w:rsid w:val="00FE77A7"/>
    <w:rsid w:val="00FF00E6"/>
    <w:rsid w:val="00FF0739"/>
    <w:rsid w:val="00FF09E4"/>
    <w:rsid w:val="00FF13F5"/>
    <w:rsid w:val="00FF15C8"/>
    <w:rsid w:val="00FF1625"/>
    <w:rsid w:val="00FF1853"/>
    <w:rsid w:val="00FF1B7B"/>
    <w:rsid w:val="00FF1B9A"/>
    <w:rsid w:val="00FF1DBB"/>
    <w:rsid w:val="00FF2590"/>
    <w:rsid w:val="00FF25D8"/>
    <w:rsid w:val="00FF276E"/>
    <w:rsid w:val="00FF2810"/>
    <w:rsid w:val="00FF28E9"/>
    <w:rsid w:val="00FF30B4"/>
    <w:rsid w:val="00FF3102"/>
    <w:rsid w:val="00FF336F"/>
    <w:rsid w:val="00FF338C"/>
    <w:rsid w:val="00FF33F0"/>
    <w:rsid w:val="00FF363C"/>
    <w:rsid w:val="00FF3944"/>
    <w:rsid w:val="00FF3F10"/>
    <w:rsid w:val="00FF3F1B"/>
    <w:rsid w:val="00FF3FFD"/>
    <w:rsid w:val="00FF411D"/>
    <w:rsid w:val="00FF46CA"/>
    <w:rsid w:val="00FF47DD"/>
    <w:rsid w:val="00FF4A3E"/>
    <w:rsid w:val="00FF4A94"/>
    <w:rsid w:val="00FF4C8E"/>
    <w:rsid w:val="00FF4E07"/>
    <w:rsid w:val="00FF5010"/>
    <w:rsid w:val="00FF535B"/>
    <w:rsid w:val="00FF540A"/>
    <w:rsid w:val="00FF5A1F"/>
    <w:rsid w:val="00FF5E80"/>
    <w:rsid w:val="00FF5FE6"/>
    <w:rsid w:val="00FF619B"/>
    <w:rsid w:val="00FF67FC"/>
    <w:rsid w:val="00FF687F"/>
    <w:rsid w:val="00FF6C1F"/>
    <w:rsid w:val="00FF71C4"/>
    <w:rsid w:val="00FF724F"/>
    <w:rsid w:val="00FF75C5"/>
    <w:rsid w:val="00FF7B3C"/>
    <w:rsid w:val="00FF7B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77C6E354"/>
  <w15:docId w15:val="{34E88790-6B62-445E-B4E7-2DCBDEE472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 w:type="character" w:customStyle="1" w:styleId="screenreaderfriendlyhiddentag-296">
    <w:name w:val="screenreaderfriendlyhiddentag-296"/>
    <w:basedOn w:val="DefaultParagraphFont"/>
    <w:rsid w:val="00B931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76052">
      <w:bodyDiv w:val="1"/>
      <w:marLeft w:val="0"/>
      <w:marRight w:val="0"/>
      <w:marTop w:val="0"/>
      <w:marBottom w:val="0"/>
      <w:divBdr>
        <w:top w:val="none" w:sz="0" w:space="0" w:color="auto"/>
        <w:left w:val="none" w:sz="0" w:space="0" w:color="auto"/>
        <w:bottom w:val="none" w:sz="0" w:space="0" w:color="auto"/>
        <w:right w:val="none" w:sz="0" w:space="0" w:color="auto"/>
      </w:divBdr>
      <w:divsChild>
        <w:div w:id="728310436">
          <w:marLeft w:val="0"/>
          <w:marRight w:val="0"/>
          <w:marTop w:val="0"/>
          <w:marBottom w:val="0"/>
          <w:divBdr>
            <w:top w:val="none" w:sz="0" w:space="0" w:color="auto"/>
            <w:left w:val="none" w:sz="0" w:space="0" w:color="auto"/>
            <w:bottom w:val="none" w:sz="0" w:space="0" w:color="auto"/>
            <w:right w:val="none" w:sz="0" w:space="0" w:color="auto"/>
          </w:divBdr>
          <w:divsChild>
            <w:div w:id="82411316">
              <w:marLeft w:val="0"/>
              <w:marRight w:val="0"/>
              <w:marTop w:val="0"/>
              <w:marBottom w:val="0"/>
              <w:divBdr>
                <w:top w:val="none" w:sz="0" w:space="0" w:color="auto"/>
                <w:left w:val="none" w:sz="0" w:space="0" w:color="auto"/>
                <w:bottom w:val="none" w:sz="0" w:space="0" w:color="auto"/>
                <w:right w:val="none" w:sz="0" w:space="0" w:color="auto"/>
              </w:divBdr>
              <w:divsChild>
                <w:div w:id="877011767">
                  <w:marLeft w:val="0"/>
                  <w:marRight w:val="0"/>
                  <w:marTop w:val="0"/>
                  <w:marBottom w:val="0"/>
                  <w:divBdr>
                    <w:top w:val="none" w:sz="0" w:space="0" w:color="auto"/>
                    <w:left w:val="none" w:sz="0" w:space="0" w:color="auto"/>
                    <w:bottom w:val="none" w:sz="0" w:space="0" w:color="auto"/>
                    <w:right w:val="none" w:sz="0" w:space="0" w:color="auto"/>
                  </w:divBdr>
                  <w:divsChild>
                    <w:div w:id="1297223419">
                      <w:marLeft w:val="0"/>
                      <w:marRight w:val="0"/>
                      <w:marTop w:val="0"/>
                      <w:marBottom w:val="0"/>
                      <w:divBdr>
                        <w:top w:val="none" w:sz="0" w:space="0" w:color="auto"/>
                        <w:left w:val="none" w:sz="0" w:space="0" w:color="auto"/>
                        <w:bottom w:val="none" w:sz="0" w:space="0" w:color="auto"/>
                        <w:right w:val="none" w:sz="0" w:space="0" w:color="auto"/>
                      </w:divBdr>
                      <w:divsChild>
                        <w:div w:id="1719940198">
                          <w:marLeft w:val="0"/>
                          <w:marRight w:val="0"/>
                          <w:marTop w:val="0"/>
                          <w:marBottom w:val="0"/>
                          <w:divBdr>
                            <w:top w:val="none" w:sz="0" w:space="0" w:color="auto"/>
                            <w:left w:val="none" w:sz="0" w:space="0" w:color="auto"/>
                            <w:bottom w:val="none" w:sz="0" w:space="0" w:color="auto"/>
                            <w:right w:val="none" w:sz="0" w:space="0" w:color="auto"/>
                          </w:divBdr>
                          <w:divsChild>
                            <w:div w:id="1831367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5640199">
          <w:marLeft w:val="0"/>
          <w:marRight w:val="0"/>
          <w:marTop w:val="0"/>
          <w:marBottom w:val="0"/>
          <w:divBdr>
            <w:top w:val="none" w:sz="0" w:space="0" w:color="auto"/>
            <w:left w:val="none" w:sz="0" w:space="0" w:color="auto"/>
            <w:bottom w:val="none" w:sz="0" w:space="0" w:color="auto"/>
            <w:right w:val="none" w:sz="0" w:space="0" w:color="auto"/>
          </w:divBdr>
          <w:divsChild>
            <w:div w:id="1084914083">
              <w:marLeft w:val="0"/>
              <w:marRight w:val="0"/>
              <w:marTop w:val="0"/>
              <w:marBottom w:val="0"/>
              <w:divBdr>
                <w:top w:val="none" w:sz="0" w:space="0" w:color="auto"/>
                <w:left w:val="none" w:sz="0" w:space="0" w:color="auto"/>
                <w:bottom w:val="none" w:sz="0" w:space="0" w:color="auto"/>
                <w:right w:val="none" w:sz="0" w:space="0" w:color="auto"/>
              </w:divBdr>
              <w:divsChild>
                <w:div w:id="614363849">
                  <w:marLeft w:val="0"/>
                  <w:marRight w:val="0"/>
                  <w:marTop w:val="0"/>
                  <w:marBottom w:val="0"/>
                  <w:divBdr>
                    <w:top w:val="none" w:sz="0" w:space="0" w:color="auto"/>
                    <w:left w:val="none" w:sz="0" w:space="0" w:color="auto"/>
                    <w:bottom w:val="none" w:sz="0" w:space="0" w:color="auto"/>
                    <w:right w:val="none" w:sz="0" w:space="0" w:color="auto"/>
                  </w:divBdr>
                  <w:divsChild>
                    <w:div w:id="1916936445">
                      <w:marLeft w:val="0"/>
                      <w:marRight w:val="0"/>
                      <w:marTop w:val="0"/>
                      <w:marBottom w:val="0"/>
                      <w:divBdr>
                        <w:top w:val="none" w:sz="0" w:space="0" w:color="auto"/>
                        <w:left w:val="none" w:sz="0" w:space="0" w:color="auto"/>
                        <w:bottom w:val="none" w:sz="0" w:space="0" w:color="auto"/>
                        <w:right w:val="none" w:sz="0" w:space="0" w:color="auto"/>
                      </w:divBdr>
                      <w:divsChild>
                        <w:div w:id="830874819">
                          <w:marLeft w:val="0"/>
                          <w:marRight w:val="0"/>
                          <w:marTop w:val="0"/>
                          <w:marBottom w:val="0"/>
                          <w:divBdr>
                            <w:top w:val="none" w:sz="0" w:space="0" w:color="auto"/>
                            <w:left w:val="none" w:sz="0" w:space="0" w:color="auto"/>
                            <w:bottom w:val="none" w:sz="0" w:space="0" w:color="auto"/>
                            <w:right w:val="none" w:sz="0" w:space="0" w:color="auto"/>
                          </w:divBdr>
                          <w:divsChild>
                            <w:div w:id="19665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5242474">
          <w:marLeft w:val="0"/>
          <w:marRight w:val="0"/>
          <w:marTop w:val="0"/>
          <w:marBottom w:val="0"/>
          <w:divBdr>
            <w:top w:val="none" w:sz="0" w:space="0" w:color="auto"/>
            <w:left w:val="none" w:sz="0" w:space="0" w:color="auto"/>
            <w:bottom w:val="none" w:sz="0" w:space="0" w:color="auto"/>
            <w:right w:val="none" w:sz="0" w:space="0" w:color="auto"/>
          </w:divBdr>
          <w:divsChild>
            <w:div w:id="1932856456">
              <w:marLeft w:val="0"/>
              <w:marRight w:val="0"/>
              <w:marTop w:val="0"/>
              <w:marBottom w:val="0"/>
              <w:divBdr>
                <w:top w:val="none" w:sz="0" w:space="0" w:color="auto"/>
                <w:left w:val="none" w:sz="0" w:space="0" w:color="auto"/>
                <w:bottom w:val="none" w:sz="0" w:space="0" w:color="auto"/>
                <w:right w:val="none" w:sz="0" w:space="0" w:color="auto"/>
              </w:divBdr>
              <w:divsChild>
                <w:div w:id="1723750659">
                  <w:marLeft w:val="0"/>
                  <w:marRight w:val="0"/>
                  <w:marTop w:val="0"/>
                  <w:marBottom w:val="0"/>
                  <w:divBdr>
                    <w:top w:val="none" w:sz="0" w:space="0" w:color="auto"/>
                    <w:left w:val="none" w:sz="0" w:space="0" w:color="auto"/>
                    <w:bottom w:val="none" w:sz="0" w:space="0" w:color="auto"/>
                    <w:right w:val="none" w:sz="0" w:space="0" w:color="auto"/>
                  </w:divBdr>
                  <w:divsChild>
                    <w:div w:id="224224713">
                      <w:marLeft w:val="0"/>
                      <w:marRight w:val="0"/>
                      <w:marTop w:val="0"/>
                      <w:marBottom w:val="0"/>
                      <w:divBdr>
                        <w:top w:val="none" w:sz="0" w:space="0" w:color="auto"/>
                        <w:left w:val="none" w:sz="0" w:space="0" w:color="auto"/>
                        <w:bottom w:val="none" w:sz="0" w:space="0" w:color="auto"/>
                        <w:right w:val="none" w:sz="0" w:space="0" w:color="auto"/>
                      </w:divBdr>
                      <w:divsChild>
                        <w:div w:id="1522402248">
                          <w:marLeft w:val="0"/>
                          <w:marRight w:val="0"/>
                          <w:marTop w:val="0"/>
                          <w:marBottom w:val="0"/>
                          <w:divBdr>
                            <w:top w:val="none" w:sz="0" w:space="0" w:color="auto"/>
                            <w:left w:val="none" w:sz="0" w:space="0" w:color="auto"/>
                            <w:bottom w:val="none" w:sz="0" w:space="0" w:color="auto"/>
                            <w:right w:val="none" w:sz="0" w:space="0" w:color="auto"/>
                          </w:divBdr>
                          <w:divsChild>
                            <w:div w:id="515311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75049">
      <w:bodyDiv w:val="1"/>
      <w:marLeft w:val="0"/>
      <w:marRight w:val="0"/>
      <w:marTop w:val="0"/>
      <w:marBottom w:val="0"/>
      <w:divBdr>
        <w:top w:val="none" w:sz="0" w:space="0" w:color="auto"/>
        <w:left w:val="none" w:sz="0" w:space="0" w:color="auto"/>
        <w:bottom w:val="none" w:sz="0" w:space="0" w:color="auto"/>
        <w:right w:val="none" w:sz="0" w:space="0" w:color="auto"/>
      </w:divBdr>
      <w:divsChild>
        <w:div w:id="285619759">
          <w:marLeft w:val="0"/>
          <w:marRight w:val="0"/>
          <w:marTop w:val="0"/>
          <w:marBottom w:val="0"/>
          <w:divBdr>
            <w:top w:val="none" w:sz="0" w:space="0" w:color="auto"/>
            <w:left w:val="none" w:sz="0" w:space="0" w:color="auto"/>
            <w:bottom w:val="none" w:sz="0" w:space="0" w:color="auto"/>
            <w:right w:val="none" w:sz="0" w:space="0" w:color="auto"/>
          </w:divBdr>
          <w:divsChild>
            <w:div w:id="1605917970">
              <w:marLeft w:val="0"/>
              <w:marRight w:val="0"/>
              <w:marTop w:val="0"/>
              <w:marBottom w:val="0"/>
              <w:divBdr>
                <w:top w:val="none" w:sz="0" w:space="0" w:color="auto"/>
                <w:left w:val="none" w:sz="0" w:space="0" w:color="auto"/>
                <w:bottom w:val="none" w:sz="0" w:space="0" w:color="auto"/>
                <w:right w:val="none" w:sz="0" w:space="0" w:color="auto"/>
              </w:divBdr>
              <w:divsChild>
                <w:div w:id="1605579679">
                  <w:marLeft w:val="0"/>
                  <w:marRight w:val="0"/>
                  <w:marTop w:val="0"/>
                  <w:marBottom w:val="0"/>
                  <w:divBdr>
                    <w:top w:val="none" w:sz="0" w:space="0" w:color="auto"/>
                    <w:left w:val="none" w:sz="0" w:space="0" w:color="auto"/>
                    <w:bottom w:val="none" w:sz="0" w:space="0" w:color="auto"/>
                    <w:right w:val="none" w:sz="0" w:space="0" w:color="auto"/>
                  </w:divBdr>
                  <w:divsChild>
                    <w:div w:id="1003631175">
                      <w:marLeft w:val="0"/>
                      <w:marRight w:val="0"/>
                      <w:marTop w:val="0"/>
                      <w:marBottom w:val="0"/>
                      <w:divBdr>
                        <w:top w:val="none" w:sz="0" w:space="0" w:color="auto"/>
                        <w:left w:val="none" w:sz="0" w:space="0" w:color="auto"/>
                        <w:bottom w:val="none" w:sz="0" w:space="0" w:color="auto"/>
                        <w:right w:val="none" w:sz="0" w:space="0" w:color="auto"/>
                      </w:divBdr>
                      <w:divsChild>
                        <w:div w:id="2062440996">
                          <w:marLeft w:val="0"/>
                          <w:marRight w:val="0"/>
                          <w:marTop w:val="0"/>
                          <w:marBottom w:val="0"/>
                          <w:divBdr>
                            <w:top w:val="none" w:sz="0" w:space="0" w:color="auto"/>
                            <w:left w:val="none" w:sz="0" w:space="0" w:color="auto"/>
                            <w:bottom w:val="none" w:sz="0" w:space="0" w:color="auto"/>
                            <w:right w:val="none" w:sz="0" w:space="0" w:color="auto"/>
                          </w:divBdr>
                          <w:divsChild>
                            <w:div w:id="1986666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3199534">
          <w:marLeft w:val="0"/>
          <w:marRight w:val="0"/>
          <w:marTop w:val="0"/>
          <w:marBottom w:val="0"/>
          <w:divBdr>
            <w:top w:val="none" w:sz="0" w:space="0" w:color="auto"/>
            <w:left w:val="none" w:sz="0" w:space="0" w:color="auto"/>
            <w:bottom w:val="none" w:sz="0" w:space="0" w:color="auto"/>
            <w:right w:val="none" w:sz="0" w:space="0" w:color="auto"/>
          </w:divBdr>
          <w:divsChild>
            <w:div w:id="1291521811">
              <w:marLeft w:val="0"/>
              <w:marRight w:val="0"/>
              <w:marTop w:val="0"/>
              <w:marBottom w:val="0"/>
              <w:divBdr>
                <w:top w:val="none" w:sz="0" w:space="0" w:color="auto"/>
                <w:left w:val="none" w:sz="0" w:space="0" w:color="auto"/>
                <w:bottom w:val="none" w:sz="0" w:space="0" w:color="auto"/>
                <w:right w:val="none" w:sz="0" w:space="0" w:color="auto"/>
              </w:divBdr>
              <w:divsChild>
                <w:div w:id="1083187684">
                  <w:marLeft w:val="0"/>
                  <w:marRight w:val="0"/>
                  <w:marTop w:val="0"/>
                  <w:marBottom w:val="0"/>
                  <w:divBdr>
                    <w:top w:val="none" w:sz="0" w:space="0" w:color="auto"/>
                    <w:left w:val="none" w:sz="0" w:space="0" w:color="auto"/>
                    <w:bottom w:val="none" w:sz="0" w:space="0" w:color="auto"/>
                    <w:right w:val="none" w:sz="0" w:space="0" w:color="auto"/>
                  </w:divBdr>
                  <w:divsChild>
                    <w:div w:id="1813718370">
                      <w:marLeft w:val="0"/>
                      <w:marRight w:val="0"/>
                      <w:marTop w:val="0"/>
                      <w:marBottom w:val="0"/>
                      <w:divBdr>
                        <w:top w:val="none" w:sz="0" w:space="0" w:color="auto"/>
                        <w:left w:val="none" w:sz="0" w:space="0" w:color="auto"/>
                        <w:bottom w:val="none" w:sz="0" w:space="0" w:color="auto"/>
                        <w:right w:val="none" w:sz="0" w:space="0" w:color="auto"/>
                      </w:divBdr>
                      <w:divsChild>
                        <w:div w:id="487207699">
                          <w:marLeft w:val="0"/>
                          <w:marRight w:val="0"/>
                          <w:marTop w:val="0"/>
                          <w:marBottom w:val="0"/>
                          <w:divBdr>
                            <w:top w:val="none" w:sz="0" w:space="0" w:color="auto"/>
                            <w:left w:val="none" w:sz="0" w:space="0" w:color="auto"/>
                            <w:bottom w:val="none" w:sz="0" w:space="0" w:color="auto"/>
                            <w:right w:val="none" w:sz="0" w:space="0" w:color="auto"/>
                          </w:divBdr>
                          <w:divsChild>
                            <w:div w:id="852301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8059711">
          <w:marLeft w:val="0"/>
          <w:marRight w:val="0"/>
          <w:marTop w:val="0"/>
          <w:marBottom w:val="0"/>
          <w:divBdr>
            <w:top w:val="none" w:sz="0" w:space="0" w:color="auto"/>
            <w:left w:val="none" w:sz="0" w:space="0" w:color="auto"/>
            <w:bottom w:val="none" w:sz="0" w:space="0" w:color="auto"/>
            <w:right w:val="none" w:sz="0" w:space="0" w:color="auto"/>
          </w:divBdr>
          <w:divsChild>
            <w:div w:id="429351313">
              <w:marLeft w:val="0"/>
              <w:marRight w:val="0"/>
              <w:marTop w:val="0"/>
              <w:marBottom w:val="0"/>
              <w:divBdr>
                <w:top w:val="none" w:sz="0" w:space="0" w:color="auto"/>
                <w:left w:val="none" w:sz="0" w:space="0" w:color="auto"/>
                <w:bottom w:val="none" w:sz="0" w:space="0" w:color="auto"/>
                <w:right w:val="none" w:sz="0" w:space="0" w:color="auto"/>
              </w:divBdr>
              <w:divsChild>
                <w:div w:id="480657763">
                  <w:marLeft w:val="0"/>
                  <w:marRight w:val="0"/>
                  <w:marTop w:val="0"/>
                  <w:marBottom w:val="0"/>
                  <w:divBdr>
                    <w:top w:val="none" w:sz="0" w:space="0" w:color="auto"/>
                    <w:left w:val="none" w:sz="0" w:space="0" w:color="auto"/>
                    <w:bottom w:val="none" w:sz="0" w:space="0" w:color="auto"/>
                    <w:right w:val="none" w:sz="0" w:space="0" w:color="auto"/>
                  </w:divBdr>
                  <w:divsChild>
                    <w:div w:id="1360353353">
                      <w:marLeft w:val="0"/>
                      <w:marRight w:val="0"/>
                      <w:marTop w:val="0"/>
                      <w:marBottom w:val="0"/>
                      <w:divBdr>
                        <w:top w:val="none" w:sz="0" w:space="0" w:color="auto"/>
                        <w:left w:val="none" w:sz="0" w:space="0" w:color="auto"/>
                        <w:bottom w:val="none" w:sz="0" w:space="0" w:color="auto"/>
                        <w:right w:val="none" w:sz="0" w:space="0" w:color="auto"/>
                      </w:divBdr>
                      <w:divsChild>
                        <w:div w:id="1864324624">
                          <w:marLeft w:val="0"/>
                          <w:marRight w:val="0"/>
                          <w:marTop w:val="0"/>
                          <w:marBottom w:val="0"/>
                          <w:divBdr>
                            <w:top w:val="none" w:sz="0" w:space="0" w:color="auto"/>
                            <w:left w:val="none" w:sz="0" w:space="0" w:color="auto"/>
                            <w:bottom w:val="none" w:sz="0" w:space="0" w:color="auto"/>
                            <w:right w:val="none" w:sz="0" w:space="0" w:color="auto"/>
                          </w:divBdr>
                          <w:divsChild>
                            <w:div w:id="1809201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9858159">
          <w:marLeft w:val="0"/>
          <w:marRight w:val="0"/>
          <w:marTop w:val="0"/>
          <w:marBottom w:val="0"/>
          <w:divBdr>
            <w:top w:val="none" w:sz="0" w:space="0" w:color="auto"/>
            <w:left w:val="none" w:sz="0" w:space="0" w:color="auto"/>
            <w:bottom w:val="none" w:sz="0" w:space="0" w:color="auto"/>
            <w:right w:val="none" w:sz="0" w:space="0" w:color="auto"/>
          </w:divBdr>
          <w:divsChild>
            <w:div w:id="1643272806">
              <w:marLeft w:val="0"/>
              <w:marRight w:val="0"/>
              <w:marTop w:val="0"/>
              <w:marBottom w:val="0"/>
              <w:divBdr>
                <w:top w:val="none" w:sz="0" w:space="0" w:color="auto"/>
                <w:left w:val="none" w:sz="0" w:space="0" w:color="auto"/>
                <w:bottom w:val="none" w:sz="0" w:space="0" w:color="auto"/>
                <w:right w:val="none" w:sz="0" w:space="0" w:color="auto"/>
              </w:divBdr>
              <w:divsChild>
                <w:div w:id="1896355864">
                  <w:marLeft w:val="0"/>
                  <w:marRight w:val="0"/>
                  <w:marTop w:val="0"/>
                  <w:marBottom w:val="0"/>
                  <w:divBdr>
                    <w:top w:val="none" w:sz="0" w:space="0" w:color="auto"/>
                    <w:left w:val="none" w:sz="0" w:space="0" w:color="auto"/>
                    <w:bottom w:val="none" w:sz="0" w:space="0" w:color="auto"/>
                    <w:right w:val="none" w:sz="0" w:space="0" w:color="auto"/>
                  </w:divBdr>
                  <w:divsChild>
                    <w:div w:id="1802848240">
                      <w:marLeft w:val="0"/>
                      <w:marRight w:val="0"/>
                      <w:marTop w:val="0"/>
                      <w:marBottom w:val="0"/>
                      <w:divBdr>
                        <w:top w:val="none" w:sz="0" w:space="0" w:color="auto"/>
                        <w:left w:val="none" w:sz="0" w:space="0" w:color="auto"/>
                        <w:bottom w:val="none" w:sz="0" w:space="0" w:color="auto"/>
                        <w:right w:val="none" w:sz="0" w:space="0" w:color="auto"/>
                      </w:divBdr>
                      <w:divsChild>
                        <w:div w:id="1430542275">
                          <w:marLeft w:val="0"/>
                          <w:marRight w:val="0"/>
                          <w:marTop w:val="0"/>
                          <w:marBottom w:val="0"/>
                          <w:divBdr>
                            <w:top w:val="none" w:sz="0" w:space="0" w:color="auto"/>
                            <w:left w:val="none" w:sz="0" w:space="0" w:color="auto"/>
                            <w:bottom w:val="none" w:sz="0" w:space="0" w:color="auto"/>
                            <w:right w:val="none" w:sz="0" w:space="0" w:color="auto"/>
                          </w:divBdr>
                          <w:divsChild>
                            <w:div w:id="700083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507841">
      <w:bodyDiv w:val="1"/>
      <w:marLeft w:val="0"/>
      <w:marRight w:val="0"/>
      <w:marTop w:val="0"/>
      <w:marBottom w:val="0"/>
      <w:divBdr>
        <w:top w:val="none" w:sz="0" w:space="0" w:color="auto"/>
        <w:left w:val="none" w:sz="0" w:space="0" w:color="auto"/>
        <w:bottom w:val="none" w:sz="0" w:space="0" w:color="auto"/>
        <w:right w:val="none" w:sz="0" w:space="0" w:color="auto"/>
      </w:divBdr>
      <w:divsChild>
        <w:div w:id="2073768342">
          <w:marLeft w:val="0"/>
          <w:marRight w:val="0"/>
          <w:marTop w:val="0"/>
          <w:marBottom w:val="0"/>
          <w:divBdr>
            <w:top w:val="none" w:sz="0" w:space="0" w:color="auto"/>
            <w:left w:val="none" w:sz="0" w:space="0" w:color="auto"/>
            <w:bottom w:val="none" w:sz="0" w:space="0" w:color="auto"/>
            <w:right w:val="none" w:sz="0" w:space="0" w:color="auto"/>
          </w:divBdr>
          <w:divsChild>
            <w:div w:id="1231307554">
              <w:marLeft w:val="0"/>
              <w:marRight w:val="0"/>
              <w:marTop w:val="0"/>
              <w:marBottom w:val="0"/>
              <w:divBdr>
                <w:top w:val="none" w:sz="0" w:space="0" w:color="auto"/>
                <w:left w:val="none" w:sz="0" w:space="0" w:color="auto"/>
                <w:bottom w:val="none" w:sz="0" w:space="0" w:color="auto"/>
                <w:right w:val="none" w:sz="0" w:space="0" w:color="auto"/>
              </w:divBdr>
              <w:divsChild>
                <w:div w:id="1149714398">
                  <w:marLeft w:val="0"/>
                  <w:marRight w:val="0"/>
                  <w:marTop w:val="0"/>
                  <w:marBottom w:val="0"/>
                  <w:divBdr>
                    <w:top w:val="none" w:sz="0" w:space="0" w:color="auto"/>
                    <w:left w:val="none" w:sz="0" w:space="0" w:color="auto"/>
                    <w:bottom w:val="none" w:sz="0" w:space="0" w:color="auto"/>
                    <w:right w:val="none" w:sz="0" w:space="0" w:color="auto"/>
                  </w:divBdr>
                  <w:divsChild>
                    <w:div w:id="979966893">
                      <w:marLeft w:val="0"/>
                      <w:marRight w:val="0"/>
                      <w:marTop w:val="0"/>
                      <w:marBottom w:val="0"/>
                      <w:divBdr>
                        <w:top w:val="none" w:sz="0" w:space="0" w:color="auto"/>
                        <w:left w:val="none" w:sz="0" w:space="0" w:color="auto"/>
                        <w:bottom w:val="none" w:sz="0" w:space="0" w:color="auto"/>
                        <w:right w:val="none" w:sz="0" w:space="0" w:color="auto"/>
                      </w:divBdr>
                      <w:divsChild>
                        <w:div w:id="1278946715">
                          <w:marLeft w:val="0"/>
                          <w:marRight w:val="0"/>
                          <w:marTop w:val="0"/>
                          <w:marBottom w:val="0"/>
                          <w:divBdr>
                            <w:top w:val="none" w:sz="0" w:space="0" w:color="auto"/>
                            <w:left w:val="none" w:sz="0" w:space="0" w:color="auto"/>
                            <w:bottom w:val="none" w:sz="0" w:space="0" w:color="auto"/>
                            <w:right w:val="none" w:sz="0" w:space="0" w:color="auto"/>
                          </w:divBdr>
                          <w:divsChild>
                            <w:div w:id="1248425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8285232">
          <w:marLeft w:val="0"/>
          <w:marRight w:val="0"/>
          <w:marTop w:val="0"/>
          <w:marBottom w:val="0"/>
          <w:divBdr>
            <w:top w:val="none" w:sz="0" w:space="0" w:color="auto"/>
            <w:left w:val="none" w:sz="0" w:space="0" w:color="auto"/>
            <w:bottom w:val="none" w:sz="0" w:space="0" w:color="auto"/>
            <w:right w:val="none" w:sz="0" w:space="0" w:color="auto"/>
          </w:divBdr>
          <w:divsChild>
            <w:div w:id="596331001">
              <w:marLeft w:val="0"/>
              <w:marRight w:val="0"/>
              <w:marTop w:val="0"/>
              <w:marBottom w:val="0"/>
              <w:divBdr>
                <w:top w:val="none" w:sz="0" w:space="0" w:color="auto"/>
                <w:left w:val="none" w:sz="0" w:space="0" w:color="auto"/>
                <w:bottom w:val="none" w:sz="0" w:space="0" w:color="auto"/>
                <w:right w:val="none" w:sz="0" w:space="0" w:color="auto"/>
              </w:divBdr>
              <w:divsChild>
                <w:div w:id="658655990">
                  <w:marLeft w:val="0"/>
                  <w:marRight w:val="0"/>
                  <w:marTop w:val="0"/>
                  <w:marBottom w:val="0"/>
                  <w:divBdr>
                    <w:top w:val="none" w:sz="0" w:space="0" w:color="auto"/>
                    <w:left w:val="none" w:sz="0" w:space="0" w:color="auto"/>
                    <w:bottom w:val="none" w:sz="0" w:space="0" w:color="auto"/>
                    <w:right w:val="none" w:sz="0" w:space="0" w:color="auto"/>
                  </w:divBdr>
                  <w:divsChild>
                    <w:div w:id="493879560">
                      <w:marLeft w:val="0"/>
                      <w:marRight w:val="0"/>
                      <w:marTop w:val="360"/>
                      <w:marBottom w:val="0"/>
                      <w:divBdr>
                        <w:top w:val="none" w:sz="0" w:space="0" w:color="auto"/>
                        <w:left w:val="none" w:sz="0" w:space="0" w:color="auto"/>
                        <w:bottom w:val="none" w:sz="0" w:space="0" w:color="auto"/>
                        <w:right w:val="none" w:sz="0" w:space="0" w:color="auto"/>
                      </w:divBdr>
                      <w:divsChild>
                        <w:div w:id="1309093185">
                          <w:marLeft w:val="0"/>
                          <w:marRight w:val="0"/>
                          <w:marTop w:val="0"/>
                          <w:marBottom w:val="0"/>
                          <w:divBdr>
                            <w:top w:val="none" w:sz="0" w:space="0" w:color="auto"/>
                            <w:left w:val="none" w:sz="0" w:space="0" w:color="auto"/>
                            <w:bottom w:val="none" w:sz="0" w:space="0" w:color="auto"/>
                            <w:right w:val="none" w:sz="0" w:space="0" w:color="auto"/>
                          </w:divBdr>
                          <w:divsChild>
                            <w:div w:id="615718352">
                              <w:marLeft w:val="0"/>
                              <w:marRight w:val="0"/>
                              <w:marTop w:val="0"/>
                              <w:marBottom w:val="0"/>
                              <w:divBdr>
                                <w:top w:val="none" w:sz="0" w:space="0" w:color="auto"/>
                                <w:left w:val="none" w:sz="0" w:space="0" w:color="auto"/>
                                <w:bottom w:val="none" w:sz="0" w:space="0" w:color="auto"/>
                                <w:right w:val="none" w:sz="0" w:space="0" w:color="auto"/>
                              </w:divBdr>
                              <w:divsChild>
                                <w:div w:id="1507331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0000145">
                  <w:marLeft w:val="0"/>
                  <w:marRight w:val="0"/>
                  <w:marTop w:val="0"/>
                  <w:marBottom w:val="0"/>
                  <w:divBdr>
                    <w:top w:val="none" w:sz="0" w:space="0" w:color="auto"/>
                    <w:left w:val="none" w:sz="0" w:space="0" w:color="auto"/>
                    <w:bottom w:val="none" w:sz="0" w:space="0" w:color="auto"/>
                    <w:right w:val="none" w:sz="0" w:space="0" w:color="auto"/>
                  </w:divBdr>
                  <w:divsChild>
                    <w:div w:id="20861388">
                      <w:marLeft w:val="0"/>
                      <w:marRight w:val="0"/>
                      <w:marTop w:val="0"/>
                      <w:marBottom w:val="0"/>
                      <w:divBdr>
                        <w:top w:val="none" w:sz="0" w:space="0" w:color="auto"/>
                        <w:left w:val="none" w:sz="0" w:space="0" w:color="auto"/>
                        <w:bottom w:val="none" w:sz="0" w:space="0" w:color="auto"/>
                        <w:right w:val="none" w:sz="0" w:space="0" w:color="auto"/>
                      </w:divBdr>
                      <w:divsChild>
                        <w:div w:id="1773475972">
                          <w:marLeft w:val="0"/>
                          <w:marRight w:val="0"/>
                          <w:marTop w:val="0"/>
                          <w:marBottom w:val="0"/>
                          <w:divBdr>
                            <w:top w:val="none" w:sz="0" w:space="0" w:color="auto"/>
                            <w:left w:val="none" w:sz="0" w:space="0" w:color="auto"/>
                            <w:bottom w:val="none" w:sz="0" w:space="0" w:color="auto"/>
                            <w:right w:val="none" w:sz="0" w:space="0" w:color="auto"/>
                          </w:divBdr>
                        </w:div>
                      </w:divsChild>
                    </w:div>
                    <w:div w:id="775635070">
                      <w:marLeft w:val="0"/>
                      <w:marRight w:val="0"/>
                      <w:marTop w:val="0"/>
                      <w:marBottom w:val="0"/>
                      <w:divBdr>
                        <w:top w:val="none" w:sz="0" w:space="0" w:color="auto"/>
                        <w:left w:val="none" w:sz="0" w:space="0" w:color="auto"/>
                        <w:bottom w:val="none" w:sz="0" w:space="0" w:color="auto"/>
                        <w:right w:val="none" w:sz="0" w:space="0" w:color="auto"/>
                      </w:divBdr>
                      <w:divsChild>
                        <w:div w:id="1951625488">
                          <w:marLeft w:val="0"/>
                          <w:marRight w:val="0"/>
                          <w:marTop w:val="0"/>
                          <w:marBottom w:val="0"/>
                          <w:divBdr>
                            <w:top w:val="none" w:sz="0" w:space="0" w:color="auto"/>
                            <w:left w:val="none" w:sz="0" w:space="0" w:color="auto"/>
                            <w:bottom w:val="none" w:sz="0" w:space="0" w:color="auto"/>
                            <w:right w:val="none" w:sz="0" w:space="0" w:color="auto"/>
                          </w:divBdr>
                          <w:divsChild>
                            <w:div w:id="835995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2507390">
          <w:marLeft w:val="0"/>
          <w:marRight w:val="0"/>
          <w:marTop w:val="0"/>
          <w:marBottom w:val="0"/>
          <w:divBdr>
            <w:top w:val="none" w:sz="0" w:space="0" w:color="auto"/>
            <w:left w:val="none" w:sz="0" w:space="0" w:color="auto"/>
            <w:bottom w:val="none" w:sz="0" w:space="0" w:color="auto"/>
            <w:right w:val="none" w:sz="0" w:space="0" w:color="auto"/>
          </w:divBdr>
          <w:divsChild>
            <w:div w:id="1687514674">
              <w:marLeft w:val="0"/>
              <w:marRight w:val="0"/>
              <w:marTop w:val="0"/>
              <w:marBottom w:val="0"/>
              <w:divBdr>
                <w:top w:val="none" w:sz="0" w:space="0" w:color="auto"/>
                <w:left w:val="none" w:sz="0" w:space="0" w:color="auto"/>
                <w:bottom w:val="none" w:sz="0" w:space="0" w:color="auto"/>
                <w:right w:val="none" w:sz="0" w:space="0" w:color="auto"/>
              </w:divBdr>
              <w:divsChild>
                <w:div w:id="1526207371">
                  <w:marLeft w:val="0"/>
                  <w:marRight w:val="0"/>
                  <w:marTop w:val="0"/>
                  <w:marBottom w:val="0"/>
                  <w:divBdr>
                    <w:top w:val="none" w:sz="0" w:space="0" w:color="auto"/>
                    <w:left w:val="none" w:sz="0" w:space="0" w:color="auto"/>
                    <w:bottom w:val="none" w:sz="0" w:space="0" w:color="auto"/>
                    <w:right w:val="none" w:sz="0" w:space="0" w:color="auto"/>
                  </w:divBdr>
                  <w:divsChild>
                    <w:div w:id="165826237">
                      <w:marLeft w:val="0"/>
                      <w:marRight w:val="0"/>
                      <w:marTop w:val="360"/>
                      <w:marBottom w:val="0"/>
                      <w:divBdr>
                        <w:top w:val="none" w:sz="0" w:space="0" w:color="auto"/>
                        <w:left w:val="none" w:sz="0" w:space="0" w:color="auto"/>
                        <w:bottom w:val="none" w:sz="0" w:space="0" w:color="auto"/>
                        <w:right w:val="none" w:sz="0" w:space="0" w:color="auto"/>
                      </w:divBdr>
                      <w:divsChild>
                        <w:div w:id="1741099883">
                          <w:marLeft w:val="0"/>
                          <w:marRight w:val="0"/>
                          <w:marTop w:val="0"/>
                          <w:marBottom w:val="0"/>
                          <w:divBdr>
                            <w:top w:val="none" w:sz="0" w:space="0" w:color="auto"/>
                            <w:left w:val="none" w:sz="0" w:space="0" w:color="auto"/>
                            <w:bottom w:val="none" w:sz="0" w:space="0" w:color="auto"/>
                            <w:right w:val="none" w:sz="0" w:space="0" w:color="auto"/>
                          </w:divBdr>
                          <w:divsChild>
                            <w:div w:id="972908177">
                              <w:marLeft w:val="0"/>
                              <w:marRight w:val="0"/>
                              <w:marTop w:val="0"/>
                              <w:marBottom w:val="0"/>
                              <w:divBdr>
                                <w:top w:val="none" w:sz="0" w:space="0" w:color="auto"/>
                                <w:left w:val="none" w:sz="0" w:space="0" w:color="auto"/>
                                <w:bottom w:val="none" w:sz="0" w:space="0" w:color="auto"/>
                                <w:right w:val="none" w:sz="0" w:space="0" w:color="auto"/>
                              </w:divBdr>
                              <w:divsChild>
                                <w:div w:id="1640454812">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965517">
                  <w:marLeft w:val="0"/>
                  <w:marRight w:val="0"/>
                  <w:marTop w:val="0"/>
                  <w:marBottom w:val="0"/>
                  <w:divBdr>
                    <w:top w:val="none" w:sz="0" w:space="0" w:color="auto"/>
                    <w:left w:val="none" w:sz="0" w:space="0" w:color="auto"/>
                    <w:bottom w:val="none" w:sz="0" w:space="0" w:color="auto"/>
                    <w:right w:val="none" w:sz="0" w:space="0" w:color="auto"/>
                  </w:divBdr>
                  <w:divsChild>
                    <w:div w:id="1051421629">
                      <w:marLeft w:val="0"/>
                      <w:marRight w:val="0"/>
                      <w:marTop w:val="0"/>
                      <w:marBottom w:val="0"/>
                      <w:divBdr>
                        <w:top w:val="none" w:sz="0" w:space="0" w:color="auto"/>
                        <w:left w:val="none" w:sz="0" w:space="0" w:color="auto"/>
                        <w:bottom w:val="none" w:sz="0" w:space="0" w:color="auto"/>
                        <w:right w:val="none" w:sz="0" w:space="0" w:color="auto"/>
                      </w:divBdr>
                      <w:divsChild>
                        <w:div w:id="1538272344">
                          <w:marLeft w:val="0"/>
                          <w:marRight w:val="0"/>
                          <w:marTop w:val="0"/>
                          <w:marBottom w:val="0"/>
                          <w:divBdr>
                            <w:top w:val="none" w:sz="0" w:space="0" w:color="auto"/>
                            <w:left w:val="none" w:sz="0" w:space="0" w:color="auto"/>
                            <w:bottom w:val="none" w:sz="0" w:space="0" w:color="auto"/>
                            <w:right w:val="none" w:sz="0" w:space="0" w:color="auto"/>
                          </w:divBdr>
                        </w:div>
                      </w:divsChild>
                    </w:div>
                    <w:div w:id="1383627581">
                      <w:marLeft w:val="0"/>
                      <w:marRight w:val="0"/>
                      <w:marTop w:val="0"/>
                      <w:marBottom w:val="0"/>
                      <w:divBdr>
                        <w:top w:val="none" w:sz="0" w:space="0" w:color="auto"/>
                        <w:left w:val="none" w:sz="0" w:space="0" w:color="auto"/>
                        <w:bottom w:val="none" w:sz="0" w:space="0" w:color="auto"/>
                        <w:right w:val="none" w:sz="0" w:space="0" w:color="auto"/>
                      </w:divBdr>
                      <w:divsChild>
                        <w:div w:id="65424875">
                          <w:marLeft w:val="0"/>
                          <w:marRight w:val="0"/>
                          <w:marTop w:val="0"/>
                          <w:marBottom w:val="0"/>
                          <w:divBdr>
                            <w:top w:val="none" w:sz="0" w:space="0" w:color="auto"/>
                            <w:left w:val="none" w:sz="0" w:space="0" w:color="auto"/>
                            <w:bottom w:val="none" w:sz="0" w:space="0" w:color="auto"/>
                            <w:right w:val="none" w:sz="0" w:space="0" w:color="auto"/>
                          </w:divBdr>
                          <w:divsChild>
                            <w:div w:id="1770078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042470">
      <w:bodyDiv w:val="1"/>
      <w:marLeft w:val="0"/>
      <w:marRight w:val="0"/>
      <w:marTop w:val="0"/>
      <w:marBottom w:val="0"/>
      <w:divBdr>
        <w:top w:val="none" w:sz="0" w:space="0" w:color="auto"/>
        <w:left w:val="none" w:sz="0" w:space="0" w:color="auto"/>
        <w:bottom w:val="none" w:sz="0" w:space="0" w:color="auto"/>
        <w:right w:val="none" w:sz="0" w:space="0" w:color="auto"/>
      </w:divBdr>
      <w:divsChild>
        <w:div w:id="782189995">
          <w:marLeft w:val="0"/>
          <w:marRight w:val="0"/>
          <w:marTop w:val="0"/>
          <w:marBottom w:val="0"/>
          <w:divBdr>
            <w:top w:val="none" w:sz="0" w:space="0" w:color="auto"/>
            <w:left w:val="none" w:sz="0" w:space="0" w:color="auto"/>
            <w:bottom w:val="none" w:sz="0" w:space="0" w:color="auto"/>
            <w:right w:val="none" w:sz="0" w:space="0" w:color="auto"/>
          </w:divBdr>
          <w:divsChild>
            <w:div w:id="796339454">
              <w:marLeft w:val="0"/>
              <w:marRight w:val="0"/>
              <w:marTop w:val="0"/>
              <w:marBottom w:val="0"/>
              <w:divBdr>
                <w:top w:val="none" w:sz="0" w:space="0" w:color="auto"/>
                <w:left w:val="none" w:sz="0" w:space="0" w:color="auto"/>
                <w:bottom w:val="none" w:sz="0" w:space="0" w:color="auto"/>
                <w:right w:val="none" w:sz="0" w:space="0" w:color="auto"/>
              </w:divBdr>
              <w:divsChild>
                <w:div w:id="667948685">
                  <w:marLeft w:val="0"/>
                  <w:marRight w:val="0"/>
                  <w:marTop w:val="0"/>
                  <w:marBottom w:val="0"/>
                  <w:divBdr>
                    <w:top w:val="none" w:sz="0" w:space="0" w:color="auto"/>
                    <w:left w:val="none" w:sz="0" w:space="0" w:color="auto"/>
                    <w:bottom w:val="none" w:sz="0" w:space="0" w:color="auto"/>
                    <w:right w:val="none" w:sz="0" w:space="0" w:color="auto"/>
                  </w:divBdr>
                  <w:divsChild>
                    <w:div w:id="115684203">
                      <w:marLeft w:val="0"/>
                      <w:marRight w:val="0"/>
                      <w:marTop w:val="0"/>
                      <w:marBottom w:val="0"/>
                      <w:divBdr>
                        <w:top w:val="none" w:sz="0" w:space="0" w:color="auto"/>
                        <w:left w:val="none" w:sz="0" w:space="0" w:color="auto"/>
                        <w:bottom w:val="none" w:sz="0" w:space="0" w:color="auto"/>
                        <w:right w:val="none" w:sz="0" w:space="0" w:color="auto"/>
                      </w:divBdr>
                      <w:divsChild>
                        <w:div w:id="1553736960">
                          <w:marLeft w:val="0"/>
                          <w:marRight w:val="0"/>
                          <w:marTop w:val="0"/>
                          <w:marBottom w:val="0"/>
                          <w:divBdr>
                            <w:top w:val="none" w:sz="0" w:space="0" w:color="auto"/>
                            <w:left w:val="none" w:sz="0" w:space="0" w:color="auto"/>
                            <w:bottom w:val="none" w:sz="0" w:space="0" w:color="auto"/>
                            <w:right w:val="none" w:sz="0" w:space="0" w:color="auto"/>
                          </w:divBdr>
                          <w:divsChild>
                            <w:div w:id="1209490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1567192">
          <w:marLeft w:val="0"/>
          <w:marRight w:val="0"/>
          <w:marTop w:val="0"/>
          <w:marBottom w:val="0"/>
          <w:divBdr>
            <w:top w:val="none" w:sz="0" w:space="0" w:color="auto"/>
            <w:left w:val="none" w:sz="0" w:space="0" w:color="auto"/>
            <w:bottom w:val="none" w:sz="0" w:space="0" w:color="auto"/>
            <w:right w:val="none" w:sz="0" w:space="0" w:color="auto"/>
          </w:divBdr>
          <w:divsChild>
            <w:div w:id="2036232361">
              <w:marLeft w:val="0"/>
              <w:marRight w:val="0"/>
              <w:marTop w:val="0"/>
              <w:marBottom w:val="0"/>
              <w:divBdr>
                <w:top w:val="none" w:sz="0" w:space="0" w:color="auto"/>
                <w:left w:val="none" w:sz="0" w:space="0" w:color="auto"/>
                <w:bottom w:val="none" w:sz="0" w:space="0" w:color="auto"/>
                <w:right w:val="none" w:sz="0" w:space="0" w:color="auto"/>
              </w:divBdr>
              <w:divsChild>
                <w:div w:id="1035929143">
                  <w:marLeft w:val="0"/>
                  <w:marRight w:val="0"/>
                  <w:marTop w:val="0"/>
                  <w:marBottom w:val="0"/>
                  <w:divBdr>
                    <w:top w:val="none" w:sz="0" w:space="0" w:color="auto"/>
                    <w:left w:val="none" w:sz="0" w:space="0" w:color="auto"/>
                    <w:bottom w:val="none" w:sz="0" w:space="0" w:color="auto"/>
                    <w:right w:val="none" w:sz="0" w:space="0" w:color="auto"/>
                  </w:divBdr>
                  <w:divsChild>
                    <w:div w:id="354307709">
                      <w:marLeft w:val="0"/>
                      <w:marRight w:val="0"/>
                      <w:marTop w:val="0"/>
                      <w:marBottom w:val="0"/>
                      <w:divBdr>
                        <w:top w:val="none" w:sz="0" w:space="0" w:color="auto"/>
                        <w:left w:val="none" w:sz="0" w:space="0" w:color="auto"/>
                        <w:bottom w:val="none" w:sz="0" w:space="0" w:color="auto"/>
                        <w:right w:val="none" w:sz="0" w:space="0" w:color="auto"/>
                      </w:divBdr>
                      <w:divsChild>
                        <w:div w:id="1511095238">
                          <w:marLeft w:val="0"/>
                          <w:marRight w:val="0"/>
                          <w:marTop w:val="0"/>
                          <w:marBottom w:val="0"/>
                          <w:divBdr>
                            <w:top w:val="none" w:sz="0" w:space="0" w:color="auto"/>
                            <w:left w:val="none" w:sz="0" w:space="0" w:color="auto"/>
                            <w:bottom w:val="none" w:sz="0" w:space="0" w:color="auto"/>
                            <w:right w:val="none" w:sz="0" w:space="0" w:color="auto"/>
                          </w:divBdr>
                          <w:divsChild>
                            <w:div w:id="1503427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7173557">
          <w:marLeft w:val="0"/>
          <w:marRight w:val="0"/>
          <w:marTop w:val="0"/>
          <w:marBottom w:val="0"/>
          <w:divBdr>
            <w:top w:val="none" w:sz="0" w:space="0" w:color="auto"/>
            <w:left w:val="none" w:sz="0" w:space="0" w:color="auto"/>
            <w:bottom w:val="none" w:sz="0" w:space="0" w:color="auto"/>
            <w:right w:val="none" w:sz="0" w:space="0" w:color="auto"/>
          </w:divBdr>
          <w:divsChild>
            <w:div w:id="1592467701">
              <w:marLeft w:val="0"/>
              <w:marRight w:val="0"/>
              <w:marTop w:val="0"/>
              <w:marBottom w:val="0"/>
              <w:divBdr>
                <w:top w:val="none" w:sz="0" w:space="0" w:color="auto"/>
                <w:left w:val="none" w:sz="0" w:space="0" w:color="auto"/>
                <w:bottom w:val="none" w:sz="0" w:space="0" w:color="auto"/>
                <w:right w:val="none" w:sz="0" w:space="0" w:color="auto"/>
              </w:divBdr>
              <w:divsChild>
                <w:div w:id="1703480564">
                  <w:marLeft w:val="0"/>
                  <w:marRight w:val="0"/>
                  <w:marTop w:val="0"/>
                  <w:marBottom w:val="0"/>
                  <w:divBdr>
                    <w:top w:val="none" w:sz="0" w:space="0" w:color="auto"/>
                    <w:left w:val="none" w:sz="0" w:space="0" w:color="auto"/>
                    <w:bottom w:val="none" w:sz="0" w:space="0" w:color="auto"/>
                    <w:right w:val="none" w:sz="0" w:space="0" w:color="auto"/>
                  </w:divBdr>
                  <w:divsChild>
                    <w:div w:id="1219052518">
                      <w:marLeft w:val="0"/>
                      <w:marRight w:val="0"/>
                      <w:marTop w:val="360"/>
                      <w:marBottom w:val="0"/>
                      <w:divBdr>
                        <w:top w:val="none" w:sz="0" w:space="0" w:color="auto"/>
                        <w:left w:val="none" w:sz="0" w:space="0" w:color="auto"/>
                        <w:bottom w:val="none" w:sz="0" w:space="0" w:color="auto"/>
                        <w:right w:val="none" w:sz="0" w:space="0" w:color="auto"/>
                      </w:divBdr>
                      <w:divsChild>
                        <w:div w:id="709958039">
                          <w:marLeft w:val="0"/>
                          <w:marRight w:val="0"/>
                          <w:marTop w:val="0"/>
                          <w:marBottom w:val="0"/>
                          <w:divBdr>
                            <w:top w:val="none" w:sz="0" w:space="0" w:color="auto"/>
                            <w:left w:val="none" w:sz="0" w:space="0" w:color="auto"/>
                            <w:bottom w:val="none" w:sz="0" w:space="0" w:color="auto"/>
                            <w:right w:val="none" w:sz="0" w:space="0" w:color="auto"/>
                          </w:divBdr>
                          <w:divsChild>
                            <w:div w:id="647243626">
                              <w:marLeft w:val="0"/>
                              <w:marRight w:val="0"/>
                              <w:marTop w:val="0"/>
                              <w:marBottom w:val="0"/>
                              <w:divBdr>
                                <w:top w:val="none" w:sz="0" w:space="0" w:color="auto"/>
                                <w:left w:val="none" w:sz="0" w:space="0" w:color="auto"/>
                                <w:bottom w:val="none" w:sz="0" w:space="0" w:color="auto"/>
                                <w:right w:val="none" w:sz="0" w:space="0" w:color="auto"/>
                              </w:divBdr>
                              <w:divsChild>
                                <w:div w:id="2114590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4491261">
                  <w:marLeft w:val="0"/>
                  <w:marRight w:val="0"/>
                  <w:marTop w:val="0"/>
                  <w:marBottom w:val="0"/>
                  <w:divBdr>
                    <w:top w:val="none" w:sz="0" w:space="0" w:color="auto"/>
                    <w:left w:val="none" w:sz="0" w:space="0" w:color="auto"/>
                    <w:bottom w:val="none" w:sz="0" w:space="0" w:color="auto"/>
                    <w:right w:val="none" w:sz="0" w:space="0" w:color="auto"/>
                  </w:divBdr>
                  <w:divsChild>
                    <w:div w:id="1077509607">
                      <w:marLeft w:val="0"/>
                      <w:marRight w:val="0"/>
                      <w:marTop w:val="0"/>
                      <w:marBottom w:val="0"/>
                      <w:divBdr>
                        <w:top w:val="none" w:sz="0" w:space="0" w:color="auto"/>
                        <w:left w:val="none" w:sz="0" w:space="0" w:color="auto"/>
                        <w:bottom w:val="none" w:sz="0" w:space="0" w:color="auto"/>
                        <w:right w:val="none" w:sz="0" w:space="0" w:color="auto"/>
                      </w:divBdr>
                      <w:divsChild>
                        <w:div w:id="14805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659734">
      <w:bodyDiv w:val="1"/>
      <w:marLeft w:val="0"/>
      <w:marRight w:val="0"/>
      <w:marTop w:val="0"/>
      <w:marBottom w:val="0"/>
      <w:divBdr>
        <w:top w:val="none" w:sz="0" w:space="0" w:color="auto"/>
        <w:left w:val="none" w:sz="0" w:space="0" w:color="auto"/>
        <w:bottom w:val="none" w:sz="0" w:space="0" w:color="auto"/>
        <w:right w:val="none" w:sz="0" w:space="0" w:color="auto"/>
      </w:divBdr>
      <w:divsChild>
        <w:div w:id="1972662059">
          <w:marLeft w:val="0"/>
          <w:marRight w:val="0"/>
          <w:marTop w:val="0"/>
          <w:marBottom w:val="0"/>
          <w:divBdr>
            <w:top w:val="none" w:sz="0" w:space="0" w:color="auto"/>
            <w:left w:val="none" w:sz="0" w:space="0" w:color="auto"/>
            <w:bottom w:val="none" w:sz="0" w:space="0" w:color="auto"/>
            <w:right w:val="none" w:sz="0" w:space="0" w:color="auto"/>
          </w:divBdr>
          <w:divsChild>
            <w:div w:id="709916316">
              <w:marLeft w:val="0"/>
              <w:marRight w:val="0"/>
              <w:marTop w:val="0"/>
              <w:marBottom w:val="0"/>
              <w:divBdr>
                <w:top w:val="none" w:sz="0" w:space="0" w:color="auto"/>
                <w:left w:val="none" w:sz="0" w:space="0" w:color="auto"/>
                <w:bottom w:val="none" w:sz="0" w:space="0" w:color="auto"/>
                <w:right w:val="none" w:sz="0" w:space="0" w:color="auto"/>
              </w:divBdr>
              <w:divsChild>
                <w:div w:id="1293948200">
                  <w:marLeft w:val="0"/>
                  <w:marRight w:val="0"/>
                  <w:marTop w:val="0"/>
                  <w:marBottom w:val="0"/>
                  <w:divBdr>
                    <w:top w:val="none" w:sz="0" w:space="0" w:color="auto"/>
                    <w:left w:val="none" w:sz="0" w:space="0" w:color="auto"/>
                    <w:bottom w:val="none" w:sz="0" w:space="0" w:color="auto"/>
                    <w:right w:val="none" w:sz="0" w:space="0" w:color="auto"/>
                  </w:divBdr>
                  <w:divsChild>
                    <w:div w:id="1268582599">
                      <w:marLeft w:val="0"/>
                      <w:marRight w:val="0"/>
                      <w:marTop w:val="0"/>
                      <w:marBottom w:val="0"/>
                      <w:divBdr>
                        <w:top w:val="none" w:sz="0" w:space="0" w:color="auto"/>
                        <w:left w:val="none" w:sz="0" w:space="0" w:color="auto"/>
                        <w:bottom w:val="none" w:sz="0" w:space="0" w:color="auto"/>
                        <w:right w:val="none" w:sz="0" w:space="0" w:color="auto"/>
                      </w:divBdr>
                      <w:divsChild>
                        <w:div w:id="1249970058">
                          <w:marLeft w:val="0"/>
                          <w:marRight w:val="0"/>
                          <w:marTop w:val="0"/>
                          <w:marBottom w:val="0"/>
                          <w:divBdr>
                            <w:top w:val="none" w:sz="0" w:space="0" w:color="auto"/>
                            <w:left w:val="none" w:sz="0" w:space="0" w:color="auto"/>
                            <w:bottom w:val="none" w:sz="0" w:space="0" w:color="auto"/>
                            <w:right w:val="none" w:sz="0" w:space="0" w:color="auto"/>
                          </w:divBdr>
                          <w:divsChild>
                            <w:div w:id="1899391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5583360">
          <w:marLeft w:val="0"/>
          <w:marRight w:val="0"/>
          <w:marTop w:val="0"/>
          <w:marBottom w:val="0"/>
          <w:divBdr>
            <w:top w:val="none" w:sz="0" w:space="0" w:color="auto"/>
            <w:left w:val="none" w:sz="0" w:space="0" w:color="auto"/>
            <w:bottom w:val="none" w:sz="0" w:space="0" w:color="auto"/>
            <w:right w:val="none" w:sz="0" w:space="0" w:color="auto"/>
          </w:divBdr>
          <w:divsChild>
            <w:div w:id="1203788331">
              <w:marLeft w:val="0"/>
              <w:marRight w:val="0"/>
              <w:marTop w:val="0"/>
              <w:marBottom w:val="0"/>
              <w:divBdr>
                <w:top w:val="none" w:sz="0" w:space="0" w:color="auto"/>
                <w:left w:val="none" w:sz="0" w:space="0" w:color="auto"/>
                <w:bottom w:val="none" w:sz="0" w:space="0" w:color="auto"/>
                <w:right w:val="none" w:sz="0" w:space="0" w:color="auto"/>
              </w:divBdr>
              <w:divsChild>
                <w:div w:id="1248657752">
                  <w:marLeft w:val="0"/>
                  <w:marRight w:val="0"/>
                  <w:marTop w:val="0"/>
                  <w:marBottom w:val="0"/>
                  <w:divBdr>
                    <w:top w:val="none" w:sz="0" w:space="0" w:color="auto"/>
                    <w:left w:val="none" w:sz="0" w:space="0" w:color="auto"/>
                    <w:bottom w:val="none" w:sz="0" w:space="0" w:color="auto"/>
                    <w:right w:val="none" w:sz="0" w:space="0" w:color="auto"/>
                  </w:divBdr>
                  <w:divsChild>
                    <w:div w:id="1117481072">
                      <w:marLeft w:val="0"/>
                      <w:marRight w:val="0"/>
                      <w:marTop w:val="360"/>
                      <w:marBottom w:val="0"/>
                      <w:divBdr>
                        <w:top w:val="none" w:sz="0" w:space="0" w:color="auto"/>
                        <w:left w:val="none" w:sz="0" w:space="0" w:color="auto"/>
                        <w:bottom w:val="none" w:sz="0" w:space="0" w:color="auto"/>
                        <w:right w:val="none" w:sz="0" w:space="0" w:color="auto"/>
                      </w:divBdr>
                      <w:divsChild>
                        <w:div w:id="942955661">
                          <w:marLeft w:val="0"/>
                          <w:marRight w:val="0"/>
                          <w:marTop w:val="0"/>
                          <w:marBottom w:val="0"/>
                          <w:divBdr>
                            <w:top w:val="none" w:sz="0" w:space="0" w:color="auto"/>
                            <w:left w:val="none" w:sz="0" w:space="0" w:color="auto"/>
                            <w:bottom w:val="none" w:sz="0" w:space="0" w:color="auto"/>
                            <w:right w:val="none" w:sz="0" w:space="0" w:color="auto"/>
                          </w:divBdr>
                          <w:divsChild>
                            <w:div w:id="2000307750">
                              <w:marLeft w:val="0"/>
                              <w:marRight w:val="0"/>
                              <w:marTop w:val="0"/>
                              <w:marBottom w:val="0"/>
                              <w:divBdr>
                                <w:top w:val="none" w:sz="0" w:space="0" w:color="auto"/>
                                <w:left w:val="none" w:sz="0" w:space="0" w:color="auto"/>
                                <w:bottom w:val="none" w:sz="0" w:space="0" w:color="auto"/>
                                <w:right w:val="none" w:sz="0" w:space="0" w:color="auto"/>
                              </w:divBdr>
                              <w:divsChild>
                                <w:div w:id="1756130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3663313">
                  <w:marLeft w:val="0"/>
                  <w:marRight w:val="0"/>
                  <w:marTop w:val="0"/>
                  <w:marBottom w:val="0"/>
                  <w:divBdr>
                    <w:top w:val="none" w:sz="0" w:space="0" w:color="auto"/>
                    <w:left w:val="none" w:sz="0" w:space="0" w:color="auto"/>
                    <w:bottom w:val="none" w:sz="0" w:space="0" w:color="auto"/>
                    <w:right w:val="none" w:sz="0" w:space="0" w:color="auto"/>
                  </w:divBdr>
                  <w:divsChild>
                    <w:div w:id="1711683793">
                      <w:marLeft w:val="0"/>
                      <w:marRight w:val="0"/>
                      <w:marTop w:val="0"/>
                      <w:marBottom w:val="0"/>
                      <w:divBdr>
                        <w:top w:val="none" w:sz="0" w:space="0" w:color="auto"/>
                        <w:left w:val="none" w:sz="0" w:space="0" w:color="auto"/>
                        <w:bottom w:val="none" w:sz="0" w:space="0" w:color="auto"/>
                        <w:right w:val="none" w:sz="0" w:space="0" w:color="auto"/>
                      </w:divBdr>
                      <w:divsChild>
                        <w:div w:id="87621775">
                          <w:marLeft w:val="0"/>
                          <w:marRight w:val="0"/>
                          <w:marTop w:val="0"/>
                          <w:marBottom w:val="0"/>
                          <w:divBdr>
                            <w:top w:val="none" w:sz="0" w:space="0" w:color="auto"/>
                            <w:left w:val="none" w:sz="0" w:space="0" w:color="auto"/>
                            <w:bottom w:val="none" w:sz="0" w:space="0" w:color="auto"/>
                            <w:right w:val="none" w:sz="0" w:space="0" w:color="auto"/>
                          </w:divBdr>
                        </w:div>
                      </w:divsChild>
                    </w:div>
                    <w:div w:id="47533681">
                      <w:marLeft w:val="0"/>
                      <w:marRight w:val="0"/>
                      <w:marTop w:val="0"/>
                      <w:marBottom w:val="0"/>
                      <w:divBdr>
                        <w:top w:val="none" w:sz="0" w:space="0" w:color="auto"/>
                        <w:left w:val="none" w:sz="0" w:space="0" w:color="auto"/>
                        <w:bottom w:val="none" w:sz="0" w:space="0" w:color="auto"/>
                        <w:right w:val="none" w:sz="0" w:space="0" w:color="auto"/>
                      </w:divBdr>
                      <w:divsChild>
                        <w:div w:id="582304039">
                          <w:marLeft w:val="0"/>
                          <w:marRight w:val="0"/>
                          <w:marTop w:val="0"/>
                          <w:marBottom w:val="0"/>
                          <w:divBdr>
                            <w:top w:val="none" w:sz="0" w:space="0" w:color="auto"/>
                            <w:left w:val="none" w:sz="0" w:space="0" w:color="auto"/>
                            <w:bottom w:val="none" w:sz="0" w:space="0" w:color="auto"/>
                            <w:right w:val="none" w:sz="0" w:space="0" w:color="auto"/>
                          </w:divBdr>
                          <w:divsChild>
                            <w:div w:id="1116488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1893667">
          <w:marLeft w:val="0"/>
          <w:marRight w:val="0"/>
          <w:marTop w:val="0"/>
          <w:marBottom w:val="0"/>
          <w:divBdr>
            <w:top w:val="none" w:sz="0" w:space="0" w:color="auto"/>
            <w:left w:val="none" w:sz="0" w:space="0" w:color="auto"/>
            <w:bottom w:val="none" w:sz="0" w:space="0" w:color="auto"/>
            <w:right w:val="none" w:sz="0" w:space="0" w:color="auto"/>
          </w:divBdr>
          <w:divsChild>
            <w:div w:id="2147314267">
              <w:marLeft w:val="0"/>
              <w:marRight w:val="0"/>
              <w:marTop w:val="0"/>
              <w:marBottom w:val="0"/>
              <w:divBdr>
                <w:top w:val="none" w:sz="0" w:space="0" w:color="auto"/>
                <w:left w:val="none" w:sz="0" w:space="0" w:color="auto"/>
                <w:bottom w:val="none" w:sz="0" w:space="0" w:color="auto"/>
                <w:right w:val="none" w:sz="0" w:space="0" w:color="auto"/>
              </w:divBdr>
              <w:divsChild>
                <w:div w:id="730622030">
                  <w:marLeft w:val="0"/>
                  <w:marRight w:val="0"/>
                  <w:marTop w:val="0"/>
                  <w:marBottom w:val="0"/>
                  <w:divBdr>
                    <w:top w:val="none" w:sz="0" w:space="0" w:color="auto"/>
                    <w:left w:val="none" w:sz="0" w:space="0" w:color="auto"/>
                    <w:bottom w:val="none" w:sz="0" w:space="0" w:color="auto"/>
                    <w:right w:val="none" w:sz="0" w:space="0" w:color="auto"/>
                  </w:divBdr>
                  <w:divsChild>
                    <w:div w:id="2111313285">
                      <w:marLeft w:val="0"/>
                      <w:marRight w:val="0"/>
                      <w:marTop w:val="360"/>
                      <w:marBottom w:val="0"/>
                      <w:divBdr>
                        <w:top w:val="none" w:sz="0" w:space="0" w:color="auto"/>
                        <w:left w:val="none" w:sz="0" w:space="0" w:color="auto"/>
                        <w:bottom w:val="none" w:sz="0" w:space="0" w:color="auto"/>
                        <w:right w:val="none" w:sz="0" w:space="0" w:color="auto"/>
                      </w:divBdr>
                      <w:divsChild>
                        <w:div w:id="1638798571">
                          <w:marLeft w:val="0"/>
                          <w:marRight w:val="0"/>
                          <w:marTop w:val="0"/>
                          <w:marBottom w:val="0"/>
                          <w:divBdr>
                            <w:top w:val="none" w:sz="0" w:space="0" w:color="auto"/>
                            <w:left w:val="none" w:sz="0" w:space="0" w:color="auto"/>
                            <w:bottom w:val="none" w:sz="0" w:space="0" w:color="auto"/>
                            <w:right w:val="none" w:sz="0" w:space="0" w:color="auto"/>
                          </w:divBdr>
                          <w:divsChild>
                            <w:div w:id="922879392">
                              <w:marLeft w:val="0"/>
                              <w:marRight w:val="0"/>
                              <w:marTop w:val="0"/>
                              <w:marBottom w:val="0"/>
                              <w:divBdr>
                                <w:top w:val="none" w:sz="0" w:space="0" w:color="auto"/>
                                <w:left w:val="none" w:sz="0" w:space="0" w:color="auto"/>
                                <w:bottom w:val="none" w:sz="0" w:space="0" w:color="auto"/>
                                <w:right w:val="none" w:sz="0" w:space="0" w:color="auto"/>
                              </w:divBdr>
                              <w:divsChild>
                                <w:div w:id="1521235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5062004">
                  <w:marLeft w:val="0"/>
                  <w:marRight w:val="0"/>
                  <w:marTop w:val="0"/>
                  <w:marBottom w:val="0"/>
                  <w:divBdr>
                    <w:top w:val="none" w:sz="0" w:space="0" w:color="auto"/>
                    <w:left w:val="none" w:sz="0" w:space="0" w:color="auto"/>
                    <w:bottom w:val="none" w:sz="0" w:space="0" w:color="auto"/>
                    <w:right w:val="none" w:sz="0" w:space="0" w:color="auto"/>
                  </w:divBdr>
                  <w:divsChild>
                    <w:div w:id="1845510088">
                      <w:marLeft w:val="0"/>
                      <w:marRight w:val="0"/>
                      <w:marTop w:val="0"/>
                      <w:marBottom w:val="0"/>
                      <w:divBdr>
                        <w:top w:val="none" w:sz="0" w:space="0" w:color="auto"/>
                        <w:left w:val="none" w:sz="0" w:space="0" w:color="auto"/>
                        <w:bottom w:val="none" w:sz="0" w:space="0" w:color="auto"/>
                        <w:right w:val="none" w:sz="0" w:space="0" w:color="auto"/>
                      </w:divBdr>
                      <w:divsChild>
                        <w:div w:id="679162636">
                          <w:marLeft w:val="0"/>
                          <w:marRight w:val="0"/>
                          <w:marTop w:val="0"/>
                          <w:marBottom w:val="0"/>
                          <w:divBdr>
                            <w:top w:val="none" w:sz="0" w:space="0" w:color="auto"/>
                            <w:left w:val="none" w:sz="0" w:space="0" w:color="auto"/>
                            <w:bottom w:val="none" w:sz="0" w:space="0" w:color="auto"/>
                            <w:right w:val="none" w:sz="0" w:space="0" w:color="auto"/>
                          </w:divBdr>
                        </w:div>
                      </w:divsChild>
                    </w:div>
                    <w:div w:id="1804233542">
                      <w:marLeft w:val="0"/>
                      <w:marRight w:val="0"/>
                      <w:marTop w:val="0"/>
                      <w:marBottom w:val="0"/>
                      <w:divBdr>
                        <w:top w:val="none" w:sz="0" w:space="0" w:color="auto"/>
                        <w:left w:val="none" w:sz="0" w:space="0" w:color="auto"/>
                        <w:bottom w:val="none" w:sz="0" w:space="0" w:color="auto"/>
                        <w:right w:val="none" w:sz="0" w:space="0" w:color="auto"/>
                      </w:divBdr>
                      <w:divsChild>
                        <w:div w:id="334234910">
                          <w:marLeft w:val="0"/>
                          <w:marRight w:val="0"/>
                          <w:marTop w:val="0"/>
                          <w:marBottom w:val="0"/>
                          <w:divBdr>
                            <w:top w:val="none" w:sz="0" w:space="0" w:color="auto"/>
                            <w:left w:val="none" w:sz="0" w:space="0" w:color="auto"/>
                            <w:bottom w:val="none" w:sz="0" w:space="0" w:color="auto"/>
                            <w:right w:val="none" w:sz="0" w:space="0" w:color="auto"/>
                          </w:divBdr>
                          <w:divsChild>
                            <w:div w:id="1824158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6910819">
          <w:marLeft w:val="0"/>
          <w:marRight w:val="0"/>
          <w:marTop w:val="0"/>
          <w:marBottom w:val="0"/>
          <w:divBdr>
            <w:top w:val="none" w:sz="0" w:space="0" w:color="auto"/>
            <w:left w:val="none" w:sz="0" w:space="0" w:color="auto"/>
            <w:bottom w:val="none" w:sz="0" w:space="0" w:color="auto"/>
            <w:right w:val="none" w:sz="0" w:space="0" w:color="auto"/>
          </w:divBdr>
          <w:divsChild>
            <w:div w:id="1808232054">
              <w:marLeft w:val="0"/>
              <w:marRight w:val="0"/>
              <w:marTop w:val="0"/>
              <w:marBottom w:val="0"/>
              <w:divBdr>
                <w:top w:val="none" w:sz="0" w:space="0" w:color="auto"/>
                <w:left w:val="none" w:sz="0" w:space="0" w:color="auto"/>
                <w:bottom w:val="none" w:sz="0" w:space="0" w:color="auto"/>
                <w:right w:val="none" w:sz="0" w:space="0" w:color="auto"/>
              </w:divBdr>
              <w:divsChild>
                <w:div w:id="845634182">
                  <w:marLeft w:val="0"/>
                  <w:marRight w:val="0"/>
                  <w:marTop w:val="0"/>
                  <w:marBottom w:val="0"/>
                  <w:divBdr>
                    <w:top w:val="none" w:sz="0" w:space="0" w:color="auto"/>
                    <w:left w:val="none" w:sz="0" w:space="0" w:color="auto"/>
                    <w:bottom w:val="none" w:sz="0" w:space="0" w:color="auto"/>
                    <w:right w:val="none" w:sz="0" w:space="0" w:color="auto"/>
                  </w:divBdr>
                  <w:divsChild>
                    <w:div w:id="487788766">
                      <w:marLeft w:val="0"/>
                      <w:marRight w:val="0"/>
                      <w:marTop w:val="0"/>
                      <w:marBottom w:val="0"/>
                      <w:divBdr>
                        <w:top w:val="none" w:sz="0" w:space="0" w:color="auto"/>
                        <w:left w:val="none" w:sz="0" w:space="0" w:color="auto"/>
                        <w:bottom w:val="none" w:sz="0" w:space="0" w:color="auto"/>
                        <w:right w:val="none" w:sz="0" w:space="0" w:color="auto"/>
                      </w:divBdr>
                      <w:divsChild>
                        <w:div w:id="1925138654">
                          <w:marLeft w:val="0"/>
                          <w:marRight w:val="0"/>
                          <w:marTop w:val="0"/>
                          <w:marBottom w:val="0"/>
                          <w:divBdr>
                            <w:top w:val="none" w:sz="0" w:space="0" w:color="auto"/>
                            <w:left w:val="none" w:sz="0" w:space="0" w:color="auto"/>
                            <w:bottom w:val="none" w:sz="0" w:space="0" w:color="auto"/>
                            <w:right w:val="none" w:sz="0" w:space="0" w:color="auto"/>
                          </w:divBdr>
                          <w:divsChild>
                            <w:div w:id="1298951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5636510">
          <w:marLeft w:val="0"/>
          <w:marRight w:val="0"/>
          <w:marTop w:val="0"/>
          <w:marBottom w:val="0"/>
          <w:divBdr>
            <w:top w:val="none" w:sz="0" w:space="0" w:color="auto"/>
            <w:left w:val="none" w:sz="0" w:space="0" w:color="auto"/>
            <w:bottom w:val="none" w:sz="0" w:space="0" w:color="auto"/>
            <w:right w:val="none" w:sz="0" w:space="0" w:color="auto"/>
          </w:divBdr>
          <w:divsChild>
            <w:div w:id="932007388">
              <w:marLeft w:val="0"/>
              <w:marRight w:val="0"/>
              <w:marTop w:val="0"/>
              <w:marBottom w:val="0"/>
              <w:divBdr>
                <w:top w:val="none" w:sz="0" w:space="0" w:color="auto"/>
                <w:left w:val="none" w:sz="0" w:space="0" w:color="auto"/>
                <w:bottom w:val="none" w:sz="0" w:space="0" w:color="auto"/>
                <w:right w:val="none" w:sz="0" w:space="0" w:color="auto"/>
              </w:divBdr>
              <w:divsChild>
                <w:div w:id="1067613701">
                  <w:marLeft w:val="0"/>
                  <w:marRight w:val="0"/>
                  <w:marTop w:val="0"/>
                  <w:marBottom w:val="0"/>
                  <w:divBdr>
                    <w:top w:val="none" w:sz="0" w:space="0" w:color="auto"/>
                    <w:left w:val="none" w:sz="0" w:space="0" w:color="auto"/>
                    <w:bottom w:val="none" w:sz="0" w:space="0" w:color="auto"/>
                    <w:right w:val="none" w:sz="0" w:space="0" w:color="auto"/>
                  </w:divBdr>
                  <w:divsChild>
                    <w:div w:id="1247151433">
                      <w:marLeft w:val="0"/>
                      <w:marRight w:val="0"/>
                      <w:marTop w:val="0"/>
                      <w:marBottom w:val="0"/>
                      <w:divBdr>
                        <w:top w:val="none" w:sz="0" w:space="0" w:color="auto"/>
                        <w:left w:val="none" w:sz="0" w:space="0" w:color="auto"/>
                        <w:bottom w:val="none" w:sz="0" w:space="0" w:color="auto"/>
                        <w:right w:val="none" w:sz="0" w:space="0" w:color="auto"/>
                      </w:divBdr>
                      <w:divsChild>
                        <w:div w:id="90004909">
                          <w:marLeft w:val="0"/>
                          <w:marRight w:val="0"/>
                          <w:marTop w:val="0"/>
                          <w:marBottom w:val="0"/>
                          <w:divBdr>
                            <w:top w:val="none" w:sz="0" w:space="0" w:color="auto"/>
                            <w:left w:val="none" w:sz="0" w:space="0" w:color="auto"/>
                            <w:bottom w:val="none" w:sz="0" w:space="0" w:color="auto"/>
                            <w:right w:val="none" w:sz="0" w:space="0" w:color="auto"/>
                          </w:divBdr>
                          <w:divsChild>
                            <w:div w:id="917713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5523825">
          <w:marLeft w:val="0"/>
          <w:marRight w:val="0"/>
          <w:marTop w:val="0"/>
          <w:marBottom w:val="0"/>
          <w:divBdr>
            <w:top w:val="none" w:sz="0" w:space="0" w:color="auto"/>
            <w:left w:val="none" w:sz="0" w:space="0" w:color="auto"/>
            <w:bottom w:val="none" w:sz="0" w:space="0" w:color="auto"/>
            <w:right w:val="none" w:sz="0" w:space="0" w:color="auto"/>
          </w:divBdr>
          <w:divsChild>
            <w:div w:id="1246307448">
              <w:marLeft w:val="0"/>
              <w:marRight w:val="0"/>
              <w:marTop w:val="0"/>
              <w:marBottom w:val="0"/>
              <w:divBdr>
                <w:top w:val="none" w:sz="0" w:space="0" w:color="auto"/>
                <w:left w:val="none" w:sz="0" w:space="0" w:color="auto"/>
                <w:bottom w:val="none" w:sz="0" w:space="0" w:color="auto"/>
                <w:right w:val="none" w:sz="0" w:space="0" w:color="auto"/>
              </w:divBdr>
              <w:divsChild>
                <w:div w:id="1298023120">
                  <w:marLeft w:val="0"/>
                  <w:marRight w:val="0"/>
                  <w:marTop w:val="0"/>
                  <w:marBottom w:val="0"/>
                  <w:divBdr>
                    <w:top w:val="none" w:sz="0" w:space="0" w:color="auto"/>
                    <w:left w:val="none" w:sz="0" w:space="0" w:color="auto"/>
                    <w:bottom w:val="none" w:sz="0" w:space="0" w:color="auto"/>
                    <w:right w:val="none" w:sz="0" w:space="0" w:color="auto"/>
                  </w:divBdr>
                  <w:divsChild>
                    <w:div w:id="916209213">
                      <w:marLeft w:val="0"/>
                      <w:marRight w:val="0"/>
                      <w:marTop w:val="0"/>
                      <w:marBottom w:val="0"/>
                      <w:divBdr>
                        <w:top w:val="none" w:sz="0" w:space="0" w:color="auto"/>
                        <w:left w:val="none" w:sz="0" w:space="0" w:color="auto"/>
                        <w:bottom w:val="none" w:sz="0" w:space="0" w:color="auto"/>
                        <w:right w:val="none" w:sz="0" w:space="0" w:color="auto"/>
                      </w:divBdr>
                      <w:divsChild>
                        <w:div w:id="1629622344">
                          <w:marLeft w:val="0"/>
                          <w:marRight w:val="0"/>
                          <w:marTop w:val="0"/>
                          <w:marBottom w:val="0"/>
                          <w:divBdr>
                            <w:top w:val="none" w:sz="0" w:space="0" w:color="auto"/>
                            <w:left w:val="none" w:sz="0" w:space="0" w:color="auto"/>
                            <w:bottom w:val="none" w:sz="0" w:space="0" w:color="auto"/>
                            <w:right w:val="none" w:sz="0" w:space="0" w:color="auto"/>
                          </w:divBdr>
                          <w:divsChild>
                            <w:div w:id="586770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8945629">
          <w:marLeft w:val="0"/>
          <w:marRight w:val="0"/>
          <w:marTop w:val="0"/>
          <w:marBottom w:val="0"/>
          <w:divBdr>
            <w:top w:val="none" w:sz="0" w:space="0" w:color="auto"/>
            <w:left w:val="none" w:sz="0" w:space="0" w:color="auto"/>
            <w:bottom w:val="none" w:sz="0" w:space="0" w:color="auto"/>
            <w:right w:val="none" w:sz="0" w:space="0" w:color="auto"/>
          </w:divBdr>
          <w:divsChild>
            <w:div w:id="2122795491">
              <w:marLeft w:val="0"/>
              <w:marRight w:val="0"/>
              <w:marTop w:val="0"/>
              <w:marBottom w:val="0"/>
              <w:divBdr>
                <w:top w:val="none" w:sz="0" w:space="0" w:color="auto"/>
                <w:left w:val="none" w:sz="0" w:space="0" w:color="auto"/>
                <w:bottom w:val="none" w:sz="0" w:space="0" w:color="auto"/>
                <w:right w:val="none" w:sz="0" w:space="0" w:color="auto"/>
              </w:divBdr>
              <w:divsChild>
                <w:div w:id="1499807628">
                  <w:marLeft w:val="0"/>
                  <w:marRight w:val="0"/>
                  <w:marTop w:val="0"/>
                  <w:marBottom w:val="0"/>
                  <w:divBdr>
                    <w:top w:val="none" w:sz="0" w:space="0" w:color="auto"/>
                    <w:left w:val="none" w:sz="0" w:space="0" w:color="auto"/>
                    <w:bottom w:val="none" w:sz="0" w:space="0" w:color="auto"/>
                    <w:right w:val="none" w:sz="0" w:space="0" w:color="auto"/>
                  </w:divBdr>
                  <w:divsChild>
                    <w:div w:id="816914753">
                      <w:marLeft w:val="0"/>
                      <w:marRight w:val="0"/>
                      <w:marTop w:val="0"/>
                      <w:marBottom w:val="0"/>
                      <w:divBdr>
                        <w:top w:val="none" w:sz="0" w:space="0" w:color="auto"/>
                        <w:left w:val="none" w:sz="0" w:space="0" w:color="auto"/>
                        <w:bottom w:val="none" w:sz="0" w:space="0" w:color="auto"/>
                        <w:right w:val="none" w:sz="0" w:space="0" w:color="auto"/>
                      </w:divBdr>
                      <w:divsChild>
                        <w:div w:id="263198025">
                          <w:marLeft w:val="0"/>
                          <w:marRight w:val="0"/>
                          <w:marTop w:val="0"/>
                          <w:marBottom w:val="0"/>
                          <w:divBdr>
                            <w:top w:val="none" w:sz="0" w:space="0" w:color="auto"/>
                            <w:left w:val="none" w:sz="0" w:space="0" w:color="auto"/>
                            <w:bottom w:val="none" w:sz="0" w:space="0" w:color="auto"/>
                            <w:right w:val="none" w:sz="0" w:space="0" w:color="auto"/>
                          </w:divBdr>
                          <w:divsChild>
                            <w:div w:id="1434086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127940563">
      <w:bodyDiv w:val="1"/>
      <w:marLeft w:val="0"/>
      <w:marRight w:val="0"/>
      <w:marTop w:val="0"/>
      <w:marBottom w:val="0"/>
      <w:divBdr>
        <w:top w:val="none" w:sz="0" w:space="0" w:color="auto"/>
        <w:left w:val="none" w:sz="0" w:space="0" w:color="auto"/>
        <w:bottom w:val="none" w:sz="0" w:space="0" w:color="auto"/>
        <w:right w:val="none" w:sz="0" w:space="0" w:color="auto"/>
      </w:divBdr>
      <w:divsChild>
        <w:div w:id="1440489951">
          <w:marLeft w:val="0"/>
          <w:marRight w:val="0"/>
          <w:marTop w:val="0"/>
          <w:marBottom w:val="0"/>
          <w:divBdr>
            <w:top w:val="none" w:sz="0" w:space="0" w:color="auto"/>
            <w:left w:val="none" w:sz="0" w:space="0" w:color="auto"/>
            <w:bottom w:val="none" w:sz="0" w:space="0" w:color="auto"/>
            <w:right w:val="none" w:sz="0" w:space="0" w:color="auto"/>
          </w:divBdr>
          <w:divsChild>
            <w:div w:id="760757504">
              <w:marLeft w:val="0"/>
              <w:marRight w:val="0"/>
              <w:marTop w:val="0"/>
              <w:marBottom w:val="0"/>
              <w:divBdr>
                <w:top w:val="none" w:sz="0" w:space="0" w:color="auto"/>
                <w:left w:val="none" w:sz="0" w:space="0" w:color="auto"/>
                <w:bottom w:val="none" w:sz="0" w:space="0" w:color="auto"/>
                <w:right w:val="none" w:sz="0" w:space="0" w:color="auto"/>
              </w:divBdr>
              <w:divsChild>
                <w:div w:id="965353665">
                  <w:marLeft w:val="0"/>
                  <w:marRight w:val="0"/>
                  <w:marTop w:val="0"/>
                  <w:marBottom w:val="0"/>
                  <w:divBdr>
                    <w:top w:val="none" w:sz="0" w:space="0" w:color="auto"/>
                    <w:left w:val="none" w:sz="0" w:space="0" w:color="auto"/>
                    <w:bottom w:val="none" w:sz="0" w:space="0" w:color="auto"/>
                    <w:right w:val="none" w:sz="0" w:space="0" w:color="auto"/>
                  </w:divBdr>
                  <w:divsChild>
                    <w:div w:id="32384808">
                      <w:marLeft w:val="0"/>
                      <w:marRight w:val="0"/>
                      <w:marTop w:val="0"/>
                      <w:marBottom w:val="0"/>
                      <w:divBdr>
                        <w:top w:val="none" w:sz="0" w:space="0" w:color="auto"/>
                        <w:left w:val="none" w:sz="0" w:space="0" w:color="auto"/>
                        <w:bottom w:val="none" w:sz="0" w:space="0" w:color="auto"/>
                        <w:right w:val="none" w:sz="0" w:space="0" w:color="auto"/>
                      </w:divBdr>
                      <w:divsChild>
                        <w:div w:id="2045865958">
                          <w:marLeft w:val="0"/>
                          <w:marRight w:val="0"/>
                          <w:marTop w:val="0"/>
                          <w:marBottom w:val="0"/>
                          <w:divBdr>
                            <w:top w:val="none" w:sz="0" w:space="0" w:color="auto"/>
                            <w:left w:val="none" w:sz="0" w:space="0" w:color="auto"/>
                            <w:bottom w:val="none" w:sz="0" w:space="0" w:color="auto"/>
                            <w:right w:val="none" w:sz="0" w:space="0" w:color="auto"/>
                          </w:divBdr>
                          <w:divsChild>
                            <w:div w:id="1156065513">
                              <w:marLeft w:val="0"/>
                              <w:marRight w:val="0"/>
                              <w:marTop w:val="0"/>
                              <w:marBottom w:val="0"/>
                              <w:divBdr>
                                <w:top w:val="none" w:sz="0" w:space="0" w:color="auto"/>
                                <w:left w:val="none" w:sz="0" w:space="0" w:color="auto"/>
                                <w:bottom w:val="none" w:sz="0" w:space="0" w:color="auto"/>
                                <w:right w:val="none" w:sz="0" w:space="0" w:color="auto"/>
                              </w:divBdr>
                              <w:divsChild>
                                <w:div w:id="735401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23140851">
          <w:marLeft w:val="0"/>
          <w:marRight w:val="0"/>
          <w:marTop w:val="0"/>
          <w:marBottom w:val="0"/>
          <w:divBdr>
            <w:top w:val="none" w:sz="0" w:space="0" w:color="auto"/>
            <w:left w:val="none" w:sz="0" w:space="0" w:color="auto"/>
            <w:bottom w:val="none" w:sz="0" w:space="0" w:color="auto"/>
            <w:right w:val="none" w:sz="0" w:space="0" w:color="auto"/>
          </w:divBdr>
          <w:divsChild>
            <w:div w:id="741684791">
              <w:marLeft w:val="0"/>
              <w:marRight w:val="0"/>
              <w:marTop w:val="0"/>
              <w:marBottom w:val="0"/>
              <w:divBdr>
                <w:top w:val="none" w:sz="0" w:space="0" w:color="auto"/>
                <w:left w:val="none" w:sz="0" w:space="0" w:color="auto"/>
                <w:bottom w:val="none" w:sz="0" w:space="0" w:color="auto"/>
                <w:right w:val="none" w:sz="0" w:space="0" w:color="auto"/>
              </w:divBdr>
              <w:divsChild>
                <w:div w:id="1640917914">
                  <w:marLeft w:val="0"/>
                  <w:marRight w:val="0"/>
                  <w:marTop w:val="0"/>
                  <w:marBottom w:val="0"/>
                  <w:divBdr>
                    <w:top w:val="none" w:sz="0" w:space="0" w:color="auto"/>
                    <w:left w:val="none" w:sz="0" w:space="0" w:color="auto"/>
                    <w:bottom w:val="none" w:sz="0" w:space="0" w:color="auto"/>
                    <w:right w:val="none" w:sz="0" w:space="0" w:color="auto"/>
                  </w:divBdr>
                  <w:divsChild>
                    <w:div w:id="378823272">
                      <w:marLeft w:val="0"/>
                      <w:marRight w:val="0"/>
                      <w:marTop w:val="0"/>
                      <w:marBottom w:val="0"/>
                      <w:divBdr>
                        <w:top w:val="none" w:sz="0" w:space="0" w:color="auto"/>
                        <w:left w:val="none" w:sz="0" w:space="0" w:color="auto"/>
                        <w:bottom w:val="none" w:sz="0" w:space="0" w:color="auto"/>
                        <w:right w:val="none" w:sz="0" w:space="0" w:color="auto"/>
                      </w:divBdr>
                      <w:divsChild>
                        <w:div w:id="472063716">
                          <w:marLeft w:val="0"/>
                          <w:marRight w:val="0"/>
                          <w:marTop w:val="0"/>
                          <w:marBottom w:val="0"/>
                          <w:divBdr>
                            <w:top w:val="none" w:sz="0" w:space="0" w:color="auto"/>
                            <w:left w:val="none" w:sz="0" w:space="0" w:color="auto"/>
                            <w:bottom w:val="none" w:sz="0" w:space="0" w:color="auto"/>
                            <w:right w:val="none" w:sz="0" w:space="0" w:color="auto"/>
                          </w:divBdr>
                          <w:divsChild>
                            <w:div w:id="1083182372">
                              <w:marLeft w:val="0"/>
                              <w:marRight w:val="0"/>
                              <w:marTop w:val="0"/>
                              <w:marBottom w:val="0"/>
                              <w:divBdr>
                                <w:top w:val="none" w:sz="0" w:space="0" w:color="auto"/>
                                <w:left w:val="none" w:sz="0" w:space="0" w:color="auto"/>
                                <w:bottom w:val="none" w:sz="0" w:space="0" w:color="auto"/>
                                <w:right w:val="none" w:sz="0" w:space="0" w:color="auto"/>
                              </w:divBdr>
                              <w:divsChild>
                                <w:div w:id="41902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6342326">
          <w:marLeft w:val="0"/>
          <w:marRight w:val="0"/>
          <w:marTop w:val="0"/>
          <w:marBottom w:val="0"/>
          <w:divBdr>
            <w:top w:val="none" w:sz="0" w:space="0" w:color="auto"/>
            <w:left w:val="none" w:sz="0" w:space="0" w:color="auto"/>
            <w:bottom w:val="none" w:sz="0" w:space="0" w:color="auto"/>
            <w:right w:val="none" w:sz="0" w:space="0" w:color="auto"/>
          </w:divBdr>
          <w:divsChild>
            <w:div w:id="48380404">
              <w:marLeft w:val="0"/>
              <w:marRight w:val="0"/>
              <w:marTop w:val="0"/>
              <w:marBottom w:val="0"/>
              <w:divBdr>
                <w:top w:val="none" w:sz="0" w:space="0" w:color="auto"/>
                <w:left w:val="none" w:sz="0" w:space="0" w:color="auto"/>
                <w:bottom w:val="none" w:sz="0" w:space="0" w:color="auto"/>
                <w:right w:val="none" w:sz="0" w:space="0" w:color="auto"/>
              </w:divBdr>
              <w:divsChild>
                <w:div w:id="1690453500">
                  <w:marLeft w:val="0"/>
                  <w:marRight w:val="0"/>
                  <w:marTop w:val="0"/>
                  <w:marBottom w:val="0"/>
                  <w:divBdr>
                    <w:top w:val="none" w:sz="0" w:space="0" w:color="auto"/>
                    <w:left w:val="none" w:sz="0" w:space="0" w:color="auto"/>
                    <w:bottom w:val="none" w:sz="0" w:space="0" w:color="auto"/>
                    <w:right w:val="none" w:sz="0" w:space="0" w:color="auto"/>
                  </w:divBdr>
                  <w:divsChild>
                    <w:div w:id="765267735">
                      <w:marLeft w:val="0"/>
                      <w:marRight w:val="0"/>
                      <w:marTop w:val="0"/>
                      <w:marBottom w:val="0"/>
                      <w:divBdr>
                        <w:top w:val="none" w:sz="0" w:space="0" w:color="auto"/>
                        <w:left w:val="none" w:sz="0" w:space="0" w:color="auto"/>
                        <w:bottom w:val="none" w:sz="0" w:space="0" w:color="auto"/>
                        <w:right w:val="none" w:sz="0" w:space="0" w:color="auto"/>
                      </w:divBdr>
                      <w:divsChild>
                        <w:div w:id="180511589">
                          <w:marLeft w:val="0"/>
                          <w:marRight w:val="0"/>
                          <w:marTop w:val="0"/>
                          <w:marBottom w:val="0"/>
                          <w:divBdr>
                            <w:top w:val="none" w:sz="0" w:space="0" w:color="auto"/>
                            <w:left w:val="none" w:sz="0" w:space="0" w:color="auto"/>
                            <w:bottom w:val="none" w:sz="0" w:space="0" w:color="auto"/>
                            <w:right w:val="none" w:sz="0" w:space="0" w:color="auto"/>
                          </w:divBdr>
                          <w:divsChild>
                            <w:div w:id="1566797532">
                              <w:marLeft w:val="0"/>
                              <w:marRight w:val="0"/>
                              <w:marTop w:val="0"/>
                              <w:marBottom w:val="0"/>
                              <w:divBdr>
                                <w:top w:val="none" w:sz="0" w:space="0" w:color="auto"/>
                                <w:left w:val="none" w:sz="0" w:space="0" w:color="auto"/>
                                <w:bottom w:val="none" w:sz="0" w:space="0" w:color="auto"/>
                                <w:right w:val="none" w:sz="0" w:space="0" w:color="auto"/>
                              </w:divBdr>
                              <w:divsChild>
                                <w:div w:id="142699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977343">
      <w:bodyDiv w:val="1"/>
      <w:marLeft w:val="0"/>
      <w:marRight w:val="0"/>
      <w:marTop w:val="0"/>
      <w:marBottom w:val="0"/>
      <w:divBdr>
        <w:top w:val="none" w:sz="0" w:space="0" w:color="auto"/>
        <w:left w:val="none" w:sz="0" w:space="0" w:color="auto"/>
        <w:bottom w:val="none" w:sz="0" w:space="0" w:color="auto"/>
        <w:right w:val="none" w:sz="0" w:space="0" w:color="auto"/>
      </w:divBdr>
      <w:divsChild>
        <w:div w:id="599801000">
          <w:marLeft w:val="0"/>
          <w:marRight w:val="0"/>
          <w:marTop w:val="0"/>
          <w:marBottom w:val="0"/>
          <w:divBdr>
            <w:top w:val="none" w:sz="0" w:space="0" w:color="auto"/>
            <w:left w:val="none" w:sz="0" w:space="0" w:color="auto"/>
            <w:bottom w:val="none" w:sz="0" w:space="0" w:color="auto"/>
            <w:right w:val="none" w:sz="0" w:space="0" w:color="auto"/>
          </w:divBdr>
          <w:divsChild>
            <w:div w:id="1866170264">
              <w:marLeft w:val="0"/>
              <w:marRight w:val="0"/>
              <w:marTop w:val="0"/>
              <w:marBottom w:val="0"/>
              <w:divBdr>
                <w:top w:val="none" w:sz="0" w:space="0" w:color="auto"/>
                <w:left w:val="none" w:sz="0" w:space="0" w:color="auto"/>
                <w:bottom w:val="none" w:sz="0" w:space="0" w:color="auto"/>
                <w:right w:val="none" w:sz="0" w:space="0" w:color="auto"/>
              </w:divBdr>
              <w:divsChild>
                <w:div w:id="563105206">
                  <w:marLeft w:val="0"/>
                  <w:marRight w:val="0"/>
                  <w:marTop w:val="0"/>
                  <w:marBottom w:val="0"/>
                  <w:divBdr>
                    <w:top w:val="none" w:sz="0" w:space="0" w:color="auto"/>
                    <w:left w:val="none" w:sz="0" w:space="0" w:color="auto"/>
                    <w:bottom w:val="none" w:sz="0" w:space="0" w:color="auto"/>
                    <w:right w:val="none" w:sz="0" w:space="0" w:color="auto"/>
                  </w:divBdr>
                  <w:divsChild>
                    <w:div w:id="1089428968">
                      <w:marLeft w:val="0"/>
                      <w:marRight w:val="0"/>
                      <w:marTop w:val="360"/>
                      <w:marBottom w:val="0"/>
                      <w:divBdr>
                        <w:top w:val="none" w:sz="0" w:space="0" w:color="auto"/>
                        <w:left w:val="none" w:sz="0" w:space="0" w:color="auto"/>
                        <w:bottom w:val="none" w:sz="0" w:space="0" w:color="auto"/>
                        <w:right w:val="none" w:sz="0" w:space="0" w:color="auto"/>
                      </w:divBdr>
                      <w:divsChild>
                        <w:div w:id="42096764">
                          <w:marLeft w:val="0"/>
                          <w:marRight w:val="0"/>
                          <w:marTop w:val="0"/>
                          <w:marBottom w:val="0"/>
                          <w:divBdr>
                            <w:top w:val="none" w:sz="0" w:space="0" w:color="auto"/>
                            <w:left w:val="none" w:sz="0" w:space="0" w:color="auto"/>
                            <w:bottom w:val="none" w:sz="0" w:space="0" w:color="auto"/>
                            <w:right w:val="none" w:sz="0" w:space="0" w:color="auto"/>
                          </w:divBdr>
                          <w:divsChild>
                            <w:div w:id="1359694263">
                              <w:marLeft w:val="0"/>
                              <w:marRight w:val="0"/>
                              <w:marTop w:val="0"/>
                              <w:marBottom w:val="0"/>
                              <w:divBdr>
                                <w:top w:val="none" w:sz="0" w:space="0" w:color="auto"/>
                                <w:left w:val="none" w:sz="0" w:space="0" w:color="auto"/>
                                <w:bottom w:val="none" w:sz="0" w:space="0" w:color="auto"/>
                                <w:right w:val="none" w:sz="0" w:space="0" w:color="auto"/>
                              </w:divBdr>
                              <w:divsChild>
                                <w:div w:id="1614551624">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2470304">
                  <w:marLeft w:val="0"/>
                  <w:marRight w:val="0"/>
                  <w:marTop w:val="0"/>
                  <w:marBottom w:val="0"/>
                  <w:divBdr>
                    <w:top w:val="none" w:sz="0" w:space="0" w:color="auto"/>
                    <w:left w:val="none" w:sz="0" w:space="0" w:color="auto"/>
                    <w:bottom w:val="none" w:sz="0" w:space="0" w:color="auto"/>
                    <w:right w:val="none" w:sz="0" w:space="0" w:color="auto"/>
                  </w:divBdr>
                  <w:divsChild>
                    <w:div w:id="1686590532">
                      <w:marLeft w:val="0"/>
                      <w:marRight w:val="0"/>
                      <w:marTop w:val="0"/>
                      <w:marBottom w:val="0"/>
                      <w:divBdr>
                        <w:top w:val="none" w:sz="0" w:space="0" w:color="auto"/>
                        <w:left w:val="none" w:sz="0" w:space="0" w:color="auto"/>
                        <w:bottom w:val="none" w:sz="0" w:space="0" w:color="auto"/>
                        <w:right w:val="none" w:sz="0" w:space="0" w:color="auto"/>
                      </w:divBdr>
                      <w:divsChild>
                        <w:div w:id="1762024160">
                          <w:marLeft w:val="0"/>
                          <w:marRight w:val="0"/>
                          <w:marTop w:val="0"/>
                          <w:marBottom w:val="0"/>
                          <w:divBdr>
                            <w:top w:val="none" w:sz="0" w:space="0" w:color="auto"/>
                            <w:left w:val="none" w:sz="0" w:space="0" w:color="auto"/>
                            <w:bottom w:val="none" w:sz="0" w:space="0" w:color="auto"/>
                            <w:right w:val="none" w:sz="0" w:space="0" w:color="auto"/>
                          </w:divBdr>
                        </w:div>
                      </w:divsChild>
                    </w:div>
                    <w:div w:id="611322320">
                      <w:marLeft w:val="0"/>
                      <w:marRight w:val="0"/>
                      <w:marTop w:val="0"/>
                      <w:marBottom w:val="0"/>
                      <w:divBdr>
                        <w:top w:val="none" w:sz="0" w:space="0" w:color="auto"/>
                        <w:left w:val="none" w:sz="0" w:space="0" w:color="auto"/>
                        <w:bottom w:val="none" w:sz="0" w:space="0" w:color="auto"/>
                        <w:right w:val="none" w:sz="0" w:space="0" w:color="auto"/>
                      </w:divBdr>
                      <w:divsChild>
                        <w:div w:id="2097821854">
                          <w:marLeft w:val="0"/>
                          <w:marRight w:val="0"/>
                          <w:marTop w:val="0"/>
                          <w:marBottom w:val="0"/>
                          <w:divBdr>
                            <w:top w:val="none" w:sz="0" w:space="0" w:color="auto"/>
                            <w:left w:val="none" w:sz="0" w:space="0" w:color="auto"/>
                            <w:bottom w:val="none" w:sz="0" w:space="0" w:color="auto"/>
                            <w:right w:val="none" w:sz="0" w:space="0" w:color="auto"/>
                          </w:divBdr>
                          <w:divsChild>
                            <w:div w:id="1554149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0722683">
          <w:marLeft w:val="0"/>
          <w:marRight w:val="0"/>
          <w:marTop w:val="0"/>
          <w:marBottom w:val="0"/>
          <w:divBdr>
            <w:top w:val="none" w:sz="0" w:space="0" w:color="auto"/>
            <w:left w:val="none" w:sz="0" w:space="0" w:color="auto"/>
            <w:bottom w:val="none" w:sz="0" w:space="0" w:color="auto"/>
            <w:right w:val="none" w:sz="0" w:space="0" w:color="auto"/>
          </w:divBdr>
          <w:divsChild>
            <w:div w:id="133061331">
              <w:marLeft w:val="0"/>
              <w:marRight w:val="0"/>
              <w:marTop w:val="0"/>
              <w:marBottom w:val="0"/>
              <w:divBdr>
                <w:top w:val="none" w:sz="0" w:space="0" w:color="auto"/>
                <w:left w:val="none" w:sz="0" w:space="0" w:color="auto"/>
                <w:bottom w:val="none" w:sz="0" w:space="0" w:color="auto"/>
                <w:right w:val="none" w:sz="0" w:space="0" w:color="auto"/>
              </w:divBdr>
              <w:divsChild>
                <w:div w:id="1886794325">
                  <w:marLeft w:val="0"/>
                  <w:marRight w:val="0"/>
                  <w:marTop w:val="0"/>
                  <w:marBottom w:val="0"/>
                  <w:divBdr>
                    <w:top w:val="none" w:sz="0" w:space="0" w:color="auto"/>
                    <w:left w:val="none" w:sz="0" w:space="0" w:color="auto"/>
                    <w:bottom w:val="none" w:sz="0" w:space="0" w:color="auto"/>
                    <w:right w:val="none" w:sz="0" w:space="0" w:color="auto"/>
                  </w:divBdr>
                  <w:divsChild>
                    <w:div w:id="1775054754">
                      <w:marLeft w:val="0"/>
                      <w:marRight w:val="0"/>
                      <w:marTop w:val="0"/>
                      <w:marBottom w:val="0"/>
                      <w:divBdr>
                        <w:top w:val="none" w:sz="0" w:space="0" w:color="auto"/>
                        <w:left w:val="none" w:sz="0" w:space="0" w:color="auto"/>
                        <w:bottom w:val="none" w:sz="0" w:space="0" w:color="auto"/>
                        <w:right w:val="none" w:sz="0" w:space="0" w:color="auto"/>
                      </w:divBdr>
                      <w:divsChild>
                        <w:div w:id="283538630">
                          <w:marLeft w:val="0"/>
                          <w:marRight w:val="0"/>
                          <w:marTop w:val="0"/>
                          <w:marBottom w:val="0"/>
                          <w:divBdr>
                            <w:top w:val="none" w:sz="0" w:space="0" w:color="auto"/>
                            <w:left w:val="none" w:sz="0" w:space="0" w:color="auto"/>
                            <w:bottom w:val="none" w:sz="0" w:space="0" w:color="auto"/>
                            <w:right w:val="none" w:sz="0" w:space="0" w:color="auto"/>
                          </w:divBdr>
                          <w:divsChild>
                            <w:div w:id="23871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15542941">
          <w:marLeft w:val="0"/>
          <w:marRight w:val="0"/>
          <w:marTop w:val="0"/>
          <w:marBottom w:val="0"/>
          <w:divBdr>
            <w:top w:val="none" w:sz="0" w:space="0" w:color="auto"/>
            <w:left w:val="none" w:sz="0" w:space="0" w:color="auto"/>
            <w:bottom w:val="none" w:sz="0" w:space="0" w:color="auto"/>
            <w:right w:val="none" w:sz="0" w:space="0" w:color="auto"/>
          </w:divBdr>
          <w:divsChild>
            <w:div w:id="2146462180">
              <w:marLeft w:val="0"/>
              <w:marRight w:val="0"/>
              <w:marTop w:val="0"/>
              <w:marBottom w:val="0"/>
              <w:divBdr>
                <w:top w:val="none" w:sz="0" w:space="0" w:color="auto"/>
                <w:left w:val="none" w:sz="0" w:space="0" w:color="auto"/>
                <w:bottom w:val="none" w:sz="0" w:space="0" w:color="auto"/>
                <w:right w:val="none" w:sz="0" w:space="0" w:color="auto"/>
              </w:divBdr>
              <w:divsChild>
                <w:div w:id="328826752">
                  <w:marLeft w:val="0"/>
                  <w:marRight w:val="0"/>
                  <w:marTop w:val="0"/>
                  <w:marBottom w:val="0"/>
                  <w:divBdr>
                    <w:top w:val="none" w:sz="0" w:space="0" w:color="auto"/>
                    <w:left w:val="none" w:sz="0" w:space="0" w:color="auto"/>
                    <w:bottom w:val="none" w:sz="0" w:space="0" w:color="auto"/>
                    <w:right w:val="none" w:sz="0" w:space="0" w:color="auto"/>
                  </w:divBdr>
                  <w:divsChild>
                    <w:div w:id="1823496963">
                      <w:marLeft w:val="0"/>
                      <w:marRight w:val="0"/>
                      <w:marTop w:val="0"/>
                      <w:marBottom w:val="0"/>
                      <w:divBdr>
                        <w:top w:val="none" w:sz="0" w:space="0" w:color="auto"/>
                        <w:left w:val="none" w:sz="0" w:space="0" w:color="auto"/>
                        <w:bottom w:val="none" w:sz="0" w:space="0" w:color="auto"/>
                        <w:right w:val="none" w:sz="0" w:space="0" w:color="auto"/>
                      </w:divBdr>
                      <w:divsChild>
                        <w:div w:id="724059801">
                          <w:marLeft w:val="0"/>
                          <w:marRight w:val="0"/>
                          <w:marTop w:val="0"/>
                          <w:marBottom w:val="0"/>
                          <w:divBdr>
                            <w:top w:val="none" w:sz="0" w:space="0" w:color="auto"/>
                            <w:left w:val="none" w:sz="0" w:space="0" w:color="auto"/>
                            <w:bottom w:val="none" w:sz="0" w:space="0" w:color="auto"/>
                            <w:right w:val="none" w:sz="0" w:space="0" w:color="auto"/>
                          </w:divBdr>
                          <w:divsChild>
                            <w:div w:id="1744527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2862447">
          <w:marLeft w:val="0"/>
          <w:marRight w:val="0"/>
          <w:marTop w:val="0"/>
          <w:marBottom w:val="0"/>
          <w:divBdr>
            <w:top w:val="none" w:sz="0" w:space="0" w:color="auto"/>
            <w:left w:val="none" w:sz="0" w:space="0" w:color="auto"/>
            <w:bottom w:val="none" w:sz="0" w:space="0" w:color="auto"/>
            <w:right w:val="none" w:sz="0" w:space="0" w:color="auto"/>
          </w:divBdr>
          <w:divsChild>
            <w:div w:id="791746794">
              <w:marLeft w:val="0"/>
              <w:marRight w:val="0"/>
              <w:marTop w:val="0"/>
              <w:marBottom w:val="0"/>
              <w:divBdr>
                <w:top w:val="none" w:sz="0" w:space="0" w:color="auto"/>
                <w:left w:val="none" w:sz="0" w:space="0" w:color="auto"/>
                <w:bottom w:val="none" w:sz="0" w:space="0" w:color="auto"/>
                <w:right w:val="none" w:sz="0" w:space="0" w:color="auto"/>
              </w:divBdr>
              <w:divsChild>
                <w:div w:id="1413620358">
                  <w:marLeft w:val="0"/>
                  <w:marRight w:val="0"/>
                  <w:marTop w:val="0"/>
                  <w:marBottom w:val="0"/>
                  <w:divBdr>
                    <w:top w:val="none" w:sz="0" w:space="0" w:color="auto"/>
                    <w:left w:val="none" w:sz="0" w:space="0" w:color="auto"/>
                    <w:bottom w:val="none" w:sz="0" w:space="0" w:color="auto"/>
                    <w:right w:val="none" w:sz="0" w:space="0" w:color="auto"/>
                  </w:divBdr>
                  <w:divsChild>
                    <w:div w:id="236744003">
                      <w:marLeft w:val="0"/>
                      <w:marRight w:val="0"/>
                      <w:marTop w:val="360"/>
                      <w:marBottom w:val="0"/>
                      <w:divBdr>
                        <w:top w:val="none" w:sz="0" w:space="0" w:color="auto"/>
                        <w:left w:val="none" w:sz="0" w:space="0" w:color="auto"/>
                        <w:bottom w:val="none" w:sz="0" w:space="0" w:color="auto"/>
                        <w:right w:val="none" w:sz="0" w:space="0" w:color="auto"/>
                      </w:divBdr>
                      <w:divsChild>
                        <w:div w:id="1922399638">
                          <w:marLeft w:val="0"/>
                          <w:marRight w:val="0"/>
                          <w:marTop w:val="0"/>
                          <w:marBottom w:val="0"/>
                          <w:divBdr>
                            <w:top w:val="none" w:sz="0" w:space="0" w:color="auto"/>
                            <w:left w:val="none" w:sz="0" w:space="0" w:color="auto"/>
                            <w:bottom w:val="none" w:sz="0" w:space="0" w:color="auto"/>
                            <w:right w:val="none" w:sz="0" w:space="0" w:color="auto"/>
                          </w:divBdr>
                          <w:divsChild>
                            <w:div w:id="1015621291">
                              <w:marLeft w:val="0"/>
                              <w:marRight w:val="0"/>
                              <w:marTop w:val="0"/>
                              <w:marBottom w:val="0"/>
                              <w:divBdr>
                                <w:top w:val="none" w:sz="0" w:space="0" w:color="auto"/>
                                <w:left w:val="none" w:sz="0" w:space="0" w:color="auto"/>
                                <w:bottom w:val="none" w:sz="0" w:space="0" w:color="auto"/>
                                <w:right w:val="none" w:sz="0" w:space="0" w:color="auto"/>
                              </w:divBdr>
                              <w:divsChild>
                                <w:div w:id="1613509857">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2172745">
                  <w:marLeft w:val="0"/>
                  <w:marRight w:val="0"/>
                  <w:marTop w:val="0"/>
                  <w:marBottom w:val="0"/>
                  <w:divBdr>
                    <w:top w:val="none" w:sz="0" w:space="0" w:color="auto"/>
                    <w:left w:val="none" w:sz="0" w:space="0" w:color="auto"/>
                    <w:bottom w:val="none" w:sz="0" w:space="0" w:color="auto"/>
                    <w:right w:val="none" w:sz="0" w:space="0" w:color="auto"/>
                  </w:divBdr>
                  <w:divsChild>
                    <w:div w:id="836454678">
                      <w:marLeft w:val="0"/>
                      <w:marRight w:val="0"/>
                      <w:marTop w:val="0"/>
                      <w:marBottom w:val="0"/>
                      <w:divBdr>
                        <w:top w:val="none" w:sz="0" w:space="0" w:color="auto"/>
                        <w:left w:val="none" w:sz="0" w:space="0" w:color="auto"/>
                        <w:bottom w:val="none" w:sz="0" w:space="0" w:color="auto"/>
                        <w:right w:val="none" w:sz="0" w:space="0" w:color="auto"/>
                      </w:divBdr>
                      <w:divsChild>
                        <w:div w:id="2117367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4609944">
      <w:bodyDiv w:val="1"/>
      <w:marLeft w:val="0"/>
      <w:marRight w:val="0"/>
      <w:marTop w:val="0"/>
      <w:marBottom w:val="0"/>
      <w:divBdr>
        <w:top w:val="none" w:sz="0" w:space="0" w:color="auto"/>
        <w:left w:val="none" w:sz="0" w:space="0" w:color="auto"/>
        <w:bottom w:val="none" w:sz="0" w:space="0" w:color="auto"/>
        <w:right w:val="none" w:sz="0" w:space="0" w:color="auto"/>
      </w:divBdr>
      <w:divsChild>
        <w:div w:id="521822537">
          <w:marLeft w:val="0"/>
          <w:marRight w:val="0"/>
          <w:marTop w:val="0"/>
          <w:marBottom w:val="0"/>
          <w:divBdr>
            <w:top w:val="none" w:sz="0" w:space="0" w:color="auto"/>
            <w:left w:val="none" w:sz="0" w:space="0" w:color="auto"/>
            <w:bottom w:val="none" w:sz="0" w:space="0" w:color="auto"/>
            <w:right w:val="none" w:sz="0" w:space="0" w:color="auto"/>
          </w:divBdr>
          <w:divsChild>
            <w:div w:id="1424953689">
              <w:marLeft w:val="0"/>
              <w:marRight w:val="0"/>
              <w:marTop w:val="0"/>
              <w:marBottom w:val="0"/>
              <w:divBdr>
                <w:top w:val="none" w:sz="0" w:space="0" w:color="auto"/>
                <w:left w:val="none" w:sz="0" w:space="0" w:color="auto"/>
                <w:bottom w:val="none" w:sz="0" w:space="0" w:color="auto"/>
                <w:right w:val="none" w:sz="0" w:space="0" w:color="auto"/>
              </w:divBdr>
              <w:divsChild>
                <w:div w:id="127282315">
                  <w:marLeft w:val="0"/>
                  <w:marRight w:val="0"/>
                  <w:marTop w:val="0"/>
                  <w:marBottom w:val="0"/>
                  <w:divBdr>
                    <w:top w:val="none" w:sz="0" w:space="0" w:color="auto"/>
                    <w:left w:val="none" w:sz="0" w:space="0" w:color="auto"/>
                    <w:bottom w:val="none" w:sz="0" w:space="0" w:color="auto"/>
                    <w:right w:val="none" w:sz="0" w:space="0" w:color="auto"/>
                  </w:divBdr>
                  <w:divsChild>
                    <w:div w:id="1467971356">
                      <w:marLeft w:val="0"/>
                      <w:marRight w:val="0"/>
                      <w:marTop w:val="0"/>
                      <w:marBottom w:val="0"/>
                      <w:divBdr>
                        <w:top w:val="none" w:sz="0" w:space="0" w:color="auto"/>
                        <w:left w:val="none" w:sz="0" w:space="0" w:color="auto"/>
                        <w:bottom w:val="none" w:sz="0" w:space="0" w:color="auto"/>
                        <w:right w:val="none" w:sz="0" w:space="0" w:color="auto"/>
                      </w:divBdr>
                      <w:divsChild>
                        <w:div w:id="2064014331">
                          <w:marLeft w:val="0"/>
                          <w:marRight w:val="0"/>
                          <w:marTop w:val="0"/>
                          <w:marBottom w:val="0"/>
                          <w:divBdr>
                            <w:top w:val="none" w:sz="0" w:space="0" w:color="auto"/>
                            <w:left w:val="none" w:sz="0" w:space="0" w:color="auto"/>
                            <w:bottom w:val="none" w:sz="0" w:space="0" w:color="auto"/>
                            <w:right w:val="none" w:sz="0" w:space="0" w:color="auto"/>
                          </w:divBdr>
                          <w:divsChild>
                            <w:div w:id="1445270022">
                              <w:marLeft w:val="0"/>
                              <w:marRight w:val="0"/>
                              <w:marTop w:val="0"/>
                              <w:marBottom w:val="0"/>
                              <w:divBdr>
                                <w:top w:val="none" w:sz="0" w:space="0" w:color="auto"/>
                                <w:left w:val="none" w:sz="0" w:space="0" w:color="auto"/>
                                <w:bottom w:val="none" w:sz="0" w:space="0" w:color="auto"/>
                                <w:right w:val="none" w:sz="0" w:space="0" w:color="auto"/>
                              </w:divBdr>
                              <w:divsChild>
                                <w:div w:id="1246695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5428494">
          <w:marLeft w:val="0"/>
          <w:marRight w:val="0"/>
          <w:marTop w:val="0"/>
          <w:marBottom w:val="0"/>
          <w:divBdr>
            <w:top w:val="none" w:sz="0" w:space="0" w:color="auto"/>
            <w:left w:val="none" w:sz="0" w:space="0" w:color="auto"/>
            <w:bottom w:val="none" w:sz="0" w:space="0" w:color="auto"/>
            <w:right w:val="none" w:sz="0" w:space="0" w:color="auto"/>
          </w:divBdr>
          <w:divsChild>
            <w:div w:id="2020037860">
              <w:marLeft w:val="0"/>
              <w:marRight w:val="0"/>
              <w:marTop w:val="0"/>
              <w:marBottom w:val="0"/>
              <w:divBdr>
                <w:top w:val="none" w:sz="0" w:space="0" w:color="auto"/>
                <w:left w:val="none" w:sz="0" w:space="0" w:color="auto"/>
                <w:bottom w:val="none" w:sz="0" w:space="0" w:color="auto"/>
                <w:right w:val="none" w:sz="0" w:space="0" w:color="auto"/>
              </w:divBdr>
              <w:divsChild>
                <w:div w:id="490677037">
                  <w:marLeft w:val="0"/>
                  <w:marRight w:val="0"/>
                  <w:marTop w:val="0"/>
                  <w:marBottom w:val="0"/>
                  <w:divBdr>
                    <w:top w:val="none" w:sz="0" w:space="0" w:color="auto"/>
                    <w:left w:val="none" w:sz="0" w:space="0" w:color="auto"/>
                    <w:bottom w:val="none" w:sz="0" w:space="0" w:color="auto"/>
                    <w:right w:val="none" w:sz="0" w:space="0" w:color="auto"/>
                  </w:divBdr>
                  <w:divsChild>
                    <w:div w:id="716587982">
                      <w:marLeft w:val="0"/>
                      <w:marRight w:val="0"/>
                      <w:marTop w:val="0"/>
                      <w:marBottom w:val="0"/>
                      <w:divBdr>
                        <w:top w:val="none" w:sz="0" w:space="0" w:color="auto"/>
                        <w:left w:val="none" w:sz="0" w:space="0" w:color="auto"/>
                        <w:bottom w:val="none" w:sz="0" w:space="0" w:color="auto"/>
                        <w:right w:val="none" w:sz="0" w:space="0" w:color="auto"/>
                      </w:divBdr>
                      <w:divsChild>
                        <w:div w:id="1058045702">
                          <w:marLeft w:val="0"/>
                          <w:marRight w:val="0"/>
                          <w:marTop w:val="360"/>
                          <w:marBottom w:val="0"/>
                          <w:divBdr>
                            <w:top w:val="none" w:sz="0" w:space="0" w:color="auto"/>
                            <w:left w:val="none" w:sz="0" w:space="0" w:color="auto"/>
                            <w:bottom w:val="none" w:sz="0" w:space="0" w:color="auto"/>
                            <w:right w:val="none" w:sz="0" w:space="0" w:color="auto"/>
                          </w:divBdr>
                          <w:divsChild>
                            <w:div w:id="88745815">
                              <w:marLeft w:val="0"/>
                              <w:marRight w:val="0"/>
                              <w:marTop w:val="0"/>
                              <w:marBottom w:val="0"/>
                              <w:divBdr>
                                <w:top w:val="none" w:sz="0" w:space="0" w:color="auto"/>
                                <w:left w:val="none" w:sz="0" w:space="0" w:color="auto"/>
                                <w:bottom w:val="none" w:sz="0" w:space="0" w:color="auto"/>
                                <w:right w:val="none" w:sz="0" w:space="0" w:color="auto"/>
                              </w:divBdr>
                              <w:divsChild>
                                <w:div w:id="1932421548">
                                  <w:marLeft w:val="0"/>
                                  <w:marRight w:val="0"/>
                                  <w:marTop w:val="0"/>
                                  <w:marBottom w:val="0"/>
                                  <w:divBdr>
                                    <w:top w:val="none" w:sz="0" w:space="0" w:color="auto"/>
                                    <w:left w:val="none" w:sz="0" w:space="0" w:color="auto"/>
                                    <w:bottom w:val="none" w:sz="0" w:space="0" w:color="auto"/>
                                    <w:right w:val="none" w:sz="0" w:space="0" w:color="auto"/>
                                  </w:divBdr>
                                  <w:divsChild>
                                    <w:div w:id="1580749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4467306">
                      <w:marLeft w:val="0"/>
                      <w:marRight w:val="0"/>
                      <w:marTop w:val="0"/>
                      <w:marBottom w:val="0"/>
                      <w:divBdr>
                        <w:top w:val="none" w:sz="0" w:space="0" w:color="auto"/>
                        <w:left w:val="none" w:sz="0" w:space="0" w:color="auto"/>
                        <w:bottom w:val="none" w:sz="0" w:space="0" w:color="auto"/>
                        <w:right w:val="none" w:sz="0" w:space="0" w:color="auto"/>
                      </w:divBdr>
                      <w:divsChild>
                        <w:div w:id="745880660">
                          <w:marLeft w:val="0"/>
                          <w:marRight w:val="0"/>
                          <w:marTop w:val="0"/>
                          <w:marBottom w:val="0"/>
                          <w:divBdr>
                            <w:top w:val="none" w:sz="0" w:space="0" w:color="auto"/>
                            <w:left w:val="none" w:sz="0" w:space="0" w:color="auto"/>
                            <w:bottom w:val="none" w:sz="0" w:space="0" w:color="auto"/>
                            <w:right w:val="none" w:sz="0" w:space="0" w:color="auto"/>
                          </w:divBdr>
                          <w:divsChild>
                            <w:div w:id="1497652228">
                              <w:marLeft w:val="0"/>
                              <w:marRight w:val="0"/>
                              <w:marTop w:val="0"/>
                              <w:marBottom w:val="0"/>
                              <w:divBdr>
                                <w:top w:val="none" w:sz="0" w:space="0" w:color="auto"/>
                                <w:left w:val="none" w:sz="0" w:space="0" w:color="auto"/>
                                <w:bottom w:val="none" w:sz="0" w:space="0" w:color="auto"/>
                                <w:right w:val="none" w:sz="0" w:space="0" w:color="auto"/>
                              </w:divBdr>
                            </w:div>
                          </w:divsChild>
                        </w:div>
                        <w:div w:id="276764554">
                          <w:marLeft w:val="0"/>
                          <w:marRight w:val="0"/>
                          <w:marTop w:val="0"/>
                          <w:marBottom w:val="0"/>
                          <w:divBdr>
                            <w:top w:val="none" w:sz="0" w:space="0" w:color="auto"/>
                            <w:left w:val="none" w:sz="0" w:space="0" w:color="auto"/>
                            <w:bottom w:val="none" w:sz="0" w:space="0" w:color="auto"/>
                            <w:right w:val="none" w:sz="0" w:space="0" w:color="auto"/>
                          </w:divBdr>
                          <w:divsChild>
                            <w:div w:id="1158426494">
                              <w:marLeft w:val="0"/>
                              <w:marRight w:val="0"/>
                              <w:marTop w:val="0"/>
                              <w:marBottom w:val="0"/>
                              <w:divBdr>
                                <w:top w:val="none" w:sz="0" w:space="0" w:color="auto"/>
                                <w:left w:val="none" w:sz="0" w:space="0" w:color="auto"/>
                                <w:bottom w:val="none" w:sz="0" w:space="0" w:color="auto"/>
                                <w:right w:val="none" w:sz="0" w:space="0" w:color="auto"/>
                              </w:divBdr>
                              <w:divsChild>
                                <w:div w:id="54202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0791745">
          <w:marLeft w:val="0"/>
          <w:marRight w:val="0"/>
          <w:marTop w:val="0"/>
          <w:marBottom w:val="0"/>
          <w:divBdr>
            <w:top w:val="none" w:sz="0" w:space="0" w:color="auto"/>
            <w:left w:val="none" w:sz="0" w:space="0" w:color="auto"/>
            <w:bottom w:val="none" w:sz="0" w:space="0" w:color="auto"/>
            <w:right w:val="none" w:sz="0" w:space="0" w:color="auto"/>
          </w:divBdr>
          <w:divsChild>
            <w:div w:id="2127500693">
              <w:marLeft w:val="0"/>
              <w:marRight w:val="0"/>
              <w:marTop w:val="0"/>
              <w:marBottom w:val="0"/>
              <w:divBdr>
                <w:top w:val="none" w:sz="0" w:space="0" w:color="auto"/>
                <w:left w:val="none" w:sz="0" w:space="0" w:color="auto"/>
                <w:bottom w:val="none" w:sz="0" w:space="0" w:color="auto"/>
                <w:right w:val="none" w:sz="0" w:space="0" w:color="auto"/>
              </w:divBdr>
              <w:divsChild>
                <w:div w:id="1348872158">
                  <w:marLeft w:val="0"/>
                  <w:marRight w:val="0"/>
                  <w:marTop w:val="0"/>
                  <w:marBottom w:val="0"/>
                  <w:divBdr>
                    <w:top w:val="none" w:sz="0" w:space="0" w:color="auto"/>
                    <w:left w:val="none" w:sz="0" w:space="0" w:color="auto"/>
                    <w:bottom w:val="none" w:sz="0" w:space="0" w:color="auto"/>
                    <w:right w:val="none" w:sz="0" w:space="0" w:color="auto"/>
                  </w:divBdr>
                  <w:divsChild>
                    <w:div w:id="2091534302">
                      <w:marLeft w:val="0"/>
                      <w:marRight w:val="0"/>
                      <w:marTop w:val="0"/>
                      <w:marBottom w:val="0"/>
                      <w:divBdr>
                        <w:top w:val="none" w:sz="0" w:space="0" w:color="auto"/>
                        <w:left w:val="none" w:sz="0" w:space="0" w:color="auto"/>
                        <w:bottom w:val="none" w:sz="0" w:space="0" w:color="auto"/>
                        <w:right w:val="none" w:sz="0" w:space="0" w:color="auto"/>
                      </w:divBdr>
                      <w:divsChild>
                        <w:div w:id="705955397">
                          <w:marLeft w:val="0"/>
                          <w:marRight w:val="0"/>
                          <w:marTop w:val="360"/>
                          <w:marBottom w:val="0"/>
                          <w:divBdr>
                            <w:top w:val="none" w:sz="0" w:space="0" w:color="auto"/>
                            <w:left w:val="none" w:sz="0" w:space="0" w:color="auto"/>
                            <w:bottom w:val="none" w:sz="0" w:space="0" w:color="auto"/>
                            <w:right w:val="none" w:sz="0" w:space="0" w:color="auto"/>
                          </w:divBdr>
                          <w:divsChild>
                            <w:div w:id="1728912023">
                              <w:marLeft w:val="0"/>
                              <w:marRight w:val="0"/>
                              <w:marTop w:val="0"/>
                              <w:marBottom w:val="0"/>
                              <w:divBdr>
                                <w:top w:val="none" w:sz="0" w:space="0" w:color="auto"/>
                                <w:left w:val="none" w:sz="0" w:space="0" w:color="auto"/>
                                <w:bottom w:val="none" w:sz="0" w:space="0" w:color="auto"/>
                                <w:right w:val="none" w:sz="0" w:space="0" w:color="auto"/>
                              </w:divBdr>
                              <w:divsChild>
                                <w:div w:id="1518350585">
                                  <w:marLeft w:val="0"/>
                                  <w:marRight w:val="0"/>
                                  <w:marTop w:val="0"/>
                                  <w:marBottom w:val="0"/>
                                  <w:divBdr>
                                    <w:top w:val="none" w:sz="0" w:space="0" w:color="auto"/>
                                    <w:left w:val="none" w:sz="0" w:space="0" w:color="auto"/>
                                    <w:bottom w:val="none" w:sz="0" w:space="0" w:color="auto"/>
                                    <w:right w:val="none" w:sz="0" w:space="0" w:color="auto"/>
                                  </w:divBdr>
                                  <w:divsChild>
                                    <w:div w:id="665547573">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1533300">
                      <w:marLeft w:val="0"/>
                      <w:marRight w:val="0"/>
                      <w:marTop w:val="0"/>
                      <w:marBottom w:val="0"/>
                      <w:divBdr>
                        <w:top w:val="none" w:sz="0" w:space="0" w:color="auto"/>
                        <w:left w:val="none" w:sz="0" w:space="0" w:color="auto"/>
                        <w:bottom w:val="none" w:sz="0" w:space="0" w:color="auto"/>
                        <w:right w:val="none" w:sz="0" w:space="0" w:color="auto"/>
                      </w:divBdr>
                      <w:divsChild>
                        <w:div w:id="433090714">
                          <w:marLeft w:val="0"/>
                          <w:marRight w:val="0"/>
                          <w:marTop w:val="0"/>
                          <w:marBottom w:val="0"/>
                          <w:divBdr>
                            <w:top w:val="none" w:sz="0" w:space="0" w:color="auto"/>
                            <w:left w:val="none" w:sz="0" w:space="0" w:color="auto"/>
                            <w:bottom w:val="none" w:sz="0" w:space="0" w:color="auto"/>
                            <w:right w:val="none" w:sz="0" w:space="0" w:color="auto"/>
                          </w:divBdr>
                          <w:divsChild>
                            <w:div w:id="468015618">
                              <w:marLeft w:val="0"/>
                              <w:marRight w:val="0"/>
                              <w:marTop w:val="0"/>
                              <w:marBottom w:val="0"/>
                              <w:divBdr>
                                <w:top w:val="none" w:sz="0" w:space="0" w:color="auto"/>
                                <w:left w:val="none" w:sz="0" w:space="0" w:color="auto"/>
                                <w:bottom w:val="none" w:sz="0" w:space="0" w:color="auto"/>
                                <w:right w:val="none" w:sz="0" w:space="0" w:color="auto"/>
                              </w:divBdr>
                            </w:div>
                          </w:divsChild>
                        </w:div>
                        <w:div w:id="981277212">
                          <w:marLeft w:val="0"/>
                          <w:marRight w:val="0"/>
                          <w:marTop w:val="0"/>
                          <w:marBottom w:val="0"/>
                          <w:divBdr>
                            <w:top w:val="none" w:sz="0" w:space="0" w:color="auto"/>
                            <w:left w:val="none" w:sz="0" w:space="0" w:color="auto"/>
                            <w:bottom w:val="none" w:sz="0" w:space="0" w:color="auto"/>
                            <w:right w:val="none" w:sz="0" w:space="0" w:color="auto"/>
                          </w:divBdr>
                          <w:divsChild>
                            <w:div w:id="965888280">
                              <w:marLeft w:val="0"/>
                              <w:marRight w:val="0"/>
                              <w:marTop w:val="0"/>
                              <w:marBottom w:val="0"/>
                              <w:divBdr>
                                <w:top w:val="none" w:sz="0" w:space="0" w:color="auto"/>
                                <w:left w:val="none" w:sz="0" w:space="0" w:color="auto"/>
                                <w:bottom w:val="none" w:sz="0" w:space="0" w:color="auto"/>
                                <w:right w:val="none" w:sz="0" w:space="0" w:color="auto"/>
                              </w:divBdr>
                              <w:divsChild>
                                <w:div w:id="1680350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5614481">
          <w:marLeft w:val="0"/>
          <w:marRight w:val="0"/>
          <w:marTop w:val="0"/>
          <w:marBottom w:val="0"/>
          <w:divBdr>
            <w:top w:val="none" w:sz="0" w:space="0" w:color="auto"/>
            <w:left w:val="none" w:sz="0" w:space="0" w:color="auto"/>
            <w:bottom w:val="none" w:sz="0" w:space="0" w:color="auto"/>
            <w:right w:val="none" w:sz="0" w:space="0" w:color="auto"/>
          </w:divBdr>
          <w:divsChild>
            <w:div w:id="1178733870">
              <w:marLeft w:val="0"/>
              <w:marRight w:val="0"/>
              <w:marTop w:val="0"/>
              <w:marBottom w:val="0"/>
              <w:divBdr>
                <w:top w:val="none" w:sz="0" w:space="0" w:color="auto"/>
                <w:left w:val="none" w:sz="0" w:space="0" w:color="auto"/>
                <w:bottom w:val="none" w:sz="0" w:space="0" w:color="auto"/>
                <w:right w:val="none" w:sz="0" w:space="0" w:color="auto"/>
              </w:divBdr>
              <w:divsChild>
                <w:div w:id="1252197211">
                  <w:marLeft w:val="0"/>
                  <w:marRight w:val="0"/>
                  <w:marTop w:val="0"/>
                  <w:marBottom w:val="0"/>
                  <w:divBdr>
                    <w:top w:val="none" w:sz="0" w:space="0" w:color="auto"/>
                    <w:left w:val="none" w:sz="0" w:space="0" w:color="auto"/>
                    <w:bottom w:val="none" w:sz="0" w:space="0" w:color="auto"/>
                    <w:right w:val="none" w:sz="0" w:space="0" w:color="auto"/>
                  </w:divBdr>
                  <w:divsChild>
                    <w:div w:id="2091925757">
                      <w:marLeft w:val="0"/>
                      <w:marRight w:val="0"/>
                      <w:marTop w:val="0"/>
                      <w:marBottom w:val="0"/>
                      <w:divBdr>
                        <w:top w:val="none" w:sz="0" w:space="0" w:color="auto"/>
                        <w:left w:val="none" w:sz="0" w:space="0" w:color="auto"/>
                        <w:bottom w:val="none" w:sz="0" w:space="0" w:color="auto"/>
                        <w:right w:val="none" w:sz="0" w:space="0" w:color="auto"/>
                      </w:divBdr>
                      <w:divsChild>
                        <w:div w:id="1764573222">
                          <w:marLeft w:val="0"/>
                          <w:marRight w:val="0"/>
                          <w:marTop w:val="0"/>
                          <w:marBottom w:val="0"/>
                          <w:divBdr>
                            <w:top w:val="none" w:sz="0" w:space="0" w:color="auto"/>
                            <w:left w:val="none" w:sz="0" w:space="0" w:color="auto"/>
                            <w:bottom w:val="none" w:sz="0" w:space="0" w:color="auto"/>
                            <w:right w:val="none" w:sz="0" w:space="0" w:color="auto"/>
                          </w:divBdr>
                          <w:divsChild>
                            <w:div w:id="976304425">
                              <w:marLeft w:val="0"/>
                              <w:marRight w:val="0"/>
                              <w:marTop w:val="0"/>
                              <w:marBottom w:val="0"/>
                              <w:divBdr>
                                <w:top w:val="none" w:sz="0" w:space="0" w:color="auto"/>
                                <w:left w:val="none" w:sz="0" w:space="0" w:color="auto"/>
                                <w:bottom w:val="none" w:sz="0" w:space="0" w:color="auto"/>
                                <w:right w:val="none" w:sz="0" w:space="0" w:color="auto"/>
                              </w:divBdr>
                              <w:divsChild>
                                <w:div w:id="1495612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29802030">
          <w:marLeft w:val="0"/>
          <w:marRight w:val="0"/>
          <w:marTop w:val="0"/>
          <w:marBottom w:val="0"/>
          <w:divBdr>
            <w:top w:val="none" w:sz="0" w:space="0" w:color="auto"/>
            <w:left w:val="none" w:sz="0" w:space="0" w:color="auto"/>
            <w:bottom w:val="none" w:sz="0" w:space="0" w:color="auto"/>
            <w:right w:val="none" w:sz="0" w:space="0" w:color="auto"/>
          </w:divBdr>
          <w:divsChild>
            <w:div w:id="1625309556">
              <w:marLeft w:val="0"/>
              <w:marRight w:val="0"/>
              <w:marTop w:val="0"/>
              <w:marBottom w:val="0"/>
              <w:divBdr>
                <w:top w:val="none" w:sz="0" w:space="0" w:color="auto"/>
                <w:left w:val="none" w:sz="0" w:space="0" w:color="auto"/>
                <w:bottom w:val="none" w:sz="0" w:space="0" w:color="auto"/>
                <w:right w:val="none" w:sz="0" w:space="0" w:color="auto"/>
              </w:divBdr>
              <w:divsChild>
                <w:div w:id="1297371504">
                  <w:marLeft w:val="0"/>
                  <w:marRight w:val="0"/>
                  <w:marTop w:val="0"/>
                  <w:marBottom w:val="0"/>
                  <w:divBdr>
                    <w:top w:val="none" w:sz="0" w:space="0" w:color="auto"/>
                    <w:left w:val="none" w:sz="0" w:space="0" w:color="auto"/>
                    <w:bottom w:val="none" w:sz="0" w:space="0" w:color="auto"/>
                    <w:right w:val="none" w:sz="0" w:space="0" w:color="auto"/>
                  </w:divBdr>
                  <w:divsChild>
                    <w:div w:id="997728110">
                      <w:marLeft w:val="0"/>
                      <w:marRight w:val="0"/>
                      <w:marTop w:val="0"/>
                      <w:marBottom w:val="0"/>
                      <w:divBdr>
                        <w:top w:val="none" w:sz="0" w:space="0" w:color="auto"/>
                        <w:left w:val="none" w:sz="0" w:space="0" w:color="auto"/>
                        <w:bottom w:val="none" w:sz="0" w:space="0" w:color="auto"/>
                        <w:right w:val="none" w:sz="0" w:space="0" w:color="auto"/>
                      </w:divBdr>
                      <w:divsChild>
                        <w:div w:id="1779762451">
                          <w:marLeft w:val="0"/>
                          <w:marRight w:val="0"/>
                          <w:marTop w:val="0"/>
                          <w:marBottom w:val="0"/>
                          <w:divBdr>
                            <w:top w:val="none" w:sz="0" w:space="0" w:color="auto"/>
                            <w:left w:val="none" w:sz="0" w:space="0" w:color="auto"/>
                            <w:bottom w:val="none" w:sz="0" w:space="0" w:color="auto"/>
                            <w:right w:val="none" w:sz="0" w:space="0" w:color="auto"/>
                          </w:divBdr>
                          <w:divsChild>
                            <w:div w:id="411439488">
                              <w:marLeft w:val="0"/>
                              <w:marRight w:val="0"/>
                              <w:marTop w:val="0"/>
                              <w:marBottom w:val="0"/>
                              <w:divBdr>
                                <w:top w:val="none" w:sz="0" w:space="0" w:color="auto"/>
                                <w:left w:val="none" w:sz="0" w:space="0" w:color="auto"/>
                                <w:bottom w:val="none" w:sz="0" w:space="0" w:color="auto"/>
                                <w:right w:val="none" w:sz="0" w:space="0" w:color="auto"/>
                              </w:divBdr>
                              <w:divsChild>
                                <w:div w:id="1762481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2116686">
          <w:marLeft w:val="0"/>
          <w:marRight w:val="0"/>
          <w:marTop w:val="0"/>
          <w:marBottom w:val="0"/>
          <w:divBdr>
            <w:top w:val="none" w:sz="0" w:space="0" w:color="auto"/>
            <w:left w:val="none" w:sz="0" w:space="0" w:color="auto"/>
            <w:bottom w:val="none" w:sz="0" w:space="0" w:color="auto"/>
            <w:right w:val="none" w:sz="0" w:space="0" w:color="auto"/>
          </w:divBdr>
          <w:divsChild>
            <w:div w:id="209726952">
              <w:marLeft w:val="0"/>
              <w:marRight w:val="0"/>
              <w:marTop w:val="0"/>
              <w:marBottom w:val="0"/>
              <w:divBdr>
                <w:top w:val="none" w:sz="0" w:space="0" w:color="auto"/>
                <w:left w:val="none" w:sz="0" w:space="0" w:color="auto"/>
                <w:bottom w:val="none" w:sz="0" w:space="0" w:color="auto"/>
                <w:right w:val="none" w:sz="0" w:space="0" w:color="auto"/>
              </w:divBdr>
              <w:divsChild>
                <w:div w:id="1933466280">
                  <w:marLeft w:val="0"/>
                  <w:marRight w:val="0"/>
                  <w:marTop w:val="0"/>
                  <w:marBottom w:val="0"/>
                  <w:divBdr>
                    <w:top w:val="none" w:sz="0" w:space="0" w:color="auto"/>
                    <w:left w:val="none" w:sz="0" w:space="0" w:color="auto"/>
                    <w:bottom w:val="none" w:sz="0" w:space="0" w:color="auto"/>
                    <w:right w:val="none" w:sz="0" w:space="0" w:color="auto"/>
                  </w:divBdr>
                  <w:divsChild>
                    <w:div w:id="1345014802">
                      <w:marLeft w:val="0"/>
                      <w:marRight w:val="0"/>
                      <w:marTop w:val="0"/>
                      <w:marBottom w:val="0"/>
                      <w:divBdr>
                        <w:top w:val="none" w:sz="0" w:space="0" w:color="auto"/>
                        <w:left w:val="none" w:sz="0" w:space="0" w:color="auto"/>
                        <w:bottom w:val="none" w:sz="0" w:space="0" w:color="auto"/>
                        <w:right w:val="none" w:sz="0" w:space="0" w:color="auto"/>
                      </w:divBdr>
                      <w:divsChild>
                        <w:div w:id="534196730">
                          <w:marLeft w:val="0"/>
                          <w:marRight w:val="0"/>
                          <w:marTop w:val="0"/>
                          <w:marBottom w:val="0"/>
                          <w:divBdr>
                            <w:top w:val="none" w:sz="0" w:space="0" w:color="auto"/>
                            <w:left w:val="none" w:sz="0" w:space="0" w:color="auto"/>
                            <w:bottom w:val="none" w:sz="0" w:space="0" w:color="auto"/>
                            <w:right w:val="none" w:sz="0" w:space="0" w:color="auto"/>
                          </w:divBdr>
                          <w:divsChild>
                            <w:div w:id="1161460582">
                              <w:marLeft w:val="0"/>
                              <w:marRight w:val="0"/>
                              <w:marTop w:val="0"/>
                              <w:marBottom w:val="0"/>
                              <w:divBdr>
                                <w:top w:val="none" w:sz="0" w:space="0" w:color="auto"/>
                                <w:left w:val="none" w:sz="0" w:space="0" w:color="auto"/>
                                <w:bottom w:val="none" w:sz="0" w:space="0" w:color="auto"/>
                                <w:right w:val="none" w:sz="0" w:space="0" w:color="auto"/>
                              </w:divBdr>
                              <w:divsChild>
                                <w:div w:id="1024399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5169273">
      <w:bodyDiv w:val="1"/>
      <w:marLeft w:val="0"/>
      <w:marRight w:val="0"/>
      <w:marTop w:val="0"/>
      <w:marBottom w:val="0"/>
      <w:divBdr>
        <w:top w:val="none" w:sz="0" w:space="0" w:color="auto"/>
        <w:left w:val="none" w:sz="0" w:space="0" w:color="auto"/>
        <w:bottom w:val="none" w:sz="0" w:space="0" w:color="auto"/>
        <w:right w:val="none" w:sz="0" w:space="0" w:color="auto"/>
      </w:divBdr>
      <w:divsChild>
        <w:div w:id="840700567">
          <w:marLeft w:val="0"/>
          <w:marRight w:val="0"/>
          <w:marTop w:val="0"/>
          <w:marBottom w:val="0"/>
          <w:divBdr>
            <w:top w:val="none" w:sz="0" w:space="0" w:color="auto"/>
            <w:left w:val="none" w:sz="0" w:space="0" w:color="auto"/>
            <w:bottom w:val="none" w:sz="0" w:space="0" w:color="auto"/>
            <w:right w:val="none" w:sz="0" w:space="0" w:color="auto"/>
          </w:divBdr>
          <w:divsChild>
            <w:div w:id="1834100993">
              <w:marLeft w:val="0"/>
              <w:marRight w:val="0"/>
              <w:marTop w:val="0"/>
              <w:marBottom w:val="0"/>
              <w:divBdr>
                <w:top w:val="none" w:sz="0" w:space="0" w:color="auto"/>
                <w:left w:val="none" w:sz="0" w:space="0" w:color="auto"/>
                <w:bottom w:val="none" w:sz="0" w:space="0" w:color="auto"/>
                <w:right w:val="none" w:sz="0" w:space="0" w:color="auto"/>
              </w:divBdr>
              <w:divsChild>
                <w:div w:id="907227265">
                  <w:marLeft w:val="0"/>
                  <w:marRight w:val="0"/>
                  <w:marTop w:val="0"/>
                  <w:marBottom w:val="0"/>
                  <w:divBdr>
                    <w:top w:val="none" w:sz="0" w:space="0" w:color="auto"/>
                    <w:left w:val="none" w:sz="0" w:space="0" w:color="auto"/>
                    <w:bottom w:val="none" w:sz="0" w:space="0" w:color="auto"/>
                    <w:right w:val="none" w:sz="0" w:space="0" w:color="auto"/>
                  </w:divBdr>
                  <w:divsChild>
                    <w:div w:id="1886791357">
                      <w:marLeft w:val="0"/>
                      <w:marRight w:val="0"/>
                      <w:marTop w:val="0"/>
                      <w:marBottom w:val="0"/>
                      <w:divBdr>
                        <w:top w:val="none" w:sz="0" w:space="0" w:color="auto"/>
                        <w:left w:val="none" w:sz="0" w:space="0" w:color="auto"/>
                        <w:bottom w:val="none" w:sz="0" w:space="0" w:color="auto"/>
                        <w:right w:val="none" w:sz="0" w:space="0" w:color="auto"/>
                      </w:divBdr>
                      <w:divsChild>
                        <w:div w:id="1081566284">
                          <w:marLeft w:val="0"/>
                          <w:marRight w:val="0"/>
                          <w:marTop w:val="0"/>
                          <w:marBottom w:val="0"/>
                          <w:divBdr>
                            <w:top w:val="none" w:sz="0" w:space="0" w:color="auto"/>
                            <w:left w:val="none" w:sz="0" w:space="0" w:color="auto"/>
                            <w:bottom w:val="none" w:sz="0" w:space="0" w:color="auto"/>
                            <w:right w:val="none" w:sz="0" w:space="0" w:color="auto"/>
                          </w:divBdr>
                          <w:divsChild>
                            <w:div w:id="1342123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5506951">
          <w:marLeft w:val="0"/>
          <w:marRight w:val="0"/>
          <w:marTop w:val="0"/>
          <w:marBottom w:val="0"/>
          <w:divBdr>
            <w:top w:val="none" w:sz="0" w:space="0" w:color="auto"/>
            <w:left w:val="none" w:sz="0" w:space="0" w:color="auto"/>
            <w:bottom w:val="none" w:sz="0" w:space="0" w:color="auto"/>
            <w:right w:val="none" w:sz="0" w:space="0" w:color="auto"/>
          </w:divBdr>
          <w:divsChild>
            <w:div w:id="1562716277">
              <w:marLeft w:val="0"/>
              <w:marRight w:val="0"/>
              <w:marTop w:val="0"/>
              <w:marBottom w:val="0"/>
              <w:divBdr>
                <w:top w:val="none" w:sz="0" w:space="0" w:color="auto"/>
                <w:left w:val="none" w:sz="0" w:space="0" w:color="auto"/>
                <w:bottom w:val="none" w:sz="0" w:space="0" w:color="auto"/>
                <w:right w:val="none" w:sz="0" w:space="0" w:color="auto"/>
              </w:divBdr>
              <w:divsChild>
                <w:div w:id="1899512674">
                  <w:marLeft w:val="0"/>
                  <w:marRight w:val="0"/>
                  <w:marTop w:val="0"/>
                  <w:marBottom w:val="0"/>
                  <w:divBdr>
                    <w:top w:val="none" w:sz="0" w:space="0" w:color="auto"/>
                    <w:left w:val="none" w:sz="0" w:space="0" w:color="auto"/>
                    <w:bottom w:val="none" w:sz="0" w:space="0" w:color="auto"/>
                    <w:right w:val="none" w:sz="0" w:space="0" w:color="auto"/>
                  </w:divBdr>
                  <w:divsChild>
                    <w:div w:id="860824004">
                      <w:marLeft w:val="0"/>
                      <w:marRight w:val="0"/>
                      <w:marTop w:val="360"/>
                      <w:marBottom w:val="0"/>
                      <w:divBdr>
                        <w:top w:val="none" w:sz="0" w:space="0" w:color="auto"/>
                        <w:left w:val="none" w:sz="0" w:space="0" w:color="auto"/>
                        <w:bottom w:val="none" w:sz="0" w:space="0" w:color="auto"/>
                        <w:right w:val="none" w:sz="0" w:space="0" w:color="auto"/>
                      </w:divBdr>
                      <w:divsChild>
                        <w:div w:id="698698799">
                          <w:marLeft w:val="0"/>
                          <w:marRight w:val="0"/>
                          <w:marTop w:val="0"/>
                          <w:marBottom w:val="0"/>
                          <w:divBdr>
                            <w:top w:val="none" w:sz="0" w:space="0" w:color="auto"/>
                            <w:left w:val="none" w:sz="0" w:space="0" w:color="auto"/>
                            <w:bottom w:val="none" w:sz="0" w:space="0" w:color="auto"/>
                            <w:right w:val="none" w:sz="0" w:space="0" w:color="auto"/>
                          </w:divBdr>
                          <w:divsChild>
                            <w:div w:id="515001854">
                              <w:marLeft w:val="0"/>
                              <w:marRight w:val="0"/>
                              <w:marTop w:val="0"/>
                              <w:marBottom w:val="0"/>
                              <w:divBdr>
                                <w:top w:val="none" w:sz="0" w:space="0" w:color="auto"/>
                                <w:left w:val="none" w:sz="0" w:space="0" w:color="auto"/>
                                <w:bottom w:val="none" w:sz="0" w:space="0" w:color="auto"/>
                                <w:right w:val="none" w:sz="0" w:space="0" w:color="auto"/>
                              </w:divBdr>
                              <w:divsChild>
                                <w:div w:id="1012956533">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2437077">
                  <w:marLeft w:val="0"/>
                  <w:marRight w:val="0"/>
                  <w:marTop w:val="0"/>
                  <w:marBottom w:val="0"/>
                  <w:divBdr>
                    <w:top w:val="none" w:sz="0" w:space="0" w:color="auto"/>
                    <w:left w:val="none" w:sz="0" w:space="0" w:color="auto"/>
                    <w:bottom w:val="none" w:sz="0" w:space="0" w:color="auto"/>
                    <w:right w:val="none" w:sz="0" w:space="0" w:color="auto"/>
                  </w:divBdr>
                  <w:divsChild>
                    <w:div w:id="517357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335694997">
      <w:bodyDiv w:val="1"/>
      <w:marLeft w:val="0"/>
      <w:marRight w:val="0"/>
      <w:marTop w:val="0"/>
      <w:marBottom w:val="0"/>
      <w:divBdr>
        <w:top w:val="none" w:sz="0" w:space="0" w:color="auto"/>
        <w:left w:val="none" w:sz="0" w:space="0" w:color="auto"/>
        <w:bottom w:val="none" w:sz="0" w:space="0" w:color="auto"/>
        <w:right w:val="none" w:sz="0" w:space="0" w:color="auto"/>
      </w:divBdr>
      <w:divsChild>
        <w:div w:id="140778286">
          <w:marLeft w:val="0"/>
          <w:marRight w:val="0"/>
          <w:marTop w:val="0"/>
          <w:marBottom w:val="0"/>
          <w:divBdr>
            <w:top w:val="none" w:sz="0" w:space="0" w:color="auto"/>
            <w:left w:val="none" w:sz="0" w:space="0" w:color="auto"/>
            <w:bottom w:val="none" w:sz="0" w:space="0" w:color="auto"/>
            <w:right w:val="none" w:sz="0" w:space="0" w:color="auto"/>
          </w:divBdr>
          <w:divsChild>
            <w:div w:id="416561546">
              <w:marLeft w:val="0"/>
              <w:marRight w:val="0"/>
              <w:marTop w:val="0"/>
              <w:marBottom w:val="0"/>
              <w:divBdr>
                <w:top w:val="none" w:sz="0" w:space="0" w:color="auto"/>
                <w:left w:val="none" w:sz="0" w:space="0" w:color="auto"/>
                <w:bottom w:val="none" w:sz="0" w:space="0" w:color="auto"/>
                <w:right w:val="none" w:sz="0" w:space="0" w:color="auto"/>
              </w:divBdr>
              <w:divsChild>
                <w:div w:id="1964534051">
                  <w:marLeft w:val="0"/>
                  <w:marRight w:val="0"/>
                  <w:marTop w:val="0"/>
                  <w:marBottom w:val="0"/>
                  <w:divBdr>
                    <w:top w:val="none" w:sz="0" w:space="0" w:color="auto"/>
                    <w:left w:val="none" w:sz="0" w:space="0" w:color="auto"/>
                    <w:bottom w:val="none" w:sz="0" w:space="0" w:color="auto"/>
                    <w:right w:val="none" w:sz="0" w:space="0" w:color="auto"/>
                  </w:divBdr>
                  <w:divsChild>
                    <w:div w:id="201869026">
                      <w:marLeft w:val="0"/>
                      <w:marRight w:val="0"/>
                      <w:marTop w:val="0"/>
                      <w:marBottom w:val="0"/>
                      <w:divBdr>
                        <w:top w:val="none" w:sz="0" w:space="0" w:color="auto"/>
                        <w:left w:val="none" w:sz="0" w:space="0" w:color="auto"/>
                        <w:bottom w:val="none" w:sz="0" w:space="0" w:color="auto"/>
                        <w:right w:val="none" w:sz="0" w:space="0" w:color="auto"/>
                      </w:divBdr>
                      <w:divsChild>
                        <w:div w:id="695811280">
                          <w:marLeft w:val="0"/>
                          <w:marRight w:val="0"/>
                          <w:marTop w:val="0"/>
                          <w:marBottom w:val="0"/>
                          <w:divBdr>
                            <w:top w:val="none" w:sz="0" w:space="0" w:color="auto"/>
                            <w:left w:val="none" w:sz="0" w:space="0" w:color="auto"/>
                            <w:bottom w:val="none" w:sz="0" w:space="0" w:color="auto"/>
                            <w:right w:val="none" w:sz="0" w:space="0" w:color="auto"/>
                          </w:divBdr>
                          <w:divsChild>
                            <w:div w:id="51052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8221176">
          <w:marLeft w:val="0"/>
          <w:marRight w:val="0"/>
          <w:marTop w:val="0"/>
          <w:marBottom w:val="0"/>
          <w:divBdr>
            <w:top w:val="none" w:sz="0" w:space="0" w:color="auto"/>
            <w:left w:val="none" w:sz="0" w:space="0" w:color="auto"/>
            <w:bottom w:val="none" w:sz="0" w:space="0" w:color="auto"/>
            <w:right w:val="none" w:sz="0" w:space="0" w:color="auto"/>
          </w:divBdr>
          <w:divsChild>
            <w:div w:id="226692952">
              <w:marLeft w:val="0"/>
              <w:marRight w:val="0"/>
              <w:marTop w:val="0"/>
              <w:marBottom w:val="0"/>
              <w:divBdr>
                <w:top w:val="none" w:sz="0" w:space="0" w:color="auto"/>
                <w:left w:val="none" w:sz="0" w:space="0" w:color="auto"/>
                <w:bottom w:val="none" w:sz="0" w:space="0" w:color="auto"/>
                <w:right w:val="none" w:sz="0" w:space="0" w:color="auto"/>
              </w:divBdr>
              <w:divsChild>
                <w:div w:id="1698193231">
                  <w:marLeft w:val="0"/>
                  <w:marRight w:val="0"/>
                  <w:marTop w:val="0"/>
                  <w:marBottom w:val="0"/>
                  <w:divBdr>
                    <w:top w:val="none" w:sz="0" w:space="0" w:color="auto"/>
                    <w:left w:val="none" w:sz="0" w:space="0" w:color="auto"/>
                    <w:bottom w:val="none" w:sz="0" w:space="0" w:color="auto"/>
                    <w:right w:val="none" w:sz="0" w:space="0" w:color="auto"/>
                  </w:divBdr>
                  <w:divsChild>
                    <w:div w:id="856502471">
                      <w:marLeft w:val="0"/>
                      <w:marRight w:val="0"/>
                      <w:marTop w:val="0"/>
                      <w:marBottom w:val="0"/>
                      <w:divBdr>
                        <w:top w:val="none" w:sz="0" w:space="0" w:color="auto"/>
                        <w:left w:val="none" w:sz="0" w:space="0" w:color="auto"/>
                        <w:bottom w:val="none" w:sz="0" w:space="0" w:color="auto"/>
                        <w:right w:val="none" w:sz="0" w:space="0" w:color="auto"/>
                      </w:divBdr>
                      <w:divsChild>
                        <w:div w:id="504785395">
                          <w:marLeft w:val="0"/>
                          <w:marRight w:val="0"/>
                          <w:marTop w:val="0"/>
                          <w:marBottom w:val="0"/>
                          <w:divBdr>
                            <w:top w:val="none" w:sz="0" w:space="0" w:color="auto"/>
                            <w:left w:val="none" w:sz="0" w:space="0" w:color="auto"/>
                            <w:bottom w:val="none" w:sz="0" w:space="0" w:color="auto"/>
                            <w:right w:val="none" w:sz="0" w:space="0" w:color="auto"/>
                          </w:divBdr>
                          <w:divsChild>
                            <w:div w:id="1376926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9129882">
          <w:marLeft w:val="0"/>
          <w:marRight w:val="0"/>
          <w:marTop w:val="0"/>
          <w:marBottom w:val="0"/>
          <w:divBdr>
            <w:top w:val="none" w:sz="0" w:space="0" w:color="auto"/>
            <w:left w:val="none" w:sz="0" w:space="0" w:color="auto"/>
            <w:bottom w:val="none" w:sz="0" w:space="0" w:color="auto"/>
            <w:right w:val="none" w:sz="0" w:space="0" w:color="auto"/>
          </w:divBdr>
          <w:divsChild>
            <w:div w:id="778257870">
              <w:marLeft w:val="0"/>
              <w:marRight w:val="0"/>
              <w:marTop w:val="0"/>
              <w:marBottom w:val="0"/>
              <w:divBdr>
                <w:top w:val="none" w:sz="0" w:space="0" w:color="auto"/>
                <w:left w:val="none" w:sz="0" w:space="0" w:color="auto"/>
                <w:bottom w:val="none" w:sz="0" w:space="0" w:color="auto"/>
                <w:right w:val="none" w:sz="0" w:space="0" w:color="auto"/>
              </w:divBdr>
              <w:divsChild>
                <w:div w:id="1557814226">
                  <w:marLeft w:val="0"/>
                  <w:marRight w:val="0"/>
                  <w:marTop w:val="0"/>
                  <w:marBottom w:val="0"/>
                  <w:divBdr>
                    <w:top w:val="none" w:sz="0" w:space="0" w:color="auto"/>
                    <w:left w:val="none" w:sz="0" w:space="0" w:color="auto"/>
                    <w:bottom w:val="none" w:sz="0" w:space="0" w:color="auto"/>
                    <w:right w:val="none" w:sz="0" w:space="0" w:color="auto"/>
                  </w:divBdr>
                  <w:divsChild>
                    <w:div w:id="1863087658">
                      <w:marLeft w:val="0"/>
                      <w:marRight w:val="0"/>
                      <w:marTop w:val="0"/>
                      <w:marBottom w:val="0"/>
                      <w:divBdr>
                        <w:top w:val="none" w:sz="0" w:space="0" w:color="auto"/>
                        <w:left w:val="none" w:sz="0" w:space="0" w:color="auto"/>
                        <w:bottom w:val="none" w:sz="0" w:space="0" w:color="auto"/>
                        <w:right w:val="none" w:sz="0" w:space="0" w:color="auto"/>
                      </w:divBdr>
                      <w:divsChild>
                        <w:div w:id="851186559">
                          <w:marLeft w:val="0"/>
                          <w:marRight w:val="0"/>
                          <w:marTop w:val="0"/>
                          <w:marBottom w:val="0"/>
                          <w:divBdr>
                            <w:top w:val="none" w:sz="0" w:space="0" w:color="auto"/>
                            <w:left w:val="none" w:sz="0" w:space="0" w:color="auto"/>
                            <w:bottom w:val="none" w:sz="0" w:space="0" w:color="auto"/>
                            <w:right w:val="none" w:sz="0" w:space="0" w:color="auto"/>
                          </w:divBdr>
                          <w:divsChild>
                            <w:div w:id="1529218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4590244">
          <w:marLeft w:val="0"/>
          <w:marRight w:val="0"/>
          <w:marTop w:val="0"/>
          <w:marBottom w:val="0"/>
          <w:divBdr>
            <w:top w:val="none" w:sz="0" w:space="0" w:color="auto"/>
            <w:left w:val="none" w:sz="0" w:space="0" w:color="auto"/>
            <w:bottom w:val="none" w:sz="0" w:space="0" w:color="auto"/>
            <w:right w:val="none" w:sz="0" w:space="0" w:color="auto"/>
          </w:divBdr>
          <w:divsChild>
            <w:div w:id="2011518991">
              <w:marLeft w:val="0"/>
              <w:marRight w:val="0"/>
              <w:marTop w:val="0"/>
              <w:marBottom w:val="0"/>
              <w:divBdr>
                <w:top w:val="none" w:sz="0" w:space="0" w:color="auto"/>
                <w:left w:val="none" w:sz="0" w:space="0" w:color="auto"/>
                <w:bottom w:val="none" w:sz="0" w:space="0" w:color="auto"/>
                <w:right w:val="none" w:sz="0" w:space="0" w:color="auto"/>
              </w:divBdr>
              <w:divsChild>
                <w:div w:id="372195883">
                  <w:marLeft w:val="0"/>
                  <w:marRight w:val="0"/>
                  <w:marTop w:val="0"/>
                  <w:marBottom w:val="0"/>
                  <w:divBdr>
                    <w:top w:val="none" w:sz="0" w:space="0" w:color="auto"/>
                    <w:left w:val="none" w:sz="0" w:space="0" w:color="auto"/>
                    <w:bottom w:val="none" w:sz="0" w:space="0" w:color="auto"/>
                    <w:right w:val="none" w:sz="0" w:space="0" w:color="auto"/>
                  </w:divBdr>
                  <w:divsChild>
                    <w:div w:id="768741057">
                      <w:marLeft w:val="0"/>
                      <w:marRight w:val="0"/>
                      <w:marTop w:val="0"/>
                      <w:marBottom w:val="0"/>
                      <w:divBdr>
                        <w:top w:val="none" w:sz="0" w:space="0" w:color="auto"/>
                        <w:left w:val="none" w:sz="0" w:space="0" w:color="auto"/>
                        <w:bottom w:val="none" w:sz="0" w:space="0" w:color="auto"/>
                        <w:right w:val="none" w:sz="0" w:space="0" w:color="auto"/>
                      </w:divBdr>
                      <w:divsChild>
                        <w:div w:id="370035028">
                          <w:marLeft w:val="0"/>
                          <w:marRight w:val="0"/>
                          <w:marTop w:val="0"/>
                          <w:marBottom w:val="0"/>
                          <w:divBdr>
                            <w:top w:val="none" w:sz="0" w:space="0" w:color="auto"/>
                            <w:left w:val="none" w:sz="0" w:space="0" w:color="auto"/>
                            <w:bottom w:val="none" w:sz="0" w:space="0" w:color="auto"/>
                            <w:right w:val="none" w:sz="0" w:space="0" w:color="auto"/>
                          </w:divBdr>
                          <w:divsChild>
                            <w:div w:id="437409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7095412">
          <w:marLeft w:val="0"/>
          <w:marRight w:val="0"/>
          <w:marTop w:val="0"/>
          <w:marBottom w:val="0"/>
          <w:divBdr>
            <w:top w:val="none" w:sz="0" w:space="0" w:color="auto"/>
            <w:left w:val="none" w:sz="0" w:space="0" w:color="auto"/>
            <w:bottom w:val="none" w:sz="0" w:space="0" w:color="auto"/>
            <w:right w:val="none" w:sz="0" w:space="0" w:color="auto"/>
          </w:divBdr>
          <w:divsChild>
            <w:div w:id="1547989829">
              <w:marLeft w:val="0"/>
              <w:marRight w:val="0"/>
              <w:marTop w:val="0"/>
              <w:marBottom w:val="0"/>
              <w:divBdr>
                <w:top w:val="none" w:sz="0" w:space="0" w:color="auto"/>
                <w:left w:val="none" w:sz="0" w:space="0" w:color="auto"/>
                <w:bottom w:val="none" w:sz="0" w:space="0" w:color="auto"/>
                <w:right w:val="none" w:sz="0" w:space="0" w:color="auto"/>
              </w:divBdr>
              <w:divsChild>
                <w:div w:id="1708488281">
                  <w:marLeft w:val="0"/>
                  <w:marRight w:val="0"/>
                  <w:marTop w:val="0"/>
                  <w:marBottom w:val="0"/>
                  <w:divBdr>
                    <w:top w:val="none" w:sz="0" w:space="0" w:color="auto"/>
                    <w:left w:val="none" w:sz="0" w:space="0" w:color="auto"/>
                    <w:bottom w:val="none" w:sz="0" w:space="0" w:color="auto"/>
                    <w:right w:val="none" w:sz="0" w:space="0" w:color="auto"/>
                  </w:divBdr>
                  <w:divsChild>
                    <w:div w:id="888801967">
                      <w:marLeft w:val="0"/>
                      <w:marRight w:val="0"/>
                      <w:marTop w:val="0"/>
                      <w:marBottom w:val="0"/>
                      <w:divBdr>
                        <w:top w:val="none" w:sz="0" w:space="0" w:color="auto"/>
                        <w:left w:val="none" w:sz="0" w:space="0" w:color="auto"/>
                        <w:bottom w:val="none" w:sz="0" w:space="0" w:color="auto"/>
                        <w:right w:val="none" w:sz="0" w:space="0" w:color="auto"/>
                      </w:divBdr>
                      <w:divsChild>
                        <w:div w:id="365302820">
                          <w:marLeft w:val="0"/>
                          <w:marRight w:val="0"/>
                          <w:marTop w:val="0"/>
                          <w:marBottom w:val="0"/>
                          <w:divBdr>
                            <w:top w:val="none" w:sz="0" w:space="0" w:color="auto"/>
                            <w:left w:val="none" w:sz="0" w:space="0" w:color="auto"/>
                            <w:bottom w:val="none" w:sz="0" w:space="0" w:color="auto"/>
                            <w:right w:val="none" w:sz="0" w:space="0" w:color="auto"/>
                          </w:divBdr>
                          <w:divsChild>
                            <w:div w:id="97718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3418806">
          <w:marLeft w:val="0"/>
          <w:marRight w:val="0"/>
          <w:marTop w:val="0"/>
          <w:marBottom w:val="0"/>
          <w:divBdr>
            <w:top w:val="none" w:sz="0" w:space="0" w:color="auto"/>
            <w:left w:val="none" w:sz="0" w:space="0" w:color="auto"/>
            <w:bottom w:val="none" w:sz="0" w:space="0" w:color="auto"/>
            <w:right w:val="none" w:sz="0" w:space="0" w:color="auto"/>
          </w:divBdr>
          <w:divsChild>
            <w:div w:id="1398868529">
              <w:marLeft w:val="0"/>
              <w:marRight w:val="0"/>
              <w:marTop w:val="0"/>
              <w:marBottom w:val="0"/>
              <w:divBdr>
                <w:top w:val="none" w:sz="0" w:space="0" w:color="auto"/>
                <w:left w:val="none" w:sz="0" w:space="0" w:color="auto"/>
                <w:bottom w:val="none" w:sz="0" w:space="0" w:color="auto"/>
                <w:right w:val="none" w:sz="0" w:space="0" w:color="auto"/>
              </w:divBdr>
              <w:divsChild>
                <w:div w:id="604312316">
                  <w:marLeft w:val="0"/>
                  <w:marRight w:val="0"/>
                  <w:marTop w:val="0"/>
                  <w:marBottom w:val="0"/>
                  <w:divBdr>
                    <w:top w:val="none" w:sz="0" w:space="0" w:color="auto"/>
                    <w:left w:val="none" w:sz="0" w:space="0" w:color="auto"/>
                    <w:bottom w:val="none" w:sz="0" w:space="0" w:color="auto"/>
                    <w:right w:val="none" w:sz="0" w:space="0" w:color="auto"/>
                  </w:divBdr>
                  <w:divsChild>
                    <w:div w:id="1850214571">
                      <w:marLeft w:val="0"/>
                      <w:marRight w:val="0"/>
                      <w:marTop w:val="0"/>
                      <w:marBottom w:val="0"/>
                      <w:divBdr>
                        <w:top w:val="none" w:sz="0" w:space="0" w:color="auto"/>
                        <w:left w:val="none" w:sz="0" w:space="0" w:color="auto"/>
                        <w:bottom w:val="none" w:sz="0" w:space="0" w:color="auto"/>
                        <w:right w:val="none" w:sz="0" w:space="0" w:color="auto"/>
                      </w:divBdr>
                      <w:divsChild>
                        <w:div w:id="973019644">
                          <w:marLeft w:val="0"/>
                          <w:marRight w:val="0"/>
                          <w:marTop w:val="0"/>
                          <w:marBottom w:val="0"/>
                          <w:divBdr>
                            <w:top w:val="none" w:sz="0" w:space="0" w:color="auto"/>
                            <w:left w:val="none" w:sz="0" w:space="0" w:color="auto"/>
                            <w:bottom w:val="none" w:sz="0" w:space="0" w:color="auto"/>
                            <w:right w:val="none" w:sz="0" w:space="0" w:color="auto"/>
                          </w:divBdr>
                          <w:divsChild>
                            <w:div w:id="1592080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7334037">
          <w:marLeft w:val="0"/>
          <w:marRight w:val="0"/>
          <w:marTop w:val="0"/>
          <w:marBottom w:val="0"/>
          <w:divBdr>
            <w:top w:val="none" w:sz="0" w:space="0" w:color="auto"/>
            <w:left w:val="none" w:sz="0" w:space="0" w:color="auto"/>
            <w:bottom w:val="none" w:sz="0" w:space="0" w:color="auto"/>
            <w:right w:val="none" w:sz="0" w:space="0" w:color="auto"/>
          </w:divBdr>
          <w:divsChild>
            <w:div w:id="886255208">
              <w:marLeft w:val="0"/>
              <w:marRight w:val="0"/>
              <w:marTop w:val="0"/>
              <w:marBottom w:val="0"/>
              <w:divBdr>
                <w:top w:val="none" w:sz="0" w:space="0" w:color="auto"/>
                <w:left w:val="none" w:sz="0" w:space="0" w:color="auto"/>
                <w:bottom w:val="none" w:sz="0" w:space="0" w:color="auto"/>
                <w:right w:val="none" w:sz="0" w:space="0" w:color="auto"/>
              </w:divBdr>
              <w:divsChild>
                <w:div w:id="198398813">
                  <w:marLeft w:val="0"/>
                  <w:marRight w:val="0"/>
                  <w:marTop w:val="0"/>
                  <w:marBottom w:val="0"/>
                  <w:divBdr>
                    <w:top w:val="none" w:sz="0" w:space="0" w:color="auto"/>
                    <w:left w:val="none" w:sz="0" w:space="0" w:color="auto"/>
                    <w:bottom w:val="none" w:sz="0" w:space="0" w:color="auto"/>
                    <w:right w:val="none" w:sz="0" w:space="0" w:color="auto"/>
                  </w:divBdr>
                  <w:divsChild>
                    <w:div w:id="1723946474">
                      <w:marLeft w:val="0"/>
                      <w:marRight w:val="0"/>
                      <w:marTop w:val="0"/>
                      <w:marBottom w:val="0"/>
                      <w:divBdr>
                        <w:top w:val="none" w:sz="0" w:space="0" w:color="auto"/>
                        <w:left w:val="none" w:sz="0" w:space="0" w:color="auto"/>
                        <w:bottom w:val="none" w:sz="0" w:space="0" w:color="auto"/>
                        <w:right w:val="none" w:sz="0" w:space="0" w:color="auto"/>
                      </w:divBdr>
                      <w:divsChild>
                        <w:div w:id="651562371">
                          <w:marLeft w:val="0"/>
                          <w:marRight w:val="0"/>
                          <w:marTop w:val="0"/>
                          <w:marBottom w:val="0"/>
                          <w:divBdr>
                            <w:top w:val="none" w:sz="0" w:space="0" w:color="auto"/>
                            <w:left w:val="none" w:sz="0" w:space="0" w:color="auto"/>
                            <w:bottom w:val="none" w:sz="0" w:space="0" w:color="auto"/>
                            <w:right w:val="none" w:sz="0" w:space="0" w:color="auto"/>
                          </w:divBdr>
                          <w:divsChild>
                            <w:div w:id="1655378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890849">
          <w:marLeft w:val="0"/>
          <w:marRight w:val="0"/>
          <w:marTop w:val="0"/>
          <w:marBottom w:val="0"/>
          <w:divBdr>
            <w:top w:val="none" w:sz="0" w:space="0" w:color="auto"/>
            <w:left w:val="none" w:sz="0" w:space="0" w:color="auto"/>
            <w:bottom w:val="none" w:sz="0" w:space="0" w:color="auto"/>
            <w:right w:val="none" w:sz="0" w:space="0" w:color="auto"/>
          </w:divBdr>
          <w:divsChild>
            <w:div w:id="1962687796">
              <w:marLeft w:val="0"/>
              <w:marRight w:val="0"/>
              <w:marTop w:val="0"/>
              <w:marBottom w:val="0"/>
              <w:divBdr>
                <w:top w:val="none" w:sz="0" w:space="0" w:color="auto"/>
                <w:left w:val="none" w:sz="0" w:space="0" w:color="auto"/>
                <w:bottom w:val="none" w:sz="0" w:space="0" w:color="auto"/>
                <w:right w:val="none" w:sz="0" w:space="0" w:color="auto"/>
              </w:divBdr>
              <w:divsChild>
                <w:div w:id="736780211">
                  <w:marLeft w:val="0"/>
                  <w:marRight w:val="0"/>
                  <w:marTop w:val="0"/>
                  <w:marBottom w:val="0"/>
                  <w:divBdr>
                    <w:top w:val="none" w:sz="0" w:space="0" w:color="auto"/>
                    <w:left w:val="none" w:sz="0" w:space="0" w:color="auto"/>
                    <w:bottom w:val="none" w:sz="0" w:space="0" w:color="auto"/>
                    <w:right w:val="none" w:sz="0" w:space="0" w:color="auto"/>
                  </w:divBdr>
                  <w:divsChild>
                    <w:div w:id="1033533606">
                      <w:marLeft w:val="0"/>
                      <w:marRight w:val="0"/>
                      <w:marTop w:val="0"/>
                      <w:marBottom w:val="0"/>
                      <w:divBdr>
                        <w:top w:val="none" w:sz="0" w:space="0" w:color="auto"/>
                        <w:left w:val="none" w:sz="0" w:space="0" w:color="auto"/>
                        <w:bottom w:val="none" w:sz="0" w:space="0" w:color="auto"/>
                        <w:right w:val="none" w:sz="0" w:space="0" w:color="auto"/>
                      </w:divBdr>
                      <w:divsChild>
                        <w:div w:id="805052009">
                          <w:marLeft w:val="0"/>
                          <w:marRight w:val="0"/>
                          <w:marTop w:val="0"/>
                          <w:marBottom w:val="0"/>
                          <w:divBdr>
                            <w:top w:val="none" w:sz="0" w:space="0" w:color="auto"/>
                            <w:left w:val="none" w:sz="0" w:space="0" w:color="auto"/>
                            <w:bottom w:val="none" w:sz="0" w:space="0" w:color="auto"/>
                            <w:right w:val="none" w:sz="0" w:space="0" w:color="auto"/>
                          </w:divBdr>
                          <w:divsChild>
                            <w:div w:id="382873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5353130">
          <w:marLeft w:val="0"/>
          <w:marRight w:val="0"/>
          <w:marTop w:val="0"/>
          <w:marBottom w:val="0"/>
          <w:divBdr>
            <w:top w:val="none" w:sz="0" w:space="0" w:color="auto"/>
            <w:left w:val="none" w:sz="0" w:space="0" w:color="auto"/>
            <w:bottom w:val="none" w:sz="0" w:space="0" w:color="auto"/>
            <w:right w:val="none" w:sz="0" w:space="0" w:color="auto"/>
          </w:divBdr>
          <w:divsChild>
            <w:div w:id="1052926632">
              <w:marLeft w:val="0"/>
              <w:marRight w:val="0"/>
              <w:marTop w:val="0"/>
              <w:marBottom w:val="0"/>
              <w:divBdr>
                <w:top w:val="none" w:sz="0" w:space="0" w:color="auto"/>
                <w:left w:val="none" w:sz="0" w:space="0" w:color="auto"/>
                <w:bottom w:val="none" w:sz="0" w:space="0" w:color="auto"/>
                <w:right w:val="none" w:sz="0" w:space="0" w:color="auto"/>
              </w:divBdr>
              <w:divsChild>
                <w:div w:id="284433522">
                  <w:marLeft w:val="0"/>
                  <w:marRight w:val="0"/>
                  <w:marTop w:val="0"/>
                  <w:marBottom w:val="0"/>
                  <w:divBdr>
                    <w:top w:val="none" w:sz="0" w:space="0" w:color="auto"/>
                    <w:left w:val="none" w:sz="0" w:space="0" w:color="auto"/>
                    <w:bottom w:val="none" w:sz="0" w:space="0" w:color="auto"/>
                    <w:right w:val="none" w:sz="0" w:space="0" w:color="auto"/>
                  </w:divBdr>
                  <w:divsChild>
                    <w:div w:id="248779858">
                      <w:marLeft w:val="0"/>
                      <w:marRight w:val="0"/>
                      <w:marTop w:val="0"/>
                      <w:marBottom w:val="0"/>
                      <w:divBdr>
                        <w:top w:val="none" w:sz="0" w:space="0" w:color="auto"/>
                        <w:left w:val="none" w:sz="0" w:space="0" w:color="auto"/>
                        <w:bottom w:val="none" w:sz="0" w:space="0" w:color="auto"/>
                        <w:right w:val="none" w:sz="0" w:space="0" w:color="auto"/>
                      </w:divBdr>
                      <w:divsChild>
                        <w:div w:id="502623213">
                          <w:marLeft w:val="0"/>
                          <w:marRight w:val="0"/>
                          <w:marTop w:val="0"/>
                          <w:marBottom w:val="0"/>
                          <w:divBdr>
                            <w:top w:val="none" w:sz="0" w:space="0" w:color="auto"/>
                            <w:left w:val="none" w:sz="0" w:space="0" w:color="auto"/>
                            <w:bottom w:val="none" w:sz="0" w:space="0" w:color="auto"/>
                            <w:right w:val="none" w:sz="0" w:space="0" w:color="auto"/>
                          </w:divBdr>
                          <w:divsChild>
                            <w:div w:id="992442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52923378">
      <w:bodyDiv w:val="1"/>
      <w:marLeft w:val="0"/>
      <w:marRight w:val="0"/>
      <w:marTop w:val="0"/>
      <w:marBottom w:val="0"/>
      <w:divBdr>
        <w:top w:val="none" w:sz="0" w:space="0" w:color="auto"/>
        <w:left w:val="none" w:sz="0" w:space="0" w:color="auto"/>
        <w:bottom w:val="none" w:sz="0" w:space="0" w:color="auto"/>
        <w:right w:val="none" w:sz="0" w:space="0" w:color="auto"/>
      </w:divBdr>
      <w:divsChild>
        <w:div w:id="1356224324">
          <w:marLeft w:val="0"/>
          <w:marRight w:val="0"/>
          <w:marTop w:val="0"/>
          <w:marBottom w:val="0"/>
          <w:divBdr>
            <w:top w:val="none" w:sz="0" w:space="0" w:color="auto"/>
            <w:left w:val="none" w:sz="0" w:space="0" w:color="auto"/>
            <w:bottom w:val="none" w:sz="0" w:space="0" w:color="auto"/>
            <w:right w:val="none" w:sz="0" w:space="0" w:color="auto"/>
          </w:divBdr>
          <w:divsChild>
            <w:div w:id="521549580">
              <w:marLeft w:val="0"/>
              <w:marRight w:val="0"/>
              <w:marTop w:val="0"/>
              <w:marBottom w:val="0"/>
              <w:divBdr>
                <w:top w:val="none" w:sz="0" w:space="0" w:color="auto"/>
                <w:left w:val="none" w:sz="0" w:space="0" w:color="auto"/>
                <w:bottom w:val="none" w:sz="0" w:space="0" w:color="auto"/>
                <w:right w:val="none" w:sz="0" w:space="0" w:color="auto"/>
              </w:divBdr>
              <w:divsChild>
                <w:div w:id="1441417772">
                  <w:marLeft w:val="0"/>
                  <w:marRight w:val="0"/>
                  <w:marTop w:val="0"/>
                  <w:marBottom w:val="0"/>
                  <w:divBdr>
                    <w:top w:val="none" w:sz="0" w:space="0" w:color="auto"/>
                    <w:left w:val="none" w:sz="0" w:space="0" w:color="auto"/>
                    <w:bottom w:val="none" w:sz="0" w:space="0" w:color="auto"/>
                    <w:right w:val="none" w:sz="0" w:space="0" w:color="auto"/>
                  </w:divBdr>
                  <w:divsChild>
                    <w:div w:id="835072933">
                      <w:marLeft w:val="0"/>
                      <w:marRight w:val="0"/>
                      <w:marTop w:val="0"/>
                      <w:marBottom w:val="0"/>
                      <w:divBdr>
                        <w:top w:val="none" w:sz="0" w:space="0" w:color="auto"/>
                        <w:left w:val="none" w:sz="0" w:space="0" w:color="auto"/>
                        <w:bottom w:val="none" w:sz="0" w:space="0" w:color="auto"/>
                        <w:right w:val="none" w:sz="0" w:space="0" w:color="auto"/>
                      </w:divBdr>
                      <w:divsChild>
                        <w:div w:id="1813131439">
                          <w:marLeft w:val="0"/>
                          <w:marRight w:val="0"/>
                          <w:marTop w:val="0"/>
                          <w:marBottom w:val="0"/>
                          <w:divBdr>
                            <w:top w:val="none" w:sz="0" w:space="0" w:color="auto"/>
                            <w:left w:val="none" w:sz="0" w:space="0" w:color="auto"/>
                            <w:bottom w:val="none" w:sz="0" w:space="0" w:color="auto"/>
                            <w:right w:val="none" w:sz="0" w:space="0" w:color="auto"/>
                          </w:divBdr>
                          <w:divsChild>
                            <w:div w:id="1406344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7744162">
          <w:marLeft w:val="0"/>
          <w:marRight w:val="0"/>
          <w:marTop w:val="0"/>
          <w:marBottom w:val="0"/>
          <w:divBdr>
            <w:top w:val="none" w:sz="0" w:space="0" w:color="auto"/>
            <w:left w:val="none" w:sz="0" w:space="0" w:color="auto"/>
            <w:bottom w:val="none" w:sz="0" w:space="0" w:color="auto"/>
            <w:right w:val="none" w:sz="0" w:space="0" w:color="auto"/>
          </w:divBdr>
          <w:divsChild>
            <w:div w:id="1438023114">
              <w:marLeft w:val="0"/>
              <w:marRight w:val="0"/>
              <w:marTop w:val="0"/>
              <w:marBottom w:val="0"/>
              <w:divBdr>
                <w:top w:val="none" w:sz="0" w:space="0" w:color="auto"/>
                <w:left w:val="none" w:sz="0" w:space="0" w:color="auto"/>
                <w:bottom w:val="none" w:sz="0" w:space="0" w:color="auto"/>
                <w:right w:val="none" w:sz="0" w:space="0" w:color="auto"/>
              </w:divBdr>
              <w:divsChild>
                <w:div w:id="1848866626">
                  <w:marLeft w:val="0"/>
                  <w:marRight w:val="0"/>
                  <w:marTop w:val="0"/>
                  <w:marBottom w:val="0"/>
                  <w:divBdr>
                    <w:top w:val="none" w:sz="0" w:space="0" w:color="auto"/>
                    <w:left w:val="none" w:sz="0" w:space="0" w:color="auto"/>
                    <w:bottom w:val="none" w:sz="0" w:space="0" w:color="auto"/>
                    <w:right w:val="none" w:sz="0" w:space="0" w:color="auto"/>
                  </w:divBdr>
                  <w:divsChild>
                    <w:div w:id="272247360">
                      <w:marLeft w:val="0"/>
                      <w:marRight w:val="0"/>
                      <w:marTop w:val="360"/>
                      <w:marBottom w:val="0"/>
                      <w:divBdr>
                        <w:top w:val="none" w:sz="0" w:space="0" w:color="auto"/>
                        <w:left w:val="none" w:sz="0" w:space="0" w:color="auto"/>
                        <w:bottom w:val="none" w:sz="0" w:space="0" w:color="auto"/>
                        <w:right w:val="none" w:sz="0" w:space="0" w:color="auto"/>
                      </w:divBdr>
                      <w:divsChild>
                        <w:div w:id="1295672891">
                          <w:marLeft w:val="0"/>
                          <w:marRight w:val="0"/>
                          <w:marTop w:val="0"/>
                          <w:marBottom w:val="0"/>
                          <w:divBdr>
                            <w:top w:val="none" w:sz="0" w:space="0" w:color="auto"/>
                            <w:left w:val="none" w:sz="0" w:space="0" w:color="auto"/>
                            <w:bottom w:val="none" w:sz="0" w:space="0" w:color="auto"/>
                            <w:right w:val="none" w:sz="0" w:space="0" w:color="auto"/>
                          </w:divBdr>
                          <w:divsChild>
                            <w:div w:id="1408068531">
                              <w:marLeft w:val="0"/>
                              <w:marRight w:val="0"/>
                              <w:marTop w:val="0"/>
                              <w:marBottom w:val="0"/>
                              <w:divBdr>
                                <w:top w:val="none" w:sz="0" w:space="0" w:color="auto"/>
                                <w:left w:val="none" w:sz="0" w:space="0" w:color="auto"/>
                                <w:bottom w:val="none" w:sz="0" w:space="0" w:color="auto"/>
                                <w:right w:val="none" w:sz="0" w:space="0" w:color="auto"/>
                              </w:divBdr>
                              <w:divsChild>
                                <w:div w:id="1675455411">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9117790">
                  <w:marLeft w:val="0"/>
                  <w:marRight w:val="0"/>
                  <w:marTop w:val="0"/>
                  <w:marBottom w:val="0"/>
                  <w:divBdr>
                    <w:top w:val="none" w:sz="0" w:space="0" w:color="auto"/>
                    <w:left w:val="none" w:sz="0" w:space="0" w:color="auto"/>
                    <w:bottom w:val="none" w:sz="0" w:space="0" w:color="auto"/>
                    <w:right w:val="none" w:sz="0" w:space="0" w:color="auto"/>
                  </w:divBdr>
                  <w:divsChild>
                    <w:div w:id="578177960">
                      <w:marLeft w:val="0"/>
                      <w:marRight w:val="0"/>
                      <w:marTop w:val="0"/>
                      <w:marBottom w:val="0"/>
                      <w:divBdr>
                        <w:top w:val="none" w:sz="0" w:space="0" w:color="auto"/>
                        <w:left w:val="none" w:sz="0" w:space="0" w:color="auto"/>
                        <w:bottom w:val="none" w:sz="0" w:space="0" w:color="auto"/>
                        <w:right w:val="none" w:sz="0" w:space="0" w:color="auto"/>
                      </w:divBdr>
                      <w:divsChild>
                        <w:div w:id="997657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4057834">
      <w:bodyDiv w:val="1"/>
      <w:marLeft w:val="0"/>
      <w:marRight w:val="0"/>
      <w:marTop w:val="0"/>
      <w:marBottom w:val="0"/>
      <w:divBdr>
        <w:top w:val="none" w:sz="0" w:space="0" w:color="auto"/>
        <w:left w:val="none" w:sz="0" w:space="0" w:color="auto"/>
        <w:bottom w:val="none" w:sz="0" w:space="0" w:color="auto"/>
        <w:right w:val="none" w:sz="0" w:space="0" w:color="auto"/>
      </w:divBdr>
      <w:divsChild>
        <w:div w:id="1602445650">
          <w:marLeft w:val="0"/>
          <w:marRight w:val="0"/>
          <w:marTop w:val="0"/>
          <w:marBottom w:val="0"/>
          <w:divBdr>
            <w:top w:val="none" w:sz="0" w:space="0" w:color="auto"/>
            <w:left w:val="none" w:sz="0" w:space="0" w:color="auto"/>
            <w:bottom w:val="none" w:sz="0" w:space="0" w:color="auto"/>
            <w:right w:val="none" w:sz="0" w:space="0" w:color="auto"/>
          </w:divBdr>
          <w:divsChild>
            <w:div w:id="1831093275">
              <w:marLeft w:val="0"/>
              <w:marRight w:val="0"/>
              <w:marTop w:val="0"/>
              <w:marBottom w:val="0"/>
              <w:divBdr>
                <w:top w:val="none" w:sz="0" w:space="0" w:color="auto"/>
                <w:left w:val="none" w:sz="0" w:space="0" w:color="auto"/>
                <w:bottom w:val="none" w:sz="0" w:space="0" w:color="auto"/>
                <w:right w:val="none" w:sz="0" w:space="0" w:color="auto"/>
              </w:divBdr>
              <w:divsChild>
                <w:div w:id="634143668">
                  <w:marLeft w:val="0"/>
                  <w:marRight w:val="0"/>
                  <w:marTop w:val="0"/>
                  <w:marBottom w:val="0"/>
                  <w:divBdr>
                    <w:top w:val="none" w:sz="0" w:space="0" w:color="auto"/>
                    <w:left w:val="none" w:sz="0" w:space="0" w:color="auto"/>
                    <w:bottom w:val="none" w:sz="0" w:space="0" w:color="auto"/>
                    <w:right w:val="none" w:sz="0" w:space="0" w:color="auto"/>
                  </w:divBdr>
                  <w:divsChild>
                    <w:div w:id="1137987180">
                      <w:marLeft w:val="0"/>
                      <w:marRight w:val="0"/>
                      <w:marTop w:val="0"/>
                      <w:marBottom w:val="0"/>
                      <w:divBdr>
                        <w:top w:val="none" w:sz="0" w:space="0" w:color="auto"/>
                        <w:left w:val="none" w:sz="0" w:space="0" w:color="auto"/>
                        <w:bottom w:val="none" w:sz="0" w:space="0" w:color="auto"/>
                        <w:right w:val="none" w:sz="0" w:space="0" w:color="auto"/>
                      </w:divBdr>
                      <w:divsChild>
                        <w:div w:id="1588921029">
                          <w:marLeft w:val="0"/>
                          <w:marRight w:val="0"/>
                          <w:marTop w:val="0"/>
                          <w:marBottom w:val="0"/>
                          <w:divBdr>
                            <w:top w:val="none" w:sz="0" w:space="0" w:color="auto"/>
                            <w:left w:val="none" w:sz="0" w:space="0" w:color="auto"/>
                            <w:bottom w:val="none" w:sz="0" w:space="0" w:color="auto"/>
                            <w:right w:val="none" w:sz="0" w:space="0" w:color="auto"/>
                          </w:divBdr>
                          <w:divsChild>
                            <w:div w:id="1080830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9959891">
          <w:marLeft w:val="0"/>
          <w:marRight w:val="0"/>
          <w:marTop w:val="0"/>
          <w:marBottom w:val="0"/>
          <w:divBdr>
            <w:top w:val="none" w:sz="0" w:space="0" w:color="auto"/>
            <w:left w:val="none" w:sz="0" w:space="0" w:color="auto"/>
            <w:bottom w:val="none" w:sz="0" w:space="0" w:color="auto"/>
            <w:right w:val="none" w:sz="0" w:space="0" w:color="auto"/>
          </w:divBdr>
          <w:divsChild>
            <w:div w:id="648829235">
              <w:marLeft w:val="0"/>
              <w:marRight w:val="0"/>
              <w:marTop w:val="0"/>
              <w:marBottom w:val="0"/>
              <w:divBdr>
                <w:top w:val="none" w:sz="0" w:space="0" w:color="auto"/>
                <w:left w:val="none" w:sz="0" w:space="0" w:color="auto"/>
                <w:bottom w:val="none" w:sz="0" w:space="0" w:color="auto"/>
                <w:right w:val="none" w:sz="0" w:space="0" w:color="auto"/>
              </w:divBdr>
              <w:divsChild>
                <w:div w:id="584261305">
                  <w:marLeft w:val="0"/>
                  <w:marRight w:val="0"/>
                  <w:marTop w:val="0"/>
                  <w:marBottom w:val="0"/>
                  <w:divBdr>
                    <w:top w:val="none" w:sz="0" w:space="0" w:color="auto"/>
                    <w:left w:val="none" w:sz="0" w:space="0" w:color="auto"/>
                    <w:bottom w:val="none" w:sz="0" w:space="0" w:color="auto"/>
                    <w:right w:val="none" w:sz="0" w:space="0" w:color="auto"/>
                  </w:divBdr>
                  <w:divsChild>
                    <w:div w:id="744692852">
                      <w:marLeft w:val="0"/>
                      <w:marRight w:val="0"/>
                      <w:marTop w:val="0"/>
                      <w:marBottom w:val="0"/>
                      <w:divBdr>
                        <w:top w:val="none" w:sz="0" w:space="0" w:color="auto"/>
                        <w:left w:val="none" w:sz="0" w:space="0" w:color="auto"/>
                        <w:bottom w:val="none" w:sz="0" w:space="0" w:color="auto"/>
                        <w:right w:val="none" w:sz="0" w:space="0" w:color="auto"/>
                      </w:divBdr>
                      <w:divsChild>
                        <w:div w:id="1505970249">
                          <w:marLeft w:val="0"/>
                          <w:marRight w:val="0"/>
                          <w:marTop w:val="0"/>
                          <w:marBottom w:val="0"/>
                          <w:divBdr>
                            <w:top w:val="none" w:sz="0" w:space="0" w:color="auto"/>
                            <w:left w:val="none" w:sz="0" w:space="0" w:color="auto"/>
                            <w:bottom w:val="none" w:sz="0" w:space="0" w:color="auto"/>
                            <w:right w:val="none" w:sz="0" w:space="0" w:color="auto"/>
                          </w:divBdr>
                          <w:divsChild>
                            <w:div w:id="849028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488638292">
      <w:bodyDiv w:val="1"/>
      <w:marLeft w:val="0"/>
      <w:marRight w:val="0"/>
      <w:marTop w:val="0"/>
      <w:marBottom w:val="0"/>
      <w:divBdr>
        <w:top w:val="none" w:sz="0" w:space="0" w:color="auto"/>
        <w:left w:val="none" w:sz="0" w:space="0" w:color="auto"/>
        <w:bottom w:val="none" w:sz="0" w:space="0" w:color="auto"/>
        <w:right w:val="none" w:sz="0" w:space="0" w:color="auto"/>
      </w:divBdr>
      <w:divsChild>
        <w:div w:id="30501288">
          <w:marLeft w:val="0"/>
          <w:marRight w:val="0"/>
          <w:marTop w:val="0"/>
          <w:marBottom w:val="0"/>
          <w:divBdr>
            <w:top w:val="none" w:sz="0" w:space="0" w:color="auto"/>
            <w:left w:val="none" w:sz="0" w:space="0" w:color="auto"/>
            <w:bottom w:val="none" w:sz="0" w:space="0" w:color="auto"/>
            <w:right w:val="none" w:sz="0" w:space="0" w:color="auto"/>
          </w:divBdr>
          <w:divsChild>
            <w:div w:id="1264651351">
              <w:marLeft w:val="0"/>
              <w:marRight w:val="0"/>
              <w:marTop w:val="0"/>
              <w:marBottom w:val="0"/>
              <w:divBdr>
                <w:top w:val="none" w:sz="0" w:space="0" w:color="auto"/>
                <w:left w:val="none" w:sz="0" w:space="0" w:color="auto"/>
                <w:bottom w:val="none" w:sz="0" w:space="0" w:color="auto"/>
                <w:right w:val="none" w:sz="0" w:space="0" w:color="auto"/>
              </w:divBdr>
              <w:divsChild>
                <w:div w:id="144665843">
                  <w:marLeft w:val="0"/>
                  <w:marRight w:val="0"/>
                  <w:marTop w:val="0"/>
                  <w:marBottom w:val="0"/>
                  <w:divBdr>
                    <w:top w:val="none" w:sz="0" w:space="0" w:color="auto"/>
                    <w:left w:val="none" w:sz="0" w:space="0" w:color="auto"/>
                    <w:bottom w:val="none" w:sz="0" w:space="0" w:color="auto"/>
                    <w:right w:val="none" w:sz="0" w:space="0" w:color="auto"/>
                  </w:divBdr>
                  <w:divsChild>
                    <w:div w:id="884871967">
                      <w:marLeft w:val="0"/>
                      <w:marRight w:val="0"/>
                      <w:marTop w:val="0"/>
                      <w:marBottom w:val="0"/>
                      <w:divBdr>
                        <w:top w:val="none" w:sz="0" w:space="0" w:color="auto"/>
                        <w:left w:val="none" w:sz="0" w:space="0" w:color="auto"/>
                        <w:bottom w:val="none" w:sz="0" w:space="0" w:color="auto"/>
                        <w:right w:val="none" w:sz="0" w:space="0" w:color="auto"/>
                      </w:divBdr>
                      <w:divsChild>
                        <w:div w:id="54092394">
                          <w:marLeft w:val="0"/>
                          <w:marRight w:val="0"/>
                          <w:marTop w:val="0"/>
                          <w:marBottom w:val="0"/>
                          <w:divBdr>
                            <w:top w:val="none" w:sz="0" w:space="0" w:color="auto"/>
                            <w:left w:val="none" w:sz="0" w:space="0" w:color="auto"/>
                            <w:bottom w:val="none" w:sz="0" w:space="0" w:color="auto"/>
                            <w:right w:val="none" w:sz="0" w:space="0" w:color="auto"/>
                          </w:divBdr>
                          <w:divsChild>
                            <w:div w:id="636958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13630532">
          <w:marLeft w:val="0"/>
          <w:marRight w:val="0"/>
          <w:marTop w:val="0"/>
          <w:marBottom w:val="0"/>
          <w:divBdr>
            <w:top w:val="none" w:sz="0" w:space="0" w:color="auto"/>
            <w:left w:val="none" w:sz="0" w:space="0" w:color="auto"/>
            <w:bottom w:val="none" w:sz="0" w:space="0" w:color="auto"/>
            <w:right w:val="none" w:sz="0" w:space="0" w:color="auto"/>
          </w:divBdr>
          <w:divsChild>
            <w:div w:id="748387167">
              <w:marLeft w:val="0"/>
              <w:marRight w:val="0"/>
              <w:marTop w:val="0"/>
              <w:marBottom w:val="0"/>
              <w:divBdr>
                <w:top w:val="none" w:sz="0" w:space="0" w:color="auto"/>
                <w:left w:val="none" w:sz="0" w:space="0" w:color="auto"/>
                <w:bottom w:val="none" w:sz="0" w:space="0" w:color="auto"/>
                <w:right w:val="none" w:sz="0" w:space="0" w:color="auto"/>
              </w:divBdr>
              <w:divsChild>
                <w:div w:id="1703238960">
                  <w:marLeft w:val="0"/>
                  <w:marRight w:val="0"/>
                  <w:marTop w:val="0"/>
                  <w:marBottom w:val="0"/>
                  <w:divBdr>
                    <w:top w:val="none" w:sz="0" w:space="0" w:color="auto"/>
                    <w:left w:val="none" w:sz="0" w:space="0" w:color="auto"/>
                    <w:bottom w:val="none" w:sz="0" w:space="0" w:color="auto"/>
                    <w:right w:val="none" w:sz="0" w:space="0" w:color="auto"/>
                  </w:divBdr>
                  <w:divsChild>
                    <w:div w:id="1785921755">
                      <w:marLeft w:val="0"/>
                      <w:marRight w:val="0"/>
                      <w:marTop w:val="0"/>
                      <w:marBottom w:val="0"/>
                      <w:divBdr>
                        <w:top w:val="none" w:sz="0" w:space="0" w:color="auto"/>
                        <w:left w:val="none" w:sz="0" w:space="0" w:color="auto"/>
                        <w:bottom w:val="none" w:sz="0" w:space="0" w:color="auto"/>
                        <w:right w:val="none" w:sz="0" w:space="0" w:color="auto"/>
                      </w:divBdr>
                      <w:divsChild>
                        <w:div w:id="1670601557">
                          <w:marLeft w:val="0"/>
                          <w:marRight w:val="0"/>
                          <w:marTop w:val="0"/>
                          <w:marBottom w:val="0"/>
                          <w:divBdr>
                            <w:top w:val="none" w:sz="0" w:space="0" w:color="auto"/>
                            <w:left w:val="none" w:sz="0" w:space="0" w:color="auto"/>
                            <w:bottom w:val="none" w:sz="0" w:space="0" w:color="auto"/>
                            <w:right w:val="none" w:sz="0" w:space="0" w:color="auto"/>
                          </w:divBdr>
                          <w:divsChild>
                            <w:div w:id="1792703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3881381">
          <w:marLeft w:val="0"/>
          <w:marRight w:val="0"/>
          <w:marTop w:val="0"/>
          <w:marBottom w:val="0"/>
          <w:divBdr>
            <w:top w:val="none" w:sz="0" w:space="0" w:color="auto"/>
            <w:left w:val="none" w:sz="0" w:space="0" w:color="auto"/>
            <w:bottom w:val="none" w:sz="0" w:space="0" w:color="auto"/>
            <w:right w:val="none" w:sz="0" w:space="0" w:color="auto"/>
          </w:divBdr>
          <w:divsChild>
            <w:div w:id="202597392">
              <w:marLeft w:val="0"/>
              <w:marRight w:val="0"/>
              <w:marTop w:val="0"/>
              <w:marBottom w:val="0"/>
              <w:divBdr>
                <w:top w:val="none" w:sz="0" w:space="0" w:color="auto"/>
                <w:left w:val="none" w:sz="0" w:space="0" w:color="auto"/>
                <w:bottom w:val="none" w:sz="0" w:space="0" w:color="auto"/>
                <w:right w:val="none" w:sz="0" w:space="0" w:color="auto"/>
              </w:divBdr>
              <w:divsChild>
                <w:div w:id="1816949852">
                  <w:marLeft w:val="0"/>
                  <w:marRight w:val="0"/>
                  <w:marTop w:val="0"/>
                  <w:marBottom w:val="0"/>
                  <w:divBdr>
                    <w:top w:val="none" w:sz="0" w:space="0" w:color="auto"/>
                    <w:left w:val="none" w:sz="0" w:space="0" w:color="auto"/>
                    <w:bottom w:val="none" w:sz="0" w:space="0" w:color="auto"/>
                    <w:right w:val="none" w:sz="0" w:space="0" w:color="auto"/>
                  </w:divBdr>
                  <w:divsChild>
                    <w:div w:id="686441569">
                      <w:marLeft w:val="0"/>
                      <w:marRight w:val="0"/>
                      <w:marTop w:val="0"/>
                      <w:marBottom w:val="0"/>
                      <w:divBdr>
                        <w:top w:val="none" w:sz="0" w:space="0" w:color="auto"/>
                        <w:left w:val="none" w:sz="0" w:space="0" w:color="auto"/>
                        <w:bottom w:val="none" w:sz="0" w:space="0" w:color="auto"/>
                        <w:right w:val="none" w:sz="0" w:space="0" w:color="auto"/>
                      </w:divBdr>
                      <w:divsChild>
                        <w:div w:id="649335210">
                          <w:marLeft w:val="0"/>
                          <w:marRight w:val="0"/>
                          <w:marTop w:val="0"/>
                          <w:marBottom w:val="0"/>
                          <w:divBdr>
                            <w:top w:val="none" w:sz="0" w:space="0" w:color="auto"/>
                            <w:left w:val="none" w:sz="0" w:space="0" w:color="auto"/>
                            <w:bottom w:val="none" w:sz="0" w:space="0" w:color="auto"/>
                            <w:right w:val="none" w:sz="0" w:space="0" w:color="auto"/>
                          </w:divBdr>
                          <w:divsChild>
                            <w:div w:id="1498227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4626496">
          <w:marLeft w:val="0"/>
          <w:marRight w:val="0"/>
          <w:marTop w:val="0"/>
          <w:marBottom w:val="0"/>
          <w:divBdr>
            <w:top w:val="none" w:sz="0" w:space="0" w:color="auto"/>
            <w:left w:val="none" w:sz="0" w:space="0" w:color="auto"/>
            <w:bottom w:val="none" w:sz="0" w:space="0" w:color="auto"/>
            <w:right w:val="none" w:sz="0" w:space="0" w:color="auto"/>
          </w:divBdr>
          <w:divsChild>
            <w:div w:id="803698479">
              <w:marLeft w:val="0"/>
              <w:marRight w:val="0"/>
              <w:marTop w:val="0"/>
              <w:marBottom w:val="0"/>
              <w:divBdr>
                <w:top w:val="none" w:sz="0" w:space="0" w:color="auto"/>
                <w:left w:val="none" w:sz="0" w:space="0" w:color="auto"/>
                <w:bottom w:val="none" w:sz="0" w:space="0" w:color="auto"/>
                <w:right w:val="none" w:sz="0" w:space="0" w:color="auto"/>
              </w:divBdr>
              <w:divsChild>
                <w:div w:id="852450942">
                  <w:marLeft w:val="0"/>
                  <w:marRight w:val="0"/>
                  <w:marTop w:val="0"/>
                  <w:marBottom w:val="0"/>
                  <w:divBdr>
                    <w:top w:val="none" w:sz="0" w:space="0" w:color="auto"/>
                    <w:left w:val="none" w:sz="0" w:space="0" w:color="auto"/>
                    <w:bottom w:val="none" w:sz="0" w:space="0" w:color="auto"/>
                    <w:right w:val="none" w:sz="0" w:space="0" w:color="auto"/>
                  </w:divBdr>
                  <w:divsChild>
                    <w:div w:id="2052223566">
                      <w:marLeft w:val="0"/>
                      <w:marRight w:val="0"/>
                      <w:marTop w:val="360"/>
                      <w:marBottom w:val="0"/>
                      <w:divBdr>
                        <w:top w:val="none" w:sz="0" w:space="0" w:color="auto"/>
                        <w:left w:val="none" w:sz="0" w:space="0" w:color="auto"/>
                        <w:bottom w:val="none" w:sz="0" w:space="0" w:color="auto"/>
                        <w:right w:val="none" w:sz="0" w:space="0" w:color="auto"/>
                      </w:divBdr>
                      <w:divsChild>
                        <w:div w:id="1843809842">
                          <w:marLeft w:val="0"/>
                          <w:marRight w:val="0"/>
                          <w:marTop w:val="0"/>
                          <w:marBottom w:val="0"/>
                          <w:divBdr>
                            <w:top w:val="none" w:sz="0" w:space="0" w:color="auto"/>
                            <w:left w:val="none" w:sz="0" w:space="0" w:color="auto"/>
                            <w:bottom w:val="none" w:sz="0" w:space="0" w:color="auto"/>
                            <w:right w:val="none" w:sz="0" w:space="0" w:color="auto"/>
                          </w:divBdr>
                          <w:divsChild>
                            <w:div w:id="515122989">
                              <w:marLeft w:val="0"/>
                              <w:marRight w:val="0"/>
                              <w:marTop w:val="0"/>
                              <w:marBottom w:val="0"/>
                              <w:divBdr>
                                <w:top w:val="none" w:sz="0" w:space="0" w:color="auto"/>
                                <w:left w:val="none" w:sz="0" w:space="0" w:color="auto"/>
                                <w:bottom w:val="none" w:sz="0" w:space="0" w:color="auto"/>
                                <w:right w:val="none" w:sz="0" w:space="0" w:color="auto"/>
                              </w:divBdr>
                              <w:divsChild>
                                <w:div w:id="1169639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2820484">
                  <w:marLeft w:val="0"/>
                  <w:marRight w:val="0"/>
                  <w:marTop w:val="0"/>
                  <w:marBottom w:val="0"/>
                  <w:divBdr>
                    <w:top w:val="none" w:sz="0" w:space="0" w:color="auto"/>
                    <w:left w:val="none" w:sz="0" w:space="0" w:color="auto"/>
                    <w:bottom w:val="none" w:sz="0" w:space="0" w:color="auto"/>
                    <w:right w:val="none" w:sz="0" w:space="0" w:color="auto"/>
                  </w:divBdr>
                  <w:divsChild>
                    <w:div w:id="815490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8906628">
      <w:bodyDiv w:val="1"/>
      <w:marLeft w:val="0"/>
      <w:marRight w:val="0"/>
      <w:marTop w:val="0"/>
      <w:marBottom w:val="0"/>
      <w:divBdr>
        <w:top w:val="none" w:sz="0" w:space="0" w:color="auto"/>
        <w:left w:val="none" w:sz="0" w:space="0" w:color="auto"/>
        <w:bottom w:val="none" w:sz="0" w:space="0" w:color="auto"/>
        <w:right w:val="none" w:sz="0" w:space="0" w:color="auto"/>
      </w:divBdr>
      <w:divsChild>
        <w:div w:id="2082753965">
          <w:marLeft w:val="0"/>
          <w:marRight w:val="0"/>
          <w:marTop w:val="0"/>
          <w:marBottom w:val="0"/>
          <w:divBdr>
            <w:top w:val="none" w:sz="0" w:space="0" w:color="auto"/>
            <w:left w:val="none" w:sz="0" w:space="0" w:color="auto"/>
            <w:bottom w:val="none" w:sz="0" w:space="0" w:color="auto"/>
            <w:right w:val="none" w:sz="0" w:space="0" w:color="auto"/>
          </w:divBdr>
          <w:divsChild>
            <w:div w:id="1607467485">
              <w:marLeft w:val="0"/>
              <w:marRight w:val="0"/>
              <w:marTop w:val="0"/>
              <w:marBottom w:val="0"/>
              <w:divBdr>
                <w:top w:val="none" w:sz="0" w:space="0" w:color="auto"/>
                <w:left w:val="none" w:sz="0" w:space="0" w:color="auto"/>
                <w:bottom w:val="none" w:sz="0" w:space="0" w:color="auto"/>
                <w:right w:val="none" w:sz="0" w:space="0" w:color="auto"/>
              </w:divBdr>
              <w:divsChild>
                <w:div w:id="229970834">
                  <w:marLeft w:val="0"/>
                  <w:marRight w:val="0"/>
                  <w:marTop w:val="0"/>
                  <w:marBottom w:val="0"/>
                  <w:divBdr>
                    <w:top w:val="none" w:sz="0" w:space="0" w:color="auto"/>
                    <w:left w:val="none" w:sz="0" w:space="0" w:color="auto"/>
                    <w:bottom w:val="none" w:sz="0" w:space="0" w:color="auto"/>
                    <w:right w:val="none" w:sz="0" w:space="0" w:color="auto"/>
                  </w:divBdr>
                  <w:divsChild>
                    <w:div w:id="603000009">
                      <w:marLeft w:val="0"/>
                      <w:marRight w:val="0"/>
                      <w:marTop w:val="0"/>
                      <w:marBottom w:val="0"/>
                      <w:divBdr>
                        <w:top w:val="none" w:sz="0" w:space="0" w:color="auto"/>
                        <w:left w:val="none" w:sz="0" w:space="0" w:color="auto"/>
                        <w:bottom w:val="none" w:sz="0" w:space="0" w:color="auto"/>
                        <w:right w:val="none" w:sz="0" w:space="0" w:color="auto"/>
                      </w:divBdr>
                      <w:divsChild>
                        <w:div w:id="1076702429">
                          <w:marLeft w:val="0"/>
                          <w:marRight w:val="0"/>
                          <w:marTop w:val="0"/>
                          <w:marBottom w:val="0"/>
                          <w:divBdr>
                            <w:top w:val="none" w:sz="0" w:space="0" w:color="auto"/>
                            <w:left w:val="none" w:sz="0" w:space="0" w:color="auto"/>
                            <w:bottom w:val="none" w:sz="0" w:space="0" w:color="auto"/>
                            <w:right w:val="none" w:sz="0" w:space="0" w:color="auto"/>
                          </w:divBdr>
                          <w:divsChild>
                            <w:div w:id="196704560">
                              <w:marLeft w:val="0"/>
                              <w:marRight w:val="0"/>
                              <w:marTop w:val="0"/>
                              <w:marBottom w:val="0"/>
                              <w:divBdr>
                                <w:top w:val="none" w:sz="0" w:space="0" w:color="auto"/>
                                <w:left w:val="none" w:sz="0" w:space="0" w:color="auto"/>
                                <w:bottom w:val="none" w:sz="0" w:space="0" w:color="auto"/>
                                <w:right w:val="none" w:sz="0" w:space="0" w:color="auto"/>
                              </w:divBdr>
                              <w:divsChild>
                                <w:div w:id="65341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1396335">
          <w:marLeft w:val="0"/>
          <w:marRight w:val="0"/>
          <w:marTop w:val="0"/>
          <w:marBottom w:val="0"/>
          <w:divBdr>
            <w:top w:val="none" w:sz="0" w:space="0" w:color="auto"/>
            <w:left w:val="none" w:sz="0" w:space="0" w:color="auto"/>
            <w:bottom w:val="none" w:sz="0" w:space="0" w:color="auto"/>
            <w:right w:val="none" w:sz="0" w:space="0" w:color="auto"/>
          </w:divBdr>
          <w:divsChild>
            <w:div w:id="2093231760">
              <w:marLeft w:val="0"/>
              <w:marRight w:val="0"/>
              <w:marTop w:val="0"/>
              <w:marBottom w:val="0"/>
              <w:divBdr>
                <w:top w:val="none" w:sz="0" w:space="0" w:color="auto"/>
                <w:left w:val="none" w:sz="0" w:space="0" w:color="auto"/>
                <w:bottom w:val="none" w:sz="0" w:space="0" w:color="auto"/>
                <w:right w:val="none" w:sz="0" w:space="0" w:color="auto"/>
              </w:divBdr>
              <w:divsChild>
                <w:div w:id="84884237">
                  <w:marLeft w:val="0"/>
                  <w:marRight w:val="0"/>
                  <w:marTop w:val="0"/>
                  <w:marBottom w:val="0"/>
                  <w:divBdr>
                    <w:top w:val="none" w:sz="0" w:space="0" w:color="auto"/>
                    <w:left w:val="none" w:sz="0" w:space="0" w:color="auto"/>
                    <w:bottom w:val="none" w:sz="0" w:space="0" w:color="auto"/>
                    <w:right w:val="none" w:sz="0" w:space="0" w:color="auto"/>
                  </w:divBdr>
                  <w:divsChild>
                    <w:div w:id="1824659726">
                      <w:marLeft w:val="0"/>
                      <w:marRight w:val="0"/>
                      <w:marTop w:val="0"/>
                      <w:marBottom w:val="0"/>
                      <w:divBdr>
                        <w:top w:val="none" w:sz="0" w:space="0" w:color="auto"/>
                        <w:left w:val="none" w:sz="0" w:space="0" w:color="auto"/>
                        <w:bottom w:val="none" w:sz="0" w:space="0" w:color="auto"/>
                        <w:right w:val="none" w:sz="0" w:space="0" w:color="auto"/>
                      </w:divBdr>
                      <w:divsChild>
                        <w:div w:id="1436052270">
                          <w:marLeft w:val="0"/>
                          <w:marRight w:val="0"/>
                          <w:marTop w:val="360"/>
                          <w:marBottom w:val="0"/>
                          <w:divBdr>
                            <w:top w:val="none" w:sz="0" w:space="0" w:color="auto"/>
                            <w:left w:val="none" w:sz="0" w:space="0" w:color="auto"/>
                            <w:bottom w:val="none" w:sz="0" w:space="0" w:color="auto"/>
                            <w:right w:val="none" w:sz="0" w:space="0" w:color="auto"/>
                          </w:divBdr>
                          <w:divsChild>
                            <w:div w:id="725372392">
                              <w:marLeft w:val="0"/>
                              <w:marRight w:val="0"/>
                              <w:marTop w:val="0"/>
                              <w:marBottom w:val="0"/>
                              <w:divBdr>
                                <w:top w:val="none" w:sz="0" w:space="0" w:color="auto"/>
                                <w:left w:val="none" w:sz="0" w:space="0" w:color="auto"/>
                                <w:bottom w:val="none" w:sz="0" w:space="0" w:color="auto"/>
                                <w:right w:val="none" w:sz="0" w:space="0" w:color="auto"/>
                              </w:divBdr>
                              <w:divsChild>
                                <w:div w:id="1564559810">
                                  <w:marLeft w:val="0"/>
                                  <w:marRight w:val="0"/>
                                  <w:marTop w:val="0"/>
                                  <w:marBottom w:val="0"/>
                                  <w:divBdr>
                                    <w:top w:val="none" w:sz="0" w:space="0" w:color="auto"/>
                                    <w:left w:val="none" w:sz="0" w:space="0" w:color="auto"/>
                                    <w:bottom w:val="none" w:sz="0" w:space="0" w:color="auto"/>
                                    <w:right w:val="none" w:sz="0" w:space="0" w:color="auto"/>
                                  </w:divBdr>
                                  <w:divsChild>
                                    <w:div w:id="55934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9928102">
                      <w:marLeft w:val="0"/>
                      <w:marRight w:val="0"/>
                      <w:marTop w:val="0"/>
                      <w:marBottom w:val="0"/>
                      <w:divBdr>
                        <w:top w:val="none" w:sz="0" w:space="0" w:color="auto"/>
                        <w:left w:val="none" w:sz="0" w:space="0" w:color="auto"/>
                        <w:bottom w:val="none" w:sz="0" w:space="0" w:color="auto"/>
                        <w:right w:val="none" w:sz="0" w:space="0" w:color="auto"/>
                      </w:divBdr>
                      <w:divsChild>
                        <w:div w:id="1340039688">
                          <w:marLeft w:val="0"/>
                          <w:marRight w:val="0"/>
                          <w:marTop w:val="0"/>
                          <w:marBottom w:val="0"/>
                          <w:divBdr>
                            <w:top w:val="none" w:sz="0" w:space="0" w:color="auto"/>
                            <w:left w:val="none" w:sz="0" w:space="0" w:color="auto"/>
                            <w:bottom w:val="none" w:sz="0" w:space="0" w:color="auto"/>
                            <w:right w:val="none" w:sz="0" w:space="0" w:color="auto"/>
                          </w:divBdr>
                          <w:divsChild>
                            <w:div w:id="974986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06944377">
      <w:bodyDiv w:val="1"/>
      <w:marLeft w:val="0"/>
      <w:marRight w:val="0"/>
      <w:marTop w:val="0"/>
      <w:marBottom w:val="0"/>
      <w:divBdr>
        <w:top w:val="none" w:sz="0" w:space="0" w:color="auto"/>
        <w:left w:val="none" w:sz="0" w:space="0" w:color="auto"/>
        <w:bottom w:val="none" w:sz="0" w:space="0" w:color="auto"/>
        <w:right w:val="none" w:sz="0" w:space="0" w:color="auto"/>
      </w:divBdr>
      <w:divsChild>
        <w:div w:id="1264807131">
          <w:marLeft w:val="0"/>
          <w:marRight w:val="0"/>
          <w:marTop w:val="0"/>
          <w:marBottom w:val="0"/>
          <w:divBdr>
            <w:top w:val="none" w:sz="0" w:space="0" w:color="auto"/>
            <w:left w:val="none" w:sz="0" w:space="0" w:color="auto"/>
            <w:bottom w:val="none" w:sz="0" w:space="0" w:color="auto"/>
            <w:right w:val="none" w:sz="0" w:space="0" w:color="auto"/>
          </w:divBdr>
          <w:divsChild>
            <w:div w:id="2070228170">
              <w:marLeft w:val="0"/>
              <w:marRight w:val="0"/>
              <w:marTop w:val="0"/>
              <w:marBottom w:val="0"/>
              <w:divBdr>
                <w:top w:val="none" w:sz="0" w:space="0" w:color="auto"/>
                <w:left w:val="none" w:sz="0" w:space="0" w:color="auto"/>
                <w:bottom w:val="none" w:sz="0" w:space="0" w:color="auto"/>
                <w:right w:val="none" w:sz="0" w:space="0" w:color="auto"/>
              </w:divBdr>
              <w:divsChild>
                <w:div w:id="2127037620">
                  <w:marLeft w:val="0"/>
                  <w:marRight w:val="0"/>
                  <w:marTop w:val="0"/>
                  <w:marBottom w:val="0"/>
                  <w:divBdr>
                    <w:top w:val="none" w:sz="0" w:space="0" w:color="auto"/>
                    <w:left w:val="none" w:sz="0" w:space="0" w:color="auto"/>
                    <w:bottom w:val="none" w:sz="0" w:space="0" w:color="auto"/>
                    <w:right w:val="none" w:sz="0" w:space="0" w:color="auto"/>
                  </w:divBdr>
                  <w:divsChild>
                    <w:div w:id="1373337825">
                      <w:marLeft w:val="0"/>
                      <w:marRight w:val="0"/>
                      <w:marTop w:val="0"/>
                      <w:marBottom w:val="0"/>
                      <w:divBdr>
                        <w:top w:val="none" w:sz="0" w:space="0" w:color="auto"/>
                        <w:left w:val="none" w:sz="0" w:space="0" w:color="auto"/>
                        <w:bottom w:val="none" w:sz="0" w:space="0" w:color="auto"/>
                        <w:right w:val="none" w:sz="0" w:space="0" w:color="auto"/>
                      </w:divBdr>
                      <w:divsChild>
                        <w:div w:id="776830763">
                          <w:marLeft w:val="0"/>
                          <w:marRight w:val="0"/>
                          <w:marTop w:val="0"/>
                          <w:marBottom w:val="0"/>
                          <w:divBdr>
                            <w:top w:val="none" w:sz="0" w:space="0" w:color="auto"/>
                            <w:left w:val="none" w:sz="0" w:space="0" w:color="auto"/>
                            <w:bottom w:val="none" w:sz="0" w:space="0" w:color="auto"/>
                            <w:right w:val="none" w:sz="0" w:space="0" w:color="auto"/>
                          </w:divBdr>
                          <w:divsChild>
                            <w:div w:id="1352029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36928164">
          <w:marLeft w:val="0"/>
          <w:marRight w:val="0"/>
          <w:marTop w:val="0"/>
          <w:marBottom w:val="0"/>
          <w:divBdr>
            <w:top w:val="none" w:sz="0" w:space="0" w:color="auto"/>
            <w:left w:val="none" w:sz="0" w:space="0" w:color="auto"/>
            <w:bottom w:val="none" w:sz="0" w:space="0" w:color="auto"/>
            <w:right w:val="none" w:sz="0" w:space="0" w:color="auto"/>
          </w:divBdr>
          <w:divsChild>
            <w:div w:id="3364491">
              <w:marLeft w:val="0"/>
              <w:marRight w:val="0"/>
              <w:marTop w:val="0"/>
              <w:marBottom w:val="0"/>
              <w:divBdr>
                <w:top w:val="none" w:sz="0" w:space="0" w:color="auto"/>
                <w:left w:val="none" w:sz="0" w:space="0" w:color="auto"/>
                <w:bottom w:val="none" w:sz="0" w:space="0" w:color="auto"/>
                <w:right w:val="none" w:sz="0" w:space="0" w:color="auto"/>
              </w:divBdr>
              <w:divsChild>
                <w:div w:id="133449069">
                  <w:marLeft w:val="0"/>
                  <w:marRight w:val="0"/>
                  <w:marTop w:val="0"/>
                  <w:marBottom w:val="0"/>
                  <w:divBdr>
                    <w:top w:val="none" w:sz="0" w:space="0" w:color="auto"/>
                    <w:left w:val="none" w:sz="0" w:space="0" w:color="auto"/>
                    <w:bottom w:val="none" w:sz="0" w:space="0" w:color="auto"/>
                    <w:right w:val="none" w:sz="0" w:space="0" w:color="auto"/>
                  </w:divBdr>
                  <w:divsChild>
                    <w:div w:id="940335972">
                      <w:marLeft w:val="0"/>
                      <w:marRight w:val="0"/>
                      <w:marTop w:val="0"/>
                      <w:marBottom w:val="0"/>
                      <w:divBdr>
                        <w:top w:val="none" w:sz="0" w:space="0" w:color="auto"/>
                        <w:left w:val="none" w:sz="0" w:space="0" w:color="auto"/>
                        <w:bottom w:val="none" w:sz="0" w:space="0" w:color="auto"/>
                        <w:right w:val="none" w:sz="0" w:space="0" w:color="auto"/>
                      </w:divBdr>
                      <w:divsChild>
                        <w:div w:id="1936205534">
                          <w:marLeft w:val="0"/>
                          <w:marRight w:val="0"/>
                          <w:marTop w:val="0"/>
                          <w:marBottom w:val="0"/>
                          <w:divBdr>
                            <w:top w:val="none" w:sz="0" w:space="0" w:color="auto"/>
                            <w:left w:val="none" w:sz="0" w:space="0" w:color="auto"/>
                            <w:bottom w:val="none" w:sz="0" w:space="0" w:color="auto"/>
                            <w:right w:val="none" w:sz="0" w:space="0" w:color="auto"/>
                          </w:divBdr>
                          <w:divsChild>
                            <w:div w:id="1079717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87695">
          <w:marLeft w:val="0"/>
          <w:marRight w:val="0"/>
          <w:marTop w:val="0"/>
          <w:marBottom w:val="0"/>
          <w:divBdr>
            <w:top w:val="none" w:sz="0" w:space="0" w:color="auto"/>
            <w:left w:val="none" w:sz="0" w:space="0" w:color="auto"/>
            <w:bottom w:val="none" w:sz="0" w:space="0" w:color="auto"/>
            <w:right w:val="none" w:sz="0" w:space="0" w:color="auto"/>
          </w:divBdr>
          <w:divsChild>
            <w:div w:id="1352759481">
              <w:marLeft w:val="0"/>
              <w:marRight w:val="0"/>
              <w:marTop w:val="0"/>
              <w:marBottom w:val="0"/>
              <w:divBdr>
                <w:top w:val="none" w:sz="0" w:space="0" w:color="auto"/>
                <w:left w:val="none" w:sz="0" w:space="0" w:color="auto"/>
                <w:bottom w:val="none" w:sz="0" w:space="0" w:color="auto"/>
                <w:right w:val="none" w:sz="0" w:space="0" w:color="auto"/>
              </w:divBdr>
              <w:divsChild>
                <w:div w:id="894269941">
                  <w:marLeft w:val="0"/>
                  <w:marRight w:val="0"/>
                  <w:marTop w:val="0"/>
                  <w:marBottom w:val="0"/>
                  <w:divBdr>
                    <w:top w:val="none" w:sz="0" w:space="0" w:color="auto"/>
                    <w:left w:val="none" w:sz="0" w:space="0" w:color="auto"/>
                    <w:bottom w:val="none" w:sz="0" w:space="0" w:color="auto"/>
                    <w:right w:val="none" w:sz="0" w:space="0" w:color="auto"/>
                  </w:divBdr>
                  <w:divsChild>
                    <w:div w:id="840857403">
                      <w:marLeft w:val="0"/>
                      <w:marRight w:val="0"/>
                      <w:marTop w:val="0"/>
                      <w:marBottom w:val="0"/>
                      <w:divBdr>
                        <w:top w:val="none" w:sz="0" w:space="0" w:color="auto"/>
                        <w:left w:val="none" w:sz="0" w:space="0" w:color="auto"/>
                        <w:bottom w:val="none" w:sz="0" w:space="0" w:color="auto"/>
                        <w:right w:val="none" w:sz="0" w:space="0" w:color="auto"/>
                      </w:divBdr>
                      <w:divsChild>
                        <w:div w:id="578176700">
                          <w:marLeft w:val="0"/>
                          <w:marRight w:val="0"/>
                          <w:marTop w:val="0"/>
                          <w:marBottom w:val="0"/>
                          <w:divBdr>
                            <w:top w:val="none" w:sz="0" w:space="0" w:color="auto"/>
                            <w:left w:val="none" w:sz="0" w:space="0" w:color="auto"/>
                            <w:bottom w:val="none" w:sz="0" w:space="0" w:color="auto"/>
                            <w:right w:val="none" w:sz="0" w:space="0" w:color="auto"/>
                          </w:divBdr>
                          <w:divsChild>
                            <w:div w:id="1531070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6774974">
      <w:bodyDiv w:val="1"/>
      <w:marLeft w:val="0"/>
      <w:marRight w:val="0"/>
      <w:marTop w:val="0"/>
      <w:marBottom w:val="0"/>
      <w:divBdr>
        <w:top w:val="none" w:sz="0" w:space="0" w:color="auto"/>
        <w:left w:val="none" w:sz="0" w:space="0" w:color="auto"/>
        <w:bottom w:val="none" w:sz="0" w:space="0" w:color="auto"/>
        <w:right w:val="none" w:sz="0" w:space="0" w:color="auto"/>
      </w:divBdr>
      <w:divsChild>
        <w:div w:id="784692655">
          <w:marLeft w:val="0"/>
          <w:marRight w:val="0"/>
          <w:marTop w:val="0"/>
          <w:marBottom w:val="0"/>
          <w:divBdr>
            <w:top w:val="none" w:sz="0" w:space="0" w:color="auto"/>
            <w:left w:val="none" w:sz="0" w:space="0" w:color="auto"/>
            <w:bottom w:val="none" w:sz="0" w:space="0" w:color="auto"/>
            <w:right w:val="none" w:sz="0" w:space="0" w:color="auto"/>
          </w:divBdr>
          <w:divsChild>
            <w:div w:id="1170832531">
              <w:marLeft w:val="0"/>
              <w:marRight w:val="0"/>
              <w:marTop w:val="0"/>
              <w:marBottom w:val="0"/>
              <w:divBdr>
                <w:top w:val="none" w:sz="0" w:space="0" w:color="auto"/>
                <w:left w:val="none" w:sz="0" w:space="0" w:color="auto"/>
                <w:bottom w:val="none" w:sz="0" w:space="0" w:color="auto"/>
                <w:right w:val="none" w:sz="0" w:space="0" w:color="auto"/>
              </w:divBdr>
              <w:divsChild>
                <w:div w:id="606735739">
                  <w:marLeft w:val="0"/>
                  <w:marRight w:val="0"/>
                  <w:marTop w:val="0"/>
                  <w:marBottom w:val="0"/>
                  <w:divBdr>
                    <w:top w:val="none" w:sz="0" w:space="0" w:color="auto"/>
                    <w:left w:val="none" w:sz="0" w:space="0" w:color="auto"/>
                    <w:bottom w:val="none" w:sz="0" w:space="0" w:color="auto"/>
                    <w:right w:val="none" w:sz="0" w:space="0" w:color="auto"/>
                  </w:divBdr>
                  <w:divsChild>
                    <w:div w:id="500199946">
                      <w:marLeft w:val="0"/>
                      <w:marRight w:val="0"/>
                      <w:marTop w:val="0"/>
                      <w:marBottom w:val="0"/>
                      <w:divBdr>
                        <w:top w:val="none" w:sz="0" w:space="0" w:color="auto"/>
                        <w:left w:val="none" w:sz="0" w:space="0" w:color="auto"/>
                        <w:bottom w:val="none" w:sz="0" w:space="0" w:color="auto"/>
                        <w:right w:val="none" w:sz="0" w:space="0" w:color="auto"/>
                      </w:divBdr>
                      <w:divsChild>
                        <w:div w:id="1654487977">
                          <w:marLeft w:val="0"/>
                          <w:marRight w:val="0"/>
                          <w:marTop w:val="0"/>
                          <w:marBottom w:val="0"/>
                          <w:divBdr>
                            <w:top w:val="none" w:sz="0" w:space="0" w:color="auto"/>
                            <w:left w:val="none" w:sz="0" w:space="0" w:color="auto"/>
                            <w:bottom w:val="none" w:sz="0" w:space="0" w:color="auto"/>
                            <w:right w:val="none" w:sz="0" w:space="0" w:color="auto"/>
                          </w:divBdr>
                          <w:divsChild>
                            <w:div w:id="959536007">
                              <w:marLeft w:val="0"/>
                              <w:marRight w:val="0"/>
                              <w:marTop w:val="0"/>
                              <w:marBottom w:val="0"/>
                              <w:divBdr>
                                <w:top w:val="none" w:sz="0" w:space="0" w:color="auto"/>
                                <w:left w:val="none" w:sz="0" w:space="0" w:color="auto"/>
                                <w:bottom w:val="none" w:sz="0" w:space="0" w:color="auto"/>
                                <w:right w:val="none" w:sz="0" w:space="0" w:color="auto"/>
                              </w:divBdr>
                              <w:divsChild>
                                <w:div w:id="1249072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80130502">
          <w:marLeft w:val="0"/>
          <w:marRight w:val="0"/>
          <w:marTop w:val="0"/>
          <w:marBottom w:val="0"/>
          <w:divBdr>
            <w:top w:val="none" w:sz="0" w:space="0" w:color="auto"/>
            <w:left w:val="none" w:sz="0" w:space="0" w:color="auto"/>
            <w:bottom w:val="none" w:sz="0" w:space="0" w:color="auto"/>
            <w:right w:val="none" w:sz="0" w:space="0" w:color="auto"/>
          </w:divBdr>
          <w:divsChild>
            <w:div w:id="1945113243">
              <w:marLeft w:val="0"/>
              <w:marRight w:val="0"/>
              <w:marTop w:val="0"/>
              <w:marBottom w:val="0"/>
              <w:divBdr>
                <w:top w:val="none" w:sz="0" w:space="0" w:color="auto"/>
                <w:left w:val="none" w:sz="0" w:space="0" w:color="auto"/>
                <w:bottom w:val="none" w:sz="0" w:space="0" w:color="auto"/>
                <w:right w:val="none" w:sz="0" w:space="0" w:color="auto"/>
              </w:divBdr>
              <w:divsChild>
                <w:div w:id="485321708">
                  <w:marLeft w:val="0"/>
                  <w:marRight w:val="0"/>
                  <w:marTop w:val="0"/>
                  <w:marBottom w:val="0"/>
                  <w:divBdr>
                    <w:top w:val="none" w:sz="0" w:space="0" w:color="auto"/>
                    <w:left w:val="none" w:sz="0" w:space="0" w:color="auto"/>
                    <w:bottom w:val="none" w:sz="0" w:space="0" w:color="auto"/>
                    <w:right w:val="none" w:sz="0" w:space="0" w:color="auto"/>
                  </w:divBdr>
                  <w:divsChild>
                    <w:div w:id="714624410">
                      <w:marLeft w:val="0"/>
                      <w:marRight w:val="0"/>
                      <w:marTop w:val="0"/>
                      <w:marBottom w:val="0"/>
                      <w:divBdr>
                        <w:top w:val="none" w:sz="0" w:space="0" w:color="auto"/>
                        <w:left w:val="none" w:sz="0" w:space="0" w:color="auto"/>
                        <w:bottom w:val="none" w:sz="0" w:space="0" w:color="auto"/>
                        <w:right w:val="none" w:sz="0" w:space="0" w:color="auto"/>
                      </w:divBdr>
                      <w:divsChild>
                        <w:div w:id="1281565783">
                          <w:marLeft w:val="0"/>
                          <w:marRight w:val="0"/>
                          <w:marTop w:val="0"/>
                          <w:marBottom w:val="0"/>
                          <w:divBdr>
                            <w:top w:val="none" w:sz="0" w:space="0" w:color="auto"/>
                            <w:left w:val="none" w:sz="0" w:space="0" w:color="auto"/>
                            <w:bottom w:val="none" w:sz="0" w:space="0" w:color="auto"/>
                            <w:right w:val="none" w:sz="0" w:space="0" w:color="auto"/>
                          </w:divBdr>
                          <w:divsChild>
                            <w:div w:id="860704519">
                              <w:marLeft w:val="0"/>
                              <w:marRight w:val="0"/>
                              <w:marTop w:val="0"/>
                              <w:marBottom w:val="0"/>
                              <w:divBdr>
                                <w:top w:val="none" w:sz="0" w:space="0" w:color="auto"/>
                                <w:left w:val="none" w:sz="0" w:space="0" w:color="auto"/>
                                <w:bottom w:val="none" w:sz="0" w:space="0" w:color="auto"/>
                                <w:right w:val="none" w:sz="0" w:space="0" w:color="auto"/>
                              </w:divBdr>
                              <w:divsChild>
                                <w:div w:id="1941402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5233078">
          <w:marLeft w:val="0"/>
          <w:marRight w:val="0"/>
          <w:marTop w:val="0"/>
          <w:marBottom w:val="0"/>
          <w:divBdr>
            <w:top w:val="none" w:sz="0" w:space="0" w:color="auto"/>
            <w:left w:val="none" w:sz="0" w:space="0" w:color="auto"/>
            <w:bottom w:val="none" w:sz="0" w:space="0" w:color="auto"/>
            <w:right w:val="none" w:sz="0" w:space="0" w:color="auto"/>
          </w:divBdr>
          <w:divsChild>
            <w:div w:id="1353074709">
              <w:marLeft w:val="0"/>
              <w:marRight w:val="0"/>
              <w:marTop w:val="0"/>
              <w:marBottom w:val="0"/>
              <w:divBdr>
                <w:top w:val="none" w:sz="0" w:space="0" w:color="auto"/>
                <w:left w:val="none" w:sz="0" w:space="0" w:color="auto"/>
                <w:bottom w:val="none" w:sz="0" w:space="0" w:color="auto"/>
                <w:right w:val="none" w:sz="0" w:space="0" w:color="auto"/>
              </w:divBdr>
              <w:divsChild>
                <w:div w:id="1521967797">
                  <w:marLeft w:val="0"/>
                  <w:marRight w:val="0"/>
                  <w:marTop w:val="0"/>
                  <w:marBottom w:val="0"/>
                  <w:divBdr>
                    <w:top w:val="none" w:sz="0" w:space="0" w:color="auto"/>
                    <w:left w:val="none" w:sz="0" w:space="0" w:color="auto"/>
                    <w:bottom w:val="none" w:sz="0" w:space="0" w:color="auto"/>
                    <w:right w:val="none" w:sz="0" w:space="0" w:color="auto"/>
                  </w:divBdr>
                  <w:divsChild>
                    <w:div w:id="1554804926">
                      <w:marLeft w:val="0"/>
                      <w:marRight w:val="0"/>
                      <w:marTop w:val="0"/>
                      <w:marBottom w:val="0"/>
                      <w:divBdr>
                        <w:top w:val="none" w:sz="0" w:space="0" w:color="auto"/>
                        <w:left w:val="none" w:sz="0" w:space="0" w:color="auto"/>
                        <w:bottom w:val="none" w:sz="0" w:space="0" w:color="auto"/>
                        <w:right w:val="none" w:sz="0" w:space="0" w:color="auto"/>
                      </w:divBdr>
                      <w:divsChild>
                        <w:div w:id="1183977352">
                          <w:marLeft w:val="0"/>
                          <w:marRight w:val="0"/>
                          <w:marTop w:val="0"/>
                          <w:marBottom w:val="0"/>
                          <w:divBdr>
                            <w:top w:val="none" w:sz="0" w:space="0" w:color="auto"/>
                            <w:left w:val="none" w:sz="0" w:space="0" w:color="auto"/>
                            <w:bottom w:val="none" w:sz="0" w:space="0" w:color="auto"/>
                            <w:right w:val="none" w:sz="0" w:space="0" w:color="auto"/>
                          </w:divBdr>
                          <w:divsChild>
                            <w:div w:id="2018653570">
                              <w:marLeft w:val="0"/>
                              <w:marRight w:val="0"/>
                              <w:marTop w:val="0"/>
                              <w:marBottom w:val="0"/>
                              <w:divBdr>
                                <w:top w:val="none" w:sz="0" w:space="0" w:color="auto"/>
                                <w:left w:val="none" w:sz="0" w:space="0" w:color="auto"/>
                                <w:bottom w:val="none" w:sz="0" w:space="0" w:color="auto"/>
                                <w:right w:val="none" w:sz="0" w:space="0" w:color="auto"/>
                              </w:divBdr>
                              <w:divsChild>
                                <w:div w:id="267739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2493183">
          <w:marLeft w:val="0"/>
          <w:marRight w:val="0"/>
          <w:marTop w:val="0"/>
          <w:marBottom w:val="0"/>
          <w:divBdr>
            <w:top w:val="none" w:sz="0" w:space="0" w:color="auto"/>
            <w:left w:val="none" w:sz="0" w:space="0" w:color="auto"/>
            <w:bottom w:val="none" w:sz="0" w:space="0" w:color="auto"/>
            <w:right w:val="none" w:sz="0" w:space="0" w:color="auto"/>
          </w:divBdr>
          <w:divsChild>
            <w:div w:id="286199962">
              <w:marLeft w:val="0"/>
              <w:marRight w:val="0"/>
              <w:marTop w:val="0"/>
              <w:marBottom w:val="0"/>
              <w:divBdr>
                <w:top w:val="none" w:sz="0" w:space="0" w:color="auto"/>
                <w:left w:val="none" w:sz="0" w:space="0" w:color="auto"/>
                <w:bottom w:val="none" w:sz="0" w:space="0" w:color="auto"/>
                <w:right w:val="none" w:sz="0" w:space="0" w:color="auto"/>
              </w:divBdr>
              <w:divsChild>
                <w:div w:id="701512775">
                  <w:marLeft w:val="0"/>
                  <w:marRight w:val="0"/>
                  <w:marTop w:val="0"/>
                  <w:marBottom w:val="0"/>
                  <w:divBdr>
                    <w:top w:val="none" w:sz="0" w:space="0" w:color="auto"/>
                    <w:left w:val="none" w:sz="0" w:space="0" w:color="auto"/>
                    <w:bottom w:val="none" w:sz="0" w:space="0" w:color="auto"/>
                    <w:right w:val="none" w:sz="0" w:space="0" w:color="auto"/>
                  </w:divBdr>
                  <w:divsChild>
                    <w:div w:id="2049601878">
                      <w:marLeft w:val="0"/>
                      <w:marRight w:val="0"/>
                      <w:marTop w:val="0"/>
                      <w:marBottom w:val="0"/>
                      <w:divBdr>
                        <w:top w:val="none" w:sz="0" w:space="0" w:color="auto"/>
                        <w:left w:val="none" w:sz="0" w:space="0" w:color="auto"/>
                        <w:bottom w:val="none" w:sz="0" w:space="0" w:color="auto"/>
                        <w:right w:val="none" w:sz="0" w:space="0" w:color="auto"/>
                      </w:divBdr>
                      <w:divsChild>
                        <w:div w:id="1699505536">
                          <w:marLeft w:val="0"/>
                          <w:marRight w:val="0"/>
                          <w:marTop w:val="0"/>
                          <w:marBottom w:val="0"/>
                          <w:divBdr>
                            <w:top w:val="none" w:sz="0" w:space="0" w:color="auto"/>
                            <w:left w:val="none" w:sz="0" w:space="0" w:color="auto"/>
                            <w:bottom w:val="none" w:sz="0" w:space="0" w:color="auto"/>
                            <w:right w:val="none" w:sz="0" w:space="0" w:color="auto"/>
                          </w:divBdr>
                          <w:divsChild>
                            <w:div w:id="552234638">
                              <w:marLeft w:val="0"/>
                              <w:marRight w:val="0"/>
                              <w:marTop w:val="0"/>
                              <w:marBottom w:val="0"/>
                              <w:divBdr>
                                <w:top w:val="none" w:sz="0" w:space="0" w:color="auto"/>
                                <w:left w:val="none" w:sz="0" w:space="0" w:color="auto"/>
                                <w:bottom w:val="none" w:sz="0" w:space="0" w:color="auto"/>
                                <w:right w:val="none" w:sz="0" w:space="0" w:color="auto"/>
                              </w:divBdr>
                              <w:divsChild>
                                <w:div w:id="1808088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738305">
          <w:marLeft w:val="0"/>
          <w:marRight w:val="0"/>
          <w:marTop w:val="0"/>
          <w:marBottom w:val="0"/>
          <w:divBdr>
            <w:top w:val="none" w:sz="0" w:space="0" w:color="auto"/>
            <w:left w:val="none" w:sz="0" w:space="0" w:color="auto"/>
            <w:bottom w:val="none" w:sz="0" w:space="0" w:color="auto"/>
            <w:right w:val="none" w:sz="0" w:space="0" w:color="auto"/>
          </w:divBdr>
          <w:divsChild>
            <w:div w:id="2058431414">
              <w:marLeft w:val="0"/>
              <w:marRight w:val="0"/>
              <w:marTop w:val="0"/>
              <w:marBottom w:val="0"/>
              <w:divBdr>
                <w:top w:val="none" w:sz="0" w:space="0" w:color="auto"/>
                <w:left w:val="none" w:sz="0" w:space="0" w:color="auto"/>
                <w:bottom w:val="none" w:sz="0" w:space="0" w:color="auto"/>
                <w:right w:val="none" w:sz="0" w:space="0" w:color="auto"/>
              </w:divBdr>
              <w:divsChild>
                <w:div w:id="23791386">
                  <w:marLeft w:val="0"/>
                  <w:marRight w:val="0"/>
                  <w:marTop w:val="0"/>
                  <w:marBottom w:val="0"/>
                  <w:divBdr>
                    <w:top w:val="none" w:sz="0" w:space="0" w:color="auto"/>
                    <w:left w:val="none" w:sz="0" w:space="0" w:color="auto"/>
                    <w:bottom w:val="none" w:sz="0" w:space="0" w:color="auto"/>
                    <w:right w:val="none" w:sz="0" w:space="0" w:color="auto"/>
                  </w:divBdr>
                  <w:divsChild>
                    <w:div w:id="1970626974">
                      <w:marLeft w:val="0"/>
                      <w:marRight w:val="0"/>
                      <w:marTop w:val="0"/>
                      <w:marBottom w:val="0"/>
                      <w:divBdr>
                        <w:top w:val="none" w:sz="0" w:space="0" w:color="auto"/>
                        <w:left w:val="none" w:sz="0" w:space="0" w:color="auto"/>
                        <w:bottom w:val="none" w:sz="0" w:space="0" w:color="auto"/>
                        <w:right w:val="none" w:sz="0" w:space="0" w:color="auto"/>
                      </w:divBdr>
                      <w:divsChild>
                        <w:div w:id="1316107888">
                          <w:marLeft w:val="0"/>
                          <w:marRight w:val="0"/>
                          <w:marTop w:val="0"/>
                          <w:marBottom w:val="0"/>
                          <w:divBdr>
                            <w:top w:val="none" w:sz="0" w:space="0" w:color="auto"/>
                            <w:left w:val="none" w:sz="0" w:space="0" w:color="auto"/>
                            <w:bottom w:val="none" w:sz="0" w:space="0" w:color="auto"/>
                            <w:right w:val="none" w:sz="0" w:space="0" w:color="auto"/>
                          </w:divBdr>
                          <w:divsChild>
                            <w:div w:id="564535103">
                              <w:marLeft w:val="0"/>
                              <w:marRight w:val="0"/>
                              <w:marTop w:val="0"/>
                              <w:marBottom w:val="0"/>
                              <w:divBdr>
                                <w:top w:val="none" w:sz="0" w:space="0" w:color="auto"/>
                                <w:left w:val="none" w:sz="0" w:space="0" w:color="auto"/>
                                <w:bottom w:val="none" w:sz="0" w:space="0" w:color="auto"/>
                                <w:right w:val="none" w:sz="0" w:space="0" w:color="auto"/>
                              </w:divBdr>
                              <w:divsChild>
                                <w:div w:id="1850945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4330867">
          <w:marLeft w:val="0"/>
          <w:marRight w:val="0"/>
          <w:marTop w:val="0"/>
          <w:marBottom w:val="0"/>
          <w:divBdr>
            <w:top w:val="none" w:sz="0" w:space="0" w:color="auto"/>
            <w:left w:val="none" w:sz="0" w:space="0" w:color="auto"/>
            <w:bottom w:val="none" w:sz="0" w:space="0" w:color="auto"/>
            <w:right w:val="none" w:sz="0" w:space="0" w:color="auto"/>
          </w:divBdr>
          <w:divsChild>
            <w:div w:id="1468206187">
              <w:marLeft w:val="0"/>
              <w:marRight w:val="0"/>
              <w:marTop w:val="0"/>
              <w:marBottom w:val="0"/>
              <w:divBdr>
                <w:top w:val="none" w:sz="0" w:space="0" w:color="auto"/>
                <w:left w:val="none" w:sz="0" w:space="0" w:color="auto"/>
                <w:bottom w:val="none" w:sz="0" w:space="0" w:color="auto"/>
                <w:right w:val="none" w:sz="0" w:space="0" w:color="auto"/>
              </w:divBdr>
              <w:divsChild>
                <w:div w:id="1737968584">
                  <w:marLeft w:val="0"/>
                  <w:marRight w:val="0"/>
                  <w:marTop w:val="0"/>
                  <w:marBottom w:val="0"/>
                  <w:divBdr>
                    <w:top w:val="none" w:sz="0" w:space="0" w:color="auto"/>
                    <w:left w:val="none" w:sz="0" w:space="0" w:color="auto"/>
                    <w:bottom w:val="none" w:sz="0" w:space="0" w:color="auto"/>
                    <w:right w:val="none" w:sz="0" w:space="0" w:color="auto"/>
                  </w:divBdr>
                  <w:divsChild>
                    <w:div w:id="713309871">
                      <w:marLeft w:val="0"/>
                      <w:marRight w:val="0"/>
                      <w:marTop w:val="0"/>
                      <w:marBottom w:val="0"/>
                      <w:divBdr>
                        <w:top w:val="none" w:sz="0" w:space="0" w:color="auto"/>
                        <w:left w:val="none" w:sz="0" w:space="0" w:color="auto"/>
                        <w:bottom w:val="none" w:sz="0" w:space="0" w:color="auto"/>
                        <w:right w:val="none" w:sz="0" w:space="0" w:color="auto"/>
                      </w:divBdr>
                      <w:divsChild>
                        <w:div w:id="768430213">
                          <w:marLeft w:val="0"/>
                          <w:marRight w:val="0"/>
                          <w:marTop w:val="0"/>
                          <w:marBottom w:val="0"/>
                          <w:divBdr>
                            <w:top w:val="none" w:sz="0" w:space="0" w:color="auto"/>
                            <w:left w:val="none" w:sz="0" w:space="0" w:color="auto"/>
                            <w:bottom w:val="none" w:sz="0" w:space="0" w:color="auto"/>
                            <w:right w:val="none" w:sz="0" w:space="0" w:color="auto"/>
                          </w:divBdr>
                          <w:divsChild>
                            <w:div w:id="768937616">
                              <w:marLeft w:val="0"/>
                              <w:marRight w:val="0"/>
                              <w:marTop w:val="0"/>
                              <w:marBottom w:val="0"/>
                              <w:divBdr>
                                <w:top w:val="none" w:sz="0" w:space="0" w:color="auto"/>
                                <w:left w:val="none" w:sz="0" w:space="0" w:color="auto"/>
                                <w:bottom w:val="none" w:sz="0" w:space="0" w:color="auto"/>
                                <w:right w:val="none" w:sz="0" w:space="0" w:color="auto"/>
                              </w:divBdr>
                              <w:divsChild>
                                <w:div w:id="191651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8825279">
          <w:marLeft w:val="0"/>
          <w:marRight w:val="0"/>
          <w:marTop w:val="0"/>
          <w:marBottom w:val="0"/>
          <w:divBdr>
            <w:top w:val="none" w:sz="0" w:space="0" w:color="auto"/>
            <w:left w:val="none" w:sz="0" w:space="0" w:color="auto"/>
            <w:bottom w:val="none" w:sz="0" w:space="0" w:color="auto"/>
            <w:right w:val="none" w:sz="0" w:space="0" w:color="auto"/>
          </w:divBdr>
          <w:divsChild>
            <w:div w:id="466168271">
              <w:marLeft w:val="0"/>
              <w:marRight w:val="0"/>
              <w:marTop w:val="0"/>
              <w:marBottom w:val="0"/>
              <w:divBdr>
                <w:top w:val="none" w:sz="0" w:space="0" w:color="auto"/>
                <w:left w:val="none" w:sz="0" w:space="0" w:color="auto"/>
                <w:bottom w:val="none" w:sz="0" w:space="0" w:color="auto"/>
                <w:right w:val="none" w:sz="0" w:space="0" w:color="auto"/>
              </w:divBdr>
              <w:divsChild>
                <w:div w:id="120924040">
                  <w:marLeft w:val="0"/>
                  <w:marRight w:val="0"/>
                  <w:marTop w:val="0"/>
                  <w:marBottom w:val="0"/>
                  <w:divBdr>
                    <w:top w:val="none" w:sz="0" w:space="0" w:color="auto"/>
                    <w:left w:val="none" w:sz="0" w:space="0" w:color="auto"/>
                    <w:bottom w:val="none" w:sz="0" w:space="0" w:color="auto"/>
                    <w:right w:val="none" w:sz="0" w:space="0" w:color="auto"/>
                  </w:divBdr>
                  <w:divsChild>
                    <w:div w:id="18899935">
                      <w:marLeft w:val="0"/>
                      <w:marRight w:val="0"/>
                      <w:marTop w:val="0"/>
                      <w:marBottom w:val="0"/>
                      <w:divBdr>
                        <w:top w:val="none" w:sz="0" w:space="0" w:color="auto"/>
                        <w:left w:val="none" w:sz="0" w:space="0" w:color="auto"/>
                        <w:bottom w:val="none" w:sz="0" w:space="0" w:color="auto"/>
                        <w:right w:val="none" w:sz="0" w:space="0" w:color="auto"/>
                      </w:divBdr>
                      <w:divsChild>
                        <w:div w:id="1147863173">
                          <w:marLeft w:val="0"/>
                          <w:marRight w:val="0"/>
                          <w:marTop w:val="0"/>
                          <w:marBottom w:val="0"/>
                          <w:divBdr>
                            <w:top w:val="none" w:sz="0" w:space="0" w:color="auto"/>
                            <w:left w:val="none" w:sz="0" w:space="0" w:color="auto"/>
                            <w:bottom w:val="none" w:sz="0" w:space="0" w:color="auto"/>
                            <w:right w:val="none" w:sz="0" w:space="0" w:color="auto"/>
                          </w:divBdr>
                          <w:divsChild>
                            <w:div w:id="923876208">
                              <w:marLeft w:val="0"/>
                              <w:marRight w:val="0"/>
                              <w:marTop w:val="0"/>
                              <w:marBottom w:val="0"/>
                              <w:divBdr>
                                <w:top w:val="none" w:sz="0" w:space="0" w:color="auto"/>
                                <w:left w:val="none" w:sz="0" w:space="0" w:color="auto"/>
                                <w:bottom w:val="none" w:sz="0" w:space="0" w:color="auto"/>
                                <w:right w:val="none" w:sz="0" w:space="0" w:color="auto"/>
                              </w:divBdr>
                              <w:divsChild>
                                <w:div w:id="182864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31073978">
          <w:marLeft w:val="0"/>
          <w:marRight w:val="0"/>
          <w:marTop w:val="0"/>
          <w:marBottom w:val="0"/>
          <w:divBdr>
            <w:top w:val="none" w:sz="0" w:space="0" w:color="auto"/>
            <w:left w:val="none" w:sz="0" w:space="0" w:color="auto"/>
            <w:bottom w:val="none" w:sz="0" w:space="0" w:color="auto"/>
            <w:right w:val="none" w:sz="0" w:space="0" w:color="auto"/>
          </w:divBdr>
          <w:divsChild>
            <w:div w:id="241643613">
              <w:marLeft w:val="0"/>
              <w:marRight w:val="0"/>
              <w:marTop w:val="0"/>
              <w:marBottom w:val="0"/>
              <w:divBdr>
                <w:top w:val="none" w:sz="0" w:space="0" w:color="auto"/>
                <w:left w:val="none" w:sz="0" w:space="0" w:color="auto"/>
                <w:bottom w:val="none" w:sz="0" w:space="0" w:color="auto"/>
                <w:right w:val="none" w:sz="0" w:space="0" w:color="auto"/>
              </w:divBdr>
              <w:divsChild>
                <w:div w:id="930820540">
                  <w:marLeft w:val="0"/>
                  <w:marRight w:val="0"/>
                  <w:marTop w:val="0"/>
                  <w:marBottom w:val="0"/>
                  <w:divBdr>
                    <w:top w:val="none" w:sz="0" w:space="0" w:color="auto"/>
                    <w:left w:val="none" w:sz="0" w:space="0" w:color="auto"/>
                    <w:bottom w:val="none" w:sz="0" w:space="0" w:color="auto"/>
                    <w:right w:val="none" w:sz="0" w:space="0" w:color="auto"/>
                  </w:divBdr>
                  <w:divsChild>
                    <w:div w:id="544484630">
                      <w:marLeft w:val="0"/>
                      <w:marRight w:val="0"/>
                      <w:marTop w:val="0"/>
                      <w:marBottom w:val="0"/>
                      <w:divBdr>
                        <w:top w:val="none" w:sz="0" w:space="0" w:color="auto"/>
                        <w:left w:val="none" w:sz="0" w:space="0" w:color="auto"/>
                        <w:bottom w:val="none" w:sz="0" w:space="0" w:color="auto"/>
                        <w:right w:val="none" w:sz="0" w:space="0" w:color="auto"/>
                      </w:divBdr>
                      <w:divsChild>
                        <w:div w:id="1540777738">
                          <w:marLeft w:val="0"/>
                          <w:marRight w:val="0"/>
                          <w:marTop w:val="0"/>
                          <w:marBottom w:val="0"/>
                          <w:divBdr>
                            <w:top w:val="none" w:sz="0" w:space="0" w:color="auto"/>
                            <w:left w:val="none" w:sz="0" w:space="0" w:color="auto"/>
                            <w:bottom w:val="none" w:sz="0" w:space="0" w:color="auto"/>
                            <w:right w:val="none" w:sz="0" w:space="0" w:color="auto"/>
                          </w:divBdr>
                          <w:divsChild>
                            <w:div w:id="1501656411">
                              <w:marLeft w:val="0"/>
                              <w:marRight w:val="0"/>
                              <w:marTop w:val="0"/>
                              <w:marBottom w:val="0"/>
                              <w:divBdr>
                                <w:top w:val="none" w:sz="0" w:space="0" w:color="auto"/>
                                <w:left w:val="none" w:sz="0" w:space="0" w:color="auto"/>
                                <w:bottom w:val="none" w:sz="0" w:space="0" w:color="auto"/>
                                <w:right w:val="none" w:sz="0" w:space="0" w:color="auto"/>
                              </w:divBdr>
                              <w:divsChild>
                                <w:div w:id="679429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9010218">
          <w:marLeft w:val="0"/>
          <w:marRight w:val="0"/>
          <w:marTop w:val="0"/>
          <w:marBottom w:val="0"/>
          <w:divBdr>
            <w:top w:val="none" w:sz="0" w:space="0" w:color="auto"/>
            <w:left w:val="none" w:sz="0" w:space="0" w:color="auto"/>
            <w:bottom w:val="none" w:sz="0" w:space="0" w:color="auto"/>
            <w:right w:val="none" w:sz="0" w:space="0" w:color="auto"/>
          </w:divBdr>
          <w:divsChild>
            <w:div w:id="530994572">
              <w:marLeft w:val="0"/>
              <w:marRight w:val="0"/>
              <w:marTop w:val="0"/>
              <w:marBottom w:val="0"/>
              <w:divBdr>
                <w:top w:val="none" w:sz="0" w:space="0" w:color="auto"/>
                <w:left w:val="none" w:sz="0" w:space="0" w:color="auto"/>
                <w:bottom w:val="none" w:sz="0" w:space="0" w:color="auto"/>
                <w:right w:val="none" w:sz="0" w:space="0" w:color="auto"/>
              </w:divBdr>
              <w:divsChild>
                <w:div w:id="1086221794">
                  <w:marLeft w:val="0"/>
                  <w:marRight w:val="0"/>
                  <w:marTop w:val="0"/>
                  <w:marBottom w:val="0"/>
                  <w:divBdr>
                    <w:top w:val="none" w:sz="0" w:space="0" w:color="auto"/>
                    <w:left w:val="none" w:sz="0" w:space="0" w:color="auto"/>
                    <w:bottom w:val="none" w:sz="0" w:space="0" w:color="auto"/>
                    <w:right w:val="none" w:sz="0" w:space="0" w:color="auto"/>
                  </w:divBdr>
                  <w:divsChild>
                    <w:div w:id="111216776">
                      <w:marLeft w:val="0"/>
                      <w:marRight w:val="0"/>
                      <w:marTop w:val="0"/>
                      <w:marBottom w:val="0"/>
                      <w:divBdr>
                        <w:top w:val="none" w:sz="0" w:space="0" w:color="auto"/>
                        <w:left w:val="none" w:sz="0" w:space="0" w:color="auto"/>
                        <w:bottom w:val="none" w:sz="0" w:space="0" w:color="auto"/>
                        <w:right w:val="none" w:sz="0" w:space="0" w:color="auto"/>
                      </w:divBdr>
                      <w:divsChild>
                        <w:div w:id="1503087284">
                          <w:marLeft w:val="0"/>
                          <w:marRight w:val="0"/>
                          <w:marTop w:val="0"/>
                          <w:marBottom w:val="0"/>
                          <w:divBdr>
                            <w:top w:val="none" w:sz="0" w:space="0" w:color="auto"/>
                            <w:left w:val="none" w:sz="0" w:space="0" w:color="auto"/>
                            <w:bottom w:val="none" w:sz="0" w:space="0" w:color="auto"/>
                            <w:right w:val="none" w:sz="0" w:space="0" w:color="auto"/>
                          </w:divBdr>
                          <w:divsChild>
                            <w:div w:id="692000148">
                              <w:marLeft w:val="0"/>
                              <w:marRight w:val="0"/>
                              <w:marTop w:val="0"/>
                              <w:marBottom w:val="0"/>
                              <w:divBdr>
                                <w:top w:val="none" w:sz="0" w:space="0" w:color="auto"/>
                                <w:left w:val="none" w:sz="0" w:space="0" w:color="auto"/>
                                <w:bottom w:val="none" w:sz="0" w:space="0" w:color="auto"/>
                                <w:right w:val="none" w:sz="0" w:space="0" w:color="auto"/>
                              </w:divBdr>
                              <w:divsChild>
                                <w:div w:id="1547983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43547908">
          <w:marLeft w:val="0"/>
          <w:marRight w:val="0"/>
          <w:marTop w:val="0"/>
          <w:marBottom w:val="0"/>
          <w:divBdr>
            <w:top w:val="none" w:sz="0" w:space="0" w:color="auto"/>
            <w:left w:val="none" w:sz="0" w:space="0" w:color="auto"/>
            <w:bottom w:val="none" w:sz="0" w:space="0" w:color="auto"/>
            <w:right w:val="none" w:sz="0" w:space="0" w:color="auto"/>
          </w:divBdr>
          <w:divsChild>
            <w:div w:id="1982688995">
              <w:marLeft w:val="0"/>
              <w:marRight w:val="0"/>
              <w:marTop w:val="0"/>
              <w:marBottom w:val="0"/>
              <w:divBdr>
                <w:top w:val="none" w:sz="0" w:space="0" w:color="auto"/>
                <w:left w:val="none" w:sz="0" w:space="0" w:color="auto"/>
                <w:bottom w:val="none" w:sz="0" w:space="0" w:color="auto"/>
                <w:right w:val="none" w:sz="0" w:space="0" w:color="auto"/>
              </w:divBdr>
              <w:divsChild>
                <w:div w:id="21981221">
                  <w:marLeft w:val="0"/>
                  <w:marRight w:val="0"/>
                  <w:marTop w:val="0"/>
                  <w:marBottom w:val="0"/>
                  <w:divBdr>
                    <w:top w:val="none" w:sz="0" w:space="0" w:color="auto"/>
                    <w:left w:val="none" w:sz="0" w:space="0" w:color="auto"/>
                    <w:bottom w:val="none" w:sz="0" w:space="0" w:color="auto"/>
                    <w:right w:val="none" w:sz="0" w:space="0" w:color="auto"/>
                  </w:divBdr>
                  <w:divsChild>
                    <w:div w:id="1381050107">
                      <w:marLeft w:val="0"/>
                      <w:marRight w:val="0"/>
                      <w:marTop w:val="0"/>
                      <w:marBottom w:val="0"/>
                      <w:divBdr>
                        <w:top w:val="none" w:sz="0" w:space="0" w:color="auto"/>
                        <w:left w:val="none" w:sz="0" w:space="0" w:color="auto"/>
                        <w:bottom w:val="none" w:sz="0" w:space="0" w:color="auto"/>
                        <w:right w:val="none" w:sz="0" w:space="0" w:color="auto"/>
                      </w:divBdr>
                      <w:divsChild>
                        <w:div w:id="1728336784">
                          <w:marLeft w:val="0"/>
                          <w:marRight w:val="0"/>
                          <w:marTop w:val="0"/>
                          <w:marBottom w:val="0"/>
                          <w:divBdr>
                            <w:top w:val="none" w:sz="0" w:space="0" w:color="auto"/>
                            <w:left w:val="none" w:sz="0" w:space="0" w:color="auto"/>
                            <w:bottom w:val="none" w:sz="0" w:space="0" w:color="auto"/>
                            <w:right w:val="none" w:sz="0" w:space="0" w:color="auto"/>
                          </w:divBdr>
                          <w:divsChild>
                            <w:div w:id="1197081376">
                              <w:marLeft w:val="0"/>
                              <w:marRight w:val="0"/>
                              <w:marTop w:val="0"/>
                              <w:marBottom w:val="0"/>
                              <w:divBdr>
                                <w:top w:val="none" w:sz="0" w:space="0" w:color="auto"/>
                                <w:left w:val="none" w:sz="0" w:space="0" w:color="auto"/>
                                <w:bottom w:val="none" w:sz="0" w:space="0" w:color="auto"/>
                                <w:right w:val="none" w:sz="0" w:space="0" w:color="auto"/>
                              </w:divBdr>
                              <w:divsChild>
                                <w:div w:id="1534229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4151598">
          <w:marLeft w:val="0"/>
          <w:marRight w:val="0"/>
          <w:marTop w:val="0"/>
          <w:marBottom w:val="0"/>
          <w:divBdr>
            <w:top w:val="none" w:sz="0" w:space="0" w:color="auto"/>
            <w:left w:val="none" w:sz="0" w:space="0" w:color="auto"/>
            <w:bottom w:val="none" w:sz="0" w:space="0" w:color="auto"/>
            <w:right w:val="none" w:sz="0" w:space="0" w:color="auto"/>
          </w:divBdr>
          <w:divsChild>
            <w:div w:id="1407529682">
              <w:marLeft w:val="0"/>
              <w:marRight w:val="0"/>
              <w:marTop w:val="0"/>
              <w:marBottom w:val="0"/>
              <w:divBdr>
                <w:top w:val="none" w:sz="0" w:space="0" w:color="auto"/>
                <w:left w:val="none" w:sz="0" w:space="0" w:color="auto"/>
                <w:bottom w:val="none" w:sz="0" w:space="0" w:color="auto"/>
                <w:right w:val="none" w:sz="0" w:space="0" w:color="auto"/>
              </w:divBdr>
              <w:divsChild>
                <w:div w:id="171261518">
                  <w:marLeft w:val="0"/>
                  <w:marRight w:val="0"/>
                  <w:marTop w:val="0"/>
                  <w:marBottom w:val="0"/>
                  <w:divBdr>
                    <w:top w:val="none" w:sz="0" w:space="0" w:color="auto"/>
                    <w:left w:val="none" w:sz="0" w:space="0" w:color="auto"/>
                    <w:bottom w:val="none" w:sz="0" w:space="0" w:color="auto"/>
                    <w:right w:val="none" w:sz="0" w:space="0" w:color="auto"/>
                  </w:divBdr>
                  <w:divsChild>
                    <w:div w:id="1675457584">
                      <w:marLeft w:val="0"/>
                      <w:marRight w:val="0"/>
                      <w:marTop w:val="0"/>
                      <w:marBottom w:val="0"/>
                      <w:divBdr>
                        <w:top w:val="none" w:sz="0" w:space="0" w:color="auto"/>
                        <w:left w:val="none" w:sz="0" w:space="0" w:color="auto"/>
                        <w:bottom w:val="none" w:sz="0" w:space="0" w:color="auto"/>
                        <w:right w:val="none" w:sz="0" w:space="0" w:color="auto"/>
                      </w:divBdr>
                      <w:divsChild>
                        <w:div w:id="545487142">
                          <w:marLeft w:val="0"/>
                          <w:marRight w:val="0"/>
                          <w:marTop w:val="0"/>
                          <w:marBottom w:val="0"/>
                          <w:divBdr>
                            <w:top w:val="none" w:sz="0" w:space="0" w:color="auto"/>
                            <w:left w:val="none" w:sz="0" w:space="0" w:color="auto"/>
                            <w:bottom w:val="none" w:sz="0" w:space="0" w:color="auto"/>
                            <w:right w:val="none" w:sz="0" w:space="0" w:color="auto"/>
                          </w:divBdr>
                          <w:divsChild>
                            <w:div w:id="1421831687">
                              <w:marLeft w:val="0"/>
                              <w:marRight w:val="0"/>
                              <w:marTop w:val="0"/>
                              <w:marBottom w:val="0"/>
                              <w:divBdr>
                                <w:top w:val="none" w:sz="0" w:space="0" w:color="auto"/>
                                <w:left w:val="none" w:sz="0" w:space="0" w:color="auto"/>
                                <w:bottom w:val="none" w:sz="0" w:space="0" w:color="auto"/>
                                <w:right w:val="none" w:sz="0" w:space="0" w:color="auto"/>
                              </w:divBdr>
                              <w:divsChild>
                                <w:div w:id="236986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8228909">
          <w:marLeft w:val="0"/>
          <w:marRight w:val="0"/>
          <w:marTop w:val="0"/>
          <w:marBottom w:val="0"/>
          <w:divBdr>
            <w:top w:val="none" w:sz="0" w:space="0" w:color="auto"/>
            <w:left w:val="none" w:sz="0" w:space="0" w:color="auto"/>
            <w:bottom w:val="none" w:sz="0" w:space="0" w:color="auto"/>
            <w:right w:val="none" w:sz="0" w:space="0" w:color="auto"/>
          </w:divBdr>
          <w:divsChild>
            <w:div w:id="1490705246">
              <w:marLeft w:val="0"/>
              <w:marRight w:val="0"/>
              <w:marTop w:val="0"/>
              <w:marBottom w:val="0"/>
              <w:divBdr>
                <w:top w:val="none" w:sz="0" w:space="0" w:color="auto"/>
                <w:left w:val="none" w:sz="0" w:space="0" w:color="auto"/>
                <w:bottom w:val="none" w:sz="0" w:space="0" w:color="auto"/>
                <w:right w:val="none" w:sz="0" w:space="0" w:color="auto"/>
              </w:divBdr>
              <w:divsChild>
                <w:div w:id="913978063">
                  <w:marLeft w:val="0"/>
                  <w:marRight w:val="0"/>
                  <w:marTop w:val="0"/>
                  <w:marBottom w:val="0"/>
                  <w:divBdr>
                    <w:top w:val="none" w:sz="0" w:space="0" w:color="auto"/>
                    <w:left w:val="none" w:sz="0" w:space="0" w:color="auto"/>
                    <w:bottom w:val="none" w:sz="0" w:space="0" w:color="auto"/>
                    <w:right w:val="none" w:sz="0" w:space="0" w:color="auto"/>
                  </w:divBdr>
                  <w:divsChild>
                    <w:div w:id="1471437451">
                      <w:marLeft w:val="0"/>
                      <w:marRight w:val="0"/>
                      <w:marTop w:val="0"/>
                      <w:marBottom w:val="0"/>
                      <w:divBdr>
                        <w:top w:val="none" w:sz="0" w:space="0" w:color="auto"/>
                        <w:left w:val="none" w:sz="0" w:space="0" w:color="auto"/>
                        <w:bottom w:val="none" w:sz="0" w:space="0" w:color="auto"/>
                        <w:right w:val="none" w:sz="0" w:space="0" w:color="auto"/>
                      </w:divBdr>
                      <w:divsChild>
                        <w:div w:id="1142115342">
                          <w:marLeft w:val="0"/>
                          <w:marRight w:val="0"/>
                          <w:marTop w:val="0"/>
                          <w:marBottom w:val="0"/>
                          <w:divBdr>
                            <w:top w:val="none" w:sz="0" w:space="0" w:color="auto"/>
                            <w:left w:val="none" w:sz="0" w:space="0" w:color="auto"/>
                            <w:bottom w:val="none" w:sz="0" w:space="0" w:color="auto"/>
                            <w:right w:val="none" w:sz="0" w:space="0" w:color="auto"/>
                          </w:divBdr>
                          <w:divsChild>
                            <w:div w:id="697658804">
                              <w:marLeft w:val="0"/>
                              <w:marRight w:val="0"/>
                              <w:marTop w:val="0"/>
                              <w:marBottom w:val="0"/>
                              <w:divBdr>
                                <w:top w:val="none" w:sz="0" w:space="0" w:color="auto"/>
                                <w:left w:val="none" w:sz="0" w:space="0" w:color="auto"/>
                                <w:bottom w:val="none" w:sz="0" w:space="0" w:color="auto"/>
                                <w:right w:val="none" w:sz="0" w:space="0" w:color="auto"/>
                              </w:divBdr>
                              <w:divsChild>
                                <w:div w:id="371416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1234433">
          <w:marLeft w:val="0"/>
          <w:marRight w:val="0"/>
          <w:marTop w:val="0"/>
          <w:marBottom w:val="0"/>
          <w:divBdr>
            <w:top w:val="none" w:sz="0" w:space="0" w:color="auto"/>
            <w:left w:val="none" w:sz="0" w:space="0" w:color="auto"/>
            <w:bottom w:val="none" w:sz="0" w:space="0" w:color="auto"/>
            <w:right w:val="none" w:sz="0" w:space="0" w:color="auto"/>
          </w:divBdr>
          <w:divsChild>
            <w:div w:id="1416366793">
              <w:marLeft w:val="0"/>
              <w:marRight w:val="0"/>
              <w:marTop w:val="0"/>
              <w:marBottom w:val="0"/>
              <w:divBdr>
                <w:top w:val="none" w:sz="0" w:space="0" w:color="auto"/>
                <w:left w:val="none" w:sz="0" w:space="0" w:color="auto"/>
                <w:bottom w:val="none" w:sz="0" w:space="0" w:color="auto"/>
                <w:right w:val="none" w:sz="0" w:space="0" w:color="auto"/>
              </w:divBdr>
              <w:divsChild>
                <w:div w:id="637105412">
                  <w:marLeft w:val="0"/>
                  <w:marRight w:val="0"/>
                  <w:marTop w:val="0"/>
                  <w:marBottom w:val="0"/>
                  <w:divBdr>
                    <w:top w:val="none" w:sz="0" w:space="0" w:color="auto"/>
                    <w:left w:val="none" w:sz="0" w:space="0" w:color="auto"/>
                    <w:bottom w:val="none" w:sz="0" w:space="0" w:color="auto"/>
                    <w:right w:val="none" w:sz="0" w:space="0" w:color="auto"/>
                  </w:divBdr>
                  <w:divsChild>
                    <w:div w:id="1517890130">
                      <w:marLeft w:val="0"/>
                      <w:marRight w:val="0"/>
                      <w:marTop w:val="0"/>
                      <w:marBottom w:val="0"/>
                      <w:divBdr>
                        <w:top w:val="none" w:sz="0" w:space="0" w:color="auto"/>
                        <w:left w:val="none" w:sz="0" w:space="0" w:color="auto"/>
                        <w:bottom w:val="none" w:sz="0" w:space="0" w:color="auto"/>
                        <w:right w:val="none" w:sz="0" w:space="0" w:color="auto"/>
                      </w:divBdr>
                      <w:divsChild>
                        <w:div w:id="1158233144">
                          <w:marLeft w:val="0"/>
                          <w:marRight w:val="0"/>
                          <w:marTop w:val="0"/>
                          <w:marBottom w:val="0"/>
                          <w:divBdr>
                            <w:top w:val="none" w:sz="0" w:space="0" w:color="auto"/>
                            <w:left w:val="none" w:sz="0" w:space="0" w:color="auto"/>
                            <w:bottom w:val="none" w:sz="0" w:space="0" w:color="auto"/>
                            <w:right w:val="none" w:sz="0" w:space="0" w:color="auto"/>
                          </w:divBdr>
                          <w:divsChild>
                            <w:div w:id="1781877924">
                              <w:marLeft w:val="0"/>
                              <w:marRight w:val="0"/>
                              <w:marTop w:val="0"/>
                              <w:marBottom w:val="0"/>
                              <w:divBdr>
                                <w:top w:val="none" w:sz="0" w:space="0" w:color="auto"/>
                                <w:left w:val="none" w:sz="0" w:space="0" w:color="auto"/>
                                <w:bottom w:val="none" w:sz="0" w:space="0" w:color="auto"/>
                                <w:right w:val="none" w:sz="0" w:space="0" w:color="auto"/>
                              </w:divBdr>
                              <w:divsChild>
                                <w:div w:id="257254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4138237">
          <w:marLeft w:val="0"/>
          <w:marRight w:val="0"/>
          <w:marTop w:val="0"/>
          <w:marBottom w:val="0"/>
          <w:divBdr>
            <w:top w:val="none" w:sz="0" w:space="0" w:color="auto"/>
            <w:left w:val="none" w:sz="0" w:space="0" w:color="auto"/>
            <w:bottom w:val="none" w:sz="0" w:space="0" w:color="auto"/>
            <w:right w:val="none" w:sz="0" w:space="0" w:color="auto"/>
          </w:divBdr>
          <w:divsChild>
            <w:div w:id="1270316942">
              <w:marLeft w:val="0"/>
              <w:marRight w:val="0"/>
              <w:marTop w:val="0"/>
              <w:marBottom w:val="0"/>
              <w:divBdr>
                <w:top w:val="none" w:sz="0" w:space="0" w:color="auto"/>
                <w:left w:val="none" w:sz="0" w:space="0" w:color="auto"/>
                <w:bottom w:val="none" w:sz="0" w:space="0" w:color="auto"/>
                <w:right w:val="none" w:sz="0" w:space="0" w:color="auto"/>
              </w:divBdr>
              <w:divsChild>
                <w:div w:id="2093383054">
                  <w:marLeft w:val="0"/>
                  <w:marRight w:val="0"/>
                  <w:marTop w:val="0"/>
                  <w:marBottom w:val="0"/>
                  <w:divBdr>
                    <w:top w:val="none" w:sz="0" w:space="0" w:color="auto"/>
                    <w:left w:val="none" w:sz="0" w:space="0" w:color="auto"/>
                    <w:bottom w:val="none" w:sz="0" w:space="0" w:color="auto"/>
                    <w:right w:val="none" w:sz="0" w:space="0" w:color="auto"/>
                  </w:divBdr>
                  <w:divsChild>
                    <w:div w:id="1216576871">
                      <w:marLeft w:val="0"/>
                      <w:marRight w:val="0"/>
                      <w:marTop w:val="0"/>
                      <w:marBottom w:val="0"/>
                      <w:divBdr>
                        <w:top w:val="none" w:sz="0" w:space="0" w:color="auto"/>
                        <w:left w:val="none" w:sz="0" w:space="0" w:color="auto"/>
                        <w:bottom w:val="none" w:sz="0" w:space="0" w:color="auto"/>
                        <w:right w:val="none" w:sz="0" w:space="0" w:color="auto"/>
                      </w:divBdr>
                      <w:divsChild>
                        <w:div w:id="1117220043">
                          <w:marLeft w:val="0"/>
                          <w:marRight w:val="0"/>
                          <w:marTop w:val="0"/>
                          <w:marBottom w:val="0"/>
                          <w:divBdr>
                            <w:top w:val="none" w:sz="0" w:space="0" w:color="auto"/>
                            <w:left w:val="none" w:sz="0" w:space="0" w:color="auto"/>
                            <w:bottom w:val="none" w:sz="0" w:space="0" w:color="auto"/>
                            <w:right w:val="none" w:sz="0" w:space="0" w:color="auto"/>
                          </w:divBdr>
                          <w:divsChild>
                            <w:div w:id="2020961396">
                              <w:marLeft w:val="0"/>
                              <w:marRight w:val="0"/>
                              <w:marTop w:val="0"/>
                              <w:marBottom w:val="0"/>
                              <w:divBdr>
                                <w:top w:val="none" w:sz="0" w:space="0" w:color="auto"/>
                                <w:left w:val="none" w:sz="0" w:space="0" w:color="auto"/>
                                <w:bottom w:val="none" w:sz="0" w:space="0" w:color="auto"/>
                                <w:right w:val="none" w:sz="0" w:space="0" w:color="auto"/>
                              </w:divBdr>
                              <w:divsChild>
                                <w:div w:id="1327902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9591236">
          <w:marLeft w:val="0"/>
          <w:marRight w:val="0"/>
          <w:marTop w:val="0"/>
          <w:marBottom w:val="0"/>
          <w:divBdr>
            <w:top w:val="none" w:sz="0" w:space="0" w:color="auto"/>
            <w:left w:val="none" w:sz="0" w:space="0" w:color="auto"/>
            <w:bottom w:val="none" w:sz="0" w:space="0" w:color="auto"/>
            <w:right w:val="none" w:sz="0" w:space="0" w:color="auto"/>
          </w:divBdr>
          <w:divsChild>
            <w:div w:id="1743673453">
              <w:marLeft w:val="0"/>
              <w:marRight w:val="0"/>
              <w:marTop w:val="0"/>
              <w:marBottom w:val="0"/>
              <w:divBdr>
                <w:top w:val="none" w:sz="0" w:space="0" w:color="auto"/>
                <w:left w:val="none" w:sz="0" w:space="0" w:color="auto"/>
                <w:bottom w:val="none" w:sz="0" w:space="0" w:color="auto"/>
                <w:right w:val="none" w:sz="0" w:space="0" w:color="auto"/>
              </w:divBdr>
              <w:divsChild>
                <w:div w:id="753740846">
                  <w:marLeft w:val="0"/>
                  <w:marRight w:val="0"/>
                  <w:marTop w:val="0"/>
                  <w:marBottom w:val="0"/>
                  <w:divBdr>
                    <w:top w:val="none" w:sz="0" w:space="0" w:color="auto"/>
                    <w:left w:val="none" w:sz="0" w:space="0" w:color="auto"/>
                    <w:bottom w:val="none" w:sz="0" w:space="0" w:color="auto"/>
                    <w:right w:val="none" w:sz="0" w:space="0" w:color="auto"/>
                  </w:divBdr>
                  <w:divsChild>
                    <w:div w:id="1967730639">
                      <w:marLeft w:val="0"/>
                      <w:marRight w:val="0"/>
                      <w:marTop w:val="0"/>
                      <w:marBottom w:val="0"/>
                      <w:divBdr>
                        <w:top w:val="none" w:sz="0" w:space="0" w:color="auto"/>
                        <w:left w:val="none" w:sz="0" w:space="0" w:color="auto"/>
                        <w:bottom w:val="none" w:sz="0" w:space="0" w:color="auto"/>
                        <w:right w:val="none" w:sz="0" w:space="0" w:color="auto"/>
                      </w:divBdr>
                      <w:divsChild>
                        <w:div w:id="1453863202">
                          <w:marLeft w:val="0"/>
                          <w:marRight w:val="0"/>
                          <w:marTop w:val="0"/>
                          <w:marBottom w:val="0"/>
                          <w:divBdr>
                            <w:top w:val="none" w:sz="0" w:space="0" w:color="auto"/>
                            <w:left w:val="none" w:sz="0" w:space="0" w:color="auto"/>
                            <w:bottom w:val="none" w:sz="0" w:space="0" w:color="auto"/>
                            <w:right w:val="none" w:sz="0" w:space="0" w:color="auto"/>
                          </w:divBdr>
                          <w:divsChild>
                            <w:div w:id="1462533428">
                              <w:marLeft w:val="0"/>
                              <w:marRight w:val="0"/>
                              <w:marTop w:val="0"/>
                              <w:marBottom w:val="0"/>
                              <w:divBdr>
                                <w:top w:val="none" w:sz="0" w:space="0" w:color="auto"/>
                                <w:left w:val="none" w:sz="0" w:space="0" w:color="auto"/>
                                <w:bottom w:val="none" w:sz="0" w:space="0" w:color="auto"/>
                                <w:right w:val="none" w:sz="0" w:space="0" w:color="auto"/>
                              </w:divBdr>
                              <w:divsChild>
                                <w:div w:id="579558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3524562">
          <w:marLeft w:val="0"/>
          <w:marRight w:val="0"/>
          <w:marTop w:val="0"/>
          <w:marBottom w:val="0"/>
          <w:divBdr>
            <w:top w:val="none" w:sz="0" w:space="0" w:color="auto"/>
            <w:left w:val="none" w:sz="0" w:space="0" w:color="auto"/>
            <w:bottom w:val="none" w:sz="0" w:space="0" w:color="auto"/>
            <w:right w:val="none" w:sz="0" w:space="0" w:color="auto"/>
          </w:divBdr>
          <w:divsChild>
            <w:div w:id="1860660671">
              <w:marLeft w:val="0"/>
              <w:marRight w:val="0"/>
              <w:marTop w:val="0"/>
              <w:marBottom w:val="0"/>
              <w:divBdr>
                <w:top w:val="none" w:sz="0" w:space="0" w:color="auto"/>
                <w:left w:val="none" w:sz="0" w:space="0" w:color="auto"/>
                <w:bottom w:val="none" w:sz="0" w:space="0" w:color="auto"/>
                <w:right w:val="none" w:sz="0" w:space="0" w:color="auto"/>
              </w:divBdr>
              <w:divsChild>
                <w:div w:id="1959947491">
                  <w:marLeft w:val="0"/>
                  <w:marRight w:val="0"/>
                  <w:marTop w:val="0"/>
                  <w:marBottom w:val="0"/>
                  <w:divBdr>
                    <w:top w:val="none" w:sz="0" w:space="0" w:color="auto"/>
                    <w:left w:val="none" w:sz="0" w:space="0" w:color="auto"/>
                    <w:bottom w:val="none" w:sz="0" w:space="0" w:color="auto"/>
                    <w:right w:val="none" w:sz="0" w:space="0" w:color="auto"/>
                  </w:divBdr>
                  <w:divsChild>
                    <w:div w:id="613941808">
                      <w:marLeft w:val="0"/>
                      <w:marRight w:val="0"/>
                      <w:marTop w:val="0"/>
                      <w:marBottom w:val="0"/>
                      <w:divBdr>
                        <w:top w:val="none" w:sz="0" w:space="0" w:color="auto"/>
                        <w:left w:val="none" w:sz="0" w:space="0" w:color="auto"/>
                        <w:bottom w:val="none" w:sz="0" w:space="0" w:color="auto"/>
                        <w:right w:val="none" w:sz="0" w:space="0" w:color="auto"/>
                      </w:divBdr>
                      <w:divsChild>
                        <w:div w:id="197546141">
                          <w:marLeft w:val="0"/>
                          <w:marRight w:val="0"/>
                          <w:marTop w:val="0"/>
                          <w:marBottom w:val="0"/>
                          <w:divBdr>
                            <w:top w:val="none" w:sz="0" w:space="0" w:color="auto"/>
                            <w:left w:val="none" w:sz="0" w:space="0" w:color="auto"/>
                            <w:bottom w:val="none" w:sz="0" w:space="0" w:color="auto"/>
                            <w:right w:val="none" w:sz="0" w:space="0" w:color="auto"/>
                          </w:divBdr>
                          <w:divsChild>
                            <w:div w:id="1459496596">
                              <w:marLeft w:val="0"/>
                              <w:marRight w:val="0"/>
                              <w:marTop w:val="0"/>
                              <w:marBottom w:val="0"/>
                              <w:divBdr>
                                <w:top w:val="none" w:sz="0" w:space="0" w:color="auto"/>
                                <w:left w:val="none" w:sz="0" w:space="0" w:color="auto"/>
                                <w:bottom w:val="none" w:sz="0" w:space="0" w:color="auto"/>
                                <w:right w:val="none" w:sz="0" w:space="0" w:color="auto"/>
                              </w:divBdr>
                              <w:divsChild>
                                <w:div w:id="1474329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138422">
          <w:marLeft w:val="0"/>
          <w:marRight w:val="0"/>
          <w:marTop w:val="0"/>
          <w:marBottom w:val="0"/>
          <w:divBdr>
            <w:top w:val="none" w:sz="0" w:space="0" w:color="auto"/>
            <w:left w:val="none" w:sz="0" w:space="0" w:color="auto"/>
            <w:bottom w:val="none" w:sz="0" w:space="0" w:color="auto"/>
            <w:right w:val="none" w:sz="0" w:space="0" w:color="auto"/>
          </w:divBdr>
          <w:divsChild>
            <w:div w:id="380323575">
              <w:marLeft w:val="0"/>
              <w:marRight w:val="0"/>
              <w:marTop w:val="0"/>
              <w:marBottom w:val="0"/>
              <w:divBdr>
                <w:top w:val="none" w:sz="0" w:space="0" w:color="auto"/>
                <w:left w:val="none" w:sz="0" w:space="0" w:color="auto"/>
                <w:bottom w:val="none" w:sz="0" w:space="0" w:color="auto"/>
                <w:right w:val="none" w:sz="0" w:space="0" w:color="auto"/>
              </w:divBdr>
              <w:divsChild>
                <w:div w:id="2014986792">
                  <w:marLeft w:val="0"/>
                  <w:marRight w:val="0"/>
                  <w:marTop w:val="0"/>
                  <w:marBottom w:val="0"/>
                  <w:divBdr>
                    <w:top w:val="none" w:sz="0" w:space="0" w:color="auto"/>
                    <w:left w:val="none" w:sz="0" w:space="0" w:color="auto"/>
                    <w:bottom w:val="none" w:sz="0" w:space="0" w:color="auto"/>
                    <w:right w:val="none" w:sz="0" w:space="0" w:color="auto"/>
                  </w:divBdr>
                  <w:divsChild>
                    <w:div w:id="1803379282">
                      <w:marLeft w:val="0"/>
                      <w:marRight w:val="0"/>
                      <w:marTop w:val="0"/>
                      <w:marBottom w:val="0"/>
                      <w:divBdr>
                        <w:top w:val="none" w:sz="0" w:space="0" w:color="auto"/>
                        <w:left w:val="none" w:sz="0" w:space="0" w:color="auto"/>
                        <w:bottom w:val="none" w:sz="0" w:space="0" w:color="auto"/>
                        <w:right w:val="none" w:sz="0" w:space="0" w:color="auto"/>
                      </w:divBdr>
                      <w:divsChild>
                        <w:div w:id="1246064670">
                          <w:marLeft w:val="0"/>
                          <w:marRight w:val="0"/>
                          <w:marTop w:val="0"/>
                          <w:marBottom w:val="0"/>
                          <w:divBdr>
                            <w:top w:val="none" w:sz="0" w:space="0" w:color="auto"/>
                            <w:left w:val="none" w:sz="0" w:space="0" w:color="auto"/>
                            <w:bottom w:val="none" w:sz="0" w:space="0" w:color="auto"/>
                            <w:right w:val="none" w:sz="0" w:space="0" w:color="auto"/>
                          </w:divBdr>
                          <w:divsChild>
                            <w:div w:id="1599634709">
                              <w:marLeft w:val="0"/>
                              <w:marRight w:val="0"/>
                              <w:marTop w:val="0"/>
                              <w:marBottom w:val="0"/>
                              <w:divBdr>
                                <w:top w:val="none" w:sz="0" w:space="0" w:color="auto"/>
                                <w:left w:val="none" w:sz="0" w:space="0" w:color="auto"/>
                                <w:bottom w:val="none" w:sz="0" w:space="0" w:color="auto"/>
                                <w:right w:val="none" w:sz="0" w:space="0" w:color="auto"/>
                              </w:divBdr>
                              <w:divsChild>
                                <w:div w:id="864901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486733">
          <w:marLeft w:val="0"/>
          <w:marRight w:val="0"/>
          <w:marTop w:val="0"/>
          <w:marBottom w:val="0"/>
          <w:divBdr>
            <w:top w:val="none" w:sz="0" w:space="0" w:color="auto"/>
            <w:left w:val="none" w:sz="0" w:space="0" w:color="auto"/>
            <w:bottom w:val="none" w:sz="0" w:space="0" w:color="auto"/>
            <w:right w:val="none" w:sz="0" w:space="0" w:color="auto"/>
          </w:divBdr>
          <w:divsChild>
            <w:div w:id="1275332085">
              <w:marLeft w:val="0"/>
              <w:marRight w:val="0"/>
              <w:marTop w:val="0"/>
              <w:marBottom w:val="0"/>
              <w:divBdr>
                <w:top w:val="none" w:sz="0" w:space="0" w:color="auto"/>
                <w:left w:val="none" w:sz="0" w:space="0" w:color="auto"/>
                <w:bottom w:val="none" w:sz="0" w:space="0" w:color="auto"/>
                <w:right w:val="none" w:sz="0" w:space="0" w:color="auto"/>
              </w:divBdr>
              <w:divsChild>
                <w:div w:id="1181041777">
                  <w:marLeft w:val="0"/>
                  <w:marRight w:val="0"/>
                  <w:marTop w:val="0"/>
                  <w:marBottom w:val="0"/>
                  <w:divBdr>
                    <w:top w:val="none" w:sz="0" w:space="0" w:color="auto"/>
                    <w:left w:val="none" w:sz="0" w:space="0" w:color="auto"/>
                    <w:bottom w:val="none" w:sz="0" w:space="0" w:color="auto"/>
                    <w:right w:val="none" w:sz="0" w:space="0" w:color="auto"/>
                  </w:divBdr>
                  <w:divsChild>
                    <w:div w:id="1205869145">
                      <w:marLeft w:val="0"/>
                      <w:marRight w:val="0"/>
                      <w:marTop w:val="0"/>
                      <w:marBottom w:val="0"/>
                      <w:divBdr>
                        <w:top w:val="none" w:sz="0" w:space="0" w:color="auto"/>
                        <w:left w:val="none" w:sz="0" w:space="0" w:color="auto"/>
                        <w:bottom w:val="none" w:sz="0" w:space="0" w:color="auto"/>
                        <w:right w:val="none" w:sz="0" w:space="0" w:color="auto"/>
                      </w:divBdr>
                      <w:divsChild>
                        <w:div w:id="1950551853">
                          <w:marLeft w:val="0"/>
                          <w:marRight w:val="0"/>
                          <w:marTop w:val="0"/>
                          <w:marBottom w:val="0"/>
                          <w:divBdr>
                            <w:top w:val="none" w:sz="0" w:space="0" w:color="auto"/>
                            <w:left w:val="none" w:sz="0" w:space="0" w:color="auto"/>
                            <w:bottom w:val="none" w:sz="0" w:space="0" w:color="auto"/>
                            <w:right w:val="none" w:sz="0" w:space="0" w:color="auto"/>
                          </w:divBdr>
                          <w:divsChild>
                            <w:div w:id="774012513">
                              <w:marLeft w:val="0"/>
                              <w:marRight w:val="0"/>
                              <w:marTop w:val="0"/>
                              <w:marBottom w:val="0"/>
                              <w:divBdr>
                                <w:top w:val="none" w:sz="0" w:space="0" w:color="auto"/>
                                <w:left w:val="none" w:sz="0" w:space="0" w:color="auto"/>
                                <w:bottom w:val="none" w:sz="0" w:space="0" w:color="auto"/>
                                <w:right w:val="none" w:sz="0" w:space="0" w:color="auto"/>
                              </w:divBdr>
                              <w:divsChild>
                                <w:div w:id="320500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1719066">
          <w:marLeft w:val="0"/>
          <w:marRight w:val="0"/>
          <w:marTop w:val="0"/>
          <w:marBottom w:val="0"/>
          <w:divBdr>
            <w:top w:val="none" w:sz="0" w:space="0" w:color="auto"/>
            <w:left w:val="none" w:sz="0" w:space="0" w:color="auto"/>
            <w:bottom w:val="none" w:sz="0" w:space="0" w:color="auto"/>
            <w:right w:val="none" w:sz="0" w:space="0" w:color="auto"/>
          </w:divBdr>
          <w:divsChild>
            <w:div w:id="177738845">
              <w:marLeft w:val="0"/>
              <w:marRight w:val="0"/>
              <w:marTop w:val="0"/>
              <w:marBottom w:val="0"/>
              <w:divBdr>
                <w:top w:val="none" w:sz="0" w:space="0" w:color="auto"/>
                <w:left w:val="none" w:sz="0" w:space="0" w:color="auto"/>
                <w:bottom w:val="none" w:sz="0" w:space="0" w:color="auto"/>
                <w:right w:val="none" w:sz="0" w:space="0" w:color="auto"/>
              </w:divBdr>
              <w:divsChild>
                <w:div w:id="842743469">
                  <w:marLeft w:val="0"/>
                  <w:marRight w:val="0"/>
                  <w:marTop w:val="0"/>
                  <w:marBottom w:val="0"/>
                  <w:divBdr>
                    <w:top w:val="none" w:sz="0" w:space="0" w:color="auto"/>
                    <w:left w:val="none" w:sz="0" w:space="0" w:color="auto"/>
                    <w:bottom w:val="none" w:sz="0" w:space="0" w:color="auto"/>
                    <w:right w:val="none" w:sz="0" w:space="0" w:color="auto"/>
                  </w:divBdr>
                  <w:divsChild>
                    <w:div w:id="1519124901">
                      <w:marLeft w:val="0"/>
                      <w:marRight w:val="0"/>
                      <w:marTop w:val="0"/>
                      <w:marBottom w:val="0"/>
                      <w:divBdr>
                        <w:top w:val="none" w:sz="0" w:space="0" w:color="auto"/>
                        <w:left w:val="none" w:sz="0" w:space="0" w:color="auto"/>
                        <w:bottom w:val="none" w:sz="0" w:space="0" w:color="auto"/>
                        <w:right w:val="none" w:sz="0" w:space="0" w:color="auto"/>
                      </w:divBdr>
                      <w:divsChild>
                        <w:div w:id="2062317355">
                          <w:marLeft w:val="0"/>
                          <w:marRight w:val="0"/>
                          <w:marTop w:val="0"/>
                          <w:marBottom w:val="0"/>
                          <w:divBdr>
                            <w:top w:val="none" w:sz="0" w:space="0" w:color="auto"/>
                            <w:left w:val="none" w:sz="0" w:space="0" w:color="auto"/>
                            <w:bottom w:val="none" w:sz="0" w:space="0" w:color="auto"/>
                            <w:right w:val="none" w:sz="0" w:space="0" w:color="auto"/>
                          </w:divBdr>
                          <w:divsChild>
                            <w:div w:id="1673794267">
                              <w:marLeft w:val="0"/>
                              <w:marRight w:val="0"/>
                              <w:marTop w:val="0"/>
                              <w:marBottom w:val="0"/>
                              <w:divBdr>
                                <w:top w:val="none" w:sz="0" w:space="0" w:color="auto"/>
                                <w:left w:val="none" w:sz="0" w:space="0" w:color="auto"/>
                                <w:bottom w:val="none" w:sz="0" w:space="0" w:color="auto"/>
                                <w:right w:val="none" w:sz="0" w:space="0" w:color="auto"/>
                              </w:divBdr>
                              <w:divsChild>
                                <w:div w:id="796097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3225989">
          <w:marLeft w:val="0"/>
          <w:marRight w:val="0"/>
          <w:marTop w:val="0"/>
          <w:marBottom w:val="0"/>
          <w:divBdr>
            <w:top w:val="none" w:sz="0" w:space="0" w:color="auto"/>
            <w:left w:val="none" w:sz="0" w:space="0" w:color="auto"/>
            <w:bottom w:val="none" w:sz="0" w:space="0" w:color="auto"/>
            <w:right w:val="none" w:sz="0" w:space="0" w:color="auto"/>
          </w:divBdr>
          <w:divsChild>
            <w:div w:id="1908804124">
              <w:marLeft w:val="0"/>
              <w:marRight w:val="0"/>
              <w:marTop w:val="0"/>
              <w:marBottom w:val="0"/>
              <w:divBdr>
                <w:top w:val="none" w:sz="0" w:space="0" w:color="auto"/>
                <w:left w:val="none" w:sz="0" w:space="0" w:color="auto"/>
                <w:bottom w:val="none" w:sz="0" w:space="0" w:color="auto"/>
                <w:right w:val="none" w:sz="0" w:space="0" w:color="auto"/>
              </w:divBdr>
              <w:divsChild>
                <w:div w:id="1484081096">
                  <w:marLeft w:val="0"/>
                  <w:marRight w:val="0"/>
                  <w:marTop w:val="0"/>
                  <w:marBottom w:val="0"/>
                  <w:divBdr>
                    <w:top w:val="none" w:sz="0" w:space="0" w:color="auto"/>
                    <w:left w:val="none" w:sz="0" w:space="0" w:color="auto"/>
                    <w:bottom w:val="none" w:sz="0" w:space="0" w:color="auto"/>
                    <w:right w:val="none" w:sz="0" w:space="0" w:color="auto"/>
                  </w:divBdr>
                  <w:divsChild>
                    <w:div w:id="714814396">
                      <w:marLeft w:val="0"/>
                      <w:marRight w:val="0"/>
                      <w:marTop w:val="0"/>
                      <w:marBottom w:val="0"/>
                      <w:divBdr>
                        <w:top w:val="none" w:sz="0" w:space="0" w:color="auto"/>
                        <w:left w:val="none" w:sz="0" w:space="0" w:color="auto"/>
                        <w:bottom w:val="none" w:sz="0" w:space="0" w:color="auto"/>
                        <w:right w:val="none" w:sz="0" w:space="0" w:color="auto"/>
                      </w:divBdr>
                      <w:divsChild>
                        <w:div w:id="2131508159">
                          <w:marLeft w:val="0"/>
                          <w:marRight w:val="0"/>
                          <w:marTop w:val="0"/>
                          <w:marBottom w:val="0"/>
                          <w:divBdr>
                            <w:top w:val="none" w:sz="0" w:space="0" w:color="auto"/>
                            <w:left w:val="none" w:sz="0" w:space="0" w:color="auto"/>
                            <w:bottom w:val="none" w:sz="0" w:space="0" w:color="auto"/>
                            <w:right w:val="none" w:sz="0" w:space="0" w:color="auto"/>
                          </w:divBdr>
                          <w:divsChild>
                            <w:div w:id="1524512448">
                              <w:marLeft w:val="0"/>
                              <w:marRight w:val="0"/>
                              <w:marTop w:val="0"/>
                              <w:marBottom w:val="0"/>
                              <w:divBdr>
                                <w:top w:val="none" w:sz="0" w:space="0" w:color="auto"/>
                                <w:left w:val="none" w:sz="0" w:space="0" w:color="auto"/>
                                <w:bottom w:val="none" w:sz="0" w:space="0" w:color="auto"/>
                                <w:right w:val="none" w:sz="0" w:space="0" w:color="auto"/>
                              </w:divBdr>
                              <w:divsChild>
                                <w:div w:id="696545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4749663">
      <w:bodyDiv w:val="1"/>
      <w:marLeft w:val="0"/>
      <w:marRight w:val="0"/>
      <w:marTop w:val="0"/>
      <w:marBottom w:val="0"/>
      <w:divBdr>
        <w:top w:val="none" w:sz="0" w:space="0" w:color="auto"/>
        <w:left w:val="none" w:sz="0" w:space="0" w:color="auto"/>
        <w:bottom w:val="none" w:sz="0" w:space="0" w:color="auto"/>
        <w:right w:val="none" w:sz="0" w:space="0" w:color="auto"/>
      </w:divBdr>
      <w:divsChild>
        <w:div w:id="2006474633">
          <w:marLeft w:val="0"/>
          <w:marRight w:val="0"/>
          <w:marTop w:val="0"/>
          <w:marBottom w:val="0"/>
          <w:divBdr>
            <w:top w:val="none" w:sz="0" w:space="0" w:color="auto"/>
            <w:left w:val="none" w:sz="0" w:space="0" w:color="auto"/>
            <w:bottom w:val="none" w:sz="0" w:space="0" w:color="auto"/>
            <w:right w:val="none" w:sz="0" w:space="0" w:color="auto"/>
          </w:divBdr>
          <w:divsChild>
            <w:div w:id="1345398783">
              <w:marLeft w:val="0"/>
              <w:marRight w:val="0"/>
              <w:marTop w:val="0"/>
              <w:marBottom w:val="0"/>
              <w:divBdr>
                <w:top w:val="none" w:sz="0" w:space="0" w:color="auto"/>
                <w:left w:val="none" w:sz="0" w:space="0" w:color="auto"/>
                <w:bottom w:val="none" w:sz="0" w:space="0" w:color="auto"/>
                <w:right w:val="none" w:sz="0" w:space="0" w:color="auto"/>
              </w:divBdr>
              <w:divsChild>
                <w:div w:id="1486121586">
                  <w:marLeft w:val="0"/>
                  <w:marRight w:val="0"/>
                  <w:marTop w:val="0"/>
                  <w:marBottom w:val="0"/>
                  <w:divBdr>
                    <w:top w:val="none" w:sz="0" w:space="0" w:color="auto"/>
                    <w:left w:val="none" w:sz="0" w:space="0" w:color="auto"/>
                    <w:bottom w:val="none" w:sz="0" w:space="0" w:color="auto"/>
                    <w:right w:val="none" w:sz="0" w:space="0" w:color="auto"/>
                  </w:divBdr>
                  <w:divsChild>
                    <w:div w:id="904990673">
                      <w:marLeft w:val="0"/>
                      <w:marRight w:val="0"/>
                      <w:marTop w:val="0"/>
                      <w:marBottom w:val="0"/>
                      <w:divBdr>
                        <w:top w:val="none" w:sz="0" w:space="0" w:color="auto"/>
                        <w:left w:val="none" w:sz="0" w:space="0" w:color="auto"/>
                        <w:bottom w:val="none" w:sz="0" w:space="0" w:color="auto"/>
                        <w:right w:val="none" w:sz="0" w:space="0" w:color="auto"/>
                      </w:divBdr>
                      <w:divsChild>
                        <w:div w:id="1976059650">
                          <w:marLeft w:val="0"/>
                          <w:marRight w:val="0"/>
                          <w:marTop w:val="0"/>
                          <w:marBottom w:val="0"/>
                          <w:divBdr>
                            <w:top w:val="none" w:sz="0" w:space="0" w:color="auto"/>
                            <w:left w:val="none" w:sz="0" w:space="0" w:color="auto"/>
                            <w:bottom w:val="none" w:sz="0" w:space="0" w:color="auto"/>
                            <w:right w:val="none" w:sz="0" w:space="0" w:color="auto"/>
                          </w:divBdr>
                          <w:divsChild>
                            <w:div w:id="874150657">
                              <w:marLeft w:val="0"/>
                              <w:marRight w:val="0"/>
                              <w:marTop w:val="0"/>
                              <w:marBottom w:val="0"/>
                              <w:divBdr>
                                <w:top w:val="none" w:sz="0" w:space="0" w:color="auto"/>
                                <w:left w:val="none" w:sz="0" w:space="0" w:color="auto"/>
                                <w:bottom w:val="none" w:sz="0" w:space="0" w:color="auto"/>
                                <w:right w:val="none" w:sz="0" w:space="0" w:color="auto"/>
                              </w:divBdr>
                              <w:divsChild>
                                <w:div w:id="1831604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53278599">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24459647">
      <w:bodyDiv w:val="1"/>
      <w:marLeft w:val="0"/>
      <w:marRight w:val="0"/>
      <w:marTop w:val="0"/>
      <w:marBottom w:val="0"/>
      <w:divBdr>
        <w:top w:val="none" w:sz="0" w:space="0" w:color="auto"/>
        <w:left w:val="none" w:sz="0" w:space="0" w:color="auto"/>
        <w:bottom w:val="none" w:sz="0" w:space="0" w:color="auto"/>
        <w:right w:val="none" w:sz="0" w:space="0" w:color="auto"/>
      </w:divBdr>
      <w:divsChild>
        <w:div w:id="414013530">
          <w:marLeft w:val="0"/>
          <w:marRight w:val="0"/>
          <w:marTop w:val="0"/>
          <w:marBottom w:val="0"/>
          <w:divBdr>
            <w:top w:val="none" w:sz="0" w:space="0" w:color="auto"/>
            <w:left w:val="none" w:sz="0" w:space="0" w:color="auto"/>
            <w:bottom w:val="none" w:sz="0" w:space="0" w:color="auto"/>
            <w:right w:val="none" w:sz="0" w:space="0" w:color="auto"/>
          </w:divBdr>
          <w:divsChild>
            <w:div w:id="1465611716">
              <w:marLeft w:val="0"/>
              <w:marRight w:val="0"/>
              <w:marTop w:val="0"/>
              <w:marBottom w:val="0"/>
              <w:divBdr>
                <w:top w:val="none" w:sz="0" w:space="0" w:color="auto"/>
                <w:left w:val="none" w:sz="0" w:space="0" w:color="auto"/>
                <w:bottom w:val="none" w:sz="0" w:space="0" w:color="auto"/>
                <w:right w:val="none" w:sz="0" w:space="0" w:color="auto"/>
              </w:divBdr>
              <w:divsChild>
                <w:div w:id="1538465866">
                  <w:marLeft w:val="0"/>
                  <w:marRight w:val="0"/>
                  <w:marTop w:val="0"/>
                  <w:marBottom w:val="0"/>
                  <w:divBdr>
                    <w:top w:val="none" w:sz="0" w:space="0" w:color="auto"/>
                    <w:left w:val="none" w:sz="0" w:space="0" w:color="auto"/>
                    <w:bottom w:val="none" w:sz="0" w:space="0" w:color="auto"/>
                    <w:right w:val="none" w:sz="0" w:space="0" w:color="auto"/>
                  </w:divBdr>
                  <w:divsChild>
                    <w:div w:id="690180538">
                      <w:marLeft w:val="0"/>
                      <w:marRight w:val="0"/>
                      <w:marTop w:val="0"/>
                      <w:marBottom w:val="0"/>
                      <w:divBdr>
                        <w:top w:val="none" w:sz="0" w:space="0" w:color="auto"/>
                        <w:left w:val="none" w:sz="0" w:space="0" w:color="auto"/>
                        <w:bottom w:val="none" w:sz="0" w:space="0" w:color="auto"/>
                        <w:right w:val="none" w:sz="0" w:space="0" w:color="auto"/>
                      </w:divBdr>
                      <w:divsChild>
                        <w:div w:id="1121152382">
                          <w:marLeft w:val="0"/>
                          <w:marRight w:val="0"/>
                          <w:marTop w:val="0"/>
                          <w:marBottom w:val="0"/>
                          <w:divBdr>
                            <w:top w:val="none" w:sz="0" w:space="0" w:color="auto"/>
                            <w:left w:val="none" w:sz="0" w:space="0" w:color="auto"/>
                            <w:bottom w:val="none" w:sz="0" w:space="0" w:color="auto"/>
                            <w:right w:val="none" w:sz="0" w:space="0" w:color="auto"/>
                          </w:divBdr>
                          <w:divsChild>
                            <w:div w:id="1932473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5703674">
          <w:marLeft w:val="0"/>
          <w:marRight w:val="0"/>
          <w:marTop w:val="0"/>
          <w:marBottom w:val="0"/>
          <w:divBdr>
            <w:top w:val="none" w:sz="0" w:space="0" w:color="auto"/>
            <w:left w:val="none" w:sz="0" w:space="0" w:color="auto"/>
            <w:bottom w:val="none" w:sz="0" w:space="0" w:color="auto"/>
            <w:right w:val="none" w:sz="0" w:space="0" w:color="auto"/>
          </w:divBdr>
          <w:divsChild>
            <w:div w:id="1202208265">
              <w:marLeft w:val="0"/>
              <w:marRight w:val="0"/>
              <w:marTop w:val="0"/>
              <w:marBottom w:val="0"/>
              <w:divBdr>
                <w:top w:val="none" w:sz="0" w:space="0" w:color="auto"/>
                <w:left w:val="none" w:sz="0" w:space="0" w:color="auto"/>
                <w:bottom w:val="none" w:sz="0" w:space="0" w:color="auto"/>
                <w:right w:val="none" w:sz="0" w:space="0" w:color="auto"/>
              </w:divBdr>
              <w:divsChild>
                <w:div w:id="1202019124">
                  <w:marLeft w:val="0"/>
                  <w:marRight w:val="0"/>
                  <w:marTop w:val="0"/>
                  <w:marBottom w:val="0"/>
                  <w:divBdr>
                    <w:top w:val="none" w:sz="0" w:space="0" w:color="auto"/>
                    <w:left w:val="none" w:sz="0" w:space="0" w:color="auto"/>
                    <w:bottom w:val="none" w:sz="0" w:space="0" w:color="auto"/>
                    <w:right w:val="none" w:sz="0" w:space="0" w:color="auto"/>
                  </w:divBdr>
                  <w:divsChild>
                    <w:div w:id="1880438329">
                      <w:marLeft w:val="0"/>
                      <w:marRight w:val="0"/>
                      <w:marTop w:val="360"/>
                      <w:marBottom w:val="0"/>
                      <w:divBdr>
                        <w:top w:val="none" w:sz="0" w:space="0" w:color="auto"/>
                        <w:left w:val="none" w:sz="0" w:space="0" w:color="auto"/>
                        <w:bottom w:val="none" w:sz="0" w:space="0" w:color="auto"/>
                        <w:right w:val="none" w:sz="0" w:space="0" w:color="auto"/>
                      </w:divBdr>
                      <w:divsChild>
                        <w:div w:id="1747720850">
                          <w:marLeft w:val="0"/>
                          <w:marRight w:val="0"/>
                          <w:marTop w:val="0"/>
                          <w:marBottom w:val="0"/>
                          <w:divBdr>
                            <w:top w:val="none" w:sz="0" w:space="0" w:color="auto"/>
                            <w:left w:val="none" w:sz="0" w:space="0" w:color="auto"/>
                            <w:bottom w:val="none" w:sz="0" w:space="0" w:color="auto"/>
                            <w:right w:val="none" w:sz="0" w:space="0" w:color="auto"/>
                          </w:divBdr>
                          <w:divsChild>
                            <w:div w:id="185869644">
                              <w:marLeft w:val="0"/>
                              <w:marRight w:val="0"/>
                              <w:marTop w:val="0"/>
                              <w:marBottom w:val="0"/>
                              <w:divBdr>
                                <w:top w:val="none" w:sz="0" w:space="0" w:color="auto"/>
                                <w:left w:val="none" w:sz="0" w:space="0" w:color="auto"/>
                                <w:bottom w:val="none" w:sz="0" w:space="0" w:color="auto"/>
                                <w:right w:val="none" w:sz="0" w:space="0" w:color="auto"/>
                              </w:divBdr>
                              <w:divsChild>
                                <w:div w:id="387071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6969748">
                  <w:marLeft w:val="0"/>
                  <w:marRight w:val="0"/>
                  <w:marTop w:val="0"/>
                  <w:marBottom w:val="0"/>
                  <w:divBdr>
                    <w:top w:val="none" w:sz="0" w:space="0" w:color="auto"/>
                    <w:left w:val="none" w:sz="0" w:space="0" w:color="auto"/>
                    <w:bottom w:val="none" w:sz="0" w:space="0" w:color="auto"/>
                    <w:right w:val="none" w:sz="0" w:space="0" w:color="auto"/>
                  </w:divBdr>
                  <w:divsChild>
                    <w:div w:id="1708674729">
                      <w:marLeft w:val="0"/>
                      <w:marRight w:val="0"/>
                      <w:marTop w:val="0"/>
                      <w:marBottom w:val="0"/>
                      <w:divBdr>
                        <w:top w:val="none" w:sz="0" w:space="0" w:color="auto"/>
                        <w:left w:val="none" w:sz="0" w:space="0" w:color="auto"/>
                        <w:bottom w:val="none" w:sz="0" w:space="0" w:color="auto"/>
                        <w:right w:val="none" w:sz="0" w:space="0" w:color="auto"/>
                      </w:divBdr>
                      <w:divsChild>
                        <w:div w:id="2015716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2909504">
      <w:bodyDiv w:val="1"/>
      <w:marLeft w:val="0"/>
      <w:marRight w:val="0"/>
      <w:marTop w:val="0"/>
      <w:marBottom w:val="0"/>
      <w:divBdr>
        <w:top w:val="none" w:sz="0" w:space="0" w:color="auto"/>
        <w:left w:val="none" w:sz="0" w:space="0" w:color="auto"/>
        <w:bottom w:val="none" w:sz="0" w:space="0" w:color="auto"/>
        <w:right w:val="none" w:sz="0" w:space="0" w:color="auto"/>
      </w:divBdr>
      <w:divsChild>
        <w:div w:id="793325088">
          <w:marLeft w:val="0"/>
          <w:marRight w:val="0"/>
          <w:marTop w:val="0"/>
          <w:marBottom w:val="0"/>
          <w:divBdr>
            <w:top w:val="none" w:sz="0" w:space="0" w:color="auto"/>
            <w:left w:val="none" w:sz="0" w:space="0" w:color="auto"/>
            <w:bottom w:val="none" w:sz="0" w:space="0" w:color="auto"/>
            <w:right w:val="none" w:sz="0" w:space="0" w:color="auto"/>
          </w:divBdr>
          <w:divsChild>
            <w:div w:id="1104811181">
              <w:marLeft w:val="0"/>
              <w:marRight w:val="0"/>
              <w:marTop w:val="0"/>
              <w:marBottom w:val="0"/>
              <w:divBdr>
                <w:top w:val="none" w:sz="0" w:space="0" w:color="auto"/>
                <w:left w:val="none" w:sz="0" w:space="0" w:color="auto"/>
                <w:bottom w:val="none" w:sz="0" w:space="0" w:color="auto"/>
                <w:right w:val="none" w:sz="0" w:space="0" w:color="auto"/>
              </w:divBdr>
              <w:divsChild>
                <w:div w:id="236476764">
                  <w:marLeft w:val="0"/>
                  <w:marRight w:val="0"/>
                  <w:marTop w:val="0"/>
                  <w:marBottom w:val="0"/>
                  <w:divBdr>
                    <w:top w:val="none" w:sz="0" w:space="0" w:color="auto"/>
                    <w:left w:val="none" w:sz="0" w:space="0" w:color="auto"/>
                    <w:bottom w:val="none" w:sz="0" w:space="0" w:color="auto"/>
                    <w:right w:val="none" w:sz="0" w:space="0" w:color="auto"/>
                  </w:divBdr>
                  <w:divsChild>
                    <w:div w:id="915046226">
                      <w:marLeft w:val="0"/>
                      <w:marRight w:val="0"/>
                      <w:marTop w:val="0"/>
                      <w:marBottom w:val="0"/>
                      <w:divBdr>
                        <w:top w:val="none" w:sz="0" w:space="0" w:color="auto"/>
                        <w:left w:val="none" w:sz="0" w:space="0" w:color="auto"/>
                        <w:bottom w:val="none" w:sz="0" w:space="0" w:color="auto"/>
                        <w:right w:val="none" w:sz="0" w:space="0" w:color="auto"/>
                      </w:divBdr>
                      <w:divsChild>
                        <w:div w:id="1745252314">
                          <w:marLeft w:val="0"/>
                          <w:marRight w:val="0"/>
                          <w:marTop w:val="0"/>
                          <w:marBottom w:val="0"/>
                          <w:divBdr>
                            <w:top w:val="none" w:sz="0" w:space="0" w:color="auto"/>
                            <w:left w:val="none" w:sz="0" w:space="0" w:color="auto"/>
                            <w:bottom w:val="none" w:sz="0" w:space="0" w:color="auto"/>
                            <w:right w:val="none" w:sz="0" w:space="0" w:color="auto"/>
                          </w:divBdr>
                          <w:divsChild>
                            <w:div w:id="1212812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4130725">
          <w:marLeft w:val="0"/>
          <w:marRight w:val="0"/>
          <w:marTop w:val="0"/>
          <w:marBottom w:val="0"/>
          <w:divBdr>
            <w:top w:val="none" w:sz="0" w:space="0" w:color="auto"/>
            <w:left w:val="none" w:sz="0" w:space="0" w:color="auto"/>
            <w:bottom w:val="none" w:sz="0" w:space="0" w:color="auto"/>
            <w:right w:val="none" w:sz="0" w:space="0" w:color="auto"/>
          </w:divBdr>
          <w:divsChild>
            <w:div w:id="1559703203">
              <w:marLeft w:val="0"/>
              <w:marRight w:val="0"/>
              <w:marTop w:val="0"/>
              <w:marBottom w:val="0"/>
              <w:divBdr>
                <w:top w:val="none" w:sz="0" w:space="0" w:color="auto"/>
                <w:left w:val="none" w:sz="0" w:space="0" w:color="auto"/>
                <w:bottom w:val="none" w:sz="0" w:space="0" w:color="auto"/>
                <w:right w:val="none" w:sz="0" w:space="0" w:color="auto"/>
              </w:divBdr>
              <w:divsChild>
                <w:div w:id="714623218">
                  <w:marLeft w:val="0"/>
                  <w:marRight w:val="0"/>
                  <w:marTop w:val="0"/>
                  <w:marBottom w:val="0"/>
                  <w:divBdr>
                    <w:top w:val="none" w:sz="0" w:space="0" w:color="auto"/>
                    <w:left w:val="none" w:sz="0" w:space="0" w:color="auto"/>
                    <w:bottom w:val="none" w:sz="0" w:space="0" w:color="auto"/>
                    <w:right w:val="none" w:sz="0" w:space="0" w:color="auto"/>
                  </w:divBdr>
                  <w:divsChild>
                    <w:div w:id="1308052616">
                      <w:marLeft w:val="0"/>
                      <w:marRight w:val="0"/>
                      <w:marTop w:val="360"/>
                      <w:marBottom w:val="0"/>
                      <w:divBdr>
                        <w:top w:val="none" w:sz="0" w:space="0" w:color="auto"/>
                        <w:left w:val="none" w:sz="0" w:space="0" w:color="auto"/>
                        <w:bottom w:val="none" w:sz="0" w:space="0" w:color="auto"/>
                        <w:right w:val="none" w:sz="0" w:space="0" w:color="auto"/>
                      </w:divBdr>
                      <w:divsChild>
                        <w:div w:id="92358199">
                          <w:marLeft w:val="0"/>
                          <w:marRight w:val="0"/>
                          <w:marTop w:val="0"/>
                          <w:marBottom w:val="0"/>
                          <w:divBdr>
                            <w:top w:val="none" w:sz="0" w:space="0" w:color="auto"/>
                            <w:left w:val="none" w:sz="0" w:space="0" w:color="auto"/>
                            <w:bottom w:val="none" w:sz="0" w:space="0" w:color="auto"/>
                            <w:right w:val="none" w:sz="0" w:space="0" w:color="auto"/>
                          </w:divBdr>
                          <w:divsChild>
                            <w:div w:id="816919592">
                              <w:marLeft w:val="0"/>
                              <w:marRight w:val="0"/>
                              <w:marTop w:val="0"/>
                              <w:marBottom w:val="0"/>
                              <w:divBdr>
                                <w:top w:val="none" w:sz="0" w:space="0" w:color="auto"/>
                                <w:left w:val="none" w:sz="0" w:space="0" w:color="auto"/>
                                <w:bottom w:val="none" w:sz="0" w:space="0" w:color="auto"/>
                                <w:right w:val="none" w:sz="0" w:space="0" w:color="auto"/>
                              </w:divBdr>
                              <w:divsChild>
                                <w:div w:id="290475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6109906">
                  <w:marLeft w:val="0"/>
                  <w:marRight w:val="0"/>
                  <w:marTop w:val="0"/>
                  <w:marBottom w:val="0"/>
                  <w:divBdr>
                    <w:top w:val="none" w:sz="0" w:space="0" w:color="auto"/>
                    <w:left w:val="none" w:sz="0" w:space="0" w:color="auto"/>
                    <w:bottom w:val="none" w:sz="0" w:space="0" w:color="auto"/>
                    <w:right w:val="none" w:sz="0" w:space="0" w:color="auto"/>
                  </w:divBdr>
                  <w:divsChild>
                    <w:div w:id="101270436">
                      <w:marLeft w:val="0"/>
                      <w:marRight w:val="0"/>
                      <w:marTop w:val="0"/>
                      <w:marBottom w:val="0"/>
                      <w:divBdr>
                        <w:top w:val="none" w:sz="0" w:space="0" w:color="auto"/>
                        <w:left w:val="none" w:sz="0" w:space="0" w:color="auto"/>
                        <w:bottom w:val="none" w:sz="0" w:space="0" w:color="auto"/>
                        <w:right w:val="none" w:sz="0" w:space="0" w:color="auto"/>
                      </w:divBdr>
                      <w:divsChild>
                        <w:div w:id="2130122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43433974">
      <w:bodyDiv w:val="1"/>
      <w:marLeft w:val="0"/>
      <w:marRight w:val="0"/>
      <w:marTop w:val="0"/>
      <w:marBottom w:val="0"/>
      <w:divBdr>
        <w:top w:val="none" w:sz="0" w:space="0" w:color="auto"/>
        <w:left w:val="none" w:sz="0" w:space="0" w:color="auto"/>
        <w:bottom w:val="none" w:sz="0" w:space="0" w:color="auto"/>
        <w:right w:val="none" w:sz="0" w:space="0" w:color="auto"/>
      </w:divBdr>
      <w:divsChild>
        <w:div w:id="1755928510">
          <w:marLeft w:val="0"/>
          <w:marRight w:val="0"/>
          <w:marTop w:val="0"/>
          <w:marBottom w:val="0"/>
          <w:divBdr>
            <w:top w:val="none" w:sz="0" w:space="0" w:color="auto"/>
            <w:left w:val="none" w:sz="0" w:space="0" w:color="auto"/>
            <w:bottom w:val="none" w:sz="0" w:space="0" w:color="auto"/>
            <w:right w:val="none" w:sz="0" w:space="0" w:color="auto"/>
          </w:divBdr>
          <w:divsChild>
            <w:div w:id="1174615283">
              <w:marLeft w:val="0"/>
              <w:marRight w:val="0"/>
              <w:marTop w:val="0"/>
              <w:marBottom w:val="0"/>
              <w:divBdr>
                <w:top w:val="none" w:sz="0" w:space="0" w:color="auto"/>
                <w:left w:val="none" w:sz="0" w:space="0" w:color="auto"/>
                <w:bottom w:val="none" w:sz="0" w:space="0" w:color="auto"/>
                <w:right w:val="none" w:sz="0" w:space="0" w:color="auto"/>
              </w:divBdr>
              <w:divsChild>
                <w:div w:id="1729038111">
                  <w:marLeft w:val="0"/>
                  <w:marRight w:val="0"/>
                  <w:marTop w:val="0"/>
                  <w:marBottom w:val="0"/>
                  <w:divBdr>
                    <w:top w:val="none" w:sz="0" w:space="0" w:color="auto"/>
                    <w:left w:val="none" w:sz="0" w:space="0" w:color="auto"/>
                    <w:bottom w:val="none" w:sz="0" w:space="0" w:color="auto"/>
                    <w:right w:val="none" w:sz="0" w:space="0" w:color="auto"/>
                  </w:divBdr>
                  <w:divsChild>
                    <w:div w:id="1699698493">
                      <w:marLeft w:val="0"/>
                      <w:marRight w:val="0"/>
                      <w:marTop w:val="0"/>
                      <w:marBottom w:val="0"/>
                      <w:divBdr>
                        <w:top w:val="none" w:sz="0" w:space="0" w:color="auto"/>
                        <w:left w:val="none" w:sz="0" w:space="0" w:color="auto"/>
                        <w:bottom w:val="none" w:sz="0" w:space="0" w:color="auto"/>
                        <w:right w:val="none" w:sz="0" w:space="0" w:color="auto"/>
                      </w:divBdr>
                      <w:divsChild>
                        <w:div w:id="1897354245">
                          <w:marLeft w:val="0"/>
                          <w:marRight w:val="0"/>
                          <w:marTop w:val="0"/>
                          <w:marBottom w:val="0"/>
                          <w:divBdr>
                            <w:top w:val="none" w:sz="0" w:space="0" w:color="auto"/>
                            <w:left w:val="none" w:sz="0" w:space="0" w:color="auto"/>
                            <w:bottom w:val="none" w:sz="0" w:space="0" w:color="auto"/>
                            <w:right w:val="none" w:sz="0" w:space="0" w:color="auto"/>
                          </w:divBdr>
                          <w:divsChild>
                            <w:div w:id="17006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3761304">
          <w:marLeft w:val="0"/>
          <w:marRight w:val="0"/>
          <w:marTop w:val="0"/>
          <w:marBottom w:val="0"/>
          <w:divBdr>
            <w:top w:val="none" w:sz="0" w:space="0" w:color="auto"/>
            <w:left w:val="none" w:sz="0" w:space="0" w:color="auto"/>
            <w:bottom w:val="none" w:sz="0" w:space="0" w:color="auto"/>
            <w:right w:val="none" w:sz="0" w:space="0" w:color="auto"/>
          </w:divBdr>
          <w:divsChild>
            <w:div w:id="1178882543">
              <w:marLeft w:val="0"/>
              <w:marRight w:val="0"/>
              <w:marTop w:val="0"/>
              <w:marBottom w:val="0"/>
              <w:divBdr>
                <w:top w:val="none" w:sz="0" w:space="0" w:color="auto"/>
                <w:left w:val="none" w:sz="0" w:space="0" w:color="auto"/>
                <w:bottom w:val="none" w:sz="0" w:space="0" w:color="auto"/>
                <w:right w:val="none" w:sz="0" w:space="0" w:color="auto"/>
              </w:divBdr>
              <w:divsChild>
                <w:div w:id="755517001">
                  <w:marLeft w:val="0"/>
                  <w:marRight w:val="0"/>
                  <w:marTop w:val="0"/>
                  <w:marBottom w:val="0"/>
                  <w:divBdr>
                    <w:top w:val="none" w:sz="0" w:space="0" w:color="auto"/>
                    <w:left w:val="none" w:sz="0" w:space="0" w:color="auto"/>
                    <w:bottom w:val="none" w:sz="0" w:space="0" w:color="auto"/>
                    <w:right w:val="none" w:sz="0" w:space="0" w:color="auto"/>
                  </w:divBdr>
                  <w:divsChild>
                    <w:div w:id="1462069006">
                      <w:marLeft w:val="0"/>
                      <w:marRight w:val="0"/>
                      <w:marTop w:val="360"/>
                      <w:marBottom w:val="0"/>
                      <w:divBdr>
                        <w:top w:val="none" w:sz="0" w:space="0" w:color="auto"/>
                        <w:left w:val="none" w:sz="0" w:space="0" w:color="auto"/>
                        <w:bottom w:val="none" w:sz="0" w:space="0" w:color="auto"/>
                        <w:right w:val="none" w:sz="0" w:space="0" w:color="auto"/>
                      </w:divBdr>
                      <w:divsChild>
                        <w:div w:id="1068697926">
                          <w:marLeft w:val="0"/>
                          <w:marRight w:val="0"/>
                          <w:marTop w:val="0"/>
                          <w:marBottom w:val="0"/>
                          <w:divBdr>
                            <w:top w:val="none" w:sz="0" w:space="0" w:color="auto"/>
                            <w:left w:val="none" w:sz="0" w:space="0" w:color="auto"/>
                            <w:bottom w:val="none" w:sz="0" w:space="0" w:color="auto"/>
                            <w:right w:val="none" w:sz="0" w:space="0" w:color="auto"/>
                          </w:divBdr>
                          <w:divsChild>
                            <w:div w:id="717358088">
                              <w:marLeft w:val="0"/>
                              <w:marRight w:val="0"/>
                              <w:marTop w:val="0"/>
                              <w:marBottom w:val="0"/>
                              <w:divBdr>
                                <w:top w:val="none" w:sz="0" w:space="0" w:color="auto"/>
                                <w:left w:val="none" w:sz="0" w:space="0" w:color="auto"/>
                                <w:bottom w:val="none" w:sz="0" w:space="0" w:color="auto"/>
                                <w:right w:val="none" w:sz="0" w:space="0" w:color="auto"/>
                              </w:divBdr>
                              <w:divsChild>
                                <w:div w:id="635334184">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6955495">
                  <w:marLeft w:val="0"/>
                  <w:marRight w:val="0"/>
                  <w:marTop w:val="0"/>
                  <w:marBottom w:val="0"/>
                  <w:divBdr>
                    <w:top w:val="none" w:sz="0" w:space="0" w:color="auto"/>
                    <w:left w:val="none" w:sz="0" w:space="0" w:color="auto"/>
                    <w:bottom w:val="none" w:sz="0" w:space="0" w:color="auto"/>
                    <w:right w:val="none" w:sz="0" w:space="0" w:color="auto"/>
                  </w:divBdr>
                  <w:divsChild>
                    <w:div w:id="190077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8582547">
      <w:bodyDiv w:val="1"/>
      <w:marLeft w:val="0"/>
      <w:marRight w:val="0"/>
      <w:marTop w:val="0"/>
      <w:marBottom w:val="0"/>
      <w:divBdr>
        <w:top w:val="none" w:sz="0" w:space="0" w:color="auto"/>
        <w:left w:val="none" w:sz="0" w:space="0" w:color="auto"/>
        <w:bottom w:val="none" w:sz="0" w:space="0" w:color="auto"/>
        <w:right w:val="none" w:sz="0" w:space="0" w:color="auto"/>
      </w:divBdr>
      <w:divsChild>
        <w:div w:id="766389830">
          <w:marLeft w:val="0"/>
          <w:marRight w:val="0"/>
          <w:marTop w:val="360"/>
          <w:marBottom w:val="0"/>
          <w:divBdr>
            <w:top w:val="none" w:sz="0" w:space="0" w:color="auto"/>
            <w:left w:val="none" w:sz="0" w:space="0" w:color="auto"/>
            <w:bottom w:val="none" w:sz="0" w:space="0" w:color="auto"/>
            <w:right w:val="none" w:sz="0" w:space="0" w:color="auto"/>
          </w:divBdr>
          <w:divsChild>
            <w:div w:id="251278728">
              <w:marLeft w:val="0"/>
              <w:marRight w:val="0"/>
              <w:marTop w:val="0"/>
              <w:marBottom w:val="0"/>
              <w:divBdr>
                <w:top w:val="none" w:sz="0" w:space="0" w:color="auto"/>
                <w:left w:val="none" w:sz="0" w:space="0" w:color="auto"/>
                <w:bottom w:val="none" w:sz="0" w:space="0" w:color="auto"/>
                <w:right w:val="none" w:sz="0" w:space="0" w:color="auto"/>
              </w:divBdr>
              <w:divsChild>
                <w:div w:id="1592005300">
                  <w:marLeft w:val="0"/>
                  <w:marRight w:val="0"/>
                  <w:marTop w:val="0"/>
                  <w:marBottom w:val="0"/>
                  <w:divBdr>
                    <w:top w:val="none" w:sz="0" w:space="0" w:color="auto"/>
                    <w:left w:val="none" w:sz="0" w:space="0" w:color="auto"/>
                    <w:bottom w:val="none" w:sz="0" w:space="0" w:color="auto"/>
                    <w:right w:val="none" w:sz="0" w:space="0" w:color="auto"/>
                  </w:divBdr>
                  <w:divsChild>
                    <w:div w:id="709034517">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1305962297">
          <w:marLeft w:val="0"/>
          <w:marRight w:val="0"/>
          <w:marTop w:val="0"/>
          <w:marBottom w:val="0"/>
          <w:divBdr>
            <w:top w:val="none" w:sz="0" w:space="0" w:color="auto"/>
            <w:left w:val="none" w:sz="0" w:space="0" w:color="auto"/>
            <w:bottom w:val="none" w:sz="0" w:space="0" w:color="auto"/>
            <w:right w:val="none" w:sz="0" w:space="0" w:color="auto"/>
          </w:divBdr>
          <w:divsChild>
            <w:div w:id="1495411126">
              <w:marLeft w:val="0"/>
              <w:marRight w:val="0"/>
              <w:marTop w:val="0"/>
              <w:marBottom w:val="0"/>
              <w:divBdr>
                <w:top w:val="none" w:sz="0" w:space="0" w:color="auto"/>
                <w:left w:val="none" w:sz="0" w:space="0" w:color="auto"/>
                <w:bottom w:val="none" w:sz="0" w:space="0" w:color="auto"/>
                <w:right w:val="none" w:sz="0" w:space="0" w:color="auto"/>
              </w:divBdr>
            </w:div>
          </w:divsChild>
        </w:div>
        <w:div w:id="983311477">
          <w:marLeft w:val="0"/>
          <w:marRight w:val="0"/>
          <w:marTop w:val="0"/>
          <w:marBottom w:val="0"/>
          <w:divBdr>
            <w:top w:val="none" w:sz="0" w:space="0" w:color="auto"/>
            <w:left w:val="none" w:sz="0" w:space="0" w:color="auto"/>
            <w:bottom w:val="none" w:sz="0" w:space="0" w:color="auto"/>
            <w:right w:val="none" w:sz="0" w:space="0" w:color="auto"/>
          </w:divBdr>
          <w:divsChild>
            <w:div w:id="1784108950">
              <w:marLeft w:val="0"/>
              <w:marRight w:val="0"/>
              <w:marTop w:val="0"/>
              <w:marBottom w:val="0"/>
              <w:divBdr>
                <w:top w:val="none" w:sz="0" w:space="0" w:color="auto"/>
                <w:left w:val="none" w:sz="0" w:space="0" w:color="auto"/>
                <w:bottom w:val="none" w:sz="0" w:space="0" w:color="auto"/>
                <w:right w:val="none" w:sz="0" w:space="0" w:color="auto"/>
              </w:divBdr>
              <w:divsChild>
                <w:div w:id="387534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7875148">
      <w:bodyDiv w:val="1"/>
      <w:marLeft w:val="0"/>
      <w:marRight w:val="0"/>
      <w:marTop w:val="0"/>
      <w:marBottom w:val="0"/>
      <w:divBdr>
        <w:top w:val="none" w:sz="0" w:space="0" w:color="auto"/>
        <w:left w:val="none" w:sz="0" w:space="0" w:color="auto"/>
        <w:bottom w:val="none" w:sz="0" w:space="0" w:color="auto"/>
        <w:right w:val="none" w:sz="0" w:space="0" w:color="auto"/>
      </w:divBdr>
      <w:divsChild>
        <w:div w:id="272368299">
          <w:marLeft w:val="0"/>
          <w:marRight w:val="0"/>
          <w:marTop w:val="0"/>
          <w:marBottom w:val="0"/>
          <w:divBdr>
            <w:top w:val="none" w:sz="0" w:space="0" w:color="auto"/>
            <w:left w:val="none" w:sz="0" w:space="0" w:color="auto"/>
            <w:bottom w:val="none" w:sz="0" w:space="0" w:color="auto"/>
            <w:right w:val="none" w:sz="0" w:space="0" w:color="auto"/>
          </w:divBdr>
          <w:divsChild>
            <w:div w:id="815999022">
              <w:marLeft w:val="0"/>
              <w:marRight w:val="0"/>
              <w:marTop w:val="0"/>
              <w:marBottom w:val="0"/>
              <w:divBdr>
                <w:top w:val="none" w:sz="0" w:space="0" w:color="auto"/>
                <w:left w:val="none" w:sz="0" w:space="0" w:color="auto"/>
                <w:bottom w:val="none" w:sz="0" w:space="0" w:color="auto"/>
                <w:right w:val="none" w:sz="0" w:space="0" w:color="auto"/>
              </w:divBdr>
              <w:divsChild>
                <w:div w:id="589002321">
                  <w:marLeft w:val="0"/>
                  <w:marRight w:val="0"/>
                  <w:marTop w:val="0"/>
                  <w:marBottom w:val="0"/>
                  <w:divBdr>
                    <w:top w:val="none" w:sz="0" w:space="0" w:color="auto"/>
                    <w:left w:val="none" w:sz="0" w:space="0" w:color="auto"/>
                    <w:bottom w:val="none" w:sz="0" w:space="0" w:color="auto"/>
                    <w:right w:val="none" w:sz="0" w:space="0" w:color="auto"/>
                  </w:divBdr>
                  <w:divsChild>
                    <w:div w:id="446775838">
                      <w:marLeft w:val="0"/>
                      <w:marRight w:val="0"/>
                      <w:marTop w:val="0"/>
                      <w:marBottom w:val="0"/>
                      <w:divBdr>
                        <w:top w:val="none" w:sz="0" w:space="0" w:color="auto"/>
                        <w:left w:val="none" w:sz="0" w:space="0" w:color="auto"/>
                        <w:bottom w:val="none" w:sz="0" w:space="0" w:color="auto"/>
                        <w:right w:val="none" w:sz="0" w:space="0" w:color="auto"/>
                      </w:divBdr>
                      <w:divsChild>
                        <w:div w:id="1506169866">
                          <w:marLeft w:val="0"/>
                          <w:marRight w:val="0"/>
                          <w:marTop w:val="0"/>
                          <w:marBottom w:val="0"/>
                          <w:divBdr>
                            <w:top w:val="none" w:sz="0" w:space="0" w:color="auto"/>
                            <w:left w:val="none" w:sz="0" w:space="0" w:color="auto"/>
                            <w:bottom w:val="none" w:sz="0" w:space="0" w:color="auto"/>
                            <w:right w:val="none" w:sz="0" w:space="0" w:color="auto"/>
                          </w:divBdr>
                          <w:divsChild>
                            <w:div w:id="1234271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7316575">
          <w:marLeft w:val="0"/>
          <w:marRight w:val="0"/>
          <w:marTop w:val="0"/>
          <w:marBottom w:val="0"/>
          <w:divBdr>
            <w:top w:val="none" w:sz="0" w:space="0" w:color="auto"/>
            <w:left w:val="none" w:sz="0" w:space="0" w:color="auto"/>
            <w:bottom w:val="none" w:sz="0" w:space="0" w:color="auto"/>
            <w:right w:val="none" w:sz="0" w:space="0" w:color="auto"/>
          </w:divBdr>
          <w:divsChild>
            <w:div w:id="58670311">
              <w:marLeft w:val="0"/>
              <w:marRight w:val="0"/>
              <w:marTop w:val="0"/>
              <w:marBottom w:val="0"/>
              <w:divBdr>
                <w:top w:val="none" w:sz="0" w:space="0" w:color="auto"/>
                <w:left w:val="none" w:sz="0" w:space="0" w:color="auto"/>
                <w:bottom w:val="none" w:sz="0" w:space="0" w:color="auto"/>
                <w:right w:val="none" w:sz="0" w:space="0" w:color="auto"/>
              </w:divBdr>
              <w:divsChild>
                <w:div w:id="632488139">
                  <w:marLeft w:val="0"/>
                  <w:marRight w:val="0"/>
                  <w:marTop w:val="0"/>
                  <w:marBottom w:val="0"/>
                  <w:divBdr>
                    <w:top w:val="none" w:sz="0" w:space="0" w:color="auto"/>
                    <w:left w:val="none" w:sz="0" w:space="0" w:color="auto"/>
                    <w:bottom w:val="none" w:sz="0" w:space="0" w:color="auto"/>
                    <w:right w:val="none" w:sz="0" w:space="0" w:color="auto"/>
                  </w:divBdr>
                  <w:divsChild>
                    <w:div w:id="142544631">
                      <w:marLeft w:val="0"/>
                      <w:marRight w:val="0"/>
                      <w:marTop w:val="0"/>
                      <w:marBottom w:val="0"/>
                      <w:divBdr>
                        <w:top w:val="none" w:sz="0" w:space="0" w:color="auto"/>
                        <w:left w:val="none" w:sz="0" w:space="0" w:color="auto"/>
                        <w:bottom w:val="none" w:sz="0" w:space="0" w:color="auto"/>
                        <w:right w:val="none" w:sz="0" w:space="0" w:color="auto"/>
                      </w:divBdr>
                      <w:divsChild>
                        <w:div w:id="1732775497">
                          <w:marLeft w:val="0"/>
                          <w:marRight w:val="0"/>
                          <w:marTop w:val="0"/>
                          <w:marBottom w:val="0"/>
                          <w:divBdr>
                            <w:top w:val="none" w:sz="0" w:space="0" w:color="auto"/>
                            <w:left w:val="none" w:sz="0" w:space="0" w:color="auto"/>
                            <w:bottom w:val="none" w:sz="0" w:space="0" w:color="auto"/>
                            <w:right w:val="none" w:sz="0" w:space="0" w:color="auto"/>
                          </w:divBdr>
                          <w:divsChild>
                            <w:div w:id="1896502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0810472">
          <w:marLeft w:val="0"/>
          <w:marRight w:val="0"/>
          <w:marTop w:val="0"/>
          <w:marBottom w:val="0"/>
          <w:divBdr>
            <w:top w:val="none" w:sz="0" w:space="0" w:color="auto"/>
            <w:left w:val="none" w:sz="0" w:space="0" w:color="auto"/>
            <w:bottom w:val="none" w:sz="0" w:space="0" w:color="auto"/>
            <w:right w:val="none" w:sz="0" w:space="0" w:color="auto"/>
          </w:divBdr>
          <w:divsChild>
            <w:div w:id="1611743259">
              <w:marLeft w:val="0"/>
              <w:marRight w:val="0"/>
              <w:marTop w:val="0"/>
              <w:marBottom w:val="0"/>
              <w:divBdr>
                <w:top w:val="none" w:sz="0" w:space="0" w:color="auto"/>
                <w:left w:val="none" w:sz="0" w:space="0" w:color="auto"/>
                <w:bottom w:val="none" w:sz="0" w:space="0" w:color="auto"/>
                <w:right w:val="none" w:sz="0" w:space="0" w:color="auto"/>
              </w:divBdr>
              <w:divsChild>
                <w:div w:id="315569770">
                  <w:marLeft w:val="0"/>
                  <w:marRight w:val="0"/>
                  <w:marTop w:val="0"/>
                  <w:marBottom w:val="0"/>
                  <w:divBdr>
                    <w:top w:val="none" w:sz="0" w:space="0" w:color="auto"/>
                    <w:left w:val="none" w:sz="0" w:space="0" w:color="auto"/>
                    <w:bottom w:val="none" w:sz="0" w:space="0" w:color="auto"/>
                    <w:right w:val="none" w:sz="0" w:space="0" w:color="auto"/>
                  </w:divBdr>
                  <w:divsChild>
                    <w:div w:id="10838110">
                      <w:marLeft w:val="0"/>
                      <w:marRight w:val="0"/>
                      <w:marTop w:val="360"/>
                      <w:marBottom w:val="0"/>
                      <w:divBdr>
                        <w:top w:val="none" w:sz="0" w:space="0" w:color="auto"/>
                        <w:left w:val="none" w:sz="0" w:space="0" w:color="auto"/>
                        <w:bottom w:val="none" w:sz="0" w:space="0" w:color="auto"/>
                        <w:right w:val="none" w:sz="0" w:space="0" w:color="auto"/>
                      </w:divBdr>
                      <w:divsChild>
                        <w:div w:id="347027697">
                          <w:marLeft w:val="0"/>
                          <w:marRight w:val="0"/>
                          <w:marTop w:val="0"/>
                          <w:marBottom w:val="0"/>
                          <w:divBdr>
                            <w:top w:val="none" w:sz="0" w:space="0" w:color="auto"/>
                            <w:left w:val="none" w:sz="0" w:space="0" w:color="auto"/>
                            <w:bottom w:val="none" w:sz="0" w:space="0" w:color="auto"/>
                            <w:right w:val="none" w:sz="0" w:space="0" w:color="auto"/>
                          </w:divBdr>
                          <w:divsChild>
                            <w:div w:id="2088380619">
                              <w:marLeft w:val="0"/>
                              <w:marRight w:val="0"/>
                              <w:marTop w:val="0"/>
                              <w:marBottom w:val="0"/>
                              <w:divBdr>
                                <w:top w:val="none" w:sz="0" w:space="0" w:color="auto"/>
                                <w:left w:val="none" w:sz="0" w:space="0" w:color="auto"/>
                                <w:bottom w:val="none" w:sz="0" w:space="0" w:color="auto"/>
                                <w:right w:val="none" w:sz="0" w:space="0" w:color="auto"/>
                              </w:divBdr>
                              <w:divsChild>
                                <w:div w:id="1619338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8676305">
                  <w:marLeft w:val="0"/>
                  <w:marRight w:val="0"/>
                  <w:marTop w:val="0"/>
                  <w:marBottom w:val="0"/>
                  <w:divBdr>
                    <w:top w:val="none" w:sz="0" w:space="0" w:color="auto"/>
                    <w:left w:val="none" w:sz="0" w:space="0" w:color="auto"/>
                    <w:bottom w:val="none" w:sz="0" w:space="0" w:color="auto"/>
                    <w:right w:val="none" w:sz="0" w:space="0" w:color="auto"/>
                  </w:divBdr>
                  <w:divsChild>
                    <w:div w:id="1620455488">
                      <w:marLeft w:val="0"/>
                      <w:marRight w:val="0"/>
                      <w:marTop w:val="0"/>
                      <w:marBottom w:val="0"/>
                      <w:divBdr>
                        <w:top w:val="none" w:sz="0" w:space="0" w:color="auto"/>
                        <w:left w:val="none" w:sz="0" w:space="0" w:color="auto"/>
                        <w:bottom w:val="none" w:sz="0" w:space="0" w:color="auto"/>
                        <w:right w:val="none" w:sz="0" w:space="0" w:color="auto"/>
                      </w:divBdr>
                      <w:divsChild>
                        <w:div w:id="462575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0485334">
      <w:bodyDiv w:val="1"/>
      <w:marLeft w:val="0"/>
      <w:marRight w:val="0"/>
      <w:marTop w:val="0"/>
      <w:marBottom w:val="0"/>
      <w:divBdr>
        <w:top w:val="none" w:sz="0" w:space="0" w:color="auto"/>
        <w:left w:val="none" w:sz="0" w:space="0" w:color="auto"/>
        <w:bottom w:val="none" w:sz="0" w:space="0" w:color="auto"/>
        <w:right w:val="none" w:sz="0" w:space="0" w:color="auto"/>
      </w:divBdr>
    </w:div>
    <w:div w:id="812867033">
      <w:bodyDiv w:val="1"/>
      <w:marLeft w:val="0"/>
      <w:marRight w:val="0"/>
      <w:marTop w:val="0"/>
      <w:marBottom w:val="0"/>
      <w:divBdr>
        <w:top w:val="none" w:sz="0" w:space="0" w:color="auto"/>
        <w:left w:val="none" w:sz="0" w:space="0" w:color="auto"/>
        <w:bottom w:val="none" w:sz="0" w:space="0" w:color="auto"/>
        <w:right w:val="none" w:sz="0" w:space="0" w:color="auto"/>
      </w:divBdr>
      <w:divsChild>
        <w:div w:id="2068675330">
          <w:marLeft w:val="0"/>
          <w:marRight w:val="0"/>
          <w:marTop w:val="0"/>
          <w:marBottom w:val="0"/>
          <w:divBdr>
            <w:top w:val="none" w:sz="0" w:space="0" w:color="auto"/>
            <w:left w:val="none" w:sz="0" w:space="0" w:color="auto"/>
            <w:bottom w:val="none" w:sz="0" w:space="0" w:color="auto"/>
            <w:right w:val="none" w:sz="0" w:space="0" w:color="auto"/>
          </w:divBdr>
          <w:divsChild>
            <w:div w:id="468017849">
              <w:marLeft w:val="0"/>
              <w:marRight w:val="0"/>
              <w:marTop w:val="0"/>
              <w:marBottom w:val="0"/>
              <w:divBdr>
                <w:top w:val="none" w:sz="0" w:space="0" w:color="auto"/>
                <w:left w:val="none" w:sz="0" w:space="0" w:color="auto"/>
                <w:bottom w:val="none" w:sz="0" w:space="0" w:color="auto"/>
                <w:right w:val="none" w:sz="0" w:space="0" w:color="auto"/>
              </w:divBdr>
              <w:divsChild>
                <w:div w:id="845244190">
                  <w:marLeft w:val="0"/>
                  <w:marRight w:val="0"/>
                  <w:marTop w:val="0"/>
                  <w:marBottom w:val="0"/>
                  <w:divBdr>
                    <w:top w:val="none" w:sz="0" w:space="0" w:color="auto"/>
                    <w:left w:val="none" w:sz="0" w:space="0" w:color="auto"/>
                    <w:bottom w:val="none" w:sz="0" w:space="0" w:color="auto"/>
                    <w:right w:val="none" w:sz="0" w:space="0" w:color="auto"/>
                  </w:divBdr>
                  <w:divsChild>
                    <w:div w:id="533158409">
                      <w:marLeft w:val="0"/>
                      <w:marRight w:val="0"/>
                      <w:marTop w:val="0"/>
                      <w:marBottom w:val="0"/>
                      <w:divBdr>
                        <w:top w:val="none" w:sz="0" w:space="0" w:color="auto"/>
                        <w:left w:val="none" w:sz="0" w:space="0" w:color="auto"/>
                        <w:bottom w:val="none" w:sz="0" w:space="0" w:color="auto"/>
                        <w:right w:val="none" w:sz="0" w:space="0" w:color="auto"/>
                      </w:divBdr>
                      <w:divsChild>
                        <w:div w:id="1733386451">
                          <w:marLeft w:val="0"/>
                          <w:marRight w:val="0"/>
                          <w:marTop w:val="0"/>
                          <w:marBottom w:val="0"/>
                          <w:divBdr>
                            <w:top w:val="none" w:sz="0" w:space="0" w:color="auto"/>
                            <w:left w:val="none" w:sz="0" w:space="0" w:color="auto"/>
                            <w:bottom w:val="none" w:sz="0" w:space="0" w:color="auto"/>
                            <w:right w:val="none" w:sz="0" w:space="0" w:color="auto"/>
                          </w:divBdr>
                          <w:divsChild>
                            <w:div w:id="666834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8123623">
          <w:marLeft w:val="0"/>
          <w:marRight w:val="0"/>
          <w:marTop w:val="0"/>
          <w:marBottom w:val="0"/>
          <w:divBdr>
            <w:top w:val="none" w:sz="0" w:space="0" w:color="auto"/>
            <w:left w:val="none" w:sz="0" w:space="0" w:color="auto"/>
            <w:bottom w:val="none" w:sz="0" w:space="0" w:color="auto"/>
            <w:right w:val="none" w:sz="0" w:space="0" w:color="auto"/>
          </w:divBdr>
          <w:divsChild>
            <w:div w:id="770051562">
              <w:marLeft w:val="0"/>
              <w:marRight w:val="0"/>
              <w:marTop w:val="0"/>
              <w:marBottom w:val="0"/>
              <w:divBdr>
                <w:top w:val="none" w:sz="0" w:space="0" w:color="auto"/>
                <w:left w:val="none" w:sz="0" w:space="0" w:color="auto"/>
                <w:bottom w:val="none" w:sz="0" w:space="0" w:color="auto"/>
                <w:right w:val="none" w:sz="0" w:space="0" w:color="auto"/>
              </w:divBdr>
              <w:divsChild>
                <w:div w:id="1761297184">
                  <w:marLeft w:val="0"/>
                  <w:marRight w:val="0"/>
                  <w:marTop w:val="0"/>
                  <w:marBottom w:val="0"/>
                  <w:divBdr>
                    <w:top w:val="none" w:sz="0" w:space="0" w:color="auto"/>
                    <w:left w:val="none" w:sz="0" w:space="0" w:color="auto"/>
                    <w:bottom w:val="none" w:sz="0" w:space="0" w:color="auto"/>
                    <w:right w:val="none" w:sz="0" w:space="0" w:color="auto"/>
                  </w:divBdr>
                  <w:divsChild>
                    <w:div w:id="51119834">
                      <w:marLeft w:val="0"/>
                      <w:marRight w:val="0"/>
                      <w:marTop w:val="0"/>
                      <w:marBottom w:val="0"/>
                      <w:divBdr>
                        <w:top w:val="none" w:sz="0" w:space="0" w:color="auto"/>
                        <w:left w:val="none" w:sz="0" w:space="0" w:color="auto"/>
                        <w:bottom w:val="none" w:sz="0" w:space="0" w:color="auto"/>
                        <w:right w:val="none" w:sz="0" w:space="0" w:color="auto"/>
                      </w:divBdr>
                      <w:divsChild>
                        <w:div w:id="1179734295">
                          <w:marLeft w:val="0"/>
                          <w:marRight w:val="0"/>
                          <w:marTop w:val="0"/>
                          <w:marBottom w:val="0"/>
                          <w:divBdr>
                            <w:top w:val="none" w:sz="0" w:space="0" w:color="auto"/>
                            <w:left w:val="none" w:sz="0" w:space="0" w:color="auto"/>
                            <w:bottom w:val="none" w:sz="0" w:space="0" w:color="auto"/>
                            <w:right w:val="none" w:sz="0" w:space="0" w:color="auto"/>
                          </w:divBdr>
                          <w:divsChild>
                            <w:div w:id="710688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0522885">
          <w:marLeft w:val="0"/>
          <w:marRight w:val="0"/>
          <w:marTop w:val="0"/>
          <w:marBottom w:val="0"/>
          <w:divBdr>
            <w:top w:val="none" w:sz="0" w:space="0" w:color="auto"/>
            <w:left w:val="none" w:sz="0" w:space="0" w:color="auto"/>
            <w:bottom w:val="none" w:sz="0" w:space="0" w:color="auto"/>
            <w:right w:val="none" w:sz="0" w:space="0" w:color="auto"/>
          </w:divBdr>
          <w:divsChild>
            <w:div w:id="311837970">
              <w:marLeft w:val="0"/>
              <w:marRight w:val="0"/>
              <w:marTop w:val="0"/>
              <w:marBottom w:val="0"/>
              <w:divBdr>
                <w:top w:val="none" w:sz="0" w:space="0" w:color="auto"/>
                <w:left w:val="none" w:sz="0" w:space="0" w:color="auto"/>
                <w:bottom w:val="none" w:sz="0" w:space="0" w:color="auto"/>
                <w:right w:val="none" w:sz="0" w:space="0" w:color="auto"/>
              </w:divBdr>
              <w:divsChild>
                <w:div w:id="1351177709">
                  <w:marLeft w:val="0"/>
                  <w:marRight w:val="0"/>
                  <w:marTop w:val="0"/>
                  <w:marBottom w:val="0"/>
                  <w:divBdr>
                    <w:top w:val="none" w:sz="0" w:space="0" w:color="auto"/>
                    <w:left w:val="none" w:sz="0" w:space="0" w:color="auto"/>
                    <w:bottom w:val="none" w:sz="0" w:space="0" w:color="auto"/>
                    <w:right w:val="none" w:sz="0" w:space="0" w:color="auto"/>
                  </w:divBdr>
                  <w:divsChild>
                    <w:div w:id="1837302319">
                      <w:marLeft w:val="0"/>
                      <w:marRight w:val="0"/>
                      <w:marTop w:val="0"/>
                      <w:marBottom w:val="0"/>
                      <w:divBdr>
                        <w:top w:val="none" w:sz="0" w:space="0" w:color="auto"/>
                        <w:left w:val="none" w:sz="0" w:space="0" w:color="auto"/>
                        <w:bottom w:val="none" w:sz="0" w:space="0" w:color="auto"/>
                        <w:right w:val="none" w:sz="0" w:space="0" w:color="auto"/>
                      </w:divBdr>
                      <w:divsChild>
                        <w:div w:id="697974845">
                          <w:marLeft w:val="0"/>
                          <w:marRight w:val="0"/>
                          <w:marTop w:val="0"/>
                          <w:marBottom w:val="0"/>
                          <w:divBdr>
                            <w:top w:val="none" w:sz="0" w:space="0" w:color="auto"/>
                            <w:left w:val="none" w:sz="0" w:space="0" w:color="auto"/>
                            <w:bottom w:val="none" w:sz="0" w:space="0" w:color="auto"/>
                            <w:right w:val="none" w:sz="0" w:space="0" w:color="auto"/>
                          </w:divBdr>
                          <w:divsChild>
                            <w:div w:id="709770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3186212">
          <w:marLeft w:val="0"/>
          <w:marRight w:val="0"/>
          <w:marTop w:val="0"/>
          <w:marBottom w:val="0"/>
          <w:divBdr>
            <w:top w:val="none" w:sz="0" w:space="0" w:color="auto"/>
            <w:left w:val="none" w:sz="0" w:space="0" w:color="auto"/>
            <w:bottom w:val="none" w:sz="0" w:space="0" w:color="auto"/>
            <w:right w:val="none" w:sz="0" w:space="0" w:color="auto"/>
          </w:divBdr>
          <w:divsChild>
            <w:div w:id="1197549955">
              <w:marLeft w:val="0"/>
              <w:marRight w:val="0"/>
              <w:marTop w:val="0"/>
              <w:marBottom w:val="0"/>
              <w:divBdr>
                <w:top w:val="none" w:sz="0" w:space="0" w:color="auto"/>
                <w:left w:val="none" w:sz="0" w:space="0" w:color="auto"/>
                <w:bottom w:val="none" w:sz="0" w:space="0" w:color="auto"/>
                <w:right w:val="none" w:sz="0" w:space="0" w:color="auto"/>
              </w:divBdr>
              <w:divsChild>
                <w:div w:id="1716612953">
                  <w:marLeft w:val="0"/>
                  <w:marRight w:val="0"/>
                  <w:marTop w:val="0"/>
                  <w:marBottom w:val="0"/>
                  <w:divBdr>
                    <w:top w:val="none" w:sz="0" w:space="0" w:color="auto"/>
                    <w:left w:val="none" w:sz="0" w:space="0" w:color="auto"/>
                    <w:bottom w:val="none" w:sz="0" w:space="0" w:color="auto"/>
                    <w:right w:val="none" w:sz="0" w:space="0" w:color="auto"/>
                  </w:divBdr>
                  <w:divsChild>
                    <w:div w:id="442574666">
                      <w:marLeft w:val="0"/>
                      <w:marRight w:val="0"/>
                      <w:marTop w:val="0"/>
                      <w:marBottom w:val="0"/>
                      <w:divBdr>
                        <w:top w:val="none" w:sz="0" w:space="0" w:color="auto"/>
                        <w:left w:val="none" w:sz="0" w:space="0" w:color="auto"/>
                        <w:bottom w:val="none" w:sz="0" w:space="0" w:color="auto"/>
                        <w:right w:val="none" w:sz="0" w:space="0" w:color="auto"/>
                      </w:divBdr>
                      <w:divsChild>
                        <w:div w:id="720637717">
                          <w:marLeft w:val="0"/>
                          <w:marRight w:val="0"/>
                          <w:marTop w:val="0"/>
                          <w:marBottom w:val="0"/>
                          <w:divBdr>
                            <w:top w:val="none" w:sz="0" w:space="0" w:color="auto"/>
                            <w:left w:val="none" w:sz="0" w:space="0" w:color="auto"/>
                            <w:bottom w:val="none" w:sz="0" w:space="0" w:color="auto"/>
                            <w:right w:val="none" w:sz="0" w:space="0" w:color="auto"/>
                          </w:divBdr>
                          <w:divsChild>
                            <w:div w:id="1754623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9960732">
          <w:marLeft w:val="0"/>
          <w:marRight w:val="0"/>
          <w:marTop w:val="0"/>
          <w:marBottom w:val="0"/>
          <w:divBdr>
            <w:top w:val="none" w:sz="0" w:space="0" w:color="auto"/>
            <w:left w:val="none" w:sz="0" w:space="0" w:color="auto"/>
            <w:bottom w:val="none" w:sz="0" w:space="0" w:color="auto"/>
            <w:right w:val="none" w:sz="0" w:space="0" w:color="auto"/>
          </w:divBdr>
          <w:divsChild>
            <w:div w:id="1707947770">
              <w:marLeft w:val="0"/>
              <w:marRight w:val="0"/>
              <w:marTop w:val="0"/>
              <w:marBottom w:val="0"/>
              <w:divBdr>
                <w:top w:val="none" w:sz="0" w:space="0" w:color="auto"/>
                <w:left w:val="none" w:sz="0" w:space="0" w:color="auto"/>
                <w:bottom w:val="none" w:sz="0" w:space="0" w:color="auto"/>
                <w:right w:val="none" w:sz="0" w:space="0" w:color="auto"/>
              </w:divBdr>
              <w:divsChild>
                <w:div w:id="1291202075">
                  <w:marLeft w:val="0"/>
                  <w:marRight w:val="0"/>
                  <w:marTop w:val="0"/>
                  <w:marBottom w:val="0"/>
                  <w:divBdr>
                    <w:top w:val="none" w:sz="0" w:space="0" w:color="auto"/>
                    <w:left w:val="none" w:sz="0" w:space="0" w:color="auto"/>
                    <w:bottom w:val="none" w:sz="0" w:space="0" w:color="auto"/>
                    <w:right w:val="none" w:sz="0" w:space="0" w:color="auto"/>
                  </w:divBdr>
                  <w:divsChild>
                    <w:div w:id="1397126214">
                      <w:marLeft w:val="0"/>
                      <w:marRight w:val="0"/>
                      <w:marTop w:val="0"/>
                      <w:marBottom w:val="0"/>
                      <w:divBdr>
                        <w:top w:val="none" w:sz="0" w:space="0" w:color="auto"/>
                        <w:left w:val="none" w:sz="0" w:space="0" w:color="auto"/>
                        <w:bottom w:val="none" w:sz="0" w:space="0" w:color="auto"/>
                        <w:right w:val="none" w:sz="0" w:space="0" w:color="auto"/>
                      </w:divBdr>
                      <w:divsChild>
                        <w:div w:id="1997607909">
                          <w:marLeft w:val="0"/>
                          <w:marRight w:val="0"/>
                          <w:marTop w:val="0"/>
                          <w:marBottom w:val="0"/>
                          <w:divBdr>
                            <w:top w:val="none" w:sz="0" w:space="0" w:color="auto"/>
                            <w:left w:val="none" w:sz="0" w:space="0" w:color="auto"/>
                            <w:bottom w:val="none" w:sz="0" w:space="0" w:color="auto"/>
                            <w:right w:val="none" w:sz="0" w:space="0" w:color="auto"/>
                          </w:divBdr>
                          <w:divsChild>
                            <w:div w:id="1077018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9766167">
          <w:marLeft w:val="0"/>
          <w:marRight w:val="0"/>
          <w:marTop w:val="0"/>
          <w:marBottom w:val="0"/>
          <w:divBdr>
            <w:top w:val="none" w:sz="0" w:space="0" w:color="auto"/>
            <w:left w:val="none" w:sz="0" w:space="0" w:color="auto"/>
            <w:bottom w:val="none" w:sz="0" w:space="0" w:color="auto"/>
            <w:right w:val="none" w:sz="0" w:space="0" w:color="auto"/>
          </w:divBdr>
          <w:divsChild>
            <w:div w:id="1159424596">
              <w:marLeft w:val="0"/>
              <w:marRight w:val="0"/>
              <w:marTop w:val="0"/>
              <w:marBottom w:val="0"/>
              <w:divBdr>
                <w:top w:val="none" w:sz="0" w:space="0" w:color="auto"/>
                <w:left w:val="none" w:sz="0" w:space="0" w:color="auto"/>
                <w:bottom w:val="none" w:sz="0" w:space="0" w:color="auto"/>
                <w:right w:val="none" w:sz="0" w:space="0" w:color="auto"/>
              </w:divBdr>
              <w:divsChild>
                <w:div w:id="1960260827">
                  <w:marLeft w:val="0"/>
                  <w:marRight w:val="0"/>
                  <w:marTop w:val="0"/>
                  <w:marBottom w:val="0"/>
                  <w:divBdr>
                    <w:top w:val="none" w:sz="0" w:space="0" w:color="auto"/>
                    <w:left w:val="none" w:sz="0" w:space="0" w:color="auto"/>
                    <w:bottom w:val="none" w:sz="0" w:space="0" w:color="auto"/>
                    <w:right w:val="none" w:sz="0" w:space="0" w:color="auto"/>
                  </w:divBdr>
                  <w:divsChild>
                    <w:div w:id="103812006">
                      <w:marLeft w:val="0"/>
                      <w:marRight w:val="0"/>
                      <w:marTop w:val="0"/>
                      <w:marBottom w:val="0"/>
                      <w:divBdr>
                        <w:top w:val="none" w:sz="0" w:space="0" w:color="auto"/>
                        <w:left w:val="none" w:sz="0" w:space="0" w:color="auto"/>
                        <w:bottom w:val="none" w:sz="0" w:space="0" w:color="auto"/>
                        <w:right w:val="none" w:sz="0" w:space="0" w:color="auto"/>
                      </w:divBdr>
                      <w:divsChild>
                        <w:div w:id="1779564958">
                          <w:marLeft w:val="0"/>
                          <w:marRight w:val="0"/>
                          <w:marTop w:val="0"/>
                          <w:marBottom w:val="0"/>
                          <w:divBdr>
                            <w:top w:val="none" w:sz="0" w:space="0" w:color="auto"/>
                            <w:left w:val="none" w:sz="0" w:space="0" w:color="auto"/>
                            <w:bottom w:val="none" w:sz="0" w:space="0" w:color="auto"/>
                            <w:right w:val="none" w:sz="0" w:space="0" w:color="auto"/>
                          </w:divBdr>
                          <w:divsChild>
                            <w:div w:id="645933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3185689">
      <w:bodyDiv w:val="1"/>
      <w:marLeft w:val="0"/>
      <w:marRight w:val="0"/>
      <w:marTop w:val="0"/>
      <w:marBottom w:val="0"/>
      <w:divBdr>
        <w:top w:val="none" w:sz="0" w:space="0" w:color="auto"/>
        <w:left w:val="none" w:sz="0" w:space="0" w:color="auto"/>
        <w:bottom w:val="none" w:sz="0" w:space="0" w:color="auto"/>
        <w:right w:val="none" w:sz="0" w:space="0" w:color="auto"/>
      </w:divBdr>
      <w:divsChild>
        <w:div w:id="290288262">
          <w:marLeft w:val="0"/>
          <w:marRight w:val="0"/>
          <w:marTop w:val="0"/>
          <w:marBottom w:val="0"/>
          <w:divBdr>
            <w:top w:val="none" w:sz="0" w:space="0" w:color="auto"/>
            <w:left w:val="none" w:sz="0" w:space="0" w:color="auto"/>
            <w:bottom w:val="none" w:sz="0" w:space="0" w:color="auto"/>
            <w:right w:val="none" w:sz="0" w:space="0" w:color="auto"/>
          </w:divBdr>
          <w:divsChild>
            <w:div w:id="189806593">
              <w:marLeft w:val="0"/>
              <w:marRight w:val="0"/>
              <w:marTop w:val="0"/>
              <w:marBottom w:val="0"/>
              <w:divBdr>
                <w:top w:val="none" w:sz="0" w:space="0" w:color="auto"/>
                <w:left w:val="none" w:sz="0" w:space="0" w:color="auto"/>
                <w:bottom w:val="none" w:sz="0" w:space="0" w:color="auto"/>
                <w:right w:val="none" w:sz="0" w:space="0" w:color="auto"/>
              </w:divBdr>
              <w:divsChild>
                <w:div w:id="1182088366">
                  <w:marLeft w:val="0"/>
                  <w:marRight w:val="0"/>
                  <w:marTop w:val="0"/>
                  <w:marBottom w:val="0"/>
                  <w:divBdr>
                    <w:top w:val="none" w:sz="0" w:space="0" w:color="auto"/>
                    <w:left w:val="none" w:sz="0" w:space="0" w:color="auto"/>
                    <w:bottom w:val="none" w:sz="0" w:space="0" w:color="auto"/>
                    <w:right w:val="none" w:sz="0" w:space="0" w:color="auto"/>
                  </w:divBdr>
                  <w:divsChild>
                    <w:div w:id="1710454097">
                      <w:marLeft w:val="0"/>
                      <w:marRight w:val="0"/>
                      <w:marTop w:val="0"/>
                      <w:marBottom w:val="0"/>
                      <w:divBdr>
                        <w:top w:val="none" w:sz="0" w:space="0" w:color="auto"/>
                        <w:left w:val="none" w:sz="0" w:space="0" w:color="auto"/>
                        <w:bottom w:val="none" w:sz="0" w:space="0" w:color="auto"/>
                        <w:right w:val="none" w:sz="0" w:space="0" w:color="auto"/>
                      </w:divBdr>
                      <w:divsChild>
                        <w:div w:id="291861358">
                          <w:marLeft w:val="0"/>
                          <w:marRight w:val="0"/>
                          <w:marTop w:val="0"/>
                          <w:marBottom w:val="0"/>
                          <w:divBdr>
                            <w:top w:val="none" w:sz="0" w:space="0" w:color="auto"/>
                            <w:left w:val="none" w:sz="0" w:space="0" w:color="auto"/>
                            <w:bottom w:val="none" w:sz="0" w:space="0" w:color="auto"/>
                            <w:right w:val="none" w:sz="0" w:space="0" w:color="auto"/>
                          </w:divBdr>
                          <w:divsChild>
                            <w:div w:id="1269116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2084301">
          <w:marLeft w:val="0"/>
          <w:marRight w:val="0"/>
          <w:marTop w:val="0"/>
          <w:marBottom w:val="0"/>
          <w:divBdr>
            <w:top w:val="none" w:sz="0" w:space="0" w:color="auto"/>
            <w:left w:val="none" w:sz="0" w:space="0" w:color="auto"/>
            <w:bottom w:val="none" w:sz="0" w:space="0" w:color="auto"/>
            <w:right w:val="none" w:sz="0" w:space="0" w:color="auto"/>
          </w:divBdr>
          <w:divsChild>
            <w:div w:id="1776635406">
              <w:marLeft w:val="0"/>
              <w:marRight w:val="0"/>
              <w:marTop w:val="0"/>
              <w:marBottom w:val="0"/>
              <w:divBdr>
                <w:top w:val="none" w:sz="0" w:space="0" w:color="auto"/>
                <w:left w:val="none" w:sz="0" w:space="0" w:color="auto"/>
                <w:bottom w:val="none" w:sz="0" w:space="0" w:color="auto"/>
                <w:right w:val="none" w:sz="0" w:space="0" w:color="auto"/>
              </w:divBdr>
              <w:divsChild>
                <w:div w:id="1447656136">
                  <w:marLeft w:val="0"/>
                  <w:marRight w:val="0"/>
                  <w:marTop w:val="0"/>
                  <w:marBottom w:val="0"/>
                  <w:divBdr>
                    <w:top w:val="none" w:sz="0" w:space="0" w:color="auto"/>
                    <w:left w:val="none" w:sz="0" w:space="0" w:color="auto"/>
                    <w:bottom w:val="none" w:sz="0" w:space="0" w:color="auto"/>
                    <w:right w:val="none" w:sz="0" w:space="0" w:color="auto"/>
                  </w:divBdr>
                  <w:divsChild>
                    <w:div w:id="385302328">
                      <w:marLeft w:val="0"/>
                      <w:marRight w:val="0"/>
                      <w:marTop w:val="0"/>
                      <w:marBottom w:val="0"/>
                      <w:divBdr>
                        <w:top w:val="none" w:sz="0" w:space="0" w:color="auto"/>
                        <w:left w:val="none" w:sz="0" w:space="0" w:color="auto"/>
                        <w:bottom w:val="none" w:sz="0" w:space="0" w:color="auto"/>
                        <w:right w:val="none" w:sz="0" w:space="0" w:color="auto"/>
                      </w:divBdr>
                      <w:divsChild>
                        <w:div w:id="1590652783">
                          <w:marLeft w:val="0"/>
                          <w:marRight w:val="0"/>
                          <w:marTop w:val="0"/>
                          <w:marBottom w:val="0"/>
                          <w:divBdr>
                            <w:top w:val="none" w:sz="0" w:space="0" w:color="auto"/>
                            <w:left w:val="none" w:sz="0" w:space="0" w:color="auto"/>
                            <w:bottom w:val="none" w:sz="0" w:space="0" w:color="auto"/>
                            <w:right w:val="none" w:sz="0" w:space="0" w:color="auto"/>
                          </w:divBdr>
                          <w:divsChild>
                            <w:div w:id="700595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1604061">
          <w:marLeft w:val="0"/>
          <w:marRight w:val="0"/>
          <w:marTop w:val="0"/>
          <w:marBottom w:val="0"/>
          <w:divBdr>
            <w:top w:val="none" w:sz="0" w:space="0" w:color="auto"/>
            <w:left w:val="none" w:sz="0" w:space="0" w:color="auto"/>
            <w:bottom w:val="none" w:sz="0" w:space="0" w:color="auto"/>
            <w:right w:val="none" w:sz="0" w:space="0" w:color="auto"/>
          </w:divBdr>
          <w:divsChild>
            <w:div w:id="767044630">
              <w:marLeft w:val="0"/>
              <w:marRight w:val="0"/>
              <w:marTop w:val="0"/>
              <w:marBottom w:val="0"/>
              <w:divBdr>
                <w:top w:val="none" w:sz="0" w:space="0" w:color="auto"/>
                <w:left w:val="none" w:sz="0" w:space="0" w:color="auto"/>
                <w:bottom w:val="none" w:sz="0" w:space="0" w:color="auto"/>
                <w:right w:val="none" w:sz="0" w:space="0" w:color="auto"/>
              </w:divBdr>
              <w:divsChild>
                <w:div w:id="1387948674">
                  <w:marLeft w:val="0"/>
                  <w:marRight w:val="0"/>
                  <w:marTop w:val="0"/>
                  <w:marBottom w:val="0"/>
                  <w:divBdr>
                    <w:top w:val="none" w:sz="0" w:space="0" w:color="auto"/>
                    <w:left w:val="none" w:sz="0" w:space="0" w:color="auto"/>
                    <w:bottom w:val="none" w:sz="0" w:space="0" w:color="auto"/>
                    <w:right w:val="none" w:sz="0" w:space="0" w:color="auto"/>
                  </w:divBdr>
                  <w:divsChild>
                    <w:div w:id="1065297738">
                      <w:marLeft w:val="0"/>
                      <w:marRight w:val="0"/>
                      <w:marTop w:val="0"/>
                      <w:marBottom w:val="0"/>
                      <w:divBdr>
                        <w:top w:val="none" w:sz="0" w:space="0" w:color="auto"/>
                        <w:left w:val="none" w:sz="0" w:space="0" w:color="auto"/>
                        <w:bottom w:val="none" w:sz="0" w:space="0" w:color="auto"/>
                        <w:right w:val="none" w:sz="0" w:space="0" w:color="auto"/>
                      </w:divBdr>
                      <w:divsChild>
                        <w:div w:id="1319458470">
                          <w:marLeft w:val="0"/>
                          <w:marRight w:val="0"/>
                          <w:marTop w:val="0"/>
                          <w:marBottom w:val="0"/>
                          <w:divBdr>
                            <w:top w:val="none" w:sz="0" w:space="0" w:color="auto"/>
                            <w:left w:val="none" w:sz="0" w:space="0" w:color="auto"/>
                            <w:bottom w:val="none" w:sz="0" w:space="0" w:color="auto"/>
                            <w:right w:val="none" w:sz="0" w:space="0" w:color="auto"/>
                          </w:divBdr>
                          <w:divsChild>
                            <w:div w:id="576672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9344451">
      <w:bodyDiv w:val="1"/>
      <w:marLeft w:val="0"/>
      <w:marRight w:val="0"/>
      <w:marTop w:val="0"/>
      <w:marBottom w:val="0"/>
      <w:divBdr>
        <w:top w:val="none" w:sz="0" w:space="0" w:color="auto"/>
        <w:left w:val="none" w:sz="0" w:space="0" w:color="auto"/>
        <w:bottom w:val="none" w:sz="0" w:space="0" w:color="auto"/>
        <w:right w:val="none" w:sz="0" w:space="0" w:color="auto"/>
      </w:divBdr>
      <w:divsChild>
        <w:div w:id="128478855">
          <w:marLeft w:val="0"/>
          <w:marRight w:val="0"/>
          <w:marTop w:val="0"/>
          <w:marBottom w:val="0"/>
          <w:divBdr>
            <w:top w:val="none" w:sz="0" w:space="0" w:color="auto"/>
            <w:left w:val="none" w:sz="0" w:space="0" w:color="auto"/>
            <w:bottom w:val="none" w:sz="0" w:space="0" w:color="auto"/>
            <w:right w:val="none" w:sz="0" w:space="0" w:color="auto"/>
          </w:divBdr>
          <w:divsChild>
            <w:div w:id="1451244825">
              <w:marLeft w:val="0"/>
              <w:marRight w:val="0"/>
              <w:marTop w:val="0"/>
              <w:marBottom w:val="0"/>
              <w:divBdr>
                <w:top w:val="none" w:sz="0" w:space="0" w:color="auto"/>
                <w:left w:val="none" w:sz="0" w:space="0" w:color="auto"/>
                <w:bottom w:val="none" w:sz="0" w:space="0" w:color="auto"/>
                <w:right w:val="none" w:sz="0" w:space="0" w:color="auto"/>
              </w:divBdr>
              <w:divsChild>
                <w:div w:id="351688395">
                  <w:marLeft w:val="0"/>
                  <w:marRight w:val="0"/>
                  <w:marTop w:val="0"/>
                  <w:marBottom w:val="0"/>
                  <w:divBdr>
                    <w:top w:val="none" w:sz="0" w:space="0" w:color="auto"/>
                    <w:left w:val="none" w:sz="0" w:space="0" w:color="auto"/>
                    <w:bottom w:val="none" w:sz="0" w:space="0" w:color="auto"/>
                    <w:right w:val="none" w:sz="0" w:space="0" w:color="auto"/>
                  </w:divBdr>
                  <w:divsChild>
                    <w:div w:id="594900320">
                      <w:marLeft w:val="0"/>
                      <w:marRight w:val="0"/>
                      <w:marTop w:val="0"/>
                      <w:marBottom w:val="0"/>
                      <w:divBdr>
                        <w:top w:val="none" w:sz="0" w:space="0" w:color="auto"/>
                        <w:left w:val="none" w:sz="0" w:space="0" w:color="auto"/>
                        <w:bottom w:val="none" w:sz="0" w:space="0" w:color="auto"/>
                        <w:right w:val="none" w:sz="0" w:space="0" w:color="auto"/>
                      </w:divBdr>
                      <w:divsChild>
                        <w:div w:id="1204517244">
                          <w:marLeft w:val="0"/>
                          <w:marRight w:val="0"/>
                          <w:marTop w:val="0"/>
                          <w:marBottom w:val="0"/>
                          <w:divBdr>
                            <w:top w:val="none" w:sz="0" w:space="0" w:color="auto"/>
                            <w:left w:val="none" w:sz="0" w:space="0" w:color="auto"/>
                            <w:bottom w:val="none" w:sz="0" w:space="0" w:color="auto"/>
                            <w:right w:val="none" w:sz="0" w:space="0" w:color="auto"/>
                          </w:divBdr>
                          <w:divsChild>
                            <w:div w:id="794179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8713116">
          <w:marLeft w:val="0"/>
          <w:marRight w:val="0"/>
          <w:marTop w:val="0"/>
          <w:marBottom w:val="0"/>
          <w:divBdr>
            <w:top w:val="none" w:sz="0" w:space="0" w:color="auto"/>
            <w:left w:val="none" w:sz="0" w:space="0" w:color="auto"/>
            <w:bottom w:val="none" w:sz="0" w:space="0" w:color="auto"/>
            <w:right w:val="none" w:sz="0" w:space="0" w:color="auto"/>
          </w:divBdr>
          <w:divsChild>
            <w:div w:id="1821071988">
              <w:marLeft w:val="0"/>
              <w:marRight w:val="0"/>
              <w:marTop w:val="0"/>
              <w:marBottom w:val="0"/>
              <w:divBdr>
                <w:top w:val="none" w:sz="0" w:space="0" w:color="auto"/>
                <w:left w:val="none" w:sz="0" w:space="0" w:color="auto"/>
                <w:bottom w:val="none" w:sz="0" w:space="0" w:color="auto"/>
                <w:right w:val="none" w:sz="0" w:space="0" w:color="auto"/>
              </w:divBdr>
              <w:divsChild>
                <w:div w:id="1410738528">
                  <w:marLeft w:val="0"/>
                  <w:marRight w:val="0"/>
                  <w:marTop w:val="0"/>
                  <w:marBottom w:val="0"/>
                  <w:divBdr>
                    <w:top w:val="none" w:sz="0" w:space="0" w:color="auto"/>
                    <w:left w:val="none" w:sz="0" w:space="0" w:color="auto"/>
                    <w:bottom w:val="none" w:sz="0" w:space="0" w:color="auto"/>
                    <w:right w:val="none" w:sz="0" w:space="0" w:color="auto"/>
                  </w:divBdr>
                  <w:divsChild>
                    <w:div w:id="349256357">
                      <w:marLeft w:val="0"/>
                      <w:marRight w:val="0"/>
                      <w:marTop w:val="0"/>
                      <w:marBottom w:val="0"/>
                      <w:divBdr>
                        <w:top w:val="none" w:sz="0" w:space="0" w:color="auto"/>
                        <w:left w:val="none" w:sz="0" w:space="0" w:color="auto"/>
                        <w:bottom w:val="none" w:sz="0" w:space="0" w:color="auto"/>
                        <w:right w:val="none" w:sz="0" w:space="0" w:color="auto"/>
                      </w:divBdr>
                      <w:divsChild>
                        <w:div w:id="1211503054">
                          <w:marLeft w:val="0"/>
                          <w:marRight w:val="0"/>
                          <w:marTop w:val="0"/>
                          <w:marBottom w:val="0"/>
                          <w:divBdr>
                            <w:top w:val="none" w:sz="0" w:space="0" w:color="auto"/>
                            <w:left w:val="none" w:sz="0" w:space="0" w:color="auto"/>
                            <w:bottom w:val="none" w:sz="0" w:space="0" w:color="auto"/>
                            <w:right w:val="none" w:sz="0" w:space="0" w:color="auto"/>
                          </w:divBdr>
                          <w:divsChild>
                            <w:div w:id="1630890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052137">
          <w:marLeft w:val="0"/>
          <w:marRight w:val="0"/>
          <w:marTop w:val="0"/>
          <w:marBottom w:val="0"/>
          <w:divBdr>
            <w:top w:val="none" w:sz="0" w:space="0" w:color="auto"/>
            <w:left w:val="none" w:sz="0" w:space="0" w:color="auto"/>
            <w:bottom w:val="none" w:sz="0" w:space="0" w:color="auto"/>
            <w:right w:val="none" w:sz="0" w:space="0" w:color="auto"/>
          </w:divBdr>
          <w:divsChild>
            <w:div w:id="119957942">
              <w:marLeft w:val="0"/>
              <w:marRight w:val="0"/>
              <w:marTop w:val="0"/>
              <w:marBottom w:val="0"/>
              <w:divBdr>
                <w:top w:val="none" w:sz="0" w:space="0" w:color="auto"/>
                <w:left w:val="none" w:sz="0" w:space="0" w:color="auto"/>
                <w:bottom w:val="none" w:sz="0" w:space="0" w:color="auto"/>
                <w:right w:val="none" w:sz="0" w:space="0" w:color="auto"/>
              </w:divBdr>
              <w:divsChild>
                <w:div w:id="490100797">
                  <w:marLeft w:val="0"/>
                  <w:marRight w:val="0"/>
                  <w:marTop w:val="0"/>
                  <w:marBottom w:val="0"/>
                  <w:divBdr>
                    <w:top w:val="none" w:sz="0" w:space="0" w:color="auto"/>
                    <w:left w:val="none" w:sz="0" w:space="0" w:color="auto"/>
                    <w:bottom w:val="none" w:sz="0" w:space="0" w:color="auto"/>
                    <w:right w:val="none" w:sz="0" w:space="0" w:color="auto"/>
                  </w:divBdr>
                  <w:divsChild>
                    <w:div w:id="86777075">
                      <w:marLeft w:val="0"/>
                      <w:marRight w:val="0"/>
                      <w:marTop w:val="360"/>
                      <w:marBottom w:val="0"/>
                      <w:divBdr>
                        <w:top w:val="none" w:sz="0" w:space="0" w:color="auto"/>
                        <w:left w:val="none" w:sz="0" w:space="0" w:color="auto"/>
                        <w:bottom w:val="none" w:sz="0" w:space="0" w:color="auto"/>
                        <w:right w:val="none" w:sz="0" w:space="0" w:color="auto"/>
                      </w:divBdr>
                      <w:divsChild>
                        <w:div w:id="1884823935">
                          <w:marLeft w:val="0"/>
                          <w:marRight w:val="0"/>
                          <w:marTop w:val="0"/>
                          <w:marBottom w:val="0"/>
                          <w:divBdr>
                            <w:top w:val="none" w:sz="0" w:space="0" w:color="auto"/>
                            <w:left w:val="none" w:sz="0" w:space="0" w:color="auto"/>
                            <w:bottom w:val="none" w:sz="0" w:space="0" w:color="auto"/>
                            <w:right w:val="none" w:sz="0" w:space="0" w:color="auto"/>
                          </w:divBdr>
                          <w:divsChild>
                            <w:div w:id="827089353">
                              <w:marLeft w:val="0"/>
                              <w:marRight w:val="0"/>
                              <w:marTop w:val="0"/>
                              <w:marBottom w:val="0"/>
                              <w:divBdr>
                                <w:top w:val="none" w:sz="0" w:space="0" w:color="auto"/>
                                <w:left w:val="none" w:sz="0" w:space="0" w:color="auto"/>
                                <w:bottom w:val="none" w:sz="0" w:space="0" w:color="auto"/>
                                <w:right w:val="none" w:sz="0" w:space="0" w:color="auto"/>
                              </w:divBdr>
                              <w:divsChild>
                                <w:div w:id="327759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2104005">
                  <w:marLeft w:val="0"/>
                  <w:marRight w:val="0"/>
                  <w:marTop w:val="0"/>
                  <w:marBottom w:val="0"/>
                  <w:divBdr>
                    <w:top w:val="none" w:sz="0" w:space="0" w:color="auto"/>
                    <w:left w:val="none" w:sz="0" w:space="0" w:color="auto"/>
                    <w:bottom w:val="none" w:sz="0" w:space="0" w:color="auto"/>
                    <w:right w:val="none" w:sz="0" w:space="0" w:color="auto"/>
                  </w:divBdr>
                  <w:divsChild>
                    <w:div w:id="227351491">
                      <w:marLeft w:val="0"/>
                      <w:marRight w:val="0"/>
                      <w:marTop w:val="0"/>
                      <w:marBottom w:val="0"/>
                      <w:divBdr>
                        <w:top w:val="none" w:sz="0" w:space="0" w:color="auto"/>
                        <w:left w:val="none" w:sz="0" w:space="0" w:color="auto"/>
                        <w:bottom w:val="none" w:sz="0" w:space="0" w:color="auto"/>
                        <w:right w:val="none" w:sz="0" w:space="0" w:color="auto"/>
                      </w:divBdr>
                      <w:divsChild>
                        <w:div w:id="896209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9733965">
      <w:bodyDiv w:val="1"/>
      <w:marLeft w:val="0"/>
      <w:marRight w:val="0"/>
      <w:marTop w:val="0"/>
      <w:marBottom w:val="0"/>
      <w:divBdr>
        <w:top w:val="none" w:sz="0" w:space="0" w:color="auto"/>
        <w:left w:val="none" w:sz="0" w:space="0" w:color="auto"/>
        <w:bottom w:val="none" w:sz="0" w:space="0" w:color="auto"/>
        <w:right w:val="none" w:sz="0" w:space="0" w:color="auto"/>
      </w:divBdr>
      <w:divsChild>
        <w:div w:id="781071552">
          <w:marLeft w:val="0"/>
          <w:marRight w:val="0"/>
          <w:marTop w:val="0"/>
          <w:marBottom w:val="0"/>
          <w:divBdr>
            <w:top w:val="none" w:sz="0" w:space="0" w:color="auto"/>
            <w:left w:val="none" w:sz="0" w:space="0" w:color="auto"/>
            <w:bottom w:val="none" w:sz="0" w:space="0" w:color="auto"/>
            <w:right w:val="none" w:sz="0" w:space="0" w:color="auto"/>
          </w:divBdr>
          <w:divsChild>
            <w:div w:id="1811364255">
              <w:marLeft w:val="0"/>
              <w:marRight w:val="0"/>
              <w:marTop w:val="0"/>
              <w:marBottom w:val="0"/>
              <w:divBdr>
                <w:top w:val="none" w:sz="0" w:space="0" w:color="auto"/>
                <w:left w:val="none" w:sz="0" w:space="0" w:color="auto"/>
                <w:bottom w:val="none" w:sz="0" w:space="0" w:color="auto"/>
                <w:right w:val="none" w:sz="0" w:space="0" w:color="auto"/>
              </w:divBdr>
              <w:divsChild>
                <w:div w:id="836190342">
                  <w:marLeft w:val="0"/>
                  <w:marRight w:val="0"/>
                  <w:marTop w:val="0"/>
                  <w:marBottom w:val="0"/>
                  <w:divBdr>
                    <w:top w:val="none" w:sz="0" w:space="0" w:color="auto"/>
                    <w:left w:val="none" w:sz="0" w:space="0" w:color="auto"/>
                    <w:bottom w:val="none" w:sz="0" w:space="0" w:color="auto"/>
                    <w:right w:val="none" w:sz="0" w:space="0" w:color="auto"/>
                  </w:divBdr>
                  <w:divsChild>
                    <w:div w:id="1500000457">
                      <w:marLeft w:val="0"/>
                      <w:marRight w:val="0"/>
                      <w:marTop w:val="0"/>
                      <w:marBottom w:val="0"/>
                      <w:divBdr>
                        <w:top w:val="none" w:sz="0" w:space="0" w:color="auto"/>
                        <w:left w:val="none" w:sz="0" w:space="0" w:color="auto"/>
                        <w:bottom w:val="none" w:sz="0" w:space="0" w:color="auto"/>
                        <w:right w:val="none" w:sz="0" w:space="0" w:color="auto"/>
                      </w:divBdr>
                      <w:divsChild>
                        <w:div w:id="2047830466">
                          <w:marLeft w:val="0"/>
                          <w:marRight w:val="0"/>
                          <w:marTop w:val="0"/>
                          <w:marBottom w:val="0"/>
                          <w:divBdr>
                            <w:top w:val="none" w:sz="0" w:space="0" w:color="auto"/>
                            <w:left w:val="none" w:sz="0" w:space="0" w:color="auto"/>
                            <w:bottom w:val="none" w:sz="0" w:space="0" w:color="auto"/>
                            <w:right w:val="none" w:sz="0" w:space="0" w:color="auto"/>
                          </w:divBdr>
                          <w:divsChild>
                            <w:div w:id="1562448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30878008">
          <w:marLeft w:val="0"/>
          <w:marRight w:val="0"/>
          <w:marTop w:val="0"/>
          <w:marBottom w:val="0"/>
          <w:divBdr>
            <w:top w:val="none" w:sz="0" w:space="0" w:color="auto"/>
            <w:left w:val="none" w:sz="0" w:space="0" w:color="auto"/>
            <w:bottom w:val="none" w:sz="0" w:space="0" w:color="auto"/>
            <w:right w:val="none" w:sz="0" w:space="0" w:color="auto"/>
          </w:divBdr>
          <w:divsChild>
            <w:div w:id="693654442">
              <w:marLeft w:val="0"/>
              <w:marRight w:val="0"/>
              <w:marTop w:val="0"/>
              <w:marBottom w:val="0"/>
              <w:divBdr>
                <w:top w:val="none" w:sz="0" w:space="0" w:color="auto"/>
                <w:left w:val="none" w:sz="0" w:space="0" w:color="auto"/>
                <w:bottom w:val="none" w:sz="0" w:space="0" w:color="auto"/>
                <w:right w:val="none" w:sz="0" w:space="0" w:color="auto"/>
              </w:divBdr>
              <w:divsChild>
                <w:div w:id="2080055359">
                  <w:marLeft w:val="0"/>
                  <w:marRight w:val="0"/>
                  <w:marTop w:val="0"/>
                  <w:marBottom w:val="0"/>
                  <w:divBdr>
                    <w:top w:val="none" w:sz="0" w:space="0" w:color="auto"/>
                    <w:left w:val="none" w:sz="0" w:space="0" w:color="auto"/>
                    <w:bottom w:val="none" w:sz="0" w:space="0" w:color="auto"/>
                    <w:right w:val="none" w:sz="0" w:space="0" w:color="auto"/>
                  </w:divBdr>
                  <w:divsChild>
                    <w:div w:id="16784399">
                      <w:marLeft w:val="0"/>
                      <w:marRight w:val="0"/>
                      <w:marTop w:val="360"/>
                      <w:marBottom w:val="0"/>
                      <w:divBdr>
                        <w:top w:val="none" w:sz="0" w:space="0" w:color="auto"/>
                        <w:left w:val="none" w:sz="0" w:space="0" w:color="auto"/>
                        <w:bottom w:val="none" w:sz="0" w:space="0" w:color="auto"/>
                        <w:right w:val="none" w:sz="0" w:space="0" w:color="auto"/>
                      </w:divBdr>
                      <w:divsChild>
                        <w:div w:id="1220357880">
                          <w:marLeft w:val="0"/>
                          <w:marRight w:val="0"/>
                          <w:marTop w:val="0"/>
                          <w:marBottom w:val="0"/>
                          <w:divBdr>
                            <w:top w:val="none" w:sz="0" w:space="0" w:color="auto"/>
                            <w:left w:val="none" w:sz="0" w:space="0" w:color="auto"/>
                            <w:bottom w:val="none" w:sz="0" w:space="0" w:color="auto"/>
                            <w:right w:val="none" w:sz="0" w:space="0" w:color="auto"/>
                          </w:divBdr>
                          <w:divsChild>
                            <w:div w:id="395712329">
                              <w:marLeft w:val="0"/>
                              <w:marRight w:val="0"/>
                              <w:marTop w:val="0"/>
                              <w:marBottom w:val="0"/>
                              <w:divBdr>
                                <w:top w:val="none" w:sz="0" w:space="0" w:color="auto"/>
                                <w:left w:val="none" w:sz="0" w:space="0" w:color="auto"/>
                                <w:bottom w:val="none" w:sz="0" w:space="0" w:color="auto"/>
                                <w:right w:val="none" w:sz="0" w:space="0" w:color="auto"/>
                              </w:divBdr>
                              <w:divsChild>
                                <w:div w:id="1064723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6595277">
                  <w:marLeft w:val="0"/>
                  <w:marRight w:val="0"/>
                  <w:marTop w:val="0"/>
                  <w:marBottom w:val="0"/>
                  <w:divBdr>
                    <w:top w:val="none" w:sz="0" w:space="0" w:color="auto"/>
                    <w:left w:val="none" w:sz="0" w:space="0" w:color="auto"/>
                    <w:bottom w:val="none" w:sz="0" w:space="0" w:color="auto"/>
                    <w:right w:val="none" w:sz="0" w:space="0" w:color="auto"/>
                  </w:divBdr>
                  <w:divsChild>
                    <w:div w:id="703823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2520644">
      <w:bodyDiv w:val="1"/>
      <w:marLeft w:val="0"/>
      <w:marRight w:val="0"/>
      <w:marTop w:val="0"/>
      <w:marBottom w:val="0"/>
      <w:divBdr>
        <w:top w:val="none" w:sz="0" w:space="0" w:color="auto"/>
        <w:left w:val="none" w:sz="0" w:space="0" w:color="auto"/>
        <w:bottom w:val="none" w:sz="0" w:space="0" w:color="auto"/>
        <w:right w:val="none" w:sz="0" w:space="0" w:color="auto"/>
      </w:divBdr>
      <w:divsChild>
        <w:div w:id="420101450">
          <w:marLeft w:val="0"/>
          <w:marRight w:val="0"/>
          <w:marTop w:val="0"/>
          <w:marBottom w:val="0"/>
          <w:divBdr>
            <w:top w:val="none" w:sz="0" w:space="0" w:color="auto"/>
            <w:left w:val="none" w:sz="0" w:space="0" w:color="auto"/>
            <w:bottom w:val="none" w:sz="0" w:space="0" w:color="auto"/>
            <w:right w:val="none" w:sz="0" w:space="0" w:color="auto"/>
          </w:divBdr>
          <w:divsChild>
            <w:div w:id="1839492871">
              <w:marLeft w:val="0"/>
              <w:marRight w:val="0"/>
              <w:marTop w:val="0"/>
              <w:marBottom w:val="0"/>
              <w:divBdr>
                <w:top w:val="none" w:sz="0" w:space="0" w:color="auto"/>
                <w:left w:val="none" w:sz="0" w:space="0" w:color="auto"/>
                <w:bottom w:val="none" w:sz="0" w:space="0" w:color="auto"/>
                <w:right w:val="none" w:sz="0" w:space="0" w:color="auto"/>
              </w:divBdr>
              <w:divsChild>
                <w:div w:id="304552128">
                  <w:marLeft w:val="0"/>
                  <w:marRight w:val="0"/>
                  <w:marTop w:val="0"/>
                  <w:marBottom w:val="0"/>
                  <w:divBdr>
                    <w:top w:val="none" w:sz="0" w:space="0" w:color="auto"/>
                    <w:left w:val="none" w:sz="0" w:space="0" w:color="auto"/>
                    <w:bottom w:val="none" w:sz="0" w:space="0" w:color="auto"/>
                    <w:right w:val="none" w:sz="0" w:space="0" w:color="auto"/>
                  </w:divBdr>
                  <w:divsChild>
                    <w:div w:id="1679887051">
                      <w:marLeft w:val="0"/>
                      <w:marRight w:val="0"/>
                      <w:marTop w:val="360"/>
                      <w:marBottom w:val="0"/>
                      <w:divBdr>
                        <w:top w:val="none" w:sz="0" w:space="0" w:color="auto"/>
                        <w:left w:val="none" w:sz="0" w:space="0" w:color="auto"/>
                        <w:bottom w:val="none" w:sz="0" w:space="0" w:color="auto"/>
                        <w:right w:val="none" w:sz="0" w:space="0" w:color="auto"/>
                      </w:divBdr>
                      <w:divsChild>
                        <w:div w:id="775177120">
                          <w:marLeft w:val="0"/>
                          <w:marRight w:val="0"/>
                          <w:marTop w:val="0"/>
                          <w:marBottom w:val="0"/>
                          <w:divBdr>
                            <w:top w:val="none" w:sz="0" w:space="0" w:color="auto"/>
                            <w:left w:val="none" w:sz="0" w:space="0" w:color="auto"/>
                            <w:bottom w:val="none" w:sz="0" w:space="0" w:color="auto"/>
                            <w:right w:val="none" w:sz="0" w:space="0" w:color="auto"/>
                          </w:divBdr>
                          <w:divsChild>
                            <w:div w:id="812676022">
                              <w:marLeft w:val="0"/>
                              <w:marRight w:val="0"/>
                              <w:marTop w:val="0"/>
                              <w:marBottom w:val="0"/>
                              <w:divBdr>
                                <w:top w:val="none" w:sz="0" w:space="0" w:color="auto"/>
                                <w:left w:val="none" w:sz="0" w:space="0" w:color="auto"/>
                                <w:bottom w:val="none" w:sz="0" w:space="0" w:color="auto"/>
                                <w:right w:val="none" w:sz="0" w:space="0" w:color="auto"/>
                              </w:divBdr>
                              <w:divsChild>
                                <w:div w:id="1050346080">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7739527">
                  <w:marLeft w:val="0"/>
                  <w:marRight w:val="0"/>
                  <w:marTop w:val="0"/>
                  <w:marBottom w:val="0"/>
                  <w:divBdr>
                    <w:top w:val="none" w:sz="0" w:space="0" w:color="auto"/>
                    <w:left w:val="none" w:sz="0" w:space="0" w:color="auto"/>
                    <w:bottom w:val="none" w:sz="0" w:space="0" w:color="auto"/>
                    <w:right w:val="none" w:sz="0" w:space="0" w:color="auto"/>
                  </w:divBdr>
                  <w:divsChild>
                    <w:div w:id="975724009">
                      <w:marLeft w:val="0"/>
                      <w:marRight w:val="0"/>
                      <w:marTop w:val="0"/>
                      <w:marBottom w:val="0"/>
                      <w:divBdr>
                        <w:top w:val="none" w:sz="0" w:space="0" w:color="auto"/>
                        <w:left w:val="none" w:sz="0" w:space="0" w:color="auto"/>
                        <w:bottom w:val="none" w:sz="0" w:space="0" w:color="auto"/>
                        <w:right w:val="none" w:sz="0" w:space="0" w:color="auto"/>
                      </w:divBdr>
                      <w:divsChild>
                        <w:div w:id="315695081">
                          <w:marLeft w:val="0"/>
                          <w:marRight w:val="0"/>
                          <w:marTop w:val="0"/>
                          <w:marBottom w:val="0"/>
                          <w:divBdr>
                            <w:top w:val="none" w:sz="0" w:space="0" w:color="auto"/>
                            <w:left w:val="none" w:sz="0" w:space="0" w:color="auto"/>
                            <w:bottom w:val="none" w:sz="0" w:space="0" w:color="auto"/>
                            <w:right w:val="none" w:sz="0" w:space="0" w:color="auto"/>
                          </w:divBdr>
                        </w:div>
                      </w:divsChild>
                    </w:div>
                    <w:div w:id="1099987831">
                      <w:marLeft w:val="0"/>
                      <w:marRight w:val="0"/>
                      <w:marTop w:val="0"/>
                      <w:marBottom w:val="0"/>
                      <w:divBdr>
                        <w:top w:val="none" w:sz="0" w:space="0" w:color="auto"/>
                        <w:left w:val="none" w:sz="0" w:space="0" w:color="auto"/>
                        <w:bottom w:val="none" w:sz="0" w:space="0" w:color="auto"/>
                        <w:right w:val="none" w:sz="0" w:space="0" w:color="auto"/>
                      </w:divBdr>
                      <w:divsChild>
                        <w:div w:id="2079284115">
                          <w:marLeft w:val="0"/>
                          <w:marRight w:val="0"/>
                          <w:marTop w:val="0"/>
                          <w:marBottom w:val="0"/>
                          <w:divBdr>
                            <w:top w:val="none" w:sz="0" w:space="0" w:color="auto"/>
                            <w:left w:val="none" w:sz="0" w:space="0" w:color="auto"/>
                            <w:bottom w:val="none" w:sz="0" w:space="0" w:color="auto"/>
                            <w:right w:val="none" w:sz="0" w:space="0" w:color="auto"/>
                          </w:divBdr>
                          <w:divsChild>
                            <w:div w:id="12418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9111115">
          <w:marLeft w:val="0"/>
          <w:marRight w:val="0"/>
          <w:marTop w:val="0"/>
          <w:marBottom w:val="0"/>
          <w:divBdr>
            <w:top w:val="none" w:sz="0" w:space="0" w:color="auto"/>
            <w:left w:val="none" w:sz="0" w:space="0" w:color="auto"/>
            <w:bottom w:val="none" w:sz="0" w:space="0" w:color="auto"/>
            <w:right w:val="none" w:sz="0" w:space="0" w:color="auto"/>
          </w:divBdr>
          <w:divsChild>
            <w:div w:id="1741638243">
              <w:marLeft w:val="0"/>
              <w:marRight w:val="0"/>
              <w:marTop w:val="0"/>
              <w:marBottom w:val="0"/>
              <w:divBdr>
                <w:top w:val="none" w:sz="0" w:space="0" w:color="auto"/>
                <w:left w:val="none" w:sz="0" w:space="0" w:color="auto"/>
                <w:bottom w:val="none" w:sz="0" w:space="0" w:color="auto"/>
                <w:right w:val="none" w:sz="0" w:space="0" w:color="auto"/>
              </w:divBdr>
              <w:divsChild>
                <w:div w:id="1368142821">
                  <w:marLeft w:val="0"/>
                  <w:marRight w:val="0"/>
                  <w:marTop w:val="0"/>
                  <w:marBottom w:val="0"/>
                  <w:divBdr>
                    <w:top w:val="none" w:sz="0" w:space="0" w:color="auto"/>
                    <w:left w:val="none" w:sz="0" w:space="0" w:color="auto"/>
                    <w:bottom w:val="none" w:sz="0" w:space="0" w:color="auto"/>
                    <w:right w:val="none" w:sz="0" w:space="0" w:color="auto"/>
                  </w:divBdr>
                  <w:divsChild>
                    <w:div w:id="1826975417">
                      <w:marLeft w:val="0"/>
                      <w:marRight w:val="0"/>
                      <w:marTop w:val="0"/>
                      <w:marBottom w:val="0"/>
                      <w:divBdr>
                        <w:top w:val="none" w:sz="0" w:space="0" w:color="auto"/>
                        <w:left w:val="none" w:sz="0" w:space="0" w:color="auto"/>
                        <w:bottom w:val="none" w:sz="0" w:space="0" w:color="auto"/>
                        <w:right w:val="none" w:sz="0" w:space="0" w:color="auto"/>
                      </w:divBdr>
                      <w:divsChild>
                        <w:div w:id="2051879011">
                          <w:marLeft w:val="0"/>
                          <w:marRight w:val="0"/>
                          <w:marTop w:val="0"/>
                          <w:marBottom w:val="0"/>
                          <w:divBdr>
                            <w:top w:val="none" w:sz="0" w:space="0" w:color="auto"/>
                            <w:left w:val="none" w:sz="0" w:space="0" w:color="auto"/>
                            <w:bottom w:val="none" w:sz="0" w:space="0" w:color="auto"/>
                            <w:right w:val="none" w:sz="0" w:space="0" w:color="auto"/>
                          </w:divBdr>
                          <w:divsChild>
                            <w:div w:id="1263997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537328">
          <w:marLeft w:val="0"/>
          <w:marRight w:val="0"/>
          <w:marTop w:val="0"/>
          <w:marBottom w:val="0"/>
          <w:divBdr>
            <w:top w:val="none" w:sz="0" w:space="0" w:color="auto"/>
            <w:left w:val="none" w:sz="0" w:space="0" w:color="auto"/>
            <w:bottom w:val="none" w:sz="0" w:space="0" w:color="auto"/>
            <w:right w:val="none" w:sz="0" w:space="0" w:color="auto"/>
          </w:divBdr>
          <w:divsChild>
            <w:div w:id="1318067709">
              <w:marLeft w:val="0"/>
              <w:marRight w:val="0"/>
              <w:marTop w:val="0"/>
              <w:marBottom w:val="0"/>
              <w:divBdr>
                <w:top w:val="none" w:sz="0" w:space="0" w:color="auto"/>
                <w:left w:val="none" w:sz="0" w:space="0" w:color="auto"/>
                <w:bottom w:val="none" w:sz="0" w:space="0" w:color="auto"/>
                <w:right w:val="none" w:sz="0" w:space="0" w:color="auto"/>
              </w:divBdr>
              <w:divsChild>
                <w:div w:id="1066878686">
                  <w:marLeft w:val="0"/>
                  <w:marRight w:val="0"/>
                  <w:marTop w:val="0"/>
                  <w:marBottom w:val="0"/>
                  <w:divBdr>
                    <w:top w:val="none" w:sz="0" w:space="0" w:color="auto"/>
                    <w:left w:val="none" w:sz="0" w:space="0" w:color="auto"/>
                    <w:bottom w:val="none" w:sz="0" w:space="0" w:color="auto"/>
                    <w:right w:val="none" w:sz="0" w:space="0" w:color="auto"/>
                  </w:divBdr>
                  <w:divsChild>
                    <w:div w:id="1512380686">
                      <w:marLeft w:val="0"/>
                      <w:marRight w:val="0"/>
                      <w:marTop w:val="0"/>
                      <w:marBottom w:val="0"/>
                      <w:divBdr>
                        <w:top w:val="none" w:sz="0" w:space="0" w:color="auto"/>
                        <w:left w:val="none" w:sz="0" w:space="0" w:color="auto"/>
                        <w:bottom w:val="none" w:sz="0" w:space="0" w:color="auto"/>
                        <w:right w:val="none" w:sz="0" w:space="0" w:color="auto"/>
                      </w:divBdr>
                      <w:divsChild>
                        <w:div w:id="178274284">
                          <w:marLeft w:val="0"/>
                          <w:marRight w:val="0"/>
                          <w:marTop w:val="0"/>
                          <w:marBottom w:val="0"/>
                          <w:divBdr>
                            <w:top w:val="none" w:sz="0" w:space="0" w:color="auto"/>
                            <w:left w:val="none" w:sz="0" w:space="0" w:color="auto"/>
                            <w:bottom w:val="none" w:sz="0" w:space="0" w:color="auto"/>
                            <w:right w:val="none" w:sz="0" w:space="0" w:color="auto"/>
                          </w:divBdr>
                          <w:divsChild>
                            <w:div w:id="711227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7077362">
          <w:marLeft w:val="0"/>
          <w:marRight w:val="0"/>
          <w:marTop w:val="0"/>
          <w:marBottom w:val="0"/>
          <w:divBdr>
            <w:top w:val="none" w:sz="0" w:space="0" w:color="auto"/>
            <w:left w:val="none" w:sz="0" w:space="0" w:color="auto"/>
            <w:bottom w:val="none" w:sz="0" w:space="0" w:color="auto"/>
            <w:right w:val="none" w:sz="0" w:space="0" w:color="auto"/>
          </w:divBdr>
          <w:divsChild>
            <w:div w:id="191647526">
              <w:marLeft w:val="0"/>
              <w:marRight w:val="0"/>
              <w:marTop w:val="0"/>
              <w:marBottom w:val="0"/>
              <w:divBdr>
                <w:top w:val="none" w:sz="0" w:space="0" w:color="auto"/>
                <w:left w:val="none" w:sz="0" w:space="0" w:color="auto"/>
                <w:bottom w:val="none" w:sz="0" w:space="0" w:color="auto"/>
                <w:right w:val="none" w:sz="0" w:space="0" w:color="auto"/>
              </w:divBdr>
              <w:divsChild>
                <w:div w:id="1056851047">
                  <w:marLeft w:val="0"/>
                  <w:marRight w:val="0"/>
                  <w:marTop w:val="0"/>
                  <w:marBottom w:val="0"/>
                  <w:divBdr>
                    <w:top w:val="none" w:sz="0" w:space="0" w:color="auto"/>
                    <w:left w:val="none" w:sz="0" w:space="0" w:color="auto"/>
                    <w:bottom w:val="none" w:sz="0" w:space="0" w:color="auto"/>
                    <w:right w:val="none" w:sz="0" w:space="0" w:color="auto"/>
                  </w:divBdr>
                  <w:divsChild>
                    <w:div w:id="1063869001">
                      <w:marLeft w:val="0"/>
                      <w:marRight w:val="0"/>
                      <w:marTop w:val="360"/>
                      <w:marBottom w:val="0"/>
                      <w:divBdr>
                        <w:top w:val="none" w:sz="0" w:space="0" w:color="auto"/>
                        <w:left w:val="none" w:sz="0" w:space="0" w:color="auto"/>
                        <w:bottom w:val="none" w:sz="0" w:space="0" w:color="auto"/>
                        <w:right w:val="none" w:sz="0" w:space="0" w:color="auto"/>
                      </w:divBdr>
                      <w:divsChild>
                        <w:div w:id="429741530">
                          <w:marLeft w:val="0"/>
                          <w:marRight w:val="0"/>
                          <w:marTop w:val="0"/>
                          <w:marBottom w:val="0"/>
                          <w:divBdr>
                            <w:top w:val="none" w:sz="0" w:space="0" w:color="auto"/>
                            <w:left w:val="none" w:sz="0" w:space="0" w:color="auto"/>
                            <w:bottom w:val="none" w:sz="0" w:space="0" w:color="auto"/>
                            <w:right w:val="none" w:sz="0" w:space="0" w:color="auto"/>
                          </w:divBdr>
                          <w:divsChild>
                            <w:div w:id="1327201503">
                              <w:marLeft w:val="0"/>
                              <w:marRight w:val="0"/>
                              <w:marTop w:val="0"/>
                              <w:marBottom w:val="0"/>
                              <w:divBdr>
                                <w:top w:val="none" w:sz="0" w:space="0" w:color="auto"/>
                                <w:left w:val="none" w:sz="0" w:space="0" w:color="auto"/>
                                <w:bottom w:val="none" w:sz="0" w:space="0" w:color="auto"/>
                                <w:right w:val="none" w:sz="0" w:space="0" w:color="auto"/>
                              </w:divBdr>
                              <w:divsChild>
                                <w:div w:id="1450855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4675112">
                  <w:marLeft w:val="0"/>
                  <w:marRight w:val="0"/>
                  <w:marTop w:val="0"/>
                  <w:marBottom w:val="0"/>
                  <w:divBdr>
                    <w:top w:val="none" w:sz="0" w:space="0" w:color="auto"/>
                    <w:left w:val="none" w:sz="0" w:space="0" w:color="auto"/>
                    <w:bottom w:val="none" w:sz="0" w:space="0" w:color="auto"/>
                    <w:right w:val="none" w:sz="0" w:space="0" w:color="auto"/>
                  </w:divBdr>
                  <w:divsChild>
                    <w:div w:id="578828840">
                      <w:marLeft w:val="0"/>
                      <w:marRight w:val="0"/>
                      <w:marTop w:val="0"/>
                      <w:marBottom w:val="0"/>
                      <w:divBdr>
                        <w:top w:val="none" w:sz="0" w:space="0" w:color="auto"/>
                        <w:left w:val="none" w:sz="0" w:space="0" w:color="auto"/>
                        <w:bottom w:val="none" w:sz="0" w:space="0" w:color="auto"/>
                        <w:right w:val="none" w:sz="0" w:space="0" w:color="auto"/>
                      </w:divBdr>
                      <w:divsChild>
                        <w:div w:id="1123428379">
                          <w:marLeft w:val="0"/>
                          <w:marRight w:val="0"/>
                          <w:marTop w:val="0"/>
                          <w:marBottom w:val="0"/>
                          <w:divBdr>
                            <w:top w:val="none" w:sz="0" w:space="0" w:color="auto"/>
                            <w:left w:val="none" w:sz="0" w:space="0" w:color="auto"/>
                            <w:bottom w:val="none" w:sz="0" w:space="0" w:color="auto"/>
                            <w:right w:val="none" w:sz="0" w:space="0" w:color="auto"/>
                          </w:divBdr>
                        </w:div>
                      </w:divsChild>
                    </w:div>
                    <w:div w:id="1439333099">
                      <w:marLeft w:val="0"/>
                      <w:marRight w:val="0"/>
                      <w:marTop w:val="0"/>
                      <w:marBottom w:val="0"/>
                      <w:divBdr>
                        <w:top w:val="none" w:sz="0" w:space="0" w:color="auto"/>
                        <w:left w:val="none" w:sz="0" w:space="0" w:color="auto"/>
                        <w:bottom w:val="none" w:sz="0" w:space="0" w:color="auto"/>
                        <w:right w:val="none" w:sz="0" w:space="0" w:color="auto"/>
                      </w:divBdr>
                      <w:divsChild>
                        <w:div w:id="58986209">
                          <w:marLeft w:val="0"/>
                          <w:marRight w:val="0"/>
                          <w:marTop w:val="0"/>
                          <w:marBottom w:val="0"/>
                          <w:divBdr>
                            <w:top w:val="none" w:sz="0" w:space="0" w:color="auto"/>
                            <w:left w:val="none" w:sz="0" w:space="0" w:color="auto"/>
                            <w:bottom w:val="none" w:sz="0" w:space="0" w:color="auto"/>
                            <w:right w:val="none" w:sz="0" w:space="0" w:color="auto"/>
                          </w:divBdr>
                          <w:divsChild>
                            <w:div w:id="583150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7968717">
          <w:marLeft w:val="0"/>
          <w:marRight w:val="0"/>
          <w:marTop w:val="0"/>
          <w:marBottom w:val="0"/>
          <w:divBdr>
            <w:top w:val="none" w:sz="0" w:space="0" w:color="auto"/>
            <w:left w:val="none" w:sz="0" w:space="0" w:color="auto"/>
            <w:bottom w:val="none" w:sz="0" w:space="0" w:color="auto"/>
            <w:right w:val="none" w:sz="0" w:space="0" w:color="auto"/>
          </w:divBdr>
          <w:divsChild>
            <w:div w:id="1281181036">
              <w:marLeft w:val="0"/>
              <w:marRight w:val="0"/>
              <w:marTop w:val="0"/>
              <w:marBottom w:val="0"/>
              <w:divBdr>
                <w:top w:val="none" w:sz="0" w:space="0" w:color="auto"/>
                <w:left w:val="none" w:sz="0" w:space="0" w:color="auto"/>
                <w:bottom w:val="none" w:sz="0" w:space="0" w:color="auto"/>
                <w:right w:val="none" w:sz="0" w:space="0" w:color="auto"/>
              </w:divBdr>
              <w:divsChild>
                <w:div w:id="1052538809">
                  <w:marLeft w:val="0"/>
                  <w:marRight w:val="0"/>
                  <w:marTop w:val="0"/>
                  <w:marBottom w:val="0"/>
                  <w:divBdr>
                    <w:top w:val="none" w:sz="0" w:space="0" w:color="auto"/>
                    <w:left w:val="none" w:sz="0" w:space="0" w:color="auto"/>
                    <w:bottom w:val="none" w:sz="0" w:space="0" w:color="auto"/>
                    <w:right w:val="none" w:sz="0" w:space="0" w:color="auto"/>
                  </w:divBdr>
                  <w:divsChild>
                    <w:div w:id="597910166">
                      <w:marLeft w:val="0"/>
                      <w:marRight w:val="0"/>
                      <w:marTop w:val="360"/>
                      <w:marBottom w:val="0"/>
                      <w:divBdr>
                        <w:top w:val="none" w:sz="0" w:space="0" w:color="auto"/>
                        <w:left w:val="none" w:sz="0" w:space="0" w:color="auto"/>
                        <w:bottom w:val="none" w:sz="0" w:space="0" w:color="auto"/>
                        <w:right w:val="none" w:sz="0" w:space="0" w:color="auto"/>
                      </w:divBdr>
                      <w:divsChild>
                        <w:div w:id="1870874366">
                          <w:marLeft w:val="0"/>
                          <w:marRight w:val="0"/>
                          <w:marTop w:val="0"/>
                          <w:marBottom w:val="0"/>
                          <w:divBdr>
                            <w:top w:val="none" w:sz="0" w:space="0" w:color="auto"/>
                            <w:left w:val="none" w:sz="0" w:space="0" w:color="auto"/>
                            <w:bottom w:val="none" w:sz="0" w:space="0" w:color="auto"/>
                            <w:right w:val="none" w:sz="0" w:space="0" w:color="auto"/>
                          </w:divBdr>
                          <w:divsChild>
                            <w:div w:id="315111908">
                              <w:marLeft w:val="0"/>
                              <w:marRight w:val="0"/>
                              <w:marTop w:val="0"/>
                              <w:marBottom w:val="0"/>
                              <w:divBdr>
                                <w:top w:val="none" w:sz="0" w:space="0" w:color="auto"/>
                                <w:left w:val="none" w:sz="0" w:space="0" w:color="auto"/>
                                <w:bottom w:val="none" w:sz="0" w:space="0" w:color="auto"/>
                                <w:right w:val="none" w:sz="0" w:space="0" w:color="auto"/>
                              </w:divBdr>
                              <w:divsChild>
                                <w:div w:id="1416782001">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1882638">
                  <w:marLeft w:val="0"/>
                  <w:marRight w:val="0"/>
                  <w:marTop w:val="0"/>
                  <w:marBottom w:val="0"/>
                  <w:divBdr>
                    <w:top w:val="none" w:sz="0" w:space="0" w:color="auto"/>
                    <w:left w:val="none" w:sz="0" w:space="0" w:color="auto"/>
                    <w:bottom w:val="none" w:sz="0" w:space="0" w:color="auto"/>
                    <w:right w:val="none" w:sz="0" w:space="0" w:color="auto"/>
                  </w:divBdr>
                  <w:divsChild>
                    <w:div w:id="926695576">
                      <w:marLeft w:val="0"/>
                      <w:marRight w:val="0"/>
                      <w:marTop w:val="0"/>
                      <w:marBottom w:val="0"/>
                      <w:divBdr>
                        <w:top w:val="none" w:sz="0" w:space="0" w:color="auto"/>
                        <w:left w:val="none" w:sz="0" w:space="0" w:color="auto"/>
                        <w:bottom w:val="none" w:sz="0" w:space="0" w:color="auto"/>
                        <w:right w:val="none" w:sz="0" w:space="0" w:color="auto"/>
                      </w:divBdr>
                      <w:divsChild>
                        <w:div w:id="294987560">
                          <w:marLeft w:val="0"/>
                          <w:marRight w:val="0"/>
                          <w:marTop w:val="0"/>
                          <w:marBottom w:val="0"/>
                          <w:divBdr>
                            <w:top w:val="none" w:sz="0" w:space="0" w:color="auto"/>
                            <w:left w:val="none" w:sz="0" w:space="0" w:color="auto"/>
                            <w:bottom w:val="none" w:sz="0" w:space="0" w:color="auto"/>
                            <w:right w:val="none" w:sz="0" w:space="0" w:color="auto"/>
                          </w:divBdr>
                        </w:div>
                      </w:divsChild>
                    </w:div>
                    <w:div w:id="2130582942">
                      <w:marLeft w:val="0"/>
                      <w:marRight w:val="0"/>
                      <w:marTop w:val="0"/>
                      <w:marBottom w:val="0"/>
                      <w:divBdr>
                        <w:top w:val="none" w:sz="0" w:space="0" w:color="auto"/>
                        <w:left w:val="none" w:sz="0" w:space="0" w:color="auto"/>
                        <w:bottom w:val="none" w:sz="0" w:space="0" w:color="auto"/>
                        <w:right w:val="none" w:sz="0" w:space="0" w:color="auto"/>
                      </w:divBdr>
                      <w:divsChild>
                        <w:div w:id="1793093383">
                          <w:marLeft w:val="0"/>
                          <w:marRight w:val="0"/>
                          <w:marTop w:val="0"/>
                          <w:marBottom w:val="0"/>
                          <w:divBdr>
                            <w:top w:val="none" w:sz="0" w:space="0" w:color="auto"/>
                            <w:left w:val="none" w:sz="0" w:space="0" w:color="auto"/>
                            <w:bottom w:val="none" w:sz="0" w:space="0" w:color="auto"/>
                            <w:right w:val="none" w:sz="0" w:space="0" w:color="auto"/>
                          </w:divBdr>
                          <w:divsChild>
                            <w:div w:id="543181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0693960">
      <w:bodyDiv w:val="1"/>
      <w:marLeft w:val="0"/>
      <w:marRight w:val="0"/>
      <w:marTop w:val="0"/>
      <w:marBottom w:val="0"/>
      <w:divBdr>
        <w:top w:val="none" w:sz="0" w:space="0" w:color="auto"/>
        <w:left w:val="none" w:sz="0" w:space="0" w:color="auto"/>
        <w:bottom w:val="none" w:sz="0" w:space="0" w:color="auto"/>
        <w:right w:val="none" w:sz="0" w:space="0" w:color="auto"/>
      </w:divBdr>
      <w:divsChild>
        <w:div w:id="1399862164">
          <w:marLeft w:val="0"/>
          <w:marRight w:val="0"/>
          <w:marTop w:val="0"/>
          <w:marBottom w:val="0"/>
          <w:divBdr>
            <w:top w:val="none" w:sz="0" w:space="0" w:color="auto"/>
            <w:left w:val="none" w:sz="0" w:space="0" w:color="auto"/>
            <w:bottom w:val="none" w:sz="0" w:space="0" w:color="auto"/>
            <w:right w:val="none" w:sz="0" w:space="0" w:color="auto"/>
          </w:divBdr>
          <w:divsChild>
            <w:div w:id="1984653335">
              <w:marLeft w:val="0"/>
              <w:marRight w:val="0"/>
              <w:marTop w:val="0"/>
              <w:marBottom w:val="0"/>
              <w:divBdr>
                <w:top w:val="none" w:sz="0" w:space="0" w:color="auto"/>
                <w:left w:val="none" w:sz="0" w:space="0" w:color="auto"/>
                <w:bottom w:val="none" w:sz="0" w:space="0" w:color="auto"/>
                <w:right w:val="none" w:sz="0" w:space="0" w:color="auto"/>
              </w:divBdr>
              <w:divsChild>
                <w:div w:id="39405519">
                  <w:marLeft w:val="0"/>
                  <w:marRight w:val="0"/>
                  <w:marTop w:val="0"/>
                  <w:marBottom w:val="0"/>
                  <w:divBdr>
                    <w:top w:val="none" w:sz="0" w:space="0" w:color="auto"/>
                    <w:left w:val="none" w:sz="0" w:space="0" w:color="auto"/>
                    <w:bottom w:val="none" w:sz="0" w:space="0" w:color="auto"/>
                    <w:right w:val="none" w:sz="0" w:space="0" w:color="auto"/>
                  </w:divBdr>
                  <w:divsChild>
                    <w:div w:id="598412793">
                      <w:marLeft w:val="0"/>
                      <w:marRight w:val="0"/>
                      <w:marTop w:val="0"/>
                      <w:marBottom w:val="0"/>
                      <w:divBdr>
                        <w:top w:val="none" w:sz="0" w:space="0" w:color="auto"/>
                        <w:left w:val="none" w:sz="0" w:space="0" w:color="auto"/>
                        <w:bottom w:val="none" w:sz="0" w:space="0" w:color="auto"/>
                        <w:right w:val="none" w:sz="0" w:space="0" w:color="auto"/>
                      </w:divBdr>
                      <w:divsChild>
                        <w:div w:id="1458404211">
                          <w:marLeft w:val="0"/>
                          <w:marRight w:val="0"/>
                          <w:marTop w:val="0"/>
                          <w:marBottom w:val="0"/>
                          <w:divBdr>
                            <w:top w:val="none" w:sz="0" w:space="0" w:color="auto"/>
                            <w:left w:val="none" w:sz="0" w:space="0" w:color="auto"/>
                            <w:bottom w:val="none" w:sz="0" w:space="0" w:color="auto"/>
                            <w:right w:val="none" w:sz="0" w:space="0" w:color="auto"/>
                          </w:divBdr>
                          <w:divsChild>
                            <w:div w:id="988290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8161419">
          <w:marLeft w:val="0"/>
          <w:marRight w:val="0"/>
          <w:marTop w:val="0"/>
          <w:marBottom w:val="0"/>
          <w:divBdr>
            <w:top w:val="none" w:sz="0" w:space="0" w:color="auto"/>
            <w:left w:val="none" w:sz="0" w:space="0" w:color="auto"/>
            <w:bottom w:val="none" w:sz="0" w:space="0" w:color="auto"/>
            <w:right w:val="none" w:sz="0" w:space="0" w:color="auto"/>
          </w:divBdr>
          <w:divsChild>
            <w:div w:id="1907453364">
              <w:marLeft w:val="0"/>
              <w:marRight w:val="0"/>
              <w:marTop w:val="0"/>
              <w:marBottom w:val="0"/>
              <w:divBdr>
                <w:top w:val="none" w:sz="0" w:space="0" w:color="auto"/>
                <w:left w:val="none" w:sz="0" w:space="0" w:color="auto"/>
                <w:bottom w:val="none" w:sz="0" w:space="0" w:color="auto"/>
                <w:right w:val="none" w:sz="0" w:space="0" w:color="auto"/>
              </w:divBdr>
              <w:divsChild>
                <w:div w:id="1676222119">
                  <w:marLeft w:val="0"/>
                  <w:marRight w:val="0"/>
                  <w:marTop w:val="0"/>
                  <w:marBottom w:val="0"/>
                  <w:divBdr>
                    <w:top w:val="none" w:sz="0" w:space="0" w:color="auto"/>
                    <w:left w:val="none" w:sz="0" w:space="0" w:color="auto"/>
                    <w:bottom w:val="none" w:sz="0" w:space="0" w:color="auto"/>
                    <w:right w:val="none" w:sz="0" w:space="0" w:color="auto"/>
                  </w:divBdr>
                  <w:divsChild>
                    <w:div w:id="658459656">
                      <w:marLeft w:val="0"/>
                      <w:marRight w:val="0"/>
                      <w:marTop w:val="0"/>
                      <w:marBottom w:val="0"/>
                      <w:divBdr>
                        <w:top w:val="none" w:sz="0" w:space="0" w:color="auto"/>
                        <w:left w:val="none" w:sz="0" w:space="0" w:color="auto"/>
                        <w:bottom w:val="none" w:sz="0" w:space="0" w:color="auto"/>
                        <w:right w:val="none" w:sz="0" w:space="0" w:color="auto"/>
                      </w:divBdr>
                      <w:divsChild>
                        <w:div w:id="376046583">
                          <w:marLeft w:val="0"/>
                          <w:marRight w:val="0"/>
                          <w:marTop w:val="0"/>
                          <w:marBottom w:val="0"/>
                          <w:divBdr>
                            <w:top w:val="none" w:sz="0" w:space="0" w:color="auto"/>
                            <w:left w:val="none" w:sz="0" w:space="0" w:color="auto"/>
                            <w:bottom w:val="none" w:sz="0" w:space="0" w:color="auto"/>
                            <w:right w:val="none" w:sz="0" w:space="0" w:color="auto"/>
                          </w:divBdr>
                          <w:divsChild>
                            <w:div w:id="1453014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99431308">
      <w:bodyDiv w:val="1"/>
      <w:marLeft w:val="0"/>
      <w:marRight w:val="0"/>
      <w:marTop w:val="0"/>
      <w:marBottom w:val="0"/>
      <w:divBdr>
        <w:top w:val="none" w:sz="0" w:space="0" w:color="auto"/>
        <w:left w:val="none" w:sz="0" w:space="0" w:color="auto"/>
        <w:bottom w:val="none" w:sz="0" w:space="0" w:color="auto"/>
        <w:right w:val="none" w:sz="0" w:space="0" w:color="auto"/>
      </w:divBdr>
      <w:divsChild>
        <w:div w:id="565146789">
          <w:marLeft w:val="0"/>
          <w:marRight w:val="0"/>
          <w:marTop w:val="0"/>
          <w:marBottom w:val="0"/>
          <w:divBdr>
            <w:top w:val="none" w:sz="0" w:space="0" w:color="auto"/>
            <w:left w:val="none" w:sz="0" w:space="0" w:color="auto"/>
            <w:bottom w:val="none" w:sz="0" w:space="0" w:color="auto"/>
            <w:right w:val="none" w:sz="0" w:space="0" w:color="auto"/>
          </w:divBdr>
          <w:divsChild>
            <w:div w:id="860633827">
              <w:marLeft w:val="0"/>
              <w:marRight w:val="0"/>
              <w:marTop w:val="0"/>
              <w:marBottom w:val="0"/>
              <w:divBdr>
                <w:top w:val="none" w:sz="0" w:space="0" w:color="auto"/>
                <w:left w:val="none" w:sz="0" w:space="0" w:color="auto"/>
                <w:bottom w:val="none" w:sz="0" w:space="0" w:color="auto"/>
                <w:right w:val="none" w:sz="0" w:space="0" w:color="auto"/>
              </w:divBdr>
              <w:divsChild>
                <w:div w:id="471411583">
                  <w:marLeft w:val="0"/>
                  <w:marRight w:val="0"/>
                  <w:marTop w:val="0"/>
                  <w:marBottom w:val="0"/>
                  <w:divBdr>
                    <w:top w:val="none" w:sz="0" w:space="0" w:color="auto"/>
                    <w:left w:val="none" w:sz="0" w:space="0" w:color="auto"/>
                    <w:bottom w:val="none" w:sz="0" w:space="0" w:color="auto"/>
                    <w:right w:val="none" w:sz="0" w:space="0" w:color="auto"/>
                  </w:divBdr>
                  <w:divsChild>
                    <w:div w:id="1101219212">
                      <w:marLeft w:val="0"/>
                      <w:marRight w:val="0"/>
                      <w:marTop w:val="0"/>
                      <w:marBottom w:val="0"/>
                      <w:divBdr>
                        <w:top w:val="none" w:sz="0" w:space="0" w:color="auto"/>
                        <w:left w:val="none" w:sz="0" w:space="0" w:color="auto"/>
                        <w:bottom w:val="none" w:sz="0" w:space="0" w:color="auto"/>
                        <w:right w:val="none" w:sz="0" w:space="0" w:color="auto"/>
                      </w:divBdr>
                      <w:divsChild>
                        <w:div w:id="648484520">
                          <w:marLeft w:val="0"/>
                          <w:marRight w:val="0"/>
                          <w:marTop w:val="0"/>
                          <w:marBottom w:val="0"/>
                          <w:divBdr>
                            <w:top w:val="none" w:sz="0" w:space="0" w:color="auto"/>
                            <w:left w:val="none" w:sz="0" w:space="0" w:color="auto"/>
                            <w:bottom w:val="none" w:sz="0" w:space="0" w:color="auto"/>
                            <w:right w:val="none" w:sz="0" w:space="0" w:color="auto"/>
                          </w:divBdr>
                          <w:divsChild>
                            <w:div w:id="1101532489">
                              <w:marLeft w:val="0"/>
                              <w:marRight w:val="0"/>
                              <w:marTop w:val="0"/>
                              <w:marBottom w:val="0"/>
                              <w:divBdr>
                                <w:top w:val="none" w:sz="0" w:space="0" w:color="auto"/>
                                <w:left w:val="none" w:sz="0" w:space="0" w:color="auto"/>
                                <w:bottom w:val="none" w:sz="0" w:space="0" w:color="auto"/>
                                <w:right w:val="none" w:sz="0" w:space="0" w:color="auto"/>
                              </w:divBdr>
                              <w:divsChild>
                                <w:div w:id="499273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1746998">
          <w:marLeft w:val="0"/>
          <w:marRight w:val="0"/>
          <w:marTop w:val="0"/>
          <w:marBottom w:val="0"/>
          <w:divBdr>
            <w:top w:val="none" w:sz="0" w:space="0" w:color="auto"/>
            <w:left w:val="none" w:sz="0" w:space="0" w:color="auto"/>
            <w:bottom w:val="none" w:sz="0" w:space="0" w:color="auto"/>
            <w:right w:val="none" w:sz="0" w:space="0" w:color="auto"/>
          </w:divBdr>
          <w:divsChild>
            <w:div w:id="1420372766">
              <w:marLeft w:val="0"/>
              <w:marRight w:val="0"/>
              <w:marTop w:val="0"/>
              <w:marBottom w:val="0"/>
              <w:divBdr>
                <w:top w:val="none" w:sz="0" w:space="0" w:color="auto"/>
                <w:left w:val="none" w:sz="0" w:space="0" w:color="auto"/>
                <w:bottom w:val="none" w:sz="0" w:space="0" w:color="auto"/>
                <w:right w:val="none" w:sz="0" w:space="0" w:color="auto"/>
              </w:divBdr>
              <w:divsChild>
                <w:div w:id="289439598">
                  <w:marLeft w:val="0"/>
                  <w:marRight w:val="0"/>
                  <w:marTop w:val="0"/>
                  <w:marBottom w:val="0"/>
                  <w:divBdr>
                    <w:top w:val="none" w:sz="0" w:space="0" w:color="auto"/>
                    <w:left w:val="none" w:sz="0" w:space="0" w:color="auto"/>
                    <w:bottom w:val="none" w:sz="0" w:space="0" w:color="auto"/>
                    <w:right w:val="none" w:sz="0" w:space="0" w:color="auto"/>
                  </w:divBdr>
                  <w:divsChild>
                    <w:div w:id="74278976">
                      <w:marLeft w:val="0"/>
                      <w:marRight w:val="0"/>
                      <w:marTop w:val="0"/>
                      <w:marBottom w:val="0"/>
                      <w:divBdr>
                        <w:top w:val="none" w:sz="0" w:space="0" w:color="auto"/>
                        <w:left w:val="none" w:sz="0" w:space="0" w:color="auto"/>
                        <w:bottom w:val="none" w:sz="0" w:space="0" w:color="auto"/>
                        <w:right w:val="none" w:sz="0" w:space="0" w:color="auto"/>
                      </w:divBdr>
                      <w:divsChild>
                        <w:div w:id="1960598831">
                          <w:marLeft w:val="0"/>
                          <w:marRight w:val="0"/>
                          <w:marTop w:val="0"/>
                          <w:marBottom w:val="0"/>
                          <w:divBdr>
                            <w:top w:val="none" w:sz="0" w:space="0" w:color="auto"/>
                            <w:left w:val="none" w:sz="0" w:space="0" w:color="auto"/>
                            <w:bottom w:val="none" w:sz="0" w:space="0" w:color="auto"/>
                            <w:right w:val="none" w:sz="0" w:space="0" w:color="auto"/>
                          </w:divBdr>
                          <w:divsChild>
                            <w:div w:id="1798982661">
                              <w:marLeft w:val="0"/>
                              <w:marRight w:val="0"/>
                              <w:marTop w:val="0"/>
                              <w:marBottom w:val="0"/>
                              <w:divBdr>
                                <w:top w:val="none" w:sz="0" w:space="0" w:color="auto"/>
                                <w:left w:val="none" w:sz="0" w:space="0" w:color="auto"/>
                                <w:bottom w:val="none" w:sz="0" w:space="0" w:color="auto"/>
                                <w:right w:val="none" w:sz="0" w:space="0" w:color="auto"/>
                              </w:divBdr>
                              <w:divsChild>
                                <w:div w:id="2107921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2959186">
          <w:marLeft w:val="0"/>
          <w:marRight w:val="0"/>
          <w:marTop w:val="0"/>
          <w:marBottom w:val="0"/>
          <w:divBdr>
            <w:top w:val="none" w:sz="0" w:space="0" w:color="auto"/>
            <w:left w:val="none" w:sz="0" w:space="0" w:color="auto"/>
            <w:bottom w:val="none" w:sz="0" w:space="0" w:color="auto"/>
            <w:right w:val="none" w:sz="0" w:space="0" w:color="auto"/>
          </w:divBdr>
          <w:divsChild>
            <w:div w:id="193882719">
              <w:marLeft w:val="0"/>
              <w:marRight w:val="0"/>
              <w:marTop w:val="0"/>
              <w:marBottom w:val="0"/>
              <w:divBdr>
                <w:top w:val="none" w:sz="0" w:space="0" w:color="auto"/>
                <w:left w:val="none" w:sz="0" w:space="0" w:color="auto"/>
                <w:bottom w:val="none" w:sz="0" w:space="0" w:color="auto"/>
                <w:right w:val="none" w:sz="0" w:space="0" w:color="auto"/>
              </w:divBdr>
              <w:divsChild>
                <w:div w:id="1244149454">
                  <w:marLeft w:val="0"/>
                  <w:marRight w:val="0"/>
                  <w:marTop w:val="0"/>
                  <w:marBottom w:val="0"/>
                  <w:divBdr>
                    <w:top w:val="none" w:sz="0" w:space="0" w:color="auto"/>
                    <w:left w:val="none" w:sz="0" w:space="0" w:color="auto"/>
                    <w:bottom w:val="none" w:sz="0" w:space="0" w:color="auto"/>
                    <w:right w:val="none" w:sz="0" w:space="0" w:color="auto"/>
                  </w:divBdr>
                  <w:divsChild>
                    <w:div w:id="787744547">
                      <w:marLeft w:val="0"/>
                      <w:marRight w:val="0"/>
                      <w:marTop w:val="0"/>
                      <w:marBottom w:val="0"/>
                      <w:divBdr>
                        <w:top w:val="none" w:sz="0" w:space="0" w:color="auto"/>
                        <w:left w:val="none" w:sz="0" w:space="0" w:color="auto"/>
                        <w:bottom w:val="none" w:sz="0" w:space="0" w:color="auto"/>
                        <w:right w:val="none" w:sz="0" w:space="0" w:color="auto"/>
                      </w:divBdr>
                      <w:divsChild>
                        <w:div w:id="1804423915">
                          <w:marLeft w:val="0"/>
                          <w:marRight w:val="0"/>
                          <w:marTop w:val="0"/>
                          <w:marBottom w:val="0"/>
                          <w:divBdr>
                            <w:top w:val="none" w:sz="0" w:space="0" w:color="auto"/>
                            <w:left w:val="none" w:sz="0" w:space="0" w:color="auto"/>
                            <w:bottom w:val="none" w:sz="0" w:space="0" w:color="auto"/>
                            <w:right w:val="none" w:sz="0" w:space="0" w:color="auto"/>
                          </w:divBdr>
                          <w:divsChild>
                            <w:div w:id="1611012524">
                              <w:marLeft w:val="0"/>
                              <w:marRight w:val="0"/>
                              <w:marTop w:val="0"/>
                              <w:marBottom w:val="0"/>
                              <w:divBdr>
                                <w:top w:val="none" w:sz="0" w:space="0" w:color="auto"/>
                                <w:left w:val="none" w:sz="0" w:space="0" w:color="auto"/>
                                <w:bottom w:val="none" w:sz="0" w:space="0" w:color="auto"/>
                                <w:right w:val="none" w:sz="0" w:space="0" w:color="auto"/>
                              </w:divBdr>
                              <w:divsChild>
                                <w:div w:id="1296377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26104932">
          <w:marLeft w:val="0"/>
          <w:marRight w:val="0"/>
          <w:marTop w:val="0"/>
          <w:marBottom w:val="0"/>
          <w:divBdr>
            <w:top w:val="none" w:sz="0" w:space="0" w:color="auto"/>
            <w:left w:val="none" w:sz="0" w:space="0" w:color="auto"/>
            <w:bottom w:val="none" w:sz="0" w:space="0" w:color="auto"/>
            <w:right w:val="none" w:sz="0" w:space="0" w:color="auto"/>
          </w:divBdr>
          <w:divsChild>
            <w:div w:id="1952783350">
              <w:marLeft w:val="0"/>
              <w:marRight w:val="0"/>
              <w:marTop w:val="0"/>
              <w:marBottom w:val="0"/>
              <w:divBdr>
                <w:top w:val="none" w:sz="0" w:space="0" w:color="auto"/>
                <w:left w:val="none" w:sz="0" w:space="0" w:color="auto"/>
                <w:bottom w:val="none" w:sz="0" w:space="0" w:color="auto"/>
                <w:right w:val="none" w:sz="0" w:space="0" w:color="auto"/>
              </w:divBdr>
              <w:divsChild>
                <w:div w:id="1946038272">
                  <w:marLeft w:val="0"/>
                  <w:marRight w:val="0"/>
                  <w:marTop w:val="0"/>
                  <w:marBottom w:val="0"/>
                  <w:divBdr>
                    <w:top w:val="none" w:sz="0" w:space="0" w:color="auto"/>
                    <w:left w:val="none" w:sz="0" w:space="0" w:color="auto"/>
                    <w:bottom w:val="none" w:sz="0" w:space="0" w:color="auto"/>
                    <w:right w:val="none" w:sz="0" w:space="0" w:color="auto"/>
                  </w:divBdr>
                  <w:divsChild>
                    <w:div w:id="1485660597">
                      <w:marLeft w:val="0"/>
                      <w:marRight w:val="0"/>
                      <w:marTop w:val="0"/>
                      <w:marBottom w:val="0"/>
                      <w:divBdr>
                        <w:top w:val="none" w:sz="0" w:space="0" w:color="auto"/>
                        <w:left w:val="none" w:sz="0" w:space="0" w:color="auto"/>
                        <w:bottom w:val="none" w:sz="0" w:space="0" w:color="auto"/>
                        <w:right w:val="none" w:sz="0" w:space="0" w:color="auto"/>
                      </w:divBdr>
                      <w:divsChild>
                        <w:div w:id="821967418">
                          <w:marLeft w:val="0"/>
                          <w:marRight w:val="0"/>
                          <w:marTop w:val="0"/>
                          <w:marBottom w:val="0"/>
                          <w:divBdr>
                            <w:top w:val="none" w:sz="0" w:space="0" w:color="auto"/>
                            <w:left w:val="none" w:sz="0" w:space="0" w:color="auto"/>
                            <w:bottom w:val="none" w:sz="0" w:space="0" w:color="auto"/>
                            <w:right w:val="none" w:sz="0" w:space="0" w:color="auto"/>
                          </w:divBdr>
                          <w:divsChild>
                            <w:div w:id="2028798287">
                              <w:marLeft w:val="0"/>
                              <w:marRight w:val="0"/>
                              <w:marTop w:val="0"/>
                              <w:marBottom w:val="0"/>
                              <w:divBdr>
                                <w:top w:val="none" w:sz="0" w:space="0" w:color="auto"/>
                                <w:left w:val="none" w:sz="0" w:space="0" w:color="auto"/>
                                <w:bottom w:val="none" w:sz="0" w:space="0" w:color="auto"/>
                                <w:right w:val="none" w:sz="0" w:space="0" w:color="auto"/>
                              </w:divBdr>
                              <w:divsChild>
                                <w:div w:id="1399085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0903170">
          <w:marLeft w:val="0"/>
          <w:marRight w:val="0"/>
          <w:marTop w:val="0"/>
          <w:marBottom w:val="0"/>
          <w:divBdr>
            <w:top w:val="none" w:sz="0" w:space="0" w:color="auto"/>
            <w:left w:val="none" w:sz="0" w:space="0" w:color="auto"/>
            <w:bottom w:val="none" w:sz="0" w:space="0" w:color="auto"/>
            <w:right w:val="none" w:sz="0" w:space="0" w:color="auto"/>
          </w:divBdr>
          <w:divsChild>
            <w:div w:id="1997027248">
              <w:marLeft w:val="0"/>
              <w:marRight w:val="0"/>
              <w:marTop w:val="0"/>
              <w:marBottom w:val="0"/>
              <w:divBdr>
                <w:top w:val="none" w:sz="0" w:space="0" w:color="auto"/>
                <w:left w:val="none" w:sz="0" w:space="0" w:color="auto"/>
                <w:bottom w:val="none" w:sz="0" w:space="0" w:color="auto"/>
                <w:right w:val="none" w:sz="0" w:space="0" w:color="auto"/>
              </w:divBdr>
              <w:divsChild>
                <w:div w:id="1500074460">
                  <w:marLeft w:val="0"/>
                  <w:marRight w:val="0"/>
                  <w:marTop w:val="0"/>
                  <w:marBottom w:val="0"/>
                  <w:divBdr>
                    <w:top w:val="none" w:sz="0" w:space="0" w:color="auto"/>
                    <w:left w:val="none" w:sz="0" w:space="0" w:color="auto"/>
                    <w:bottom w:val="none" w:sz="0" w:space="0" w:color="auto"/>
                    <w:right w:val="none" w:sz="0" w:space="0" w:color="auto"/>
                  </w:divBdr>
                  <w:divsChild>
                    <w:div w:id="731733681">
                      <w:marLeft w:val="0"/>
                      <w:marRight w:val="0"/>
                      <w:marTop w:val="0"/>
                      <w:marBottom w:val="0"/>
                      <w:divBdr>
                        <w:top w:val="none" w:sz="0" w:space="0" w:color="auto"/>
                        <w:left w:val="none" w:sz="0" w:space="0" w:color="auto"/>
                        <w:bottom w:val="none" w:sz="0" w:space="0" w:color="auto"/>
                        <w:right w:val="none" w:sz="0" w:space="0" w:color="auto"/>
                      </w:divBdr>
                      <w:divsChild>
                        <w:div w:id="947854606">
                          <w:marLeft w:val="0"/>
                          <w:marRight w:val="0"/>
                          <w:marTop w:val="0"/>
                          <w:marBottom w:val="0"/>
                          <w:divBdr>
                            <w:top w:val="none" w:sz="0" w:space="0" w:color="auto"/>
                            <w:left w:val="none" w:sz="0" w:space="0" w:color="auto"/>
                            <w:bottom w:val="none" w:sz="0" w:space="0" w:color="auto"/>
                            <w:right w:val="none" w:sz="0" w:space="0" w:color="auto"/>
                          </w:divBdr>
                          <w:divsChild>
                            <w:div w:id="794060285">
                              <w:marLeft w:val="0"/>
                              <w:marRight w:val="0"/>
                              <w:marTop w:val="0"/>
                              <w:marBottom w:val="0"/>
                              <w:divBdr>
                                <w:top w:val="none" w:sz="0" w:space="0" w:color="auto"/>
                                <w:left w:val="none" w:sz="0" w:space="0" w:color="auto"/>
                                <w:bottom w:val="none" w:sz="0" w:space="0" w:color="auto"/>
                                <w:right w:val="none" w:sz="0" w:space="0" w:color="auto"/>
                              </w:divBdr>
                              <w:divsChild>
                                <w:div w:id="1408381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8597421">
          <w:marLeft w:val="0"/>
          <w:marRight w:val="0"/>
          <w:marTop w:val="0"/>
          <w:marBottom w:val="0"/>
          <w:divBdr>
            <w:top w:val="none" w:sz="0" w:space="0" w:color="auto"/>
            <w:left w:val="none" w:sz="0" w:space="0" w:color="auto"/>
            <w:bottom w:val="none" w:sz="0" w:space="0" w:color="auto"/>
            <w:right w:val="none" w:sz="0" w:space="0" w:color="auto"/>
          </w:divBdr>
          <w:divsChild>
            <w:div w:id="1093748070">
              <w:marLeft w:val="0"/>
              <w:marRight w:val="0"/>
              <w:marTop w:val="0"/>
              <w:marBottom w:val="0"/>
              <w:divBdr>
                <w:top w:val="none" w:sz="0" w:space="0" w:color="auto"/>
                <w:left w:val="none" w:sz="0" w:space="0" w:color="auto"/>
                <w:bottom w:val="none" w:sz="0" w:space="0" w:color="auto"/>
                <w:right w:val="none" w:sz="0" w:space="0" w:color="auto"/>
              </w:divBdr>
              <w:divsChild>
                <w:div w:id="1576010073">
                  <w:marLeft w:val="0"/>
                  <w:marRight w:val="0"/>
                  <w:marTop w:val="0"/>
                  <w:marBottom w:val="0"/>
                  <w:divBdr>
                    <w:top w:val="none" w:sz="0" w:space="0" w:color="auto"/>
                    <w:left w:val="none" w:sz="0" w:space="0" w:color="auto"/>
                    <w:bottom w:val="none" w:sz="0" w:space="0" w:color="auto"/>
                    <w:right w:val="none" w:sz="0" w:space="0" w:color="auto"/>
                  </w:divBdr>
                  <w:divsChild>
                    <w:div w:id="1225028211">
                      <w:marLeft w:val="0"/>
                      <w:marRight w:val="0"/>
                      <w:marTop w:val="0"/>
                      <w:marBottom w:val="0"/>
                      <w:divBdr>
                        <w:top w:val="none" w:sz="0" w:space="0" w:color="auto"/>
                        <w:left w:val="none" w:sz="0" w:space="0" w:color="auto"/>
                        <w:bottom w:val="none" w:sz="0" w:space="0" w:color="auto"/>
                        <w:right w:val="none" w:sz="0" w:space="0" w:color="auto"/>
                      </w:divBdr>
                      <w:divsChild>
                        <w:div w:id="1143736532">
                          <w:marLeft w:val="0"/>
                          <w:marRight w:val="0"/>
                          <w:marTop w:val="0"/>
                          <w:marBottom w:val="0"/>
                          <w:divBdr>
                            <w:top w:val="none" w:sz="0" w:space="0" w:color="auto"/>
                            <w:left w:val="none" w:sz="0" w:space="0" w:color="auto"/>
                            <w:bottom w:val="none" w:sz="0" w:space="0" w:color="auto"/>
                            <w:right w:val="none" w:sz="0" w:space="0" w:color="auto"/>
                          </w:divBdr>
                          <w:divsChild>
                            <w:div w:id="1393456521">
                              <w:marLeft w:val="0"/>
                              <w:marRight w:val="0"/>
                              <w:marTop w:val="0"/>
                              <w:marBottom w:val="0"/>
                              <w:divBdr>
                                <w:top w:val="none" w:sz="0" w:space="0" w:color="auto"/>
                                <w:left w:val="none" w:sz="0" w:space="0" w:color="auto"/>
                                <w:bottom w:val="none" w:sz="0" w:space="0" w:color="auto"/>
                                <w:right w:val="none" w:sz="0" w:space="0" w:color="auto"/>
                              </w:divBdr>
                              <w:divsChild>
                                <w:div w:id="2099867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06143195">
          <w:marLeft w:val="0"/>
          <w:marRight w:val="0"/>
          <w:marTop w:val="0"/>
          <w:marBottom w:val="0"/>
          <w:divBdr>
            <w:top w:val="none" w:sz="0" w:space="0" w:color="auto"/>
            <w:left w:val="none" w:sz="0" w:space="0" w:color="auto"/>
            <w:bottom w:val="none" w:sz="0" w:space="0" w:color="auto"/>
            <w:right w:val="none" w:sz="0" w:space="0" w:color="auto"/>
          </w:divBdr>
          <w:divsChild>
            <w:div w:id="1125388390">
              <w:marLeft w:val="0"/>
              <w:marRight w:val="0"/>
              <w:marTop w:val="0"/>
              <w:marBottom w:val="0"/>
              <w:divBdr>
                <w:top w:val="none" w:sz="0" w:space="0" w:color="auto"/>
                <w:left w:val="none" w:sz="0" w:space="0" w:color="auto"/>
                <w:bottom w:val="none" w:sz="0" w:space="0" w:color="auto"/>
                <w:right w:val="none" w:sz="0" w:space="0" w:color="auto"/>
              </w:divBdr>
              <w:divsChild>
                <w:div w:id="1138450964">
                  <w:marLeft w:val="0"/>
                  <w:marRight w:val="0"/>
                  <w:marTop w:val="0"/>
                  <w:marBottom w:val="0"/>
                  <w:divBdr>
                    <w:top w:val="none" w:sz="0" w:space="0" w:color="auto"/>
                    <w:left w:val="none" w:sz="0" w:space="0" w:color="auto"/>
                    <w:bottom w:val="none" w:sz="0" w:space="0" w:color="auto"/>
                    <w:right w:val="none" w:sz="0" w:space="0" w:color="auto"/>
                  </w:divBdr>
                  <w:divsChild>
                    <w:div w:id="145245220">
                      <w:marLeft w:val="0"/>
                      <w:marRight w:val="0"/>
                      <w:marTop w:val="0"/>
                      <w:marBottom w:val="0"/>
                      <w:divBdr>
                        <w:top w:val="none" w:sz="0" w:space="0" w:color="auto"/>
                        <w:left w:val="none" w:sz="0" w:space="0" w:color="auto"/>
                        <w:bottom w:val="none" w:sz="0" w:space="0" w:color="auto"/>
                        <w:right w:val="none" w:sz="0" w:space="0" w:color="auto"/>
                      </w:divBdr>
                      <w:divsChild>
                        <w:div w:id="637027903">
                          <w:marLeft w:val="0"/>
                          <w:marRight w:val="0"/>
                          <w:marTop w:val="0"/>
                          <w:marBottom w:val="0"/>
                          <w:divBdr>
                            <w:top w:val="none" w:sz="0" w:space="0" w:color="auto"/>
                            <w:left w:val="none" w:sz="0" w:space="0" w:color="auto"/>
                            <w:bottom w:val="none" w:sz="0" w:space="0" w:color="auto"/>
                            <w:right w:val="none" w:sz="0" w:space="0" w:color="auto"/>
                          </w:divBdr>
                          <w:divsChild>
                            <w:div w:id="2000964557">
                              <w:marLeft w:val="0"/>
                              <w:marRight w:val="0"/>
                              <w:marTop w:val="0"/>
                              <w:marBottom w:val="0"/>
                              <w:divBdr>
                                <w:top w:val="none" w:sz="0" w:space="0" w:color="auto"/>
                                <w:left w:val="none" w:sz="0" w:space="0" w:color="auto"/>
                                <w:bottom w:val="none" w:sz="0" w:space="0" w:color="auto"/>
                                <w:right w:val="none" w:sz="0" w:space="0" w:color="auto"/>
                              </w:divBdr>
                              <w:divsChild>
                                <w:div w:id="319045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2574954">
          <w:marLeft w:val="0"/>
          <w:marRight w:val="0"/>
          <w:marTop w:val="0"/>
          <w:marBottom w:val="0"/>
          <w:divBdr>
            <w:top w:val="none" w:sz="0" w:space="0" w:color="auto"/>
            <w:left w:val="none" w:sz="0" w:space="0" w:color="auto"/>
            <w:bottom w:val="none" w:sz="0" w:space="0" w:color="auto"/>
            <w:right w:val="none" w:sz="0" w:space="0" w:color="auto"/>
          </w:divBdr>
          <w:divsChild>
            <w:div w:id="1781097125">
              <w:marLeft w:val="0"/>
              <w:marRight w:val="0"/>
              <w:marTop w:val="0"/>
              <w:marBottom w:val="0"/>
              <w:divBdr>
                <w:top w:val="none" w:sz="0" w:space="0" w:color="auto"/>
                <w:left w:val="none" w:sz="0" w:space="0" w:color="auto"/>
                <w:bottom w:val="none" w:sz="0" w:space="0" w:color="auto"/>
                <w:right w:val="none" w:sz="0" w:space="0" w:color="auto"/>
              </w:divBdr>
              <w:divsChild>
                <w:div w:id="62416866">
                  <w:marLeft w:val="0"/>
                  <w:marRight w:val="0"/>
                  <w:marTop w:val="0"/>
                  <w:marBottom w:val="0"/>
                  <w:divBdr>
                    <w:top w:val="none" w:sz="0" w:space="0" w:color="auto"/>
                    <w:left w:val="none" w:sz="0" w:space="0" w:color="auto"/>
                    <w:bottom w:val="none" w:sz="0" w:space="0" w:color="auto"/>
                    <w:right w:val="none" w:sz="0" w:space="0" w:color="auto"/>
                  </w:divBdr>
                  <w:divsChild>
                    <w:div w:id="1532691530">
                      <w:marLeft w:val="0"/>
                      <w:marRight w:val="0"/>
                      <w:marTop w:val="0"/>
                      <w:marBottom w:val="0"/>
                      <w:divBdr>
                        <w:top w:val="none" w:sz="0" w:space="0" w:color="auto"/>
                        <w:left w:val="none" w:sz="0" w:space="0" w:color="auto"/>
                        <w:bottom w:val="none" w:sz="0" w:space="0" w:color="auto"/>
                        <w:right w:val="none" w:sz="0" w:space="0" w:color="auto"/>
                      </w:divBdr>
                      <w:divsChild>
                        <w:div w:id="162136293">
                          <w:marLeft w:val="0"/>
                          <w:marRight w:val="0"/>
                          <w:marTop w:val="0"/>
                          <w:marBottom w:val="0"/>
                          <w:divBdr>
                            <w:top w:val="none" w:sz="0" w:space="0" w:color="auto"/>
                            <w:left w:val="none" w:sz="0" w:space="0" w:color="auto"/>
                            <w:bottom w:val="none" w:sz="0" w:space="0" w:color="auto"/>
                            <w:right w:val="none" w:sz="0" w:space="0" w:color="auto"/>
                          </w:divBdr>
                          <w:divsChild>
                            <w:div w:id="596058158">
                              <w:marLeft w:val="0"/>
                              <w:marRight w:val="0"/>
                              <w:marTop w:val="0"/>
                              <w:marBottom w:val="0"/>
                              <w:divBdr>
                                <w:top w:val="none" w:sz="0" w:space="0" w:color="auto"/>
                                <w:left w:val="none" w:sz="0" w:space="0" w:color="auto"/>
                                <w:bottom w:val="none" w:sz="0" w:space="0" w:color="auto"/>
                                <w:right w:val="none" w:sz="0" w:space="0" w:color="auto"/>
                              </w:divBdr>
                              <w:divsChild>
                                <w:div w:id="1887446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8704820">
          <w:marLeft w:val="0"/>
          <w:marRight w:val="0"/>
          <w:marTop w:val="0"/>
          <w:marBottom w:val="0"/>
          <w:divBdr>
            <w:top w:val="none" w:sz="0" w:space="0" w:color="auto"/>
            <w:left w:val="none" w:sz="0" w:space="0" w:color="auto"/>
            <w:bottom w:val="none" w:sz="0" w:space="0" w:color="auto"/>
            <w:right w:val="none" w:sz="0" w:space="0" w:color="auto"/>
          </w:divBdr>
          <w:divsChild>
            <w:div w:id="1575968008">
              <w:marLeft w:val="0"/>
              <w:marRight w:val="0"/>
              <w:marTop w:val="0"/>
              <w:marBottom w:val="0"/>
              <w:divBdr>
                <w:top w:val="none" w:sz="0" w:space="0" w:color="auto"/>
                <w:left w:val="none" w:sz="0" w:space="0" w:color="auto"/>
                <w:bottom w:val="none" w:sz="0" w:space="0" w:color="auto"/>
                <w:right w:val="none" w:sz="0" w:space="0" w:color="auto"/>
              </w:divBdr>
              <w:divsChild>
                <w:div w:id="500318378">
                  <w:marLeft w:val="0"/>
                  <w:marRight w:val="0"/>
                  <w:marTop w:val="0"/>
                  <w:marBottom w:val="0"/>
                  <w:divBdr>
                    <w:top w:val="none" w:sz="0" w:space="0" w:color="auto"/>
                    <w:left w:val="none" w:sz="0" w:space="0" w:color="auto"/>
                    <w:bottom w:val="none" w:sz="0" w:space="0" w:color="auto"/>
                    <w:right w:val="none" w:sz="0" w:space="0" w:color="auto"/>
                  </w:divBdr>
                  <w:divsChild>
                    <w:div w:id="1543250520">
                      <w:marLeft w:val="0"/>
                      <w:marRight w:val="0"/>
                      <w:marTop w:val="0"/>
                      <w:marBottom w:val="0"/>
                      <w:divBdr>
                        <w:top w:val="none" w:sz="0" w:space="0" w:color="auto"/>
                        <w:left w:val="none" w:sz="0" w:space="0" w:color="auto"/>
                        <w:bottom w:val="none" w:sz="0" w:space="0" w:color="auto"/>
                        <w:right w:val="none" w:sz="0" w:space="0" w:color="auto"/>
                      </w:divBdr>
                      <w:divsChild>
                        <w:div w:id="1271088532">
                          <w:marLeft w:val="0"/>
                          <w:marRight w:val="0"/>
                          <w:marTop w:val="0"/>
                          <w:marBottom w:val="0"/>
                          <w:divBdr>
                            <w:top w:val="none" w:sz="0" w:space="0" w:color="auto"/>
                            <w:left w:val="none" w:sz="0" w:space="0" w:color="auto"/>
                            <w:bottom w:val="none" w:sz="0" w:space="0" w:color="auto"/>
                            <w:right w:val="none" w:sz="0" w:space="0" w:color="auto"/>
                          </w:divBdr>
                          <w:divsChild>
                            <w:div w:id="149758003">
                              <w:marLeft w:val="0"/>
                              <w:marRight w:val="0"/>
                              <w:marTop w:val="0"/>
                              <w:marBottom w:val="0"/>
                              <w:divBdr>
                                <w:top w:val="none" w:sz="0" w:space="0" w:color="auto"/>
                                <w:left w:val="none" w:sz="0" w:space="0" w:color="auto"/>
                                <w:bottom w:val="none" w:sz="0" w:space="0" w:color="auto"/>
                                <w:right w:val="none" w:sz="0" w:space="0" w:color="auto"/>
                              </w:divBdr>
                              <w:divsChild>
                                <w:div w:id="325519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5818506">
          <w:marLeft w:val="0"/>
          <w:marRight w:val="0"/>
          <w:marTop w:val="0"/>
          <w:marBottom w:val="0"/>
          <w:divBdr>
            <w:top w:val="none" w:sz="0" w:space="0" w:color="auto"/>
            <w:left w:val="none" w:sz="0" w:space="0" w:color="auto"/>
            <w:bottom w:val="none" w:sz="0" w:space="0" w:color="auto"/>
            <w:right w:val="none" w:sz="0" w:space="0" w:color="auto"/>
          </w:divBdr>
          <w:divsChild>
            <w:div w:id="1116370591">
              <w:marLeft w:val="0"/>
              <w:marRight w:val="0"/>
              <w:marTop w:val="0"/>
              <w:marBottom w:val="0"/>
              <w:divBdr>
                <w:top w:val="none" w:sz="0" w:space="0" w:color="auto"/>
                <w:left w:val="none" w:sz="0" w:space="0" w:color="auto"/>
                <w:bottom w:val="none" w:sz="0" w:space="0" w:color="auto"/>
                <w:right w:val="none" w:sz="0" w:space="0" w:color="auto"/>
              </w:divBdr>
              <w:divsChild>
                <w:div w:id="734207487">
                  <w:marLeft w:val="0"/>
                  <w:marRight w:val="0"/>
                  <w:marTop w:val="0"/>
                  <w:marBottom w:val="0"/>
                  <w:divBdr>
                    <w:top w:val="none" w:sz="0" w:space="0" w:color="auto"/>
                    <w:left w:val="none" w:sz="0" w:space="0" w:color="auto"/>
                    <w:bottom w:val="none" w:sz="0" w:space="0" w:color="auto"/>
                    <w:right w:val="none" w:sz="0" w:space="0" w:color="auto"/>
                  </w:divBdr>
                  <w:divsChild>
                    <w:div w:id="1520242033">
                      <w:marLeft w:val="0"/>
                      <w:marRight w:val="0"/>
                      <w:marTop w:val="0"/>
                      <w:marBottom w:val="0"/>
                      <w:divBdr>
                        <w:top w:val="none" w:sz="0" w:space="0" w:color="auto"/>
                        <w:left w:val="none" w:sz="0" w:space="0" w:color="auto"/>
                        <w:bottom w:val="none" w:sz="0" w:space="0" w:color="auto"/>
                        <w:right w:val="none" w:sz="0" w:space="0" w:color="auto"/>
                      </w:divBdr>
                      <w:divsChild>
                        <w:div w:id="1007441354">
                          <w:marLeft w:val="0"/>
                          <w:marRight w:val="0"/>
                          <w:marTop w:val="0"/>
                          <w:marBottom w:val="0"/>
                          <w:divBdr>
                            <w:top w:val="none" w:sz="0" w:space="0" w:color="auto"/>
                            <w:left w:val="none" w:sz="0" w:space="0" w:color="auto"/>
                            <w:bottom w:val="none" w:sz="0" w:space="0" w:color="auto"/>
                            <w:right w:val="none" w:sz="0" w:space="0" w:color="auto"/>
                          </w:divBdr>
                          <w:divsChild>
                            <w:div w:id="866138461">
                              <w:marLeft w:val="0"/>
                              <w:marRight w:val="0"/>
                              <w:marTop w:val="0"/>
                              <w:marBottom w:val="0"/>
                              <w:divBdr>
                                <w:top w:val="none" w:sz="0" w:space="0" w:color="auto"/>
                                <w:left w:val="none" w:sz="0" w:space="0" w:color="auto"/>
                                <w:bottom w:val="none" w:sz="0" w:space="0" w:color="auto"/>
                                <w:right w:val="none" w:sz="0" w:space="0" w:color="auto"/>
                              </w:divBdr>
                              <w:divsChild>
                                <w:div w:id="1291060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1186846">
          <w:marLeft w:val="0"/>
          <w:marRight w:val="0"/>
          <w:marTop w:val="0"/>
          <w:marBottom w:val="0"/>
          <w:divBdr>
            <w:top w:val="none" w:sz="0" w:space="0" w:color="auto"/>
            <w:left w:val="none" w:sz="0" w:space="0" w:color="auto"/>
            <w:bottom w:val="none" w:sz="0" w:space="0" w:color="auto"/>
            <w:right w:val="none" w:sz="0" w:space="0" w:color="auto"/>
          </w:divBdr>
          <w:divsChild>
            <w:div w:id="457645286">
              <w:marLeft w:val="0"/>
              <w:marRight w:val="0"/>
              <w:marTop w:val="0"/>
              <w:marBottom w:val="0"/>
              <w:divBdr>
                <w:top w:val="none" w:sz="0" w:space="0" w:color="auto"/>
                <w:left w:val="none" w:sz="0" w:space="0" w:color="auto"/>
                <w:bottom w:val="none" w:sz="0" w:space="0" w:color="auto"/>
                <w:right w:val="none" w:sz="0" w:space="0" w:color="auto"/>
              </w:divBdr>
              <w:divsChild>
                <w:div w:id="899438819">
                  <w:marLeft w:val="0"/>
                  <w:marRight w:val="0"/>
                  <w:marTop w:val="0"/>
                  <w:marBottom w:val="0"/>
                  <w:divBdr>
                    <w:top w:val="none" w:sz="0" w:space="0" w:color="auto"/>
                    <w:left w:val="none" w:sz="0" w:space="0" w:color="auto"/>
                    <w:bottom w:val="none" w:sz="0" w:space="0" w:color="auto"/>
                    <w:right w:val="none" w:sz="0" w:space="0" w:color="auto"/>
                  </w:divBdr>
                  <w:divsChild>
                    <w:div w:id="1880899460">
                      <w:marLeft w:val="0"/>
                      <w:marRight w:val="0"/>
                      <w:marTop w:val="0"/>
                      <w:marBottom w:val="0"/>
                      <w:divBdr>
                        <w:top w:val="none" w:sz="0" w:space="0" w:color="auto"/>
                        <w:left w:val="none" w:sz="0" w:space="0" w:color="auto"/>
                        <w:bottom w:val="none" w:sz="0" w:space="0" w:color="auto"/>
                        <w:right w:val="none" w:sz="0" w:space="0" w:color="auto"/>
                      </w:divBdr>
                      <w:divsChild>
                        <w:div w:id="1575816669">
                          <w:marLeft w:val="0"/>
                          <w:marRight w:val="0"/>
                          <w:marTop w:val="0"/>
                          <w:marBottom w:val="0"/>
                          <w:divBdr>
                            <w:top w:val="none" w:sz="0" w:space="0" w:color="auto"/>
                            <w:left w:val="none" w:sz="0" w:space="0" w:color="auto"/>
                            <w:bottom w:val="none" w:sz="0" w:space="0" w:color="auto"/>
                            <w:right w:val="none" w:sz="0" w:space="0" w:color="auto"/>
                          </w:divBdr>
                          <w:divsChild>
                            <w:div w:id="1042706292">
                              <w:marLeft w:val="0"/>
                              <w:marRight w:val="0"/>
                              <w:marTop w:val="0"/>
                              <w:marBottom w:val="0"/>
                              <w:divBdr>
                                <w:top w:val="none" w:sz="0" w:space="0" w:color="auto"/>
                                <w:left w:val="none" w:sz="0" w:space="0" w:color="auto"/>
                                <w:bottom w:val="none" w:sz="0" w:space="0" w:color="auto"/>
                                <w:right w:val="none" w:sz="0" w:space="0" w:color="auto"/>
                              </w:divBdr>
                              <w:divsChild>
                                <w:div w:id="215047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9188714">
          <w:marLeft w:val="0"/>
          <w:marRight w:val="0"/>
          <w:marTop w:val="0"/>
          <w:marBottom w:val="0"/>
          <w:divBdr>
            <w:top w:val="none" w:sz="0" w:space="0" w:color="auto"/>
            <w:left w:val="none" w:sz="0" w:space="0" w:color="auto"/>
            <w:bottom w:val="none" w:sz="0" w:space="0" w:color="auto"/>
            <w:right w:val="none" w:sz="0" w:space="0" w:color="auto"/>
          </w:divBdr>
          <w:divsChild>
            <w:div w:id="1598555529">
              <w:marLeft w:val="0"/>
              <w:marRight w:val="0"/>
              <w:marTop w:val="0"/>
              <w:marBottom w:val="0"/>
              <w:divBdr>
                <w:top w:val="none" w:sz="0" w:space="0" w:color="auto"/>
                <w:left w:val="none" w:sz="0" w:space="0" w:color="auto"/>
                <w:bottom w:val="none" w:sz="0" w:space="0" w:color="auto"/>
                <w:right w:val="none" w:sz="0" w:space="0" w:color="auto"/>
              </w:divBdr>
              <w:divsChild>
                <w:div w:id="2121223626">
                  <w:marLeft w:val="0"/>
                  <w:marRight w:val="0"/>
                  <w:marTop w:val="0"/>
                  <w:marBottom w:val="0"/>
                  <w:divBdr>
                    <w:top w:val="none" w:sz="0" w:space="0" w:color="auto"/>
                    <w:left w:val="none" w:sz="0" w:space="0" w:color="auto"/>
                    <w:bottom w:val="none" w:sz="0" w:space="0" w:color="auto"/>
                    <w:right w:val="none" w:sz="0" w:space="0" w:color="auto"/>
                  </w:divBdr>
                  <w:divsChild>
                    <w:div w:id="544368430">
                      <w:marLeft w:val="0"/>
                      <w:marRight w:val="0"/>
                      <w:marTop w:val="0"/>
                      <w:marBottom w:val="0"/>
                      <w:divBdr>
                        <w:top w:val="none" w:sz="0" w:space="0" w:color="auto"/>
                        <w:left w:val="none" w:sz="0" w:space="0" w:color="auto"/>
                        <w:bottom w:val="none" w:sz="0" w:space="0" w:color="auto"/>
                        <w:right w:val="none" w:sz="0" w:space="0" w:color="auto"/>
                      </w:divBdr>
                      <w:divsChild>
                        <w:div w:id="390276239">
                          <w:marLeft w:val="0"/>
                          <w:marRight w:val="0"/>
                          <w:marTop w:val="0"/>
                          <w:marBottom w:val="0"/>
                          <w:divBdr>
                            <w:top w:val="none" w:sz="0" w:space="0" w:color="auto"/>
                            <w:left w:val="none" w:sz="0" w:space="0" w:color="auto"/>
                            <w:bottom w:val="none" w:sz="0" w:space="0" w:color="auto"/>
                            <w:right w:val="none" w:sz="0" w:space="0" w:color="auto"/>
                          </w:divBdr>
                          <w:divsChild>
                            <w:div w:id="1612278161">
                              <w:marLeft w:val="0"/>
                              <w:marRight w:val="0"/>
                              <w:marTop w:val="0"/>
                              <w:marBottom w:val="0"/>
                              <w:divBdr>
                                <w:top w:val="none" w:sz="0" w:space="0" w:color="auto"/>
                                <w:left w:val="none" w:sz="0" w:space="0" w:color="auto"/>
                                <w:bottom w:val="none" w:sz="0" w:space="0" w:color="auto"/>
                                <w:right w:val="none" w:sz="0" w:space="0" w:color="auto"/>
                              </w:divBdr>
                              <w:divsChild>
                                <w:div w:id="990057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3737269">
          <w:marLeft w:val="0"/>
          <w:marRight w:val="0"/>
          <w:marTop w:val="0"/>
          <w:marBottom w:val="0"/>
          <w:divBdr>
            <w:top w:val="none" w:sz="0" w:space="0" w:color="auto"/>
            <w:left w:val="none" w:sz="0" w:space="0" w:color="auto"/>
            <w:bottom w:val="none" w:sz="0" w:space="0" w:color="auto"/>
            <w:right w:val="none" w:sz="0" w:space="0" w:color="auto"/>
          </w:divBdr>
          <w:divsChild>
            <w:div w:id="1252658940">
              <w:marLeft w:val="0"/>
              <w:marRight w:val="0"/>
              <w:marTop w:val="0"/>
              <w:marBottom w:val="0"/>
              <w:divBdr>
                <w:top w:val="none" w:sz="0" w:space="0" w:color="auto"/>
                <w:left w:val="none" w:sz="0" w:space="0" w:color="auto"/>
                <w:bottom w:val="none" w:sz="0" w:space="0" w:color="auto"/>
                <w:right w:val="none" w:sz="0" w:space="0" w:color="auto"/>
              </w:divBdr>
              <w:divsChild>
                <w:div w:id="1211455616">
                  <w:marLeft w:val="0"/>
                  <w:marRight w:val="0"/>
                  <w:marTop w:val="0"/>
                  <w:marBottom w:val="0"/>
                  <w:divBdr>
                    <w:top w:val="none" w:sz="0" w:space="0" w:color="auto"/>
                    <w:left w:val="none" w:sz="0" w:space="0" w:color="auto"/>
                    <w:bottom w:val="none" w:sz="0" w:space="0" w:color="auto"/>
                    <w:right w:val="none" w:sz="0" w:space="0" w:color="auto"/>
                  </w:divBdr>
                  <w:divsChild>
                    <w:div w:id="725687073">
                      <w:marLeft w:val="0"/>
                      <w:marRight w:val="0"/>
                      <w:marTop w:val="0"/>
                      <w:marBottom w:val="0"/>
                      <w:divBdr>
                        <w:top w:val="none" w:sz="0" w:space="0" w:color="auto"/>
                        <w:left w:val="none" w:sz="0" w:space="0" w:color="auto"/>
                        <w:bottom w:val="none" w:sz="0" w:space="0" w:color="auto"/>
                        <w:right w:val="none" w:sz="0" w:space="0" w:color="auto"/>
                      </w:divBdr>
                      <w:divsChild>
                        <w:div w:id="297957576">
                          <w:marLeft w:val="0"/>
                          <w:marRight w:val="0"/>
                          <w:marTop w:val="0"/>
                          <w:marBottom w:val="0"/>
                          <w:divBdr>
                            <w:top w:val="none" w:sz="0" w:space="0" w:color="auto"/>
                            <w:left w:val="none" w:sz="0" w:space="0" w:color="auto"/>
                            <w:bottom w:val="none" w:sz="0" w:space="0" w:color="auto"/>
                            <w:right w:val="none" w:sz="0" w:space="0" w:color="auto"/>
                          </w:divBdr>
                          <w:divsChild>
                            <w:div w:id="1825513715">
                              <w:marLeft w:val="0"/>
                              <w:marRight w:val="0"/>
                              <w:marTop w:val="0"/>
                              <w:marBottom w:val="0"/>
                              <w:divBdr>
                                <w:top w:val="none" w:sz="0" w:space="0" w:color="auto"/>
                                <w:left w:val="none" w:sz="0" w:space="0" w:color="auto"/>
                                <w:bottom w:val="none" w:sz="0" w:space="0" w:color="auto"/>
                                <w:right w:val="none" w:sz="0" w:space="0" w:color="auto"/>
                              </w:divBdr>
                              <w:divsChild>
                                <w:div w:id="364595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4971316">
          <w:marLeft w:val="0"/>
          <w:marRight w:val="0"/>
          <w:marTop w:val="0"/>
          <w:marBottom w:val="0"/>
          <w:divBdr>
            <w:top w:val="none" w:sz="0" w:space="0" w:color="auto"/>
            <w:left w:val="none" w:sz="0" w:space="0" w:color="auto"/>
            <w:bottom w:val="none" w:sz="0" w:space="0" w:color="auto"/>
            <w:right w:val="none" w:sz="0" w:space="0" w:color="auto"/>
          </w:divBdr>
          <w:divsChild>
            <w:div w:id="205914204">
              <w:marLeft w:val="0"/>
              <w:marRight w:val="0"/>
              <w:marTop w:val="0"/>
              <w:marBottom w:val="0"/>
              <w:divBdr>
                <w:top w:val="none" w:sz="0" w:space="0" w:color="auto"/>
                <w:left w:val="none" w:sz="0" w:space="0" w:color="auto"/>
                <w:bottom w:val="none" w:sz="0" w:space="0" w:color="auto"/>
                <w:right w:val="none" w:sz="0" w:space="0" w:color="auto"/>
              </w:divBdr>
              <w:divsChild>
                <w:div w:id="291328209">
                  <w:marLeft w:val="0"/>
                  <w:marRight w:val="0"/>
                  <w:marTop w:val="0"/>
                  <w:marBottom w:val="0"/>
                  <w:divBdr>
                    <w:top w:val="none" w:sz="0" w:space="0" w:color="auto"/>
                    <w:left w:val="none" w:sz="0" w:space="0" w:color="auto"/>
                    <w:bottom w:val="none" w:sz="0" w:space="0" w:color="auto"/>
                    <w:right w:val="none" w:sz="0" w:space="0" w:color="auto"/>
                  </w:divBdr>
                  <w:divsChild>
                    <w:div w:id="2121754071">
                      <w:marLeft w:val="0"/>
                      <w:marRight w:val="0"/>
                      <w:marTop w:val="0"/>
                      <w:marBottom w:val="0"/>
                      <w:divBdr>
                        <w:top w:val="none" w:sz="0" w:space="0" w:color="auto"/>
                        <w:left w:val="none" w:sz="0" w:space="0" w:color="auto"/>
                        <w:bottom w:val="none" w:sz="0" w:space="0" w:color="auto"/>
                        <w:right w:val="none" w:sz="0" w:space="0" w:color="auto"/>
                      </w:divBdr>
                      <w:divsChild>
                        <w:div w:id="251092305">
                          <w:marLeft w:val="0"/>
                          <w:marRight w:val="0"/>
                          <w:marTop w:val="0"/>
                          <w:marBottom w:val="0"/>
                          <w:divBdr>
                            <w:top w:val="none" w:sz="0" w:space="0" w:color="auto"/>
                            <w:left w:val="none" w:sz="0" w:space="0" w:color="auto"/>
                            <w:bottom w:val="none" w:sz="0" w:space="0" w:color="auto"/>
                            <w:right w:val="none" w:sz="0" w:space="0" w:color="auto"/>
                          </w:divBdr>
                          <w:divsChild>
                            <w:div w:id="1799568949">
                              <w:marLeft w:val="0"/>
                              <w:marRight w:val="0"/>
                              <w:marTop w:val="0"/>
                              <w:marBottom w:val="0"/>
                              <w:divBdr>
                                <w:top w:val="none" w:sz="0" w:space="0" w:color="auto"/>
                                <w:left w:val="none" w:sz="0" w:space="0" w:color="auto"/>
                                <w:bottom w:val="none" w:sz="0" w:space="0" w:color="auto"/>
                                <w:right w:val="none" w:sz="0" w:space="0" w:color="auto"/>
                              </w:divBdr>
                              <w:divsChild>
                                <w:div w:id="1242986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15380562">
      <w:bodyDiv w:val="1"/>
      <w:marLeft w:val="0"/>
      <w:marRight w:val="0"/>
      <w:marTop w:val="0"/>
      <w:marBottom w:val="0"/>
      <w:divBdr>
        <w:top w:val="none" w:sz="0" w:space="0" w:color="auto"/>
        <w:left w:val="none" w:sz="0" w:space="0" w:color="auto"/>
        <w:bottom w:val="none" w:sz="0" w:space="0" w:color="auto"/>
        <w:right w:val="none" w:sz="0" w:space="0" w:color="auto"/>
      </w:divBdr>
      <w:divsChild>
        <w:div w:id="1912039249">
          <w:marLeft w:val="0"/>
          <w:marRight w:val="0"/>
          <w:marTop w:val="360"/>
          <w:marBottom w:val="0"/>
          <w:divBdr>
            <w:top w:val="none" w:sz="0" w:space="0" w:color="auto"/>
            <w:left w:val="none" w:sz="0" w:space="0" w:color="auto"/>
            <w:bottom w:val="none" w:sz="0" w:space="0" w:color="auto"/>
            <w:right w:val="none" w:sz="0" w:space="0" w:color="auto"/>
          </w:divBdr>
          <w:divsChild>
            <w:div w:id="586111469">
              <w:marLeft w:val="0"/>
              <w:marRight w:val="0"/>
              <w:marTop w:val="0"/>
              <w:marBottom w:val="0"/>
              <w:divBdr>
                <w:top w:val="none" w:sz="0" w:space="0" w:color="auto"/>
                <w:left w:val="none" w:sz="0" w:space="0" w:color="auto"/>
                <w:bottom w:val="none" w:sz="0" w:space="0" w:color="auto"/>
                <w:right w:val="none" w:sz="0" w:space="0" w:color="auto"/>
              </w:divBdr>
              <w:divsChild>
                <w:div w:id="403836523">
                  <w:marLeft w:val="0"/>
                  <w:marRight w:val="0"/>
                  <w:marTop w:val="0"/>
                  <w:marBottom w:val="0"/>
                  <w:divBdr>
                    <w:top w:val="none" w:sz="0" w:space="0" w:color="auto"/>
                    <w:left w:val="none" w:sz="0" w:space="0" w:color="auto"/>
                    <w:bottom w:val="none" w:sz="0" w:space="0" w:color="auto"/>
                    <w:right w:val="none" w:sz="0" w:space="0" w:color="auto"/>
                  </w:divBdr>
                  <w:divsChild>
                    <w:div w:id="1596937990">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889465377">
          <w:marLeft w:val="0"/>
          <w:marRight w:val="0"/>
          <w:marTop w:val="0"/>
          <w:marBottom w:val="0"/>
          <w:divBdr>
            <w:top w:val="none" w:sz="0" w:space="0" w:color="auto"/>
            <w:left w:val="none" w:sz="0" w:space="0" w:color="auto"/>
            <w:bottom w:val="none" w:sz="0" w:space="0" w:color="auto"/>
            <w:right w:val="none" w:sz="0" w:space="0" w:color="auto"/>
          </w:divBdr>
          <w:divsChild>
            <w:div w:id="866799860">
              <w:marLeft w:val="0"/>
              <w:marRight w:val="0"/>
              <w:marTop w:val="0"/>
              <w:marBottom w:val="0"/>
              <w:divBdr>
                <w:top w:val="none" w:sz="0" w:space="0" w:color="auto"/>
                <w:left w:val="none" w:sz="0" w:space="0" w:color="auto"/>
                <w:bottom w:val="none" w:sz="0" w:space="0" w:color="auto"/>
                <w:right w:val="none" w:sz="0" w:space="0" w:color="auto"/>
              </w:divBdr>
            </w:div>
          </w:divsChild>
        </w:div>
        <w:div w:id="1934513022">
          <w:marLeft w:val="0"/>
          <w:marRight w:val="0"/>
          <w:marTop w:val="0"/>
          <w:marBottom w:val="0"/>
          <w:divBdr>
            <w:top w:val="none" w:sz="0" w:space="0" w:color="auto"/>
            <w:left w:val="none" w:sz="0" w:space="0" w:color="auto"/>
            <w:bottom w:val="none" w:sz="0" w:space="0" w:color="auto"/>
            <w:right w:val="none" w:sz="0" w:space="0" w:color="auto"/>
          </w:divBdr>
          <w:divsChild>
            <w:div w:id="1033849113">
              <w:marLeft w:val="0"/>
              <w:marRight w:val="0"/>
              <w:marTop w:val="0"/>
              <w:marBottom w:val="0"/>
              <w:divBdr>
                <w:top w:val="none" w:sz="0" w:space="0" w:color="auto"/>
                <w:left w:val="none" w:sz="0" w:space="0" w:color="auto"/>
                <w:bottom w:val="none" w:sz="0" w:space="0" w:color="auto"/>
                <w:right w:val="none" w:sz="0" w:space="0" w:color="auto"/>
              </w:divBdr>
              <w:divsChild>
                <w:div w:id="1146626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027215">
      <w:bodyDiv w:val="1"/>
      <w:marLeft w:val="0"/>
      <w:marRight w:val="0"/>
      <w:marTop w:val="0"/>
      <w:marBottom w:val="0"/>
      <w:divBdr>
        <w:top w:val="none" w:sz="0" w:space="0" w:color="auto"/>
        <w:left w:val="none" w:sz="0" w:space="0" w:color="auto"/>
        <w:bottom w:val="none" w:sz="0" w:space="0" w:color="auto"/>
        <w:right w:val="none" w:sz="0" w:space="0" w:color="auto"/>
      </w:divBdr>
      <w:divsChild>
        <w:div w:id="657423520">
          <w:marLeft w:val="0"/>
          <w:marRight w:val="0"/>
          <w:marTop w:val="0"/>
          <w:marBottom w:val="0"/>
          <w:divBdr>
            <w:top w:val="none" w:sz="0" w:space="0" w:color="auto"/>
            <w:left w:val="none" w:sz="0" w:space="0" w:color="auto"/>
            <w:bottom w:val="none" w:sz="0" w:space="0" w:color="auto"/>
            <w:right w:val="none" w:sz="0" w:space="0" w:color="auto"/>
          </w:divBdr>
          <w:divsChild>
            <w:div w:id="1555847569">
              <w:marLeft w:val="0"/>
              <w:marRight w:val="0"/>
              <w:marTop w:val="0"/>
              <w:marBottom w:val="0"/>
              <w:divBdr>
                <w:top w:val="none" w:sz="0" w:space="0" w:color="auto"/>
                <w:left w:val="none" w:sz="0" w:space="0" w:color="auto"/>
                <w:bottom w:val="none" w:sz="0" w:space="0" w:color="auto"/>
                <w:right w:val="none" w:sz="0" w:space="0" w:color="auto"/>
              </w:divBdr>
              <w:divsChild>
                <w:div w:id="124735863">
                  <w:marLeft w:val="0"/>
                  <w:marRight w:val="0"/>
                  <w:marTop w:val="0"/>
                  <w:marBottom w:val="0"/>
                  <w:divBdr>
                    <w:top w:val="none" w:sz="0" w:space="0" w:color="auto"/>
                    <w:left w:val="none" w:sz="0" w:space="0" w:color="auto"/>
                    <w:bottom w:val="none" w:sz="0" w:space="0" w:color="auto"/>
                    <w:right w:val="none" w:sz="0" w:space="0" w:color="auto"/>
                  </w:divBdr>
                  <w:divsChild>
                    <w:div w:id="1781487559">
                      <w:marLeft w:val="0"/>
                      <w:marRight w:val="0"/>
                      <w:marTop w:val="0"/>
                      <w:marBottom w:val="0"/>
                      <w:divBdr>
                        <w:top w:val="none" w:sz="0" w:space="0" w:color="auto"/>
                        <w:left w:val="none" w:sz="0" w:space="0" w:color="auto"/>
                        <w:bottom w:val="none" w:sz="0" w:space="0" w:color="auto"/>
                        <w:right w:val="none" w:sz="0" w:space="0" w:color="auto"/>
                      </w:divBdr>
                      <w:divsChild>
                        <w:div w:id="927352683">
                          <w:marLeft w:val="0"/>
                          <w:marRight w:val="0"/>
                          <w:marTop w:val="0"/>
                          <w:marBottom w:val="0"/>
                          <w:divBdr>
                            <w:top w:val="none" w:sz="0" w:space="0" w:color="auto"/>
                            <w:left w:val="none" w:sz="0" w:space="0" w:color="auto"/>
                            <w:bottom w:val="none" w:sz="0" w:space="0" w:color="auto"/>
                            <w:right w:val="none" w:sz="0" w:space="0" w:color="auto"/>
                          </w:divBdr>
                          <w:divsChild>
                            <w:div w:id="981495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2514051">
          <w:marLeft w:val="0"/>
          <w:marRight w:val="0"/>
          <w:marTop w:val="0"/>
          <w:marBottom w:val="0"/>
          <w:divBdr>
            <w:top w:val="none" w:sz="0" w:space="0" w:color="auto"/>
            <w:left w:val="none" w:sz="0" w:space="0" w:color="auto"/>
            <w:bottom w:val="none" w:sz="0" w:space="0" w:color="auto"/>
            <w:right w:val="none" w:sz="0" w:space="0" w:color="auto"/>
          </w:divBdr>
          <w:divsChild>
            <w:div w:id="483938313">
              <w:marLeft w:val="0"/>
              <w:marRight w:val="0"/>
              <w:marTop w:val="0"/>
              <w:marBottom w:val="0"/>
              <w:divBdr>
                <w:top w:val="none" w:sz="0" w:space="0" w:color="auto"/>
                <w:left w:val="none" w:sz="0" w:space="0" w:color="auto"/>
                <w:bottom w:val="none" w:sz="0" w:space="0" w:color="auto"/>
                <w:right w:val="none" w:sz="0" w:space="0" w:color="auto"/>
              </w:divBdr>
              <w:divsChild>
                <w:div w:id="447354332">
                  <w:marLeft w:val="0"/>
                  <w:marRight w:val="0"/>
                  <w:marTop w:val="0"/>
                  <w:marBottom w:val="0"/>
                  <w:divBdr>
                    <w:top w:val="none" w:sz="0" w:space="0" w:color="auto"/>
                    <w:left w:val="none" w:sz="0" w:space="0" w:color="auto"/>
                    <w:bottom w:val="none" w:sz="0" w:space="0" w:color="auto"/>
                    <w:right w:val="none" w:sz="0" w:space="0" w:color="auto"/>
                  </w:divBdr>
                  <w:divsChild>
                    <w:div w:id="2043937553">
                      <w:marLeft w:val="0"/>
                      <w:marRight w:val="0"/>
                      <w:marTop w:val="0"/>
                      <w:marBottom w:val="0"/>
                      <w:divBdr>
                        <w:top w:val="none" w:sz="0" w:space="0" w:color="auto"/>
                        <w:left w:val="none" w:sz="0" w:space="0" w:color="auto"/>
                        <w:bottom w:val="none" w:sz="0" w:space="0" w:color="auto"/>
                        <w:right w:val="none" w:sz="0" w:space="0" w:color="auto"/>
                      </w:divBdr>
                      <w:divsChild>
                        <w:div w:id="1244493121">
                          <w:marLeft w:val="0"/>
                          <w:marRight w:val="0"/>
                          <w:marTop w:val="0"/>
                          <w:marBottom w:val="0"/>
                          <w:divBdr>
                            <w:top w:val="none" w:sz="0" w:space="0" w:color="auto"/>
                            <w:left w:val="none" w:sz="0" w:space="0" w:color="auto"/>
                            <w:bottom w:val="none" w:sz="0" w:space="0" w:color="auto"/>
                            <w:right w:val="none" w:sz="0" w:space="0" w:color="auto"/>
                          </w:divBdr>
                          <w:divsChild>
                            <w:div w:id="722946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63296739">
          <w:marLeft w:val="0"/>
          <w:marRight w:val="0"/>
          <w:marTop w:val="0"/>
          <w:marBottom w:val="0"/>
          <w:divBdr>
            <w:top w:val="none" w:sz="0" w:space="0" w:color="auto"/>
            <w:left w:val="none" w:sz="0" w:space="0" w:color="auto"/>
            <w:bottom w:val="none" w:sz="0" w:space="0" w:color="auto"/>
            <w:right w:val="none" w:sz="0" w:space="0" w:color="auto"/>
          </w:divBdr>
          <w:divsChild>
            <w:div w:id="328096892">
              <w:marLeft w:val="0"/>
              <w:marRight w:val="0"/>
              <w:marTop w:val="0"/>
              <w:marBottom w:val="0"/>
              <w:divBdr>
                <w:top w:val="none" w:sz="0" w:space="0" w:color="auto"/>
                <w:left w:val="none" w:sz="0" w:space="0" w:color="auto"/>
                <w:bottom w:val="none" w:sz="0" w:space="0" w:color="auto"/>
                <w:right w:val="none" w:sz="0" w:space="0" w:color="auto"/>
              </w:divBdr>
              <w:divsChild>
                <w:div w:id="311641558">
                  <w:marLeft w:val="0"/>
                  <w:marRight w:val="0"/>
                  <w:marTop w:val="0"/>
                  <w:marBottom w:val="0"/>
                  <w:divBdr>
                    <w:top w:val="none" w:sz="0" w:space="0" w:color="auto"/>
                    <w:left w:val="none" w:sz="0" w:space="0" w:color="auto"/>
                    <w:bottom w:val="none" w:sz="0" w:space="0" w:color="auto"/>
                    <w:right w:val="none" w:sz="0" w:space="0" w:color="auto"/>
                  </w:divBdr>
                  <w:divsChild>
                    <w:div w:id="950823470">
                      <w:marLeft w:val="0"/>
                      <w:marRight w:val="0"/>
                      <w:marTop w:val="360"/>
                      <w:marBottom w:val="0"/>
                      <w:divBdr>
                        <w:top w:val="none" w:sz="0" w:space="0" w:color="auto"/>
                        <w:left w:val="none" w:sz="0" w:space="0" w:color="auto"/>
                        <w:bottom w:val="none" w:sz="0" w:space="0" w:color="auto"/>
                        <w:right w:val="none" w:sz="0" w:space="0" w:color="auto"/>
                      </w:divBdr>
                      <w:divsChild>
                        <w:div w:id="2085833291">
                          <w:marLeft w:val="0"/>
                          <w:marRight w:val="0"/>
                          <w:marTop w:val="0"/>
                          <w:marBottom w:val="0"/>
                          <w:divBdr>
                            <w:top w:val="none" w:sz="0" w:space="0" w:color="auto"/>
                            <w:left w:val="none" w:sz="0" w:space="0" w:color="auto"/>
                            <w:bottom w:val="none" w:sz="0" w:space="0" w:color="auto"/>
                            <w:right w:val="none" w:sz="0" w:space="0" w:color="auto"/>
                          </w:divBdr>
                          <w:divsChild>
                            <w:div w:id="727344375">
                              <w:marLeft w:val="0"/>
                              <w:marRight w:val="0"/>
                              <w:marTop w:val="0"/>
                              <w:marBottom w:val="0"/>
                              <w:divBdr>
                                <w:top w:val="none" w:sz="0" w:space="0" w:color="auto"/>
                                <w:left w:val="none" w:sz="0" w:space="0" w:color="auto"/>
                                <w:bottom w:val="none" w:sz="0" w:space="0" w:color="auto"/>
                                <w:right w:val="none" w:sz="0" w:space="0" w:color="auto"/>
                              </w:divBdr>
                              <w:divsChild>
                                <w:div w:id="1082533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990051">
                  <w:marLeft w:val="0"/>
                  <w:marRight w:val="0"/>
                  <w:marTop w:val="0"/>
                  <w:marBottom w:val="0"/>
                  <w:divBdr>
                    <w:top w:val="none" w:sz="0" w:space="0" w:color="auto"/>
                    <w:left w:val="none" w:sz="0" w:space="0" w:color="auto"/>
                    <w:bottom w:val="none" w:sz="0" w:space="0" w:color="auto"/>
                    <w:right w:val="none" w:sz="0" w:space="0" w:color="auto"/>
                  </w:divBdr>
                  <w:divsChild>
                    <w:div w:id="1351182200">
                      <w:marLeft w:val="0"/>
                      <w:marRight w:val="0"/>
                      <w:marTop w:val="0"/>
                      <w:marBottom w:val="0"/>
                      <w:divBdr>
                        <w:top w:val="none" w:sz="0" w:space="0" w:color="auto"/>
                        <w:left w:val="none" w:sz="0" w:space="0" w:color="auto"/>
                        <w:bottom w:val="none" w:sz="0" w:space="0" w:color="auto"/>
                        <w:right w:val="none" w:sz="0" w:space="0" w:color="auto"/>
                      </w:divBdr>
                      <w:divsChild>
                        <w:div w:id="1382250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094862372">
      <w:bodyDiv w:val="1"/>
      <w:marLeft w:val="0"/>
      <w:marRight w:val="0"/>
      <w:marTop w:val="0"/>
      <w:marBottom w:val="0"/>
      <w:divBdr>
        <w:top w:val="none" w:sz="0" w:space="0" w:color="auto"/>
        <w:left w:val="none" w:sz="0" w:space="0" w:color="auto"/>
        <w:bottom w:val="none" w:sz="0" w:space="0" w:color="auto"/>
        <w:right w:val="none" w:sz="0" w:space="0" w:color="auto"/>
      </w:divBdr>
      <w:divsChild>
        <w:div w:id="1782260781">
          <w:marLeft w:val="0"/>
          <w:marRight w:val="0"/>
          <w:marTop w:val="0"/>
          <w:marBottom w:val="0"/>
          <w:divBdr>
            <w:top w:val="none" w:sz="0" w:space="0" w:color="auto"/>
            <w:left w:val="none" w:sz="0" w:space="0" w:color="auto"/>
            <w:bottom w:val="none" w:sz="0" w:space="0" w:color="auto"/>
            <w:right w:val="none" w:sz="0" w:space="0" w:color="auto"/>
          </w:divBdr>
          <w:divsChild>
            <w:div w:id="1388609427">
              <w:marLeft w:val="0"/>
              <w:marRight w:val="0"/>
              <w:marTop w:val="0"/>
              <w:marBottom w:val="0"/>
              <w:divBdr>
                <w:top w:val="none" w:sz="0" w:space="0" w:color="auto"/>
                <w:left w:val="none" w:sz="0" w:space="0" w:color="auto"/>
                <w:bottom w:val="none" w:sz="0" w:space="0" w:color="auto"/>
                <w:right w:val="none" w:sz="0" w:space="0" w:color="auto"/>
              </w:divBdr>
              <w:divsChild>
                <w:div w:id="764886476">
                  <w:marLeft w:val="0"/>
                  <w:marRight w:val="0"/>
                  <w:marTop w:val="0"/>
                  <w:marBottom w:val="0"/>
                  <w:divBdr>
                    <w:top w:val="none" w:sz="0" w:space="0" w:color="auto"/>
                    <w:left w:val="none" w:sz="0" w:space="0" w:color="auto"/>
                    <w:bottom w:val="none" w:sz="0" w:space="0" w:color="auto"/>
                    <w:right w:val="none" w:sz="0" w:space="0" w:color="auto"/>
                  </w:divBdr>
                  <w:divsChild>
                    <w:div w:id="1254125095">
                      <w:marLeft w:val="0"/>
                      <w:marRight w:val="0"/>
                      <w:marTop w:val="0"/>
                      <w:marBottom w:val="0"/>
                      <w:divBdr>
                        <w:top w:val="none" w:sz="0" w:space="0" w:color="auto"/>
                        <w:left w:val="none" w:sz="0" w:space="0" w:color="auto"/>
                        <w:bottom w:val="none" w:sz="0" w:space="0" w:color="auto"/>
                        <w:right w:val="none" w:sz="0" w:space="0" w:color="auto"/>
                      </w:divBdr>
                      <w:divsChild>
                        <w:div w:id="722292039">
                          <w:marLeft w:val="0"/>
                          <w:marRight w:val="0"/>
                          <w:marTop w:val="0"/>
                          <w:marBottom w:val="0"/>
                          <w:divBdr>
                            <w:top w:val="none" w:sz="0" w:space="0" w:color="auto"/>
                            <w:left w:val="none" w:sz="0" w:space="0" w:color="auto"/>
                            <w:bottom w:val="none" w:sz="0" w:space="0" w:color="auto"/>
                            <w:right w:val="none" w:sz="0" w:space="0" w:color="auto"/>
                          </w:divBdr>
                        </w:div>
                      </w:divsChild>
                    </w:div>
                    <w:div w:id="1555509659">
                      <w:marLeft w:val="0"/>
                      <w:marRight w:val="0"/>
                      <w:marTop w:val="0"/>
                      <w:marBottom w:val="0"/>
                      <w:divBdr>
                        <w:top w:val="none" w:sz="0" w:space="0" w:color="auto"/>
                        <w:left w:val="none" w:sz="0" w:space="0" w:color="auto"/>
                        <w:bottom w:val="none" w:sz="0" w:space="0" w:color="auto"/>
                        <w:right w:val="none" w:sz="0" w:space="0" w:color="auto"/>
                      </w:divBdr>
                      <w:divsChild>
                        <w:div w:id="1465346488">
                          <w:marLeft w:val="0"/>
                          <w:marRight w:val="0"/>
                          <w:marTop w:val="0"/>
                          <w:marBottom w:val="0"/>
                          <w:divBdr>
                            <w:top w:val="none" w:sz="0" w:space="0" w:color="auto"/>
                            <w:left w:val="none" w:sz="0" w:space="0" w:color="auto"/>
                            <w:bottom w:val="none" w:sz="0" w:space="0" w:color="auto"/>
                            <w:right w:val="none" w:sz="0" w:space="0" w:color="auto"/>
                          </w:divBdr>
                          <w:divsChild>
                            <w:div w:id="1987314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0826503">
          <w:marLeft w:val="0"/>
          <w:marRight w:val="0"/>
          <w:marTop w:val="0"/>
          <w:marBottom w:val="0"/>
          <w:divBdr>
            <w:top w:val="none" w:sz="0" w:space="0" w:color="auto"/>
            <w:left w:val="none" w:sz="0" w:space="0" w:color="auto"/>
            <w:bottom w:val="none" w:sz="0" w:space="0" w:color="auto"/>
            <w:right w:val="none" w:sz="0" w:space="0" w:color="auto"/>
          </w:divBdr>
          <w:divsChild>
            <w:div w:id="1304313541">
              <w:marLeft w:val="0"/>
              <w:marRight w:val="0"/>
              <w:marTop w:val="0"/>
              <w:marBottom w:val="0"/>
              <w:divBdr>
                <w:top w:val="none" w:sz="0" w:space="0" w:color="auto"/>
                <w:left w:val="none" w:sz="0" w:space="0" w:color="auto"/>
                <w:bottom w:val="none" w:sz="0" w:space="0" w:color="auto"/>
                <w:right w:val="none" w:sz="0" w:space="0" w:color="auto"/>
              </w:divBdr>
              <w:divsChild>
                <w:div w:id="1477145555">
                  <w:marLeft w:val="0"/>
                  <w:marRight w:val="0"/>
                  <w:marTop w:val="0"/>
                  <w:marBottom w:val="0"/>
                  <w:divBdr>
                    <w:top w:val="none" w:sz="0" w:space="0" w:color="auto"/>
                    <w:left w:val="none" w:sz="0" w:space="0" w:color="auto"/>
                    <w:bottom w:val="none" w:sz="0" w:space="0" w:color="auto"/>
                    <w:right w:val="none" w:sz="0" w:space="0" w:color="auto"/>
                  </w:divBdr>
                  <w:divsChild>
                    <w:div w:id="1316104204">
                      <w:marLeft w:val="0"/>
                      <w:marRight w:val="0"/>
                      <w:marTop w:val="360"/>
                      <w:marBottom w:val="0"/>
                      <w:divBdr>
                        <w:top w:val="none" w:sz="0" w:space="0" w:color="auto"/>
                        <w:left w:val="none" w:sz="0" w:space="0" w:color="auto"/>
                        <w:bottom w:val="none" w:sz="0" w:space="0" w:color="auto"/>
                        <w:right w:val="none" w:sz="0" w:space="0" w:color="auto"/>
                      </w:divBdr>
                      <w:divsChild>
                        <w:div w:id="1246648201">
                          <w:marLeft w:val="0"/>
                          <w:marRight w:val="0"/>
                          <w:marTop w:val="0"/>
                          <w:marBottom w:val="0"/>
                          <w:divBdr>
                            <w:top w:val="none" w:sz="0" w:space="0" w:color="auto"/>
                            <w:left w:val="none" w:sz="0" w:space="0" w:color="auto"/>
                            <w:bottom w:val="none" w:sz="0" w:space="0" w:color="auto"/>
                            <w:right w:val="none" w:sz="0" w:space="0" w:color="auto"/>
                          </w:divBdr>
                          <w:divsChild>
                            <w:div w:id="765030480">
                              <w:marLeft w:val="0"/>
                              <w:marRight w:val="0"/>
                              <w:marTop w:val="0"/>
                              <w:marBottom w:val="0"/>
                              <w:divBdr>
                                <w:top w:val="none" w:sz="0" w:space="0" w:color="auto"/>
                                <w:left w:val="none" w:sz="0" w:space="0" w:color="auto"/>
                                <w:bottom w:val="none" w:sz="0" w:space="0" w:color="auto"/>
                                <w:right w:val="none" w:sz="0" w:space="0" w:color="auto"/>
                              </w:divBdr>
                              <w:divsChild>
                                <w:div w:id="1897281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7598828">
                  <w:marLeft w:val="0"/>
                  <w:marRight w:val="0"/>
                  <w:marTop w:val="0"/>
                  <w:marBottom w:val="0"/>
                  <w:divBdr>
                    <w:top w:val="none" w:sz="0" w:space="0" w:color="auto"/>
                    <w:left w:val="none" w:sz="0" w:space="0" w:color="auto"/>
                    <w:bottom w:val="none" w:sz="0" w:space="0" w:color="auto"/>
                    <w:right w:val="none" w:sz="0" w:space="0" w:color="auto"/>
                  </w:divBdr>
                  <w:divsChild>
                    <w:div w:id="492792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4420293">
      <w:bodyDiv w:val="1"/>
      <w:marLeft w:val="0"/>
      <w:marRight w:val="0"/>
      <w:marTop w:val="0"/>
      <w:marBottom w:val="0"/>
      <w:divBdr>
        <w:top w:val="none" w:sz="0" w:space="0" w:color="auto"/>
        <w:left w:val="none" w:sz="0" w:space="0" w:color="auto"/>
        <w:bottom w:val="none" w:sz="0" w:space="0" w:color="auto"/>
        <w:right w:val="none" w:sz="0" w:space="0" w:color="auto"/>
      </w:divBdr>
      <w:divsChild>
        <w:div w:id="53435927">
          <w:marLeft w:val="0"/>
          <w:marRight w:val="0"/>
          <w:marTop w:val="0"/>
          <w:marBottom w:val="0"/>
          <w:divBdr>
            <w:top w:val="none" w:sz="0" w:space="0" w:color="auto"/>
            <w:left w:val="none" w:sz="0" w:space="0" w:color="auto"/>
            <w:bottom w:val="none" w:sz="0" w:space="0" w:color="auto"/>
            <w:right w:val="none" w:sz="0" w:space="0" w:color="auto"/>
          </w:divBdr>
          <w:divsChild>
            <w:div w:id="886189199">
              <w:marLeft w:val="0"/>
              <w:marRight w:val="0"/>
              <w:marTop w:val="0"/>
              <w:marBottom w:val="0"/>
              <w:divBdr>
                <w:top w:val="none" w:sz="0" w:space="0" w:color="auto"/>
                <w:left w:val="none" w:sz="0" w:space="0" w:color="auto"/>
                <w:bottom w:val="none" w:sz="0" w:space="0" w:color="auto"/>
                <w:right w:val="none" w:sz="0" w:space="0" w:color="auto"/>
              </w:divBdr>
              <w:divsChild>
                <w:div w:id="1217276091">
                  <w:marLeft w:val="0"/>
                  <w:marRight w:val="0"/>
                  <w:marTop w:val="0"/>
                  <w:marBottom w:val="0"/>
                  <w:divBdr>
                    <w:top w:val="none" w:sz="0" w:space="0" w:color="auto"/>
                    <w:left w:val="none" w:sz="0" w:space="0" w:color="auto"/>
                    <w:bottom w:val="none" w:sz="0" w:space="0" w:color="auto"/>
                    <w:right w:val="none" w:sz="0" w:space="0" w:color="auto"/>
                  </w:divBdr>
                  <w:divsChild>
                    <w:div w:id="1388068286">
                      <w:marLeft w:val="0"/>
                      <w:marRight w:val="0"/>
                      <w:marTop w:val="0"/>
                      <w:marBottom w:val="0"/>
                      <w:divBdr>
                        <w:top w:val="none" w:sz="0" w:space="0" w:color="auto"/>
                        <w:left w:val="none" w:sz="0" w:space="0" w:color="auto"/>
                        <w:bottom w:val="none" w:sz="0" w:space="0" w:color="auto"/>
                        <w:right w:val="none" w:sz="0" w:space="0" w:color="auto"/>
                      </w:divBdr>
                      <w:divsChild>
                        <w:div w:id="1590433085">
                          <w:marLeft w:val="0"/>
                          <w:marRight w:val="0"/>
                          <w:marTop w:val="0"/>
                          <w:marBottom w:val="0"/>
                          <w:divBdr>
                            <w:top w:val="none" w:sz="0" w:space="0" w:color="auto"/>
                            <w:left w:val="none" w:sz="0" w:space="0" w:color="auto"/>
                            <w:bottom w:val="none" w:sz="0" w:space="0" w:color="auto"/>
                            <w:right w:val="none" w:sz="0" w:space="0" w:color="auto"/>
                          </w:divBdr>
                          <w:divsChild>
                            <w:div w:id="1763648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33184109">
          <w:marLeft w:val="0"/>
          <w:marRight w:val="0"/>
          <w:marTop w:val="0"/>
          <w:marBottom w:val="0"/>
          <w:divBdr>
            <w:top w:val="none" w:sz="0" w:space="0" w:color="auto"/>
            <w:left w:val="none" w:sz="0" w:space="0" w:color="auto"/>
            <w:bottom w:val="none" w:sz="0" w:space="0" w:color="auto"/>
            <w:right w:val="none" w:sz="0" w:space="0" w:color="auto"/>
          </w:divBdr>
          <w:divsChild>
            <w:div w:id="229536627">
              <w:marLeft w:val="0"/>
              <w:marRight w:val="0"/>
              <w:marTop w:val="0"/>
              <w:marBottom w:val="0"/>
              <w:divBdr>
                <w:top w:val="none" w:sz="0" w:space="0" w:color="auto"/>
                <w:left w:val="none" w:sz="0" w:space="0" w:color="auto"/>
                <w:bottom w:val="none" w:sz="0" w:space="0" w:color="auto"/>
                <w:right w:val="none" w:sz="0" w:space="0" w:color="auto"/>
              </w:divBdr>
              <w:divsChild>
                <w:div w:id="1709525398">
                  <w:marLeft w:val="0"/>
                  <w:marRight w:val="0"/>
                  <w:marTop w:val="0"/>
                  <w:marBottom w:val="0"/>
                  <w:divBdr>
                    <w:top w:val="none" w:sz="0" w:space="0" w:color="auto"/>
                    <w:left w:val="none" w:sz="0" w:space="0" w:color="auto"/>
                    <w:bottom w:val="none" w:sz="0" w:space="0" w:color="auto"/>
                    <w:right w:val="none" w:sz="0" w:space="0" w:color="auto"/>
                  </w:divBdr>
                  <w:divsChild>
                    <w:div w:id="1868830848">
                      <w:marLeft w:val="0"/>
                      <w:marRight w:val="0"/>
                      <w:marTop w:val="0"/>
                      <w:marBottom w:val="0"/>
                      <w:divBdr>
                        <w:top w:val="none" w:sz="0" w:space="0" w:color="auto"/>
                        <w:left w:val="none" w:sz="0" w:space="0" w:color="auto"/>
                        <w:bottom w:val="none" w:sz="0" w:space="0" w:color="auto"/>
                        <w:right w:val="none" w:sz="0" w:space="0" w:color="auto"/>
                      </w:divBdr>
                      <w:divsChild>
                        <w:div w:id="1976063165">
                          <w:marLeft w:val="0"/>
                          <w:marRight w:val="0"/>
                          <w:marTop w:val="0"/>
                          <w:marBottom w:val="0"/>
                          <w:divBdr>
                            <w:top w:val="none" w:sz="0" w:space="0" w:color="auto"/>
                            <w:left w:val="none" w:sz="0" w:space="0" w:color="auto"/>
                            <w:bottom w:val="none" w:sz="0" w:space="0" w:color="auto"/>
                            <w:right w:val="none" w:sz="0" w:space="0" w:color="auto"/>
                          </w:divBdr>
                          <w:divsChild>
                            <w:div w:id="841550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9015195">
      <w:bodyDiv w:val="1"/>
      <w:marLeft w:val="0"/>
      <w:marRight w:val="0"/>
      <w:marTop w:val="0"/>
      <w:marBottom w:val="0"/>
      <w:divBdr>
        <w:top w:val="none" w:sz="0" w:space="0" w:color="auto"/>
        <w:left w:val="none" w:sz="0" w:space="0" w:color="auto"/>
        <w:bottom w:val="none" w:sz="0" w:space="0" w:color="auto"/>
        <w:right w:val="none" w:sz="0" w:space="0" w:color="auto"/>
      </w:divBdr>
      <w:divsChild>
        <w:div w:id="44258217">
          <w:marLeft w:val="0"/>
          <w:marRight w:val="0"/>
          <w:marTop w:val="0"/>
          <w:marBottom w:val="0"/>
          <w:divBdr>
            <w:top w:val="none" w:sz="0" w:space="0" w:color="auto"/>
            <w:left w:val="none" w:sz="0" w:space="0" w:color="auto"/>
            <w:bottom w:val="none" w:sz="0" w:space="0" w:color="auto"/>
            <w:right w:val="none" w:sz="0" w:space="0" w:color="auto"/>
          </w:divBdr>
          <w:divsChild>
            <w:div w:id="683171486">
              <w:marLeft w:val="0"/>
              <w:marRight w:val="0"/>
              <w:marTop w:val="0"/>
              <w:marBottom w:val="0"/>
              <w:divBdr>
                <w:top w:val="none" w:sz="0" w:space="0" w:color="auto"/>
                <w:left w:val="none" w:sz="0" w:space="0" w:color="auto"/>
                <w:bottom w:val="none" w:sz="0" w:space="0" w:color="auto"/>
                <w:right w:val="none" w:sz="0" w:space="0" w:color="auto"/>
              </w:divBdr>
              <w:divsChild>
                <w:div w:id="812715503">
                  <w:marLeft w:val="0"/>
                  <w:marRight w:val="0"/>
                  <w:marTop w:val="0"/>
                  <w:marBottom w:val="0"/>
                  <w:divBdr>
                    <w:top w:val="none" w:sz="0" w:space="0" w:color="auto"/>
                    <w:left w:val="none" w:sz="0" w:space="0" w:color="auto"/>
                    <w:bottom w:val="none" w:sz="0" w:space="0" w:color="auto"/>
                    <w:right w:val="none" w:sz="0" w:space="0" w:color="auto"/>
                  </w:divBdr>
                  <w:divsChild>
                    <w:div w:id="1810201997">
                      <w:marLeft w:val="0"/>
                      <w:marRight w:val="0"/>
                      <w:marTop w:val="0"/>
                      <w:marBottom w:val="0"/>
                      <w:divBdr>
                        <w:top w:val="none" w:sz="0" w:space="0" w:color="auto"/>
                        <w:left w:val="none" w:sz="0" w:space="0" w:color="auto"/>
                        <w:bottom w:val="none" w:sz="0" w:space="0" w:color="auto"/>
                        <w:right w:val="none" w:sz="0" w:space="0" w:color="auto"/>
                      </w:divBdr>
                      <w:divsChild>
                        <w:div w:id="300117216">
                          <w:marLeft w:val="0"/>
                          <w:marRight w:val="0"/>
                          <w:marTop w:val="0"/>
                          <w:marBottom w:val="0"/>
                          <w:divBdr>
                            <w:top w:val="none" w:sz="0" w:space="0" w:color="auto"/>
                            <w:left w:val="none" w:sz="0" w:space="0" w:color="auto"/>
                            <w:bottom w:val="none" w:sz="0" w:space="0" w:color="auto"/>
                            <w:right w:val="none" w:sz="0" w:space="0" w:color="auto"/>
                          </w:divBdr>
                          <w:divsChild>
                            <w:div w:id="810638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8993006">
          <w:marLeft w:val="0"/>
          <w:marRight w:val="0"/>
          <w:marTop w:val="0"/>
          <w:marBottom w:val="0"/>
          <w:divBdr>
            <w:top w:val="none" w:sz="0" w:space="0" w:color="auto"/>
            <w:left w:val="none" w:sz="0" w:space="0" w:color="auto"/>
            <w:bottom w:val="none" w:sz="0" w:space="0" w:color="auto"/>
            <w:right w:val="none" w:sz="0" w:space="0" w:color="auto"/>
          </w:divBdr>
          <w:divsChild>
            <w:div w:id="1725566462">
              <w:marLeft w:val="0"/>
              <w:marRight w:val="0"/>
              <w:marTop w:val="0"/>
              <w:marBottom w:val="0"/>
              <w:divBdr>
                <w:top w:val="none" w:sz="0" w:space="0" w:color="auto"/>
                <w:left w:val="none" w:sz="0" w:space="0" w:color="auto"/>
                <w:bottom w:val="none" w:sz="0" w:space="0" w:color="auto"/>
                <w:right w:val="none" w:sz="0" w:space="0" w:color="auto"/>
              </w:divBdr>
              <w:divsChild>
                <w:div w:id="143008910">
                  <w:marLeft w:val="0"/>
                  <w:marRight w:val="0"/>
                  <w:marTop w:val="0"/>
                  <w:marBottom w:val="0"/>
                  <w:divBdr>
                    <w:top w:val="none" w:sz="0" w:space="0" w:color="auto"/>
                    <w:left w:val="none" w:sz="0" w:space="0" w:color="auto"/>
                    <w:bottom w:val="none" w:sz="0" w:space="0" w:color="auto"/>
                    <w:right w:val="none" w:sz="0" w:space="0" w:color="auto"/>
                  </w:divBdr>
                  <w:divsChild>
                    <w:div w:id="1284506621">
                      <w:marLeft w:val="0"/>
                      <w:marRight w:val="0"/>
                      <w:marTop w:val="0"/>
                      <w:marBottom w:val="0"/>
                      <w:divBdr>
                        <w:top w:val="none" w:sz="0" w:space="0" w:color="auto"/>
                        <w:left w:val="none" w:sz="0" w:space="0" w:color="auto"/>
                        <w:bottom w:val="none" w:sz="0" w:space="0" w:color="auto"/>
                        <w:right w:val="none" w:sz="0" w:space="0" w:color="auto"/>
                      </w:divBdr>
                      <w:divsChild>
                        <w:div w:id="1670793957">
                          <w:marLeft w:val="0"/>
                          <w:marRight w:val="0"/>
                          <w:marTop w:val="0"/>
                          <w:marBottom w:val="0"/>
                          <w:divBdr>
                            <w:top w:val="none" w:sz="0" w:space="0" w:color="auto"/>
                            <w:left w:val="none" w:sz="0" w:space="0" w:color="auto"/>
                            <w:bottom w:val="none" w:sz="0" w:space="0" w:color="auto"/>
                            <w:right w:val="none" w:sz="0" w:space="0" w:color="auto"/>
                          </w:divBdr>
                          <w:divsChild>
                            <w:div w:id="206332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7629403">
      <w:bodyDiv w:val="1"/>
      <w:marLeft w:val="0"/>
      <w:marRight w:val="0"/>
      <w:marTop w:val="0"/>
      <w:marBottom w:val="0"/>
      <w:divBdr>
        <w:top w:val="none" w:sz="0" w:space="0" w:color="auto"/>
        <w:left w:val="none" w:sz="0" w:space="0" w:color="auto"/>
        <w:bottom w:val="none" w:sz="0" w:space="0" w:color="auto"/>
        <w:right w:val="none" w:sz="0" w:space="0" w:color="auto"/>
      </w:divBdr>
      <w:divsChild>
        <w:div w:id="537861694">
          <w:marLeft w:val="0"/>
          <w:marRight w:val="0"/>
          <w:marTop w:val="0"/>
          <w:marBottom w:val="0"/>
          <w:divBdr>
            <w:top w:val="none" w:sz="0" w:space="0" w:color="auto"/>
            <w:left w:val="none" w:sz="0" w:space="0" w:color="auto"/>
            <w:bottom w:val="none" w:sz="0" w:space="0" w:color="auto"/>
            <w:right w:val="none" w:sz="0" w:space="0" w:color="auto"/>
          </w:divBdr>
          <w:divsChild>
            <w:div w:id="1231964706">
              <w:marLeft w:val="0"/>
              <w:marRight w:val="0"/>
              <w:marTop w:val="0"/>
              <w:marBottom w:val="0"/>
              <w:divBdr>
                <w:top w:val="none" w:sz="0" w:space="0" w:color="auto"/>
                <w:left w:val="none" w:sz="0" w:space="0" w:color="auto"/>
                <w:bottom w:val="none" w:sz="0" w:space="0" w:color="auto"/>
                <w:right w:val="none" w:sz="0" w:space="0" w:color="auto"/>
              </w:divBdr>
              <w:divsChild>
                <w:div w:id="1854295374">
                  <w:marLeft w:val="0"/>
                  <w:marRight w:val="0"/>
                  <w:marTop w:val="0"/>
                  <w:marBottom w:val="0"/>
                  <w:divBdr>
                    <w:top w:val="none" w:sz="0" w:space="0" w:color="auto"/>
                    <w:left w:val="none" w:sz="0" w:space="0" w:color="auto"/>
                    <w:bottom w:val="none" w:sz="0" w:space="0" w:color="auto"/>
                    <w:right w:val="none" w:sz="0" w:space="0" w:color="auto"/>
                  </w:divBdr>
                  <w:divsChild>
                    <w:div w:id="1841044878">
                      <w:marLeft w:val="0"/>
                      <w:marRight w:val="0"/>
                      <w:marTop w:val="0"/>
                      <w:marBottom w:val="0"/>
                      <w:divBdr>
                        <w:top w:val="none" w:sz="0" w:space="0" w:color="auto"/>
                        <w:left w:val="none" w:sz="0" w:space="0" w:color="auto"/>
                        <w:bottom w:val="none" w:sz="0" w:space="0" w:color="auto"/>
                        <w:right w:val="none" w:sz="0" w:space="0" w:color="auto"/>
                      </w:divBdr>
                      <w:divsChild>
                        <w:div w:id="751050527">
                          <w:marLeft w:val="0"/>
                          <w:marRight w:val="0"/>
                          <w:marTop w:val="0"/>
                          <w:marBottom w:val="0"/>
                          <w:divBdr>
                            <w:top w:val="none" w:sz="0" w:space="0" w:color="auto"/>
                            <w:left w:val="none" w:sz="0" w:space="0" w:color="auto"/>
                            <w:bottom w:val="none" w:sz="0" w:space="0" w:color="auto"/>
                            <w:right w:val="none" w:sz="0" w:space="0" w:color="auto"/>
                          </w:divBdr>
                        </w:div>
                      </w:divsChild>
                    </w:div>
                    <w:div w:id="918638464">
                      <w:marLeft w:val="0"/>
                      <w:marRight w:val="0"/>
                      <w:marTop w:val="0"/>
                      <w:marBottom w:val="0"/>
                      <w:divBdr>
                        <w:top w:val="none" w:sz="0" w:space="0" w:color="auto"/>
                        <w:left w:val="none" w:sz="0" w:space="0" w:color="auto"/>
                        <w:bottom w:val="none" w:sz="0" w:space="0" w:color="auto"/>
                        <w:right w:val="none" w:sz="0" w:space="0" w:color="auto"/>
                      </w:divBdr>
                      <w:divsChild>
                        <w:div w:id="1298797140">
                          <w:marLeft w:val="0"/>
                          <w:marRight w:val="0"/>
                          <w:marTop w:val="0"/>
                          <w:marBottom w:val="0"/>
                          <w:divBdr>
                            <w:top w:val="none" w:sz="0" w:space="0" w:color="auto"/>
                            <w:left w:val="none" w:sz="0" w:space="0" w:color="auto"/>
                            <w:bottom w:val="none" w:sz="0" w:space="0" w:color="auto"/>
                            <w:right w:val="none" w:sz="0" w:space="0" w:color="auto"/>
                          </w:divBdr>
                          <w:divsChild>
                            <w:div w:id="1649555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5872760">
          <w:marLeft w:val="0"/>
          <w:marRight w:val="0"/>
          <w:marTop w:val="0"/>
          <w:marBottom w:val="0"/>
          <w:divBdr>
            <w:top w:val="none" w:sz="0" w:space="0" w:color="auto"/>
            <w:left w:val="none" w:sz="0" w:space="0" w:color="auto"/>
            <w:bottom w:val="none" w:sz="0" w:space="0" w:color="auto"/>
            <w:right w:val="none" w:sz="0" w:space="0" w:color="auto"/>
          </w:divBdr>
          <w:divsChild>
            <w:div w:id="278726214">
              <w:marLeft w:val="0"/>
              <w:marRight w:val="0"/>
              <w:marTop w:val="0"/>
              <w:marBottom w:val="0"/>
              <w:divBdr>
                <w:top w:val="none" w:sz="0" w:space="0" w:color="auto"/>
                <w:left w:val="none" w:sz="0" w:space="0" w:color="auto"/>
                <w:bottom w:val="none" w:sz="0" w:space="0" w:color="auto"/>
                <w:right w:val="none" w:sz="0" w:space="0" w:color="auto"/>
              </w:divBdr>
              <w:divsChild>
                <w:div w:id="1319764610">
                  <w:marLeft w:val="0"/>
                  <w:marRight w:val="0"/>
                  <w:marTop w:val="0"/>
                  <w:marBottom w:val="0"/>
                  <w:divBdr>
                    <w:top w:val="none" w:sz="0" w:space="0" w:color="auto"/>
                    <w:left w:val="none" w:sz="0" w:space="0" w:color="auto"/>
                    <w:bottom w:val="none" w:sz="0" w:space="0" w:color="auto"/>
                    <w:right w:val="none" w:sz="0" w:space="0" w:color="auto"/>
                  </w:divBdr>
                  <w:divsChild>
                    <w:div w:id="975179012">
                      <w:marLeft w:val="0"/>
                      <w:marRight w:val="0"/>
                      <w:marTop w:val="360"/>
                      <w:marBottom w:val="0"/>
                      <w:divBdr>
                        <w:top w:val="none" w:sz="0" w:space="0" w:color="auto"/>
                        <w:left w:val="none" w:sz="0" w:space="0" w:color="auto"/>
                        <w:bottom w:val="none" w:sz="0" w:space="0" w:color="auto"/>
                        <w:right w:val="none" w:sz="0" w:space="0" w:color="auto"/>
                      </w:divBdr>
                      <w:divsChild>
                        <w:div w:id="1222714542">
                          <w:marLeft w:val="0"/>
                          <w:marRight w:val="0"/>
                          <w:marTop w:val="0"/>
                          <w:marBottom w:val="0"/>
                          <w:divBdr>
                            <w:top w:val="none" w:sz="0" w:space="0" w:color="auto"/>
                            <w:left w:val="none" w:sz="0" w:space="0" w:color="auto"/>
                            <w:bottom w:val="none" w:sz="0" w:space="0" w:color="auto"/>
                            <w:right w:val="none" w:sz="0" w:space="0" w:color="auto"/>
                          </w:divBdr>
                          <w:divsChild>
                            <w:div w:id="39205380">
                              <w:marLeft w:val="0"/>
                              <w:marRight w:val="0"/>
                              <w:marTop w:val="0"/>
                              <w:marBottom w:val="0"/>
                              <w:divBdr>
                                <w:top w:val="none" w:sz="0" w:space="0" w:color="auto"/>
                                <w:left w:val="none" w:sz="0" w:space="0" w:color="auto"/>
                                <w:bottom w:val="none" w:sz="0" w:space="0" w:color="auto"/>
                                <w:right w:val="none" w:sz="0" w:space="0" w:color="auto"/>
                              </w:divBdr>
                              <w:divsChild>
                                <w:div w:id="778598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0643884">
                  <w:marLeft w:val="0"/>
                  <w:marRight w:val="0"/>
                  <w:marTop w:val="0"/>
                  <w:marBottom w:val="0"/>
                  <w:divBdr>
                    <w:top w:val="none" w:sz="0" w:space="0" w:color="auto"/>
                    <w:left w:val="none" w:sz="0" w:space="0" w:color="auto"/>
                    <w:bottom w:val="none" w:sz="0" w:space="0" w:color="auto"/>
                    <w:right w:val="none" w:sz="0" w:space="0" w:color="auto"/>
                  </w:divBdr>
                  <w:divsChild>
                    <w:div w:id="320550818">
                      <w:marLeft w:val="0"/>
                      <w:marRight w:val="0"/>
                      <w:marTop w:val="0"/>
                      <w:marBottom w:val="0"/>
                      <w:divBdr>
                        <w:top w:val="none" w:sz="0" w:space="0" w:color="auto"/>
                        <w:left w:val="none" w:sz="0" w:space="0" w:color="auto"/>
                        <w:bottom w:val="none" w:sz="0" w:space="0" w:color="auto"/>
                        <w:right w:val="none" w:sz="0" w:space="0" w:color="auto"/>
                      </w:divBdr>
                      <w:divsChild>
                        <w:div w:id="883251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159351393">
      <w:bodyDiv w:val="1"/>
      <w:marLeft w:val="0"/>
      <w:marRight w:val="0"/>
      <w:marTop w:val="0"/>
      <w:marBottom w:val="0"/>
      <w:divBdr>
        <w:top w:val="none" w:sz="0" w:space="0" w:color="auto"/>
        <w:left w:val="none" w:sz="0" w:space="0" w:color="auto"/>
        <w:bottom w:val="none" w:sz="0" w:space="0" w:color="auto"/>
        <w:right w:val="none" w:sz="0" w:space="0" w:color="auto"/>
      </w:divBdr>
      <w:divsChild>
        <w:div w:id="370300902">
          <w:marLeft w:val="0"/>
          <w:marRight w:val="0"/>
          <w:marTop w:val="0"/>
          <w:marBottom w:val="0"/>
          <w:divBdr>
            <w:top w:val="none" w:sz="0" w:space="0" w:color="auto"/>
            <w:left w:val="none" w:sz="0" w:space="0" w:color="auto"/>
            <w:bottom w:val="none" w:sz="0" w:space="0" w:color="auto"/>
            <w:right w:val="none" w:sz="0" w:space="0" w:color="auto"/>
          </w:divBdr>
          <w:divsChild>
            <w:div w:id="1230112495">
              <w:marLeft w:val="0"/>
              <w:marRight w:val="0"/>
              <w:marTop w:val="0"/>
              <w:marBottom w:val="0"/>
              <w:divBdr>
                <w:top w:val="none" w:sz="0" w:space="0" w:color="auto"/>
                <w:left w:val="none" w:sz="0" w:space="0" w:color="auto"/>
                <w:bottom w:val="none" w:sz="0" w:space="0" w:color="auto"/>
                <w:right w:val="none" w:sz="0" w:space="0" w:color="auto"/>
              </w:divBdr>
              <w:divsChild>
                <w:div w:id="371656683">
                  <w:marLeft w:val="0"/>
                  <w:marRight w:val="0"/>
                  <w:marTop w:val="0"/>
                  <w:marBottom w:val="0"/>
                  <w:divBdr>
                    <w:top w:val="none" w:sz="0" w:space="0" w:color="auto"/>
                    <w:left w:val="none" w:sz="0" w:space="0" w:color="auto"/>
                    <w:bottom w:val="none" w:sz="0" w:space="0" w:color="auto"/>
                    <w:right w:val="none" w:sz="0" w:space="0" w:color="auto"/>
                  </w:divBdr>
                  <w:divsChild>
                    <w:div w:id="1759016719">
                      <w:marLeft w:val="0"/>
                      <w:marRight w:val="0"/>
                      <w:marTop w:val="0"/>
                      <w:marBottom w:val="0"/>
                      <w:divBdr>
                        <w:top w:val="none" w:sz="0" w:space="0" w:color="auto"/>
                        <w:left w:val="none" w:sz="0" w:space="0" w:color="auto"/>
                        <w:bottom w:val="none" w:sz="0" w:space="0" w:color="auto"/>
                        <w:right w:val="none" w:sz="0" w:space="0" w:color="auto"/>
                      </w:divBdr>
                      <w:divsChild>
                        <w:div w:id="154298118">
                          <w:marLeft w:val="0"/>
                          <w:marRight w:val="0"/>
                          <w:marTop w:val="0"/>
                          <w:marBottom w:val="0"/>
                          <w:divBdr>
                            <w:top w:val="none" w:sz="0" w:space="0" w:color="auto"/>
                            <w:left w:val="none" w:sz="0" w:space="0" w:color="auto"/>
                            <w:bottom w:val="none" w:sz="0" w:space="0" w:color="auto"/>
                            <w:right w:val="none" w:sz="0" w:space="0" w:color="auto"/>
                          </w:divBdr>
                          <w:divsChild>
                            <w:div w:id="857280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629712">
          <w:marLeft w:val="0"/>
          <w:marRight w:val="0"/>
          <w:marTop w:val="0"/>
          <w:marBottom w:val="0"/>
          <w:divBdr>
            <w:top w:val="none" w:sz="0" w:space="0" w:color="auto"/>
            <w:left w:val="none" w:sz="0" w:space="0" w:color="auto"/>
            <w:bottom w:val="none" w:sz="0" w:space="0" w:color="auto"/>
            <w:right w:val="none" w:sz="0" w:space="0" w:color="auto"/>
          </w:divBdr>
          <w:divsChild>
            <w:div w:id="1399666402">
              <w:marLeft w:val="0"/>
              <w:marRight w:val="0"/>
              <w:marTop w:val="0"/>
              <w:marBottom w:val="0"/>
              <w:divBdr>
                <w:top w:val="none" w:sz="0" w:space="0" w:color="auto"/>
                <w:left w:val="none" w:sz="0" w:space="0" w:color="auto"/>
                <w:bottom w:val="none" w:sz="0" w:space="0" w:color="auto"/>
                <w:right w:val="none" w:sz="0" w:space="0" w:color="auto"/>
              </w:divBdr>
              <w:divsChild>
                <w:div w:id="601452681">
                  <w:marLeft w:val="0"/>
                  <w:marRight w:val="0"/>
                  <w:marTop w:val="0"/>
                  <w:marBottom w:val="0"/>
                  <w:divBdr>
                    <w:top w:val="none" w:sz="0" w:space="0" w:color="auto"/>
                    <w:left w:val="none" w:sz="0" w:space="0" w:color="auto"/>
                    <w:bottom w:val="none" w:sz="0" w:space="0" w:color="auto"/>
                    <w:right w:val="none" w:sz="0" w:space="0" w:color="auto"/>
                  </w:divBdr>
                  <w:divsChild>
                    <w:div w:id="175047237">
                      <w:marLeft w:val="0"/>
                      <w:marRight w:val="0"/>
                      <w:marTop w:val="0"/>
                      <w:marBottom w:val="0"/>
                      <w:divBdr>
                        <w:top w:val="none" w:sz="0" w:space="0" w:color="auto"/>
                        <w:left w:val="none" w:sz="0" w:space="0" w:color="auto"/>
                        <w:bottom w:val="none" w:sz="0" w:space="0" w:color="auto"/>
                        <w:right w:val="none" w:sz="0" w:space="0" w:color="auto"/>
                      </w:divBdr>
                      <w:divsChild>
                        <w:div w:id="1989045483">
                          <w:marLeft w:val="0"/>
                          <w:marRight w:val="0"/>
                          <w:marTop w:val="0"/>
                          <w:marBottom w:val="0"/>
                          <w:divBdr>
                            <w:top w:val="none" w:sz="0" w:space="0" w:color="auto"/>
                            <w:left w:val="none" w:sz="0" w:space="0" w:color="auto"/>
                            <w:bottom w:val="none" w:sz="0" w:space="0" w:color="auto"/>
                            <w:right w:val="none" w:sz="0" w:space="0" w:color="auto"/>
                          </w:divBdr>
                          <w:divsChild>
                            <w:div w:id="1121336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4172555">
      <w:bodyDiv w:val="1"/>
      <w:marLeft w:val="0"/>
      <w:marRight w:val="0"/>
      <w:marTop w:val="0"/>
      <w:marBottom w:val="0"/>
      <w:divBdr>
        <w:top w:val="none" w:sz="0" w:space="0" w:color="auto"/>
        <w:left w:val="none" w:sz="0" w:space="0" w:color="auto"/>
        <w:bottom w:val="none" w:sz="0" w:space="0" w:color="auto"/>
        <w:right w:val="none" w:sz="0" w:space="0" w:color="auto"/>
      </w:divBdr>
      <w:divsChild>
        <w:div w:id="43188727">
          <w:marLeft w:val="0"/>
          <w:marRight w:val="0"/>
          <w:marTop w:val="0"/>
          <w:marBottom w:val="0"/>
          <w:divBdr>
            <w:top w:val="none" w:sz="0" w:space="0" w:color="auto"/>
            <w:left w:val="none" w:sz="0" w:space="0" w:color="auto"/>
            <w:bottom w:val="none" w:sz="0" w:space="0" w:color="auto"/>
            <w:right w:val="none" w:sz="0" w:space="0" w:color="auto"/>
          </w:divBdr>
          <w:divsChild>
            <w:div w:id="983774962">
              <w:marLeft w:val="0"/>
              <w:marRight w:val="0"/>
              <w:marTop w:val="0"/>
              <w:marBottom w:val="0"/>
              <w:divBdr>
                <w:top w:val="none" w:sz="0" w:space="0" w:color="auto"/>
                <w:left w:val="none" w:sz="0" w:space="0" w:color="auto"/>
                <w:bottom w:val="none" w:sz="0" w:space="0" w:color="auto"/>
                <w:right w:val="none" w:sz="0" w:space="0" w:color="auto"/>
              </w:divBdr>
              <w:divsChild>
                <w:div w:id="468209734">
                  <w:marLeft w:val="0"/>
                  <w:marRight w:val="0"/>
                  <w:marTop w:val="0"/>
                  <w:marBottom w:val="0"/>
                  <w:divBdr>
                    <w:top w:val="none" w:sz="0" w:space="0" w:color="auto"/>
                    <w:left w:val="none" w:sz="0" w:space="0" w:color="auto"/>
                    <w:bottom w:val="none" w:sz="0" w:space="0" w:color="auto"/>
                    <w:right w:val="none" w:sz="0" w:space="0" w:color="auto"/>
                  </w:divBdr>
                  <w:divsChild>
                    <w:div w:id="2090686804">
                      <w:marLeft w:val="0"/>
                      <w:marRight w:val="0"/>
                      <w:marTop w:val="0"/>
                      <w:marBottom w:val="0"/>
                      <w:divBdr>
                        <w:top w:val="none" w:sz="0" w:space="0" w:color="auto"/>
                        <w:left w:val="none" w:sz="0" w:space="0" w:color="auto"/>
                        <w:bottom w:val="none" w:sz="0" w:space="0" w:color="auto"/>
                        <w:right w:val="none" w:sz="0" w:space="0" w:color="auto"/>
                      </w:divBdr>
                      <w:divsChild>
                        <w:div w:id="1465192199">
                          <w:marLeft w:val="0"/>
                          <w:marRight w:val="0"/>
                          <w:marTop w:val="0"/>
                          <w:marBottom w:val="0"/>
                          <w:divBdr>
                            <w:top w:val="none" w:sz="0" w:space="0" w:color="auto"/>
                            <w:left w:val="none" w:sz="0" w:space="0" w:color="auto"/>
                            <w:bottom w:val="none" w:sz="0" w:space="0" w:color="auto"/>
                            <w:right w:val="none" w:sz="0" w:space="0" w:color="auto"/>
                          </w:divBdr>
                          <w:divsChild>
                            <w:div w:id="1549755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8624679">
          <w:marLeft w:val="0"/>
          <w:marRight w:val="0"/>
          <w:marTop w:val="0"/>
          <w:marBottom w:val="0"/>
          <w:divBdr>
            <w:top w:val="none" w:sz="0" w:space="0" w:color="auto"/>
            <w:left w:val="none" w:sz="0" w:space="0" w:color="auto"/>
            <w:bottom w:val="none" w:sz="0" w:space="0" w:color="auto"/>
            <w:right w:val="none" w:sz="0" w:space="0" w:color="auto"/>
          </w:divBdr>
          <w:divsChild>
            <w:div w:id="2143183091">
              <w:marLeft w:val="0"/>
              <w:marRight w:val="0"/>
              <w:marTop w:val="0"/>
              <w:marBottom w:val="0"/>
              <w:divBdr>
                <w:top w:val="none" w:sz="0" w:space="0" w:color="auto"/>
                <w:left w:val="none" w:sz="0" w:space="0" w:color="auto"/>
                <w:bottom w:val="none" w:sz="0" w:space="0" w:color="auto"/>
                <w:right w:val="none" w:sz="0" w:space="0" w:color="auto"/>
              </w:divBdr>
              <w:divsChild>
                <w:div w:id="1383870377">
                  <w:marLeft w:val="0"/>
                  <w:marRight w:val="0"/>
                  <w:marTop w:val="0"/>
                  <w:marBottom w:val="0"/>
                  <w:divBdr>
                    <w:top w:val="none" w:sz="0" w:space="0" w:color="auto"/>
                    <w:left w:val="none" w:sz="0" w:space="0" w:color="auto"/>
                    <w:bottom w:val="none" w:sz="0" w:space="0" w:color="auto"/>
                    <w:right w:val="none" w:sz="0" w:space="0" w:color="auto"/>
                  </w:divBdr>
                  <w:divsChild>
                    <w:div w:id="1853453305">
                      <w:marLeft w:val="0"/>
                      <w:marRight w:val="0"/>
                      <w:marTop w:val="0"/>
                      <w:marBottom w:val="0"/>
                      <w:divBdr>
                        <w:top w:val="none" w:sz="0" w:space="0" w:color="auto"/>
                        <w:left w:val="none" w:sz="0" w:space="0" w:color="auto"/>
                        <w:bottom w:val="none" w:sz="0" w:space="0" w:color="auto"/>
                        <w:right w:val="none" w:sz="0" w:space="0" w:color="auto"/>
                      </w:divBdr>
                      <w:divsChild>
                        <w:div w:id="104010880">
                          <w:marLeft w:val="0"/>
                          <w:marRight w:val="0"/>
                          <w:marTop w:val="0"/>
                          <w:marBottom w:val="0"/>
                          <w:divBdr>
                            <w:top w:val="none" w:sz="0" w:space="0" w:color="auto"/>
                            <w:left w:val="none" w:sz="0" w:space="0" w:color="auto"/>
                            <w:bottom w:val="none" w:sz="0" w:space="0" w:color="auto"/>
                            <w:right w:val="none" w:sz="0" w:space="0" w:color="auto"/>
                          </w:divBdr>
                          <w:divsChild>
                            <w:div w:id="1687905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1525621">
      <w:bodyDiv w:val="1"/>
      <w:marLeft w:val="0"/>
      <w:marRight w:val="0"/>
      <w:marTop w:val="0"/>
      <w:marBottom w:val="0"/>
      <w:divBdr>
        <w:top w:val="none" w:sz="0" w:space="0" w:color="auto"/>
        <w:left w:val="none" w:sz="0" w:space="0" w:color="auto"/>
        <w:bottom w:val="none" w:sz="0" w:space="0" w:color="auto"/>
        <w:right w:val="none" w:sz="0" w:space="0" w:color="auto"/>
      </w:divBdr>
      <w:divsChild>
        <w:div w:id="513157781">
          <w:marLeft w:val="0"/>
          <w:marRight w:val="0"/>
          <w:marTop w:val="360"/>
          <w:marBottom w:val="0"/>
          <w:divBdr>
            <w:top w:val="none" w:sz="0" w:space="0" w:color="auto"/>
            <w:left w:val="none" w:sz="0" w:space="0" w:color="auto"/>
            <w:bottom w:val="none" w:sz="0" w:space="0" w:color="auto"/>
            <w:right w:val="none" w:sz="0" w:space="0" w:color="auto"/>
          </w:divBdr>
          <w:divsChild>
            <w:div w:id="1479345680">
              <w:marLeft w:val="0"/>
              <w:marRight w:val="0"/>
              <w:marTop w:val="0"/>
              <w:marBottom w:val="0"/>
              <w:divBdr>
                <w:top w:val="none" w:sz="0" w:space="0" w:color="auto"/>
                <w:left w:val="none" w:sz="0" w:space="0" w:color="auto"/>
                <w:bottom w:val="none" w:sz="0" w:space="0" w:color="auto"/>
                <w:right w:val="none" w:sz="0" w:space="0" w:color="auto"/>
              </w:divBdr>
              <w:divsChild>
                <w:div w:id="583300123">
                  <w:marLeft w:val="0"/>
                  <w:marRight w:val="0"/>
                  <w:marTop w:val="0"/>
                  <w:marBottom w:val="0"/>
                  <w:divBdr>
                    <w:top w:val="none" w:sz="0" w:space="0" w:color="auto"/>
                    <w:left w:val="none" w:sz="0" w:space="0" w:color="auto"/>
                    <w:bottom w:val="none" w:sz="0" w:space="0" w:color="auto"/>
                    <w:right w:val="none" w:sz="0" w:space="0" w:color="auto"/>
                  </w:divBdr>
                  <w:divsChild>
                    <w:div w:id="549534915">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598568183">
          <w:marLeft w:val="0"/>
          <w:marRight w:val="0"/>
          <w:marTop w:val="0"/>
          <w:marBottom w:val="0"/>
          <w:divBdr>
            <w:top w:val="none" w:sz="0" w:space="0" w:color="auto"/>
            <w:left w:val="none" w:sz="0" w:space="0" w:color="auto"/>
            <w:bottom w:val="none" w:sz="0" w:space="0" w:color="auto"/>
            <w:right w:val="none" w:sz="0" w:space="0" w:color="auto"/>
          </w:divBdr>
          <w:divsChild>
            <w:div w:id="885600724">
              <w:marLeft w:val="0"/>
              <w:marRight w:val="0"/>
              <w:marTop w:val="0"/>
              <w:marBottom w:val="0"/>
              <w:divBdr>
                <w:top w:val="none" w:sz="0" w:space="0" w:color="auto"/>
                <w:left w:val="none" w:sz="0" w:space="0" w:color="auto"/>
                <w:bottom w:val="none" w:sz="0" w:space="0" w:color="auto"/>
                <w:right w:val="none" w:sz="0" w:space="0" w:color="auto"/>
              </w:divBdr>
            </w:div>
          </w:divsChild>
        </w:div>
        <w:div w:id="121928624">
          <w:marLeft w:val="0"/>
          <w:marRight w:val="0"/>
          <w:marTop w:val="0"/>
          <w:marBottom w:val="0"/>
          <w:divBdr>
            <w:top w:val="none" w:sz="0" w:space="0" w:color="auto"/>
            <w:left w:val="none" w:sz="0" w:space="0" w:color="auto"/>
            <w:bottom w:val="none" w:sz="0" w:space="0" w:color="auto"/>
            <w:right w:val="none" w:sz="0" w:space="0" w:color="auto"/>
          </w:divBdr>
          <w:divsChild>
            <w:div w:id="1729837434">
              <w:marLeft w:val="0"/>
              <w:marRight w:val="0"/>
              <w:marTop w:val="0"/>
              <w:marBottom w:val="0"/>
              <w:divBdr>
                <w:top w:val="none" w:sz="0" w:space="0" w:color="auto"/>
                <w:left w:val="none" w:sz="0" w:space="0" w:color="auto"/>
                <w:bottom w:val="none" w:sz="0" w:space="0" w:color="auto"/>
                <w:right w:val="none" w:sz="0" w:space="0" w:color="auto"/>
              </w:divBdr>
              <w:divsChild>
                <w:div w:id="1978609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3004255">
      <w:bodyDiv w:val="1"/>
      <w:marLeft w:val="0"/>
      <w:marRight w:val="0"/>
      <w:marTop w:val="0"/>
      <w:marBottom w:val="0"/>
      <w:divBdr>
        <w:top w:val="none" w:sz="0" w:space="0" w:color="auto"/>
        <w:left w:val="none" w:sz="0" w:space="0" w:color="auto"/>
        <w:bottom w:val="none" w:sz="0" w:space="0" w:color="auto"/>
        <w:right w:val="none" w:sz="0" w:space="0" w:color="auto"/>
      </w:divBdr>
      <w:divsChild>
        <w:div w:id="234974541">
          <w:marLeft w:val="0"/>
          <w:marRight w:val="0"/>
          <w:marTop w:val="0"/>
          <w:marBottom w:val="0"/>
          <w:divBdr>
            <w:top w:val="none" w:sz="0" w:space="0" w:color="auto"/>
            <w:left w:val="none" w:sz="0" w:space="0" w:color="auto"/>
            <w:bottom w:val="none" w:sz="0" w:space="0" w:color="auto"/>
            <w:right w:val="none" w:sz="0" w:space="0" w:color="auto"/>
          </w:divBdr>
          <w:divsChild>
            <w:div w:id="46611637">
              <w:marLeft w:val="0"/>
              <w:marRight w:val="0"/>
              <w:marTop w:val="0"/>
              <w:marBottom w:val="0"/>
              <w:divBdr>
                <w:top w:val="none" w:sz="0" w:space="0" w:color="auto"/>
                <w:left w:val="none" w:sz="0" w:space="0" w:color="auto"/>
                <w:bottom w:val="none" w:sz="0" w:space="0" w:color="auto"/>
                <w:right w:val="none" w:sz="0" w:space="0" w:color="auto"/>
              </w:divBdr>
              <w:divsChild>
                <w:div w:id="1483815977">
                  <w:marLeft w:val="0"/>
                  <w:marRight w:val="0"/>
                  <w:marTop w:val="0"/>
                  <w:marBottom w:val="0"/>
                  <w:divBdr>
                    <w:top w:val="none" w:sz="0" w:space="0" w:color="auto"/>
                    <w:left w:val="none" w:sz="0" w:space="0" w:color="auto"/>
                    <w:bottom w:val="none" w:sz="0" w:space="0" w:color="auto"/>
                    <w:right w:val="none" w:sz="0" w:space="0" w:color="auto"/>
                  </w:divBdr>
                  <w:divsChild>
                    <w:div w:id="444428892">
                      <w:marLeft w:val="0"/>
                      <w:marRight w:val="0"/>
                      <w:marTop w:val="0"/>
                      <w:marBottom w:val="0"/>
                      <w:divBdr>
                        <w:top w:val="none" w:sz="0" w:space="0" w:color="auto"/>
                        <w:left w:val="none" w:sz="0" w:space="0" w:color="auto"/>
                        <w:bottom w:val="none" w:sz="0" w:space="0" w:color="auto"/>
                        <w:right w:val="none" w:sz="0" w:space="0" w:color="auto"/>
                      </w:divBdr>
                      <w:divsChild>
                        <w:div w:id="1223249239">
                          <w:marLeft w:val="0"/>
                          <w:marRight w:val="0"/>
                          <w:marTop w:val="0"/>
                          <w:marBottom w:val="0"/>
                          <w:divBdr>
                            <w:top w:val="none" w:sz="0" w:space="0" w:color="auto"/>
                            <w:left w:val="none" w:sz="0" w:space="0" w:color="auto"/>
                            <w:bottom w:val="none" w:sz="0" w:space="0" w:color="auto"/>
                            <w:right w:val="none" w:sz="0" w:space="0" w:color="auto"/>
                          </w:divBdr>
                          <w:divsChild>
                            <w:div w:id="393813980">
                              <w:marLeft w:val="0"/>
                              <w:marRight w:val="0"/>
                              <w:marTop w:val="0"/>
                              <w:marBottom w:val="0"/>
                              <w:divBdr>
                                <w:top w:val="none" w:sz="0" w:space="0" w:color="auto"/>
                                <w:left w:val="none" w:sz="0" w:space="0" w:color="auto"/>
                                <w:bottom w:val="none" w:sz="0" w:space="0" w:color="auto"/>
                                <w:right w:val="none" w:sz="0" w:space="0" w:color="auto"/>
                              </w:divBdr>
                              <w:divsChild>
                                <w:div w:id="857352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7085583">
          <w:marLeft w:val="0"/>
          <w:marRight w:val="0"/>
          <w:marTop w:val="0"/>
          <w:marBottom w:val="0"/>
          <w:divBdr>
            <w:top w:val="none" w:sz="0" w:space="0" w:color="auto"/>
            <w:left w:val="none" w:sz="0" w:space="0" w:color="auto"/>
            <w:bottom w:val="none" w:sz="0" w:space="0" w:color="auto"/>
            <w:right w:val="none" w:sz="0" w:space="0" w:color="auto"/>
          </w:divBdr>
          <w:divsChild>
            <w:div w:id="1077702400">
              <w:marLeft w:val="0"/>
              <w:marRight w:val="0"/>
              <w:marTop w:val="0"/>
              <w:marBottom w:val="0"/>
              <w:divBdr>
                <w:top w:val="none" w:sz="0" w:space="0" w:color="auto"/>
                <w:left w:val="none" w:sz="0" w:space="0" w:color="auto"/>
                <w:bottom w:val="none" w:sz="0" w:space="0" w:color="auto"/>
                <w:right w:val="none" w:sz="0" w:space="0" w:color="auto"/>
              </w:divBdr>
              <w:divsChild>
                <w:div w:id="815990776">
                  <w:marLeft w:val="0"/>
                  <w:marRight w:val="0"/>
                  <w:marTop w:val="0"/>
                  <w:marBottom w:val="0"/>
                  <w:divBdr>
                    <w:top w:val="none" w:sz="0" w:space="0" w:color="auto"/>
                    <w:left w:val="none" w:sz="0" w:space="0" w:color="auto"/>
                    <w:bottom w:val="none" w:sz="0" w:space="0" w:color="auto"/>
                    <w:right w:val="none" w:sz="0" w:space="0" w:color="auto"/>
                  </w:divBdr>
                  <w:divsChild>
                    <w:div w:id="674847745">
                      <w:marLeft w:val="0"/>
                      <w:marRight w:val="0"/>
                      <w:marTop w:val="0"/>
                      <w:marBottom w:val="0"/>
                      <w:divBdr>
                        <w:top w:val="none" w:sz="0" w:space="0" w:color="auto"/>
                        <w:left w:val="none" w:sz="0" w:space="0" w:color="auto"/>
                        <w:bottom w:val="none" w:sz="0" w:space="0" w:color="auto"/>
                        <w:right w:val="none" w:sz="0" w:space="0" w:color="auto"/>
                      </w:divBdr>
                      <w:divsChild>
                        <w:div w:id="727803675">
                          <w:marLeft w:val="0"/>
                          <w:marRight w:val="0"/>
                          <w:marTop w:val="0"/>
                          <w:marBottom w:val="0"/>
                          <w:divBdr>
                            <w:top w:val="none" w:sz="0" w:space="0" w:color="auto"/>
                            <w:left w:val="none" w:sz="0" w:space="0" w:color="auto"/>
                            <w:bottom w:val="none" w:sz="0" w:space="0" w:color="auto"/>
                            <w:right w:val="none" w:sz="0" w:space="0" w:color="auto"/>
                          </w:divBdr>
                          <w:divsChild>
                            <w:div w:id="1746536396">
                              <w:marLeft w:val="0"/>
                              <w:marRight w:val="0"/>
                              <w:marTop w:val="0"/>
                              <w:marBottom w:val="0"/>
                              <w:divBdr>
                                <w:top w:val="none" w:sz="0" w:space="0" w:color="auto"/>
                                <w:left w:val="none" w:sz="0" w:space="0" w:color="auto"/>
                                <w:bottom w:val="none" w:sz="0" w:space="0" w:color="auto"/>
                                <w:right w:val="none" w:sz="0" w:space="0" w:color="auto"/>
                              </w:divBdr>
                              <w:divsChild>
                                <w:div w:id="1094397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9786204">
          <w:marLeft w:val="0"/>
          <w:marRight w:val="0"/>
          <w:marTop w:val="0"/>
          <w:marBottom w:val="0"/>
          <w:divBdr>
            <w:top w:val="none" w:sz="0" w:space="0" w:color="auto"/>
            <w:left w:val="none" w:sz="0" w:space="0" w:color="auto"/>
            <w:bottom w:val="none" w:sz="0" w:space="0" w:color="auto"/>
            <w:right w:val="none" w:sz="0" w:space="0" w:color="auto"/>
          </w:divBdr>
          <w:divsChild>
            <w:div w:id="859901371">
              <w:marLeft w:val="0"/>
              <w:marRight w:val="0"/>
              <w:marTop w:val="0"/>
              <w:marBottom w:val="0"/>
              <w:divBdr>
                <w:top w:val="none" w:sz="0" w:space="0" w:color="auto"/>
                <w:left w:val="none" w:sz="0" w:space="0" w:color="auto"/>
                <w:bottom w:val="none" w:sz="0" w:space="0" w:color="auto"/>
                <w:right w:val="none" w:sz="0" w:space="0" w:color="auto"/>
              </w:divBdr>
              <w:divsChild>
                <w:div w:id="1931427389">
                  <w:marLeft w:val="0"/>
                  <w:marRight w:val="0"/>
                  <w:marTop w:val="0"/>
                  <w:marBottom w:val="0"/>
                  <w:divBdr>
                    <w:top w:val="none" w:sz="0" w:space="0" w:color="auto"/>
                    <w:left w:val="none" w:sz="0" w:space="0" w:color="auto"/>
                    <w:bottom w:val="none" w:sz="0" w:space="0" w:color="auto"/>
                    <w:right w:val="none" w:sz="0" w:space="0" w:color="auto"/>
                  </w:divBdr>
                  <w:divsChild>
                    <w:div w:id="653024235">
                      <w:marLeft w:val="0"/>
                      <w:marRight w:val="0"/>
                      <w:marTop w:val="0"/>
                      <w:marBottom w:val="0"/>
                      <w:divBdr>
                        <w:top w:val="none" w:sz="0" w:space="0" w:color="auto"/>
                        <w:left w:val="none" w:sz="0" w:space="0" w:color="auto"/>
                        <w:bottom w:val="none" w:sz="0" w:space="0" w:color="auto"/>
                        <w:right w:val="none" w:sz="0" w:space="0" w:color="auto"/>
                      </w:divBdr>
                      <w:divsChild>
                        <w:div w:id="1202089312">
                          <w:marLeft w:val="0"/>
                          <w:marRight w:val="0"/>
                          <w:marTop w:val="0"/>
                          <w:marBottom w:val="0"/>
                          <w:divBdr>
                            <w:top w:val="none" w:sz="0" w:space="0" w:color="auto"/>
                            <w:left w:val="none" w:sz="0" w:space="0" w:color="auto"/>
                            <w:bottom w:val="none" w:sz="0" w:space="0" w:color="auto"/>
                            <w:right w:val="none" w:sz="0" w:space="0" w:color="auto"/>
                          </w:divBdr>
                          <w:divsChild>
                            <w:div w:id="1199512660">
                              <w:marLeft w:val="0"/>
                              <w:marRight w:val="0"/>
                              <w:marTop w:val="0"/>
                              <w:marBottom w:val="0"/>
                              <w:divBdr>
                                <w:top w:val="none" w:sz="0" w:space="0" w:color="auto"/>
                                <w:left w:val="none" w:sz="0" w:space="0" w:color="auto"/>
                                <w:bottom w:val="none" w:sz="0" w:space="0" w:color="auto"/>
                                <w:right w:val="none" w:sz="0" w:space="0" w:color="auto"/>
                              </w:divBdr>
                              <w:divsChild>
                                <w:div w:id="1268655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95597">
          <w:marLeft w:val="0"/>
          <w:marRight w:val="0"/>
          <w:marTop w:val="0"/>
          <w:marBottom w:val="0"/>
          <w:divBdr>
            <w:top w:val="none" w:sz="0" w:space="0" w:color="auto"/>
            <w:left w:val="none" w:sz="0" w:space="0" w:color="auto"/>
            <w:bottom w:val="none" w:sz="0" w:space="0" w:color="auto"/>
            <w:right w:val="none" w:sz="0" w:space="0" w:color="auto"/>
          </w:divBdr>
          <w:divsChild>
            <w:div w:id="694499896">
              <w:marLeft w:val="0"/>
              <w:marRight w:val="0"/>
              <w:marTop w:val="0"/>
              <w:marBottom w:val="0"/>
              <w:divBdr>
                <w:top w:val="none" w:sz="0" w:space="0" w:color="auto"/>
                <w:left w:val="none" w:sz="0" w:space="0" w:color="auto"/>
                <w:bottom w:val="none" w:sz="0" w:space="0" w:color="auto"/>
                <w:right w:val="none" w:sz="0" w:space="0" w:color="auto"/>
              </w:divBdr>
              <w:divsChild>
                <w:div w:id="2080983943">
                  <w:marLeft w:val="0"/>
                  <w:marRight w:val="0"/>
                  <w:marTop w:val="0"/>
                  <w:marBottom w:val="0"/>
                  <w:divBdr>
                    <w:top w:val="none" w:sz="0" w:space="0" w:color="auto"/>
                    <w:left w:val="none" w:sz="0" w:space="0" w:color="auto"/>
                    <w:bottom w:val="none" w:sz="0" w:space="0" w:color="auto"/>
                    <w:right w:val="none" w:sz="0" w:space="0" w:color="auto"/>
                  </w:divBdr>
                  <w:divsChild>
                    <w:div w:id="1414936780">
                      <w:marLeft w:val="0"/>
                      <w:marRight w:val="0"/>
                      <w:marTop w:val="0"/>
                      <w:marBottom w:val="0"/>
                      <w:divBdr>
                        <w:top w:val="none" w:sz="0" w:space="0" w:color="auto"/>
                        <w:left w:val="none" w:sz="0" w:space="0" w:color="auto"/>
                        <w:bottom w:val="none" w:sz="0" w:space="0" w:color="auto"/>
                        <w:right w:val="none" w:sz="0" w:space="0" w:color="auto"/>
                      </w:divBdr>
                      <w:divsChild>
                        <w:div w:id="311717694">
                          <w:marLeft w:val="0"/>
                          <w:marRight w:val="0"/>
                          <w:marTop w:val="0"/>
                          <w:marBottom w:val="0"/>
                          <w:divBdr>
                            <w:top w:val="none" w:sz="0" w:space="0" w:color="auto"/>
                            <w:left w:val="none" w:sz="0" w:space="0" w:color="auto"/>
                            <w:bottom w:val="none" w:sz="0" w:space="0" w:color="auto"/>
                            <w:right w:val="none" w:sz="0" w:space="0" w:color="auto"/>
                          </w:divBdr>
                          <w:divsChild>
                            <w:div w:id="244845666">
                              <w:marLeft w:val="0"/>
                              <w:marRight w:val="0"/>
                              <w:marTop w:val="0"/>
                              <w:marBottom w:val="0"/>
                              <w:divBdr>
                                <w:top w:val="none" w:sz="0" w:space="0" w:color="auto"/>
                                <w:left w:val="none" w:sz="0" w:space="0" w:color="auto"/>
                                <w:bottom w:val="none" w:sz="0" w:space="0" w:color="auto"/>
                                <w:right w:val="none" w:sz="0" w:space="0" w:color="auto"/>
                              </w:divBdr>
                              <w:divsChild>
                                <w:div w:id="1701929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3394552">
          <w:marLeft w:val="0"/>
          <w:marRight w:val="0"/>
          <w:marTop w:val="0"/>
          <w:marBottom w:val="0"/>
          <w:divBdr>
            <w:top w:val="none" w:sz="0" w:space="0" w:color="auto"/>
            <w:left w:val="none" w:sz="0" w:space="0" w:color="auto"/>
            <w:bottom w:val="none" w:sz="0" w:space="0" w:color="auto"/>
            <w:right w:val="none" w:sz="0" w:space="0" w:color="auto"/>
          </w:divBdr>
          <w:divsChild>
            <w:div w:id="299772456">
              <w:marLeft w:val="0"/>
              <w:marRight w:val="0"/>
              <w:marTop w:val="0"/>
              <w:marBottom w:val="0"/>
              <w:divBdr>
                <w:top w:val="none" w:sz="0" w:space="0" w:color="auto"/>
                <w:left w:val="none" w:sz="0" w:space="0" w:color="auto"/>
                <w:bottom w:val="none" w:sz="0" w:space="0" w:color="auto"/>
                <w:right w:val="none" w:sz="0" w:space="0" w:color="auto"/>
              </w:divBdr>
              <w:divsChild>
                <w:div w:id="755320510">
                  <w:marLeft w:val="0"/>
                  <w:marRight w:val="0"/>
                  <w:marTop w:val="0"/>
                  <w:marBottom w:val="0"/>
                  <w:divBdr>
                    <w:top w:val="none" w:sz="0" w:space="0" w:color="auto"/>
                    <w:left w:val="none" w:sz="0" w:space="0" w:color="auto"/>
                    <w:bottom w:val="none" w:sz="0" w:space="0" w:color="auto"/>
                    <w:right w:val="none" w:sz="0" w:space="0" w:color="auto"/>
                  </w:divBdr>
                  <w:divsChild>
                    <w:div w:id="1121145039">
                      <w:marLeft w:val="0"/>
                      <w:marRight w:val="0"/>
                      <w:marTop w:val="0"/>
                      <w:marBottom w:val="0"/>
                      <w:divBdr>
                        <w:top w:val="none" w:sz="0" w:space="0" w:color="auto"/>
                        <w:left w:val="none" w:sz="0" w:space="0" w:color="auto"/>
                        <w:bottom w:val="none" w:sz="0" w:space="0" w:color="auto"/>
                        <w:right w:val="none" w:sz="0" w:space="0" w:color="auto"/>
                      </w:divBdr>
                      <w:divsChild>
                        <w:div w:id="1307778052">
                          <w:marLeft w:val="0"/>
                          <w:marRight w:val="0"/>
                          <w:marTop w:val="0"/>
                          <w:marBottom w:val="0"/>
                          <w:divBdr>
                            <w:top w:val="none" w:sz="0" w:space="0" w:color="auto"/>
                            <w:left w:val="none" w:sz="0" w:space="0" w:color="auto"/>
                            <w:bottom w:val="none" w:sz="0" w:space="0" w:color="auto"/>
                            <w:right w:val="none" w:sz="0" w:space="0" w:color="auto"/>
                          </w:divBdr>
                          <w:divsChild>
                            <w:div w:id="2013725842">
                              <w:marLeft w:val="0"/>
                              <w:marRight w:val="0"/>
                              <w:marTop w:val="0"/>
                              <w:marBottom w:val="0"/>
                              <w:divBdr>
                                <w:top w:val="none" w:sz="0" w:space="0" w:color="auto"/>
                                <w:left w:val="none" w:sz="0" w:space="0" w:color="auto"/>
                                <w:bottom w:val="none" w:sz="0" w:space="0" w:color="auto"/>
                                <w:right w:val="none" w:sz="0" w:space="0" w:color="auto"/>
                              </w:divBdr>
                              <w:divsChild>
                                <w:div w:id="966617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1551934">
          <w:marLeft w:val="0"/>
          <w:marRight w:val="0"/>
          <w:marTop w:val="0"/>
          <w:marBottom w:val="0"/>
          <w:divBdr>
            <w:top w:val="none" w:sz="0" w:space="0" w:color="auto"/>
            <w:left w:val="none" w:sz="0" w:space="0" w:color="auto"/>
            <w:bottom w:val="none" w:sz="0" w:space="0" w:color="auto"/>
            <w:right w:val="none" w:sz="0" w:space="0" w:color="auto"/>
          </w:divBdr>
          <w:divsChild>
            <w:div w:id="705641211">
              <w:marLeft w:val="0"/>
              <w:marRight w:val="0"/>
              <w:marTop w:val="0"/>
              <w:marBottom w:val="0"/>
              <w:divBdr>
                <w:top w:val="none" w:sz="0" w:space="0" w:color="auto"/>
                <w:left w:val="none" w:sz="0" w:space="0" w:color="auto"/>
                <w:bottom w:val="none" w:sz="0" w:space="0" w:color="auto"/>
                <w:right w:val="none" w:sz="0" w:space="0" w:color="auto"/>
              </w:divBdr>
              <w:divsChild>
                <w:div w:id="1885634500">
                  <w:marLeft w:val="0"/>
                  <w:marRight w:val="0"/>
                  <w:marTop w:val="0"/>
                  <w:marBottom w:val="0"/>
                  <w:divBdr>
                    <w:top w:val="none" w:sz="0" w:space="0" w:color="auto"/>
                    <w:left w:val="none" w:sz="0" w:space="0" w:color="auto"/>
                    <w:bottom w:val="none" w:sz="0" w:space="0" w:color="auto"/>
                    <w:right w:val="none" w:sz="0" w:space="0" w:color="auto"/>
                  </w:divBdr>
                  <w:divsChild>
                    <w:div w:id="1607039267">
                      <w:marLeft w:val="0"/>
                      <w:marRight w:val="0"/>
                      <w:marTop w:val="0"/>
                      <w:marBottom w:val="0"/>
                      <w:divBdr>
                        <w:top w:val="none" w:sz="0" w:space="0" w:color="auto"/>
                        <w:left w:val="none" w:sz="0" w:space="0" w:color="auto"/>
                        <w:bottom w:val="none" w:sz="0" w:space="0" w:color="auto"/>
                        <w:right w:val="none" w:sz="0" w:space="0" w:color="auto"/>
                      </w:divBdr>
                      <w:divsChild>
                        <w:div w:id="1290892959">
                          <w:marLeft w:val="0"/>
                          <w:marRight w:val="0"/>
                          <w:marTop w:val="0"/>
                          <w:marBottom w:val="0"/>
                          <w:divBdr>
                            <w:top w:val="none" w:sz="0" w:space="0" w:color="auto"/>
                            <w:left w:val="none" w:sz="0" w:space="0" w:color="auto"/>
                            <w:bottom w:val="none" w:sz="0" w:space="0" w:color="auto"/>
                            <w:right w:val="none" w:sz="0" w:space="0" w:color="auto"/>
                          </w:divBdr>
                          <w:divsChild>
                            <w:div w:id="1640722111">
                              <w:marLeft w:val="0"/>
                              <w:marRight w:val="0"/>
                              <w:marTop w:val="0"/>
                              <w:marBottom w:val="0"/>
                              <w:divBdr>
                                <w:top w:val="none" w:sz="0" w:space="0" w:color="auto"/>
                                <w:left w:val="none" w:sz="0" w:space="0" w:color="auto"/>
                                <w:bottom w:val="none" w:sz="0" w:space="0" w:color="auto"/>
                                <w:right w:val="none" w:sz="0" w:space="0" w:color="auto"/>
                              </w:divBdr>
                              <w:divsChild>
                                <w:div w:id="575750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77754046">
          <w:marLeft w:val="0"/>
          <w:marRight w:val="0"/>
          <w:marTop w:val="0"/>
          <w:marBottom w:val="0"/>
          <w:divBdr>
            <w:top w:val="none" w:sz="0" w:space="0" w:color="auto"/>
            <w:left w:val="none" w:sz="0" w:space="0" w:color="auto"/>
            <w:bottom w:val="none" w:sz="0" w:space="0" w:color="auto"/>
            <w:right w:val="none" w:sz="0" w:space="0" w:color="auto"/>
          </w:divBdr>
          <w:divsChild>
            <w:div w:id="814108080">
              <w:marLeft w:val="0"/>
              <w:marRight w:val="0"/>
              <w:marTop w:val="0"/>
              <w:marBottom w:val="0"/>
              <w:divBdr>
                <w:top w:val="none" w:sz="0" w:space="0" w:color="auto"/>
                <w:left w:val="none" w:sz="0" w:space="0" w:color="auto"/>
                <w:bottom w:val="none" w:sz="0" w:space="0" w:color="auto"/>
                <w:right w:val="none" w:sz="0" w:space="0" w:color="auto"/>
              </w:divBdr>
              <w:divsChild>
                <w:div w:id="1634826199">
                  <w:marLeft w:val="0"/>
                  <w:marRight w:val="0"/>
                  <w:marTop w:val="0"/>
                  <w:marBottom w:val="0"/>
                  <w:divBdr>
                    <w:top w:val="none" w:sz="0" w:space="0" w:color="auto"/>
                    <w:left w:val="none" w:sz="0" w:space="0" w:color="auto"/>
                    <w:bottom w:val="none" w:sz="0" w:space="0" w:color="auto"/>
                    <w:right w:val="none" w:sz="0" w:space="0" w:color="auto"/>
                  </w:divBdr>
                  <w:divsChild>
                    <w:div w:id="1020090370">
                      <w:marLeft w:val="0"/>
                      <w:marRight w:val="0"/>
                      <w:marTop w:val="0"/>
                      <w:marBottom w:val="0"/>
                      <w:divBdr>
                        <w:top w:val="none" w:sz="0" w:space="0" w:color="auto"/>
                        <w:left w:val="none" w:sz="0" w:space="0" w:color="auto"/>
                        <w:bottom w:val="none" w:sz="0" w:space="0" w:color="auto"/>
                        <w:right w:val="none" w:sz="0" w:space="0" w:color="auto"/>
                      </w:divBdr>
                      <w:divsChild>
                        <w:div w:id="1616986418">
                          <w:marLeft w:val="0"/>
                          <w:marRight w:val="0"/>
                          <w:marTop w:val="0"/>
                          <w:marBottom w:val="0"/>
                          <w:divBdr>
                            <w:top w:val="none" w:sz="0" w:space="0" w:color="auto"/>
                            <w:left w:val="none" w:sz="0" w:space="0" w:color="auto"/>
                            <w:bottom w:val="none" w:sz="0" w:space="0" w:color="auto"/>
                            <w:right w:val="none" w:sz="0" w:space="0" w:color="auto"/>
                          </w:divBdr>
                          <w:divsChild>
                            <w:div w:id="777599299">
                              <w:marLeft w:val="0"/>
                              <w:marRight w:val="0"/>
                              <w:marTop w:val="0"/>
                              <w:marBottom w:val="0"/>
                              <w:divBdr>
                                <w:top w:val="none" w:sz="0" w:space="0" w:color="auto"/>
                                <w:left w:val="none" w:sz="0" w:space="0" w:color="auto"/>
                                <w:bottom w:val="none" w:sz="0" w:space="0" w:color="auto"/>
                                <w:right w:val="none" w:sz="0" w:space="0" w:color="auto"/>
                              </w:divBdr>
                              <w:divsChild>
                                <w:div w:id="2049260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8906824">
          <w:marLeft w:val="0"/>
          <w:marRight w:val="0"/>
          <w:marTop w:val="0"/>
          <w:marBottom w:val="0"/>
          <w:divBdr>
            <w:top w:val="none" w:sz="0" w:space="0" w:color="auto"/>
            <w:left w:val="none" w:sz="0" w:space="0" w:color="auto"/>
            <w:bottom w:val="none" w:sz="0" w:space="0" w:color="auto"/>
            <w:right w:val="none" w:sz="0" w:space="0" w:color="auto"/>
          </w:divBdr>
          <w:divsChild>
            <w:div w:id="337391692">
              <w:marLeft w:val="0"/>
              <w:marRight w:val="0"/>
              <w:marTop w:val="0"/>
              <w:marBottom w:val="0"/>
              <w:divBdr>
                <w:top w:val="none" w:sz="0" w:space="0" w:color="auto"/>
                <w:left w:val="none" w:sz="0" w:space="0" w:color="auto"/>
                <w:bottom w:val="none" w:sz="0" w:space="0" w:color="auto"/>
                <w:right w:val="none" w:sz="0" w:space="0" w:color="auto"/>
              </w:divBdr>
              <w:divsChild>
                <w:div w:id="1097865718">
                  <w:marLeft w:val="0"/>
                  <w:marRight w:val="0"/>
                  <w:marTop w:val="0"/>
                  <w:marBottom w:val="0"/>
                  <w:divBdr>
                    <w:top w:val="none" w:sz="0" w:space="0" w:color="auto"/>
                    <w:left w:val="none" w:sz="0" w:space="0" w:color="auto"/>
                    <w:bottom w:val="none" w:sz="0" w:space="0" w:color="auto"/>
                    <w:right w:val="none" w:sz="0" w:space="0" w:color="auto"/>
                  </w:divBdr>
                  <w:divsChild>
                    <w:div w:id="1197549319">
                      <w:marLeft w:val="0"/>
                      <w:marRight w:val="0"/>
                      <w:marTop w:val="0"/>
                      <w:marBottom w:val="0"/>
                      <w:divBdr>
                        <w:top w:val="none" w:sz="0" w:space="0" w:color="auto"/>
                        <w:left w:val="none" w:sz="0" w:space="0" w:color="auto"/>
                        <w:bottom w:val="none" w:sz="0" w:space="0" w:color="auto"/>
                        <w:right w:val="none" w:sz="0" w:space="0" w:color="auto"/>
                      </w:divBdr>
                      <w:divsChild>
                        <w:div w:id="1384717529">
                          <w:marLeft w:val="0"/>
                          <w:marRight w:val="0"/>
                          <w:marTop w:val="0"/>
                          <w:marBottom w:val="0"/>
                          <w:divBdr>
                            <w:top w:val="none" w:sz="0" w:space="0" w:color="auto"/>
                            <w:left w:val="none" w:sz="0" w:space="0" w:color="auto"/>
                            <w:bottom w:val="none" w:sz="0" w:space="0" w:color="auto"/>
                            <w:right w:val="none" w:sz="0" w:space="0" w:color="auto"/>
                          </w:divBdr>
                          <w:divsChild>
                            <w:div w:id="852113724">
                              <w:marLeft w:val="0"/>
                              <w:marRight w:val="0"/>
                              <w:marTop w:val="0"/>
                              <w:marBottom w:val="0"/>
                              <w:divBdr>
                                <w:top w:val="none" w:sz="0" w:space="0" w:color="auto"/>
                                <w:left w:val="none" w:sz="0" w:space="0" w:color="auto"/>
                                <w:bottom w:val="none" w:sz="0" w:space="0" w:color="auto"/>
                                <w:right w:val="none" w:sz="0" w:space="0" w:color="auto"/>
                              </w:divBdr>
                              <w:divsChild>
                                <w:div w:id="312374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5126961">
          <w:marLeft w:val="0"/>
          <w:marRight w:val="0"/>
          <w:marTop w:val="0"/>
          <w:marBottom w:val="0"/>
          <w:divBdr>
            <w:top w:val="none" w:sz="0" w:space="0" w:color="auto"/>
            <w:left w:val="none" w:sz="0" w:space="0" w:color="auto"/>
            <w:bottom w:val="none" w:sz="0" w:space="0" w:color="auto"/>
            <w:right w:val="none" w:sz="0" w:space="0" w:color="auto"/>
          </w:divBdr>
          <w:divsChild>
            <w:div w:id="305624708">
              <w:marLeft w:val="0"/>
              <w:marRight w:val="0"/>
              <w:marTop w:val="0"/>
              <w:marBottom w:val="0"/>
              <w:divBdr>
                <w:top w:val="none" w:sz="0" w:space="0" w:color="auto"/>
                <w:left w:val="none" w:sz="0" w:space="0" w:color="auto"/>
                <w:bottom w:val="none" w:sz="0" w:space="0" w:color="auto"/>
                <w:right w:val="none" w:sz="0" w:space="0" w:color="auto"/>
              </w:divBdr>
              <w:divsChild>
                <w:div w:id="1040977554">
                  <w:marLeft w:val="0"/>
                  <w:marRight w:val="0"/>
                  <w:marTop w:val="0"/>
                  <w:marBottom w:val="0"/>
                  <w:divBdr>
                    <w:top w:val="none" w:sz="0" w:space="0" w:color="auto"/>
                    <w:left w:val="none" w:sz="0" w:space="0" w:color="auto"/>
                    <w:bottom w:val="none" w:sz="0" w:space="0" w:color="auto"/>
                    <w:right w:val="none" w:sz="0" w:space="0" w:color="auto"/>
                  </w:divBdr>
                  <w:divsChild>
                    <w:div w:id="849414803">
                      <w:marLeft w:val="0"/>
                      <w:marRight w:val="0"/>
                      <w:marTop w:val="0"/>
                      <w:marBottom w:val="0"/>
                      <w:divBdr>
                        <w:top w:val="none" w:sz="0" w:space="0" w:color="auto"/>
                        <w:left w:val="none" w:sz="0" w:space="0" w:color="auto"/>
                        <w:bottom w:val="none" w:sz="0" w:space="0" w:color="auto"/>
                        <w:right w:val="none" w:sz="0" w:space="0" w:color="auto"/>
                      </w:divBdr>
                      <w:divsChild>
                        <w:div w:id="1827164524">
                          <w:marLeft w:val="0"/>
                          <w:marRight w:val="0"/>
                          <w:marTop w:val="0"/>
                          <w:marBottom w:val="0"/>
                          <w:divBdr>
                            <w:top w:val="none" w:sz="0" w:space="0" w:color="auto"/>
                            <w:left w:val="none" w:sz="0" w:space="0" w:color="auto"/>
                            <w:bottom w:val="none" w:sz="0" w:space="0" w:color="auto"/>
                            <w:right w:val="none" w:sz="0" w:space="0" w:color="auto"/>
                          </w:divBdr>
                          <w:divsChild>
                            <w:div w:id="653489593">
                              <w:marLeft w:val="0"/>
                              <w:marRight w:val="0"/>
                              <w:marTop w:val="0"/>
                              <w:marBottom w:val="0"/>
                              <w:divBdr>
                                <w:top w:val="none" w:sz="0" w:space="0" w:color="auto"/>
                                <w:left w:val="none" w:sz="0" w:space="0" w:color="auto"/>
                                <w:bottom w:val="none" w:sz="0" w:space="0" w:color="auto"/>
                                <w:right w:val="none" w:sz="0" w:space="0" w:color="auto"/>
                              </w:divBdr>
                              <w:divsChild>
                                <w:div w:id="743533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76788213">
      <w:bodyDiv w:val="1"/>
      <w:marLeft w:val="0"/>
      <w:marRight w:val="0"/>
      <w:marTop w:val="0"/>
      <w:marBottom w:val="0"/>
      <w:divBdr>
        <w:top w:val="none" w:sz="0" w:space="0" w:color="auto"/>
        <w:left w:val="none" w:sz="0" w:space="0" w:color="auto"/>
        <w:bottom w:val="none" w:sz="0" w:space="0" w:color="auto"/>
        <w:right w:val="none" w:sz="0" w:space="0" w:color="auto"/>
      </w:divBdr>
      <w:divsChild>
        <w:div w:id="1838572268">
          <w:marLeft w:val="0"/>
          <w:marRight w:val="0"/>
          <w:marTop w:val="0"/>
          <w:marBottom w:val="0"/>
          <w:divBdr>
            <w:top w:val="none" w:sz="0" w:space="0" w:color="auto"/>
            <w:left w:val="none" w:sz="0" w:space="0" w:color="auto"/>
            <w:bottom w:val="none" w:sz="0" w:space="0" w:color="auto"/>
            <w:right w:val="none" w:sz="0" w:space="0" w:color="auto"/>
          </w:divBdr>
          <w:divsChild>
            <w:div w:id="55592117">
              <w:marLeft w:val="0"/>
              <w:marRight w:val="0"/>
              <w:marTop w:val="0"/>
              <w:marBottom w:val="0"/>
              <w:divBdr>
                <w:top w:val="none" w:sz="0" w:space="0" w:color="auto"/>
                <w:left w:val="none" w:sz="0" w:space="0" w:color="auto"/>
                <w:bottom w:val="none" w:sz="0" w:space="0" w:color="auto"/>
                <w:right w:val="none" w:sz="0" w:space="0" w:color="auto"/>
              </w:divBdr>
              <w:divsChild>
                <w:div w:id="379944562">
                  <w:marLeft w:val="0"/>
                  <w:marRight w:val="0"/>
                  <w:marTop w:val="0"/>
                  <w:marBottom w:val="0"/>
                  <w:divBdr>
                    <w:top w:val="none" w:sz="0" w:space="0" w:color="auto"/>
                    <w:left w:val="none" w:sz="0" w:space="0" w:color="auto"/>
                    <w:bottom w:val="none" w:sz="0" w:space="0" w:color="auto"/>
                    <w:right w:val="none" w:sz="0" w:space="0" w:color="auto"/>
                  </w:divBdr>
                  <w:divsChild>
                    <w:div w:id="1643653961">
                      <w:marLeft w:val="0"/>
                      <w:marRight w:val="0"/>
                      <w:marTop w:val="0"/>
                      <w:marBottom w:val="0"/>
                      <w:divBdr>
                        <w:top w:val="none" w:sz="0" w:space="0" w:color="auto"/>
                        <w:left w:val="none" w:sz="0" w:space="0" w:color="auto"/>
                        <w:bottom w:val="none" w:sz="0" w:space="0" w:color="auto"/>
                        <w:right w:val="none" w:sz="0" w:space="0" w:color="auto"/>
                      </w:divBdr>
                      <w:divsChild>
                        <w:div w:id="114491454">
                          <w:marLeft w:val="0"/>
                          <w:marRight w:val="0"/>
                          <w:marTop w:val="0"/>
                          <w:marBottom w:val="0"/>
                          <w:divBdr>
                            <w:top w:val="none" w:sz="0" w:space="0" w:color="auto"/>
                            <w:left w:val="none" w:sz="0" w:space="0" w:color="auto"/>
                            <w:bottom w:val="none" w:sz="0" w:space="0" w:color="auto"/>
                            <w:right w:val="none" w:sz="0" w:space="0" w:color="auto"/>
                          </w:divBdr>
                          <w:divsChild>
                            <w:div w:id="585505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1689617">
          <w:marLeft w:val="0"/>
          <w:marRight w:val="0"/>
          <w:marTop w:val="0"/>
          <w:marBottom w:val="0"/>
          <w:divBdr>
            <w:top w:val="none" w:sz="0" w:space="0" w:color="auto"/>
            <w:left w:val="none" w:sz="0" w:space="0" w:color="auto"/>
            <w:bottom w:val="none" w:sz="0" w:space="0" w:color="auto"/>
            <w:right w:val="none" w:sz="0" w:space="0" w:color="auto"/>
          </w:divBdr>
          <w:divsChild>
            <w:div w:id="371541474">
              <w:marLeft w:val="0"/>
              <w:marRight w:val="0"/>
              <w:marTop w:val="0"/>
              <w:marBottom w:val="0"/>
              <w:divBdr>
                <w:top w:val="none" w:sz="0" w:space="0" w:color="auto"/>
                <w:left w:val="none" w:sz="0" w:space="0" w:color="auto"/>
                <w:bottom w:val="none" w:sz="0" w:space="0" w:color="auto"/>
                <w:right w:val="none" w:sz="0" w:space="0" w:color="auto"/>
              </w:divBdr>
              <w:divsChild>
                <w:div w:id="1801919380">
                  <w:marLeft w:val="0"/>
                  <w:marRight w:val="0"/>
                  <w:marTop w:val="0"/>
                  <w:marBottom w:val="0"/>
                  <w:divBdr>
                    <w:top w:val="none" w:sz="0" w:space="0" w:color="auto"/>
                    <w:left w:val="none" w:sz="0" w:space="0" w:color="auto"/>
                    <w:bottom w:val="none" w:sz="0" w:space="0" w:color="auto"/>
                    <w:right w:val="none" w:sz="0" w:space="0" w:color="auto"/>
                  </w:divBdr>
                  <w:divsChild>
                    <w:div w:id="160004314">
                      <w:marLeft w:val="0"/>
                      <w:marRight w:val="0"/>
                      <w:marTop w:val="0"/>
                      <w:marBottom w:val="0"/>
                      <w:divBdr>
                        <w:top w:val="none" w:sz="0" w:space="0" w:color="auto"/>
                        <w:left w:val="none" w:sz="0" w:space="0" w:color="auto"/>
                        <w:bottom w:val="none" w:sz="0" w:space="0" w:color="auto"/>
                        <w:right w:val="none" w:sz="0" w:space="0" w:color="auto"/>
                      </w:divBdr>
                      <w:divsChild>
                        <w:div w:id="347409522">
                          <w:marLeft w:val="0"/>
                          <w:marRight w:val="0"/>
                          <w:marTop w:val="0"/>
                          <w:marBottom w:val="0"/>
                          <w:divBdr>
                            <w:top w:val="none" w:sz="0" w:space="0" w:color="auto"/>
                            <w:left w:val="none" w:sz="0" w:space="0" w:color="auto"/>
                            <w:bottom w:val="none" w:sz="0" w:space="0" w:color="auto"/>
                            <w:right w:val="none" w:sz="0" w:space="0" w:color="auto"/>
                          </w:divBdr>
                          <w:divsChild>
                            <w:div w:id="625090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9203533">
          <w:marLeft w:val="0"/>
          <w:marRight w:val="0"/>
          <w:marTop w:val="0"/>
          <w:marBottom w:val="0"/>
          <w:divBdr>
            <w:top w:val="none" w:sz="0" w:space="0" w:color="auto"/>
            <w:left w:val="none" w:sz="0" w:space="0" w:color="auto"/>
            <w:bottom w:val="none" w:sz="0" w:space="0" w:color="auto"/>
            <w:right w:val="none" w:sz="0" w:space="0" w:color="auto"/>
          </w:divBdr>
          <w:divsChild>
            <w:div w:id="1912427927">
              <w:marLeft w:val="0"/>
              <w:marRight w:val="0"/>
              <w:marTop w:val="0"/>
              <w:marBottom w:val="0"/>
              <w:divBdr>
                <w:top w:val="none" w:sz="0" w:space="0" w:color="auto"/>
                <w:left w:val="none" w:sz="0" w:space="0" w:color="auto"/>
                <w:bottom w:val="none" w:sz="0" w:space="0" w:color="auto"/>
                <w:right w:val="none" w:sz="0" w:space="0" w:color="auto"/>
              </w:divBdr>
              <w:divsChild>
                <w:div w:id="1118838530">
                  <w:marLeft w:val="0"/>
                  <w:marRight w:val="0"/>
                  <w:marTop w:val="0"/>
                  <w:marBottom w:val="0"/>
                  <w:divBdr>
                    <w:top w:val="none" w:sz="0" w:space="0" w:color="auto"/>
                    <w:left w:val="none" w:sz="0" w:space="0" w:color="auto"/>
                    <w:bottom w:val="none" w:sz="0" w:space="0" w:color="auto"/>
                    <w:right w:val="none" w:sz="0" w:space="0" w:color="auto"/>
                  </w:divBdr>
                  <w:divsChild>
                    <w:div w:id="126047843">
                      <w:marLeft w:val="0"/>
                      <w:marRight w:val="0"/>
                      <w:marTop w:val="360"/>
                      <w:marBottom w:val="0"/>
                      <w:divBdr>
                        <w:top w:val="none" w:sz="0" w:space="0" w:color="auto"/>
                        <w:left w:val="none" w:sz="0" w:space="0" w:color="auto"/>
                        <w:bottom w:val="none" w:sz="0" w:space="0" w:color="auto"/>
                        <w:right w:val="none" w:sz="0" w:space="0" w:color="auto"/>
                      </w:divBdr>
                      <w:divsChild>
                        <w:div w:id="1532260447">
                          <w:marLeft w:val="0"/>
                          <w:marRight w:val="0"/>
                          <w:marTop w:val="0"/>
                          <w:marBottom w:val="0"/>
                          <w:divBdr>
                            <w:top w:val="none" w:sz="0" w:space="0" w:color="auto"/>
                            <w:left w:val="none" w:sz="0" w:space="0" w:color="auto"/>
                            <w:bottom w:val="none" w:sz="0" w:space="0" w:color="auto"/>
                            <w:right w:val="none" w:sz="0" w:space="0" w:color="auto"/>
                          </w:divBdr>
                          <w:divsChild>
                            <w:div w:id="1135178065">
                              <w:marLeft w:val="0"/>
                              <w:marRight w:val="0"/>
                              <w:marTop w:val="0"/>
                              <w:marBottom w:val="0"/>
                              <w:divBdr>
                                <w:top w:val="none" w:sz="0" w:space="0" w:color="auto"/>
                                <w:left w:val="none" w:sz="0" w:space="0" w:color="auto"/>
                                <w:bottom w:val="none" w:sz="0" w:space="0" w:color="auto"/>
                                <w:right w:val="none" w:sz="0" w:space="0" w:color="auto"/>
                              </w:divBdr>
                              <w:divsChild>
                                <w:div w:id="1980067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9151502">
                  <w:marLeft w:val="0"/>
                  <w:marRight w:val="0"/>
                  <w:marTop w:val="0"/>
                  <w:marBottom w:val="0"/>
                  <w:divBdr>
                    <w:top w:val="none" w:sz="0" w:space="0" w:color="auto"/>
                    <w:left w:val="none" w:sz="0" w:space="0" w:color="auto"/>
                    <w:bottom w:val="none" w:sz="0" w:space="0" w:color="auto"/>
                    <w:right w:val="none" w:sz="0" w:space="0" w:color="auto"/>
                  </w:divBdr>
                  <w:divsChild>
                    <w:div w:id="86890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3052825">
      <w:bodyDiv w:val="1"/>
      <w:marLeft w:val="0"/>
      <w:marRight w:val="0"/>
      <w:marTop w:val="0"/>
      <w:marBottom w:val="0"/>
      <w:divBdr>
        <w:top w:val="none" w:sz="0" w:space="0" w:color="auto"/>
        <w:left w:val="none" w:sz="0" w:space="0" w:color="auto"/>
        <w:bottom w:val="none" w:sz="0" w:space="0" w:color="auto"/>
        <w:right w:val="none" w:sz="0" w:space="0" w:color="auto"/>
      </w:divBdr>
      <w:divsChild>
        <w:div w:id="93550431">
          <w:marLeft w:val="0"/>
          <w:marRight w:val="0"/>
          <w:marTop w:val="0"/>
          <w:marBottom w:val="0"/>
          <w:divBdr>
            <w:top w:val="none" w:sz="0" w:space="0" w:color="auto"/>
            <w:left w:val="none" w:sz="0" w:space="0" w:color="auto"/>
            <w:bottom w:val="none" w:sz="0" w:space="0" w:color="auto"/>
            <w:right w:val="none" w:sz="0" w:space="0" w:color="auto"/>
          </w:divBdr>
          <w:divsChild>
            <w:div w:id="231276991">
              <w:marLeft w:val="0"/>
              <w:marRight w:val="0"/>
              <w:marTop w:val="0"/>
              <w:marBottom w:val="0"/>
              <w:divBdr>
                <w:top w:val="none" w:sz="0" w:space="0" w:color="auto"/>
                <w:left w:val="none" w:sz="0" w:space="0" w:color="auto"/>
                <w:bottom w:val="none" w:sz="0" w:space="0" w:color="auto"/>
                <w:right w:val="none" w:sz="0" w:space="0" w:color="auto"/>
              </w:divBdr>
              <w:divsChild>
                <w:div w:id="463276149">
                  <w:marLeft w:val="0"/>
                  <w:marRight w:val="0"/>
                  <w:marTop w:val="0"/>
                  <w:marBottom w:val="0"/>
                  <w:divBdr>
                    <w:top w:val="none" w:sz="0" w:space="0" w:color="auto"/>
                    <w:left w:val="none" w:sz="0" w:space="0" w:color="auto"/>
                    <w:bottom w:val="none" w:sz="0" w:space="0" w:color="auto"/>
                    <w:right w:val="none" w:sz="0" w:space="0" w:color="auto"/>
                  </w:divBdr>
                  <w:divsChild>
                    <w:div w:id="824930576">
                      <w:marLeft w:val="0"/>
                      <w:marRight w:val="0"/>
                      <w:marTop w:val="0"/>
                      <w:marBottom w:val="0"/>
                      <w:divBdr>
                        <w:top w:val="none" w:sz="0" w:space="0" w:color="auto"/>
                        <w:left w:val="none" w:sz="0" w:space="0" w:color="auto"/>
                        <w:bottom w:val="none" w:sz="0" w:space="0" w:color="auto"/>
                        <w:right w:val="none" w:sz="0" w:space="0" w:color="auto"/>
                      </w:divBdr>
                      <w:divsChild>
                        <w:div w:id="2024814841">
                          <w:marLeft w:val="0"/>
                          <w:marRight w:val="0"/>
                          <w:marTop w:val="0"/>
                          <w:marBottom w:val="0"/>
                          <w:divBdr>
                            <w:top w:val="none" w:sz="0" w:space="0" w:color="auto"/>
                            <w:left w:val="none" w:sz="0" w:space="0" w:color="auto"/>
                            <w:bottom w:val="none" w:sz="0" w:space="0" w:color="auto"/>
                            <w:right w:val="none" w:sz="0" w:space="0" w:color="auto"/>
                          </w:divBdr>
                          <w:divsChild>
                            <w:div w:id="1458450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4624116">
          <w:marLeft w:val="0"/>
          <w:marRight w:val="0"/>
          <w:marTop w:val="0"/>
          <w:marBottom w:val="0"/>
          <w:divBdr>
            <w:top w:val="none" w:sz="0" w:space="0" w:color="auto"/>
            <w:left w:val="none" w:sz="0" w:space="0" w:color="auto"/>
            <w:bottom w:val="none" w:sz="0" w:space="0" w:color="auto"/>
            <w:right w:val="none" w:sz="0" w:space="0" w:color="auto"/>
          </w:divBdr>
          <w:divsChild>
            <w:div w:id="120267225">
              <w:marLeft w:val="0"/>
              <w:marRight w:val="0"/>
              <w:marTop w:val="0"/>
              <w:marBottom w:val="0"/>
              <w:divBdr>
                <w:top w:val="none" w:sz="0" w:space="0" w:color="auto"/>
                <w:left w:val="none" w:sz="0" w:space="0" w:color="auto"/>
                <w:bottom w:val="none" w:sz="0" w:space="0" w:color="auto"/>
                <w:right w:val="none" w:sz="0" w:space="0" w:color="auto"/>
              </w:divBdr>
              <w:divsChild>
                <w:div w:id="549264252">
                  <w:marLeft w:val="0"/>
                  <w:marRight w:val="0"/>
                  <w:marTop w:val="0"/>
                  <w:marBottom w:val="0"/>
                  <w:divBdr>
                    <w:top w:val="none" w:sz="0" w:space="0" w:color="auto"/>
                    <w:left w:val="none" w:sz="0" w:space="0" w:color="auto"/>
                    <w:bottom w:val="none" w:sz="0" w:space="0" w:color="auto"/>
                    <w:right w:val="none" w:sz="0" w:space="0" w:color="auto"/>
                  </w:divBdr>
                  <w:divsChild>
                    <w:div w:id="1739476224">
                      <w:marLeft w:val="0"/>
                      <w:marRight w:val="0"/>
                      <w:marTop w:val="0"/>
                      <w:marBottom w:val="0"/>
                      <w:divBdr>
                        <w:top w:val="none" w:sz="0" w:space="0" w:color="auto"/>
                        <w:left w:val="none" w:sz="0" w:space="0" w:color="auto"/>
                        <w:bottom w:val="none" w:sz="0" w:space="0" w:color="auto"/>
                        <w:right w:val="none" w:sz="0" w:space="0" w:color="auto"/>
                      </w:divBdr>
                      <w:divsChild>
                        <w:div w:id="1941373805">
                          <w:marLeft w:val="0"/>
                          <w:marRight w:val="0"/>
                          <w:marTop w:val="0"/>
                          <w:marBottom w:val="0"/>
                          <w:divBdr>
                            <w:top w:val="none" w:sz="0" w:space="0" w:color="auto"/>
                            <w:left w:val="none" w:sz="0" w:space="0" w:color="auto"/>
                            <w:bottom w:val="none" w:sz="0" w:space="0" w:color="auto"/>
                            <w:right w:val="none" w:sz="0" w:space="0" w:color="auto"/>
                          </w:divBdr>
                          <w:divsChild>
                            <w:div w:id="496849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41470691">
      <w:bodyDiv w:val="1"/>
      <w:marLeft w:val="0"/>
      <w:marRight w:val="0"/>
      <w:marTop w:val="0"/>
      <w:marBottom w:val="0"/>
      <w:divBdr>
        <w:top w:val="none" w:sz="0" w:space="0" w:color="auto"/>
        <w:left w:val="none" w:sz="0" w:space="0" w:color="auto"/>
        <w:bottom w:val="none" w:sz="0" w:space="0" w:color="auto"/>
        <w:right w:val="none" w:sz="0" w:space="0" w:color="auto"/>
      </w:divBdr>
      <w:divsChild>
        <w:div w:id="811291016">
          <w:marLeft w:val="0"/>
          <w:marRight w:val="0"/>
          <w:marTop w:val="0"/>
          <w:marBottom w:val="0"/>
          <w:divBdr>
            <w:top w:val="none" w:sz="0" w:space="0" w:color="auto"/>
            <w:left w:val="none" w:sz="0" w:space="0" w:color="auto"/>
            <w:bottom w:val="none" w:sz="0" w:space="0" w:color="auto"/>
            <w:right w:val="none" w:sz="0" w:space="0" w:color="auto"/>
          </w:divBdr>
          <w:divsChild>
            <w:div w:id="282807599">
              <w:marLeft w:val="0"/>
              <w:marRight w:val="0"/>
              <w:marTop w:val="0"/>
              <w:marBottom w:val="0"/>
              <w:divBdr>
                <w:top w:val="none" w:sz="0" w:space="0" w:color="auto"/>
                <w:left w:val="none" w:sz="0" w:space="0" w:color="auto"/>
                <w:bottom w:val="none" w:sz="0" w:space="0" w:color="auto"/>
                <w:right w:val="none" w:sz="0" w:space="0" w:color="auto"/>
              </w:divBdr>
              <w:divsChild>
                <w:div w:id="19398756">
                  <w:marLeft w:val="0"/>
                  <w:marRight w:val="0"/>
                  <w:marTop w:val="0"/>
                  <w:marBottom w:val="0"/>
                  <w:divBdr>
                    <w:top w:val="none" w:sz="0" w:space="0" w:color="auto"/>
                    <w:left w:val="none" w:sz="0" w:space="0" w:color="auto"/>
                    <w:bottom w:val="none" w:sz="0" w:space="0" w:color="auto"/>
                    <w:right w:val="none" w:sz="0" w:space="0" w:color="auto"/>
                  </w:divBdr>
                  <w:divsChild>
                    <w:div w:id="986400757">
                      <w:marLeft w:val="0"/>
                      <w:marRight w:val="0"/>
                      <w:marTop w:val="0"/>
                      <w:marBottom w:val="0"/>
                      <w:divBdr>
                        <w:top w:val="none" w:sz="0" w:space="0" w:color="auto"/>
                        <w:left w:val="none" w:sz="0" w:space="0" w:color="auto"/>
                        <w:bottom w:val="none" w:sz="0" w:space="0" w:color="auto"/>
                        <w:right w:val="none" w:sz="0" w:space="0" w:color="auto"/>
                      </w:divBdr>
                      <w:divsChild>
                        <w:div w:id="1448768792">
                          <w:marLeft w:val="0"/>
                          <w:marRight w:val="0"/>
                          <w:marTop w:val="0"/>
                          <w:marBottom w:val="0"/>
                          <w:divBdr>
                            <w:top w:val="none" w:sz="0" w:space="0" w:color="auto"/>
                            <w:left w:val="none" w:sz="0" w:space="0" w:color="auto"/>
                            <w:bottom w:val="none" w:sz="0" w:space="0" w:color="auto"/>
                            <w:right w:val="none" w:sz="0" w:space="0" w:color="auto"/>
                          </w:divBdr>
                        </w:div>
                      </w:divsChild>
                    </w:div>
                    <w:div w:id="352457649">
                      <w:marLeft w:val="0"/>
                      <w:marRight w:val="0"/>
                      <w:marTop w:val="0"/>
                      <w:marBottom w:val="0"/>
                      <w:divBdr>
                        <w:top w:val="none" w:sz="0" w:space="0" w:color="auto"/>
                        <w:left w:val="none" w:sz="0" w:space="0" w:color="auto"/>
                        <w:bottom w:val="none" w:sz="0" w:space="0" w:color="auto"/>
                        <w:right w:val="none" w:sz="0" w:space="0" w:color="auto"/>
                      </w:divBdr>
                      <w:divsChild>
                        <w:div w:id="744646377">
                          <w:marLeft w:val="0"/>
                          <w:marRight w:val="0"/>
                          <w:marTop w:val="0"/>
                          <w:marBottom w:val="0"/>
                          <w:divBdr>
                            <w:top w:val="none" w:sz="0" w:space="0" w:color="auto"/>
                            <w:left w:val="none" w:sz="0" w:space="0" w:color="auto"/>
                            <w:bottom w:val="none" w:sz="0" w:space="0" w:color="auto"/>
                            <w:right w:val="none" w:sz="0" w:space="0" w:color="auto"/>
                          </w:divBdr>
                          <w:divsChild>
                            <w:div w:id="250552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3667418">
          <w:marLeft w:val="0"/>
          <w:marRight w:val="0"/>
          <w:marTop w:val="0"/>
          <w:marBottom w:val="0"/>
          <w:divBdr>
            <w:top w:val="none" w:sz="0" w:space="0" w:color="auto"/>
            <w:left w:val="none" w:sz="0" w:space="0" w:color="auto"/>
            <w:bottom w:val="none" w:sz="0" w:space="0" w:color="auto"/>
            <w:right w:val="none" w:sz="0" w:space="0" w:color="auto"/>
          </w:divBdr>
          <w:divsChild>
            <w:div w:id="624848923">
              <w:marLeft w:val="0"/>
              <w:marRight w:val="0"/>
              <w:marTop w:val="0"/>
              <w:marBottom w:val="0"/>
              <w:divBdr>
                <w:top w:val="none" w:sz="0" w:space="0" w:color="auto"/>
                <w:left w:val="none" w:sz="0" w:space="0" w:color="auto"/>
                <w:bottom w:val="none" w:sz="0" w:space="0" w:color="auto"/>
                <w:right w:val="none" w:sz="0" w:space="0" w:color="auto"/>
              </w:divBdr>
              <w:divsChild>
                <w:div w:id="2132816539">
                  <w:marLeft w:val="0"/>
                  <w:marRight w:val="0"/>
                  <w:marTop w:val="0"/>
                  <w:marBottom w:val="0"/>
                  <w:divBdr>
                    <w:top w:val="none" w:sz="0" w:space="0" w:color="auto"/>
                    <w:left w:val="none" w:sz="0" w:space="0" w:color="auto"/>
                    <w:bottom w:val="none" w:sz="0" w:space="0" w:color="auto"/>
                    <w:right w:val="none" w:sz="0" w:space="0" w:color="auto"/>
                  </w:divBdr>
                  <w:divsChild>
                    <w:div w:id="204755950">
                      <w:marLeft w:val="0"/>
                      <w:marRight w:val="0"/>
                      <w:marTop w:val="360"/>
                      <w:marBottom w:val="0"/>
                      <w:divBdr>
                        <w:top w:val="none" w:sz="0" w:space="0" w:color="auto"/>
                        <w:left w:val="none" w:sz="0" w:space="0" w:color="auto"/>
                        <w:bottom w:val="none" w:sz="0" w:space="0" w:color="auto"/>
                        <w:right w:val="none" w:sz="0" w:space="0" w:color="auto"/>
                      </w:divBdr>
                      <w:divsChild>
                        <w:div w:id="1558081174">
                          <w:marLeft w:val="0"/>
                          <w:marRight w:val="0"/>
                          <w:marTop w:val="0"/>
                          <w:marBottom w:val="0"/>
                          <w:divBdr>
                            <w:top w:val="none" w:sz="0" w:space="0" w:color="auto"/>
                            <w:left w:val="none" w:sz="0" w:space="0" w:color="auto"/>
                            <w:bottom w:val="none" w:sz="0" w:space="0" w:color="auto"/>
                            <w:right w:val="none" w:sz="0" w:space="0" w:color="auto"/>
                          </w:divBdr>
                          <w:divsChild>
                            <w:div w:id="1082681367">
                              <w:marLeft w:val="0"/>
                              <w:marRight w:val="0"/>
                              <w:marTop w:val="0"/>
                              <w:marBottom w:val="0"/>
                              <w:divBdr>
                                <w:top w:val="none" w:sz="0" w:space="0" w:color="auto"/>
                                <w:left w:val="none" w:sz="0" w:space="0" w:color="auto"/>
                                <w:bottom w:val="none" w:sz="0" w:space="0" w:color="auto"/>
                                <w:right w:val="none" w:sz="0" w:space="0" w:color="auto"/>
                              </w:divBdr>
                              <w:divsChild>
                                <w:div w:id="1546485584">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3284686">
                  <w:marLeft w:val="0"/>
                  <w:marRight w:val="0"/>
                  <w:marTop w:val="0"/>
                  <w:marBottom w:val="0"/>
                  <w:divBdr>
                    <w:top w:val="none" w:sz="0" w:space="0" w:color="auto"/>
                    <w:left w:val="none" w:sz="0" w:space="0" w:color="auto"/>
                    <w:bottom w:val="none" w:sz="0" w:space="0" w:color="auto"/>
                    <w:right w:val="none" w:sz="0" w:space="0" w:color="auto"/>
                  </w:divBdr>
                  <w:divsChild>
                    <w:div w:id="1497989001">
                      <w:marLeft w:val="0"/>
                      <w:marRight w:val="0"/>
                      <w:marTop w:val="0"/>
                      <w:marBottom w:val="0"/>
                      <w:divBdr>
                        <w:top w:val="none" w:sz="0" w:space="0" w:color="auto"/>
                        <w:left w:val="none" w:sz="0" w:space="0" w:color="auto"/>
                        <w:bottom w:val="none" w:sz="0" w:space="0" w:color="auto"/>
                        <w:right w:val="none" w:sz="0" w:space="0" w:color="auto"/>
                      </w:divBdr>
                      <w:divsChild>
                        <w:div w:id="1833375991">
                          <w:marLeft w:val="0"/>
                          <w:marRight w:val="0"/>
                          <w:marTop w:val="0"/>
                          <w:marBottom w:val="0"/>
                          <w:divBdr>
                            <w:top w:val="none" w:sz="0" w:space="0" w:color="auto"/>
                            <w:left w:val="none" w:sz="0" w:space="0" w:color="auto"/>
                            <w:bottom w:val="none" w:sz="0" w:space="0" w:color="auto"/>
                            <w:right w:val="none" w:sz="0" w:space="0" w:color="auto"/>
                          </w:divBdr>
                        </w:div>
                      </w:divsChild>
                    </w:div>
                    <w:div w:id="1969510165">
                      <w:marLeft w:val="0"/>
                      <w:marRight w:val="0"/>
                      <w:marTop w:val="0"/>
                      <w:marBottom w:val="0"/>
                      <w:divBdr>
                        <w:top w:val="none" w:sz="0" w:space="0" w:color="auto"/>
                        <w:left w:val="none" w:sz="0" w:space="0" w:color="auto"/>
                        <w:bottom w:val="none" w:sz="0" w:space="0" w:color="auto"/>
                        <w:right w:val="none" w:sz="0" w:space="0" w:color="auto"/>
                      </w:divBdr>
                      <w:divsChild>
                        <w:div w:id="1104303383">
                          <w:marLeft w:val="0"/>
                          <w:marRight w:val="0"/>
                          <w:marTop w:val="0"/>
                          <w:marBottom w:val="0"/>
                          <w:divBdr>
                            <w:top w:val="none" w:sz="0" w:space="0" w:color="auto"/>
                            <w:left w:val="none" w:sz="0" w:space="0" w:color="auto"/>
                            <w:bottom w:val="none" w:sz="0" w:space="0" w:color="auto"/>
                            <w:right w:val="none" w:sz="0" w:space="0" w:color="auto"/>
                          </w:divBdr>
                          <w:divsChild>
                            <w:div w:id="1400904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0791269">
          <w:marLeft w:val="0"/>
          <w:marRight w:val="0"/>
          <w:marTop w:val="0"/>
          <w:marBottom w:val="0"/>
          <w:divBdr>
            <w:top w:val="none" w:sz="0" w:space="0" w:color="auto"/>
            <w:left w:val="none" w:sz="0" w:space="0" w:color="auto"/>
            <w:bottom w:val="none" w:sz="0" w:space="0" w:color="auto"/>
            <w:right w:val="none" w:sz="0" w:space="0" w:color="auto"/>
          </w:divBdr>
          <w:divsChild>
            <w:div w:id="1273561456">
              <w:marLeft w:val="0"/>
              <w:marRight w:val="0"/>
              <w:marTop w:val="0"/>
              <w:marBottom w:val="0"/>
              <w:divBdr>
                <w:top w:val="none" w:sz="0" w:space="0" w:color="auto"/>
                <w:left w:val="none" w:sz="0" w:space="0" w:color="auto"/>
                <w:bottom w:val="none" w:sz="0" w:space="0" w:color="auto"/>
                <w:right w:val="none" w:sz="0" w:space="0" w:color="auto"/>
              </w:divBdr>
              <w:divsChild>
                <w:div w:id="1200976071">
                  <w:marLeft w:val="0"/>
                  <w:marRight w:val="0"/>
                  <w:marTop w:val="0"/>
                  <w:marBottom w:val="0"/>
                  <w:divBdr>
                    <w:top w:val="none" w:sz="0" w:space="0" w:color="auto"/>
                    <w:left w:val="none" w:sz="0" w:space="0" w:color="auto"/>
                    <w:bottom w:val="none" w:sz="0" w:space="0" w:color="auto"/>
                    <w:right w:val="none" w:sz="0" w:space="0" w:color="auto"/>
                  </w:divBdr>
                  <w:divsChild>
                    <w:div w:id="456877081">
                      <w:marLeft w:val="0"/>
                      <w:marRight w:val="0"/>
                      <w:marTop w:val="360"/>
                      <w:marBottom w:val="0"/>
                      <w:divBdr>
                        <w:top w:val="none" w:sz="0" w:space="0" w:color="auto"/>
                        <w:left w:val="none" w:sz="0" w:space="0" w:color="auto"/>
                        <w:bottom w:val="none" w:sz="0" w:space="0" w:color="auto"/>
                        <w:right w:val="none" w:sz="0" w:space="0" w:color="auto"/>
                      </w:divBdr>
                      <w:divsChild>
                        <w:div w:id="343289166">
                          <w:marLeft w:val="0"/>
                          <w:marRight w:val="0"/>
                          <w:marTop w:val="0"/>
                          <w:marBottom w:val="0"/>
                          <w:divBdr>
                            <w:top w:val="none" w:sz="0" w:space="0" w:color="auto"/>
                            <w:left w:val="none" w:sz="0" w:space="0" w:color="auto"/>
                            <w:bottom w:val="none" w:sz="0" w:space="0" w:color="auto"/>
                            <w:right w:val="none" w:sz="0" w:space="0" w:color="auto"/>
                          </w:divBdr>
                          <w:divsChild>
                            <w:div w:id="523204023">
                              <w:marLeft w:val="0"/>
                              <w:marRight w:val="0"/>
                              <w:marTop w:val="0"/>
                              <w:marBottom w:val="0"/>
                              <w:divBdr>
                                <w:top w:val="none" w:sz="0" w:space="0" w:color="auto"/>
                                <w:left w:val="none" w:sz="0" w:space="0" w:color="auto"/>
                                <w:bottom w:val="none" w:sz="0" w:space="0" w:color="auto"/>
                                <w:right w:val="none" w:sz="0" w:space="0" w:color="auto"/>
                              </w:divBdr>
                              <w:divsChild>
                                <w:div w:id="669522953">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7930498">
                  <w:marLeft w:val="0"/>
                  <w:marRight w:val="0"/>
                  <w:marTop w:val="0"/>
                  <w:marBottom w:val="0"/>
                  <w:divBdr>
                    <w:top w:val="none" w:sz="0" w:space="0" w:color="auto"/>
                    <w:left w:val="none" w:sz="0" w:space="0" w:color="auto"/>
                    <w:bottom w:val="none" w:sz="0" w:space="0" w:color="auto"/>
                    <w:right w:val="none" w:sz="0" w:space="0" w:color="auto"/>
                  </w:divBdr>
                  <w:divsChild>
                    <w:div w:id="119039178">
                      <w:marLeft w:val="0"/>
                      <w:marRight w:val="0"/>
                      <w:marTop w:val="0"/>
                      <w:marBottom w:val="0"/>
                      <w:divBdr>
                        <w:top w:val="none" w:sz="0" w:space="0" w:color="auto"/>
                        <w:left w:val="none" w:sz="0" w:space="0" w:color="auto"/>
                        <w:bottom w:val="none" w:sz="0" w:space="0" w:color="auto"/>
                        <w:right w:val="none" w:sz="0" w:space="0" w:color="auto"/>
                      </w:divBdr>
                      <w:divsChild>
                        <w:div w:id="442110914">
                          <w:marLeft w:val="0"/>
                          <w:marRight w:val="0"/>
                          <w:marTop w:val="0"/>
                          <w:marBottom w:val="0"/>
                          <w:divBdr>
                            <w:top w:val="none" w:sz="0" w:space="0" w:color="auto"/>
                            <w:left w:val="none" w:sz="0" w:space="0" w:color="auto"/>
                            <w:bottom w:val="none" w:sz="0" w:space="0" w:color="auto"/>
                            <w:right w:val="none" w:sz="0" w:space="0" w:color="auto"/>
                          </w:divBdr>
                        </w:div>
                      </w:divsChild>
                    </w:div>
                    <w:div w:id="879509312">
                      <w:marLeft w:val="0"/>
                      <w:marRight w:val="0"/>
                      <w:marTop w:val="0"/>
                      <w:marBottom w:val="0"/>
                      <w:divBdr>
                        <w:top w:val="none" w:sz="0" w:space="0" w:color="auto"/>
                        <w:left w:val="none" w:sz="0" w:space="0" w:color="auto"/>
                        <w:bottom w:val="none" w:sz="0" w:space="0" w:color="auto"/>
                        <w:right w:val="none" w:sz="0" w:space="0" w:color="auto"/>
                      </w:divBdr>
                      <w:divsChild>
                        <w:div w:id="1677152640">
                          <w:marLeft w:val="0"/>
                          <w:marRight w:val="0"/>
                          <w:marTop w:val="0"/>
                          <w:marBottom w:val="0"/>
                          <w:divBdr>
                            <w:top w:val="none" w:sz="0" w:space="0" w:color="auto"/>
                            <w:left w:val="none" w:sz="0" w:space="0" w:color="auto"/>
                            <w:bottom w:val="none" w:sz="0" w:space="0" w:color="auto"/>
                            <w:right w:val="none" w:sz="0" w:space="0" w:color="auto"/>
                          </w:divBdr>
                          <w:divsChild>
                            <w:div w:id="1346327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7590089">
          <w:marLeft w:val="0"/>
          <w:marRight w:val="0"/>
          <w:marTop w:val="0"/>
          <w:marBottom w:val="0"/>
          <w:divBdr>
            <w:top w:val="none" w:sz="0" w:space="0" w:color="auto"/>
            <w:left w:val="none" w:sz="0" w:space="0" w:color="auto"/>
            <w:bottom w:val="none" w:sz="0" w:space="0" w:color="auto"/>
            <w:right w:val="none" w:sz="0" w:space="0" w:color="auto"/>
          </w:divBdr>
          <w:divsChild>
            <w:div w:id="805391377">
              <w:marLeft w:val="0"/>
              <w:marRight w:val="0"/>
              <w:marTop w:val="0"/>
              <w:marBottom w:val="0"/>
              <w:divBdr>
                <w:top w:val="none" w:sz="0" w:space="0" w:color="auto"/>
                <w:left w:val="none" w:sz="0" w:space="0" w:color="auto"/>
                <w:bottom w:val="none" w:sz="0" w:space="0" w:color="auto"/>
                <w:right w:val="none" w:sz="0" w:space="0" w:color="auto"/>
              </w:divBdr>
              <w:divsChild>
                <w:div w:id="505756374">
                  <w:marLeft w:val="0"/>
                  <w:marRight w:val="0"/>
                  <w:marTop w:val="0"/>
                  <w:marBottom w:val="0"/>
                  <w:divBdr>
                    <w:top w:val="none" w:sz="0" w:space="0" w:color="auto"/>
                    <w:left w:val="none" w:sz="0" w:space="0" w:color="auto"/>
                    <w:bottom w:val="none" w:sz="0" w:space="0" w:color="auto"/>
                    <w:right w:val="none" w:sz="0" w:space="0" w:color="auto"/>
                  </w:divBdr>
                  <w:divsChild>
                    <w:div w:id="1827940849">
                      <w:marLeft w:val="0"/>
                      <w:marRight w:val="0"/>
                      <w:marTop w:val="0"/>
                      <w:marBottom w:val="0"/>
                      <w:divBdr>
                        <w:top w:val="none" w:sz="0" w:space="0" w:color="auto"/>
                        <w:left w:val="none" w:sz="0" w:space="0" w:color="auto"/>
                        <w:bottom w:val="none" w:sz="0" w:space="0" w:color="auto"/>
                        <w:right w:val="none" w:sz="0" w:space="0" w:color="auto"/>
                      </w:divBdr>
                      <w:divsChild>
                        <w:div w:id="1135176828">
                          <w:marLeft w:val="0"/>
                          <w:marRight w:val="0"/>
                          <w:marTop w:val="0"/>
                          <w:marBottom w:val="0"/>
                          <w:divBdr>
                            <w:top w:val="none" w:sz="0" w:space="0" w:color="auto"/>
                            <w:left w:val="none" w:sz="0" w:space="0" w:color="auto"/>
                            <w:bottom w:val="none" w:sz="0" w:space="0" w:color="auto"/>
                            <w:right w:val="none" w:sz="0" w:space="0" w:color="auto"/>
                          </w:divBdr>
                          <w:divsChild>
                            <w:div w:id="937834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8065835">
      <w:bodyDiv w:val="1"/>
      <w:marLeft w:val="0"/>
      <w:marRight w:val="0"/>
      <w:marTop w:val="0"/>
      <w:marBottom w:val="0"/>
      <w:divBdr>
        <w:top w:val="none" w:sz="0" w:space="0" w:color="auto"/>
        <w:left w:val="none" w:sz="0" w:space="0" w:color="auto"/>
        <w:bottom w:val="none" w:sz="0" w:space="0" w:color="auto"/>
        <w:right w:val="none" w:sz="0" w:space="0" w:color="auto"/>
      </w:divBdr>
      <w:divsChild>
        <w:div w:id="404958129">
          <w:marLeft w:val="0"/>
          <w:marRight w:val="0"/>
          <w:marTop w:val="0"/>
          <w:marBottom w:val="0"/>
          <w:divBdr>
            <w:top w:val="none" w:sz="0" w:space="0" w:color="auto"/>
            <w:left w:val="none" w:sz="0" w:space="0" w:color="auto"/>
            <w:bottom w:val="none" w:sz="0" w:space="0" w:color="auto"/>
            <w:right w:val="none" w:sz="0" w:space="0" w:color="auto"/>
          </w:divBdr>
          <w:divsChild>
            <w:div w:id="1420053593">
              <w:marLeft w:val="0"/>
              <w:marRight w:val="0"/>
              <w:marTop w:val="0"/>
              <w:marBottom w:val="0"/>
              <w:divBdr>
                <w:top w:val="none" w:sz="0" w:space="0" w:color="auto"/>
                <w:left w:val="none" w:sz="0" w:space="0" w:color="auto"/>
                <w:bottom w:val="none" w:sz="0" w:space="0" w:color="auto"/>
                <w:right w:val="none" w:sz="0" w:space="0" w:color="auto"/>
              </w:divBdr>
              <w:divsChild>
                <w:div w:id="401369868">
                  <w:marLeft w:val="0"/>
                  <w:marRight w:val="0"/>
                  <w:marTop w:val="0"/>
                  <w:marBottom w:val="0"/>
                  <w:divBdr>
                    <w:top w:val="none" w:sz="0" w:space="0" w:color="auto"/>
                    <w:left w:val="none" w:sz="0" w:space="0" w:color="auto"/>
                    <w:bottom w:val="none" w:sz="0" w:space="0" w:color="auto"/>
                    <w:right w:val="none" w:sz="0" w:space="0" w:color="auto"/>
                  </w:divBdr>
                  <w:divsChild>
                    <w:div w:id="1286154477">
                      <w:marLeft w:val="0"/>
                      <w:marRight w:val="0"/>
                      <w:marTop w:val="0"/>
                      <w:marBottom w:val="0"/>
                      <w:divBdr>
                        <w:top w:val="none" w:sz="0" w:space="0" w:color="auto"/>
                        <w:left w:val="none" w:sz="0" w:space="0" w:color="auto"/>
                        <w:bottom w:val="none" w:sz="0" w:space="0" w:color="auto"/>
                        <w:right w:val="none" w:sz="0" w:space="0" w:color="auto"/>
                      </w:divBdr>
                      <w:divsChild>
                        <w:div w:id="626201083">
                          <w:marLeft w:val="0"/>
                          <w:marRight w:val="0"/>
                          <w:marTop w:val="0"/>
                          <w:marBottom w:val="0"/>
                          <w:divBdr>
                            <w:top w:val="none" w:sz="0" w:space="0" w:color="auto"/>
                            <w:left w:val="none" w:sz="0" w:space="0" w:color="auto"/>
                            <w:bottom w:val="none" w:sz="0" w:space="0" w:color="auto"/>
                            <w:right w:val="none" w:sz="0" w:space="0" w:color="auto"/>
                          </w:divBdr>
                          <w:divsChild>
                            <w:div w:id="1139033117">
                              <w:marLeft w:val="0"/>
                              <w:marRight w:val="0"/>
                              <w:marTop w:val="0"/>
                              <w:marBottom w:val="0"/>
                              <w:divBdr>
                                <w:top w:val="none" w:sz="0" w:space="0" w:color="auto"/>
                                <w:left w:val="none" w:sz="0" w:space="0" w:color="auto"/>
                                <w:bottom w:val="none" w:sz="0" w:space="0" w:color="auto"/>
                                <w:right w:val="none" w:sz="0" w:space="0" w:color="auto"/>
                              </w:divBdr>
                              <w:divsChild>
                                <w:div w:id="194391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8578098">
          <w:marLeft w:val="0"/>
          <w:marRight w:val="0"/>
          <w:marTop w:val="0"/>
          <w:marBottom w:val="0"/>
          <w:divBdr>
            <w:top w:val="none" w:sz="0" w:space="0" w:color="auto"/>
            <w:left w:val="none" w:sz="0" w:space="0" w:color="auto"/>
            <w:bottom w:val="none" w:sz="0" w:space="0" w:color="auto"/>
            <w:right w:val="none" w:sz="0" w:space="0" w:color="auto"/>
          </w:divBdr>
          <w:divsChild>
            <w:div w:id="1650556163">
              <w:marLeft w:val="0"/>
              <w:marRight w:val="0"/>
              <w:marTop w:val="0"/>
              <w:marBottom w:val="0"/>
              <w:divBdr>
                <w:top w:val="none" w:sz="0" w:space="0" w:color="auto"/>
                <w:left w:val="none" w:sz="0" w:space="0" w:color="auto"/>
                <w:bottom w:val="none" w:sz="0" w:space="0" w:color="auto"/>
                <w:right w:val="none" w:sz="0" w:space="0" w:color="auto"/>
              </w:divBdr>
              <w:divsChild>
                <w:div w:id="279649011">
                  <w:marLeft w:val="0"/>
                  <w:marRight w:val="0"/>
                  <w:marTop w:val="0"/>
                  <w:marBottom w:val="0"/>
                  <w:divBdr>
                    <w:top w:val="none" w:sz="0" w:space="0" w:color="auto"/>
                    <w:left w:val="none" w:sz="0" w:space="0" w:color="auto"/>
                    <w:bottom w:val="none" w:sz="0" w:space="0" w:color="auto"/>
                    <w:right w:val="none" w:sz="0" w:space="0" w:color="auto"/>
                  </w:divBdr>
                  <w:divsChild>
                    <w:div w:id="2123843189">
                      <w:marLeft w:val="0"/>
                      <w:marRight w:val="0"/>
                      <w:marTop w:val="0"/>
                      <w:marBottom w:val="0"/>
                      <w:divBdr>
                        <w:top w:val="none" w:sz="0" w:space="0" w:color="auto"/>
                        <w:left w:val="none" w:sz="0" w:space="0" w:color="auto"/>
                        <w:bottom w:val="none" w:sz="0" w:space="0" w:color="auto"/>
                        <w:right w:val="none" w:sz="0" w:space="0" w:color="auto"/>
                      </w:divBdr>
                      <w:divsChild>
                        <w:div w:id="67508899">
                          <w:marLeft w:val="0"/>
                          <w:marRight w:val="0"/>
                          <w:marTop w:val="0"/>
                          <w:marBottom w:val="0"/>
                          <w:divBdr>
                            <w:top w:val="none" w:sz="0" w:space="0" w:color="auto"/>
                            <w:left w:val="none" w:sz="0" w:space="0" w:color="auto"/>
                            <w:bottom w:val="none" w:sz="0" w:space="0" w:color="auto"/>
                            <w:right w:val="none" w:sz="0" w:space="0" w:color="auto"/>
                          </w:divBdr>
                          <w:divsChild>
                            <w:div w:id="1563636736">
                              <w:marLeft w:val="0"/>
                              <w:marRight w:val="0"/>
                              <w:marTop w:val="0"/>
                              <w:marBottom w:val="0"/>
                              <w:divBdr>
                                <w:top w:val="none" w:sz="0" w:space="0" w:color="auto"/>
                                <w:left w:val="none" w:sz="0" w:space="0" w:color="auto"/>
                                <w:bottom w:val="none" w:sz="0" w:space="0" w:color="auto"/>
                                <w:right w:val="none" w:sz="0" w:space="0" w:color="auto"/>
                              </w:divBdr>
                              <w:divsChild>
                                <w:div w:id="1019351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9063208">
          <w:marLeft w:val="0"/>
          <w:marRight w:val="0"/>
          <w:marTop w:val="0"/>
          <w:marBottom w:val="0"/>
          <w:divBdr>
            <w:top w:val="none" w:sz="0" w:space="0" w:color="auto"/>
            <w:left w:val="none" w:sz="0" w:space="0" w:color="auto"/>
            <w:bottom w:val="none" w:sz="0" w:space="0" w:color="auto"/>
            <w:right w:val="none" w:sz="0" w:space="0" w:color="auto"/>
          </w:divBdr>
          <w:divsChild>
            <w:div w:id="494154070">
              <w:marLeft w:val="0"/>
              <w:marRight w:val="0"/>
              <w:marTop w:val="0"/>
              <w:marBottom w:val="0"/>
              <w:divBdr>
                <w:top w:val="none" w:sz="0" w:space="0" w:color="auto"/>
                <w:left w:val="none" w:sz="0" w:space="0" w:color="auto"/>
                <w:bottom w:val="none" w:sz="0" w:space="0" w:color="auto"/>
                <w:right w:val="none" w:sz="0" w:space="0" w:color="auto"/>
              </w:divBdr>
              <w:divsChild>
                <w:div w:id="1056272359">
                  <w:marLeft w:val="0"/>
                  <w:marRight w:val="0"/>
                  <w:marTop w:val="0"/>
                  <w:marBottom w:val="0"/>
                  <w:divBdr>
                    <w:top w:val="none" w:sz="0" w:space="0" w:color="auto"/>
                    <w:left w:val="none" w:sz="0" w:space="0" w:color="auto"/>
                    <w:bottom w:val="none" w:sz="0" w:space="0" w:color="auto"/>
                    <w:right w:val="none" w:sz="0" w:space="0" w:color="auto"/>
                  </w:divBdr>
                  <w:divsChild>
                    <w:div w:id="476649375">
                      <w:marLeft w:val="0"/>
                      <w:marRight w:val="0"/>
                      <w:marTop w:val="0"/>
                      <w:marBottom w:val="0"/>
                      <w:divBdr>
                        <w:top w:val="none" w:sz="0" w:space="0" w:color="auto"/>
                        <w:left w:val="none" w:sz="0" w:space="0" w:color="auto"/>
                        <w:bottom w:val="none" w:sz="0" w:space="0" w:color="auto"/>
                        <w:right w:val="none" w:sz="0" w:space="0" w:color="auto"/>
                      </w:divBdr>
                      <w:divsChild>
                        <w:div w:id="59525796">
                          <w:marLeft w:val="0"/>
                          <w:marRight w:val="0"/>
                          <w:marTop w:val="0"/>
                          <w:marBottom w:val="0"/>
                          <w:divBdr>
                            <w:top w:val="none" w:sz="0" w:space="0" w:color="auto"/>
                            <w:left w:val="none" w:sz="0" w:space="0" w:color="auto"/>
                            <w:bottom w:val="none" w:sz="0" w:space="0" w:color="auto"/>
                            <w:right w:val="none" w:sz="0" w:space="0" w:color="auto"/>
                          </w:divBdr>
                          <w:divsChild>
                            <w:div w:id="929849391">
                              <w:marLeft w:val="0"/>
                              <w:marRight w:val="0"/>
                              <w:marTop w:val="0"/>
                              <w:marBottom w:val="0"/>
                              <w:divBdr>
                                <w:top w:val="none" w:sz="0" w:space="0" w:color="auto"/>
                                <w:left w:val="none" w:sz="0" w:space="0" w:color="auto"/>
                                <w:bottom w:val="none" w:sz="0" w:space="0" w:color="auto"/>
                                <w:right w:val="none" w:sz="0" w:space="0" w:color="auto"/>
                              </w:divBdr>
                              <w:divsChild>
                                <w:div w:id="474372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0939025">
          <w:marLeft w:val="0"/>
          <w:marRight w:val="0"/>
          <w:marTop w:val="0"/>
          <w:marBottom w:val="0"/>
          <w:divBdr>
            <w:top w:val="none" w:sz="0" w:space="0" w:color="auto"/>
            <w:left w:val="none" w:sz="0" w:space="0" w:color="auto"/>
            <w:bottom w:val="none" w:sz="0" w:space="0" w:color="auto"/>
            <w:right w:val="none" w:sz="0" w:space="0" w:color="auto"/>
          </w:divBdr>
          <w:divsChild>
            <w:div w:id="609363335">
              <w:marLeft w:val="0"/>
              <w:marRight w:val="0"/>
              <w:marTop w:val="0"/>
              <w:marBottom w:val="0"/>
              <w:divBdr>
                <w:top w:val="none" w:sz="0" w:space="0" w:color="auto"/>
                <w:left w:val="none" w:sz="0" w:space="0" w:color="auto"/>
                <w:bottom w:val="none" w:sz="0" w:space="0" w:color="auto"/>
                <w:right w:val="none" w:sz="0" w:space="0" w:color="auto"/>
              </w:divBdr>
              <w:divsChild>
                <w:div w:id="1460106149">
                  <w:marLeft w:val="0"/>
                  <w:marRight w:val="0"/>
                  <w:marTop w:val="0"/>
                  <w:marBottom w:val="0"/>
                  <w:divBdr>
                    <w:top w:val="none" w:sz="0" w:space="0" w:color="auto"/>
                    <w:left w:val="none" w:sz="0" w:space="0" w:color="auto"/>
                    <w:bottom w:val="none" w:sz="0" w:space="0" w:color="auto"/>
                    <w:right w:val="none" w:sz="0" w:space="0" w:color="auto"/>
                  </w:divBdr>
                  <w:divsChild>
                    <w:div w:id="1576161708">
                      <w:marLeft w:val="0"/>
                      <w:marRight w:val="0"/>
                      <w:marTop w:val="0"/>
                      <w:marBottom w:val="0"/>
                      <w:divBdr>
                        <w:top w:val="none" w:sz="0" w:space="0" w:color="auto"/>
                        <w:left w:val="none" w:sz="0" w:space="0" w:color="auto"/>
                        <w:bottom w:val="none" w:sz="0" w:space="0" w:color="auto"/>
                        <w:right w:val="none" w:sz="0" w:space="0" w:color="auto"/>
                      </w:divBdr>
                      <w:divsChild>
                        <w:div w:id="14774719">
                          <w:marLeft w:val="0"/>
                          <w:marRight w:val="0"/>
                          <w:marTop w:val="0"/>
                          <w:marBottom w:val="0"/>
                          <w:divBdr>
                            <w:top w:val="none" w:sz="0" w:space="0" w:color="auto"/>
                            <w:left w:val="none" w:sz="0" w:space="0" w:color="auto"/>
                            <w:bottom w:val="none" w:sz="0" w:space="0" w:color="auto"/>
                            <w:right w:val="none" w:sz="0" w:space="0" w:color="auto"/>
                          </w:divBdr>
                          <w:divsChild>
                            <w:div w:id="747968957">
                              <w:marLeft w:val="0"/>
                              <w:marRight w:val="0"/>
                              <w:marTop w:val="0"/>
                              <w:marBottom w:val="0"/>
                              <w:divBdr>
                                <w:top w:val="none" w:sz="0" w:space="0" w:color="auto"/>
                                <w:left w:val="none" w:sz="0" w:space="0" w:color="auto"/>
                                <w:bottom w:val="none" w:sz="0" w:space="0" w:color="auto"/>
                                <w:right w:val="none" w:sz="0" w:space="0" w:color="auto"/>
                              </w:divBdr>
                              <w:divsChild>
                                <w:div w:id="1592470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2338676">
          <w:marLeft w:val="0"/>
          <w:marRight w:val="0"/>
          <w:marTop w:val="0"/>
          <w:marBottom w:val="0"/>
          <w:divBdr>
            <w:top w:val="none" w:sz="0" w:space="0" w:color="auto"/>
            <w:left w:val="none" w:sz="0" w:space="0" w:color="auto"/>
            <w:bottom w:val="none" w:sz="0" w:space="0" w:color="auto"/>
            <w:right w:val="none" w:sz="0" w:space="0" w:color="auto"/>
          </w:divBdr>
          <w:divsChild>
            <w:div w:id="1723674683">
              <w:marLeft w:val="0"/>
              <w:marRight w:val="0"/>
              <w:marTop w:val="0"/>
              <w:marBottom w:val="0"/>
              <w:divBdr>
                <w:top w:val="none" w:sz="0" w:space="0" w:color="auto"/>
                <w:left w:val="none" w:sz="0" w:space="0" w:color="auto"/>
                <w:bottom w:val="none" w:sz="0" w:space="0" w:color="auto"/>
                <w:right w:val="none" w:sz="0" w:space="0" w:color="auto"/>
              </w:divBdr>
              <w:divsChild>
                <w:div w:id="1134325113">
                  <w:marLeft w:val="0"/>
                  <w:marRight w:val="0"/>
                  <w:marTop w:val="0"/>
                  <w:marBottom w:val="0"/>
                  <w:divBdr>
                    <w:top w:val="none" w:sz="0" w:space="0" w:color="auto"/>
                    <w:left w:val="none" w:sz="0" w:space="0" w:color="auto"/>
                    <w:bottom w:val="none" w:sz="0" w:space="0" w:color="auto"/>
                    <w:right w:val="none" w:sz="0" w:space="0" w:color="auto"/>
                  </w:divBdr>
                  <w:divsChild>
                    <w:div w:id="2018921242">
                      <w:marLeft w:val="0"/>
                      <w:marRight w:val="0"/>
                      <w:marTop w:val="0"/>
                      <w:marBottom w:val="0"/>
                      <w:divBdr>
                        <w:top w:val="none" w:sz="0" w:space="0" w:color="auto"/>
                        <w:left w:val="none" w:sz="0" w:space="0" w:color="auto"/>
                        <w:bottom w:val="none" w:sz="0" w:space="0" w:color="auto"/>
                        <w:right w:val="none" w:sz="0" w:space="0" w:color="auto"/>
                      </w:divBdr>
                      <w:divsChild>
                        <w:div w:id="340084163">
                          <w:marLeft w:val="0"/>
                          <w:marRight w:val="0"/>
                          <w:marTop w:val="0"/>
                          <w:marBottom w:val="0"/>
                          <w:divBdr>
                            <w:top w:val="none" w:sz="0" w:space="0" w:color="auto"/>
                            <w:left w:val="none" w:sz="0" w:space="0" w:color="auto"/>
                            <w:bottom w:val="none" w:sz="0" w:space="0" w:color="auto"/>
                            <w:right w:val="none" w:sz="0" w:space="0" w:color="auto"/>
                          </w:divBdr>
                          <w:divsChild>
                            <w:div w:id="1799256200">
                              <w:marLeft w:val="0"/>
                              <w:marRight w:val="0"/>
                              <w:marTop w:val="0"/>
                              <w:marBottom w:val="0"/>
                              <w:divBdr>
                                <w:top w:val="none" w:sz="0" w:space="0" w:color="auto"/>
                                <w:left w:val="none" w:sz="0" w:space="0" w:color="auto"/>
                                <w:bottom w:val="none" w:sz="0" w:space="0" w:color="auto"/>
                                <w:right w:val="none" w:sz="0" w:space="0" w:color="auto"/>
                              </w:divBdr>
                              <w:divsChild>
                                <w:div w:id="332072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14663288">
      <w:bodyDiv w:val="1"/>
      <w:marLeft w:val="0"/>
      <w:marRight w:val="0"/>
      <w:marTop w:val="0"/>
      <w:marBottom w:val="0"/>
      <w:divBdr>
        <w:top w:val="none" w:sz="0" w:space="0" w:color="auto"/>
        <w:left w:val="none" w:sz="0" w:space="0" w:color="auto"/>
        <w:bottom w:val="none" w:sz="0" w:space="0" w:color="auto"/>
        <w:right w:val="none" w:sz="0" w:space="0" w:color="auto"/>
      </w:divBdr>
      <w:divsChild>
        <w:div w:id="1347945601">
          <w:marLeft w:val="0"/>
          <w:marRight w:val="0"/>
          <w:marTop w:val="0"/>
          <w:marBottom w:val="0"/>
          <w:divBdr>
            <w:top w:val="none" w:sz="0" w:space="0" w:color="auto"/>
            <w:left w:val="none" w:sz="0" w:space="0" w:color="auto"/>
            <w:bottom w:val="none" w:sz="0" w:space="0" w:color="auto"/>
            <w:right w:val="none" w:sz="0" w:space="0" w:color="auto"/>
          </w:divBdr>
          <w:divsChild>
            <w:div w:id="317809910">
              <w:marLeft w:val="0"/>
              <w:marRight w:val="0"/>
              <w:marTop w:val="0"/>
              <w:marBottom w:val="0"/>
              <w:divBdr>
                <w:top w:val="none" w:sz="0" w:space="0" w:color="auto"/>
                <w:left w:val="none" w:sz="0" w:space="0" w:color="auto"/>
                <w:bottom w:val="none" w:sz="0" w:space="0" w:color="auto"/>
                <w:right w:val="none" w:sz="0" w:space="0" w:color="auto"/>
              </w:divBdr>
              <w:divsChild>
                <w:div w:id="243732131">
                  <w:marLeft w:val="0"/>
                  <w:marRight w:val="0"/>
                  <w:marTop w:val="0"/>
                  <w:marBottom w:val="0"/>
                  <w:divBdr>
                    <w:top w:val="none" w:sz="0" w:space="0" w:color="auto"/>
                    <w:left w:val="none" w:sz="0" w:space="0" w:color="auto"/>
                    <w:bottom w:val="none" w:sz="0" w:space="0" w:color="auto"/>
                    <w:right w:val="none" w:sz="0" w:space="0" w:color="auto"/>
                  </w:divBdr>
                  <w:divsChild>
                    <w:div w:id="775903986">
                      <w:marLeft w:val="0"/>
                      <w:marRight w:val="0"/>
                      <w:marTop w:val="0"/>
                      <w:marBottom w:val="0"/>
                      <w:divBdr>
                        <w:top w:val="none" w:sz="0" w:space="0" w:color="auto"/>
                        <w:left w:val="none" w:sz="0" w:space="0" w:color="auto"/>
                        <w:bottom w:val="none" w:sz="0" w:space="0" w:color="auto"/>
                        <w:right w:val="none" w:sz="0" w:space="0" w:color="auto"/>
                      </w:divBdr>
                      <w:divsChild>
                        <w:div w:id="1240945321">
                          <w:marLeft w:val="0"/>
                          <w:marRight w:val="0"/>
                          <w:marTop w:val="0"/>
                          <w:marBottom w:val="0"/>
                          <w:divBdr>
                            <w:top w:val="none" w:sz="0" w:space="0" w:color="auto"/>
                            <w:left w:val="none" w:sz="0" w:space="0" w:color="auto"/>
                            <w:bottom w:val="none" w:sz="0" w:space="0" w:color="auto"/>
                            <w:right w:val="none" w:sz="0" w:space="0" w:color="auto"/>
                          </w:divBdr>
                          <w:divsChild>
                            <w:div w:id="1288052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2339138">
          <w:marLeft w:val="0"/>
          <w:marRight w:val="0"/>
          <w:marTop w:val="0"/>
          <w:marBottom w:val="0"/>
          <w:divBdr>
            <w:top w:val="none" w:sz="0" w:space="0" w:color="auto"/>
            <w:left w:val="none" w:sz="0" w:space="0" w:color="auto"/>
            <w:bottom w:val="none" w:sz="0" w:space="0" w:color="auto"/>
            <w:right w:val="none" w:sz="0" w:space="0" w:color="auto"/>
          </w:divBdr>
          <w:divsChild>
            <w:div w:id="1535577961">
              <w:marLeft w:val="0"/>
              <w:marRight w:val="0"/>
              <w:marTop w:val="0"/>
              <w:marBottom w:val="0"/>
              <w:divBdr>
                <w:top w:val="none" w:sz="0" w:space="0" w:color="auto"/>
                <w:left w:val="none" w:sz="0" w:space="0" w:color="auto"/>
                <w:bottom w:val="none" w:sz="0" w:space="0" w:color="auto"/>
                <w:right w:val="none" w:sz="0" w:space="0" w:color="auto"/>
              </w:divBdr>
              <w:divsChild>
                <w:div w:id="187260003">
                  <w:marLeft w:val="0"/>
                  <w:marRight w:val="0"/>
                  <w:marTop w:val="0"/>
                  <w:marBottom w:val="0"/>
                  <w:divBdr>
                    <w:top w:val="none" w:sz="0" w:space="0" w:color="auto"/>
                    <w:left w:val="none" w:sz="0" w:space="0" w:color="auto"/>
                    <w:bottom w:val="none" w:sz="0" w:space="0" w:color="auto"/>
                    <w:right w:val="none" w:sz="0" w:space="0" w:color="auto"/>
                  </w:divBdr>
                  <w:divsChild>
                    <w:div w:id="1105737041">
                      <w:marLeft w:val="0"/>
                      <w:marRight w:val="0"/>
                      <w:marTop w:val="0"/>
                      <w:marBottom w:val="0"/>
                      <w:divBdr>
                        <w:top w:val="none" w:sz="0" w:space="0" w:color="auto"/>
                        <w:left w:val="none" w:sz="0" w:space="0" w:color="auto"/>
                        <w:bottom w:val="none" w:sz="0" w:space="0" w:color="auto"/>
                        <w:right w:val="none" w:sz="0" w:space="0" w:color="auto"/>
                      </w:divBdr>
                      <w:divsChild>
                        <w:div w:id="851992644">
                          <w:marLeft w:val="0"/>
                          <w:marRight w:val="0"/>
                          <w:marTop w:val="0"/>
                          <w:marBottom w:val="0"/>
                          <w:divBdr>
                            <w:top w:val="none" w:sz="0" w:space="0" w:color="auto"/>
                            <w:left w:val="none" w:sz="0" w:space="0" w:color="auto"/>
                            <w:bottom w:val="none" w:sz="0" w:space="0" w:color="auto"/>
                            <w:right w:val="none" w:sz="0" w:space="0" w:color="auto"/>
                          </w:divBdr>
                          <w:divsChild>
                            <w:div w:id="1191143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9672308">
          <w:marLeft w:val="0"/>
          <w:marRight w:val="0"/>
          <w:marTop w:val="0"/>
          <w:marBottom w:val="0"/>
          <w:divBdr>
            <w:top w:val="none" w:sz="0" w:space="0" w:color="auto"/>
            <w:left w:val="none" w:sz="0" w:space="0" w:color="auto"/>
            <w:bottom w:val="none" w:sz="0" w:space="0" w:color="auto"/>
            <w:right w:val="none" w:sz="0" w:space="0" w:color="auto"/>
          </w:divBdr>
          <w:divsChild>
            <w:div w:id="347873481">
              <w:marLeft w:val="0"/>
              <w:marRight w:val="0"/>
              <w:marTop w:val="0"/>
              <w:marBottom w:val="0"/>
              <w:divBdr>
                <w:top w:val="none" w:sz="0" w:space="0" w:color="auto"/>
                <w:left w:val="none" w:sz="0" w:space="0" w:color="auto"/>
                <w:bottom w:val="none" w:sz="0" w:space="0" w:color="auto"/>
                <w:right w:val="none" w:sz="0" w:space="0" w:color="auto"/>
              </w:divBdr>
              <w:divsChild>
                <w:div w:id="996224194">
                  <w:marLeft w:val="0"/>
                  <w:marRight w:val="0"/>
                  <w:marTop w:val="0"/>
                  <w:marBottom w:val="0"/>
                  <w:divBdr>
                    <w:top w:val="none" w:sz="0" w:space="0" w:color="auto"/>
                    <w:left w:val="none" w:sz="0" w:space="0" w:color="auto"/>
                    <w:bottom w:val="none" w:sz="0" w:space="0" w:color="auto"/>
                    <w:right w:val="none" w:sz="0" w:space="0" w:color="auto"/>
                  </w:divBdr>
                  <w:divsChild>
                    <w:div w:id="647631084">
                      <w:marLeft w:val="0"/>
                      <w:marRight w:val="0"/>
                      <w:marTop w:val="0"/>
                      <w:marBottom w:val="0"/>
                      <w:divBdr>
                        <w:top w:val="none" w:sz="0" w:space="0" w:color="auto"/>
                        <w:left w:val="none" w:sz="0" w:space="0" w:color="auto"/>
                        <w:bottom w:val="none" w:sz="0" w:space="0" w:color="auto"/>
                        <w:right w:val="none" w:sz="0" w:space="0" w:color="auto"/>
                      </w:divBdr>
                      <w:divsChild>
                        <w:div w:id="1454129985">
                          <w:marLeft w:val="0"/>
                          <w:marRight w:val="0"/>
                          <w:marTop w:val="0"/>
                          <w:marBottom w:val="0"/>
                          <w:divBdr>
                            <w:top w:val="none" w:sz="0" w:space="0" w:color="auto"/>
                            <w:left w:val="none" w:sz="0" w:space="0" w:color="auto"/>
                            <w:bottom w:val="none" w:sz="0" w:space="0" w:color="auto"/>
                            <w:right w:val="none" w:sz="0" w:space="0" w:color="auto"/>
                          </w:divBdr>
                          <w:divsChild>
                            <w:div w:id="1096513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3771906">
          <w:marLeft w:val="0"/>
          <w:marRight w:val="0"/>
          <w:marTop w:val="0"/>
          <w:marBottom w:val="0"/>
          <w:divBdr>
            <w:top w:val="none" w:sz="0" w:space="0" w:color="auto"/>
            <w:left w:val="none" w:sz="0" w:space="0" w:color="auto"/>
            <w:bottom w:val="none" w:sz="0" w:space="0" w:color="auto"/>
            <w:right w:val="none" w:sz="0" w:space="0" w:color="auto"/>
          </w:divBdr>
          <w:divsChild>
            <w:div w:id="851528755">
              <w:marLeft w:val="0"/>
              <w:marRight w:val="0"/>
              <w:marTop w:val="0"/>
              <w:marBottom w:val="0"/>
              <w:divBdr>
                <w:top w:val="none" w:sz="0" w:space="0" w:color="auto"/>
                <w:left w:val="none" w:sz="0" w:space="0" w:color="auto"/>
                <w:bottom w:val="none" w:sz="0" w:space="0" w:color="auto"/>
                <w:right w:val="none" w:sz="0" w:space="0" w:color="auto"/>
              </w:divBdr>
              <w:divsChild>
                <w:div w:id="301036124">
                  <w:marLeft w:val="0"/>
                  <w:marRight w:val="0"/>
                  <w:marTop w:val="0"/>
                  <w:marBottom w:val="0"/>
                  <w:divBdr>
                    <w:top w:val="none" w:sz="0" w:space="0" w:color="auto"/>
                    <w:left w:val="none" w:sz="0" w:space="0" w:color="auto"/>
                    <w:bottom w:val="none" w:sz="0" w:space="0" w:color="auto"/>
                    <w:right w:val="none" w:sz="0" w:space="0" w:color="auto"/>
                  </w:divBdr>
                  <w:divsChild>
                    <w:div w:id="1080175025">
                      <w:marLeft w:val="0"/>
                      <w:marRight w:val="0"/>
                      <w:marTop w:val="360"/>
                      <w:marBottom w:val="0"/>
                      <w:divBdr>
                        <w:top w:val="none" w:sz="0" w:space="0" w:color="auto"/>
                        <w:left w:val="none" w:sz="0" w:space="0" w:color="auto"/>
                        <w:bottom w:val="none" w:sz="0" w:space="0" w:color="auto"/>
                        <w:right w:val="none" w:sz="0" w:space="0" w:color="auto"/>
                      </w:divBdr>
                      <w:divsChild>
                        <w:div w:id="1606185116">
                          <w:marLeft w:val="0"/>
                          <w:marRight w:val="0"/>
                          <w:marTop w:val="0"/>
                          <w:marBottom w:val="0"/>
                          <w:divBdr>
                            <w:top w:val="none" w:sz="0" w:space="0" w:color="auto"/>
                            <w:left w:val="none" w:sz="0" w:space="0" w:color="auto"/>
                            <w:bottom w:val="none" w:sz="0" w:space="0" w:color="auto"/>
                            <w:right w:val="none" w:sz="0" w:space="0" w:color="auto"/>
                          </w:divBdr>
                          <w:divsChild>
                            <w:div w:id="1067650265">
                              <w:marLeft w:val="0"/>
                              <w:marRight w:val="0"/>
                              <w:marTop w:val="0"/>
                              <w:marBottom w:val="0"/>
                              <w:divBdr>
                                <w:top w:val="none" w:sz="0" w:space="0" w:color="auto"/>
                                <w:left w:val="none" w:sz="0" w:space="0" w:color="auto"/>
                                <w:bottom w:val="none" w:sz="0" w:space="0" w:color="auto"/>
                                <w:right w:val="none" w:sz="0" w:space="0" w:color="auto"/>
                              </w:divBdr>
                              <w:divsChild>
                                <w:div w:id="1624077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260702">
                  <w:marLeft w:val="0"/>
                  <w:marRight w:val="0"/>
                  <w:marTop w:val="0"/>
                  <w:marBottom w:val="0"/>
                  <w:divBdr>
                    <w:top w:val="none" w:sz="0" w:space="0" w:color="auto"/>
                    <w:left w:val="none" w:sz="0" w:space="0" w:color="auto"/>
                    <w:bottom w:val="none" w:sz="0" w:space="0" w:color="auto"/>
                    <w:right w:val="none" w:sz="0" w:space="0" w:color="auto"/>
                  </w:divBdr>
                  <w:divsChild>
                    <w:div w:id="1544830527">
                      <w:marLeft w:val="0"/>
                      <w:marRight w:val="0"/>
                      <w:marTop w:val="0"/>
                      <w:marBottom w:val="0"/>
                      <w:divBdr>
                        <w:top w:val="none" w:sz="0" w:space="0" w:color="auto"/>
                        <w:left w:val="none" w:sz="0" w:space="0" w:color="auto"/>
                        <w:bottom w:val="none" w:sz="0" w:space="0" w:color="auto"/>
                        <w:right w:val="none" w:sz="0" w:space="0" w:color="auto"/>
                      </w:divBdr>
                      <w:divsChild>
                        <w:div w:id="1725638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33163767">
      <w:bodyDiv w:val="1"/>
      <w:marLeft w:val="0"/>
      <w:marRight w:val="0"/>
      <w:marTop w:val="0"/>
      <w:marBottom w:val="0"/>
      <w:divBdr>
        <w:top w:val="none" w:sz="0" w:space="0" w:color="auto"/>
        <w:left w:val="none" w:sz="0" w:space="0" w:color="auto"/>
        <w:bottom w:val="none" w:sz="0" w:space="0" w:color="auto"/>
        <w:right w:val="none" w:sz="0" w:space="0" w:color="auto"/>
      </w:divBdr>
      <w:divsChild>
        <w:div w:id="922568485">
          <w:marLeft w:val="0"/>
          <w:marRight w:val="0"/>
          <w:marTop w:val="0"/>
          <w:marBottom w:val="0"/>
          <w:divBdr>
            <w:top w:val="none" w:sz="0" w:space="0" w:color="auto"/>
            <w:left w:val="none" w:sz="0" w:space="0" w:color="auto"/>
            <w:bottom w:val="none" w:sz="0" w:space="0" w:color="auto"/>
            <w:right w:val="none" w:sz="0" w:space="0" w:color="auto"/>
          </w:divBdr>
          <w:divsChild>
            <w:div w:id="787891390">
              <w:marLeft w:val="0"/>
              <w:marRight w:val="0"/>
              <w:marTop w:val="0"/>
              <w:marBottom w:val="0"/>
              <w:divBdr>
                <w:top w:val="none" w:sz="0" w:space="0" w:color="auto"/>
                <w:left w:val="none" w:sz="0" w:space="0" w:color="auto"/>
                <w:bottom w:val="none" w:sz="0" w:space="0" w:color="auto"/>
                <w:right w:val="none" w:sz="0" w:space="0" w:color="auto"/>
              </w:divBdr>
              <w:divsChild>
                <w:div w:id="2004700020">
                  <w:marLeft w:val="0"/>
                  <w:marRight w:val="0"/>
                  <w:marTop w:val="0"/>
                  <w:marBottom w:val="0"/>
                  <w:divBdr>
                    <w:top w:val="none" w:sz="0" w:space="0" w:color="auto"/>
                    <w:left w:val="none" w:sz="0" w:space="0" w:color="auto"/>
                    <w:bottom w:val="none" w:sz="0" w:space="0" w:color="auto"/>
                    <w:right w:val="none" w:sz="0" w:space="0" w:color="auto"/>
                  </w:divBdr>
                  <w:divsChild>
                    <w:div w:id="134372602">
                      <w:marLeft w:val="0"/>
                      <w:marRight w:val="0"/>
                      <w:marTop w:val="0"/>
                      <w:marBottom w:val="0"/>
                      <w:divBdr>
                        <w:top w:val="none" w:sz="0" w:space="0" w:color="auto"/>
                        <w:left w:val="none" w:sz="0" w:space="0" w:color="auto"/>
                        <w:bottom w:val="none" w:sz="0" w:space="0" w:color="auto"/>
                        <w:right w:val="none" w:sz="0" w:space="0" w:color="auto"/>
                      </w:divBdr>
                      <w:divsChild>
                        <w:div w:id="1226137573">
                          <w:marLeft w:val="0"/>
                          <w:marRight w:val="0"/>
                          <w:marTop w:val="0"/>
                          <w:marBottom w:val="0"/>
                          <w:divBdr>
                            <w:top w:val="none" w:sz="0" w:space="0" w:color="auto"/>
                            <w:left w:val="none" w:sz="0" w:space="0" w:color="auto"/>
                            <w:bottom w:val="none" w:sz="0" w:space="0" w:color="auto"/>
                            <w:right w:val="none" w:sz="0" w:space="0" w:color="auto"/>
                          </w:divBdr>
                          <w:divsChild>
                            <w:div w:id="1684285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4166">
          <w:marLeft w:val="0"/>
          <w:marRight w:val="0"/>
          <w:marTop w:val="0"/>
          <w:marBottom w:val="0"/>
          <w:divBdr>
            <w:top w:val="none" w:sz="0" w:space="0" w:color="auto"/>
            <w:left w:val="none" w:sz="0" w:space="0" w:color="auto"/>
            <w:bottom w:val="none" w:sz="0" w:space="0" w:color="auto"/>
            <w:right w:val="none" w:sz="0" w:space="0" w:color="auto"/>
          </w:divBdr>
          <w:divsChild>
            <w:div w:id="1063794916">
              <w:marLeft w:val="0"/>
              <w:marRight w:val="0"/>
              <w:marTop w:val="0"/>
              <w:marBottom w:val="0"/>
              <w:divBdr>
                <w:top w:val="none" w:sz="0" w:space="0" w:color="auto"/>
                <w:left w:val="none" w:sz="0" w:space="0" w:color="auto"/>
                <w:bottom w:val="none" w:sz="0" w:space="0" w:color="auto"/>
                <w:right w:val="none" w:sz="0" w:space="0" w:color="auto"/>
              </w:divBdr>
              <w:divsChild>
                <w:div w:id="2027977611">
                  <w:marLeft w:val="0"/>
                  <w:marRight w:val="0"/>
                  <w:marTop w:val="0"/>
                  <w:marBottom w:val="0"/>
                  <w:divBdr>
                    <w:top w:val="none" w:sz="0" w:space="0" w:color="auto"/>
                    <w:left w:val="none" w:sz="0" w:space="0" w:color="auto"/>
                    <w:bottom w:val="none" w:sz="0" w:space="0" w:color="auto"/>
                    <w:right w:val="none" w:sz="0" w:space="0" w:color="auto"/>
                  </w:divBdr>
                  <w:divsChild>
                    <w:div w:id="49160588">
                      <w:marLeft w:val="0"/>
                      <w:marRight w:val="0"/>
                      <w:marTop w:val="0"/>
                      <w:marBottom w:val="0"/>
                      <w:divBdr>
                        <w:top w:val="none" w:sz="0" w:space="0" w:color="auto"/>
                        <w:left w:val="none" w:sz="0" w:space="0" w:color="auto"/>
                        <w:bottom w:val="none" w:sz="0" w:space="0" w:color="auto"/>
                        <w:right w:val="none" w:sz="0" w:space="0" w:color="auto"/>
                      </w:divBdr>
                      <w:divsChild>
                        <w:div w:id="1451901526">
                          <w:marLeft w:val="0"/>
                          <w:marRight w:val="0"/>
                          <w:marTop w:val="0"/>
                          <w:marBottom w:val="0"/>
                          <w:divBdr>
                            <w:top w:val="none" w:sz="0" w:space="0" w:color="auto"/>
                            <w:left w:val="none" w:sz="0" w:space="0" w:color="auto"/>
                            <w:bottom w:val="none" w:sz="0" w:space="0" w:color="auto"/>
                            <w:right w:val="none" w:sz="0" w:space="0" w:color="auto"/>
                          </w:divBdr>
                          <w:divsChild>
                            <w:div w:id="2057466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56336888">
          <w:marLeft w:val="0"/>
          <w:marRight w:val="0"/>
          <w:marTop w:val="0"/>
          <w:marBottom w:val="0"/>
          <w:divBdr>
            <w:top w:val="none" w:sz="0" w:space="0" w:color="auto"/>
            <w:left w:val="none" w:sz="0" w:space="0" w:color="auto"/>
            <w:bottom w:val="none" w:sz="0" w:space="0" w:color="auto"/>
            <w:right w:val="none" w:sz="0" w:space="0" w:color="auto"/>
          </w:divBdr>
          <w:divsChild>
            <w:div w:id="1622417789">
              <w:marLeft w:val="0"/>
              <w:marRight w:val="0"/>
              <w:marTop w:val="0"/>
              <w:marBottom w:val="0"/>
              <w:divBdr>
                <w:top w:val="none" w:sz="0" w:space="0" w:color="auto"/>
                <w:left w:val="none" w:sz="0" w:space="0" w:color="auto"/>
                <w:bottom w:val="none" w:sz="0" w:space="0" w:color="auto"/>
                <w:right w:val="none" w:sz="0" w:space="0" w:color="auto"/>
              </w:divBdr>
              <w:divsChild>
                <w:div w:id="914051911">
                  <w:marLeft w:val="0"/>
                  <w:marRight w:val="0"/>
                  <w:marTop w:val="0"/>
                  <w:marBottom w:val="0"/>
                  <w:divBdr>
                    <w:top w:val="none" w:sz="0" w:space="0" w:color="auto"/>
                    <w:left w:val="none" w:sz="0" w:space="0" w:color="auto"/>
                    <w:bottom w:val="none" w:sz="0" w:space="0" w:color="auto"/>
                    <w:right w:val="none" w:sz="0" w:space="0" w:color="auto"/>
                  </w:divBdr>
                  <w:divsChild>
                    <w:div w:id="1700348140">
                      <w:marLeft w:val="0"/>
                      <w:marRight w:val="0"/>
                      <w:marTop w:val="0"/>
                      <w:marBottom w:val="0"/>
                      <w:divBdr>
                        <w:top w:val="none" w:sz="0" w:space="0" w:color="auto"/>
                        <w:left w:val="none" w:sz="0" w:space="0" w:color="auto"/>
                        <w:bottom w:val="none" w:sz="0" w:space="0" w:color="auto"/>
                        <w:right w:val="none" w:sz="0" w:space="0" w:color="auto"/>
                      </w:divBdr>
                      <w:divsChild>
                        <w:div w:id="699284286">
                          <w:marLeft w:val="0"/>
                          <w:marRight w:val="0"/>
                          <w:marTop w:val="0"/>
                          <w:marBottom w:val="0"/>
                          <w:divBdr>
                            <w:top w:val="none" w:sz="0" w:space="0" w:color="auto"/>
                            <w:left w:val="none" w:sz="0" w:space="0" w:color="auto"/>
                            <w:bottom w:val="none" w:sz="0" w:space="0" w:color="auto"/>
                            <w:right w:val="none" w:sz="0" w:space="0" w:color="auto"/>
                          </w:divBdr>
                          <w:divsChild>
                            <w:div w:id="1907522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593675">
      <w:bodyDiv w:val="1"/>
      <w:marLeft w:val="0"/>
      <w:marRight w:val="0"/>
      <w:marTop w:val="0"/>
      <w:marBottom w:val="0"/>
      <w:divBdr>
        <w:top w:val="none" w:sz="0" w:space="0" w:color="auto"/>
        <w:left w:val="none" w:sz="0" w:space="0" w:color="auto"/>
        <w:bottom w:val="none" w:sz="0" w:space="0" w:color="auto"/>
        <w:right w:val="none" w:sz="0" w:space="0" w:color="auto"/>
      </w:divBdr>
      <w:divsChild>
        <w:div w:id="782766078">
          <w:marLeft w:val="0"/>
          <w:marRight w:val="0"/>
          <w:marTop w:val="0"/>
          <w:marBottom w:val="0"/>
          <w:divBdr>
            <w:top w:val="none" w:sz="0" w:space="0" w:color="auto"/>
            <w:left w:val="none" w:sz="0" w:space="0" w:color="auto"/>
            <w:bottom w:val="none" w:sz="0" w:space="0" w:color="auto"/>
            <w:right w:val="none" w:sz="0" w:space="0" w:color="auto"/>
          </w:divBdr>
          <w:divsChild>
            <w:div w:id="1124273841">
              <w:marLeft w:val="0"/>
              <w:marRight w:val="0"/>
              <w:marTop w:val="0"/>
              <w:marBottom w:val="0"/>
              <w:divBdr>
                <w:top w:val="none" w:sz="0" w:space="0" w:color="auto"/>
                <w:left w:val="none" w:sz="0" w:space="0" w:color="auto"/>
                <w:bottom w:val="none" w:sz="0" w:space="0" w:color="auto"/>
                <w:right w:val="none" w:sz="0" w:space="0" w:color="auto"/>
              </w:divBdr>
              <w:divsChild>
                <w:div w:id="1759982951">
                  <w:marLeft w:val="0"/>
                  <w:marRight w:val="0"/>
                  <w:marTop w:val="0"/>
                  <w:marBottom w:val="0"/>
                  <w:divBdr>
                    <w:top w:val="none" w:sz="0" w:space="0" w:color="auto"/>
                    <w:left w:val="none" w:sz="0" w:space="0" w:color="auto"/>
                    <w:bottom w:val="none" w:sz="0" w:space="0" w:color="auto"/>
                    <w:right w:val="none" w:sz="0" w:space="0" w:color="auto"/>
                  </w:divBdr>
                  <w:divsChild>
                    <w:div w:id="742138648">
                      <w:marLeft w:val="0"/>
                      <w:marRight w:val="0"/>
                      <w:marTop w:val="0"/>
                      <w:marBottom w:val="0"/>
                      <w:divBdr>
                        <w:top w:val="none" w:sz="0" w:space="0" w:color="auto"/>
                        <w:left w:val="none" w:sz="0" w:space="0" w:color="auto"/>
                        <w:bottom w:val="none" w:sz="0" w:space="0" w:color="auto"/>
                        <w:right w:val="none" w:sz="0" w:space="0" w:color="auto"/>
                      </w:divBdr>
                      <w:divsChild>
                        <w:div w:id="804009325">
                          <w:marLeft w:val="0"/>
                          <w:marRight w:val="0"/>
                          <w:marTop w:val="0"/>
                          <w:marBottom w:val="0"/>
                          <w:divBdr>
                            <w:top w:val="none" w:sz="0" w:space="0" w:color="auto"/>
                            <w:left w:val="none" w:sz="0" w:space="0" w:color="auto"/>
                            <w:bottom w:val="none" w:sz="0" w:space="0" w:color="auto"/>
                            <w:right w:val="none" w:sz="0" w:space="0" w:color="auto"/>
                          </w:divBdr>
                          <w:divsChild>
                            <w:div w:id="1867980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82387223">
          <w:marLeft w:val="0"/>
          <w:marRight w:val="0"/>
          <w:marTop w:val="0"/>
          <w:marBottom w:val="0"/>
          <w:divBdr>
            <w:top w:val="none" w:sz="0" w:space="0" w:color="auto"/>
            <w:left w:val="none" w:sz="0" w:space="0" w:color="auto"/>
            <w:bottom w:val="none" w:sz="0" w:space="0" w:color="auto"/>
            <w:right w:val="none" w:sz="0" w:space="0" w:color="auto"/>
          </w:divBdr>
          <w:divsChild>
            <w:div w:id="1953629874">
              <w:marLeft w:val="0"/>
              <w:marRight w:val="0"/>
              <w:marTop w:val="0"/>
              <w:marBottom w:val="0"/>
              <w:divBdr>
                <w:top w:val="none" w:sz="0" w:space="0" w:color="auto"/>
                <w:left w:val="none" w:sz="0" w:space="0" w:color="auto"/>
                <w:bottom w:val="none" w:sz="0" w:space="0" w:color="auto"/>
                <w:right w:val="none" w:sz="0" w:space="0" w:color="auto"/>
              </w:divBdr>
              <w:divsChild>
                <w:div w:id="152527325">
                  <w:marLeft w:val="0"/>
                  <w:marRight w:val="0"/>
                  <w:marTop w:val="0"/>
                  <w:marBottom w:val="0"/>
                  <w:divBdr>
                    <w:top w:val="none" w:sz="0" w:space="0" w:color="auto"/>
                    <w:left w:val="none" w:sz="0" w:space="0" w:color="auto"/>
                    <w:bottom w:val="none" w:sz="0" w:space="0" w:color="auto"/>
                    <w:right w:val="none" w:sz="0" w:space="0" w:color="auto"/>
                  </w:divBdr>
                  <w:divsChild>
                    <w:div w:id="477842517">
                      <w:marLeft w:val="0"/>
                      <w:marRight w:val="0"/>
                      <w:marTop w:val="0"/>
                      <w:marBottom w:val="0"/>
                      <w:divBdr>
                        <w:top w:val="none" w:sz="0" w:space="0" w:color="auto"/>
                        <w:left w:val="none" w:sz="0" w:space="0" w:color="auto"/>
                        <w:bottom w:val="none" w:sz="0" w:space="0" w:color="auto"/>
                        <w:right w:val="none" w:sz="0" w:space="0" w:color="auto"/>
                      </w:divBdr>
                      <w:divsChild>
                        <w:div w:id="1835024713">
                          <w:marLeft w:val="0"/>
                          <w:marRight w:val="0"/>
                          <w:marTop w:val="0"/>
                          <w:marBottom w:val="0"/>
                          <w:divBdr>
                            <w:top w:val="none" w:sz="0" w:space="0" w:color="auto"/>
                            <w:left w:val="none" w:sz="0" w:space="0" w:color="auto"/>
                            <w:bottom w:val="none" w:sz="0" w:space="0" w:color="auto"/>
                            <w:right w:val="none" w:sz="0" w:space="0" w:color="auto"/>
                          </w:divBdr>
                          <w:divsChild>
                            <w:div w:id="426776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8231573">
          <w:marLeft w:val="0"/>
          <w:marRight w:val="0"/>
          <w:marTop w:val="0"/>
          <w:marBottom w:val="0"/>
          <w:divBdr>
            <w:top w:val="none" w:sz="0" w:space="0" w:color="auto"/>
            <w:left w:val="none" w:sz="0" w:space="0" w:color="auto"/>
            <w:bottom w:val="none" w:sz="0" w:space="0" w:color="auto"/>
            <w:right w:val="none" w:sz="0" w:space="0" w:color="auto"/>
          </w:divBdr>
          <w:divsChild>
            <w:div w:id="485509368">
              <w:marLeft w:val="0"/>
              <w:marRight w:val="0"/>
              <w:marTop w:val="0"/>
              <w:marBottom w:val="0"/>
              <w:divBdr>
                <w:top w:val="none" w:sz="0" w:space="0" w:color="auto"/>
                <w:left w:val="none" w:sz="0" w:space="0" w:color="auto"/>
                <w:bottom w:val="none" w:sz="0" w:space="0" w:color="auto"/>
                <w:right w:val="none" w:sz="0" w:space="0" w:color="auto"/>
              </w:divBdr>
              <w:divsChild>
                <w:div w:id="1586568732">
                  <w:marLeft w:val="0"/>
                  <w:marRight w:val="0"/>
                  <w:marTop w:val="0"/>
                  <w:marBottom w:val="0"/>
                  <w:divBdr>
                    <w:top w:val="none" w:sz="0" w:space="0" w:color="auto"/>
                    <w:left w:val="none" w:sz="0" w:space="0" w:color="auto"/>
                    <w:bottom w:val="none" w:sz="0" w:space="0" w:color="auto"/>
                    <w:right w:val="none" w:sz="0" w:space="0" w:color="auto"/>
                  </w:divBdr>
                  <w:divsChild>
                    <w:div w:id="1562062280">
                      <w:marLeft w:val="0"/>
                      <w:marRight w:val="0"/>
                      <w:marTop w:val="0"/>
                      <w:marBottom w:val="0"/>
                      <w:divBdr>
                        <w:top w:val="none" w:sz="0" w:space="0" w:color="auto"/>
                        <w:left w:val="none" w:sz="0" w:space="0" w:color="auto"/>
                        <w:bottom w:val="none" w:sz="0" w:space="0" w:color="auto"/>
                        <w:right w:val="none" w:sz="0" w:space="0" w:color="auto"/>
                      </w:divBdr>
                      <w:divsChild>
                        <w:div w:id="1112476662">
                          <w:marLeft w:val="0"/>
                          <w:marRight w:val="0"/>
                          <w:marTop w:val="0"/>
                          <w:marBottom w:val="0"/>
                          <w:divBdr>
                            <w:top w:val="none" w:sz="0" w:space="0" w:color="auto"/>
                            <w:left w:val="none" w:sz="0" w:space="0" w:color="auto"/>
                            <w:bottom w:val="none" w:sz="0" w:space="0" w:color="auto"/>
                            <w:right w:val="none" w:sz="0" w:space="0" w:color="auto"/>
                          </w:divBdr>
                          <w:divsChild>
                            <w:div w:id="2022849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1707111">
      <w:bodyDiv w:val="1"/>
      <w:marLeft w:val="0"/>
      <w:marRight w:val="0"/>
      <w:marTop w:val="0"/>
      <w:marBottom w:val="0"/>
      <w:divBdr>
        <w:top w:val="none" w:sz="0" w:space="0" w:color="auto"/>
        <w:left w:val="none" w:sz="0" w:space="0" w:color="auto"/>
        <w:bottom w:val="none" w:sz="0" w:space="0" w:color="auto"/>
        <w:right w:val="none" w:sz="0" w:space="0" w:color="auto"/>
      </w:divBdr>
      <w:divsChild>
        <w:div w:id="1828401902">
          <w:marLeft w:val="0"/>
          <w:marRight w:val="0"/>
          <w:marTop w:val="0"/>
          <w:marBottom w:val="0"/>
          <w:divBdr>
            <w:top w:val="none" w:sz="0" w:space="0" w:color="auto"/>
            <w:left w:val="none" w:sz="0" w:space="0" w:color="auto"/>
            <w:bottom w:val="none" w:sz="0" w:space="0" w:color="auto"/>
            <w:right w:val="none" w:sz="0" w:space="0" w:color="auto"/>
          </w:divBdr>
          <w:divsChild>
            <w:div w:id="1547982223">
              <w:marLeft w:val="0"/>
              <w:marRight w:val="0"/>
              <w:marTop w:val="0"/>
              <w:marBottom w:val="0"/>
              <w:divBdr>
                <w:top w:val="none" w:sz="0" w:space="0" w:color="auto"/>
                <w:left w:val="none" w:sz="0" w:space="0" w:color="auto"/>
                <w:bottom w:val="none" w:sz="0" w:space="0" w:color="auto"/>
                <w:right w:val="none" w:sz="0" w:space="0" w:color="auto"/>
              </w:divBdr>
              <w:divsChild>
                <w:div w:id="1628926172">
                  <w:marLeft w:val="0"/>
                  <w:marRight w:val="0"/>
                  <w:marTop w:val="0"/>
                  <w:marBottom w:val="0"/>
                  <w:divBdr>
                    <w:top w:val="none" w:sz="0" w:space="0" w:color="auto"/>
                    <w:left w:val="none" w:sz="0" w:space="0" w:color="auto"/>
                    <w:bottom w:val="none" w:sz="0" w:space="0" w:color="auto"/>
                    <w:right w:val="none" w:sz="0" w:space="0" w:color="auto"/>
                  </w:divBdr>
                  <w:divsChild>
                    <w:div w:id="915898106">
                      <w:marLeft w:val="0"/>
                      <w:marRight w:val="0"/>
                      <w:marTop w:val="0"/>
                      <w:marBottom w:val="0"/>
                      <w:divBdr>
                        <w:top w:val="none" w:sz="0" w:space="0" w:color="auto"/>
                        <w:left w:val="none" w:sz="0" w:space="0" w:color="auto"/>
                        <w:bottom w:val="none" w:sz="0" w:space="0" w:color="auto"/>
                        <w:right w:val="none" w:sz="0" w:space="0" w:color="auto"/>
                      </w:divBdr>
                      <w:divsChild>
                        <w:div w:id="48113485">
                          <w:marLeft w:val="0"/>
                          <w:marRight w:val="0"/>
                          <w:marTop w:val="0"/>
                          <w:marBottom w:val="0"/>
                          <w:divBdr>
                            <w:top w:val="none" w:sz="0" w:space="0" w:color="auto"/>
                            <w:left w:val="none" w:sz="0" w:space="0" w:color="auto"/>
                            <w:bottom w:val="none" w:sz="0" w:space="0" w:color="auto"/>
                            <w:right w:val="none" w:sz="0" w:space="0" w:color="auto"/>
                          </w:divBdr>
                          <w:divsChild>
                            <w:div w:id="2110271425">
                              <w:marLeft w:val="0"/>
                              <w:marRight w:val="0"/>
                              <w:marTop w:val="0"/>
                              <w:marBottom w:val="0"/>
                              <w:divBdr>
                                <w:top w:val="none" w:sz="0" w:space="0" w:color="auto"/>
                                <w:left w:val="none" w:sz="0" w:space="0" w:color="auto"/>
                                <w:bottom w:val="none" w:sz="0" w:space="0" w:color="auto"/>
                                <w:right w:val="none" w:sz="0" w:space="0" w:color="auto"/>
                              </w:divBdr>
                              <w:divsChild>
                                <w:div w:id="1509054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1349412">
          <w:marLeft w:val="0"/>
          <w:marRight w:val="0"/>
          <w:marTop w:val="0"/>
          <w:marBottom w:val="0"/>
          <w:divBdr>
            <w:top w:val="none" w:sz="0" w:space="0" w:color="auto"/>
            <w:left w:val="none" w:sz="0" w:space="0" w:color="auto"/>
            <w:bottom w:val="none" w:sz="0" w:space="0" w:color="auto"/>
            <w:right w:val="none" w:sz="0" w:space="0" w:color="auto"/>
          </w:divBdr>
          <w:divsChild>
            <w:div w:id="2099330251">
              <w:marLeft w:val="0"/>
              <w:marRight w:val="0"/>
              <w:marTop w:val="0"/>
              <w:marBottom w:val="0"/>
              <w:divBdr>
                <w:top w:val="none" w:sz="0" w:space="0" w:color="auto"/>
                <w:left w:val="none" w:sz="0" w:space="0" w:color="auto"/>
                <w:bottom w:val="none" w:sz="0" w:space="0" w:color="auto"/>
                <w:right w:val="none" w:sz="0" w:space="0" w:color="auto"/>
              </w:divBdr>
              <w:divsChild>
                <w:div w:id="315836771">
                  <w:marLeft w:val="0"/>
                  <w:marRight w:val="0"/>
                  <w:marTop w:val="0"/>
                  <w:marBottom w:val="0"/>
                  <w:divBdr>
                    <w:top w:val="none" w:sz="0" w:space="0" w:color="auto"/>
                    <w:left w:val="none" w:sz="0" w:space="0" w:color="auto"/>
                    <w:bottom w:val="none" w:sz="0" w:space="0" w:color="auto"/>
                    <w:right w:val="none" w:sz="0" w:space="0" w:color="auto"/>
                  </w:divBdr>
                  <w:divsChild>
                    <w:div w:id="31927690">
                      <w:marLeft w:val="0"/>
                      <w:marRight w:val="0"/>
                      <w:marTop w:val="0"/>
                      <w:marBottom w:val="0"/>
                      <w:divBdr>
                        <w:top w:val="none" w:sz="0" w:space="0" w:color="auto"/>
                        <w:left w:val="none" w:sz="0" w:space="0" w:color="auto"/>
                        <w:bottom w:val="none" w:sz="0" w:space="0" w:color="auto"/>
                        <w:right w:val="none" w:sz="0" w:space="0" w:color="auto"/>
                      </w:divBdr>
                      <w:divsChild>
                        <w:div w:id="1776055721">
                          <w:marLeft w:val="0"/>
                          <w:marRight w:val="0"/>
                          <w:marTop w:val="0"/>
                          <w:marBottom w:val="0"/>
                          <w:divBdr>
                            <w:top w:val="none" w:sz="0" w:space="0" w:color="auto"/>
                            <w:left w:val="none" w:sz="0" w:space="0" w:color="auto"/>
                            <w:bottom w:val="none" w:sz="0" w:space="0" w:color="auto"/>
                            <w:right w:val="none" w:sz="0" w:space="0" w:color="auto"/>
                          </w:divBdr>
                          <w:divsChild>
                            <w:div w:id="1740865044">
                              <w:marLeft w:val="0"/>
                              <w:marRight w:val="0"/>
                              <w:marTop w:val="0"/>
                              <w:marBottom w:val="0"/>
                              <w:divBdr>
                                <w:top w:val="none" w:sz="0" w:space="0" w:color="auto"/>
                                <w:left w:val="none" w:sz="0" w:space="0" w:color="auto"/>
                                <w:bottom w:val="none" w:sz="0" w:space="0" w:color="auto"/>
                                <w:right w:val="none" w:sz="0" w:space="0" w:color="auto"/>
                              </w:divBdr>
                              <w:divsChild>
                                <w:div w:id="1859661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1541324">
          <w:marLeft w:val="0"/>
          <w:marRight w:val="0"/>
          <w:marTop w:val="0"/>
          <w:marBottom w:val="0"/>
          <w:divBdr>
            <w:top w:val="none" w:sz="0" w:space="0" w:color="auto"/>
            <w:left w:val="none" w:sz="0" w:space="0" w:color="auto"/>
            <w:bottom w:val="none" w:sz="0" w:space="0" w:color="auto"/>
            <w:right w:val="none" w:sz="0" w:space="0" w:color="auto"/>
          </w:divBdr>
          <w:divsChild>
            <w:div w:id="888497621">
              <w:marLeft w:val="0"/>
              <w:marRight w:val="0"/>
              <w:marTop w:val="0"/>
              <w:marBottom w:val="0"/>
              <w:divBdr>
                <w:top w:val="none" w:sz="0" w:space="0" w:color="auto"/>
                <w:left w:val="none" w:sz="0" w:space="0" w:color="auto"/>
                <w:bottom w:val="none" w:sz="0" w:space="0" w:color="auto"/>
                <w:right w:val="none" w:sz="0" w:space="0" w:color="auto"/>
              </w:divBdr>
              <w:divsChild>
                <w:div w:id="1327710557">
                  <w:marLeft w:val="0"/>
                  <w:marRight w:val="0"/>
                  <w:marTop w:val="0"/>
                  <w:marBottom w:val="0"/>
                  <w:divBdr>
                    <w:top w:val="none" w:sz="0" w:space="0" w:color="auto"/>
                    <w:left w:val="none" w:sz="0" w:space="0" w:color="auto"/>
                    <w:bottom w:val="none" w:sz="0" w:space="0" w:color="auto"/>
                    <w:right w:val="none" w:sz="0" w:space="0" w:color="auto"/>
                  </w:divBdr>
                  <w:divsChild>
                    <w:div w:id="532692196">
                      <w:marLeft w:val="0"/>
                      <w:marRight w:val="0"/>
                      <w:marTop w:val="0"/>
                      <w:marBottom w:val="0"/>
                      <w:divBdr>
                        <w:top w:val="none" w:sz="0" w:space="0" w:color="auto"/>
                        <w:left w:val="none" w:sz="0" w:space="0" w:color="auto"/>
                        <w:bottom w:val="none" w:sz="0" w:space="0" w:color="auto"/>
                        <w:right w:val="none" w:sz="0" w:space="0" w:color="auto"/>
                      </w:divBdr>
                      <w:divsChild>
                        <w:div w:id="76175901">
                          <w:marLeft w:val="0"/>
                          <w:marRight w:val="0"/>
                          <w:marTop w:val="360"/>
                          <w:marBottom w:val="0"/>
                          <w:divBdr>
                            <w:top w:val="none" w:sz="0" w:space="0" w:color="auto"/>
                            <w:left w:val="none" w:sz="0" w:space="0" w:color="auto"/>
                            <w:bottom w:val="none" w:sz="0" w:space="0" w:color="auto"/>
                            <w:right w:val="none" w:sz="0" w:space="0" w:color="auto"/>
                          </w:divBdr>
                          <w:divsChild>
                            <w:div w:id="578953055">
                              <w:marLeft w:val="0"/>
                              <w:marRight w:val="0"/>
                              <w:marTop w:val="0"/>
                              <w:marBottom w:val="0"/>
                              <w:divBdr>
                                <w:top w:val="none" w:sz="0" w:space="0" w:color="auto"/>
                                <w:left w:val="none" w:sz="0" w:space="0" w:color="auto"/>
                                <w:bottom w:val="none" w:sz="0" w:space="0" w:color="auto"/>
                                <w:right w:val="none" w:sz="0" w:space="0" w:color="auto"/>
                              </w:divBdr>
                              <w:divsChild>
                                <w:div w:id="1142305663">
                                  <w:marLeft w:val="0"/>
                                  <w:marRight w:val="0"/>
                                  <w:marTop w:val="0"/>
                                  <w:marBottom w:val="0"/>
                                  <w:divBdr>
                                    <w:top w:val="none" w:sz="0" w:space="0" w:color="auto"/>
                                    <w:left w:val="none" w:sz="0" w:space="0" w:color="auto"/>
                                    <w:bottom w:val="none" w:sz="0" w:space="0" w:color="auto"/>
                                    <w:right w:val="none" w:sz="0" w:space="0" w:color="auto"/>
                                  </w:divBdr>
                                  <w:divsChild>
                                    <w:div w:id="1549804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9041763">
                      <w:marLeft w:val="0"/>
                      <w:marRight w:val="0"/>
                      <w:marTop w:val="0"/>
                      <w:marBottom w:val="0"/>
                      <w:divBdr>
                        <w:top w:val="none" w:sz="0" w:space="0" w:color="auto"/>
                        <w:left w:val="none" w:sz="0" w:space="0" w:color="auto"/>
                        <w:bottom w:val="none" w:sz="0" w:space="0" w:color="auto"/>
                        <w:right w:val="none" w:sz="0" w:space="0" w:color="auto"/>
                      </w:divBdr>
                      <w:divsChild>
                        <w:div w:id="497305702">
                          <w:marLeft w:val="0"/>
                          <w:marRight w:val="0"/>
                          <w:marTop w:val="0"/>
                          <w:marBottom w:val="0"/>
                          <w:divBdr>
                            <w:top w:val="none" w:sz="0" w:space="0" w:color="auto"/>
                            <w:left w:val="none" w:sz="0" w:space="0" w:color="auto"/>
                            <w:bottom w:val="none" w:sz="0" w:space="0" w:color="auto"/>
                            <w:right w:val="none" w:sz="0" w:space="0" w:color="auto"/>
                          </w:divBdr>
                          <w:divsChild>
                            <w:div w:id="458300335">
                              <w:marLeft w:val="0"/>
                              <w:marRight w:val="0"/>
                              <w:marTop w:val="0"/>
                              <w:marBottom w:val="0"/>
                              <w:divBdr>
                                <w:top w:val="none" w:sz="0" w:space="0" w:color="auto"/>
                                <w:left w:val="none" w:sz="0" w:space="0" w:color="auto"/>
                                <w:bottom w:val="none" w:sz="0" w:space="0" w:color="auto"/>
                                <w:right w:val="none" w:sz="0" w:space="0" w:color="auto"/>
                              </w:divBdr>
                            </w:div>
                          </w:divsChild>
                        </w:div>
                        <w:div w:id="1439989590">
                          <w:marLeft w:val="0"/>
                          <w:marRight w:val="0"/>
                          <w:marTop w:val="0"/>
                          <w:marBottom w:val="0"/>
                          <w:divBdr>
                            <w:top w:val="none" w:sz="0" w:space="0" w:color="auto"/>
                            <w:left w:val="none" w:sz="0" w:space="0" w:color="auto"/>
                            <w:bottom w:val="none" w:sz="0" w:space="0" w:color="auto"/>
                            <w:right w:val="none" w:sz="0" w:space="0" w:color="auto"/>
                          </w:divBdr>
                          <w:divsChild>
                            <w:div w:id="1295331730">
                              <w:marLeft w:val="0"/>
                              <w:marRight w:val="0"/>
                              <w:marTop w:val="0"/>
                              <w:marBottom w:val="0"/>
                              <w:divBdr>
                                <w:top w:val="none" w:sz="0" w:space="0" w:color="auto"/>
                                <w:left w:val="none" w:sz="0" w:space="0" w:color="auto"/>
                                <w:bottom w:val="none" w:sz="0" w:space="0" w:color="auto"/>
                                <w:right w:val="none" w:sz="0" w:space="0" w:color="auto"/>
                              </w:divBdr>
                              <w:divsChild>
                                <w:div w:id="15348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25674061">
          <w:marLeft w:val="0"/>
          <w:marRight w:val="0"/>
          <w:marTop w:val="0"/>
          <w:marBottom w:val="0"/>
          <w:divBdr>
            <w:top w:val="none" w:sz="0" w:space="0" w:color="auto"/>
            <w:left w:val="none" w:sz="0" w:space="0" w:color="auto"/>
            <w:bottom w:val="none" w:sz="0" w:space="0" w:color="auto"/>
            <w:right w:val="none" w:sz="0" w:space="0" w:color="auto"/>
          </w:divBdr>
          <w:divsChild>
            <w:div w:id="118690161">
              <w:marLeft w:val="0"/>
              <w:marRight w:val="0"/>
              <w:marTop w:val="0"/>
              <w:marBottom w:val="0"/>
              <w:divBdr>
                <w:top w:val="none" w:sz="0" w:space="0" w:color="auto"/>
                <w:left w:val="none" w:sz="0" w:space="0" w:color="auto"/>
                <w:bottom w:val="none" w:sz="0" w:space="0" w:color="auto"/>
                <w:right w:val="none" w:sz="0" w:space="0" w:color="auto"/>
              </w:divBdr>
              <w:divsChild>
                <w:div w:id="1778673825">
                  <w:marLeft w:val="0"/>
                  <w:marRight w:val="0"/>
                  <w:marTop w:val="0"/>
                  <w:marBottom w:val="0"/>
                  <w:divBdr>
                    <w:top w:val="none" w:sz="0" w:space="0" w:color="auto"/>
                    <w:left w:val="none" w:sz="0" w:space="0" w:color="auto"/>
                    <w:bottom w:val="none" w:sz="0" w:space="0" w:color="auto"/>
                    <w:right w:val="none" w:sz="0" w:space="0" w:color="auto"/>
                  </w:divBdr>
                  <w:divsChild>
                    <w:div w:id="1559704122">
                      <w:marLeft w:val="0"/>
                      <w:marRight w:val="0"/>
                      <w:marTop w:val="0"/>
                      <w:marBottom w:val="0"/>
                      <w:divBdr>
                        <w:top w:val="none" w:sz="0" w:space="0" w:color="auto"/>
                        <w:left w:val="none" w:sz="0" w:space="0" w:color="auto"/>
                        <w:bottom w:val="none" w:sz="0" w:space="0" w:color="auto"/>
                        <w:right w:val="none" w:sz="0" w:space="0" w:color="auto"/>
                      </w:divBdr>
                      <w:divsChild>
                        <w:div w:id="926311340">
                          <w:marLeft w:val="0"/>
                          <w:marRight w:val="0"/>
                          <w:marTop w:val="0"/>
                          <w:marBottom w:val="0"/>
                          <w:divBdr>
                            <w:top w:val="none" w:sz="0" w:space="0" w:color="auto"/>
                            <w:left w:val="none" w:sz="0" w:space="0" w:color="auto"/>
                            <w:bottom w:val="none" w:sz="0" w:space="0" w:color="auto"/>
                            <w:right w:val="none" w:sz="0" w:space="0" w:color="auto"/>
                          </w:divBdr>
                          <w:divsChild>
                            <w:div w:id="1517647471">
                              <w:marLeft w:val="0"/>
                              <w:marRight w:val="0"/>
                              <w:marTop w:val="0"/>
                              <w:marBottom w:val="0"/>
                              <w:divBdr>
                                <w:top w:val="none" w:sz="0" w:space="0" w:color="auto"/>
                                <w:left w:val="none" w:sz="0" w:space="0" w:color="auto"/>
                                <w:bottom w:val="none" w:sz="0" w:space="0" w:color="auto"/>
                                <w:right w:val="none" w:sz="0" w:space="0" w:color="auto"/>
                              </w:divBdr>
                              <w:divsChild>
                                <w:div w:id="1445155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912940">
          <w:marLeft w:val="0"/>
          <w:marRight w:val="0"/>
          <w:marTop w:val="0"/>
          <w:marBottom w:val="0"/>
          <w:divBdr>
            <w:top w:val="none" w:sz="0" w:space="0" w:color="auto"/>
            <w:left w:val="none" w:sz="0" w:space="0" w:color="auto"/>
            <w:bottom w:val="none" w:sz="0" w:space="0" w:color="auto"/>
            <w:right w:val="none" w:sz="0" w:space="0" w:color="auto"/>
          </w:divBdr>
          <w:divsChild>
            <w:div w:id="700863504">
              <w:marLeft w:val="0"/>
              <w:marRight w:val="0"/>
              <w:marTop w:val="0"/>
              <w:marBottom w:val="0"/>
              <w:divBdr>
                <w:top w:val="none" w:sz="0" w:space="0" w:color="auto"/>
                <w:left w:val="none" w:sz="0" w:space="0" w:color="auto"/>
                <w:bottom w:val="none" w:sz="0" w:space="0" w:color="auto"/>
                <w:right w:val="none" w:sz="0" w:space="0" w:color="auto"/>
              </w:divBdr>
              <w:divsChild>
                <w:div w:id="671570147">
                  <w:marLeft w:val="0"/>
                  <w:marRight w:val="0"/>
                  <w:marTop w:val="0"/>
                  <w:marBottom w:val="0"/>
                  <w:divBdr>
                    <w:top w:val="none" w:sz="0" w:space="0" w:color="auto"/>
                    <w:left w:val="none" w:sz="0" w:space="0" w:color="auto"/>
                    <w:bottom w:val="none" w:sz="0" w:space="0" w:color="auto"/>
                    <w:right w:val="none" w:sz="0" w:space="0" w:color="auto"/>
                  </w:divBdr>
                  <w:divsChild>
                    <w:div w:id="853106821">
                      <w:marLeft w:val="0"/>
                      <w:marRight w:val="0"/>
                      <w:marTop w:val="0"/>
                      <w:marBottom w:val="0"/>
                      <w:divBdr>
                        <w:top w:val="none" w:sz="0" w:space="0" w:color="auto"/>
                        <w:left w:val="none" w:sz="0" w:space="0" w:color="auto"/>
                        <w:bottom w:val="none" w:sz="0" w:space="0" w:color="auto"/>
                        <w:right w:val="none" w:sz="0" w:space="0" w:color="auto"/>
                      </w:divBdr>
                      <w:divsChild>
                        <w:div w:id="1581980705">
                          <w:marLeft w:val="0"/>
                          <w:marRight w:val="0"/>
                          <w:marTop w:val="360"/>
                          <w:marBottom w:val="0"/>
                          <w:divBdr>
                            <w:top w:val="none" w:sz="0" w:space="0" w:color="auto"/>
                            <w:left w:val="none" w:sz="0" w:space="0" w:color="auto"/>
                            <w:bottom w:val="none" w:sz="0" w:space="0" w:color="auto"/>
                            <w:right w:val="none" w:sz="0" w:space="0" w:color="auto"/>
                          </w:divBdr>
                          <w:divsChild>
                            <w:div w:id="1991248962">
                              <w:marLeft w:val="0"/>
                              <w:marRight w:val="0"/>
                              <w:marTop w:val="0"/>
                              <w:marBottom w:val="0"/>
                              <w:divBdr>
                                <w:top w:val="none" w:sz="0" w:space="0" w:color="auto"/>
                                <w:left w:val="none" w:sz="0" w:space="0" w:color="auto"/>
                                <w:bottom w:val="none" w:sz="0" w:space="0" w:color="auto"/>
                                <w:right w:val="none" w:sz="0" w:space="0" w:color="auto"/>
                              </w:divBdr>
                              <w:divsChild>
                                <w:div w:id="201089491">
                                  <w:marLeft w:val="0"/>
                                  <w:marRight w:val="0"/>
                                  <w:marTop w:val="0"/>
                                  <w:marBottom w:val="0"/>
                                  <w:divBdr>
                                    <w:top w:val="none" w:sz="0" w:space="0" w:color="auto"/>
                                    <w:left w:val="none" w:sz="0" w:space="0" w:color="auto"/>
                                    <w:bottom w:val="none" w:sz="0" w:space="0" w:color="auto"/>
                                    <w:right w:val="none" w:sz="0" w:space="0" w:color="auto"/>
                                  </w:divBdr>
                                  <w:divsChild>
                                    <w:div w:id="2031254250">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1914879">
                      <w:marLeft w:val="0"/>
                      <w:marRight w:val="0"/>
                      <w:marTop w:val="0"/>
                      <w:marBottom w:val="0"/>
                      <w:divBdr>
                        <w:top w:val="none" w:sz="0" w:space="0" w:color="auto"/>
                        <w:left w:val="none" w:sz="0" w:space="0" w:color="auto"/>
                        <w:bottom w:val="none" w:sz="0" w:space="0" w:color="auto"/>
                        <w:right w:val="none" w:sz="0" w:space="0" w:color="auto"/>
                      </w:divBdr>
                      <w:divsChild>
                        <w:div w:id="2135127990">
                          <w:marLeft w:val="0"/>
                          <w:marRight w:val="0"/>
                          <w:marTop w:val="0"/>
                          <w:marBottom w:val="0"/>
                          <w:divBdr>
                            <w:top w:val="none" w:sz="0" w:space="0" w:color="auto"/>
                            <w:left w:val="none" w:sz="0" w:space="0" w:color="auto"/>
                            <w:bottom w:val="none" w:sz="0" w:space="0" w:color="auto"/>
                            <w:right w:val="none" w:sz="0" w:space="0" w:color="auto"/>
                          </w:divBdr>
                          <w:divsChild>
                            <w:div w:id="2119714501">
                              <w:marLeft w:val="0"/>
                              <w:marRight w:val="0"/>
                              <w:marTop w:val="0"/>
                              <w:marBottom w:val="0"/>
                              <w:divBdr>
                                <w:top w:val="none" w:sz="0" w:space="0" w:color="auto"/>
                                <w:left w:val="none" w:sz="0" w:space="0" w:color="auto"/>
                                <w:bottom w:val="none" w:sz="0" w:space="0" w:color="auto"/>
                                <w:right w:val="none" w:sz="0" w:space="0" w:color="auto"/>
                              </w:divBdr>
                            </w:div>
                          </w:divsChild>
                        </w:div>
                        <w:div w:id="488594360">
                          <w:marLeft w:val="0"/>
                          <w:marRight w:val="0"/>
                          <w:marTop w:val="0"/>
                          <w:marBottom w:val="0"/>
                          <w:divBdr>
                            <w:top w:val="none" w:sz="0" w:space="0" w:color="auto"/>
                            <w:left w:val="none" w:sz="0" w:space="0" w:color="auto"/>
                            <w:bottom w:val="none" w:sz="0" w:space="0" w:color="auto"/>
                            <w:right w:val="none" w:sz="0" w:space="0" w:color="auto"/>
                          </w:divBdr>
                          <w:divsChild>
                            <w:div w:id="1946841090">
                              <w:marLeft w:val="0"/>
                              <w:marRight w:val="0"/>
                              <w:marTop w:val="0"/>
                              <w:marBottom w:val="0"/>
                              <w:divBdr>
                                <w:top w:val="none" w:sz="0" w:space="0" w:color="auto"/>
                                <w:left w:val="none" w:sz="0" w:space="0" w:color="auto"/>
                                <w:bottom w:val="none" w:sz="0" w:space="0" w:color="auto"/>
                                <w:right w:val="none" w:sz="0" w:space="0" w:color="auto"/>
                              </w:divBdr>
                              <w:divsChild>
                                <w:div w:id="1033379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3731824">
          <w:marLeft w:val="0"/>
          <w:marRight w:val="0"/>
          <w:marTop w:val="0"/>
          <w:marBottom w:val="0"/>
          <w:divBdr>
            <w:top w:val="none" w:sz="0" w:space="0" w:color="auto"/>
            <w:left w:val="none" w:sz="0" w:space="0" w:color="auto"/>
            <w:bottom w:val="none" w:sz="0" w:space="0" w:color="auto"/>
            <w:right w:val="none" w:sz="0" w:space="0" w:color="auto"/>
          </w:divBdr>
          <w:divsChild>
            <w:div w:id="1364791836">
              <w:marLeft w:val="0"/>
              <w:marRight w:val="0"/>
              <w:marTop w:val="0"/>
              <w:marBottom w:val="0"/>
              <w:divBdr>
                <w:top w:val="none" w:sz="0" w:space="0" w:color="auto"/>
                <w:left w:val="none" w:sz="0" w:space="0" w:color="auto"/>
                <w:bottom w:val="none" w:sz="0" w:space="0" w:color="auto"/>
                <w:right w:val="none" w:sz="0" w:space="0" w:color="auto"/>
              </w:divBdr>
              <w:divsChild>
                <w:div w:id="527837225">
                  <w:marLeft w:val="0"/>
                  <w:marRight w:val="0"/>
                  <w:marTop w:val="0"/>
                  <w:marBottom w:val="0"/>
                  <w:divBdr>
                    <w:top w:val="none" w:sz="0" w:space="0" w:color="auto"/>
                    <w:left w:val="none" w:sz="0" w:space="0" w:color="auto"/>
                    <w:bottom w:val="none" w:sz="0" w:space="0" w:color="auto"/>
                    <w:right w:val="none" w:sz="0" w:space="0" w:color="auto"/>
                  </w:divBdr>
                  <w:divsChild>
                    <w:div w:id="1479149409">
                      <w:marLeft w:val="0"/>
                      <w:marRight w:val="0"/>
                      <w:marTop w:val="0"/>
                      <w:marBottom w:val="0"/>
                      <w:divBdr>
                        <w:top w:val="none" w:sz="0" w:space="0" w:color="auto"/>
                        <w:left w:val="none" w:sz="0" w:space="0" w:color="auto"/>
                        <w:bottom w:val="none" w:sz="0" w:space="0" w:color="auto"/>
                        <w:right w:val="none" w:sz="0" w:space="0" w:color="auto"/>
                      </w:divBdr>
                      <w:divsChild>
                        <w:div w:id="1322614361">
                          <w:marLeft w:val="0"/>
                          <w:marRight w:val="0"/>
                          <w:marTop w:val="0"/>
                          <w:marBottom w:val="0"/>
                          <w:divBdr>
                            <w:top w:val="none" w:sz="0" w:space="0" w:color="auto"/>
                            <w:left w:val="none" w:sz="0" w:space="0" w:color="auto"/>
                            <w:bottom w:val="none" w:sz="0" w:space="0" w:color="auto"/>
                            <w:right w:val="none" w:sz="0" w:space="0" w:color="auto"/>
                          </w:divBdr>
                          <w:divsChild>
                            <w:div w:id="1283804941">
                              <w:marLeft w:val="0"/>
                              <w:marRight w:val="0"/>
                              <w:marTop w:val="0"/>
                              <w:marBottom w:val="0"/>
                              <w:divBdr>
                                <w:top w:val="none" w:sz="0" w:space="0" w:color="auto"/>
                                <w:left w:val="none" w:sz="0" w:space="0" w:color="auto"/>
                                <w:bottom w:val="none" w:sz="0" w:space="0" w:color="auto"/>
                                <w:right w:val="none" w:sz="0" w:space="0" w:color="auto"/>
                              </w:divBdr>
                              <w:divsChild>
                                <w:div w:id="1972860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72866138">
      <w:bodyDiv w:val="1"/>
      <w:marLeft w:val="0"/>
      <w:marRight w:val="0"/>
      <w:marTop w:val="0"/>
      <w:marBottom w:val="0"/>
      <w:divBdr>
        <w:top w:val="none" w:sz="0" w:space="0" w:color="auto"/>
        <w:left w:val="none" w:sz="0" w:space="0" w:color="auto"/>
        <w:bottom w:val="none" w:sz="0" w:space="0" w:color="auto"/>
        <w:right w:val="none" w:sz="0" w:space="0" w:color="auto"/>
      </w:divBdr>
      <w:divsChild>
        <w:div w:id="397897000">
          <w:marLeft w:val="0"/>
          <w:marRight w:val="0"/>
          <w:marTop w:val="0"/>
          <w:marBottom w:val="0"/>
          <w:divBdr>
            <w:top w:val="none" w:sz="0" w:space="0" w:color="auto"/>
            <w:left w:val="none" w:sz="0" w:space="0" w:color="auto"/>
            <w:bottom w:val="none" w:sz="0" w:space="0" w:color="auto"/>
            <w:right w:val="none" w:sz="0" w:space="0" w:color="auto"/>
          </w:divBdr>
          <w:divsChild>
            <w:div w:id="2057122530">
              <w:marLeft w:val="0"/>
              <w:marRight w:val="0"/>
              <w:marTop w:val="0"/>
              <w:marBottom w:val="0"/>
              <w:divBdr>
                <w:top w:val="none" w:sz="0" w:space="0" w:color="auto"/>
                <w:left w:val="none" w:sz="0" w:space="0" w:color="auto"/>
                <w:bottom w:val="none" w:sz="0" w:space="0" w:color="auto"/>
                <w:right w:val="none" w:sz="0" w:space="0" w:color="auto"/>
              </w:divBdr>
              <w:divsChild>
                <w:div w:id="558053350">
                  <w:marLeft w:val="0"/>
                  <w:marRight w:val="0"/>
                  <w:marTop w:val="0"/>
                  <w:marBottom w:val="0"/>
                  <w:divBdr>
                    <w:top w:val="none" w:sz="0" w:space="0" w:color="auto"/>
                    <w:left w:val="none" w:sz="0" w:space="0" w:color="auto"/>
                    <w:bottom w:val="none" w:sz="0" w:space="0" w:color="auto"/>
                    <w:right w:val="none" w:sz="0" w:space="0" w:color="auto"/>
                  </w:divBdr>
                  <w:divsChild>
                    <w:div w:id="217279790">
                      <w:marLeft w:val="0"/>
                      <w:marRight w:val="0"/>
                      <w:marTop w:val="0"/>
                      <w:marBottom w:val="0"/>
                      <w:divBdr>
                        <w:top w:val="none" w:sz="0" w:space="0" w:color="auto"/>
                        <w:left w:val="none" w:sz="0" w:space="0" w:color="auto"/>
                        <w:bottom w:val="none" w:sz="0" w:space="0" w:color="auto"/>
                        <w:right w:val="none" w:sz="0" w:space="0" w:color="auto"/>
                      </w:divBdr>
                      <w:divsChild>
                        <w:div w:id="1377319093">
                          <w:marLeft w:val="0"/>
                          <w:marRight w:val="0"/>
                          <w:marTop w:val="0"/>
                          <w:marBottom w:val="0"/>
                          <w:divBdr>
                            <w:top w:val="none" w:sz="0" w:space="0" w:color="auto"/>
                            <w:left w:val="none" w:sz="0" w:space="0" w:color="auto"/>
                            <w:bottom w:val="none" w:sz="0" w:space="0" w:color="auto"/>
                            <w:right w:val="none" w:sz="0" w:space="0" w:color="auto"/>
                          </w:divBdr>
                          <w:divsChild>
                            <w:div w:id="1763452809">
                              <w:marLeft w:val="0"/>
                              <w:marRight w:val="0"/>
                              <w:marTop w:val="0"/>
                              <w:marBottom w:val="0"/>
                              <w:divBdr>
                                <w:top w:val="none" w:sz="0" w:space="0" w:color="auto"/>
                                <w:left w:val="none" w:sz="0" w:space="0" w:color="auto"/>
                                <w:bottom w:val="none" w:sz="0" w:space="0" w:color="auto"/>
                                <w:right w:val="none" w:sz="0" w:space="0" w:color="auto"/>
                              </w:divBdr>
                              <w:divsChild>
                                <w:div w:id="1373261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3298105">
          <w:marLeft w:val="0"/>
          <w:marRight w:val="0"/>
          <w:marTop w:val="0"/>
          <w:marBottom w:val="0"/>
          <w:divBdr>
            <w:top w:val="none" w:sz="0" w:space="0" w:color="auto"/>
            <w:left w:val="none" w:sz="0" w:space="0" w:color="auto"/>
            <w:bottom w:val="none" w:sz="0" w:space="0" w:color="auto"/>
            <w:right w:val="none" w:sz="0" w:space="0" w:color="auto"/>
          </w:divBdr>
          <w:divsChild>
            <w:div w:id="1885172853">
              <w:marLeft w:val="0"/>
              <w:marRight w:val="0"/>
              <w:marTop w:val="0"/>
              <w:marBottom w:val="0"/>
              <w:divBdr>
                <w:top w:val="none" w:sz="0" w:space="0" w:color="auto"/>
                <w:left w:val="none" w:sz="0" w:space="0" w:color="auto"/>
                <w:bottom w:val="none" w:sz="0" w:space="0" w:color="auto"/>
                <w:right w:val="none" w:sz="0" w:space="0" w:color="auto"/>
              </w:divBdr>
              <w:divsChild>
                <w:div w:id="546571988">
                  <w:marLeft w:val="0"/>
                  <w:marRight w:val="0"/>
                  <w:marTop w:val="0"/>
                  <w:marBottom w:val="0"/>
                  <w:divBdr>
                    <w:top w:val="none" w:sz="0" w:space="0" w:color="auto"/>
                    <w:left w:val="none" w:sz="0" w:space="0" w:color="auto"/>
                    <w:bottom w:val="none" w:sz="0" w:space="0" w:color="auto"/>
                    <w:right w:val="none" w:sz="0" w:space="0" w:color="auto"/>
                  </w:divBdr>
                  <w:divsChild>
                    <w:div w:id="428816549">
                      <w:marLeft w:val="0"/>
                      <w:marRight w:val="0"/>
                      <w:marTop w:val="0"/>
                      <w:marBottom w:val="0"/>
                      <w:divBdr>
                        <w:top w:val="none" w:sz="0" w:space="0" w:color="auto"/>
                        <w:left w:val="none" w:sz="0" w:space="0" w:color="auto"/>
                        <w:bottom w:val="none" w:sz="0" w:space="0" w:color="auto"/>
                        <w:right w:val="none" w:sz="0" w:space="0" w:color="auto"/>
                      </w:divBdr>
                      <w:divsChild>
                        <w:div w:id="212741407">
                          <w:marLeft w:val="0"/>
                          <w:marRight w:val="0"/>
                          <w:marTop w:val="0"/>
                          <w:marBottom w:val="0"/>
                          <w:divBdr>
                            <w:top w:val="none" w:sz="0" w:space="0" w:color="auto"/>
                            <w:left w:val="none" w:sz="0" w:space="0" w:color="auto"/>
                            <w:bottom w:val="none" w:sz="0" w:space="0" w:color="auto"/>
                            <w:right w:val="none" w:sz="0" w:space="0" w:color="auto"/>
                          </w:divBdr>
                          <w:divsChild>
                            <w:div w:id="2078741215">
                              <w:marLeft w:val="0"/>
                              <w:marRight w:val="0"/>
                              <w:marTop w:val="0"/>
                              <w:marBottom w:val="0"/>
                              <w:divBdr>
                                <w:top w:val="none" w:sz="0" w:space="0" w:color="auto"/>
                                <w:left w:val="none" w:sz="0" w:space="0" w:color="auto"/>
                                <w:bottom w:val="none" w:sz="0" w:space="0" w:color="auto"/>
                                <w:right w:val="none" w:sz="0" w:space="0" w:color="auto"/>
                              </w:divBdr>
                              <w:divsChild>
                                <w:div w:id="1234124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5615874">
          <w:marLeft w:val="0"/>
          <w:marRight w:val="0"/>
          <w:marTop w:val="0"/>
          <w:marBottom w:val="0"/>
          <w:divBdr>
            <w:top w:val="none" w:sz="0" w:space="0" w:color="auto"/>
            <w:left w:val="none" w:sz="0" w:space="0" w:color="auto"/>
            <w:bottom w:val="none" w:sz="0" w:space="0" w:color="auto"/>
            <w:right w:val="none" w:sz="0" w:space="0" w:color="auto"/>
          </w:divBdr>
          <w:divsChild>
            <w:div w:id="310140580">
              <w:marLeft w:val="0"/>
              <w:marRight w:val="0"/>
              <w:marTop w:val="0"/>
              <w:marBottom w:val="0"/>
              <w:divBdr>
                <w:top w:val="none" w:sz="0" w:space="0" w:color="auto"/>
                <w:left w:val="none" w:sz="0" w:space="0" w:color="auto"/>
                <w:bottom w:val="none" w:sz="0" w:space="0" w:color="auto"/>
                <w:right w:val="none" w:sz="0" w:space="0" w:color="auto"/>
              </w:divBdr>
              <w:divsChild>
                <w:div w:id="714890791">
                  <w:marLeft w:val="0"/>
                  <w:marRight w:val="0"/>
                  <w:marTop w:val="0"/>
                  <w:marBottom w:val="0"/>
                  <w:divBdr>
                    <w:top w:val="none" w:sz="0" w:space="0" w:color="auto"/>
                    <w:left w:val="none" w:sz="0" w:space="0" w:color="auto"/>
                    <w:bottom w:val="none" w:sz="0" w:space="0" w:color="auto"/>
                    <w:right w:val="none" w:sz="0" w:space="0" w:color="auto"/>
                  </w:divBdr>
                  <w:divsChild>
                    <w:div w:id="26181525">
                      <w:marLeft w:val="0"/>
                      <w:marRight w:val="0"/>
                      <w:marTop w:val="0"/>
                      <w:marBottom w:val="0"/>
                      <w:divBdr>
                        <w:top w:val="none" w:sz="0" w:space="0" w:color="auto"/>
                        <w:left w:val="none" w:sz="0" w:space="0" w:color="auto"/>
                        <w:bottom w:val="none" w:sz="0" w:space="0" w:color="auto"/>
                        <w:right w:val="none" w:sz="0" w:space="0" w:color="auto"/>
                      </w:divBdr>
                      <w:divsChild>
                        <w:div w:id="1394039951">
                          <w:marLeft w:val="0"/>
                          <w:marRight w:val="0"/>
                          <w:marTop w:val="0"/>
                          <w:marBottom w:val="0"/>
                          <w:divBdr>
                            <w:top w:val="none" w:sz="0" w:space="0" w:color="auto"/>
                            <w:left w:val="none" w:sz="0" w:space="0" w:color="auto"/>
                            <w:bottom w:val="none" w:sz="0" w:space="0" w:color="auto"/>
                            <w:right w:val="none" w:sz="0" w:space="0" w:color="auto"/>
                          </w:divBdr>
                          <w:divsChild>
                            <w:div w:id="2060322298">
                              <w:marLeft w:val="0"/>
                              <w:marRight w:val="0"/>
                              <w:marTop w:val="0"/>
                              <w:marBottom w:val="0"/>
                              <w:divBdr>
                                <w:top w:val="none" w:sz="0" w:space="0" w:color="auto"/>
                                <w:left w:val="none" w:sz="0" w:space="0" w:color="auto"/>
                                <w:bottom w:val="none" w:sz="0" w:space="0" w:color="auto"/>
                                <w:right w:val="none" w:sz="0" w:space="0" w:color="auto"/>
                              </w:divBdr>
                              <w:divsChild>
                                <w:div w:id="217597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88814203">
          <w:marLeft w:val="0"/>
          <w:marRight w:val="0"/>
          <w:marTop w:val="0"/>
          <w:marBottom w:val="0"/>
          <w:divBdr>
            <w:top w:val="none" w:sz="0" w:space="0" w:color="auto"/>
            <w:left w:val="none" w:sz="0" w:space="0" w:color="auto"/>
            <w:bottom w:val="none" w:sz="0" w:space="0" w:color="auto"/>
            <w:right w:val="none" w:sz="0" w:space="0" w:color="auto"/>
          </w:divBdr>
          <w:divsChild>
            <w:div w:id="974799227">
              <w:marLeft w:val="0"/>
              <w:marRight w:val="0"/>
              <w:marTop w:val="0"/>
              <w:marBottom w:val="0"/>
              <w:divBdr>
                <w:top w:val="none" w:sz="0" w:space="0" w:color="auto"/>
                <w:left w:val="none" w:sz="0" w:space="0" w:color="auto"/>
                <w:bottom w:val="none" w:sz="0" w:space="0" w:color="auto"/>
                <w:right w:val="none" w:sz="0" w:space="0" w:color="auto"/>
              </w:divBdr>
              <w:divsChild>
                <w:div w:id="1116753690">
                  <w:marLeft w:val="0"/>
                  <w:marRight w:val="0"/>
                  <w:marTop w:val="0"/>
                  <w:marBottom w:val="0"/>
                  <w:divBdr>
                    <w:top w:val="none" w:sz="0" w:space="0" w:color="auto"/>
                    <w:left w:val="none" w:sz="0" w:space="0" w:color="auto"/>
                    <w:bottom w:val="none" w:sz="0" w:space="0" w:color="auto"/>
                    <w:right w:val="none" w:sz="0" w:space="0" w:color="auto"/>
                  </w:divBdr>
                  <w:divsChild>
                    <w:div w:id="288975604">
                      <w:marLeft w:val="0"/>
                      <w:marRight w:val="0"/>
                      <w:marTop w:val="0"/>
                      <w:marBottom w:val="0"/>
                      <w:divBdr>
                        <w:top w:val="none" w:sz="0" w:space="0" w:color="auto"/>
                        <w:left w:val="none" w:sz="0" w:space="0" w:color="auto"/>
                        <w:bottom w:val="none" w:sz="0" w:space="0" w:color="auto"/>
                        <w:right w:val="none" w:sz="0" w:space="0" w:color="auto"/>
                      </w:divBdr>
                      <w:divsChild>
                        <w:div w:id="1903633127">
                          <w:marLeft w:val="0"/>
                          <w:marRight w:val="0"/>
                          <w:marTop w:val="0"/>
                          <w:marBottom w:val="0"/>
                          <w:divBdr>
                            <w:top w:val="none" w:sz="0" w:space="0" w:color="auto"/>
                            <w:left w:val="none" w:sz="0" w:space="0" w:color="auto"/>
                            <w:bottom w:val="none" w:sz="0" w:space="0" w:color="auto"/>
                            <w:right w:val="none" w:sz="0" w:space="0" w:color="auto"/>
                          </w:divBdr>
                          <w:divsChild>
                            <w:div w:id="72625098">
                              <w:marLeft w:val="0"/>
                              <w:marRight w:val="0"/>
                              <w:marTop w:val="0"/>
                              <w:marBottom w:val="0"/>
                              <w:divBdr>
                                <w:top w:val="none" w:sz="0" w:space="0" w:color="auto"/>
                                <w:left w:val="none" w:sz="0" w:space="0" w:color="auto"/>
                                <w:bottom w:val="none" w:sz="0" w:space="0" w:color="auto"/>
                                <w:right w:val="none" w:sz="0" w:space="0" w:color="auto"/>
                              </w:divBdr>
                              <w:divsChild>
                                <w:div w:id="1763067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89708852">
      <w:bodyDiv w:val="1"/>
      <w:marLeft w:val="0"/>
      <w:marRight w:val="0"/>
      <w:marTop w:val="0"/>
      <w:marBottom w:val="0"/>
      <w:divBdr>
        <w:top w:val="none" w:sz="0" w:space="0" w:color="auto"/>
        <w:left w:val="none" w:sz="0" w:space="0" w:color="auto"/>
        <w:bottom w:val="none" w:sz="0" w:space="0" w:color="auto"/>
        <w:right w:val="none" w:sz="0" w:space="0" w:color="auto"/>
      </w:divBdr>
      <w:divsChild>
        <w:div w:id="425073862">
          <w:marLeft w:val="0"/>
          <w:marRight w:val="0"/>
          <w:marTop w:val="0"/>
          <w:marBottom w:val="0"/>
          <w:divBdr>
            <w:top w:val="none" w:sz="0" w:space="0" w:color="auto"/>
            <w:left w:val="none" w:sz="0" w:space="0" w:color="auto"/>
            <w:bottom w:val="none" w:sz="0" w:space="0" w:color="auto"/>
            <w:right w:val="none" w:sz="0" w:space="0" w:color="auto"/>
          </w:divBdr>
          <w:divsChild>
            <w:div w:id="794786915">
              <w:marLeft w:val="0"/>
              <w:marRight w:val="0"/>
              <w:marTop w:val="0"/>
              <w:marBottom w:val="0"/>
              <w:divBdr>
                <w:top w:val="none" w:sz="0" w:space="0" w:color="auto"/>
                <w:left w:val="none" w:sz="0" w:space="0" w:color="auto"/>
                <w:bottom w:val="none" w:sz="0" w:space="0" w:color="auto"/>
                <w:right w:val="none" w:sz="0" w:space="0" w:color="auto"/>
              </w:divBdr>
              <w:divsChild>
                <w:div w:id="2051756749">
                  <w:marLeft w:val="0"/>
                  <w:marRight w:val="0"/>
                  <w:marTop w:val="0"/>
                  <w:marBottom w:val="0"/>
                  <w:divBdr>
                    <w:top w:val="none" w:sz="0" w:space="0" w:color="auto"/>
                    <w:left w:val="none" w:sz="0" w:space="0" w:color="auto"/>
                    <w:bottom w:val="none" w:sz="0" w:space="0" w:color="auto"/>
                    <w:right w:val="none" w:sz="0" w:space="0" w:color="auto"/>
                  </w:divBdr>
                  <w:divsChild>
                    <w:div w:id="505748595">
                      <w:marLeft w:val="0"/>
                      <w:marRight w:val="0"/>
                      <w:marTop w:val="0"/>
                      <w:marBottom w:val="0"/>
                      <w:divBdr>
                        <w:top w:val="none" w:sz="0" w:space="0" w:color="auto"/>
                        <w:left w:val="none" w:sz="0" w:space="0" w:color="auto"/>
                        <w:bottom w:val="none" w:sz="0" w:space="0" w:color="auto"/>
                        <w:right w:val="none" w:sz="0" w:space="0" w:color="auto"/>
                      </w:divBdr>
                      <w:divsChild>
                        <w:div w:id="463740631">
                          <w:marLeft w:val="0"/>
                          <w:marRight w:val="0"/>
                          <w:marTop w:val="0"/>
                          <w:marBottom w:val="0"/>
                          <w:divBdr>
                            <w:top w:val="none" w:sz="0" w:space="0" w:color="auto"/>
                            <w:left w:val="none" w:sz="0" w:space="0" w:color="auto"/>
                            <w:bottom w:val="none" w:sz="0" w:space="0" w:color="auto"/>
                            <w:right w:val="none" w:sz="0" w:space="0" w:color="auto"/>
                          </w:divBdr>
                          <w:divsChild>
                            <w:div w:id="1139688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2065985">
          <w:marLeft w:val="0"/>
          <w:marRight w:val="0"/>
          <w:marTop w:val="0"/>
          <w:marBottom w:val="0"/>
          <w:divBdr>
            <w:top w:val="none" w:sz="0" w:space="0" w:color="auto"/>
            <w:left w:val="none" w:sz="0" w:space="0" w:color="auto"/>
            <w:bottom w:val="none" w:sz="0" w:space="0" w:color="auto"/>
            <w:right w:val="none" w:sz="0" w:space="0" w:color="auto"/>
          </w:divBdr>
          <w:divsChild>
            <w:div w:id="1156456213">
              <w:marLeft w:val="0"/>
              <w:marRight w:val="0"/>
              <w:marTop w:val="0"/>
              <w:marBottom w:val="0"/>
              <w:divBdr>
                <w:top w:val="none" w:sz="0" w:space="0" w:color="auto"/>
                <w:left w:val="none" w:sz="0" w:space="0" w:color="auto"/>
                <w:bottom w:val="none" w:sz="0" w:space="0" w:color="auto"/>
                <w:right w:val="none" w:sz="0" w:space="0" w:color="auto"/>
              </w:divBdr>
              <w:divsChild>
                <w:div w:id="1431587443">
                  <w:marLeft w:val="0"/>
                  <w:marRight w:val="0"/>
                  <w:marTop w:val="0"/>
                  <w:marBottom w:val="0"/>
                  <w:divBdr>
                    <w:top w:val="none" w:sz="0" w:space="0" w:color="auto"/>
                    <w:left w:val="none" w:sz="0" w:space="0" w:color="auto"/>
                    <w:bottom w:val="none" w:sz="0" w:space="0" w:color="auto"/>
                    <w:right w:val="none" w:sz="0" w:space="0" w:color="auto"/>
                  </w:divBdr>
                  <w:divsChild>
                    <w:div w:id="1519418562">
                      <w:marLeft w:val="0"/>
                      <w:marRight w:val="0"/>
                      <w:marTop w:val="0"/>
                      <w:marBottom w:val="0"/>
                      <w:divBdr>
                        <w:top w:val="none" w:sz="0" w:space="0" w:color="auto"/>
                        <w:left w:val="none" w:sz="0" w:space="0" w:color="auto"/>
                        <w:bottom w:val="none" w:sz="0" w:space="0" w:color="auto"/>
                        <w:right w:val="none" w:sz="0" w:space="0" w:color="auto"/>
                      </w:divBdr>
                      <w:divsChild>
                        <w:div w:id="898518524">
                          <w:marLeft w:val="0"/>
                          <w:marRight w:val="0"/>
                          <w:marTop w:val="0"/>
                          <w:marBottom w:val="0"/>
                          <w:divBdr>
                            <w:top w:val="none" w:sz="0" w:space="0" w:color="auto"/>
                            <w:left w:val="none" w:sz="0" w:space="0" w:color="auto"/>
                            <w:bottom w:val="none" w:sz="0" w:space="0" w:color="auto"/>
                            <w:right w:val="none" w:sz="0" w:space="0" w:color="auto"/>
                          </w:divBdr>
                          <w:divsChild>
                            <w:div w:id="1588340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9536529">
      <w:bodyDiv w:val="1"/>
      <w:marLeft w:val="0"/>
      <w:marRight w:val="0"/>
      <w:marTop w:val="0"/>
      <w:marBottom w:val="0"/>
      <w:divBdr>
        <w:top w:val="none" w:sz="0" w:space="0" w:color="auto"/>
        <w:left w:val="none" w:sz="0" w:space="0" w:color="auto"/>
        <w:bottom w:val="none" w:sz="0" w:space="0" w:color="auto"/>
        <w:right w:val="none" w:sz="0" w:space="0" w:color="auto"/>
      </w:divBdr>
      <w:divsChild>
        <w:div w:id="775372163">
          <w:marLeft w:val="0"/>
          <w:marRight w:val="0"/>
          <w:marTop w:val="0"/>
          <w:marBottom w:val="0"/>
          <w:divBdr>
            <w:top w:val="none" w:sz="0" w:space="0" w:color="auto"/>
            <w:left w:val="none" w:sz="0" w:space="0" w:color="auto"/>
            <w:bottom w:val="none" w:sz="0" w:space="0" w:color="auto"/>
            <w:right w:val="none" w:sz="0" w:space="0" w:color="auto"/>
          </w:divBdr>
          <w:divsChild>
            <w:div w:id="720519974">
              <w:marLeft w:val="0"/>
              <w:marRight w:val="0"/>
              <w:marTop w:val="0"/>
              <w:marBottom w:val="0"/>
              <w:divBdr>
                <w:top w:val="none" w:sz="0" w:space="0" w:color="auto"/>
                <w:left w:val="none" w:sz="0" w:space="0" w:color="auto"/>
                <w:bottom w:val="none" w:sz="0" w:space="0" w:color="auto"/>
                <w:right w:val="none" w:sz="0" w:space="0" w:color="auto"/>
              </w:divBdr>
              <w:divsChild>
                <w:div w:id="491026568">
                  <w:marLeft w:val="0"/>
                  <w:marRight w:val="0"/>
                  <w:marTop w:val="0"/>
                  <w:marBottom w:val="0"/>
                  <w:divBdr>
                    <w:top w:val="none" w:sz="0" w:space="0" w:color="auto"/>
                    <w:left w:val="none" w:sz="0" w:space="0" w:color="auto"/>
                    <w:bottom w:val="none" w:sz="0" w:space="0" w:color="auto"/>
                    <w:right w:val="none" w:sz="0" w:space="0" w:color="auto"/>
                  </w:divBdr>
                  <w:divsChild>
                    <w:div w:id="1931542615">
                      <w:marLeft w:val="0"/>
                      <w:marRight w:val="0"/>
                      <w:marTop w:val="0"/>
                      <w:marBottom w:val="0"/>
                      <w:divBdr>
                        <w:top w:val="none" w:sz="0" w:space="0" w:color="auto"/>
                        <w:left w:val="none" w:sz="0" w:space="0" w:color="auto"/>
                        <w:bottom w:val="none" w:sz="0" w:space="0" w:color="auto"/>
                        <w:right w:val="none" w:sz="0" w:space="0" w:color="auto"/>
                      </w:divBdr>
                      <w:divsChild>
                        <w:div w:id="350647864">
                          <w:marLeft w:val="0"/>
                          <w:marRight w:val="0"/>
                          <w:marTop w:val="0"/>
                          <w:marBottom w:val="0"/>
                          <w:divBdr>
                            <w:top w:val="none" w:sz="0" w:space="0" w:color="auto"/>
                            <w:left w:val="none" w:sz="0" w:space="0" w:color="auto"/>
                            <w:bottom w:val="none" w:sz="0" w:space="0" w:color="auto"/>
                            <w:right w:val="none" w:sz="0" w:space="0" w:color="auto"/>
                          </w:divBdr>
                          <w:divsChild>
                            <w:div w:id="258375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9978352">
          <w:marLeft w:val="0"/>
          <w:marRight w:val="0"/>
          <w:marTop w:val="0"/>
          <w:marBottom w:val="0"/>
          <w:divBdr>
            <w:top w:val="none" w:sz="0" w:space="0" w:color="auto"/>
            <w:left w:val="none" w:sz="0" w:space="0" w:color="auto"/>
            <w:bottom w:val="none" w:sz="0" w:space="0" w:color="auto"/>
            <w:right w:val="none" w:sz="0" w:space="0" w:color="auto"/>
          </w:divBdr>
          <w:divsChild>
            <w:div w:id="1377126012">
              <w:marLeft w:val="0"/>
              <w:marRight w:val="0"/>
              <w:marTop w:val="0"/>
              <w:marBottom w:val="0"/>
              <w:divBdr>
                <w:top w:val="none" w:sz="0" w:space="0" w:color="auto"/>
                <w:left w:val="none" w:sz="0" w:space="0" w:color="auto"/>
                <w:bottom w:val="none" w:sz="0" w:space="0" w:color="auto"/>
                <w:right w:val="none" w:sz="0" w:space="0" w:color="auto"/>
              </w:divBdr>
              <w:divsChild>
                <w:div w:id="1528248926">
                  <w:marLeft w:val="0"/>
                  <w:marRight w:val="0"/>
                  <w:marTop w:val="0"/>
                  <w:marBottom w:val="0"/>
                  <w:divBdr>
                    <w:top w:val="none" w:sz="0" w:space="0" w:color="auto"/>
                    <w:left w:val="none" w:sz="0" w:space="0" w:color="auto"/>
                    <w:bottom w:val="none" w:sz="0" w:space="0" w:color="auto"/>
                    <w:right w:val="none" w:sz="0" w:space="0" w:color="auto"/>
                  </w:divBdr>
                  <w:divsChild>
                    <w:div w:id="1565873614">
                      <w:marLeft w:val="0"/>
                      <w:marRight w:val="0"/>
                      <w:marTop w:val="0"/>
                      <w:marBottom w:val="0"/>
                      <w:divBdr>
                        <w:top w:val="none" w:sz="0" w:space="0" w:color="auto"/>
                        <w:left w:val="none" w:sz="0" w:space="0" w:color="auto"/>
                        <w:bottom w:val="none" w:sz="0" w:space="0" w:color="auto"/>
                        <w:right w:val="none" w:sz="0" w:space="0" w:color="auto"/>
                      </w:divBdr>
                      <w:divsChild>
                        <w:div w:id="675108228">
                          <w:marLeft w:val="0"/>
                          <w:marRight w:val="0"/>
                          <w:marTop w:val="0"/>
                          <w:marBottom w:val="0"/>
                          <w:divBdr>
                            <w:top w:val="none" w:sz="0" w:space="0" w:color="auto"/>
                            <w:left w:val="none" w:sz="0" w:space="0" w:color="auto"/>
                            <w:bottom w:val="none" w:sz="0" w:space="0" w:color="auto"/>
                            <w:right w:val="none" w:sz="0" w:space="0" w:color="auto"/>
                          </w:divBdr>
                          <w:divsChild>
                            <w:div w:id="1741974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230826">
          <w:marLeft w:val="0"/>
          <w:marRight w:val="0"/>
          <w:marTop w:val="0"/>
          <w:marBottom w:val="0"/>
          <w:divBdr>
            <w:top w:val="none" w:sz="0" w:space="0" w:color="auto"/>
            <w:left w:val="none" w:sz="0" w:space="0" w:color="auto"/>
            <w:bottom w:val="none" w:sz="0" w:space="0" w:color="auto"/>
            <w:right w:val="none" w:sz="0" w:space="0" w:color="auto"/>
          </w:divBdr>
          <w:divsChild>
            <w:div w:id="286276926">
              <w:marLeft w:val="0"/>
              <w:marRight w:val="0"/>
              <w:marTop w:val="0"/>
              <w:marBottom w:val="0"/>
              <w:divBdr>
                <w:top w:val="none" w:sz="0" w:space="0" w:color="auto"/>
                <w:left w:val="none" w:sz="0" w:space="0" w:color="auto"/>
                <w:bottom w:val="none" w:sz="0" w:space="0" w:color="auto"/>
                <w:right w:val="none" w:sz="0" w:space="0" w:color="auto"/>
              </w:divBdr>
              <w:divsChild>
                <w:div w:id="659358117">
                  <w:marLeft w:val="0"/>
                  <w:marRight w:val="0"/>
                  <w:marTop w:val="0"/>
                  <w:marBottom w:val="0"/>
                  <w:divBdr>
                    <w:top w:val="none" w:sz="0" w:space="0" w:color="auto"/>
                    <w:left w:val="none" w:sz="0" w:space="0" w:color="auto"/>
                    <w:bottom w:val="none" w:sz="0" w:space="0" w:color="auto"/>
                    <w:right w:val="none" w:sz="0" w:space="0" w:color="auto"/>
                  </w:divBdr>
                  <w:divsChild>
                    <w:div w:id="926620471">
                      <w:marLeft w:val="0"/>
                      <w:marRight w:val="0"/>
                      <w:marTop w:val="0"/>
                      <w:marBottom w:val="0"/>
                      <w:divBdr>
                        <w:top w:val="none" w:sz="0" w:space="0" w:color="auto"/>
                        <w:left w:val="none" w:sz="0" w:space="0" w:color="auto"/>
                        <w:bottom w:val="none" w:sz="0" w:space="0" w:color="auto"/>
                        <w:right w:val="none" w:sz="0" w:space="0" w:color="auto"/>
                      </w:divBdr>
                      <w:divsChild>
                        <w:div w:id="1931352147">
                          <w:marLeft w:val="0"/>
                          <w:marRight w:val="0"/>
                          <w:marTop w:val="0"/>
                          <w:marBottom w:val="0"/>
                          <w:divBdr>
                            <w:top w:val="none" w:sz="0" w:space="0" w:color="auto"/>
                            <w:left w:val="none" w:sz="0" w:space="0" w:color="auto"/>
                            <w:bottom w:val="none" w:sz="0" w:space="0" w:color="auto"/>
                            <w:right w:val="none" w:sz="0" w:space="0" w:color="auto"/>
                          </w:divBdr>
                          <w:divsChild>
                            <w:div w:id="320548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0648077">
          <w:marLeft w:val="0"/>
          <w:marRight w:val="0"/>
          <w:marTop w:val="0"/>
          <w:marBottom w:val="0"/>
          <w:divBdr>
            <w:top w:val="none" w:sz="0" w:space="0" w:color="auto"/>
            <w:left w:val="none" w:sz="0" w:space="0" w:color="auto"/>
            <w:bottom w:val="none" w:sz="0" w:space="0" w:color="auto"/>
            <w:right w:val="none" w:sz="0" w:space="0" w:color="auto"/>
          </w:divBdr>
          <w:divsChild>
            <w:div w:id="71172301">
              <w:marLeft w:val="0"/>
              <w:marRight w:val="0"/>
              <w:marTop w:val="0"/>
              <w:marBottom w:val="0"/>
              <w:divBdr>
                <w:top w:val="none" w:sz="0" w:space="0" w:color="auto"/>
                <w:left w:val="none" w:sz="0" w:space="0" w:color="auto"/>
                <w:bottom w:val="none" w:sz="0" w:space="0" w:color="auto"/>
                <w:right w:val="none" w:sz="0" w:space="0" w:color="auto"/>
              </w:divBdr>
              <w:divsChild>
                <w:div w:id="1203325147">
                  <w:marLeft w:val="0"/>
                  <w:marRight w:val="0"/>
                  <w:marTop w:val="0"/>
                  <w:marBottom w:val="0"/>
                  <w:divBdr>
                    <w:top w:val="none" w:sz="0" w:space="0" w:color="auto"/>
                    <w:left w:val="none" w:sz="0" w:space="0" w:color="auto"/>
                    <w:bottom w:val="none" w:sz="0" w:space="0" w:color="auto"/>
                    <w:right w:val="none" w:sz="0" w:space="0" w:color="auto"/>
                  </w:divBdr>
                  <w:divsChild>
                    <w:div w:id="2029259495">
                      <w:marLeft w:val="0"/>
                      <w:marRight w:val="0"/>
                      <w:marTop w:val="360"/>
                      <w:marBottom w:val="0"/>
                      <w:divBdr>
                        <w:top w:val="none" w:sz="0" w:space="0" w:color="auto"/>
                        <w:left w:val="none" w:sz="0" w:space="0" w:color="auto"/>
                        <w:bottom w:val="none" w:sz="0" w:space="0" w:color="auto"/>
                        <w:right w:val="none" w:sz="0" w:space="0" w:color="auto"/>
                      </w:divBdr>
                      <w:divsChild>
                        <w:div w:id="880902079">
                          <w:marLeft w:val="0"/>
                          <w:marRight w:val="0"/>
                          <w:marTop w:val="0"/>
                          <w:marBottom w:val="0"/>
                          <w:divBdr>
                            <w:top w:val="none" w:sz="0" w:space="0" w:color="auto"/>
                            <w:left w:val="none" w:sz="0" w:space="0" w:color="auto"/>
                            <w:bottom w:val="none" w:sz="0" w:space="0" w:color="auto"/>
                            <w:right w:val="none" w:sz="0" w:space="0" w:color="auto"/>
                          </w:divBdr>
                          <w:divsChild>
                            <w:div w:id="1350451129">
                              <w:marLeft w:val="0"/>
                              <w:marRight w:val="0"/>
                              <w:marTop w:val="0"/>
                              <w:marBottom w:val="0"/>
                              <w:divBdr>
                                <w:top w:val="none" w:sz="0" w:space="0" w:color="auto"/>
                                <w:left w:val="none" w:sz="0" w:space="0" w:color="auto"/>
                                <w:bottom w:val="none" w:sz="0" w:space="0" w:color="auto"/>
                                <w:right w:val="none" w:sz="0" w:space="0" w:color="auto"/>
                              </w:divBdr>
                              <w:divsChild>
                                <w:div w:id="826937053">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787231">
                  <w:marLeft w:val="0"/>
                  <w:marRight w:val="0"/>
                  <w:marTop w:val="0"/>
                  <w:marBottom w:val="0"/>
                  <w:divBdr>
                    <w:top w:val="none" w:sz="0" w:space="0" w:color="auto"/>
                    <w:left w:val="none" w:sz="0" w:space="0" w:color="auto"/>
                    <w:bottom w:val="none" w:sz="0" w:space="0" w:color="auto"/>
                    <w:right w:val="none" w:sz="0" w:space="0" w:color="auto"/>
                  </w:divBdr>
                  <w:divsChild>
                    <w:div w:id="165752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7911244">
      <w:bodyDiv w:val="1"/>
      <w:marLeft w:val="0"/>
      <w:marRight w:val="0"/>
      <w:marTop w:val="0"/>
      <w:marBottom w:val="0"/>
      <w:divBdr>
        <w:top w:val="none" w:sz="0" w:space="0" w:color="auto"/>
        <w:left w:val="none" w:sz="0" w:space="0" w:color="auto"/>
        <w:bottom w:val="none" w:sz="0" w:space="0" w:color="auto"/>
        <w:right w:val="none" w:sz="0" w:space="0" w:color="auto"/>
      </w:divBdr>
      <w:divsChild>
        <w:div w:id="1019896167">
          <w:marLeft w:val="0"/>
          <w:marRight w:val="0"/>
          <w:marTop w:val="0"/>
          <w:marBottom w:val="0"/>
          <w:divBdr>
            <w:top w:val="none" w:sz="0" w:space="0" w:color="auto"/>
            <w:left w:val="none" w:sz="0" w:space="0" w:color="auto"/>
            <w:bottom w:val="none" w:sz="0" w:space="0" w:color="auto"/>
            <w:right w:val="none" w:sz="0" w:space="0" w:color="auto"/>
          </w:divBdr>
          <w:divsChild>
            <w:div w:id="223952965">
              <w:marLeft w:val="0"/>
              <w:marRight w:val="0"/>
              <w:marTop w:val="0"/>
              <w:marBottom w:val="0"/>
              <w:divBdr>
                <w:top w:val="none" w:sz="0" w:space="0" w:color="auto"/>
                <w:left w:val="none" w:sz="0" w:space="0" w:color="auto"/>
                <w:bottom w:val="none" w:sz="0" w:space="0" w:color="auto"/>
                <w:right w:val="none" w:sz="0" w:space="0" w:color="auto"/>
              </w:divBdr>
              <w:divsChild>
                <w:div w:id="1425568770">
                  <w:marLeft w:val="0"/>
                  <w:marRight w:val="0"/>
                  <w:marTop w:val="0"/>
                  <w:marBottom w:val="0"/>
                  <w:divBdr>
                    <w:top w:val="none" w:sz="0" w:space="0" w:color="auto"/>
                    <w:left w:val="none" w:sz="0" w:space="0" w:color="auto"/>
                    <w:bottom w:val="none" w:sz="0" w:space="0" w:color="auto"/>
                    <w:right w:val="none" w:sz="0" w:space="0" w:color="auto"/>
                  </w:divBdr>
                  <w:divsChild>
                    <w:div w:id="464927704">
                      <w:marLeft w:val="0"/>
                      <w:marRight w:val="0"/>
                      <w:marTop w:val="0"/>
                      <w:marBottom w:val="0"/>
                      <w:divBdr>
                        <w:top w:val="none" w:sz="0" w:space="0" w:color="auto"/>
                        <w:left w:val="none" w:sz="0" w:space="0" w:color="auto"/>
                        <w:bottom w:val="none" w:sz="0" w:space="0" w:color="auto"/>
                        <w:right w:val="none" w:sz="0" w:space="0" w:color="auto"/>
                      </w:divBdr>
                      <w:divsChild>
                        <w:div w:id="2043482958">
                          <w:marLeft w:val="0"/>
                          <w:marRight w:val="0"/>
                          <w:marTop w:val="0"/>
                          <w:marBottom w:val="0"/>
                          <w:divBdr>
                            <w:top w:val="none" w:sz="0" w:space="0" w:color="auto"/>
                            <w:left w:val="none" w:sz="0" w:space="0" w:color="auto"/>
                            <w:bottom w:val="none" w:sz="0" w:space="0" w:color="auto"/>
                            <w:right w:val="none" w:sz="0" w:space="0" w:color="auto"/>
                          </w:divBdr>
                          <w:divsChild>
                            <w:div w:id="938760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6887933">
          <w:marLeft w:val="0"/>
          <w:marRight w:val="0"/>
          <w:marTop w:val="0"/>
          <w:marBottom w:val="0"/>
          <w:divBdr>
            <w:top w:val="none" w:sz="0" w:space="0" w:color="auto"/>
            <w:left w:val="none" w:sz="0" w:space="0" w:color="auto"/>
            <w:bottom w:val="none" w:sz="0" w:space="0" w:color="auto"/>
            <w:right w:val="none" w:sz="0" w:space="0" w:color="auto"/>
          </w:divBdr>
          <w:divsChild>
            <w:div w:id="387455463">
              <w:marLeft w:val="0"/>
              <w:marRight w:val="0"/>
              <w:marTop w:val="0"/>
              <w:marBottom w:val="0"/>
              <w:divBdr>
                <w:top w:val="none" w:sz="0" w:space="0" w:color="auto"/>
                <w:left w:val="none" w:sz="0" w:space="0" w:color="auto"/>
                <w:bottom w:val="none" w:sz="0" w:space="0" w:color="auto"/>
                <w:right w:val="none" w:sz="0" w:space="0" w:color="auto"/>
              </w:divBdr>
              <w:divsChild>
                <w:div w:id="1036394607">
                  <w:marLeft w:val="0"/>
                  <w:marRight w:val="0"/>
                  <w:marTop w:val="0"/>
                  <w:marBottom w:val="0"/>
                  <w:divBdr>
                    <w:top w:val="none" w:sz="0" w:space="0" w:color="auto"/>
                    <w:left w:val="none" w:sz="0" w:space="0" w:color="auto"/>
                    <w:bottom w:val="none" w:sz="0" w:space="0" w:color="auto"/>
                    <w:right w:val="none" w:sz="0" w:space="0" w:color="auto"/>
                  </w:divBdr>
                  <w:divsChild>
                    <w:div w:id="1319187381">
                      <w:marLeft w:val="0"/>
                      <w:marRight w:val="0"/>
                      <w:marTop w:val="360"/>
                      <w:marBottom w:val="0"/>
                      <w:divBdr>
                        <w:top w:val="none" w:sz="0" w:space="0" w:color="auto"/>
                        <w:left w:val="none" w:sz="0" w:space="0" w:color="auto"/>
                        <w:bottom w:val="none" w:sz="0" w:space="0" w:color="auto"/>
                        <w:right w:val="none" w:sz="0" w:space="0" w:color="auto"/>
                      </w:divBdr>
                      <w:divsChild>
                        <w:div w:id="836966454">
                          <w:marLeft w:val="0"/>
                          <w:marRight w:val="0"/>
                          <w:marTop w:val="0"/>
                          <w:marBottom w:val="0"/>
                          <w:divBdr>
                            <w:top w:val="none" w:sz="0" w:space="0" w:color="auto"/>
                            <w:left w:val="none" w:sz="0" w:space="0" w:color="auto"/>
                            <w:bottom w:val="none" w:sz="0" w:space="0" w:color="auto"/>
                            <w:right w:val="none" w:sz="0" w:space="0" w:color="auto"/>
                          </w:divBdr>
                          <w:divsChild>
                            <w:div w:id="693187482">
                              <w:marLeft w:val="0"/>
                              <w:marRight w:val="0"/>
                              <w:marTop w:val="0"/>
                              <w:marBottom w:val="0"/>
                              <w:divBdr>
                                <w:top w:val="none" w:sz="0" w:space="0" w:color="auto"/>
                                <w:left w:val="none" w:sz="0" w:space="0" w:color="auto"/>
                                <w:bottom w:val="none" w:sz="0" w:space="0" w:color="auto"/>
                                <w:right w:val="none" w:sz="0" w:space="0" w:color="auto"/>
                              </w:divBdr>
                              <w:divsChild>
                                <w:div w:id="1479300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1091771">
                  <w:marLeft w:val="0"/>
                  <w:marRight w:val="0"/>
                  <w:marTop w:val="0"/>
                  <w:marBottom w:val="0"/>
                  <w:divBdr>
                    <w:top w:val="none" w:sz="0" w:space="0" w:color="auto"/>
                    <w:left w:val="none" w:sz="0" w:space="0" w:color="auto"/>
                    <w:bottom w:val="none" w:sz="0" w:space="0" w:color="auto"/>
                    <w:right w:val="none" w:sz="0" w:space="0" w:color="auto"/>
                  </w:divBdr>
                  <w:divsChild>
                    <w:div w:id="1589146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7849737">
      <w:bodyDiv w:val="1"/>
      <w:marLeft w:val="0"/>
      <w:marRight w:val="0"/>
      <w:marTop w:val="0"/>
      <w:marBottom w:val="0"/>
      <w:divBdr>
        <w:top w:val="none" w:sz="0" w:space="0" w:color="auto"/>
        <w:left w:val="none" w:sz="0" w:space="0" w:color="auto"/>
        <w:bottom w:val="none" w:sz="0" w:space="0" w:color="auto"/>
        <w:right w:val="none" w:sz="0" w:space="0" w:color="auto"/>
      </w:divBdr>
      <w:divsChild>
        <w:div w:id="2087919594">
          <w:marLeft w:val="0"/>
          <w:marRight w:val="0"/>
          <w:marTop w:val="0"/>
          <w:marBottom w:val="0"/>
          <w:divBdr>
            <w:top w:val="none" w:sz="0" w:space="0" w:color="auto"/>
            <w:left w:val="none" w:sz="0" w:space="0" w:color="auto"/>
            <w:bottom w:val="none" w:sz="0" w:space="0" w:color="auto"/>
            <w:right w:val="none" w:sz="0" w:space="0" w:color="auto"/>
          </w:divBdr>
          <w:divsChild>
            <w:div w:id="2083139644">
              <w:marLeft w:val="0"/>
              <w:marRight w:val="0"/>
              <w:marTop w:val="0"/>
              <w:marBottom w:val="0"/>
              <w:divBdr>
                <w:top w:val="none" w:sz="0" w:space="0" w:color="auto"/>
                <w:left w:val="none" w:sz="0" w:space="0" w:color="auto"/>
                <w:bottom w:val="none" w:sz="0" w:space="0" w:color="auto"/>
                <w:right w:val="none" w:sz="0" w:space="0" w:color="auto"/>
              </w:divBdr>
              <w:divsChild>
                <w:div w:id="293100934">
                  <w:marLeft w:val="0"/>
                  <w:marRight w:val="0"/>
                  <w:marTop w:val="0"/>
                  <w:marBottom w:val="0"/>
                  <w:divBdr>
                    <w:top w:val="none" w:sz="0" w:space="0" w:color="auto"/>
                    <w:left w:val="none" w:sz="0" w:space="0" w:color="auto"/>
                    <w:bottom w:val="none" w:sz="0" w:space="0" w:color="auto"/>
                    <w:right w:val="none" w:sz="0" w:space="0" w:color="auto"/>
                  </w:divBdr>
                  <w:divsChild>
                    <w:div w:id="1865823816">
                      <w:marLeft w:val="0"/>
                      <w:marRight w:val="0"/>
                      <w:marTop w:val="0"/>
                      <w:marBottom w:val="0"/>
                      <w:divBdr>
                        <w:top w:val="none" w:sz="0" w:space="0" w:color="auto"/>
                        <w:left w:val="none" w:sz="0" w:space="0" w:color="auto"/>
                        <w:bottom w:val="none" w:sz="0" w:space="0" w:color="auto"/>
                        <w:right w:val="none" w:sz="0" w:space="0" w:color="auto"/>
                      </w:divBdr>
                      <w:divsChild>
                        <w:div w:id="1578631971">
                          <w:marLeft w:val="0"/>
                          <w:marRight w:val="0"/>
                          <w:marTop w:val="0"/>
                          <w:marBottom w:val="0"/>
                          <w:divBdr>
                            <w:top w:val="none" w:sz="0" w:space="0" w:color="auto"/>
                            <w:left w:val="none" w:sz="0" w:space="0" w:color="auto"/>
                            <w:bottom w:val="none" w:sz="0" w:space="0" w:color="auto"/>
                            <w:right w:val="none" w:sz="0" w:space="0" w:color="auto"/>
                          </w:divBdr>
                          <w:divsChild>
                            <w:div w:id="1462504821">
                              <w:marLeft w:val="0"/>
                              <w:marRight w:val="0"/>
                              <w:marTop w:val="0"/>
                              <w:marBottom w:val="0"/>
                              <w:divBdr>
                                <w:top w:val="none" w:sz="0" w:space="0" w:color="auto"/>
                                <w:left w:val="none" w:sz="0" w:space="0" w:color="auto"/>
                                <w:bottom w:val="none" w:sz="0" w:space="0" w:color="auto"/>
                                <w:right w:val="none" w:sz="0" w:space="0" w:color="auto"/>
                              </w:divBdr>
                              <w:divsChild>
                                <w:div w:id="1014890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3367149">
          <w:marLeft w:val="0"/>
          <w:marRight w:val="0"/>
          <w:marTop w:val="0"/>
          <w:marBottom w:val="0"/>
          <w:divBdr>
            <w:top w:val="none" w:sz="0" w:space="0" w:color="auto"/>
            <w:left w:val="none" w:sz="0" w:space="0" w:color="auto"/>
            <w:bottom w:val="none" w:sz="0" w:space="0" w:color="auto"/>
            <w:right w:val="none" w:sz="0" w:space="0" w:color="auto"/>
          </w:divBdr>
          <w:divsChild>
            <w:div w:id="1088577127">
              <w:marLeft w:val="0"/>
              <w:marRight w:val="0"/>
              <w:marTop w:val="0"/>
              <w:marBottom w:val="0"/>
              <w:divBdr>
                <w:top w:val="none" w:sz="0" w:space="0" w:color="auto"/>
                <w:left w:val="none" w:sz="0" w:space="0" w:color="auto"/>
                <w:bottom w:val="none" w:sz="0" w:space="0" w:color="auto"/>
                <w:right w:val="none" w:sz="0" w:space="0" w:color="auto"/>
              </w:divBdr>
              <w:divsChild>
                <w:div w:id="1365013073">
                  <w:marLeft w:val="0"/>
                  <w:marRight w:val="0"/>
                  <w:marTop w:val="0"/>
                  <w:marBottom w:val="0"/>
                  <w:divBdr>
                    <w:top w:val="none" w:sz="0" w:space="0" w:color="auto"/>
                    <w:left w:val="none" w:sz="0" w:space="0" w:color="auto"/>
                    <w:bottom w:val="none" w:sz="0" w:space="0" w:color="auto"/>
                    <w:right w:val="none" w:sz="0" w:space="0" w:color="auto"/>
                  </w:divBdr>
                  <w:divsChild>
                    <w:div w:id="1757239975">
                      <w:marLeft w:val="0"/>
                      <w:marRight w:val="0"/>
                      <w:marTop w:val="0"/>
                      <w:marBottom w:val="0"/>
                      <w:divBdr>
                        <w:top w:val="none" w:sz="0" w:space="0" w:color="auto"/>
                        <w:left w:val="none" w:sz="0" w:space="0" w:color="auto"/>
                        <w:bottom w:val="none" w:sz="0" w:space="0" w:color="auto"/>
                        <w:right w:val="none" w:sz="0" w:space="0" w:color="auto"/>
                      </w:divBdr>
                      <w:divsChild>
                        <w:div w:id="1612977473">
                          <w:marLeft w:val="0"/>
                          <w:marRight w:val="0"/>
                          <w:marTop w:val="0"/>
                          <w:marBottom w:val="0"/>
                          <w:divBdr>
                            <w:top w:val="none" w:sz="0" w:space="0" w:color="auto"/>
                            <w:left w:val="none" w:sz="0" w:space="0" w:color="auto"/>
                            <w:bottom w:val="none" w:sz="0" w:space="0" w:color="auto"/>
                            <w:right w:val="none" w:sz="0" w:space="0" w:color="auto"/>
                          </w:divBdr>
                          <w:divsChild>
                            <w:div w:id="1069113790">
                              <w:marLeft w:val="0"/>
                              <w:marRight w:val="0"/>
                              <w:marTop w:val="0"/>
                              <w:marBottom w:val="0"/>
                              <w:divBdr>
                                <w:top w:val="none" w:sz="0" w:space="0" w:color="auto"/>
                                <w:left w:val="none" w:sz="0" w:space="0" w:color="auto"/>
                                <w:bottom w:val="none" w:sz="0" w:space="0" w:color="auto"/>
                                <w:right w:val="none" w:sz="0" w:space="0" w:color="auto"/>
                              </w:divBdr>
                              <w:divsChild>
                                <w:div w:id="1653215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0927341">
          <w:marLeft w:val="0"/>
          <w:marRight w:val="0"/>
          <w:marTop w:val="0"/>
          <w:marBottom w:val="0"/>
          <w:divBdr>
            <w:top w:val="none" w:sz="0" w:space="0" w:color="auto"/>
            <w:left w:val="none" w:sz="0" w:space="0" w:color="auto"/>
            <w:bottom w:val="none" w:sz="0" w:space="0" w:color="auto"/>
            <w:right w:val="none" w:sz="0" w:space="0" w:color="auto"/>
          </w:divBdr>
          <w:divsChild>
            <w:div w:id="512957120">
              <w:marLeft w:val="0"/>
              <w:marRight w:val="0"/>
              <w:marTop w:val="0"/>
              <w:marBottom w:val="0"/>
              <w:divBdr>
                <w:top w:val="none" w:sz="0" w:space="0" w:color="auto"/>
                <w:left w:val="none" w:sz="0" w:space="0" w:color="auto"/>
                <w:bottom w:val="none" w:sz="0" w:space="0" w:color="auto"/>
                <w:right w:val="none" w:sz="0" w:space="0" w:color="auto"/>
              </w:divBdr>
              <w:divsChild>
                <w:div w:id="1816265065">
                  <w:marLeft w:val="0"/>
                  <w:marRight w:val="0"/>
                  <w:marTop w:val="0"/>
                  <w:marBottom w:val="0"/>
                  <w:divBdr>
                    <w:top w:val="none" w:sz="0" w:space="0" w:color="auto"/>
                    <w:left w:val="none" w:sz="0" w:space="0" w:color="auto"/>
                    <w:bottom w:val="none" w:sz="0" w:space="0" w:color="auto"/>
                    <w:right w:val="none" w:sz="0" w:space="0" w:color="auto"/>
                  </w:divBdr>
                  <w:divsChild>
                    <w:div w:id="1394355139">
                      <w:marLeft w:val="0"/>
                      <w:marRight w:val="0"/>
                      <w:marTop w:val="0"/>
                      <w:marBottom w:val="0"/>
                      <w:divBdr>
                        <w:top w:val="none" w:sz="0" w:space="0" w:color="auto"/>
                        <w:left w:val="none" w:sz="0" w:space="0" w:color="auto"/>
                        <w:bottom w:val="none" w:sz="0" w:space="0" w:color="auto"/>
                        <w:right w:val="none" w:sz="0" w:space="0" w:color="auto"/>
                      </w:divBdr>
                      <w:divsChild>
                        <w:div w:id="2141799718">
                          <w:marLeft w:val="0"/>
                          <w:marRight w:val="0"/>
                          <w:marTop w:val="0"/>
                          <w:marBottom w:val="0"/>
                          <w:divBdr>
                            <w:top w:val="none" w:sz="0" w:space="0" w:color="auto"/>
                            <w:left w:val="none" w:sz="0" w:space="0" w:color="auto"/>
                            <w:bottom w:val="none" w:sz="0" w:space="0" w:color="auto"/>
                            <w:right w:val="none" w:sz="0" w:space="0" w:color="auto"/>
                          </w:divBdr>
                          <w:divsChild>
                            <w:div w:id="1814910472">
                              <w:marLeft w:val="0"/>
                              <w:marRight w:val="0"/>
                              <w:marTop w:val="0"/>
                              <w:marBottom w:val="0"/>
                              <w:divBdr>
                                <w:top w:val="none" w:sz="0" w:space="0" w:color="auto"/>
                                <w:left w:val="none" w:sz="0" w:space="0" w:color="auto"/>
                                <w:bottom w:val="none" w:sz="0" w:space="0" w:color="auto"/>
                                <w:right w:val="none" w:sz="0" w:space="0" w:color="auto"/>
                              </w:divBdr>
                              <w:divsChild>
                                <w:div w:id="213004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15428517">
      <w:bodyDiv w:val="1"/>
      <w:marLeft w:val="0"/>
      <w:marRight w:val="0"/>
      <w:marTop w:val="0"/>
      <w:marBottom w:val="0"/>
      <w:divBdr>
        <w:top w:val="none" w:sz="0" w:space="0" w:color="auto"/>
        <w:left w:val="none" w:sz="0" w:space="0" w:color="auto"/>
        <w:bottom w:val="none" w:sz="0" w:space="0" w:color="auto"/>
        <w:right w:val="none" w:sz="0" w:space="0" w:color="auto"/>
      </w:divBdr>
      <w:divsChild>
        <w:div w:id="388380386">
          <w:marLeft w:val="0"/>
          <w:marRight w:val="0"/>
          <w:marTop w:val="360"/>
          <w:marBottom w:val="0"/>
          <w:divBdr>
            <w:top w:val="none" w:sz="0" w:space="0" w:color="auto"/>
            <w:left w:val="none" w:sz="0" w:space="0" w:color="auto"/>
            <w:bottom w:val="none" w:sz="0" w:space="0" w:color="auto"/>
            <w:right w:val="none" w:sz="0" w:space="0" w:color="auto"/>
          </w:divBdr>
          <w:divsChild>
            <w:div w:id="2054887947">
              <w:marLeft w:val="0"/>
              <w:marRight w:val="0"/>
              <w:marTop w:val="0"/>
              <w:marBottom w:val="0"/>
              <w:divBdr>
                <w:top w:val="none" w:sz="0" w:space="0" w:color="auto"/>
                <w:left w:val="none" w:sz="0" w:space="0" w:color="auto"/>
                <w:bottom w:val="none" w:sz="0" w:space="0" w:color="auto"/>
                <w:right w:val="none" w:sz="0" w:space="0" w:color="auto"/>
              </w:divBdr>
              <w:divsChild>
                <w:div w:id="123037022">
                  <w:marLeft w:val="0"/>
                  <w:marRight w:val="0"/>
                  <w:marTop w:val="0"/>
                  <w:marBottom w:val="0"/>
                  <w:divBdr>
                    <w:top w:val="none" w:sz="0" w:space="0" w:color="auto"/>
                    <w:left w:val="none" w:sz="0" w:space="0" w:color="auto"/>
                    <w:bottom w:val="none" w:sz="0" w:space="0" w:color="auto"/>
                    <w:right w:val="none" w:sz="0" w:space="0" w:color="auto"/>
                  </w:divBdr>
                  <w:divsChild>
                    <w:div w:id="1793091338">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2040667172">
          <w:marLeft w:val="0"/>
          <w:marRight w:val="0"/>
          <w:marTop w:val="0"/>
          <w:marBottom w:val="0"/>
          <w:divBdr>
            <w:top w:val="none" w:sz="0" w:space="0" w:color="auto"/>
            <w:left w:val="none" w:sz="0" w:space="0" w:color="auto"/>
            <w:bottom w:val="none" w:sz="0" w:space="0" w:color="auto"/>
            <w:right w:val="none" w:sz="0" w:space="0" w:color="auto"/>
          </w:divBdr>
          <w:divsChild>
            <w:div w:id="385447584">
              <w:marLeft w:val="0"/>
              <w:marRight w:val="0"/>
              <w:marTop w:val="0"/>
              <w:marBottom w:val="0"/>
              <w:divBdr>
                <w:top w:val="none" w:sz="0" w:space="0" w:color="auto"/>
                <w:left w:val="none" w:sz="0" w:space="0" w:color="auto"/>
                <w:bottom w:val="none" w:sz="0" w:space="0" w:color="auto"/>
                <w:right w:val="none" w:sz="0" w:space="0" w:color="auto"/>
              </w:divBdr>
            </w:div>
          </w:divsChild>
        </w:div>
        <w:div w:id="571545821">
          <w:marLeft w:val="0"/>
          <w:marRight w:val="0"/>
          <w:marTop w:val="0"/>
          <w:marBottom w:val="0"/>
          <w:divBdr>
            <w:top w:val="none" w:sz="0" w:space="0" w:color="auto"/>
            <w:left w:val="none" w:sz="0" w:space="0" w:color="auto"/>
            <w:bottom w:val="none" w:sz="0" w:space="0" w:color="auto"/>
            <w:right w:val="none" w:sz="0" w:space="0" w:color="auto"/>
          </w:divBdr>
          <w:divsChild>
            <w:div w:id="212231936">
              <w:marLeft w:val="0"/>
              <w:marRight w:val="0"/>
              <w:marTop w:val="0"/>
              <w:marBottom w:val="0"/>
              <w:divBdr>
                <w:top w:val="none" w:sz="0" w:space="0" w:color="auto"/>
                <w:left w:val="none" w:sz="0" w:space="0" w:color="auto"/>
                <w:bottom w:val="none" w:sz="0" w:space="0" w:color="auto"/>
                <w:right w:val="none" w:sz="0" w:space="0" w:color="auto"/>
              </w:divBdr>
              <w:divsChild>
                <w:div w:id="693918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3888947">
      <w:bodyDiv w:val="1"/>
      <w:marLeft w:val="0"/>
      <w:marRight w:val="0"/>
      <w:marTop w:val="0"/>
      <w:marBottom w:val="0"/>
      <w:divBdr>
        <w:top w:val="none" w:sz="0" w:space="0" w:color="auto"/>
        <w:left w:val="none" w:sz="0" w:space="0" w:color="auto"/>
        <w:bottom w:val="none" w:sz="0" w:space="0" w:color="auto"/>
        <w:right w:val="none" w:sz="0" w:space="0" w:color="auto"/>
      </w:divBdr>
      <w:divsChild>
        <w:div w:id="128477395">
          <w:marLeft w:val="0"/>
          <w:marRight w:val="0"/>
          <w:marTop w:val="0"/>
          <w:marBottom w:val="0"/>
          <w:divBdr>
            <w:top w:val="none" w:sz="0" w:space="0" w:color="auto"/>
            <w:left w:val="none" w:sz="0" w:space="0" w:color="auto"/>
            <w:bottom w:val="none" w:sz="0" w:space="0" w:color="auto"/>
            <w:right w:val="none" w:sz="0" w:space="0" w:color="auto"/>
          </w:divBdr>
          <w:divsChild>
            <w:div w:id="1393385515">
              <w:marLeft w:val="0"/>
              <w:marRight w:val="0"/>
              <w:marTop w:val="0"/>
              <w:marBottom w:val="0"/>
              <w:divBdr>
                <w:top w:val="none" w:sz="0" w:space="0" w:color="auto"/>
                <w:left w:val="none" w:sz="0" w:space="0" w:color="auto"/>
                <w:bottom w:val="none" w:sz="0" w:space="0" w:color="auto"/>
                <w:right w:val="none" w:sz="0" w:space="0" w:color="auto"/>
              </w:divBdr>
              <w:divsChild>
                <w:div w:id="781923027">
                  <w:marLeft w:val="0"/>
                  <w:marRight w:val="0"/>
                  <w:marTop w:val="0"/>
                  <w:marBottom w:val="0"/>
                  <w:divBdr>
                    <w:top w:val="none" w:sz="0" w:space="0" w:color="auto"/>
                    <w:left w:val="none" w:sz="0" w:space="0" w:color="auto"/>
                    <w:bottom w:val="none" w:sz="0" w:space="0" w:color="auto"/>
                    <w:right w:val="none" w:sz="0" w:space="0" w:color="auto"/>
                  </w:divBdr>
                  <w:divsChild>
                    <w:div w:id="6255975">
                      <w:marLeft w:val="0"/>
                      <w:marRight w:val="0"/>
                      <w:marTop w:val="0"/>
                      <w:marBottom w:val="0"/>
                      <w:divBdr>
                        <w:top w:val="none" w:sz="0" w:space="0" w:color="auto"/>
                        <w:left w:val="none" w:sz="0" w:space="0" w:color="auto"/>
                        <w:bottom w:val="none" w:sz="0" w:space="0" w:color="auto"/>
                        <w:right w:val="none" w:sz="0" w:space="0" w:color="auto"/>
                      </w:divBdr>
                      <w:divsChild>
                        <w:div w:id="1307975152">
                          <w:marLeft w:val="0"/>
                          <w:marRight w:val="0"/>
                          <w:marTop w:val="0"/>
                          <w:marBottom w:val="0"/>
                          <w:divBdr>
                            <w:top w:val="none" w:sz="0" w:space="0" w:color="auto"/>
                            <w:left w:val="none" w:sz="0" w:space="0" w:color="auto"/>
                            <w:bottom w:val="none" w:sz="0" w:space="0" w:color="auto"/>
                            <w:right w:val="none" w:sz="0" w:space="0" w:color="auto"/>
                          </w:divBdr>
                          <w:divsChild>
                            <w:div w:id="1986007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4745010">
          <w:marLeft w:val="0"/>
          <w:marRight w:val="0"/>
          <w:marTop w:val="0"/>
          <w:marBottom w:val="0"/>
          <w:divBdr>
            <w:top w:val="none" w:sz="0" w:space="0" w:color="auto"/>
            <w:left w:val="none" w:sz="0" w:space="0" w:color="auto"/>
            <w:bottom w:val="none" w:sz="0" w:space="0" w:color="auto"/>
            <w:right w:val="none" w:sz="0" w:space="0" w:color="auto"/>
          </w:divBdr>
          <w:divsChild>
            <w:div w:id="1982030417">
              <w:marLeft w:val="0"/>
              <w:marRight w:val="0"/>
              <w:marTop w:val="0"/>
              <w:marBottom w:val="0"/>
              <w:divBdr>
                <w:top w:val="none" w:sz="0" w:space="0" w:color="auto"/>
                <w:left w:val="none" w:sz="0" w:space="0" w:color="auto"/>
                <w:bottom w:val="none" w:sz="0" w:space="0" w:color="auto"/>
                <w:right w:val="none" w:sz="0" w:space="0" w:color="auto"/>
              </w:divBdr>
              <w:divsChild>
                <w:div w:id="1687824637">
                  <w:marLeft w:val="0"/>
                  <w:marRight w:val="0"/>
                  <w:marTop w:val="0"/>
                  <w:marBottom w:val="0"/>
                  <w:divBdr>
                    <w:top w:val="none" w:sz="0" w:space="0" w:color="auto"/>
                    <w:left w:val="none" w:sz="0" w:space="0" w:color="auto"/>
                    <w:bottom w:val="none" w:sz="0" w:space="0" w:color="auto"/>
                    <w:right w:val="none" w:sz="0" w:space="0" w:color="auto"/>
                  </w:divBdr>
                  <w:divsChild>
                    <w:div w:id="1439331772">
                      <w:marLeft w:val="0"/>
                      <w:marRight w:val="0"/>
                      <w:marTop w:val="0"/>
                      <w:marBottom w:val="0"/>
                      <w:divBdr>
                        <w:top w:val="none" w:sz="0" w:space="0" w:color="auto"/>
                        <w:left w:val="none" w:sz="0" w:space="0" w:color="auto"/>
                        <w:bottom w:val="none" w:sz="0" w:space="0" w:color="auto"/>
                        <w:right w:val="none" w:sz="0" w:space="0" w:color="auto"/>
                      </w:divBdr>
                      <w:divsChild>
                        <w:div w:id="1349676065">
                          <w:marLeft w:val="0"/>
                          <w:marRight w:val="0"/>
                          <w:marTop w:val="0"/>
                          <w:marBottom w:val="0"/>
                          <w:divBdr>
                            <w:top w:val="none" w:sz="0" w:space="0" w:color="auto"/>
                            <w:left w:val="none" w:sz="0" w:space="0" w:color="auto"/>
                            <w:bottom w:val="none" w:sz="0" w:space="0" w:color="auto"/>
                            <w:right w:val="none" w:sz="0" w:space="0" w:color="auto"/>
                          </w:divBdr>
                          <w:divsChild>
                            <w:div w:id="243564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76603364">
          <w:marLeft w:val="0"/>
          <w:marRight w:val="0"/>
          <w:marTop w:val="0"/>
          <w:marBottom w:val="0"/>
          <w:divBdr>
            <w:top w:val="none" w:sz="0" w:space="0" w:color="auto"/>
            <w:left w:val="none" w:sz="0" w:space="0" w:color="auto"/>
            <w:bottom w:val="none" w:sz="0" w:space="0" w:color="auto"/>
            <w:right w:val="none" w:sz="0" w:space="0" w:color="auto"/>
          </w:divBdr>
          <w:divsChild>
            <w:div w:id="875508655">
              <w:marLeft w:val="0"/>
              <w:marRight w:val="0"/>
              <w:marTop w:val="0"/>
              <w:marBottom w:val="0"/>
              <w:divBdr>
                <w:top w:val="none" w:sz="0" w:space="0" w:color="auto"/>
                <w:left w:val="none" w:sz="0" w:space="0" w:color="auto"/>
                <w:bottom w:val="none" w:sz="0" w:space="0" w:color="auto"/>
                <w:right w:val="none" w:sz="0" w:space="0" w:color="auto"/>
              </w:divBdr>
              <w:divsChild>
                <w:div w:id="403721266">
                  <w:marLeft w:val="0"/>
                  <w:marRight w:val="0"/>
                  <w:marTop w:val="0"/>
                  <w:marBottom w:val="0"/>
                  <w:divBdr>
                    <w:top w:val="none" w:sz="0" w:space="0" w:color="auto"/>
                    <w:left w:val="none" w:sz="0" w:space="0" w:color="auto"/>
                    <w:bottom w:val="none" w:sz="0" w:space="0" w:color="auto"/>
                    <w:right w:val="none" w:sz="0" w:space="0" w:color="auto"/>
                  </w:divBdr>
                  <w:divsChild>
                    <w:div w:id="1393625776">
                      <w:marLeft w:val="0"/>
                      <w:marRight w:val="0"/>
                      <w:marTop w:val="0"/>
                      <w:marBottom w:val="0"/>
                      <w:divBdr>
                        <w:top w:val="none" w:sz="0" w:space="0" w:color="auto"/>
                        <w:left w:val="none" w:sz="0" w:space="0" w:color="auto"/>
                        <w:bottom w:val="none" w:sz="0" w:space="0" w:color="auto"/>
                        <w:right w:val="none" w:sz="0" w:space="0" w:color="auto"/>
                      </w:divBdr>
                      <w:divsChild>
                        <w:div w:id="1542741534">
                          <w:marLeft w:val="0"/>
                          <w:marRight w:val="0"/>
                          <w:marTop w:val="0"/>
                          <w:marBottom w:val="0"/>
                          <w:divBdr>
                            <w:top w:val="none" w:sz="0" w:space="0" w:color="auto"/>
                            <w:left w:val="none" w:sz="0" w:space="0" w:color="auto"/>
                            <w:bottom w:val="none" w:sz="0" w:space="0" w:color="auto"/>
                            <w:right w:val="none" w:sz="0" w:space="0" w:color="auto"/>
                          </w:divBdr>
                          <w:divsChild>
                            <w:div w:id="962805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6288663">
          <w:marLeft w:val="0"/>
          <w:marRight w:val="0"/>
          <w:marTop w:val="0"/>
          <w:marBottom w:val="0"/>
          <w:divBdr>
            <w:top w:val="none" w:sz="0" w:space="0" w:color="auto"/>
            <w:left w:val="none" w:sz="0" w:space="0" w:color="auto"/>
            <w:bottom w:val="none" w:sz="0" w:space="0" w:color="auto"/>
            <w:right w:val="none" w:sz="0" w:space="0" w:color="auto"/>
          </w:divBdr>
          <w:divsChild>
            <w:div w:id="1034109992">
              <w:marLeft w:val="0"/>
              <w:marRight w:val="0"/>
              <w:marTop w:val="0"/>
              <w:marBottom w:val="0"/>
              <w:divBdr>
                <w:top w:val="none" w:sz="0" w:space="0" w:color="auto"/>
                <w:left w:val="none" w:sz="0" w:space="0" w:color="auto"/>
                <w:bottom w:val="none" w:sz="0" w:space="0" w:color="auto"/>
                <w:right w:val="none" w:sz="0" w:space="0" w:color="auto"/>
              </w:divBdr>
              <w:divsChild>
                <w:div w:id="1833134599">
                  <w:marLeft w:val="0"/>
                  <w:marRight w:val="0"/>
                  <w:marTop w:val="0"/>
                  <w:marBottom w:val="0"/>
                  <w:divBdr>
                    <w:top w:val="none" w:sz="0" w:space="0" w:color="auto"/>
                    <w:left w:val="none" w:sz="0" w:space="0" w:color="auto"/>
                    <w:bottom w:val="none" w:sz="0" w:space="0" w:color="auto"/>
                    <w:right w:val="none" w:sz="0" w:space="0" w:color="auto"/>
                  </w:divBdr>
                  <w:divsChild>
                    <w:div w:id="961155776">
                      <w:marLeft w:val="0"/>
                      <w:marRight w:val="0"/>
                      <w:marTop w:val="0"/>
                      <w:marBottom w:val="0"/>
                      <w:divBdr>
                        <w:top w:val="none" w:sz="0" w:space="0" w:color="auto"/>
                        <w:left w:val="none" w:sz="0" w:space="0" w:color="auto"/>
                        <w:bottom w:val="none" w:sz="0" w:space="0" w:color="auto"/>
                        <w:right w:val="none" w:sz="0" w:space="0" w:color="auto"/>
                      </w:divBdr>
                      <w:divsChild>
                        <w:div w:id="1226841722">
                          <w:marLeft w:val="0"/>
                          <w:marRight w:val="0"/>
                          <w:marTop w:val="0"/>
                          <w:marBottom w:val="0"/>
                          <w:divBdr>
                            <w:top w:val="none" w:sz="0" w:space="0" w:color="auto"/>
                            <w:left w:val="none" w:sz="0" w:space="0" w:color="auto"/>
                            <w:bottom w:val="none" w:sz="0" w:space="0" w:color="auto"/>
                            <w:right w:val="none" w:sz="0" w:space="0" w:color="auto"/>
                          </w:divBdr>
                          <w:divsChild>
                            <w:div w:id="273633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789278592">
      <w:bodyDiv w:val="1"/>
      <w:marLeft w:val="0"/>
      <w:marRight w:val="0"/>
      <w:marTop w:val="0"/>
      <w:marBottom w:val="0"/>
      <w:divBdr>
        <w:top w:val="none" w:sz="0" w:space="0" w:color="auto"/>
        <w:left w:val="none" w:sz="0" w:space="0" w:color="auto"/>
        <w:bottom w:val="none" w:sz="0" w:space="0" w:color="auto"/>
        <w:right w:val="none" w:sz="0" w:space="0" w:color="auto"/>
      </w:divBdr>
      <w:divsChild>
        <w:div w:id="902986388">
          <w:marLeft w:val="0"/>
          <w:marRight w:val="0"/>
          <w:marTop w:val="0"/>
          <w:marBottom w:val="0"/>
          <w:divBdr>
            <w:top w:val="none" w:sz="0" w:space="0" w:color="auto"/>
            <w:left w:val="none" w:sz="0" w:space="0" w:color="auto"/>
            <w:bottom w:val="none" w:sz="0" w:space="0" w:color="auto"/>
            <w:right w:val="none" w:sz="0" w:space="0" w:color="auto"/>
          </w:divBdr>
          <w:divsChild>
            <w:div w:id="1143960779">
              <w:marLeft w:val="0"/>
              <w:marRight w:val="0"/>
              <w:marTop w:val="0"/>
              <w:marBottom w:val="0"/>
              <w:divBdr>
                <w:top w:val="none" w:sz="0" w:space="0" w:color="auto"/>
                <w:left w:val="none" w:sz="0" w:space="0" w:color="auto"/>
                <w:bottom w:val="none" w:sz="0" w:space="0" w:color="auto"/>
                <w:right w:val="none" w:sz="0" w:space="0" w:color="auto"/>
              </w:divBdr>
              <w:divsChild>
                <w:div w:id="165748156">
                  <w:marLeft w:val="0"/>
                  <w:marRight w:val="0"/>
                  <w:marTop w:val="0"/>
                  <w:marBottom w:val="0"/>
                  <w:divBdr>
                    <w:top w:val="none" w:sz="0" w:space="0" w:color="auto"/>
                    <w:left w:val="none" w:sz="0" w:space="0" w:color="auto"/>
                    <w:bottom w:val="none" w:sz="0" w:space="0" w:color="auto"/>
                    <w:right w:val="none" w:sz="0" w:space="0" w:color="auto"/>
                  </w:divBdr>
                  <w:divsChild>
                    <w:div w:id="367072815">
                      <w:marLeft w:val="0"/>
                      <w:marRight w:val="0"/>
                      <w:marTop w:val="0"/>
                      <w:marBottom w:val="0"/>
                      <w:divBdr>
                        <w:top w:val="none" w:sz="0" w:space="0" w:color="auto"/>
                        <w:left w:val="none" w:sz="0" w:space="0" w:color="auto"/>
                        <w:bottom w:val="none" w:sz="0" w:space="0" w:color="auto"/>
                        <w:right w:val="none" w:sz="0" w:space="0" w:color="auto"/>
                      </w:divBdr>
                      <w:divsChild>
                        <w:div w:id="581180875">
                          <w:marLeft w:val="0"/>
                          <w:marRight w:val="0"/>
                          <w:marTop w:val="0"/>
                          <w:marBottom w:val="0"/>
                          <w:divBdr>
                            <w:top w:val="none" w:sz="0" w:space="0" w:color="auto"/>
                            <w:left w:val="none" w:sz="0" w:space="0" w:color="auto"/>
                            <w:bottom w:val="none" w:sz="0" w:space="0" w:color="auto"/>
                            <w:right w:val="none" w:sz="0" w:space="0" w:color="auto"/>
                          </w:divBdr>
                          <w:divsChild>
                            <w:div w:id="2113695472">
                              <w:marLeft w:val="0"/>
                              <w:marRight w:val="0"/>
                              <w:marTop w:val="0"/>
                              <w:marBottom w:val="0"/>
                              <w:divBdr>
                                <w:top w:val="none" w:sz="0" w:space="0" w:color="auto"/>
                                <w:left w:val="none" w:sz="0" w:space="0" w:color="auto"/>
                                <w:bottom w:val="none" w:sz="0" w:space="0" w:color="auto"/>
                                <w:right w:val="none" w:sz="0" w:space="0" w:color="auto"/>
                              </w:divBdr>
                              <w:divsChild>
                                <w:div w:id="987905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6802495">
          <w:marLeft w:val="0"/>
          <w:marRight w:val="0"/>
          <w:marTop w:val="0"/>
          <w:marBottom w:val="0"/>
          <w:divBdr>
            <w:top w:val="none" w:sz="0" w:space="0" w:color="auto"/>
            <w:left w:val="none" w:sz="0" w:space="0" w:color="auto"/>
            <w:bottom w:val="none" w:sz="0" w:space="0" w:color="auto"/>
            <w:right w:val="none" w:sz="0" w:space="0" w:color="auto"/>
          </w:divBdr>
          <w:divsChild>
            <w:div w:id="1357388457">
              <w:marLeft w:val="0"/>
              <w:marRight w:val="0"/>
              <w:marTop w:val="0"/>
              <w:marBottom w:val="0"/>
              <w:divBdr>
                <w:top w:val="none" w:sz="0" w:space="0" w:color="auto"/>
                <w:left w:val="none" w:sz="0" w:space="0" w:color="auto"/>
                <w:bottom w:val="none" w:sz="0" w:space="0" w:color="auto"/>
                <w:right w:val="none" w:sz="0" w:space="0" w:color="auto"/>
              </w:divBdr>
              <w:divsChild>
                <w:div w:id="1279990888">
                  <w:marLeft w:val="0"/>
                  <w:marRight w:val="0"/>
                  <w:marTop w:val="0"/>
                  <w:marBottom w:val="0"/>
                  <w:divBdr>
                    <w:top w:val="none" w:sz="0" w:space="0" w:color="auto"/>
                    <w:left w:val="none" w:sz="0" w:space="0" w:color="auto"/>
                    <w:bottom w:val="none" w:sz="0" w:space="0" w:color="auto"/>
                    <w:right w:val="none" w:sz="0" w:space="0" w:color="auto"/>
                  </w:divBdr>
                  <w:divsChild>
                    <w:div w:id="681516356">
                      <w:marLeft w:val="0"/>
                      <w:marRight w:val="0"/>
                      <w:marTop w:val="0"/>
                      <w:marBottom w:val="0"/>
                      <w:divBdr>
                        <w:top w:val="none" w:sz="0" w:space="0" w:color="auto"/>
                        <w:left w:val="none" w:sz="0" w:space="0" w:color="auto"/>
                        <w:bottom w:val="none" w:sz="0" w:space="0" w:color="auto"/>
                        <w:right w:val="none" w:sz="0" w:space="0" w:color="auto"/>
                      </w:divBdr>
                      <w:divsChild>
                        <w:div w:id="900676603">
                          <w:marLeft w:val="0"/>
                          <w:marRight w:val="0"/>
                          <w:marTop w:val="0"/>
                          <w:marBottom w:val="0"/>
                          <w:divBdr>
                            <w:top w:val="none" w:sz="0" w:space="0" w:color="auto"/>
                            <w:left w:val="none" w:sz="0" w:space="0" w:color="auto"/>
                            <w:bottom w:val="none" w:sz="0" w:space="0" w:color="auto"/>
                            <w:right w:val="none" w:sz="0" w:space="0" w:color="auto"/>
                          </w:divBdr>
                          <w:divsChild>
                            <w:div w:id="1196819511">
                              <w:marLeft w:val="0"/>
                              <w:marRight w:val="0"/>
                              <w:marTop w:val="0"/>
                              <w:marBottom w:val="0"/>
                              <w:divBdr>
                                <w:top w:val="none" w:sz="0" w:space="0" w:color="auto"/>
                                <w:left w:val="none" w:sz="0" w:space="0" w:color="auto"/>
                                <w:bottom w:val="none" w:sz="0" w:space="0" w:color="auto"/>
                                <w:right w:val="none" w:sz="0" w:space="0" w:color="auto"/>
                              </w:divBdr>
                              <w:divsChild>
                                <w:div w:id="455490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5735135">
          <w:marLeft w:val="0"/>
          <w:marRight w:val="0"/>
          <w:marTop w:val="0"/>
          <w:marBottom w:val="0"/>
          <w:divBdr>
            <w:top w:val="none" w:sz="0" w:space="0" w:color="auto"/>
            <w:left w:val="none" w:sz="0" w:space="0" w:color="auto"/>
            <w:bottom w:val="none" w:sz="0" w:space="0" w:color="auto"/>
            <w:right w:val="none" w:sz="0" w:space="0" w:color="auto"/>
          </w:divBdr>
          <w:divsChild>
            <w:div w:id="1377001003">
              <w:marLeft w:val="0"/>
              <w:marRight w:val="0"/>
              <w:marTop w:val="0"/>
              <w:marBottom w:val="0"/>
              <w:divBdr>
                <w:top w:val="none" w:sz="0" w:space="0" w:color="auto"/>
                <w:left w:val="none" w:sz="0" w:space="0" w:color="auto"/>
                <w:bottom w:val="none" w:sz="0" w:space="0" w:color="auto"/>
                <w:right w:val="none" w:sz="0" w:space="0" w:color="auto"/>
              </w:divBdr>
              <w:divsChild>
                <w:div w:id="1617826956">
                  <w:marLeft w:val="0"/>
                  <w:marRight w:val="0"/>
                  <w:marTop w:val="0"/>
                  <w:marBottom w:val="0"/>
                  <w:divBdr>
                    <w:top w:val="none" w:sz="0" w:space="0" w:color="auto"/>
                    <w:left w:val="none" w:sz="0" w:space="0" w:color="auto"/>
                    <w:bottom w:val="none" w:sz="0" w:space="0" w:color="auto"/>
                    <w:right w:val="none" w:sz="0" w:space="0" w:color="auto"/>
                  </w:divBdr>
                  <w:divsChild>
                    <w:div w:id="922184123">
                      <w:marLeft w:val="0"/>
                      <w:marRight w:val="0"/>
                      <w:marTop w:val="0"/>
                      <w:marBottom w:val="0"/>
                      <w:divBdr>
                        <w:top w:val="none" w:sz="0" w:space="0" w:color="auto"/>
                        <w:left w:val="none" w:sz="0" w:space="0" w:color="auto"/>
                        <w:bottom w:val="none" w:sz="0" w:space="0" w:color="auto"/>
                        <w:right w:val="none" w:sz="0" w:space="0" w:color="auto"/>
                      </w:divBdr>
                      <w:divsChild>
                        <w:div w:id="1886328224">
                          <w:marLeft w:val="0"/>
                          <w:marRight w:val="0"/>
                          <w:marTop w:val="0"/>
                          <w:marBottom w:val="0"/>
                          <w:divBdr>
                            <w:top w:val="none" w:sz="0" w:space="0" w:color="auto"/>
                            <w:left w:val="none" w:sz="0" w:space="0" w:color="auto"/>
                            <w:bottom w:val="none" w:sz="0" w:space="0" w:color="auto"/>
                            <w:right w:val="none" w:sz="0" w:space="0" w:color="auto"/>
                          </w:divBdr>
                          <w:divsChild>
                            <w:div w:id="754589251">
                              <w:marLeft w:val="0"/>
                              <w:marRight w:val="0"/>
                              <w:marTop w:val="0"/>
                              <w:marBottom w:val="0"/>
                              <w:divBdr>
                                <w:top w:val="none" w:sz="0" w:space="0" w:color="auto"/>
                                <w:left w:val="none" w:sz="0" w:space="0" w:color="auto"/>
                                <w:bottom w:val="none" w:sz="0" w:space="0" w:color="auto"/>
                                <w:right w:val="none" w:sz="0" w:space="0" w:color="auto"/>
                              </w:divBdr>
                              <w:divsChild>
                                <w:div w:id="1126702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400205">
          <w:marLeft w:val="0"/>
          <w:marRight w:val="0"/>
          <w:marTop w:val="0"/>
          <w:marBottom w:val="0"/>
          <w:divBdr>
            <w:top w:val="none" w:sz="0" w:space="0" w:color="auto"/>
            <w:left w:val="none" w:sz="0" w:space="0" w:color="auto"/>
            <w:bottom w:val="none" w:sz="0" w:space="0" w:color="auto"/>
            <w:right w:val="none" w:sz="0" w:space="0" w:color="auto"/>
          </w:divBdr>
          <w:divsChild>
            <w:div w:id="1746224326">
              <w:marLeft w:val="0"/>
              <w:marRight w:val="0"/>
              <w:marTop w:val="0"/>
              <w:marBottom w:val="0"/>
              <w:divBdr>
                <w:top w:val="none" w:sz="0" w:space="0" w:color="auto"/>
                <w:left w:val="none" w:sz="0" w:space="0" w:color="auto"/>
                <w:bottom w:val="none" w:sz="0" w:space="0" w:color="auto"/>
                <w:right w:val="none" w:sz="0" w:space="0" w:color="auto"/>
              </w:divBdr>
              <w:divsChild>
                <w:div w:id="2133474307">
                  <w:marLeft w:val="0"/>
                  <w:marRight w:val="0"/>
                  <w:marTop w:val="0"/>
                  <w:marBottom w:val="0"/>
                  <w:divBdr>
                    <w:top w:val="none" w:sz="0" w:space="0" w:color="auto"/>
                    <w:left w:val="none" w:sz="0" w:space="0" w:color="auto"/>
                    <w:bottom w:val="none" w:sz="0" w:space="0" w:color="auto"/>
                    <w:right w:val="none" w:sz="0" w:space="0" w:color="auto"/>
                  </w:divBdr>
                  <w:divsChild>
                    <w:div w:id="720402577">
                      <w:marLeft w:val="0"/>
                      <w:marRight w:val="0"/>
                      <w:marTop w:val="0"/>
                      <w:marBottom w:val="0"/>
                      <w:divBdr>
                        <w:top w:val="none" w:sz="0" w:space="0" w:color="auto"/>
                        <w:left w:val="none" w:sz="0" w:space="0" w:color="auto"/>
                        <w:bottom w:val="none" w:sz="0" w:space="0" w:color="auto"/>
                        <w:right w:val="none" w:sz="0" w:space="0" w:color="auto"/>
                      </w:divBdr>
                      <w:divsChild>
                        <w:div w:id="660042481">
                          <w:marLeft w:val="0"/>
                          <w:marRight w:val="0"/>
                          <w:marTop w:val="0"/>
                          <w:marBottom w:val="0"/>
                          <w:divBdr>
                            <w:top w:val="none" w:sz="0" w:space="0" w:color="auto"/>
                            <w:left w:val="none" w:sz="0" w:space="0" w:color="auto"/>
                            <w:bottom w:val="none" w:sz="0" w:space="0" w:color="auto"/>
                            <w:right w:val="none" w:sz="0" w:space="0" w:color="auto"/>
                          </w:divBdr>
                          <w:divsChild>
                            <w:div w:id="2087068792">
                              <w:marLeft w:val="0"/>
                              <w:marRight w:val="0"/>
                              <w:marTop w:val="0"/>
                              <w:marBottom w:val="0"/>
                              <w:divBdr>
                                <w:top w:val="none" w:sz="0" w:space="0" w:color="auto"/>
                                <w:left w:val="none" w:sz="0" w:space="0" w:color="auto"/>
                                <w:bottom w:val="none" w:sz="0" w:space="0" w:color="auto"/>
                                <w:right w:val="none" w:sz="0" w:space="0" w:color="auto"/>
                              </w:divBdr>
                              <w:divsChild>
                                <w:div w:id="1043402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6005145">
          <w:marLeft w:val="0"/>
          <w:marRight w:val="0"/>
          <w:marTop w:val="0"/>
          <w:marBottom w:val="0"/>
          <w:divBdr>
            <w:top w:val="none" w:sz="0" w:space="0" w:color="auto"/>
            <w:left w:val="none" w:sz="0" w:space="0" w:color="auto"/>
            <w:bottom w:val="none" w:sz="0" w:space="0" w:color="auto"/>
            <w:right w:val="none" w:sz="0" w:space="0" w:color="auto"/>
          </w:divBdr>
          <w:divsChild>
            <w:div w:id="1760637589">
              <w:marLeft w:val="0"/>
              <w:marRight w:val="0"/>
              <w:marTop w:val="0"/>
              <w:marBottom w:val="0"/>
              <w:divBdr>
                <w:top w:val="none" w:sz="0" w:space="0" w:color="auto"/>
                <w:left w:val="none" w:sz="0" w:space="0" w:color="auto"/>
                <w:bottom w:val="none" w:sz="0" w:space="0" w:color="auto"/>
                <w:right w:val="none" w:sz="0" w:space="0" w:color="auto"/>
              </w:divBdr>
              <w:divsChild>
                <w:div w:id="1449860121">
                  <w:marLeft w:val="0"/>
                  <w:marRight w:val="0"/>
                  <w:marTop w:val="0"/>
                  <w:marBottom w:val="0"/>
                  <w:divBdr>
                    <w:top w:val="none" w:sz="0" w:space="0" w:color="auto"/>
                    <w:left w:val="none" w:sz="0" w:space="0" w:color="auto"/>
                    <w:bottom w:val="none" w:sz="0" w:space="0" w:color="auto"/>
                    <w:right w:val="none" w:sz="0" w:space="0" w:color="auto"/>
                  </w:divBdr>
                  <w:divsChild>
                    <w:div w:id="1971129647">
                      <w:marLeft w:val="0"/>
                      <w:marRight w:val="0"/>
                      <w:marTop w:val="0"/>
                      <w:marBottom w:val="0"/>
                      <w:divBdr>
                        <w:top w:val="none" w:sz="0" w:space="0" w:color="auto"/>
                        <w:left w:val="none" w:sz="0" w:space="0" w:color="auto"/>
                        <w:bottom w:val="none" w:sz="0" w:space="0" w:color="auto"/>
                        <w:right w:val="none" w:sz="0" w:space="0" w:color="auto"/>
                      </w:divBdr>
                      <w:divsChild>
                        <w:div w:id="1845434036">
                          <w:marLeft w:val="0"/>
                          <w:marRight w:val="0"/>
                          <w:marTop w:val="0"/>
                          <w:marBottom w:val="0"/>
                          <w:divBdr>
                            <w:top w:val="none" w:sz="0" w:space="0" w:color="auto"/>
                            <w:left w:val="none" w:sz="0" w:space="0" w:color="auto"/>
                            <w:bottom w:val="none" w:sz="0" w:space="0" w:color="auto"/>
                            <w:right w:val="none" w:sz="0" w:space="0" w:color="auto"/>
                          </w:divBdr>
                          <w:divsChild>
                            <w:div w:id="1464620194">
                              <w:marLeft w:val="0"/>
                              <w:marRight w:val="0"/>
                              <w:marTop w:val="0"/>
                              <w:marBottom w:val="0"/>
                              <w:divBdr>
                                <w:top w:val="none" w:sz="0" w:space="0" w:color="auto"/>
                                <w:left w:val="none" w:sz="0" w:space="0" w:color="auto"/>
                                <w:bottom w:val="none" w:sz="0" w:space="0" w:color="auto"/>
                                <w:right w:val="none" w:sz="0" w:space="0" w:color="auto"/>
                              </w:divBdr>
                              <w:divsChild>
                                <w:div w:id="665282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17719568">
      <w:bodyDiv w:val="1"/>
      <w:marLeft w:val="0"/>
      <w:marRight w:val="0"/>
      <w:marTop w:val="0"/>
      <w:marBottom w:val="0"/>
      <w:divBdr>
        <w:top w:val="none" w:sz="0" w:space="0" w:color="auto"/>
        <w:left w:val="none" w:sz="0" w:space="0" w:color="auto"/>
        <w:bottom w:val="none" w:sz="0" w:space="0" w:color="auto"/>
        <w:right w:val="none" w:sz="0" w:space="0" w:color="auto"/>
      </w:divBdr>
      <w:divsChild>
        <w:div w:id="1403067957">
          <w:marLeft w:val="0"/>
          <w:marRight w:val="0"/>
          <w:marTop w:val="0"/>
          <w:marBottom w:val="0"/>
          <w:divBdr>
            <w:top w:val="none" w:sz="0" w:space="0" w:color="auto"/>
            <w:left w:val="none" w:sz="0" w:space="0" w:color="auto"/>
            <w:bottom w:val="none" w:sz="0" w:space="0" w:color="auto"/>
            <w:right w:val="none" w:sz="0" w:space="0" w:color="auto"/>
          </w:divBdr>
          <w:divsChild>
            <w:div w:id="156069991">
              <w:marLeft w:val="0"/>
              <w:marRight w:val="0"/>
              <w:marTop w:val="0"/>
              <w:marBottom w:val="0"/>
              <w:divBdr>
                <w:top w:val="none" w:sz="0" w:space="0" w:color="auto"/>
                <w:left w:val="none" w:sz="0" w:space="0" w:color="auto"/>
                <w:bottom w:val="none" w:sz="0" w:space="0" w:color="auto"/>
                <w:right w:val="none" w:sz="0" w:space="0" w:color="auto"/>
              </w:divBdr>
              <w:divsChild>
                <w:div w:id="730541693">
                  <w:marLeft w:val="0"/>
                  <w:marRight w:val="0"/>
                  <w:marTop w:val="0"/>
                  <w:marBottom w:val="0"/>
                  <w:divBdr>
                    <w:top w:val="none" w:sz="0" w:space="0" w:color="auto"/>
                    <w:left w:val="none" w:sz="0" w:space="0" w:color="auto"/>
                    <w:bottom w:val="none" w:sz="0" w:space="0" w:color="auto"/>
                    <w:right w:val="none" w:sz="0" w:space="0" w:color="auto"/>
                  </w:divBdr>
                  <w:divsChild>
                    <w:div w:id="1320302080">
                      <w:marLeft w:val="0"/>
                      <w:marRight w:val="0"/>
                      <w:marTop w:val="0"/>
                      <w:marBottom w:val="0"/>
                      <w:divBdr>
                        <w:top w:val="none" w:sz="0" w:space="0" w:color="auto"/>
                        <w:left w:val="none" w:sz="0" w:space="0" w:color="auto"/>
                        <w:bottom w:val="none" w:sz="0" w:space="0" w:color="auto"/>
                        <w:right w:val="none" w:sz="0" w:space="0" w:color="auto"/>
                      </w:divBdr>
                      <w:divsChild>
                        <w:div w:id="1725251927">
                          <w:marLeft w:val="0"/>
                          <w:marRight w:val="0"/>
                          <w:marTop w:val="0"/>
                          <w:marBottom w:val="0"/>
                          <w:divBdr>
                            <w:top w:val="none" w:sz="0" w:space="0" w:color="auto"/>
                            <w:left w:val="none" w:sz="0" w:space="0" w:color="auto"/>
                            <w:bottom w:val="none" w:sz="0" w:space="0" w:color="auto"/>
                            <w:right w:val="none" w:sz="0" w:space="0" w:color="auto"/>
                          </w:divBdr>
                          <w:divsChild>
                            <w:div w:id="617875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2471309">
          <w:marLeft w:val="0"/>
          <w:marRight w:val="0"/>
          <w:marTop w:val="0"/>
          <w:marBottom w:val="0"/>
          <w:divBdr>
            <w:top w:val="none" w:sz="0" w:space="0" w:color="auto"/>
            <w:left w:val="none" w:sz="0" w:space="0" w:color="auto"/>
            <w:bottom w:val="none" w:sz="0" w:space="0" w:color="auto"/>
            <w:right w:val="none" w:sz="0" w:space="0" w:color="auto"/>
          </w:divBdr>
          <w:divsChild>
            <w:div w:id="1061833547">
              <w:marLeft w:val="0"/>
              <w:marRight w:val="0"/>
              <w:marTop w:val="0"/>
              <w:marBottom w:val="0"/>
              <w:divBdr>
                <w:top w:val="none" w:sz="0" w:space="0" w:color="auto"/>
                <w:left w:val="none" w:sz="0" w:space="0" w:color="auto"/>
                <w:bottom w:val="none" w:sz="0" w:space="0" w:color="auto"/>
                <w:right w:val="none" w:sz="0" w:space="0" w:color="auto"/>
              </w:divBdr>
              <w:divsChild>
                <w:div w:id="1781490890">
                  <w:marLeft w:val="0"/>
                  <w:marRight w:val="0"/>
                  <w:marTop w:val="0"/>
                  <w:marBottom w:val="0"/>
                  <w:divBdr>
                    <w:top w:val="none" w:sz="0" w:space="0" w:color="auto"/>
                    <w:left w:val="none" w:sz="0" w:space="0" w:color="auto"/>
                    <w:bottom w:val="none" w:sz="0" w:space="0" w:color="auto"/>
                    <w:right w:val="none" w:sz="0" w:space="0" w:color="auto"/>
                  </w:divBdr>
                  <w:divsChild>
                    <w:div w:id="18705648">
                      <w:marLeft w:val="0"/>
                      <w:marRight w:val="0"/>
                      <w:marTop w:val="0"/>
                      <w:marBottom w:val="0"/>
                      <w:divBdr>
                        <w:top w:val="none" w:sz="0" w:space="0" w:color="auto"/>
                        <w:left w:val="none" w:sz="0" w:space="0" w:color="auto"/>
                        <w:bottom w:val="none" w:sz="0" w:space="0" w:color="auto"/>
                        <w:right w:val="none" w:sz="0" w:space="0" w:color="auto"/>
                      </w:divBdr>
                      <w:divsChild>
                        <w:div w:id="999893228">
                          <w:marLeft w:val="0"/>
                          <w:marRight w:val="0"/>
                          <w:marTop w:val="0"/>
                          <w:marBottom w:val="0"/>
                          <w:divBdr>
                            <w:top w:val="none" w:sz="0" w:space="0" w:color="auto"/>
                            <w:left w:val="none" w:sz="0" w:space="0" w:color="auto"/>
                            <w:bottom w:val="none" w:sz="0" w:space="0" w:color="auto"/>
                            <w:right w:val="none" w:sz="0" w:space="0" w:color="auto"/>
                          </w:divBdr>
                          <w:divsChild>
                            <w:div w:id="1623458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61676176">
          <w:marLeft w:val="0"/>
          <w:marRight w:val="0"/>
          <w:marTop w:val="0"/>
          <w:marBottom w:val="0"/>
          <w:divBdr>
            <w:top w:val="none" w:sz="0" w:space="0" w:color="auto"/>
            <w:left w:val="none" w:sz="0" w:space="0" w:color="auto"/>
            <w:bottom w:val="none" w:sz="0" w:space="0" w:color="auto"/>
            <w:right w:val="none" w:sz="0" w:space="0" w:color="auto"/>
          </w:divBdr>
          <w:divsChild>
            <w:div w:id="153884456">
              <w:marLeft w:val="0"/>
              <w:marRight w:val="0"/>
              <w:marTop w:val="0"/>
              <w:marBottom w:val="0"/>
              <w:divBdr>
                <w:top w:val="none" w:sz="0" w:space="0" w:color="auto"/>
                <w:left w:val="none" w:sz="0" w:space="0" w:color="auto"/>
                <w:bottom w:val="none" w:sz="0" w:space="0" w:color="auto"/>
                <w:right w:val="none" w:sz="0" w:space="0" w:color="auto"/>
              </w:divBdr>
              <w:divsChild>
                <w:div w:id="1032263368">
                  <w:marLeft w:val="0"/>
                  <w:marRight w:val="0"/>
                  <w:marTop w:val="0"/>
                  <w:marBottom w:val="0"/>
                  <w:divBdr>
                    <w:top w:val="none" w:sz="0" w:space="0" w:color="auto"/>
                    <w:left w:val="none" w:sz="0" w:space="0" w:color="auto"/>
                    <w:bottom w:val="none" w:sz="0" w:space="0" w:color="auto"/>
                    <w:right w:val="none" w:sz="0" w:space="0" w:color="auto"/>
                  </w:divBdr>
                  <w:divsChild>
                    <w:div w:id="1745954794">
                      <w:marLeft w:val="0"/>
                      <w:marRight w:val="0"/>
                      <w:marTop w:val="0"/>
                      <w:marBottom w:val="0"/>
                      <w:divBdr>
                        <w:top w:val="none" w:sz="0" w:space="0" w:color="auto"/>
                        <w:left w:val="none" w:sz="0" w:space="0" w:color="auto"/>
                        <w:bottom w:val="none" w:sz="0" w:space="0" w:color="auto"/>
                        <w:right w:val="none" w:sz="0" w:space="0" w:color="auto"/>
                      </w:divBdr>
                      <w:divsChild>
                        <w:div w:id="1576892450">
                          <w:marLeft w:val="0"/>
                          <w:marRight w:val="0"/>
                          <w:marTop w:val="0"/>
                          <w:marBottom w:val="0"/>
                          <w:divBdr>
                            <w:top w:val="none" w:sz="0" w:space="0" w:color="auto"/>
                            <w:left w:val="none" w:sz="0" w:space="0" w:color="auto"/>
                            <w:bottom w:val="none" w:sz="0" w:space="0" w:color="auto"/>
                            <w:right w:val="none" w:sz="0" w:space="0" w:color="auto"/>
                          </w:divBdr>
                          <w:divsChild>
                            <w:div w:id="210769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7331007">
          <w:marLeft w:val="0"/>
          <w:marRight w:val="0"/>
          <w:marTop w:val="0"/>
          <w:marBottom w:val="0"/>
          <w:divBdr>
            <w:top w:val="none" w:sz="0" w:space="0" w:color="auto"/>
            <w:left w:val="none" w:sz="0" w:space="0" w:color="auto"/>
            <w:bottom w:val="none" w:sz="0" w:space="0" w:color="auto"/>
            <w:right w:val="none" w:sz="0" w:space="0" w:color="auto"/>
          </w:divBdr>
          <w:divsChild>
            <w:div w:id="581068740">
              <w:marLeft w:val="0"/>
              <w:marRight w:val="0"/>
              <w:marTop w:val="0"/>
              <w:marBottom w:val="0"/>
              <w:divBdr>
                <w:top w:val="none" w:sz="0" w:space="0" w:color="auto"/>
                <w:left w:val="none" w:sz="0" w:space="0" w:color="auto"/>
                <w:bottom w:val="none" w:sz="0" w:space="0" w:color="auto"/>
                <w:right w:val="none" w:sz="0" w:space="0" w:color="auto"/>
              </w:divBdr>
              <w:divsChild>
                <w:div w:id="593978312">
                  <w:marLeft w:val="0"/>
                  <w:marRight w:val="0"/>
                  <w:marTop w:val="0"/>
                  <w:marBottom w:val="0"/>
                  <w:divBdr>
                    <w:top w:val="none" w:sz="0" w:space="0" w:color="auto"/>
                    <w:left w:val="none" w:sz="0" w:space="0" w:color="auto"/>
                    <w:bottom w:val="none" w:sz="0" w:space="0" w:color="auto"/>
                    <w:right w:val="none" w:sz="0" w:space="0" w:color="auto"/>
                  </w:divBdr>
                  <w:divsChild>
                    <w:div w:id="1531919969">
                      <w:marLeft w:val="0"/>
                      <w:marRight w:val="0"/>
                      <w:marTop w:val="0"/>
                      <w:marBottom w:val="0"/>
                      <w:divBdr>
                        <w:top w:val="none" w:sz="0" w:space="0" w:color="auto"/>
                        <w:left w:val="none" w:sz="0" w:space="0" w:color="auto"/>
                        <w:bottom w:val="none" w:sz="0" w:space="0" w:color="auto"/>
                        <w:right w:val="none" w:sz="0" w:space="0" w:color="auto"/>
                      </w:divBdr>
                      <w:divsChild>
                        <w:div w:id="742291270">
                          <w:marLeft w:val="0"/>
                          <w:marRight w:val="0"/>
                          <w:marTop w:val="0"/>
                          <w:marBottom w:val="0"/>
                          <w:divBdr>
                            <w:top w:val="none" w:sz="0" w:space="0" w:color="auto"/>
                            <w:left w:val="none" w:sz="0" w:space="0" w:color="auto"/>
                            <w:bottom w:val="none" w:sz="0" w:space="0" w:color="auto"/>
                            <w:right w:val="none" w:sz="0" w:space="0" w:color="auto"/>
                          </w:divBdr>
                          <w:divsChild>
                            <w:div w:id="847326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1850025407">
      <w:bodyDiv w:val="1"/>
      <w:marLeft w:val="0"/>
      <w:marRight w:val="0"/>
      <w:marTop w:val="0"/>
      <w:marBottom w:val="0"/>
      <w:divBdr>
        <w:top w:val="none" w:sz="0" w:space="0" w:color="auto"/>
        <w:left w:val="none" w:sz="0" w:space="0" w:color="auto"/>
        <w:bottom w:val="none" w:sz="0" w:space="0" w:color="auto"/>
        <w:right w:val="none" w:sz="0" w:space="0" w:color="auto"/>
      </w:divBdr>
      <w:divsChild>
        <w:div w:id="402146402">
          <w:marLeft w:val="0"/>
          <w:marRight w:val="0"/>
          <w:marTop w:val="0"/>
          <w:marBottom w:val="0"/>
          <w:divBdr>
            <w:top w:val="none" w:sz="0" w:space="0" w:color="auto"/>
            <w:left w:val="none" w:sz="0" w:space="0" w:color="auto"/>
            <w:bottom w:val="none" w:sz="0" w:space="0" w:color="auto"/>
            <w:right w:val="none" w:sz="0" w:space="0" w:color="auto"/>
          </w:divBdr>
          <w:divsChild>
            <w:div w:id="1362442064">
              <w:marLeft w:val="0"/>
              <w:marRight w:val="0"/>
              <w:marTop w:val="0"/>
              <w:marBottom w:val="0"/>
              <w:divBdr>
                <w:top w:val="none" w:sz="0" w:space="0" w:color="auto"/>
                <w:left w:val="none" w:sz="0" w:space="0" w:color="auto"/>
                <w:bottom w:val="none" w:sz="0" w:space="0" w:color="auto"/>
                <w:right w:val="none" w:sz="0" w:space="0" w:color="auto"/>
              </w:divBdr>
              <w:divsChild>
                <w:div w:id="847910278">
                  <w:marLeft w:val="0"/>
                  <w:marRight w:val="0"/>
                  <w:marTop w:val="0"/>
                  <w:marBottom w:val="0"/>
                  <w:divBdr>
                    <w:top w:val="none" w:sz="0" w:space="0" w:color="auto"/>
                    <w:left w:val="none" w:sz="0" w:space="0" w:color="auto"/>
                    <w:bottom w:val="none" w:sz="0" w:space="0" w:color="auto"/>
                    <w:right w:val="none" w:sz="0" w:space="0" w:color="auto"/>
                  </w:divBdr>
                  <w:divsChild>
                    <w:div w:id="1329870339">
                      <w:marLeft w:val="0"/>
                      <w:marRight w:val="0"/>
                      <w:marTop w:val="0"/>
                      <w:marBottom w:val="0"/>
                      <w:divBdr>
                        <w:top w:val="none" w:sz="0" w:space="0" w:color="auto"/>
                        <w:left w:val="none" w:sz="0" w:space="0" w:color="auto"/>
                        <w:bottom w:val="none" w:sz="0" w:space="0" w:color="auto"/>
                        <w:right w:val="none" w:sz="0" w:space="0" w:color="auto"/>
                      </w:divBdr>
                      <w:divsChild>
                        <w:div w:id="572548729">
                          <w:marLeft w:val="0"/>
                          <w:marRight w:val="0"/>
                          <w:marTop w:val="0"/>
                          <w:marBottom w:val="0"/>
                          <w:divBdr>
                            <w:top w:val="none" w:sz="0" w:space="0" w:color="auto"/>
                            <w:left w:val="none" w:sz="0" w:space="0" w:color="auto"/>
                            <w:bottom w:val="none" w:sz="0" w:space="0" w:color="auto"/>
                            <w:right w:val="none" w:sz="0" w:space="0" w:color="auto"/>
                          </w:divBdr>
                          <w:divsChild>
                            <w:div w:id="76904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585547">
          <w:marLeft w:val="0"/>
          <w:marRight w:val="0"/>
          <w:marTop w:val="0"/>
          <w:marBottom w:val="0"/>
          <w:divBdr>
            <w:top w:val="none" w:sz="0" w:space="0" w:color="auto"/>
            <w:left w:val="none" w:sz="0" w:space="0" w:color="auto"/>
            <w:bottom w:val="none" w:sz="0" w:space="0" w:color="auto"/>
            <w:right w:val="none" w:sz="0" w:space="0" w:color="auto"/>
          </w:divBdr>
          <w:divsChild>
            <w:div w:id="1646738947">
              <w:marLeft w:val="0"/>
              <w:marRight w:val="0"/>
              <w:marTop w:val="0"/>
              <w:marBottom w:val="0"/>
              <w:divBdr>
                <w:top w:val="none" w:sz="0" w:space="0" w:color="auto"/>
                <w:left w:val="none" w:sz="0" w:space="0" w:color="auto"/>
                <w:bottom w:val="none" w:sz="0" w:space="0" w:color="auto"/>
                <w:right w:val="none" w:sz="0" w:space="0" w:color="auto"/>
              </w:divBdr>
              <w:divsChild>
                <w:div w:id="1292588718">
                  <w:marLeft w:val="0"/>
                  <w:marRight w:val="0"/>
                  <w:marTop w:val="0"/>
                  <w:marBottom w:val="0"/>
                  <w:divBdr>
                    <w:top w:val="none" w:sz="0" w:space="0" w:color="auto"/>
                    <w:left w:val="none" w:sz="0" w:space="0" w:color="auto"/>
                    <w:bottom w:val="none" w:sz="0" w:space="0" w:color="auto"/>
                    <w:right w:val="none" w:sz="0" w:space="0" w:color="auto"/>
                  </w:divBdr>
                  <w:divsChild>
                    <w:div w:id="1594775160">
                      <w:marLeft w:val="0"/>
                      <w:marRight w:val="0"/>
                      <w:marTop w:val="0"/>
                      <w:marBottom w:val="0"/>
                      <w:divBdr>
                        <w:top w:val="none" w:sz="0" w:space="0" w:color="auto"/>
                        <w:left w:val="none" w:sz="0" w:space="0" w:color="auto"/>
                        <w:bottom w:val="none" w:sz="0" w:space="0" w:color="auto"/>
                        <w:right w:val="none" w:sz="0" w:space="0" w:color="auto"/>
                      </w:divBdr>
                      <w:divsChild>
                        <w:div w:id="1447888005">
                          <w:marLeft w:val="0"/>
                          <w:marRight w:val="0"/>
                          <w:marTop w:val="0"/>
                          <w:marBottom w:val="0"/>
                          <w:divBdr>
                            <w:top w:val="none" w:sz="0" w:space="0" w:color="auto"/>
                            <w:left w:val="none" w:sz="0" w:space="0" w:color="auto"/>
                            <w:bottom w:val="none" w:sz="0" w:space="0" w:color="auto"/>
                            <w:right w:val="none" w:sz="0" w:space="0" w:color="auto"/>
                          </w:divBdr>
                          <w:divsChild>
                            <w:div w:id="103043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5539682">
      <w:bodyDiv w:val="1"/>
      <w:marLeft w:val="0"/>
      <w:marRight w:val="0"/>
      <w:marTop w:val="0"/>
      <w:marBottom w:val="0"/>
      <w:divBdr>
        <w:top w:val="none" w:sz="0" w:space="0" w:color="auto"/>
        <w:left w:val="none" w:sz="0" w:space="0" w:color="auto"/>
        <w:bottom w:val="none" w:sz="0" w:space="0" w:color="auto"/>
        <w:right w:val="none" w:sz="0" w:space="0" w:color="auto"/>
      </w:divBdr>
      <w:divsChild>
        <w:div w:id="1196577074">
          <w:marLeft w:val="0"/>
          <w:marRight w:val="0"/>
          <w:marTop w:val="0"/>
          <w:marBottom w:val="0"/>
          <w:divBdr>
            <w:top w:val="none" w:sz="0" w:space="0" w:color="auto"/>
            <w:left w:val="none" w:sz="0" w:space="0" w:color="auto"/>
            <w:bottom w:val="none" w:sz="0" w:space="0" w:color="auto"/>
            <w:right w:val="none" w:sz="0" w:space="0" w:color="auto"/>
          </w:divBdr>
          <w:divsChild>
            <w:div w:id="1740908745">
              <w:marLeft w:val="0"/>
              <w:marRight w:val="0"/>
              <w:marTop w:val="0"/>
              <w:marBottom w:val="0"/>
              <w:divBdr>
                <w:top w:val="none" w:sz="0" w:space="0" w:color="auto"/>
                <w:left w:val="none" w:sz="0" w:space="0" w:color="auto"/>
                <w:bottom w:val="none" w:sz="0" w:space="0" w:color="auto"/>
                <w:right w:val="none" w:sz="0" w:space="0" w:color="auto"/>
              </w:divBdr>
              <w:divsChild>
                <w:div w:id="1145925729">
                  <w:marLeft w:val="0"/>
                  <w:marRight w:val="0"/>
                  <w:marTop w:val="0"/>
                  <w:marBottom w:val="0"/>
                  <w:divBdr>
                    <w:top w:val="none" w:sz="0" w:space="0" w:color="auto"/>
                    <w:left w:val="none" w:sz="0" w:space="0" w:color="auto"/>
                    <w:bottom w:val="none" w:sz="0" w:space="0" w:color="auto"/>
                    <w:right w:val="none" w:sz="0" w:space="0" w:color="auto"/>
                  </w:divBdr>
                  <w:divsChild>
                    <w:div w:id="665406304">
                      <w:marLeft w:val="0"/>
                      <w:marRight w:val="0"/>
                      <w:marTop w:val="0"/>
                      <w:marBottom w:val="0"/>
                      <w:divBdr>
                        <w:top w:val="none" w:sz="0" w:space="0" w:color="auto"/>
                        <w:left w:val="none" w:sz="0" w:space="0" w:color="auto"/>
                        <w:bottom w:val="none" w:sz="0" w:space="0" w:color="auto"/>
                        <w:right w:val="none" w:sz="0" w:space="0" w:color="auto"/>
                      </w:divBdr>
                      <w:divsChild>
                        <w:div w:id="1218935674">
                          <w:marLeft w:val="0"/>
                          <w:marRight w:val="0"/>
                          <w:marTop w:val="0"/>
                          <w:marBottom w:val="0"/>
                          <w:divBdr>
                            <w:top w:val="none" w:sz="0" w:space="0" w:color="auto"/>
                            <w:left w:val="none" w:sz="0" w:space="0" w:color="auto"/>
                            <w:bottom w:val="none" w:sz="0" w:space="0" w:color="auto"/>
                            <w:right w:val="none" w:sz="0" w:space="0" w:color="auto"/>
                          </w:divBdr>
                          <w:divsChild>
                            <w:div w:id="1593705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7068548">
          <w:marLeft w:val="0"/>
          <w:marRight w:val="0"/>
          <w:marTop w:val="0"/>
          <w:marBottom w:val="0"/>
          <w:divBdr>
            <w:top w:val="none" w:sz="0" w:space="0" w:color="auto"/>
            <w:left w:val="none" w:sz="0" w:space="0" w:color="auto"/>
            <w:bottom w:val="none" w:sz="0" w:space="0" w:color="auto"/>
            <w:right w:val="none" w:sz="0" w:space="0" w:color="auto"/>
          </w:divBdr>
          <w:divsChild>
            <w:div w:id="2027250419">
              <w:marLeft w:val="0"/>
              <w:marRight w:val="0"/>
              <w:marTop w:val="0"/>
              <w:marBottom w:val="0"/>
              <w:divBdr>
                <w:top w:val="none" w:sz="0" w:space="0" w:color="auto"/>
                <w:left w:val="none" w:sz="0" w:space="0" w:color="auto"/>
                <w:bottom w:val="none" w:sz="0" w:space="0" w:color="auto"/>
                <w:right w:val="none" w:sz="0" w:space="0" w:color="auto"/>
              </w:divBdr>
              <w:divsChild>
                <w:div w:id="904336105">
                  <w:marLeft w:val="0"/>
                  <w:marRight w:val="0"/>
                  <w:marTop w:val="0"/>
                  <w:marBottom w:val="0"/>
                  <w:divBdr>
                    <w:top w:val="none" w:sz="0" w:space="0" w:color="auto"/>
                    <w:left w:val="none" w:sz="0" w:space="0" w:color="auto"/>
                    <w:bottom w:val="none" w:sz="0" w:space="0" w:color="auto"/>
                    <w:right w:val="none" w:sz="0" w:space="0" w:color="auto"/>
                  </w:divBdr>
                  <w:divsChild>
                    <w:div w:id="1863401908">
                      <w:marLeft w:val="0"/>
                      <w:marRight w:val="0"/>
                      <w:marTop w:val="0"/>
                      <w:marBottom w:val="0"/>
                      <w:divBdr>
                        <w:top w:val="none" w:sz="0" w:space="0" w:color="auto"/>
                        <w:left w:val="none" w:sz="0" w:space="0" w:color="auto"/>
                        <w:bottom w:val="none" w:sz="0" w:space="0" w:color="auto"/>
                        <w:right w:val="none" w:sz="0" w:space="0" w:color="auto"/>
                      </w:divBdr>
                      <w:divsChild>
                        <w:div w:id="1023284885">
                          <w:marLeft w:val="0"/>
                          <w:marRight w:val="0"/>
                          <w:marTop w:val="0"/>
                          <w:marBottom w:val="0"/>
                          <w:divBdr>
                            <w:top w:val="none" w:sz="0" w:space="0" w:color="auto"/>
                            <w:left w:val="none" w:sz="0" w:space="0" w:color="auto"/>
                            <w:bottom w:val="none" w:sz="0" w:space="0" w:color="auto"/>
                            <w:right w:val="none" w:sz="0" w:space="0" w:color="auto"/>
                          </w:divBdr>
                          <w:divsChild>
                            <w:div w:id="425658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8005717">
      <w:bodyDiv w:val="1"/>
      <w:marLeft w:val="0"/>
      <w:marRight w:val="0"/>
      <w:marTop w:val="0"/>
      <w:marBottom w:val="0"/>
      <w:divBdr>
        <w:top w:val="none" w:sz="0" w:space="0" w:color="auto"/>
        <w:left w:val="none" w:sz="0" w:space="0" w:color="auto"/>
        <w:bottom w:val="none" w:sz="0" w:space="0" w:color="auto"/>
        <w:right w:val="none" w:sz="0" w:space="0" w:color="auto"/>
      </w:divBdr>
      <w:divsChild>
        <w:div w:id="1868324755">
          <w:marLeft w:val="0"/>
          <w:marRight w:val="0"/>
          <w:marTop w:val="0"/>
          <w:marBottom w:val="0"/>
          <w:divBdr>
            <w:top w:val="none" w:sz="0" w:space="0" w:color="auto"/>
            <w:left w:val="none" w:sz="0" w:space="0" w:color="auto"/>
            <w:bottom w:val="none" w:sz="0" w:space="0" w:color="auto"/>
            <w:right w:val="none" w:sz="0" w:space="0" w:color="auto"/>
          </w:divBdr>
          <w:divsChild>
            <w:div w:id="29647401">
              <w:marLeft w:val="0"/>
              <w:marRight w:val="0"/>
              <w:marTop w:val="0"/>
              <w:marBottom w:val="0"/>
              <w:divBdr>
                <w:top w:val="none" w:sz="0" w:space="0" w:color="auto"/>
                <w:left w:val="none" w:sz="0" w:space="0" w:color="auto"/>
                <w:bottom w:val="none" w:sz="0" w:space="0" w:color="auto"/>
                <w:right w:val="none" w:sz="0" w:space="0" w:color="auto"/>
              </w:divBdr>
              <w:divsChild>
                <w:div w:id="834494861">
                  <w:marLeft w:val="0"/>
                  <w:marRight w:val="0"/>
                  <w:marTop w:val="0"/>
                  <w:marBottom w:val="0"/>
                  <w:divBdr>
                    <w:top w:val="none" w:sz="0" w:space="0" w:color="auto"/>
                    <w:left w:val="none" w:sz="0" w:space="0" w:color="auto"/>
                    <w:bottom w:val="none" w:sz="0" w:space="0" w:color="auto"/>
                    <w:right w:val="none" w:sz="0" w:space="0" w:color="auto"/>
                  </w:divBdr>
                  <w:divsChild>
                    <w:div w:id="2079089999">
                      <w:marLeft w:val="0"/>
                      <w:marRight w:val="0"/>
                      <w:marTop w:val="0"/>
                      <w:marBottom w:val="0"/>
                      <w:divBdr>
                        <w:top w:val="none" w:sz="0" w:space="0" w:color="auto"/>
                        <w:left w:val="none" w:sz="0" w:space="0" w:color="auto"/>
                        <w:bottom w:val="none" w:sz="0" w:space="0" w:color="auto"/>
                        <w:right w:val="none" w:sz="0" w:space="0" w:color="auto"/>
                      </w:divBdr>
                      <w:divsChild>
                        <w:div w:id="114636914">
                          <w:marLeft w:val="0"/>
                          <w:marRight w:val="0"/>
                          <w:marTop w:val="0"/>
                          <w:marBottom w:val="0"/>
                          <w:divBdr>
                            <w:top w:val="none" w:sz="0" w:space="0" w:color="auto"/>
                            <w:left w:val="none" w:sz="0" w:space="0" w:color="auto"/>
                            <w:bottom w:val="none" w:sz="0" w:space="0" w:color="auto"/>
                            <w:right w:val="none" w:sz="0" w:space="0" w:color="auto"/>
                          </w:divBdr>
                          <w:divsChild>
                            <w:div w:id="1021777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3724330">
          <w:marLeft w:val="0"/>
          <w:marRight w:val="0"/>
          <w:marTop w:val="0"/>
          <w:marBottom w:val="0"/>
          <w:divBdr>
            <w:top w:val="none" w:sz="0" w:space="0" w:color="auto"/>
            <w:left w:val="none" w:sz="0" w:space="0" w:color="auto"/>
            <w:bottom w:val="none" w:sz="0" w:space="0" w:color="auto"/>
            <w:right w:val="none" w:sz="0" w:space="0" w:color="auto"/>
          </w:divBdr>
          <w:divsChild>
            <w:div w:id="895894625">
              <w:marLeft w:val="0"/>
              <w:marRight w:val="0"/>
              <w:marTop w:val="0"/>
              <w:marBottom w:val="0"/>
              <w:divBdr>
                <w:top w:val="none" w:sz="0" w:space="0" w:color="auto"/>
                <w:left w:val="none" w:sz="0" w:space="0" w:color="auto"/>
                <w:bottom w:val="none" w:sz="0" w:space="0" w:color="auto"/>
                <w:right w:val="none" w:sz="0" w:space="0" w:color="auto"/>
              </w:divBdr>
              <w:divsChild>
                <w:div w:id="836463368">
                  <w:marLeft w:val="0"/>
                  <w:marRight w:val="0"/>
                  <w:marTop w:val="0"/>
                  <w:marBottom w:val="0"/>
                  <w:divBdr>
                    <w:top w:val="none" w:sz="0" w:space="0" w:color="auto"/>
                    <w:left w:val="none" w:sz="0" w:space="0" w:color="auto"/>
                    <w:bottom w:val="none" w:sz="0" w:space="0" w:color="auto"/>
                    <w:right w:val="none" w:sz="0" w:space="0" w:color="auto"/>
                  </w:divBdr>
                  <w:divsChild>
                    <w:div w:id="1420369279">
                      <w:marLeft w:val="0"/>
                      <w:marRight w:val="0"/>
                      <w:marTop w:val="0"/>
                      <w:marBottom w:val="0"/>
                      <w:divBdr>
                        <w:top w:val="none" w:sz="0" w:space="0" w:color="auto"/>
                        <w:left w:val="none" w:sz="0" w:space="0" w:color="auto"/>
                        <w:bottom w:val="none" w:sz="0" w:space="0" w:color="auto"/>
                        <w:right w:val="none" w:sz="0" w:space="0" w:color="auto"/>
                      </w:divBdr>
                      <w:divsChild>
                        <w:div w:id="2024819479">
                          <w:marLeft w:val="0"/>
                          <w:marRight w:val="0"/>
                          <w:marTop w:val="0"/>
                          <w:marBottom w:val="0"/>
                          <w:divBdr>
                            <w:top w:val="none" w:sz="0" w:space="0" w:color="auto"/>
                            <w:left w:val="none" w:sz="0" w:space="0" w:color="auto"/>
                            <w:bottom w:val="none" w:sz="0" w:space="0" w:color="auto"/>
                            <w:right w:val="none" w:sz="0" w:space="0" w:color="auto"/>
                          </w:divBdr>
                          <w:divsChild>
                            <w:div w:id="945111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8351682">
          <w:marLeft w:val="0"/>
          <w:marRight w:val="0"/>
          <w:marTop w:val="0"/>
          <w:marBottom w:val="0"/>
          <w:divBdr>
            <w:top w:val="none" w:sz="0" w:space="0" w:color="auto"/>
            <w:left w:val="none" w:sz="0" w:space="0" w:color="auto"/>
            <w:bottom w:val="none" w:sz="0" w:space="0" w:color="auto"/>
            <w:right w:val="none" w:sz="0" w:space="0" w:color="auto"/>
          </w:divBdr>
          <w:divsChild>
            <w:div w:id="1830367367">
              <w:marLeft w:val="0"/>
              <w:marRight w:val="0"/>
              <w:marTop w:val="0"/>
              <w:marBottom w:val="0"/>
              <w:divBdr>
                <w:top w:val="none" w:sz="0" w:space="0" w:color="auto"/>
                <w:left w:val="none" w:sz="0" w:space="0" w:color="auto"/>
                <w:bottom w:val="none" w:sz="0" w:space="0" w:color="auto"/>
                <w:right w:val="none" w:sz="0" w:space="0" w:color="auto"/>
              </w:divBdr>
              <w:divsChild>
                <w:div w:id="1125543549">
                  <w:marLeft w:val="0"/>
                  <w:marRight w:val="0"/>
                  <w:marTop w:val="0"/>
                  <w:marBottom w:val="0"/>
                  <w:divBdr>
                    <w:top w:val="none" w:sz="0" w:space="0" w:color="auto"/>
                    <w:left w:val="none" w:sz="0" w:space="0" w:color="auto"/>
                    <w:bottom w:val="none" w:sz="0" w:space="0" w:color="auto"/>
                    <w:right w:val="none" w:sz="0" w:space="0" w:color="auto"/>
                  </w:divBdr>
                  <w:divsChild>
                    <w:div w:id="470489191">
                      <w:marLeft w:val="0"/>
                      <w:marRight w:val="0"/>
                      <w:marTop w:val="0"/>
                      <w:marBottom w:val="0"/>
                      <w:divBdr>
                        <w:top w:val="none" w:sz="0" w:space="0" w:color="auto"/>
                        <w:left w:val="none" w:sz="0" w:space="0" w:color="auto"/>
                        <w:bottom w:val="none" w:sz="0" w:space="0" w:color="auto"/>
                        <w:right w:val="none" w:sz="0" w:space="0" w:color="auto"/>
                      </w:divBdr>
                      <w:divsChild>
                        <w:div w:id="791826361">
                          <w:marLeft w:val="0"/>
                          <w:marRight w:val="0"/>
                          <w:marTop w:val="0"/>
                          <w:marBottom w:val="0"/>
                          <w:divBdr>
                            <w:top w:val="none" w:sz="0" w:space="0" w:color="auto"/>
                            <w:left w:val="none" w:sz="0" w:space="0" w:color="auto"/>
                            <w:bottom w:val="none" w:sz="0" w:space="0" w:color="auto"/>
                            <w:right w:val="none" w:sz="0" w:space="0" w:color="auto"/>
                          </w:divBdr>
                          <w:divsChild>
                            <w:div w:id="1221401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8983267">
          <w:marLeft w:val="0"/>
          <w:marRight w:val="0"/>
          <w:marTop w:val="0"/>
          <w:marBottom w:val="0"/>
          <w:divBdr>
            <w:top w:val="none" w:sz="0" w:space="0" w:color="auto"/>
            <w:left w:val="none" w:sz="0" w:space="0" w:color="auto"/>
            <w:bottom w:val="none" w:sz="0" w:space="0" w:color="auto"/>
            <w:right w:val="none" w:sz="0" w:space="0" w:color="auto"/>
          </w:divBdr>
          <w:divsChild>
            <w:div w:id="385498067">
              <w:marLeft w:val="0"/>
              <w:marRight w:val="0"/>
              <w:marTop w:val="0"/>
              <w:marBottom w:val="0"/>
              <w:divBdr>
                <w:top w:val="none" w:sz="0" w:space="0" w:color="auto"/>
                <w:left w:val="none" w:sz="0" w:space="0" w:color="auto"/>
                <w:bottom w:val="none" w:sz="0" w:space="0" w:color="auto"/>
                <w:right w:val="none" w:sz="0" w:space="0" w:color="auto"/>
              </w:divBdr>
              <w:divsChild>
                <w:div w:id="2138062719">
                  <w:marLeft w:val="0"/>
                  <w:marRight w:val="0"/>
                  <w:marTop w:val="0"/>
                  <w:marBottom w:val="0"/>
                  <w:divBdr>
                    <w:top w:val="none" w:sz="0" w:space="0" w:color="auto"/>
                    <w:left w:val="none" w:sz="0" w:space="0" w:color="auto"/>
                    <w:bottom w:val="none" w:sz="0" w:space="0" w:color="auto"/>
                    <w:right w:val="none" w:sz="0" w:space="0" w:color="auto"/>
                  </w:divBdr>
                  <w:divsChild>
                    <w:div w:id="870924392">
                      <w:marLeft w:val="0"/>
                      <w:marRight w:val="0"/>
                      <w:marTop w:val="0"/>
                      <w:marBottom w:val="0"/>
                      <w:divBdr>
                        <w:top w:val="none" w:sz="0" w:space="0" w:color="auto"/>
                        <w:left w:val="none" w:sz="0" w:space="0" w:color="auto"/>
                        <w:bottom w:val="none" w:sz="0" w:space="0" w:color="auto"/>
                        <w:right w:val="none" w:sz="0" w:space="0" w:color="auto"/>
                      </w:divBdr>
                      <w:divsChild>
                        <w:div w:id="1491095983">
                          <w:marLeft w:val="0"/>
                          <w:marRight w:val="0"/>
                          <w:marTop w:val="0"/>
                          <w:marBottom w:val="0"/>
                          <w:divBdr>
                            <w:top w:val="none" w:sz="0" w:space="0" w:color="auto"/>
                            <w:left w:val="none" w:sz="0" w:space="0" w:color="auto"/>
                            <w:bottom w:val="none" w:sz="0" w:space="0" w:color="auto"/>
                            <w:right w:val="none" w:sz="0" w:space="0" w:color="auto"/>
                          </w:divBdr>
                          <w:divsChild>
                            <w:div w:id="1241021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1054748">
          <w:marLeft w:val="0"/>
          <w:marRight w:val="0"/>
          <w:marTop w:val="0"/>
          <w:marBottom w:val="0"/>
          <w:divBdr>
            <w:top w:val="none" w:sz="0" w:space="0" w:color="auto"/>
            <w:left w:val="none" w:sz="0" w:space="0" w:color="auto"/>
            <w:bottom w:val="none" w:sz="0" w:space="0" w:color="auto"/>
            <w:right w:val="none" w:sz="0" w:space="0" w:color="auto"/>
          </w:divBdr>
          <w:divsChild>
            <w:div w:id="334890851">
              <w:marLeft w:val="0"/>
              <w:marRight w:val="0"/>
              <w:marTop w:val="0"/>
              <w:marBottom w:val="0"/>
              <w:divBdr>
                <w:top w:val="none" w:sz="0" w:space="0" w:color="auto"/>
                <w:left w:val="none" w:sz="0" w:space="0" w:color="auto"/>
                <w:bottom w:val="none" w:sz="0" w:space="0" w:color="auto"/>
                <w:right w:val="none" w:sz="0" w:space="0" w:color="auto"/>
              </w:divBdr>
              <w:divsChild>
                <w:div w:id="1255090783">
                  <w:marLeft w:val="0"/>
                  <w:marRight w:val="0"/>
                  <w:marTop w:val="0"/>
                  <w:marBottom w:val="0"/>
                  <w:divBdr>
                    <w:top w:val="none" w:sz="0" w:space="0" w:color="auto"/>
                    <w:left w:val="none" w:sz="0" w:space="0" w:color="auto"/>
                    <w:bottom w:val="none" w:sz="0" w:space="0" w:color="auto"/>
                    <w:right w:val="none" w:sz="0" w:space="0" w:color="auto"/>
                  </w:divBdr>
                  <w:divsChild>
                    <w:div w:id="1240557597">
                      <w:marLeft w:val="0"/>
                      <w:marRight w:val="0"/>
                      <w:marTop w:val="0"/>
                      <w:marBottom w:val="0"/>
                      <w:divBdr>
                        <w:top w:val="none" w:sz="0" w:space="0" w:color="auto"/>
                        <w:left w:val="none" w:sz="0" w:space="0" w:color="auto"/>
                        <w:bottom w:val="none" w:sz="0" w:space="0" w:color="auto"/>
                        <w:right w:val="none" w:sz="0" w:space="0" w:color="auto"/>
                      </w:divBdr>
                      <w:divsChild>
                        <w:div w:id="551038674">
                          <w:marLeft w:val="0"/>
                          <w:marRight w:val="0"/>
                          <w:marTop w:val="0"/>
                          <w:marBottom w:val="0"/>
                          <w:divBdr>
                            <w:top w:val="none" w:sz="0" w:space="0" w:color="auto"/>
                            <w:left w:val="none" w:sz="0" w:space="0" w:color="auto"/>
                            <w:bottom w:val="none" w:sz="0" w:space="0" w:color="auto"/>
                            <w:right w:val="none" w:sz="0" w:space="0" w:color="auto"/>
                          </w:divBdr>
                          <w:divsChild>
                            <w:div w:id="1406612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4243286">
          <w:marLeft w:val="0"/>
          <w:marRight w:val="0"/>
          <w:marTop w:val="0"/>
          <w:marBottom w:val="0"/>
          <w:divBdr>
            <w:top w:val="none" w:sz="0" w:space="0" w:color="auto"/>
            <w:left w:val="none" w:sz="0" w:space="0" w:color="auto"/>
            <w:bottom w:val="none" w:sz="0" w:space="0" w:color="auto"/>
            <w:right w:val="none" w:sz="0" w:space="0" w:color="auto"/>
          </w:divBdr>
          <w:divsChild>
            <w:div w:id="2097748073">
              <w:marLeft w:val="0"/>
              <w:marRight w:val="0"/>
              <w:marTop w:val="0"/>
              <w:marBottom w:val="0"/>
              <w:divBdr>
                <w:top w:val="none" w:sz="0" w:space="0" w:color="auto"/>
                <w:left w:val="none" w:sz="0" w:space="0" w:color="auto"/>
                <w:bottom w:val="none" w:sz="0" w:space="0" w:color="auto"/>
                <w:right w:val="none" w:sz="0" w:space="0" w:color="auto"/>
              </w:divBdr>
              <w:divsChild>
                <w:div w:id="355155562">
                  <w:marLeft w:val="0"/>
                  <w:marRight w:val="0"/>
                  <w:marTop w:val="0"/>
                  <w:marBottom w:val="0"/>
                  <w:divBdr>
                    <w:top w:val="none" w:sz="0" w:space="0" w:color="auto"/>
                    <w:left w:val="none" w:sz="0" w:space="0" w:color="auto"/>
                    <w:bottom w:val="none" w:sz="0" w:space="0" w:color="auto"/>
                    <w:right w:val="none" w:sz="0" w:space="0" w:color="auto"/>
                  </w:divBdr>
                  <w:divsChild>
                    <w:div w:id="998382801">
                      <w:marLeft w:val="0"/>
                      <w:marRight w:val="0"/>
                      <w:marTop w:val="0"/>
                      <w:marBottom w:val="0"/>
                      <w:divBdr>
                        <w:top w:val="none" w:sz="0" w:space="0" w:color="auto"/>
                        <w:left w:val="none" w:sz="0" w:space="0" w:color="auto"/>
                        <w:bottom w:val="none" w:sz="0" w:space="0" w:color="auto"/>
                        <w:right w:val="none" w:sz="0" w:space="0" w:color="auto"/>
                      </w:divBdr>
                      <w:divsChild>
                        <w:div w:id="320426124">
                          <w:marLeft w:val="0"/>
                          <w:marRight w:val="0"/>
                          <w:marTop w:val="0"/>
                          <w:marBottom w:val="0"/>
                          <w:divBdr>
                            <w:top w:val="none" w:sz="0" w:space="0" w:color="auto"/>
                            <w:left w:val="none" w:sz="0" w:space="0" w:color="auto"/>
                            <w:bottom w:val="none" w:sz="0" w:space="0" w:color="auto"/>
                            <w:right w:val="none" w:sz="0" w:space="0" w:color="auto"/>
                          </w:divBdr>
                          <w:divsChild>
                            <w:div w:id="1701083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0820922">
          <w:marLeft w:val="0"/>
          <w:marRight w:val="0"/>
          <w:marTop w:val="0"/>
          <w:marBottom w:val="0"/>
          <w:divBdr>
            <w:top w:val="none" w:sz="0" w:space="0" w:color="auto"/>
            <w:left w:val="none" w:sz="0" w:space="0" w:color="auto"/>
            <w:bottom w:val="none" w:sz="0" w:space="0" w:color="auto"/>
            <w:right w:val="none" w:sz="0" w:space="0" w:color="auto"/>
          </w:divBdr>
          <w:divsChild>
            <w:div w:id="736634944">
              <w:marLeft w:val="0"/>
              <w:marRight w:val="0"/>
              <w:marTop w:val="0"/>
              <w:marBottom w:val="0"/>
              <w:divBdr>
                <w:top w:val="none" w:sz="0" w:space="0" w:color="auto"/>
                <w:left w:val="none" w:sz="0" w:space="0" w:color="auto"/>
                <w:bottom w:val="none" w:sz="0" w:space="0" w:color="auto"/>
                <w:right w:val="none" w:sz="0" w:space="0" w:color="auto"/>
              </w:divBdr>
              <w:divsChild>
                <w:div w:id="718435627">
                  <w:marLeft w:val="0"/>
                  <w:marRight w:val="0"/>
                  <w:marTop w:val="0"/>
                  <w:marBottom w:val="0"/>
                  <w:divBdr>
                    <w:top w:val="none" w:sz="0" w:space="0" w:color="auto"/>
                    <w:left w:val="none" w:sz="0" w:space="0" w:color="auto"/>
                    <w:bottom w:val="none" w:sz="0" w:space="0" w:color="auto"/>
                    <w:right w:val="none" w:sz="0" w:space="0" w:color="auto"/>
                  </w:divBdr>
                  <w:divsChild>
                    <w:div w:id="1633365373">
                      <w:marLeft w:val="0"/>
                      <w:marRight w:val="0"/>
                      <w:marTop w:val="0"/>
                      <w:marBottom w:val="0"/>
                      <w:divBdr>
                        <w:top w:val="none" w:sz="0" w:space="0" w:color="auto"/>
                        <w:left w:val="none" w:sz="0" w:space="0" w:color="auto"/>
                        <w:bottom w:val="none" w:sz="0" w:space="0" w:color="auto"/>
                        <w:right w:val="none" w:sz="0" w:space="0" w:color="auto"/>
                      </w:divBdr>
                      <w:divsChild>
                        <w:div w:id="1601569024">
                          <w:marLeft w:val="0"/>
                          <w:marRight w:val="0"/>
                          <w:marTop w:val="0"/>
                          <w:marBottom w:val="0"/>
                          <w:divBdr>
                            <w:top w:val="none" w:sz="0" w:space="0" w:color="auto"/>
                            <w:left w:val="none" w:sz="0" w:space="0" w:color="auto"/>
                            <w:bottom w:val="none" w:sz="0" w:space="0" w:color="auto"/>
                            <w:right w:val="none" w:sz="0" w:space="0" w:color="auto"/>
                          </w:divBdr>
                          <w:divsChild>
                            <w:div w:id="323708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3468260">
      <w:bodyDiv w:val="1"/>
      <w:marLeft w:val="0"/>
      <w:marRight w:val="0"/>
      <w:marTop w:val="0"/>
      <w:marBottom w:val="0"/>
      <w:divBdr>
        <w:top w:val="none" w:sz="0" w:space="0" w:color="auto"/>
        <w:left w:val="none" w:sz="0" w:space="0" w:color="auto"/>
        <w:bottom w:val="none" w:sz="0" w:space="0" w:color="auto"/>
        <w:right w:val="none" w:sz="0" w:space="0" w:color="auto"/>
      </w:divBdr>
      <w:divsChild>
        <w:div w:id="2013331506">
          <w:marLeft w:val="0"/>
          <w:marRight w:val="0"/>
          <w:marTop w:val="0"/>
          <w:marBottom w:val="0"/>
          <w:divBdr>
            <w:top w:val="none" w:sz="0" w:space="0" w:color="auto"/>
            <w:left w:val="none" w:sz="0" w:space="0" w:color="auto"/>
            <w:bottom w:val="none" w:sz="0" w:space="0" w:color="auto"/>
            <w:right w:val="none" w:sz="0" w:space="0" w:color="auto"/>
          </w:divBdr>
          <w:divsChild>
            <w:div w:id="1096173930">
              <w:marLeft w:val="0"/>
              <w:marRight w:val="0"/>
              <w:marTop w:val="0"/>
              <w:marBottom w:val="0"/>
              <w:divBdr>
                <w:top w:val="none" w:sz="0" w:space="0" w:color="auto"/>
                <w:left w:val="none" w:sz="0" w:space="0" w:color="auto"/>
                <w:bottom w:val="none" w:sz="0" w:space="0" w:color="auto"/>
                <w:right w:val="none" w:sz="0" w:space="0" w:color="auto"/>
              </w:divBdr>
              <w:divsChild>
                <w:div w:id="77094363">
                  <w:marLeft w:val="0"/>
                  <w:marRight w:val="0"/>
                  <w:marTop w:val="0"/>
                  <w:marBottom w:val="0"/>
                  <w:divBdr>
                    <w:top w:val="none" w:sz="0" w:space="0" w:color="auto"/>
                    <w:left w:val="none" w:sz="0" w:space="0" w:color="auto"/>
                    <w:bottom w:val="none" w:sz="0" w:space="0" w:color="auto"/>
                    <w:right w:val="none" w:sz="0" w:space="0" w:color="auto"/>
                  </w:divBdr>
                  <w:divsChild>
                    <w:div w:id="1092973523">
                      <w:marLeft w:val="0"/>
                      <w:marRight w:val="0"/>
                      <w:marTop w:val="0"/>
                      <w:marBottom w:val="0"/>
                      <w:divBdr>
                        <w:top w:val="none" w:sz="0" w:space="0" w:color="auto"/>
                        <w:left w:val="none" w:sz="0" w:space="0" w:color="auto"/>
                        <w:bottom w:val="none" w:sz="0" w:space="0" w:color="auto"/>
                        <w:right w:val="none" w:sz="0" w:space="0" w:color="auto"/>
                      </w:divBdr>
                      <w:divsChild>
                        <w:div w:id="786318716">
                          <w:marLeft w:val="0"/>
                          <w:marRight w:val="0"/>
                          <w:marTop w:val="0"/>
                          <w:marBottom w:val="0"/>
                          <w:divBdr>
                            <w:top w:val="none" w:sz="0" w:space="0" w:color="auto"/>
                            <w:left w:val="none" w:sz="0" w:space="0" w:color="auto"/>
                            <w:bottom w:val="none" w:sz="0" w:space="0" w:color="auto"/>
                            <w:right w:val="none" w:sz="0" w:space="0" w:color="auto"/>
                          </w:divBdr>
                          <w:divsChild>
                            <w:div w:id="150604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2731422">
          <w:marLeft w:val="0"/>
          <w:marRight w:val="0"/>
          <w:marTop w:val="0"/>
          <w:marBottom w:val="0"/>
          <w:divBdr>
            <w:top w:val="none" w:sz="0" w:space="0" w:color="auto"/>
            <w:left w:val="none" w:sz="0" w:space="0" w:color="auto"/>
            <w:bottom w:val="none" w:sz="0" w:space="0" w:color="auto"/>
            <w:right w:val="none" w:sz="0" w:space="0" w:color="auto"/>
          </w:divBdr>
          <w:divsChild>
            <w:div w:id="246309151">
              <w:marLeft w:val="0"/>
              <w:marRight w:val="0"/>
              <w:marTop w:val="0"/>
              <w:marBottom w:val="0"/>
              <w:divBdr>
                <w:top w:val="none" w:sz="0" w:space="0" w:color="auto"/>
                <w:left w:val="none" w:sz="0" w:space="0" w:color="auto"/>
                <w:bottom w:val="none" w:sz="0" w:space="0" w:color="auto"/>
                <w:right w:val="none" w:sz="0" w:space="0" w:color="auto"/>
              </w:divBdr>
              <w:divsChild>
                <w:div w:id="896084233">
                  <w:marLeft w:val="0"/>
                  <w:marRight w:val="0"/>
                  <w:marTop w:val="0"/>
                  <w:marBottom w:val="0"/>
                  <w:divBdr>
                    <w:top w:val="none" w:sz="0" w:space="0" w:color="auto"/>
                    <w:left w:val="none" w:sz="0" w:space="0" w:color="auto"/>
                    <w:bottom w:val="none" w:sz="0" w:space="0" w:color="auto"/>
                    <w:right w:val="none" w:sz="0" w:space="0" w:color="auto"/>
                  </w:divBdr>
                  <w:divsChild>
                    <w:div w:id="1104350073">
                      <w:marLeft w:val="0"/>
                      <w:marRight w:val="0"/>
                      <w:marTop w:val="360"/>
                      <w:marBottom w:val="0"/>
                      <w:divBdr>
                        <w:top w:val="none" w:sz="0" w:space="0" w:color="auto"/>
                        <w:left w:val="none" w:sz="0" w:space="0" w:color="auto"/>
                        <w:bottom w:val="none" w:sz="0" w:space="0" w:color="auto"/>
                        <w:right w:val="none" w:sz="0" w:space="0" w:color="auto"/>
                      </w:divBdr>
                      <w:divsChild>
                        <w:div w:id="855341463">
                          <w:marLeft w:val="0"/>
                          <w:marRight w:val="0"/>
                          <w:marTop w:val="0"/>
                          <w:marBottom w:val="0"/>
                          <w:divBdr>
                            <w:top w:val="none" w:sz="0" w:space="0" w:color="auto"/>
                            <w:left w:val="none" w:sz="0" w:space="0" w:color="auto"/>
                            <w:bottom w:val="none" w:sz="0" w:space="0" w:color="auto"/>
                            <w:right w:val="none" w:sz="0" w:space="0" w:color="auto"/>
                          </w:divBdr>
                          <w:divsChild>
                            <w:div w:id="1806661985">
                              <w:marLeft w:val="0"/>
                              <w:marRight w:val="0"/>
                              <w:marTop w:val="0"/>
                              <w:marBottom w:val="0"/>
                              <w:divBdr>
                                <w:top w:val="none" w:sz="0" w:space="0" w:color="auto"/>
                                <w:left w:val="none" w:sz="0" w:space="0" w:color="auto"/>
                                <w:bottom w:val="none" w:sz="0" w:space="0" w:color="auto"/>
                                <w:right w:val="none" w:sz="0" w:space="0" w:color="auto"/>
                              </w:divBdr>
                              <w:divsChild>
                                <w:div w:id="347369673">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6372174">
                  <w:marLeft w:val="0"/>
                  <w:marRight w:val="0"/>
                  <w:marTop w:val="0"/>
                  <w:marBottom w:val="0"/>
                  <w:divBdr>
                    <w:top w:val="none" w:sz="0" w:space="0" w:color="auto"/>
                    <w:left w:val="none" w:sz="0" w:space="0" w:color="auto"/>
                    <w:bottom w:val="none" w:sz="0" w:space="0" w:color="auto"/>
                    <w:right w:val="none" w:sz="0" w:space="0" w:color="auto"/>
                  </w:divBdr>
                  <w:divsChild>
                    <w:div w:id="1296642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2369900">
      <w:bodyDiv w:val="1"/>
      <w:marLeft w:val="0"/>
      <w:marRight w:val="0"/>
      <w:marTop w:val="0"/>
      <w:marBottom w:val="0"/>
      <w:divBdr>
        <w:top w:val="none" w:sz="0" w:space="0" w:color="auto"/>
        <w:left w:val="none" w:sz="0" w:space="0" w:color="auto"/>
        <w:bottom w:val="none" w:sz="0" w:space="0" w:color="auto"/>
        <w:right w:val="none" w:sz="0" w:space="0" w:color="auto"/>
      </w:divBdr>
      <w:divsChild>
        <w:div w:id="1527866069">
          <w:marLeft w:val="0"/>
          <w:marRight w:val="0"/>
          <w:marTop w:val="0"/>
          <w:marBottom w:val="0"/>
          <w:divBdr>
            <w:top w:val="none" w:sz="0" w:space="0" w:color="auto"/>
            <w:left w:val="none" w:sz="0" w:space="0" w:color="auto"/>
            <w:bottom w:val="none" w:sz="0" w:space="0" w:color="auto"/>
            <w:right w:val="none" w:sz="0" w:space="0" w:color="auto"/>
          </w:divBdr>
          <w:divsChild>
            <w:div w:id="602494033">
              <w:marLeft w:val="0"/>
              <w:marRight w:val="0"/>
              <w:marTop w:val="0"/>
              <w:marBottom w:val="0"/>
              <w:divBdr>
                <w:top w:val="none" w:sz="0" w:space="0" w:color="auto"/>
                <w:left w:val="none" w:sz="0" w:space="0" w:color="auto"/>
                <w:bottom w:val="none" w:sz="0" w:space="0" w:color="auto"/>
                <w:right w:val="none" w:sz="0" w:space="0" w:color="auto"/>
              </w:divBdr>
              <w:divsChild>
                <w:div w:id="1154376008">
                  <w:marLeft w:val="0"/>
                  <w:marRight w:val="0"/>
                  <w:marTop w:val="0"/>
                  <w:marBottom w:val="0"/>
                  <w:divBdr>
                    <w:top w:val="none" w:sz="0" w:space="0" w:color="auto"/>
                    <w:left w:val="none" w:sz="0" w:space="0" w:color="auto"/>
                    <w:bottom w:val="none" w:sz="0" w:space="0" w:color="auto"/>
                    <w:right w:val="none" w:sz="0" w:space="0" w:color="auto"/>
                  </w:divBdr>
                  <w:divsChild>
                    <w:div w:id="1047724991">
                      <w:marLeft w:val="0"/>
                      <w:marRight w:val="0"/>
                      <w:marTop w:val="0"/>
                      <w:marBottom w:val="0"/>
                      <w:divBdr>
                        <w:top w:val="none" w:sz="0" w:space="0" w:color="auto"/>
                        <w:left w:val="none" w:sz="0" w:space="0" w:color="auto"/>
                        <w:bottom w:val="none" w:sz="0" w:space="0" w:color="auto"/>
                        <w:right w:val="none" w:sz="0" w:space="0" w:color="auto"/>
                      </w:divBdr>
                      <w:divsChild>
                        <w:div w:id="577129812">
                          <w:marLeft w:val="0"/>
                          <w:marRight w:val="0"/>
                          <w:marTop w:val="0"/>
                          <w:marBottom w:val="0"/>
                          <w:divBdr>
                            <w:top w:val="none" w:sz="0" w:space="0" w:color="auto"/>
                            <w:left w:val="none" w:sz="0" w:space="0" w:color="auto"/>
                            <w:bottom w:val="none" w:sz="0" w:space="0" w:color="auto"/>
                            <w:right w:val="none" w:sz="0" w:space="0" w:color="auto"/>
                          </w:divBdr>
                          <w:divsChild>
                            <w:div w:id="2077781611">
                              <w:marLeft w:val="0"/>
                              <w:marRight w:val="0"/>
                              <w:marTop w:val="0"/>
                              <w:marBottom w:val="0"/>
                              <w:divBdr>
                                <w:top w:val="none" w:sz="0" w:space="0" w:color="auto"/>
                                <w:left w:val="none" w:sz="0" w:space="0" w:color="auto"/>
                                <w:bottom w:val="none" w:sz="0" w:space="0" w:color="auto"/>
                                <w:right w:val="none" w:sz="0" w:space="0" w:color="auto"/>
                              </w:divBdr>
                              <w:divsChild>
                                <w:div w:id="1278874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2143887">
          <w:marLeft w:val="0"/>
          <w:marRight w:val="0"/>
          <w:marTop w:val="0"/>
          <w:marBottom w:val="0"/>
          <w:divBdr>
            <w:top w:val="none" w:sz="0" w:space="0" w:color="auto"/>
            <w:left w:val="none" w:sz="0" w:space="0" w:color="auto"/>
            <w:bottom w:val="none" w:sz="0" w:space="0" w:color="auto"/>
            <w:right w:val="none" w:sz="0" w:space="0" w:color="auto"/>
          </w:divBdr>
          <w:divsChild>
            <w:div w:id="2118673448">
              <w:marLeft w:val="0"/>
              <w:marRight w:val="0"/>
              <w:marTop w:val="0"/>
              <w:marBottom w:val="0"/>
              <w:divBdr>
                <w:top w:val="none" w:sz="0" w:space="0" w:color="auto"/>
                <w:left w:val="none" w:sz="0" w:space="0" w:color="auto"/>
                <w:bottom w:val="none" w:sz="0" w:space="0" w:color="auto"/>
                <w:right w:val="none" w:sz="0" w:space="0" w:color="auto"/>
              </w:divBdr>
              <w:divsChild>
                <w:div w:id="1788771407">
                  <w:marLeft w:val="0"/>
                  <w:marRight w:val="0"/>
                  <w:marTop w:val="0"/>
                  <w:marBottom w:val="0"/>
                  <w:divBdr>
                    <w:top w:val="none" w:sz="0" w:space="0" w:color="auto"/>
                    <w:left w:val="none" w:sz="0" w:space="0" w:color="auto"/>
                    <w:bottom w:val="none" w:sz="0" w:space="0" w:color="auto"/>
                    <w:right w:val="none" w:sz="0" w:space="0" w:color="auto"/>
                  </w:divBdr>
                  <w:divsChild>
                    <w:div w:id="1376812450">
                      <w:marLeft w:val="0"/>
                      <w:marRight w:val="0"/>
                      <w:marTop w:val="0"/>
                      <w:marBottom w:val="0"/>
                      <w:divBdr>
                        <w:top w:val="none" w:sz="0" w:space="0" w:color="auto"/>
                        <w:left w:val="none" w:sz="0" w:space="0" w:color="auto"/>
                        <w:bottom w:val="none" w:sz="0" w:space="0" w:color="auto"/>
                        <w:right w:val="none" w:sz="0" w:space="0" w:color="auto"/>
                      </w:divBdr>
                      <w:divsChild>
                        <w:div w:id="469982914">
                          <w:marLeft w:val="0"/>
                          <w:marRight w:val="0"/>
                          <w:marTop w:val="0"/>
                          <w:marBottom w:val="0"/>
                          <w:divBdr>
                            <w:top w:val="none" w:sz="0" w:space="0" w:color="auto"/>
                            <w:left w:val="none" w:sz="0" w:space="0" w:color="auto"/>
                            <w:bottom w:val="none" w:sz="0" w:space="0" w:color="auto"/>
                            <w:right w:val="none" w:sz="0" w:space="0" w:color="auto"/>
                          </w:divBdr>
                          <w:divsChild>
                            <w:div w:id="1797335304">
                              <w:marLeft w:val="0"/>
                              <w:marRight w:val="0"/>
                              <w:marTop w:val="0"/>
                              <w:marBottom w:val="0"/>
                              <w:divBdr>
                                <w:top w:val="none" w:sz="0" w:space="0" w:color="auto"/>
                                <w:left w:val="none" w:sz="0" w:space="0" w:color="auto"/>
                                <w:bottom w:val="none" w:sz="0" w:space="0" w:color="auto"/>
                                <w:right w:val="none" w:sz="0" w:space="0" w:color="auto"/>
                              </w:divBdr>
                              <w:divsChild>
                                <w:div w:id="441455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682713">
          <w:marLeft w:val="0"/>
          <w:marRight w:val="0"/>
          <w:marTop w:val="0"/>
          <w:marBottom w:val="0"/>
          <w:divBdr>
            <w:top w:val="none" w:sz="0" w:space="0" w:color="auto"/>
            <w:left w:val="none" w:sz="0" w:space="0" w:color="auto"/>
            <w:bottom w:val="none" w:sz="0" w:space="0" w:color="auto"/>
            <w:right w:val="none" w:sz="0" w:space="0" w:color="auto"/>
          </w:divBdr>
          <w:divsChild>
            <w:div w:id="300765810">
              <w:marLeft w:val="0"/>
              <w:marRight w:val="0"/>
              <w:marTop w:val="0"/>
              <w:marBottom w:val="0"/>
              <w:divBdr>
                <w:top w:val="none" w:sz="0" w:space="0" w:color="auto"/>
                <w:left w:val="none" w:sz="0" w:space="0" w:color="auto"/>
                <w:bottom w:val="none" w:sz="0" w:space="0" w:color="auto"/>
                <w:right w:val="none" w:sz="0" w:space="0" w:color="auto"/>
              </w:divBdr>
              <w:divsChild>
                <w:div w:id="840857382">
                  <w:marLeft w:val="0"/>
                  <w:marRight w:val="0"/>
                  <w:marTop w:val="0"/>
                  <w:marBottom w:val="0"/>
                  <w:divBdr>
                    <w:top w:val="none" w:sz="0" w:space="0" w:color="auto"/>
                    <w:left w:val="none" w:sz="0" w:space="0" w:color="auto"/>
                    <w:bottom w:val="none" w:sz="0" w:space="0" w:color="auto"/>
                    <w:right w:val="none" w:sz="0" w:space="0" w:color="auto"/>
                  </w:divBdr>
                  <w:divsChild>
                    <w:div w:id="1393625303">
                      <w:marLeft w:val="0"/>
                      <w:marRight w:val="0"/>
                      <w:marTop w:val="0"/>
                      <w:marBottom w:val="0"/>
                      <w:divBdr>
                        <w:top w:val="none" w:sz="0" w:space="0" w:color="auto"/>
                        <w:left w:val="none" w:sz="0" w:space="0" w:color="auto"/>
                        <w:bottom w:val="none" w:sz="0" w:space="0" w:color="auto"/>
                        <w:right w:val="none" w:sz="0" w:space="0" w:color="auto"/>
                      </w:divBdr>
                      <w:divsChild>
                        <w:div w:id="1068843558">
                          <w:marLeft w:val="0"/>
                          <w:marRight w:val="0"/>
                          <w:marTop w:val="0"/>
                          <w:marBottom w:val="0"/>
                          <w:divBdr>
                            <w:top w:val="none" w:sz="0" w:space="0" w:color="auto"/>
                            <w:left w:val="none" w:sz="0" w:space="0" w:color="auto"/>
                            <w:bottom w:val="none" w:sz="0" w:space="0" w:color="auto"/>
                            <w:right w:val="none" w:sz="0" w:space="0" w:color="auto"/>
                          </w:divBdr>
                          <w:divsChild>
                            <w:div w:id="1382632805">
                              <w:marLeft w:val="0"/>
                              <w:marRight w:val="0"/>
                              <w:marTop w:val="0"/>
                              <w:marBottom w:val="0"/>
                              <w:divBdr>
                                <w:top w:val="none" w:sz="0" w:space="0" w:color="auto"/>
                                <w:left w:val="none" w:sz="0" w:space="0" w:color="auto"/>
                                <w:bottom w:val="none" w:sz="0" w:space="0" w:color="auto"/>
                                <w:right w:val="none" w:sz="0" w:space="0" w:color="auto"/>
                              </w:divBdr>
                              <w:divsChild>
                                <w:div w:id="210656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6203177">
          <w:marLeft w:val="0"/>
          <w:marRight w:val="0"/>
          <w:marTop w:val="0"/>
          <w:marBottom w:val="0"/>
          <w:divBdr>
            <w:top w:val="none" w:sz="0" w:space="0" w:color="auto"/>
            <w:left w:val="none" w:sz="0" w:space="0" w:color="auto"/>
            <w:bottom w:val="none" w:sz="0" w:space="0" w:color="auto"/>
            <w:right w:val="none" w:sz="0" w:space="0" w:color="auto"/>
          </w:divBdr>
          <w:divsChild>
            <w:div w:id="1451701371">
              <w:marLeft w:val="0"/>
              <w:marRight w:val="0"/>
              <w:marTop w:val="0"/>
              <w:marBottom w:val="0"/>
              <w:divBdr>
                <w:top w:val="none" w:sz="0" w:space="0" w:color="auto"/>
                <w:left w:val="none" w:sz="0" w:space="0" w:color="auto"/>
                <w:bottom w:val="none" w:sz="0" w:space="0" w:color="auto"/>
                <w:right w:val="none" w:sz="0" w:space="0" w:color="auto"/>
              </w:divBdr>
              <w:divsChild>
                <w:div w:id="1662662539">
                  <w:marLeft w:val="0"/>
                  <w:marRight w:val="0"/>
                  <w:marTop w:val="0"/>
                  <w:marBottom w:val="0"/>
                  <w:divBdr>
                    <w:top w:val="none" w:sz="0" w:space="0" w:color="auto"/>
                    <w:left w:val="none" w:sz="0" w:space="0" w:color="auto"/>
                    <w:bottom w:val="none" w:sz="0" w:space="0" w:color="auto"/>
                    <w:right w:val="none" w:sz="0" w:space="0" w:color="auto"/>
                  </w:divBdr>
                  <w:divsChild>
                    <w:div w:id="722369624">
                      <w:marLeft w:val="0"/>
                      <w:marRight w:val="0"/>
                      <w:marTop w:val="0"/>
                      <w:marBottom w:val="0"/>
                      <w:divBdr>
                        <w:top w:val="none" w:sz="0" w:space="0" w:color="auto"/>
                        <w:left w:val="none" w:sz="0" w:space="0" w:color="auto"/>
                        <w:bottom w:val="none" w:sz="0" w:space="0" w:color="auto"/>
                        <w:right w:val="none" w:sz="0" w:space="0" w:color="auto"/>
                      </w:divBdr>
                      <w:divsChild>
                        <w:div w:id="1638800924">
                          <w:marLeft w:val="0"/>
                          <w:marRight w:val="0"/>
                          <w:marTop w:val="0"/>
                          <w:marBottom w:val="0"/>
                          <w:divBdr>
                            <w:top w:val="none" w:sz="0" w:space="0" w:color="auto"/>
                            <w:left w:val="none" w:sz="0" w:space="0" w:color="auto"/>
                            <w:bottom w:val="none" w:sz="0" w:space="0" w:color="auto"/>
                            <w:right w:val="none" w:sz="0" w:space="0" w:color="auto"/>
                          </w:divBdr>
                          <w:divsChild>
                            <w:div w:id="757747723">
                              <w:marLeft w:val="0"/>
                              <w:marRight w:val="0"/>
                              <w:marTop w:val="0"/>
                              <w:marBottom w:val="0"/>
                              <w:divBdr>
                                <w:top w:val="none" w:sz="0" w:space="0" w:color="auto"/>
                                <w:left w:val="none" w:sz="0" w:space="0" w:color="auto"/>
                                <w:bottom w:val="none" w:sz="0" w:space="0" w:color="auto"/>
                                <w:right w:val="none" w:sz="0" w:space="0" w:color="auto"/>
                              </w:divBdr>
                              <w:divsChild>
                                <w:div w:id="2089377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2620308">
          <w:marLeft w:val="0"/>
          <w:marRight w:val="0"/>
          <w:marTop w:val="0"/>
          <w:marBottom w:val="0"/>
          <w:divBdr>
            <w:top w:val="none" w:sz="0" w:space="0" w:color="auto"/>
            <w:left w:val="none" w:sz="0" w:space="0" w:color="auto"/>
            <w:bottom w:val="none" w:sz="0" w:space="0" w:color="auto"/>
            <w:right w:val="none" w:sz="0" w:space="0" w:color="auto"/>
          </w:divBdr>
          <w:divsChild>
            <w:div w:id="973218314">
              <w:marLeft w:val="0"/>
              <w:marRight w:val="0"/>
              <w:marTop w:val="0"/>
              <w:marBottom w:val="0"/>
              <w:divBdr>
                <w:top w:val="none" w:sz="0" w:space="0" w:color="auto"/>
                <w:left w:val="none" w:sz="0" w:space="0" w:color="auto"/>
                <w:bottom w:val="none" w:sz="0" w:space="0" w:color="auto"/>
                <w:right w:val="none" w:sz="0" w:space="0" w:color="auto"/>
              </w:divBdr>
              <w:divsChild>
                <w:div w:id="413094312">
                  <w:marLeft w:val="0"/>
                  <w:marRight w:val="0"/>
                  <w:marTop w:val="0"/>
                  <w:marBottom w:val="0"/>
                  <w:divBdr>
                    <w:top w:val="none" w:sz="0" w:space="0" w:color="auto"/>
                    <w:left w:val="none" w:sz="0" w:space="0" w:color="auto"/>
                    <w:bottom w:val="none" w:sz="0" w:space="0" w:color="auto"/>
                    <w:right w:val="none" w:sz="0" w:space="0" w:color="auto"/>
                  </w:divBdr>
                  <w:divsChild>
                    <w:div w:id="179976166">
                      <w:marLeft w:val="0"/>
                      <w:marRight w:val="0"/>
                      <w:marTop w:val="0"/>
                      <w:marBottom w:val="0"/>
                      <w:divBdr>
                        <w:top w:val="none" w:sz="0" w:space="0" w:color="auto"/>
                        <w:left w:val="none" w:sz="0" w:space="0" w:color="auto"/>
                        <w:bottom w:val="none" w:sz="0" w:space="0" w:color="auto"/>
                        <w:right w:val="none" w:sz="0" w:space="0" w:color="auto"/>
                      </w:divBdr>
                      <w:divsChild>
                        <w:div w:id="1625575356">
                          <w:marLeft w:val="0"/>
                          <w:marRight w:val="0"/>
                          <w:marTop w:val="0"/>
                          <w:marBottom w:val="0"/>
                          <w:divBdr>
                            <w:top w:val="none" w:sz="0" w:space="0" w:color="auto"/>
                            <w:left w:val="none" w:sz="0" w:space="0" w:color="auto"/>
                            <w:bottom w:val="none" w:sz="0" w:space="0" w:color="auto"/>
                            <w:right w:val="none" w:sz="0" w:space="0" w:color="auto"/>
                          </w:divBdr>
                          <w:divsChild>
                            <w:div w:id="1786195236">
                              <w:marLeft w:val="0"/>
                              <w:marRight w:val="0"/>
                              <w:marTop w:val="0"/>
                              <w:marBottom w:val="0"/>
                              <w:divBdr>
                                <w:top w:val="none" w:sz="0" w:space="0" w:color="auto"/>
                                <w:left w:val="none" w:sz="0" w:space="0" w:color="auto"/>
                                <w:bottom w:val="none" w:sz="0" w:space="0" w:color="auto"/>
                                <w:right w:val="none" w:sz="0" w:space="0" w:color="auto"/>
                              </w:divBdr>
                              <w:divsChild>
                                <w:div w:id="620108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7121087">
          <w:marLeft w:val="0"/>
          <w:marRight w:val="0"/>
          <w:marTop w:val="0"/>
          <w:marBottom w:val="0"/>
          <w:divBdr>
            <w:top w:val="none" w:sz="0" w:space="0" w:color="auto"/>
            <w:left w:val="none" w:sz="0" w:space="0" w:color="auto"/>
            <w:bottom w:val="none" w:sz="0" w:space="0" w:color="auto"/>
            <w:right w:val="none" w:sz="0" w:space="0" w:color="auto"/>
          </w:divBdr>
          <w:divsChild>
            <w:div w:id="1829132216">
              <w:marLeft w:val="0"/>
              <w:marRight w:val="0"/>
              <w:marTop w:val="0"/>
              <w:marBottom w:val="0"/>
              <w:divBdr>
                <w:top w:val="none" w:sz="0" w:space="0" w:color="auto"/>
                <w:left w:val="none" w:sz="0" w:space="0" w:color="auto"/>
                <w:bottom w:val="none" w:sz="0" w:space="0" w:color="auto"/>
                <w:right w:val="none" w:sz="0" w:space="0" w:color="auto"/>
              </w:divBdr>
              <w:divsChild>
                <w:div w:id="20280714">
                  <w:marLeft w:val="0"/>
                  <w:marRight w:val="0"/>
                  <w:marTop w:val="0"/>
                  <w:marBottom w:val="0"/>
                  <w:divBdr>
                    <w:top w:val="none" w:sz="0" w:space="0" w:color="auto"/>
                    <w:left w:val="none" w:sz="0" w:space="0" w:color="auto"/>
                    <w:bottom w:val="none" w:sz="0" w:space="0" w:color="auto"/>
                    <w:right w:val="none" w:sz="0" w:space="0" w:color="auto"/>
                  </w:divBdr>
                  <w:divsChild>
                    <w:div w:id="1144397005">
                      <w:marLeft w:val="0"/>
                      <w:marRight w:val="0"/>
                      <w:marTop w:val="0"/>
                      <w:marBottom w:val="0"/>
                      <w:divBdr>
                        <w:top w:val="none" w:sz="0" w:space="0" w:color="auto"/>
                        <w:left w:val="none" w:sz="0" w:space="0" w:color="auto"/>
                        <w:bottom w:val="none" w:sz="0" w:space="0" w:color="auto"/>
                        <w:right w:val="none" w:sz="0" w:space="0" w:color="auto"/>
                      </w:divBdr>
                      <w:divsChild>
                        <w:div w:id="223489049">
                          <w:marLeft w:val="0"/>
                          <w:marRight w:val="0"/>
                          <w:marTop w:val="0"/>
                          <w:marBottom w:val="0"/>
                          <w:divBdr>
                            <w:top w:val="none" w:sz="0" w:space="0" w:color="auto"/>
                            <w:left w:val="none" w:sz="0" w:space="0" w:color="auto"/>
                            <w:bottom w:val="none" w:sz="0" w:space="0" w:color="auto"/>
                            <w:right w:val="none" w:sz="0" w:space="0" w:color="auto"/>
                          </w:divBdr>
                          <w:divsChild>
                            <w:div w:id="557325948">
                              <w:marLeft w:val="0"/>
                              <w:marRight w:val="0"/>
                              <w:marTop w:val="0"/>
                              <w:marBottom w:val="0"/>
                              <w:divBdr>
                                <w:top w:val="none" w:sz="0" w:space="0" w:color="auto"/>
                                <w:left w:val="none" w:sz="0" w:space="0" w:color="auto"/>
                                <w:bottom w:val="none" w:sz="0" w:space="0" w:color="auto"/>
                                <w:right w:val="none" w:sz="0" w:space="0" w:color="auto"/>
                              </w:divBdr>
                              <w:divsChild>
                                <w:div w:id="1873568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6420108">
          <w:marLeft w:val="0"/>
          <w:marRight w:val="0"/>
          <w:marTop w:val="0"/>
          <w:marBottom w:val="0"/>
          <w:divBdr>
            <w:top w:val="none" w:sz="0" w:space="0" w:color="auto"/>
            <w:left w:val="none" w:sz="0" w:space="0" w:color="auto"/>
            <w:bottom w:val="none" w:sz="0" w:space="0" w:color="auto"/>
            <w:right w:val="none" w:sz="0" w:space="0" w:color="auto"/>
          </w:divBdr>
          <w:divsChild>
            <w:div w:id="2110075506">
              <w:marLeft w:val="0"/>
              <w:marRight w:val="0"/>
              <w:marTop w:val="0"/>
              <w:marBottom w:val="0"/>
              <w:divBdr>
                <w:top w:val="none" w:sz="0" w:space="0" w:color="auto"/>
                <w:left w:val="none" w:sz="0" w:space="0" w:color="auto"/>
                <w:bottom w:val="none" w:sz="0" w:space="0" w:color="auto"/>
                <w:right w:val="none" w:sz="0" w:space="0" w:color="auto"/>
              </w:divBdr>
              <w:divsChild>
                <w:div w:id="1755853003">
                  <w:marLeft w:val="0"/>
                  <w:marRight w:val="0"/>
                  <w:marTop w:val="0"/>
                  <w:marBottom w:val="0"/>
                  <w:divBdr>
                    <w:top w:val="none" w:sz="0" w:space="0" w:color="auto"/>
                    <w:left w:val="none" w:sz="0" w:space="0" w:color="auto"/>
                    <w:bottom w:val="none" w:sz="0" w:space="0" w:color="auto"/>
                    <w:right w:val="none" w:sz="0" w:space="0" w:color="auto"/>
                  </w:divBdr>
                  <w:divsChild>
                    <w:div w:id="842091905">
                      <w:marLeft w:val="0"/>
                      <w:marRight w:val="0"/>
                      <w:marTop w:val="0"/>
                      <w:marBottom w:val="0"/>
                      <w:divBdr>
                        <w:top w:val="none" w:sz="0" w:space="0" w:color="auto"/>
                        <w:left w:val="none" w:sz="0" w:space="0" w:color="auto"/>
                        <w:bottom w:val="none" w:sz="0" w:space="0" w:color="auto"/>
                        <w:right w:val="none" w:sz="0" w:space="0" w:color="auto"/>
                      </w:divBdr>
                      <w:divsChild>
                        <w:div w:id="843788549">
                          <w:marLeft w:val="0"/>
                          <w:marRight w:val="0"/>
                          <w:marTop w:val="0"/>
                          <w:marBottom w:val="0"/>
                          <w:divBdr>
                            <w:top w:val="none" w:sz="0" w:space="0" w:color="auto"/>
                            <w:left w:val="none" w:sz="0" w:space="0" w:color="auto"/>
                            <w:bottom w:val="none" w:sz="0" w:space="0" w:color="auto"/>
                            <w:right w:val="none" w:sz="0" w:space="0" w:color="auto"/>
                          </w:divBdr>
                          <w:divsChild>
                            <w:div w:id="1097822310">
                              <w:marLeft w:val="0"/>
                              <w:marRight w:val="0"/>
                              <w:marTop w:val="0"/>
                              <w:marBottom w:val="0"/>
                              <w:divBdr>
                                <w:top w:val="none" w:sz="0" w:space="0" w:color="auto"/>
                                <w:left w:val="none" w:sz="0" w:space="0" w:color="auto"/>
                                <w:bottom w:val="none" w:sz="0" w:space="0" w:color="auto"/>
                                <w:right w:val="none" w:sz="0" w:space="0" w:color="auto"/>
                              </w:divBdr>
                              <w:divsChild>
                                <w:div w:id="2141267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6156040">
          <w:marLeft w:val="0"/>
          <w:marRight w:val="0"/>
          <w:marTop w:val="0"/>
          <w:marBottom w:val="0"/>
          <w:divBdr>
            <w:top w:val="none" w:sz="0" w:space="0" w:color="auto"/>
            <w:left w:val="none" w:sz="0" w:space="0" w:color="auto"/>
            <w:bottom w:val="none" w:sz="0" w:space="0" w:color="auto"/>
            <w:right w:val="none" w:sz="0" w:space="0" w:color="auto"/>
          </w:divBdr>
          <w:divsChild>
            <w:div w:id="2078942794">
              <w:marLeft w:val="0"/>
              <w:marRight w:val="0"/>
              <w:marTop w:val="0"/>
              <w:marBottom w:val="0"/>
              <w:divBdr>
                <w:top w:val="none" w:sz="0" w:space="0" w:color="auto"/>
                <w:left w:val="none" w:sz="0" w:space="0" w:color="auto"/>
                <w:bottom w:val="none" w:sz="0" w:space="0" w:color="auto"/>
                <w:right w:val="none" w:sz="0" w:space="0" w:color="auto"/>
              </w:divBdr>
              <w:divsChild>
                <w:div w:id="1160384750">
                  <w:marLeft w:val="0"/>
                  <w:marRight w:val="0"/>
                  <w:marTop w:val="0"/>
                  <w:marBottom w:val="0"/>
                  <w:divBdr>
                    <w:top w:val="none" w:sz="0" w:space="0" w:color="auto"/>
                    <w:left w:val="none" w:sz="0" w:space="0" w:color="auto"/>
                    <w:bottom w:val="none" w:sz="0" w:space="0" w:color="auto"/>
                    <w:right w:val="none" w:sz="0" w:space="0" w:color="auto"/>
                  </w:divBdr>
                  <w:divsChild>
                    <w:div w:id="894005127">
                      <w:marLeft w:val="0"/>
                      <w:marRight w:val="0"/>
                      <w:marTop w:val="0"/>
                      <w:marBottom w:val="0"/>
                      <w:divBdr>
                        <w:top w:val="none" w:sz="0" w:space="0" w:color="auto"/>
                        <w:left w:val="none" w:sz="0" w:space="0" w:color="auto"/>
                        <w:bottom w:val="none" w:sz="0" w:space="0" w:color="auto"/>
                        <w:right w:val="none" w:sz="0" w:space="0" w:color="auto"/>
                      </w:divBdr>
                      <w:divsChild>
                        <w:div w:id="1952348617">
                          <w:marLeft w:val="0"/>
                          <w:marRight w:val="0"/>
                          <w:marTop w:val="0"/>
                          <w:marBottom w:val="0"/>
                          <w:divBdr>
                            <w:top w:val="none" w:sz="0" w:space="0" w:color="auto"/>
                            <w:left w:val="none" w:sz="0" w:space="0" w:color="auto"/>
                            <w:bottom w:val="none" w:sz="0" w:space="0" w:color="auto"/>
                            <w:right w:val="none" w:sz="0" w:space="0" w:color="auto"/>
                          </w:divBdr>
                          <w:divsChild>
                            <w:div w:id="1646087717">
                              <w:marLeft w:val="0"/>
                              <w:marRight w:val="0"/>
                              <w:marTop w:val="0"/>
                              <w:marBottom w:val="0"/>
                              <w:divBdr>
                                <w:top w:val="none" w:sz="0" w:space="0" w:color="auto"/>
                                <w:left w:val="none" w:sz="0" w:space="0" w:color="auto"/>
                                <w:bottom w:val="none" w:sz="0" w:space="0" w:color="auto"/>
                                <w:right w:val="none" w:sz="0" w:space="0" w:color="auto"/>
                              </w:divBdr>
                              <w:divsChild>
                                <w:div w:id="1728801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80838129">
      <w:bodyDiv w:val="1"/>
      <w:marLeft w:val="0"/>
      <w:marRight w:val="0"/>
      <w:marTop w:val="0"/>
      <w:marBottom w:val="0"/>
      <w:divBdr>
        <w:top w:val="none" w:sz="0" w:space="0" w:color="auto"/>
        <w:left w:val="none" w:sz="0" w:space="0" w:color="auto"/>
        <w:bottom w:val="none" w:sz="0" w:space="0" w:color="auto"/>
        <w:right w:val="none" w:sz="0" w:space="0" w:color="auto"/>
      </w:divBdr>
      <w:divsChild>
        <w:div w:id="470560575">
          <w:marLeft w:val="0"/>
          <w:marRight w:val="0"/>
          <w:marTop w:val="0"/>
          <w:marBottom w:val="0"/>
          <w:divBdr>
            <w:top w:val="none" w:sz="0" w:space="0" w:color="auto"/>
            <w:left w:val="none" w:sz="0" w:space="0" w:color="auto"/>
            <w:bottom w:val="none" w:sz="0" w:space="0" w:color="auto"/>
            <w:right w:val="none" w:sz="0" w:space="0" w:color="auto"/>
          </w:divBdr>
          <w:divsChild>
            <w:div w:id="364213113">
              <w:marLeft w:val="0"/>
              <w:marRight w:val="0"/>
              <w:marTop w:val="0"/>
              <w:marBottom w:val="0"/>
              <w:divBdr>
                <w:top w:val="none" w:sz="0" w:space="0" w:color="auto"/>
                <w:left w:val="none" w:sz="0" w:space="0" w:color="auto"/>
                <w:bottom w:val="none" w:sz="0" w:space="0" w:color="auto"/>
                <w:right w:val="none" w:sz="0" w:space="0" w:color="auto"/>
              </w:divBdr>
              <w:divsChild>
                <w:div w:id="1656765558">
                  <w:marLeft w:val="0"/>
                  <w:marRight w:val="0"/>
                  <w:marTop w:val="0"/>
                  <w:marBottom w:val="0"/>
                  <w:divBdr>
                    <w:top w:val="none" w:sz="0" w:space="0" w:color="auto"/>
                    <w:left w:val="none" w:sz="0" w:space="0" w:color="auto"/>
                    <w:bottom w:val="none" w:sz="0" w:space="0" w:color="auto"/>
                    <w:right w:val="none" w:sz="0" w:space="0" w:color="auto"/>
                  </w:divBdr>
                  <w:divsChild>
                    <w:div w:id="646200667">
                      <w:marLeft w:val="0"/>
                      <w:marRight w:val="0"/>
                      <w:marTop w:val="0"/>
                      <w:marBottom w:val="0"/>
                      <w:divBdr>
                        <w:top w:val="none" w:sz="0" w:space="0" w:color="auto"/>
                        <w:left w:val="none" w:sz="0" w:space="0" w:color="auto"/>
                        <w:bottom w:val="none" w:sz="0" w:space="0" w:color="auto"/>
                        <w:right w:val="none" w:sz="0" w:space="0" w:color="auto"/>
                      </w:divBdr>
                      <w:divsChild>
                        <w:div w:id="136412667">
                          <w:marLeft w:val="0"/>
                          <w:marRight w:val="0"/>
                          <w:marTop w:val="0"/>
                          <w:marBottom w:val="0"/>
                          <w:divBdr>
                            <w:top w:val="none" w:sz="0" w:space="0" w:color="auto"/>
                            <w:left w:val="none" w:sz="0" w:space="0" w:color="auto"/>
                            <w:bottom w:val="none" w:sz="0" w:space="0" w:color="auto"/>
                            <w:right w:val="none" w:sz="0" w:space="0" w:color="auto"/>
                          </w:divBdr>
                          <w:divsChild>
                            <w:div w:id="1741752988">
                              <w:marLeft w:val="0"/>
                              <w:marRight w:val="0"/>
                              <w:marTop w:val="0"/>
                              <w:marBottom w:val="0"/>
                              <w:divBdr>
                                <w:top w:val="none" w:sz="0" w:space="0" w:color="auto"/>
                                <w:left w:val="none" w:sz="0" w:space="0" w:color="auto"/>
                                <w:bottom w:val="none" w:sz="0" w:space="0" w:color="auto"/>
                                <w:right w:val="none" w:sz="0" w:space="0" w:color="auto"/>
                              </w:divBdr>
                              <w:divsChild>
                                <w:div w:id="461578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3683465">
          <w:marLeft w:val="0"/>
          <w:marRight w:val="0"/>
          <w:marTop w:val="0"/>
          <w:marBottom w:val="0"/>
          <w:divBdr>
            <w:top w:val="none" w:sz="0" w:space="0" w:color="auto"/>
            <w:left w:val="none" w:sz="0" w:space="0" w:color="auto"/>
            <w:bottom w:val="none" w:sz="0" w:space="0" w:color="auto"/>
            <w:right w:val="none" w:sz="0" w:space="0" w:color="auto"/>
          </w:divBdr>
          <w:divsChild>
            <w:div w:id="540089558">
              <w:marLeft w:val="0"/>
              <w:marRight w:val="0"/>
              <w:marTop w:val="0"/>
              <w:marBottom w:val="0"/>
              <w:divBdr>
                <w:top w:val="none" w:sz="0" w:space="0" w:color="auto"/>
                <w:left w:val="none" w:sz="0" w:space="0" w:color="auto"/>
                <w:bottom w:val="none" w:sz="0" w:space="0" w:color="auto"/>
                <w:right w:val="none" w:sz="0" w:space="0" w:color="auto"/>
              </w:divBdr>
              <w:divsChild>
                <w:div w:id="1491868828">
                  <w:marLeft w:val="0"/>
                  <w:marRight w:val="0"/>
                  <w:marTop w:val="0"/>
                  <w:marBottom w:val="0"/>
                  <w:divBdr>
                    <w:top w:val="none" w:sz="0" w:space="0" w:color="auto"/>
                    <w:left w:val="none" w:sz="0" w:space="0" w:color="auto"/>
                    <w:bottom w:val="none" w:sz="0" w:space="0" w:color="auto"/>
                    <w:right w:val="none" w:sz="0" w:space="0" w:color="auto"/>
                  </w:divBdr>
                  <w:divsChild>
                    <w:div w:id="1137381676">
                      <w:marLeft w:val="0"/>
                      <w:marRight w:val="0"/>
                      <w:marTop w:val="0"/>
                      <w:marBottom w:val="0"/>
                      <w:divBdr>
                        <w:top w:val="none" w:sz="0" w:space="0" w:color="auto"/>
                        <w:left w:val="none" w:sz="0" w:space="0" w:color="auto"/>
                        <w:bottom w:val="none" w:sz="0" w:space="0" w:color="auto"/>
                        <w:right w:val="none" w:sz="0" w:space="0" w:color="auto"/>
                      </w:divBdr>
                      <w:divsChild>
                        <w:div w:id="999432580">
                          <w:marLeft w:val="0"/>
                          <w:marRight w:val="0"/>
                          <w:marTop w:val="0"/>
                          <w:marBottom w:val="0"/>
                          <w:divBdr>
                            <w:top w:val="none" w:sz="0" w:space="0" w:color="auto"/>
                            <w:left w:val="none" w:sz="0" w:space="0" w:color="auto"/>
                            <w:bottom w:val="none" w:sz="0" w:space="0" w:color="auto"/>
                            <w:right w:val="none" w:sz="0" w:space="0" w:color="auto"/>
                          </w:divBdr>
                          <w:divsChild>
                            <w:div w:id="1685596494">
                              <w:marLeft w:val="0"/>
                              <w:marRight w:val="0"/>
                              <w:marTop w:val="0"/>
                              <w:marBottom w:val="0"/>
                              <w:divBdr>
                                <w:top w:val="none" w:sz="0" w:space="0" w:color="auto"/>
                                <w:left w:val="none" w:sz="0" w:space="0" w:color="auto"/>
                                <w:bottom w:val="none" w:sz="0" w:space="0" w:color="auto"/>
                                <w:right w:val="none" w:sz="0" w:space="0" w:color="auto"/>
                              </w:divBdr>
                              <w:divsChild>
                                <w:div w:id="654794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7227332">
          <w:marLeft w:val="0"/>
          <w:marRight w:val="0"/>
          <w:marTop w:val="0"/>
          <w:marBottom w:val="0"/>
          <w:divBdr>
            <w:top w:val="none" w:sz="0" w:space="0" w:color="auto"/>
            <w:left w:val="none" w:sz="0" w:space="0" w:color="auto"/>
            <w:bottom w:val="none" w:sz="0" w:space="0" w:color="auto"/>
            <w:right w:val="none" w:sz="0" w:space="0" w:color="auto"/>
          </w:divBdr>
          <w:divsChild>
            <w:div w:id="1367680073">
              <w:marLeft w:val="0"/>
              <w:marRight w:val="0"/>
              <w:marTop w:val="0"/>
              <w:marBottom w:val="0"/>
              <w:divBdr>
                <w:top w:val="none" w:sz="0" w:space="0" w:color="auto"/>
                <w:left w:val="none" w:sz="0" w:space="0" w:color="auto"/>
                <w:bottom w:val="none" w:sz="0" w:space="0" w:color="auto"/>
                <w:right w:val="none" w:sz="0" w:space="0" w:color="auto"/>
              </w:divBdr>
              <w:divsChild>
                <w:div w:id="1373266129">
                  <w:marLeft w:val="0"/>
                  <w:marRight w:val="0"/>
                  <w:marTop w:val="0"/>
                  <w:marBottom w:val="0"/>
                  <w:divBdr>
                    <w:top w:val="none" w:sz="0" w:space="0" w:color="auto"/>
                    <w:left w:val="none" w:sz="0" w:space="0" w:color="auto"/>
                    <w:bottom w:val="none" w:sz="0" w:space="0" w:color="auto"/>
                    <w:right w:val="none" w:sz="0" w:space="0" w:color="auto"/>
                  </w:divBdr>
                  <w:divsChild>
                    <w:div w:id="602147753">
                      <w:marLeft w:val="0"/>
                      <w:marRight w:val="0"/>
                      <w:marTop w:val="0"/>
                      <w:marBottom w:val="0"/>
                      <w:divBdr>
                        <w:top w:val="none" w:sz="0" w:space="0" w:color="auto"/>
                        <w:left w:val="none" w:sz="0" w:space="0" w:color="auto"/>
                        <w:bottom w:val="none" w:sz="0" w:space="0" w:color="auto"/>
                        <w:right w:val="none" w:sz="0" w:space="0" w:color="auto"/>
                      </w:divBdr>
                      <w:divsChild>
                        <w:div w:id="1388453030">
                          <w:marLeft w:val="0"/>
                          <w:marRight w:val="0"/>
                          <w:marTop w:val="0"/>
                          <w:marBottom w:val="0"/>
                          <w:divBdr>
                            <w:top w:val="none" w:sz="0" w:space="0" w:color="auto"/>
                            <w:left w:val="none" w:sz="0" w:space="0" w:color="auto"/>
                            <w:bottom w:val="none" w:sz="0" w:space="0" w:color="auto"/>
                            <w:right w:val="none" w:sz="0" w:space="0" w:color="auto"/>
                          </w:divBdr>
                          <w:divsChild>
                            <w:div w:id="126164072">
                              <w:marLeft w:val="0"/>
                              <w:marRight w:val="0"/>
                              <w:marTop w:val="0"/>
                              <w:marBottom w:val="0"/>
                              <w:divBdr>
                                <w:top w:val="none" w:sz="0" w:space="0" w:color="auto"/>
                                <w:left w:val="none" w:sz="0" w:space="0" w:color="auto"/>
                                <w:bottom w:val="none" w:sz="0" w:space="0" w:color="auto"/>
                                <w:right w:val="none" w:sz="0" w:space="0" w:color="auto"/>
                              </w:divBdr>
                              <w:divsChild>
                                <w:div w:id="908422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50519336">
          <w:marLeft w:val="0"/>
          <w:marRight w:val="0"/>
          <w:marTop w:val="0"/>
          <w:marBottom w:val="0"/>
          <w:divBdr>
            <w:top w:val="none" w:sz="0" w:space="0" w:color="auto"/>
            <w:left w:val="none" w:sz="0" w:space="0" w:color="auto"/>
            <w:bottom w:val="none" w:sz="0" w:space="0" w:color="auto"/>
            <w:right w:val="none" w:sz="0" w:space="0" w:color="auto"/>
          </w:divBdr>
          <w:divsChild>
            <w:div w:id="2074421712">
              <w:marLeft w:val="0"/>
              <w:marRight w:val="0"/>
              <w:marTop w:val="0"/>
              <w:marBottom w:val="0"/>
              <w:divBdr>
                <w:top w:val="none" w:sz="0" w:space="0" w:color="auto"/>
                <w:left w:val="none" w:sz="0" w:space="0" w:color="auto"/>
                <w:bottom w:val="none" w:sz="0" w:space="0" w:color="auto"/>
                <w:right w:val="none" w:sz="0" w:space="0" w:color="auto"/>
              </w:divBdr>
              <w:divsChild>
                <w:div w:id="1232080623">
                  <w:marLeft w:val="0"/>
                  <w:marRight w:val="0"/>
                  <w:marTop w:val="0"/>
                  <w:marBottom w:val="0"/>
                  <w:divBdr>
                    <w:top w:val="none" w:sz="0" w:space="0" w:color="auto"/>
                    <w:left w:val="none" w:sz="0" w:space="0" w:color="auto"/>
                    <w:bottom w:val="none" w:sz="0" w:space="0" w:color="auto"/>
                    <w:right w:val="none" w:sz="0" w:space="0" w:color="auto"/>
                  </w:divBdr>
                  <w:divsChild>
                    <w:div w:id="1818955522">
                      <w:marLeft w:val="0"/>
                      <w:marRight w:val="0"/>
                      <w:marTop w:val="0"/>
                      <w:marBottom w:val="0"/>
                      <w:divBdr>
                        <w:top w:val="none" w:sz="0" w:space="0" w:color="auto"/>
                        <w:left w:val="none" w:sz="0" w:space="0" w:color="auto"/>
                        <w:bottom w:val="none" w:sz="0" w:space="0" w:color="auto"/>
                        <w:right w:val="none" w:sz="0" w:space="0" w:color="auto"/>
                      </w:divBdr>
                      <w:divsChild>
                        <w:div w:id="1076709717">
                          <w:marLeft w:val="0"/>
                          <w:marRight w:val="0"/>
                          <w:marTop w:val="0"/>
                          <w:marBottom w:val="0"/>
                          <w:divBdr>
                            <w:top w:val="none" w:sz="0" w:space="0" w:color="auto"/>
                            <w:left w:val="none" w:sz="0" w:space="0" w:color="auto"/>
                            <w:bottom w:val="none" w:sz="0" w:space="0" w:color="auto"/>
                            <w:right w:val="none" w:sz="0" w:space="0" w:color="auto"/>
                          </w:divBdr>
                          <w:divsChild>
                            <w:div w:id="1784223454">
                              <w:marLeft w:val="0"/>
                              <w:marRight w:val="0"/>
                              <w:marTop w:val="0"/>
                              <w:marBottom w:val="0"/>
                              <w:divBdr>
                                <w:top w:val="none" w:sz="0" w:space="0" w:color="auto"/>
                                <w:left w:val="none" w:sz="0" w:space="0" w:color="auto"/>
                                <w:bottom w:val="none" w:sz="0" w:space="0" w:color="auto"/>
                                <w:right w:val="none" w:sz="0" w:space="0" w:color="auto"/>
                              </w:divBdr>
                              <w:divsChild>
                                <w:div w:id="1611934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366093">
          <w:marLeft w:val="0"/>
          <w:marRight w:val="0"/>
          <w:marTop w:val="0"/>
          <w:marBottom w:val="0"/>
          <w:divBdr>
            <w:top w:val="none" w:sz="0" w:space="0" w:color="auto"/>
            <w:left w:val="none" w:sz="0" w:space="0" w:color="auto"/>
            <w:bottom w:val="none" w:sz="0" w:space="0" w:color="auto"/>
            <w:right w:val="none" w:sz="0" w:space="0" w:color="auto"/>
          </w:divBdr>
          <w:divsChild>
            <w:div w:id="1007053044">
              <w:marLeft w:val="0"/>
              <w:marRight w:val="0"/>
              <w:marTop w:val="0"/>
              <w:marBottom w:val="0"/>
              <w:divBdr>
                <w:top w:val="none" w:sz="0" w:space="0" w:color="auto"/>
                <w:left w:val="none" w:sz="0" w:space="0" w:color="auto"/>
                <w:bottom w:val="none" w:sz="0" w:space="0" w:color="auto"/>
                <w:right w:val="none" w:sz="0" w:space="0" w:color="auto"/>
              </w:divBdr>
              <w:divsChild>
                <w:div w:id="1849515339">
                  <w:marLeft w:val="0"/>
                  <w:marRight w:val="0"/>
                  <w:marTop w:val="0"/>
                  <w:marBottom w:val="0"/>
                  <w:divBdr>
                    <w:top w:val="none" w:sz="0" w:space="0" w:color="auto"/>
                    <w:left w:val="none" w:sz="0" w:space="0" w:color="auto"/>
                    <w:bottom w:val="none" w:sz="0" w:space="0" w:color="auto"/>
                    <w:right w:val="none" w:sz="0" w:space="0" w:color="auto"/>
                  </w:divBdr>
                  <w:divsChild>
                    <w:div w:id="46075971">
                      <w:marLeft w:val="0"/>
                      <w:marRight w:val="0"/>
                      <w:marTop w:val="0"/>
                      <w:marBottom w:val="0"/>
                      <w:divBdr>
                        <w:top w:val="none" w:sz="0" w:space="0" w:color="auto"/>
                        <w:left w:val="none" w:sz="0" w:space="0" w:color="auto"/>
                        <w:bottom w:val="none" w:sz="0" w:space="0" w:color="auto"/>
                        <w:right w:val="none" w:sz="0" w:space="0" w:color="auto"/>
                      </w:divBdr>
                      <w:divsChild>
                        <w:div w:id="191117186">
                          <w:marLeft w:val="0"/>
                          <w:marRight w:val="0"/>
                          <w:marTop w:val="0"/>
                          <w:marBottom w:val="0"/>
                          <w:divBdr>
                            <w:top w:val="none" w:sz="0" w:space="0" w:color="auto"/>
                            <w:left w:val="none" w:sz="0" w:space="0" w:color="auto"/>
                            <w:bottom w:val="none" w:sz="0" w:space="0" w:color="auto"/>
                            <w:right w:val="none" w:sz="0" w:space="0" w:color="auto"/>
                          </w:divBdr>
                          <w:divsChild>
                            <w:div w:id="1835293172">
                              <w:marLeft w:val="0"/>
                              <w:marRight w:val="0"/>
                              <w:marTop w:val="0"/>
                              <w:marBottom w:val="0"/>
                              <w:divBdr>
                                <w:top w:val="none" w:sz="0" w:space="0" w:color="auto"/>
                                <w:left w:val="none" w:sz="0" w:space="0" w:color="auto"/>
                                <w:bottom w:val="none" w:sz="0" w:space="0" w:color="auto"/>
                                <w:right w:val="none" w:sz="0" w:space="0" w:color="auto"/>
                              </w:divBdr>
                              <w:divsChild>
                                <w:div w:id="1341157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4105112">
          <w:marLeft w:val="0"/>
          <w:marRight w:val="0"/>
          <w:marTop w:val="0"/>
          <w:marBottom w:val="0"/>
          <w:divBdr>
            <w:top w:val="none" w:sz="0" w:space="0" w:color="auto"/>
            <w:left w:val="none" w:sz="0" w:space="0" w:color="auto"/>
            <w:bottom w:val="none" w:sz="0" w:space="0" w:color="auto"/>
            <w:right w:val="none" w:sz="0" w:space="0" w:color="auto"/>
          </w:divBdr>
          <w:divsChild>
            <w:div w:id="587076935">
              <w:marLeft w:val="0"/>
              <w:marRight w:val="0"/>
              <w:marTop w:val="0"/>
              <w:marBottom w:val="0"/>
              <w:divBdr>
                <w:top w:val="none" w:sz="0" w:space="0" w:color="auto"/>
                <w:left w:val="none" w:sz="0" w:space="0" w:color="auto"/>
                <w:bottom w:val="none" w:sz="0" w:space="0" w:color="auto"/>
                <w:right w:val="none" w:sz="0" w:space="0" w:color="auto"/>
              </w:divBdr>
              <w:divsChild>
                <w:div w:id="1175726657">
                  <w:marLeft w:val="0"/>
                  <w:marRight w:val="0"/>
                  <w:marTop w:val="0"/>
                  <w:marBottom w:val="0"/>
                  <w:divBdr>
                    <w:top w:val="none" w:sz="0" w:space="0" w:color="auto"/>
                    <w:left w:val="none" w:sz="0" w:space="0" w:color="auto"/>
                    <w:bottom w:val="none" w:sz="0" w:space="0" w:color="auto"/>
                    <w:right w:val="none" w:sz="0" w:space="0" w:color="auto"/>
                  </w:divBdr>
                  <w:divsChild>
                    <w:div w:id="964896325">
                      <w:marLeft w:val="0"/>
                      <w:marRight w:val="0"/>
                      <w:marTop w:val="0"/>
                      <w:marBottom w:val="0"/>
                      <w:divBdr>
                        <w:top w:val="none" w:sz="0" w:space="0" w:color="auto"/>
                        <w:left w:val="none" w:sz="0" w:space="0" w:color="auto"/>
                        <w:bottom w:val="none" w:sz="0" w:space="0" w:color="auto"/>
                        <w:right w:val="none" w:sz="0" w:space="0" w:color="auto"/>
                      </w:divBdr>
                      <w:divsChild>
                        <w:div w:id="959533126">
                          <w:marLeft w:val="0"/>
                          <w:marRight w:val="0"/>
                          <w:marTop w:val="0"/>
                          <w:marBottom w:val="0"/>
                          <w:divBdr>
                            <w:top w:val="none" w:sz="0" w:space="0" w:color="auto"/>
                            <w:left w:val="none" w:sz="0" w:space="0" w:color="auto"/>
                            <w:bottom w:val="none" w:sz="0" w:space="0" w:color="auto"/>
                            <w:right w:val="none" w:sz="0" w:space="0" w:color="auto"/>
                          </w:divBdr>
                          <w:divsChild>
                            <w:div w:id="256712434">
                              <w:marLeft w:val="0"/>
                              <w:marRight w:val="0"/>
                              <w:marTop w:val="0"/>
                              <w:marBottom w:val="0"/>
                              <w:divBdr>
                                <w:top w:val="none" w:sz="0" w:space="0" w:color="auto"/>
                                <w:left w:val="none" w:sz="0" w:space="0" w:color="auto"/>
                                <w:bottom w:val="none" w:sz="0" w:space="0" w:color="auto"/>
                                <w:right w:val="none" w:sz="0" w:space="0" w:color="auto"/>
                              </w:divBdr>
                              <w:divsChild>
                                <w:div w:id="2011710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0967322">
          <w:marLeft w:val="0"/>
          <w:marRight w:val="0"/>
          <w:marTop w:val="0"/>
          <w:marBottom w:val="0"/>
          <w:divBdr>
            <w:top w:val="none" w:sz="0" w:space="0" w:color="auto"/>
            <w:left w:val="none" w:sz="0" w:space="0" w:color="auto"/>
            <w:bottom w:val="none" w:sz="0" w:space="0" w:color="auto"/>
            <w:right w:val="none" w:sz="0" w:space="0" w:color="auto"/>
          </w:divBdr>
          <w:divsChild>
            <w:div w:id="1600142279">
              <w:marLeft w:val="0"/>
              <w:marRight w:val="0"/>
              <w:marTop w:val="0"/>
              <w:marBottom w:val="0"/>
              <w:divBdr>
                <w:top w:val="none" w:sz="0" w:space="0" w:color="auto"/>
                <w:left w:val="none" w:sz="0" w:space="0" w:color="auto"/>
                <w:bottom w:val="none" w:sz="0" w:space="0" w:color="auto"/>
                <w:right w:val="none" w:sz="0" w:space="0" w:color="auto"/>
              </w:divBdr>
              <w:divsChild>
                <w:div w:id="2100368378">
                  <w:marLeft w:val="0"/>
                  <w:marRight w:val="0"/>
                  <w:marTop w:val="0"/>
                  <w:marBottom w:val="0"/>
                  <w:divBdr>
                    <w:top w:val="none" w:sz="0" w:space="0" w:color="auto"/>
                    <w:left w:val="none" w:sz="0" w:space="0" w:color="auto"/>
                    <w:bottom w:val="none" w:sz="0" w:space="0" w:color="auto"/>
                    <w:right w:val="none" w:sz="0" w:space="0" w:color="auto"/>
                  </w:divBdr>
                  <w:divsChild>
                    <w:div w:id="1750229396">
                      <w:marLeft w:val="0"/>
                      <w:marRight w:val="0"/>
                      <w:marTop w:val="0"/>
                      <w:marBottom w:val="0"/>
                      <w:divBdr>
                        <w:top w:val="none" w:sz="0" w:space="0" w:color="auto"/>
                        <w:left w:val="none" w:sz="0" w:space="0" w:color="auto"/>
                        <w:bottom w:val="none" w:sz="0" w:space="0" w:color="auto"/>
                        <w:right w:val="none" w:sz="0" w:space="0" w:color="auto"/>
                      </w:divBdr>
                      <w:divsChild>
                        <w:div w:id="1439911324">
                          <w:marLeft w:val="0"/>
                          <w:marRight w:val="0"/>
                          <w:marTop w:val="0"/>
                          <w:marBottom w:val="0"/>
                          <w:divBdr>
                            <w:top w:val="none" w:sz="0" w:space="0" w:color="auto"/>
                            <w:left w:val="none" w:sz="0" w:space="0" w:color="auto"/>
                            <w:bottom w:val="none" w:sz="0" w:space="0" w:color="auto"/>
                            <w:right w:val="none" w:sz="0" w:space="0" w:color="auto"/>
                          </w:divBdr>
                          <w:divsChild>
                            <w:div w:id="899555059">
                              <w:marLeft w:val="0"/>
                              <w:marRight w:val="0"/>
                              <w:marTop w:val="0"/>
                              <w:marBottom w:val="0"/>
                              <w:divBdr>
                                <w:top w:val="none" w:sz="0" w:space="0" w:color="auto"/>
                                <w:left w:val="none" w:sz="0" w:space="0" w:color="auto"/>
                                <w:bottom w:val="none" w:sz="0" w:space="0" w:color="auto"/>
                                <w:right w:val="none" w:sz="0" w:space="0" w:color="auto"/>
                              </w:divBdr>
                              <w:divsChild>
                                <w:div w:id="1886217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3810541">
          <w:marLeft w:val="0"/>
          <w:marRight w:val="0"/>
          <w:marTop w:val="0"/>
          <w:marBottom w:val="0"/>
          <w:divBdr>
            <w:top w:val="none" w:sz="0" w:space="0" w:color="auto"/>
            <w:left w:val="none" w:sz="0" w:space="0" w:color="auto"/>
            <w:bottom w:val="none" w:sz="0" w:space="0" w:color="auto"/>
            <w:right w:val="none" w:sz="0" w:space="0" w:color="auto"/>
          </w:divBdr>
          <w:divsChild>
            <w:div w:id="565144367">
              <w:marLeft w:val="0"/>
              <w:marRight w:val="0"/>
              <w:marTop w:val="0"/>
              <w:marBottom w:val="0"/>
              <w:divBdr>
                <w:top w:val="none" w:sz="0" w:space="0" w:color="auto"/>
                <w:left w:val="none" w:sz="0" w:space="0" w:color="auto"/>
                <w:bottom w:val="none" w:sz="0" w:space="0" w:color="auto"/>
                <w:right w:val="none" w:sz="0" w:space="0" w:color="auto"/>
              </w:divBdr>
              <w:divsChild>
                <w:div w:id="26218861">
                  <w:marLeft w:val="0"/>
                  <w:marRight w:val="0"/>
                  <w:marTop w:val="0"/>
                  <w:marBottom w:val="0"/>
                  <w:divBdr>
                    <w:top w:val="none" w:sz="0" w:space="0" w:color="auto"/>
                    <w:left w:val="none" w:sz="0" w:space="0" w:color="auto"/>
                    <w:bottom w:val="none" w:sz="0" w:space="0" w:color="auto"/>
                    <w:right w:val="none" w:sz="0" w:space="0" w:color="auto"/>
                  </w:divBdr>
                  <w:divsChild>
                    <w:div w:id="1147017575">
                      <w:marLeft w:val="0"/>
                      <w:marRight w:val="0"/>
                      <w:marTop w:val="0"/>
                      <w:marBottom w:val="0"/>
                      <w:divBdr>
                        <w:top w:val="none" w:sz="0" w:space="0" w:color="auto"/>
                        <w:left w:val="none" w:sz="0" w:space="0" w:color="auto"/>
                        <w:bottom w:val="none" w:sz="0" w:space="0" w:color="auto"/>
                        <w:right w:val="none" w:sz="0" w:space="0" w:color="auto"/>
                      </w:divBdr>
                      <w:divsChild>
                        <w:div w:id="1322731183">
                          <w:marLeft w:val="0"/>
                          <w:marRight w:val="0"/>
                          <w:marTop w:val="0"/>
                          <w:marBottom w:val="0"/>
                          <w:divBdr>
                            <w:top w:val="none" w:sz="0" w:space="0" w:color="auto"/>
                            <w:left w:val="none" w:sz="0" w:space="0" w:color="auto"/>
                            <w:bottom w:val="none" w:sz="0" w:space="0" w:color="auto"/>
                            <w:right w:val="none" w:sz="0" w:space="0" w:color="auto"/>
                          </w:divBdr>
                          <w:divsChild>
                            <w:div w:id="2098942336">
                              <w:marLeft w:val="0"/>
                              <w:marRight w:val="0"/>
                              <w:marTop w:val="0"/>
                              <w:marBottom w:val="0"/>
                              <w:divBdr>
                                <w:top w:val="none" w:sz="0" w:space="0" w:color="auto"/>
                                <w:left w:val="none" w:sz="0" w:space="0" w:color="auto"/>
                                <w:bottom w:val="none" w:sz="0" w:space="0" w:color="auto"/>
                                <w:right w:val="none" w:sz="0" w:space="0" w:color="auto"/>
                              </w:divBdr>
                              <w:divsChild>
                                <w:div w:id="1692220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442494">
          <w:marLeft w:val="0"/>
          <w:marRight w:val="0"/>
          <w:marTop w:val="0"/>
          <w:marBottom w:val="0"/>
          <w:divBdr>
            <w:top w:val="none" w:sz="0" w:space="0" w:color="auto"/>
            <w:left w:val="none" w:sz="0" w:space="0" w:color="auto"/>
            <w:bottom w:val="none" w:sz="0" w:space="0" w:color="auto"/>
            <w:right w:val="none" w:sz="0" w:space="0" w:color="auto"/>
          </w:divBdr>
          <w:divsChild>
            <w:div w:id="1246067934">
              <w:marLeft w:val="0"/>
              <w:marRight w:val="0"/>
              <w:marTop w:val="0"/>
              <w:marBottom w:val="0"/>
              <w:divBdr>
                <w:top w:val="none" w:sz="0" w:space="0" w:color="auto"/>
                <w:left w:val="none" w:sz="0" w:space="0" w:color="auto"/>
                <w:bottom w:val="none" w:sz="0" w:space="0" w:color="auto"/>
                <w:right w:val="none" w:sz="0" w:space="0" w:color="auto"/>
              </w:divBdr>
              <w:divsChild>
                <w:div w:id="992026191">
                  <w:marLeft w:val="0"/>
                  <w:marRight w:val="0"/>
                  <w:marTop w:val="0"/>
                  <w:marBottom w:val="0"/>
                  <w:divBdr>
                    <w:top w:val="none" w:sz="0" w:space="0" w:color="auto"/>
                    <w:left w:val="none" w:sz="0" w:space="0" w:color="auto"/>
                    <w:bottom w:val="none" w:sz="0" w:space="0" w:color="auto"/>
                    <w:right w:val="none" w:sz="0" w:space="0" w:color="auto"/>
                  </w:divBdr>
                  <w:divsChild>
                    <w:div w:id="1794130361">
                      <w:marLeft w:val="0"/>
                      <w:marRight w:val="0"/>
                      <w:marTop w:val="0"/>
                      <w:marBottom w:val="0"/>
                      <w:divBdr>
                        <w:top w:val="none" w:sz="0" w:space="0" w:color="auto"/>
                        <w:left w:val="none" w:sz="0" w:space="0" w:color="auto"/>
                        <w:bottom w:val="none" w:sz="0" w:space="0" w:color="auto"/>
                        <w:right w:val="none" w:sz="0" w:space="0" w:color="auto"/>
                      </w:divBdr>
                      <w:divsChild>
                        <w:div w:id="1734429290">
                          <w:marLeft w:val="0"/>
                          <w:marRight w:val="0"/>
                          <w:marTop w:val="360"/>
                          <w:marBottom w:val="0"/>
                          <w:divBdr>
                            <w:top w:val="none" w:sz="0" w:space="0" w:color="auto"/>
                            <w:left w:val="none" w:sz="0" w:space="0" w:color="auto"/>
                            <w:bottom w:val="none" w:sz="0" w:space="0" w:color="auto"/>
                            <w:right w:val="none" w:sz="0" w:space="0" w:color="auto"/>
                          </w:divBdr>
                          <w:divsChild>
                            <w:div w:id="1480609520">
                              <w:marLeft w:val="0"/>
                              <w:marRight w:val="0"/>
                              <w:marTop w:val="0"/>
                              <w:marBottom w:val="0"/>
                              <w:divBdr>
                                <w:top w:val="none" w:sz="0" w:space="0" w:color="auto"/>
                                <w:left w:val="none" w:sz="0" w:space="0" w:color="auto"/>
                                <w:bottom w:val="none" w:sz="0" w:space="0" w:color="auto"/>
                                <w:right w:val="none" w:sz="0" w:space="0" w:color="auto"/>
                              </w:divBdr>
                              <w:divsChild>
                                <w:div w:id="1666278146">
                                  <w:marLeft w:val="0"/>
                                  <w:marRight w:val="0"/>
                                  <w:marTop w:val="0"/>
                                  <w:marBottom w:val="0"/>
                                  <w:divBdr>
                                    <w:top w:val="none" w:sz="0" w:space="0" w:color="auto"/>
                                    <w:left w:val="none" w:sz="0" w:space="0" w:color="auto"/>
                                    <w:bottom w:val="none" w:sz="0" w:space="0" w:color="auto"/>
                                    <w:right w:val="none" w:sz="0" w:space="0" w:color="auto"/>
                                  </w:divBdr>
                                  <w:divsChild>
                                    <w:div w:id="861015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5722796">
                      <w:marLeft w:val="0"/>
                      <w:marRight w:val="0"/>
                      <w:marTop w:val="0"/>
                      <w:marBottom w:val="0"/>
                      <w:divBdr>
                        <w:top w:val="none" w:sz="0" w:space="0" w:color="auto"/>
                        <w:left w:val="none" w:sz="0" w:space="0" w:color="auto"/>
                        <w:bottom w:val="none" w:sz="0" w:space="0" w:color="auto"/>
                        <w:right w:val="none" w:sz="0" w:space="0" w:color="auto"/>
                      </w:divBdr>
                      <w:divsChild>
                        <w:div w:id="1975480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8507810">
      <w:bodyDiv w:val="1"/>
      <w:marLeft w:val="0"/>
      <w:marRight w:val="0"/>
      <w:marTop w:val="0"/>
      <w:marBottom w:val="0"/>
      <w:divBdr>
        <w:top w:val="none" w:sz="0" w:space="0" w:color="auto"/>
        <w:left w:val="none" w:sz="0" w:space="0" w:color="auto"/>
        <w:bottom w:val="none" w:sz="0" w:space="0" w:color="auto"/>
        <w:right w:val="none" w:sz="0" w:space="0" w:color="auto"/>
      </w:divBdr>
      <w:divsChild>
        <w:div w:id="436218223">
          <w:marLeft w:val="0"/>
          <w:marRight w:val="0"/>
          <w:marTop w:val="0"/>
          <w:marBottom w:val="0"/>
          <w:divBdr>
            <w:top w:val="none" w:sz="0" w:space="0" w:color="auto"/>
            <w:left w:val="none" w:sz="0" w:space="0" w:color="auto"/>
            <w:bottom w:val="none" w:sz="0" w:space="0" w:color="auto"/>
            <w:right w:val="none" w:sz="0" w:space="0" w:color="auto"/>
          </w:divBdr>
          <w:divsChild>
            <w:div w:id="1663773343">
              <w:marLeft w:val="0"/>
              <w:marRight w:val="0"/>
              <w:marTop w:val="0"/>
              <w:marBottom w:val="0"/>
              <w:divBdr>
                <w:top w:val="none" w:sz="0" w:space="0" w:color="auto"/>
                <w:left w:val="none" w:sz="0" w:space="0" w:color="auto"/>
                <w:bottom w:val="none" w:sz="0" w:space="0" w:color="auto"/>
                <w:right w:val="none" w:sz="0" w:space="0" w:color="auto"/>
              </w:divBdr>
              <w:divsChild>
                <w:div w:id="1984462259">
                  <w:marLeft w:val="0"/>
                  <w:marRight w:val="0"/>
                  <w:marTop w:val="0"/>
                  <w:marBottom w:val="0"/>
                  <w:divBdr>
                    <w:top w:val="none" w:sz="0" w:space="0" w:color="auto"/>
                    <w:left w:val="none" w:sz="0" w:space="0" w:color="auto"/>
                    <w:bottom w:val="none" w:sz="0" w:space="0" w:color="auto"/>
                    <w:right w:val="none" w:sz="0" w:space="0" w:color="auto"/>
                  </w:divBdr>
                  <w:divsChild>
                    <w:div w:id="1614706336">
                      <w:marLeft w:val="0"/>
                      <w:marRight w:val="0"/>
                      <w:marTop w:val="0"/>
                      <w:marBottom w:val="0"/>
                      <w:divBdr>
                        <w:top w:val="none" w:sz="0" w:space="0" w:color="auto"/>
                        <w:left w:val="none" w:sz="0" w:space="0" w:color="auto"/>
                        <w:bottom w:val="none" w:sz="0" w:space="0" w:color="auto"/>
                        <w:right w:val="none" w:sz="0" w:space="0" w:color="auto"/>
                      </w:divBdr>
                      <w:divsChild>
                        <w:div w:id="2096316193">
                          <w:marLeft w:val="0"/>
                          <w:marRight w:val="0"/>
                          <w:marTop w:val="0"/>
                          <w:marBottom w:val="0"/>
                          <w:divBdr>
                            <w:top w:val="none" w:sz="0" w:space="0" w:color="auto"/>
                            <w:left w:val="none" w:sz="0" w:space="0" w:color="auto"/>
                            <w:bottom w:val="none" w:sz="0" w:space="0" w:color="auto"/>
                            <w:right w:val="none" w:sz="0" w:space="0" w:color="auto"/>
                          </w:divBdr>
                          <w:divsChild>
                            <w:div w:id="1139884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4963615">
          <w:marLeft w:val="0"/>
          <w:marRight w:val="0"/>
          <w:marTop w:val="0"/>
          <w:marBottom w:val="0"/>
          <w:divBdr>
            <w:top w:val="none" w:sz="0" w:space="0" w:color="auto"/>
            <w:left w:val="none" w:sz="0" w:space="0" w:color="auto"/>
            <w:bottom w:val="none" w:sz="0" w:space="0" w:color="auto"/>
            <w:right w:val="none" w:sz="0" w:space="0" w:color="auto"/>
          </w:divBdr>
          <w:divsChild>
            <w:div w:id="2005278809">
              <w:marLeft w:val="0"/>
              <w:marRight w:val="0"/>
              <w:marTop w:val="0"/>
              <w:marBottom w:val="0"/>
              <w:divBdr>
                <w:top w:val="none" w:sz="0" w:space="0" w:color="auto"/>
                <w:left w:val="none" w:sz="0" w:space="0" w:color="auto"/>
                <w:bottom w:val="none" w:sz="0" w:space="0" w:color="auto"/>
                <w:right w:val="none" w:sz="0" w:space="0" w:color="auto"/>
              </w:divBdr>
              <w:divsChild>
                <w:div w:id="535965022">
                  <w:marLeft w:val="0"/>
                  <w:marRight w:val="0"/>
                  <w:marTop w:val="0"/>
                  <w:marBottom w:val="0"/>
                  <w:divBdr>
                    <w:top w:val="none" w:sz="0" w:space="0" w:color="auto"/>
                    <w:left w:val="none" w:sz="0" w:space="0" w:color="auto"/>
                    <w:bottom w:val="none" w:sz="0" w:space="0" w:color="auto"/>
                    <w:right w:val="none" w:sz="0" w:space="0" w:color="auto"/>
                  </w:divBdr>
                  <w:divsChild>
                    <w:div w:id="1109862137">
                      <w:marLeft w:val="0"/>
                      <w:marRight w:val="0"/>
                      <w:marTop w:val="0"/>
                      <w:marBottom w:val="0"/>
                      <w:divBdr>
                        <w:top w:val="none" w:sz="0" w:space="0" w:color="auto"/>
                        <w:left w:val="none" w:sz="0" w:space="0" w:color="auto"/>
                        <w:bottom w:val="none" w:sz="0" w:space="0" w:color="auto"/>
                        <w:right w:val="none" w:sz="0" w:space="0" w:color="auto"/>
                      </w:divBdr>
                      <w:divsChild>
                        <w:div w:id="2099210736">
                          <w:marLeft w:val="0"/>
                          <w:marRight w:val="0"/>
                          <w:marTop w:val="0"/>
                          <w:marBottom w:val="0"/>
                          <w:divBdr>
                            <w:top w:val="none" w:sz="0" w:space="0" w:color="auto"/>
                            <w:left w:val="none" w:sz="0" w:space="0" w:color="auto"/>
                            <w:bottom w:val="none" w:sz="0" w:space="0" w:color="auto"/>
                            <w:right w:val="none" w:sz="0" w:space="0" w:color="auto"/>
                          </w:divBdr>
                          <w:divsChild>
                            <w:div w:id="430975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7219521">
      <w:bodyDiv w:val="1"/>
      <w:marLeft w:val="0"/>
      <w:marRight w:val="0"/>
      <w:marTop w:val="0"/>
      <w:marBottom w:val="0"/>
      <w:divBdr>
        <w:top w:val="none" w:sz="0" w:space="0" w:color="auto"/>
        <w:left w:val="none" w:sz="0" w:space="0" w:color="auto"/>
        <w:bottom w:val="none" w:sz="0" w:space="0" w:color="auto"/>
        <w:right w:val="none" w:sz="0" w:space="0" w:color="auto"/>
      </w:divBdr>
      <w:divsChild>
        <w:div w:id="431820511">
          <w:marLeft w:val="0"/>
          <w:marRight w:val="0"/>
          <w:marTop w:val="0"/>
          <w:marBottom w:val="0"/>
          <w:divBdr>
            <w:top w:val="none" w:sz="0" w:space="0" w:color="auto"/>
            <w:left w:val="none" w:sz="0" w:space="0" w:color="auto"/>
            <w:bottom w:val="none" w:sz="0" w:space="0" w:color="auto"/>
            <w:right w:val="none" w:sz="0" w:space="0" w:color="auto"/>
          </w:divBdr>
          <w:divsChild>
            <w:div w:id="995497819">
              <w:marLeft w:val="0"/>
              <w:marRight w:val="0"/>
              <w:marTop w:val="0"/>
              <w:marBottom w:val="0"/>
              <w:divBdr>
                <w:top w:val="none" w:sz="0" w:space="0" w:color="auto"/>
                <w:left w:val="none" w:sz="0" w:space="0" w:color="auto"/>
                <w:bottom w:val="none" w:sz="0" w:space="0" w:color="auto"/>
                <w:right w:val="none" w:sz="0" w:space="0" w:color="auto"/>
              </w:divBdr>
              <w:divsChild>
                <w:div w:id="1789352497">
                  <w:marLeft w:val="0"/>
                  <w:marRight w:val="0"/>
                  <w:marTop w:val="0"/>
                  <w:marBottom w:val="0"/>
                  <w:divBdr>
                    <w:top w:val="none" w:sz="0" w:space="0" w:color="auto"/>
                    <w:left w:val="none" w:sz="0" w:space="0" w:color="auto"/>
                    <w:bottom w:val="none" w:sz="0" w:space="0" w:color="auto"/>
                    <w:right w:val="none" w:sz="0" w:space="0" w:color="auto"/>
                  </w:divBdr>
                  <w:divsChild>
                    <w:div w:id="348264469">
                      <w:marLeft w:val="0"/>
                      <w:marRight w:val="0"/>
                      <w:marTop w:val="0"/>
                      <w:marBottom w:val="0"/>
                      <w:divBdr>
                        <w:top w:val="none" w:sz="0" w:space="0" w:color="auto"/>
                        <w:left w:val="none" w:sz="0" w:space="0" w:color="auto"/>
                        <w:bottom w:val="none" w:sz="0" w:space="0" w:color="auto"/>
                        <w:right w:val="none" w:sz="0" w:space="0" w:color="auto"/>
                      </w:divBdr>
                      <w:divsChild>
                        <w:div w:id="1175922891">
                          <w:marLeft w:val="0"/>
                          <w:marRight w:val="0"/>
                          <w:marTop w:val="0"/>
                          <w:marBottom w:val="0"/>
                          <w:divBdr>
                            <w:top w:val="none" w:sz="0" w:space="0" w:color="auto"/>
                            <w:left w:val="none" w:sz="0" w:space="0" w:color="auto"/>
                            <w:bottom w:val="none" w:sz="0" w:space="0" w:color="auto"/>
                            <w:right w:val="none" w:sz="0" w:space="0" w:color="auto"/>
                          </w:divBdr>
                          <w:divsChild>
                            <w:div w:id="63844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6677719">
          <w:marLeft w:val="0"/>
          <w:marRight w:val="0"/>
          <w:marTop w:val="0"/>
          <w:marBottom w:val="0"/>
          <w:divBdr>
            <w:top w:val="none" w:sz="0" w:space="0" w:color="auto"/>
            <w:left w:val="none" w:sz="0" w:space="0" w:color="auto"/>
            <w:bottom w:val="none" w:sz="0" w:space="0" w:color="auto"/>
            <w:right w:val="none" w:sz="0" w:space="0" w:color="auto"/>
          </w:divBdr>
          <w:divsChild>
            <w:div w:id="533427928">
              <w:marLeft w:val="0"/>
              <w:marRight w:val="0"/>
              <w:marTop w:val="0"/>
              <w:marBottom w:val="0"/>
              <w:divBdr>
                <w:top w:val="none" w:sz="0" w:space="0" w:color="auto"/>
                <w:left w:val="none" w:sz="0" w:space="0" w:color="auto"/>
                <w:bottom w:val="none" w:sz="0" w:space="0" w:color="auto"/>
                <w:right w:val="none" w:sz="0" w:space="0" w:color="auto"/>
              </w:divBdr>
              <w:divsChild>
                <w:div w:id="331107032">
                  <w:marLeft w:val="0"/>
                  <w:marRight w:val="0"/>
                  <w:marTop w:val="0"/>
                  <w:marBottom w:val="0"/>
                  <w:divBdr>
                    <w:top w:val="none" w:sz="0" w:space="0" w:color="auto"/>
                    <w:left w:val="none" w:sz="0" w:space="0" w:color="auto"/>
                    <w:bottom w:val="none" w:sz="0" w:space="0" w:color="auto"/>
                    <w:right w:val="none" w:sz="0" w:space="0" w:color="auto"/>
                  </w:divBdr>
                  <w:divsChild>
                    <w:div w:id="303513328">
                      <w:marLeft w:val="0"/>
                      <w:marRight w:val="0"/>
                      <w:marTop w:val="360"/>
                      <w:marBottom w:val="0"/>
                      <w:divBdr>
                        <w:top w:val="none" w:sz="0" w:space="0" w:color="auto"/>
                        <w:left w:val="none" w:sz="0" w:space="0" w:color="auto"/>
                        <w:bottom w:val="none" w:sz="0" w:space="0" w:color="auto"/>
                        <w:right w:val="none" w:sz="0" w:space="0" w:color="auto"/>
                      </w:divBdr>
                      <w:divsChild>
                        <w:div w:id="949119664">
                          <w:marLeft w:val="0"/>
                          <w:marRight w:val="0"/>
                          <w:marTop w:val="0"/>
                          <w:marBottom w:val="0"/>
                          <w:divBdr>
                            <w:top w:val="none" w:sz="0" w:space="0" w:color="auto"/>
                            <w:left w:val="none" w:sz="0" w:space="0" w:color="auto"/>
                            <w:bottom w:val="none" w:sz="0" w:space="0" w:color="auto"/>
                            <w:right w:val="none" w:sz="0" w:space="0" w:color="auto"/>
                          </w:divBdr>
                          <w:divsChild>
                            <w:div w:id="882986618">
                              <w:marLeft w:val="0"/>
                              <w:marRight w:val="0"/>
                              <w:marTop w:val="0"/>
                              <w:marBottom w:val="0"/>
                              <w:divBdr>
                                <w:top w:val="none" w:sz="0" w:space="0" w:color="auto"/>
                                <w:left w:val="none" w:sz="0" w:space="0" w:color="auto"/>
                                <w:bottom w:val="none" w:sz="0" w:space="0" w:color="auto"/>
                                <w:right w:val="none" w:sz="0" w:space="0" w:color="auto"/>
                              </w:divBdr>
                              <w:divsChild>
                                <w:div w:id="506555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6942910">
                  <w:marLeft w:val="0"/>
                  <w:marRight w:val="0"/>
                  <w:marTop w:val="0"/>
                  <w:marBottom w:val="0"/>
                  <w:divBdr>
                    <w:top w:val="none" w:sz="0" w:space="0" w:color="auto"/>
                    <w:left w:val="none" w:sz="0" w:space="0" w:color="auto"/>
                    <w:bottom w:val="none" w:sz="0" w:space="0" w:color="auto"/>
                    <w:right w:val="none" w:sz="0" w:space="0" w:color="auto"/>
                  </w:divBdr>
                  <w:divsChild>
                    <w:div w:id="925768565">
                      <w:marLeft w:val="0"/>
                      <w:marRight w:val="0"/>
                      <w:marTop w:val="0"/>
                      <w:marBottom w:val="0"/>
                      <w:divBdr>
                        <w:top w:val="none" w:sz="0" w:space="0" w:color="auto"/>
                        <w:left w:val="none" w:sz="0" w:space="0" w:color="auto"/>
                        <w:bottom w:val="none" w:sz="0" w:space="0" w:color="auto"/>
                        <w:right w:val="none" w:sz="0" w:space="0" w:color="auto"/>
                      </w:divBdr>
                      <w:divsChild>
                        <w:div w:id="1553690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12415921">
      <w:bodyDiv w:val="1"/>
      <w:marLeft w:val="0"/>
      <w:marRight w:val="0"/>
      <w:marTop w:val="0"/>
      <w:marBottom w:val="0"/>
      <w:divBdr>
        <w:top w:val="none" w:sz="0" w:space="0" w:color="auto"/>
        <w:left w:val="none" w:sz="0" w:space="0" w:color="auto"/>
        <w:bottom w:val="none" w:sz="0" w:space="0" w:color="auto"/>
        <w:right w:val="none" w:sz="0" w:space="0" w:color="auto"/>
      </w:divBdr>
      <w:divsChild>
        <w:div w:id="856045573">
          <w:marLeft w:val="0"/>
          <w:marRight w:val="0"/>
          <w:marTop w:val="0"/>
          <w:marBottom w:val="0"/>
          <w:divBdr>
            <w:top w:val="none" w:sz="0" w:space="0" w:color="auto"/>
            <w:left w:val="none" w:sz="0" w:space="0" w:color="auto"/>
            <w:bottom w:val="none" w:sz="0" w:space="0" w:color="auto"/>
            <w:right w:val="none" w:sz="0" w:space="0" w:color="auto"/>
          </w:divBdr>
          <w:divsChild>
            <w:div w:id="1572425680">
              <w:marLeft w:val="0"/>
              <w:marRight w:val="0"/>
              <w:marTop w:val="0"/>
              <w:marBottom w:val="0"/>
              <w:divBdr>
                <w:top w:val="none" w:sz="0" w:space="0" w:color="auto"/>
                <w:left w:val="none" w:sz="0" w:space="0" w:color="auto"/>
                <w:bottom w:val="none" w:sz="0" w:space="0" w:color="auto"/>
                <w:right w:val="none" w:sz="0" w:space="0" w:color="auto"/>
              </w:divBdr>
              <w:divsChild>
                <w:div w:id="455684459">
                  <w:marLeft w:val="0"/>
                  <w:marRight w:val="0"/>
                  <w:marTop w:val="0"/>
                  <w:marBottom w:val="0"/>
                  <w:divBdr>
                    <w:top w:val="none" w:sz="0" w:space="0" w:color="auto"/>
                    <w:left w:val="none" w:sz="0" w:space="0" w:color="auto"/>
                    <w:bottom w:val="none" w:sz="0" w:space="0" w:color="auto"/>
                    <w:right w:val="none" w:sz="0" w:space="0" w:color="auto"/>
                  </w:divBdr>
                  <w:divsChild>
                    <w:div w:id="54815308">
                      <w:marLeft w:val="0"/>
                      <w:marRight w:val="0"/>
                      <w:marTop w:val="0"/>
                      <w:marBottom w:val="0"/>
                      <w:divBdr>
                        <w:top w:val="none" w:sz="0" w:space="0" w:color="auto"/>
                        <w:left w:val="none" w:sz="0" w:space="0" w:color="auto"/>
                        <w:bottom w:val="none" w:sz="0" w:space="0" w:color="auto"/>
                        <w:right w:val="none" w:sz="0" w:space="0" w:color="auto"/>
                      </w:divBdr>
                      <w:divsChild>
                        <w:div w:id="1104108043">
                          <w:marLeft w:val="0"/>
                          <w:marRight w:val="0"/>
                          <w:marTop w:val="0"/>
                          <w:marBottom w:val="0"/>
                          <w:divBdr>
                            <w:top w:val="none" w:sz="0" w:space="0" w:color="auto"/>
                            <w:left w:val="none" w:sz="0" w:space="0" w:color="auto"/>
                            <w:bottom w:val="none" w:sz="0" w:space="0" w:color="auto"/>
                            <w:right w:val="none" w:sz="0" w:space="0" w:color="auto"/>
                          </w:divBdr>
                          <w:divsChild>
                            <w:div w:id="1904876264">
                              <w:marLeft w:val="0"/>
                              <w:marRight w:val="0"/>
                              <w:marTop w:val="0"/>
                              <w:marBottom w:val="0"/>
                              <w:divBdr>
                                <w:top w:val="none" w:sz="0" w:space="0" w:color="auto"/>
                                <w:left w:val="none" w:sz="0" w:space="0" w:color="auto"/>
                                <w:bottom w:val="none" w:sz="0" w:space="0" w:color="auto"/>
                                <w:right w:val="none" w:sz="0" w:space="0" w:color="auto"/>
                              </w:divBdr>
                              <w:divsChild>
                                <w:div w:id="102304942">
                                  <w:marLeft w:val="0"/>
                                  <w:marRight w:val="0"/>
                                  <w:marTop w:val="0"/>
                                  <w:marBottom w:val="0"/>
                                  <w:divBdr>
                                    <w:top w:val="none" w:sz="0" w:space="0" w:color="auto"/>
                                    <w:left w:val="none" w:sz="0" w:space="0" w:color="auto"/>
                                    <w:bottom w:val="none" w:sz="0" w:space="0" w:color="auto"/>
                                    <w:right w:val="none" w:sz="0" w:space="0" w:color="auto"/>
                                  </w:divBdr>
                                  <w:divsChild>
                                    <w:div w:id="1991860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064062">
              <w:marLeft w:val="0"/>
              <w:marRight w:val="0"/>
              <w:marTop w:val="0"/>
              <w:marBottom w:val="0"/>
              <w:divBdr>
                <w:top w:val="none" w:sz="0" w:space="0" w:color="auto"/>
                <w:left w:val="none" w:sz="0" w:space="0" w:color="auto"/>
                <w:bottom w:val="none" w:sz="0" w:space="0" w:color="auto"/>
                <w:right w:val="none" w:sz="0" w:space="0" w:color="auto"/>
              </w:divBdr>
              <w:divsChild>
                <w:div w:id="199440218">
                  <w:marLeft w:val="0"/>
                  <w:marRight w:val="0"/>
                  <w:marTop w:val="0"/>
                  <w:marBottom w:val="0"/>
                  <w:divBdr>
                    <w:top w:val="none" w:sz="0" w:space="0" w:color="auto"/>
                    <w:left w:val="none" w:sz="0" w:space="0" w:color="auto"/>
                    <w:bottom w:val="none" w:sz="0" w:space="0" w:color="auto"/>
                    <w:right w:val="none" w:sz="0" w:space="0" w:color="auto"/>
                  </w:divBdr>
                  <w:divsChild>
                    <w:div w:id="867988298">
                      <w:marLeft w:val="0"/>
                      <w:marRight w:val="0"/>
                      <w:marTop w:val="0"/>
                      <w:marBottom w:val="0"/>
                      <w:divBdr>
                        <w:top w:val="none" w:sz="0" w:space="0" w:color="auto"/>
                        <w:left w:val="none" w:sz="0" w:space="0" w:color="auto"/>
                        <w:bottom w:val="none" w:sz="0" w:space="0" w:color="auto"/>
                        <w:right w:val="none" w:sz="0" w:space="0" w:color="auto"/>
                      </w:divBdr>
                      <w:divsChild>
                        <w:div w:id="952251200">
                          <w:marLeft w:val="0"/>
                          <w:marRight w:val="0"/>
                          <w:marTop w:val="0"/>
                          <w:marBottom w:val="0"/>
                          <w:divBdr>
                            <w:top w:val="none" w:sz="0" w:space="0" w:color="auto"/>
                            <w:left w:val="none" w:sz="0" w:space="0" w:color="auto"/>
                            <w:bottom w:val="none" w:sz="0" w:space="0" w:color="auto"/>
                            <w:right w:val="none" w:sz="0" w:space="0" w:color="auto"/>
                          </w:divBdr>
                          <w:divsChild>
                            <w:div w:id="977884017">
                              <w:marLeft w:val="0"/>
                              <w:marRight w:val="0"/>
                              <w:marTop w:val="0"/>
                              <w:marBottom w:val="0"/>
                              <w:divBdr>
                                <w:top w:val="none" w:sz="0" w:space="0" w:color="auto"/>
                                <w:left w:val="none" w:sz="0" w:space="0" w:color="auto"/>
                                <w:bottom w:val="none" w:sz="0" w:space="0" w:color="auto"/>
                                <w:right w:val="none" w:sz="0" w:space="0" w:color="auto"/>
                              </w:divBdr>
                              <w:divsChild>
                                <w:div w:id="1417746225">
                                  <w:marLeft w:val="0"/>
                                  <w:marRight w:val="0"/>
                                  <w:marTop w:val="0"/>
                                  <w:marBottom w:val="0"/>
                                  <w:divBdr>
                                    <w:top w:val="none" w:sz="0" w:space="0" w:color="auto"/>
                                    <w:left w:val="none" w:sz="0" w:space="0" w:color="auto"/>
                                    <w:bottom w:val="none" w:sz="0" w:space="0" w:color="auto"/>
                                    <w:right w:val="none" w:sz="0" w:space="0" w:color="auto"/>
                                  </w:divBdr>
                                  <w:divsChild>
                                    <w:div w:id="2027632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7999352">
              <w:marLeft w:val="0"/>
              <w:marRight w:val="0"/>
              <w:marTop w:val="0"/>
              <w:marBottom w:val="0"/>
              <w:divBdr>
                <w:top w:val="none" w:sz="0" w:space="0" w:color="auto"/>
                <w:left w:val="none" w:sz="0" w:space="0" w:color="auto"/>
                <w:bottom w:val="none" w:sz="0" w:space="0" w:color="auto"/>
                <w:right w:val="none" w:sz="0" w:space="0" w:color="auto"/>
              </w:divBdr>
              <w:divsChild>
                <w:div w:id="1157114484">
                  <w:marLeft w:val="0"/>
                  <w:marRight w:val="0"/>
                  <w:marTop w:val="0"/>
                  <w:marBottom w:val="0"/>
                  <w:divBdr>
                    <w:top w:val="none" w:sz="0" w:space="0" w:color="auto"/>
                    <w:left w:val="none" w:sz="0" w:space="0" w:color="auto"/>
                    <w:bottom w:val="none" w:sz="0" w:space="0" w:color="auto"/>
                    <w:right w:val="none" w:sz="0" w:space="0" w:color="auto"/>
                  </w:divBdr>
                  <w:divsChild>
                    <w:div w:id="2114548269">
                      <w:marLeft w:val="0"/>
                      <w:marRight w:val="0"/>
                      <w:marTop w:val="0"/>
                      <w:marBottom w:val="0"/>
                      <w:divBdr>
                        <w:top w:val="none" w:sz="0" w:space="0" w:color="auto"/>
                        <w:left w:val="none" w:sz="0" w:space="0" w:color="auto"/>
                        <w:bottom w:val="none" w:sz="0" w:space="0" w:color="auto"/>
                        <w:right w:val="none" w:sz="0" w:space="0" w:color="auto"/>
                      </w:divBdr>
                      <w:divsChild>
                        <w:div w:id="1404833643">
                          <w:marLeft w:val="0"/>
                          <w:marRight w:val="0"/>
                          <w:marTop w:val="0"/>
                          <w:marBottom w:val="0"/>
                          <w:divBdr>
                            <w:top w:val="none" w:sz="0" w:space="0" w:color="auto"/>
                            <w:left w:val="none" w:sz="0" w:space="0" w:color="auto"/>
                            <w:bottom w:val="none" w:sz="0" w:space="0" w:color="auto"/>
                            <w:right w:val="none" w:sz="0" w:space="0" w:color="auto"/>
                          </w:divBdr>
                          <w:divsChild>
                            <w:div w:id="436759004">
                              <w:marLeft w:val="0"/>
                              <w:marRight w:val="0"/>
                              <w:marTop w:val="0"/>
                              <w:marBottom w:val="0"/>
                              <w:divBdr>
                                <w:top w:val="none" w:sz="0" w:space="0" w:color="auto"/>
                                <w:left w:val="none" w:sz="0" w:space="0" w:color="auto"/>
                                <w:bottom w:val="none" w:sz="0" w:space="0" w:color="auto"/>
                                <w:right w:val="none" w:sz="0" w:space="0" w:color="auto"/>
                              </w:divBdr>
                              <w:divsChild>
                                <w:div w:id="644041394">
                                  <w:marLeft w:val="0"/>
                                  <w:marRight w:val="0"/>
                                  <w:marTop w:val="0"/>
                                  <w:marBottom w:val="0"/>
                                  <w:divBdr>
                                    <w:top w:val="none" w:sz="0" w:space="0" w:color="auto"/>
                                    <w:left w:val="none" w:sz="0" w:space="0" w:color="auto"/>
                                    <w:bottom w:val="none" w:sz="0" w:space="0" w:color="auto"/>
                                    <w:right w:val="none" w:sz="0" w:space="0" w:color="auto"/>
                                  </w:divBdr>
                                  <w:divsChild>
                                    <w:div w:id="376979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2790879">
              <w:marLeft w:val="0"/>
              <w:marRight w:val="0"/>
              <w:marTop w:val="0"/>
              <w:marBottom w:val="0"/>
              <w:divBdr>
                <w:top w:val="none" w:sz="0" w:space="0" w:color="auto"/>
                <w:left w:val="none" w:sz="0" w:space="0" w:color="auto"/>
                <w:bottom w:val="none" w:sz="0" w:space="0" w:color="auto"/>
                <w:right w:val="none" w:sz="0" w:space="0" w:color="auto"/>
              </w:divBdr>
              <w:divsChild>
                <w:div w:id="1335300785">
                  <w:marLeft w:val="0"/>
                  <w:marRight w:val="0"/>
                  <w:marTop w:val="0"/>
                  <w:marBottom w:val="0"/>
                  <w:divBdr>
                    <w:top w:val="none" w:sz="0" w:space="0" w:color="auto"/>
                    <w:left w:val="none" w:sz="0" w:space="0" w:color="auto"/>
                    <w:bottom w:val="none" w:sz="0" w:space="0" w:color="auto"/>
                    <w:right w:val="none" w:sz="0" w:space="0" w:color="auto"/>
                  </w:divBdr>
                  <w:divsChild>
                    <w:div w:id="993337442">
                      <w:marLeft w:val="0"/>
                      <w:marRight w:val="0"/>
                      <w:marTop w:val="0"/>
                      <w:marBottom w:val="0"/>
                      <w:divBdr>
                        <w:top w:val="none" w:sz="0" w:space="0" w:color="auto"/>
                        <w:left w:val="none" w:sz="0" w:space="0" w:color="auto"/>
                        <w:bottom w:val="none" w:sz="0" w:space="0" w:color="auto"/>
                        <w:right w:val="none" w:sz="0" w:space="0" w:color="auto"/>
                      </w:divBdr>
                      <w:divsChild>
                        <w:div w:id="38288546">
                          <w:marLeft w:val="0"/>
                          <w:marRight w:val="0"/>
                          <w:marTop w:val="0"/>
                          <w:marBottom w:val="0"/>
                          <w:divBdr>
                            <w:top w:val="none" w:sz="0" w:space="0" w:color="auto"/>
                            <w:left w:val="none" w:sz="0" w:space="0" w:color="auto"/>
                            <w:bottom w:val="none" w:sz="0" w:space="0" w:color="auto"/>
                            <w:right w:val="none" w:sz="0" w:space="0" w:color="auto"/>
                          </w:divBdr>
                          <w:divsChild>
                            <w:div w:id="693189329">
                              <w:marLeft w:val="0"/>
                              <w:marRight w:val="0"/>
                              <w:marTop w:val="0"/>
                              <w:marBottom w:val="0"/>
                              <w:divBdr>
                                <w:top w:val="none" w:sz="0" w:space="0" w:color="auto"/>
                                <w:left w:val="none" w:sz="0" w:space="0" w:color="auto"/>
                                <w:bottom w:val="none" w:sz="0" w:space="0" w:color="auto"/>
                                <w:right w:val="none" w:sz="0" w:space="0" w:color="auto"/>
                              </w:divBdr>
                              <w:divsChild>
                                <w:div w:id="1539856431">
                                  <w:marLeft w:val="0"/>
                                  <w:marRight w:val="0"/>
                                  <w:marTop w:val="0"/>
                                  <w:marBottom w:val="0"/>
                                  <w:divBdr>
                                    <w:top w:val="none" w:sz="0" w:space="0" w:color="auto"/>
                                    <w:left w:val="none" w:sz="0" w:space="0" w:color="auto"/>
                                    <w:bottom w:val="none" w:sz="0" w:space="0" w:color="auto"/>
                                    <w:right w:val="none" w:sz="0" w:space="0" w:color="auto"/>
                                  </w:divBdr>
                                  <w:divsChild>
                                    <w:div w:id="1950431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7120849">
              <w:marLeft w:val="0"/>
              <w:marRight w:val="0"/>
              <w:marTop w:val="0"/>
              <w:marBottom w:val="0"/>
              <w:divBdr>
                <w:top w:val="none" w:sz="0" w:space="0" w:color="auto"/>
                <w:left w:val="none" w:sz="0" w:space="0" w:color="auto"/>
                <w:bottom w:val="none" w:sz="0" w:space="0" w:color="auto"/>
                <w:right w:val="none" w:sz="0" w:space="0" w:color="auto"/>
              </w:divBdr>
              <w:divsChild>
                <w:div w:id="980579186">
                  <w:marLeft w:val="0"/>
                  <w:marRight w:val="0"/>
                  <w:marTop w:val="0"/>
                  <w:marBottom w:val="0"/>
                  <w:divBdr>
                    <w:top w:val="none" w:sz="0" w:space="0" w:color="auto"/>
                    <w:left w:val="none" w:sz="0" w:space="0" w:color="auto"/>
                    <w:bottom w:val="none" w:sz="0" w:space="0" w:color="auto"/>
                    <w:right w:val="none" w:sz="0" w:space="0" w:color="auto"/>
                  </w:divBdr>
                  <w:divsChild>
                    <w:div w:id="548345602">
                      <w:marLeft w:val="0"/>
                      <w:marRight w:val="0"/>
                      <w:marTop w:val="0"/>
                      <w:marBottom w:val="0"/>
                      <w:divBdr>
                        <w:top w:val="none" w:sz="0" w:space="0" w:color="auto"/>
                        <w:left w:val="none" w:sz="0" w:space="0" w:color="auto"/>
                        <w:bottom w:val="none" w:sz="0" w:space="0" w:color="auto"/>
                        <w:right w:val="none" w:sz="0" w:space="0" w:color="auto"/>
                      </w:divBdr>
                      <w:divsChild>
                        <w:div w:id="816453411">
                          <w:marLeft w:val="0"/>
                          <w:marRight w:val="0"/>
                          <w:marTop w:val="0"/>
                          <w:marBottom w:val="0"/>
                          <w:divBdr>
                            <w:top w:val="none" w:sz="0" w:space="0" w:color="auto"/>
                            <w:left w:val="none" w:sz="0" w:space="0" w:color="auto"/>
                            <w:bottom w:val="none" w:sz="0" w:space="0" w:color="auto"/>
                            <w:right w:val="none" w:sz="0" w:space="0" w:color="auto"/>
                          </w:divBdr>
                          <w:divsChild>
                            <w:div w:id="1006790965">
                              <w:marLeft w:val="0"/>
                              <w:marRight w:val="0"/>
                              <w:marTop w:val="0"/>
                              <w:marBottom w:val="0"/>
                              <w:divBdr>
                                <w:top w:val="none" w:sz="0" w:space="0" w:color="auto"/>
                                <w:left w:val="none" w:sz="0" w:space="0" w:color="auto"/>
                                <w:bottom w:val="none" w:sz="0" w:space="0" w:color="auto"/>
                                <w:right w:val="none" w:sz="0" w:space="0" w:color="auto"/>
                              </w:divBdr>
                              <w:divsChild>
                                <w:div w:id="828442709">
                                  <w:marLeft w:val="0"/>
                                  <w:marRight w:val="0"/>
                                  <w:marTop w:val="0"/>
                                  <w:marBottom w:val="0"/>
                                  <w:divBdr>
                                    <w:top w:val="none" w:sz="0" w:space="0" w:color="auto"/>
                                    <w:left w:val="none" w:sz="0" w:space="0" w:color="auto"/>
                                    <w:bottom w:val="none" w:sz="0" w:space="0" w:color="auto"/>
                                    <w:right w:val="none" w:sz="0" w:space="0" w:color="auto"/>
                                  </w:divBdr>
                                  <w:divsChild>
                                    <w:div w:id="1755592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51736402">
          <w:marLeft w:val="0"/>
          <w:marRight w:val="0"/>
          <w:marTop w:val="0"/>
          <w:marBottom w:val="0"/>
          <w:divBdr>
            <w:top w:val="none" w:sz="0" w:space="0" w:color="auto"/>
            <w:left w:val="none" w:sz="0" w:space="0" w:color="auto"/>
            <w:bottom w:val="none" w:sz="0" w:space="0" w:color="auto"/>
            <w:right w:val="none" w:sz="0" w:space="0" w:color="auto"/>
          </w:divBdr>
          <w:divsChild>
            <w:div w:id="2079663983">
              <w:marLeft w:val="0"/>
              <w:marRight w:val="0"/>
              <w:marTop w:val="0"/>
              <w:marBottom w:val="0"/>
              <w:divBdr>
                <w:top w:val="none" w:sz="0" w:space="0" w:color="auto"/>
                <w:left w:val="none" w:sz="0" w:space="0" w:color="auto"/>
                <w:bottom w:val="none" w:sz="0" w:space="0" w:color="auto"/>
                <w:right w:val="none" w:sz="0" w:space="0" w:color="auto"/>
              </w:divBdr>
              <w:divsChild>
                <w:div w:id="1608153617">
                  <w:marLeft w:val="0"/>
                  <w:marRight w:val="0"/>
                  <w:marTop w:val="0"/>
                  <w:marBottom w:val="0"/>
                  <w:divBdr>
                    <w:top w:val="none" w:sz="0" w:space="0" w:color="auto"/>
                    <w:left w:val="none" w:sz="0" w:space="0" w:color="auto"/>
                    <w:bottom w:val="none" w:sz="0" w:space="0" w:color="auto"/>
                    <w:right w:val="none" w:sz="0" w:space="0" w:color="auto"/>
                  </w:divBdr>
                  <w:divsChild>
                    <w:div w:id="358315856">
                      <w:marLeft w:val="0"/>
                      <w:marRight w:val="0"/>
                      <w:marTop w:val="0"/>
                      <w:marBottom w:val="0"/>
                      <w:divBdr>
                        <w:top w:val="none" w:sz="0" w:space="0" w:color="auto"/>
                        <w:left w:val="none" w:sz="0" w:space="0" w:color="auto"/>
                        <w:bottom w:val="none" w:sz="0" w:space="0" w:color="auto"/>
                        <w:right w:val="none" w:sz="0" w:space="0" w:color="auto"/>
                      </w:divBdr>
                      <w:divsChild>
                        <w:div w:id="1616449868">
                          <w:marLeft w:val="0"/>
                          <w:marRight w:val="0"/>
                          <w:marTop w:val="0"/>
                          <w:marBottom w:val="0"/>
                          <w:divBdr>
                            <w:top w:val="none" w:sz="0" w:space="0" w:color="auto"/>
                            <w:left w:val="none" w:sz="0" w:space="0" w:color="auto"/>
                            <w:bottom w:val="none" w:sz="0" w:space="0" w:color="auto"/>
                            <w:right w:val="none" w:sz="0" w:space="0" w:color="auto"/>
                          </w:divBdr>
                          <w:divsChild>
                            <w:div w:id="18050185">
                              <w:marLeft w:val="0"/>
                              <w:marRight w:val="0"/>
                              <w:marTop w:val="0"/>
                              <w:marBottom w:val="0"/>
                              <w:divBdr>
                                <w:top w:val="none" w:sz="0" w:space="0" w:color="auto"/>
                                <w:left w:val="none" w:sz="0" w:space="0" w:color="auto"/>
                                <w:bottom w:val="none" w:sz="0" w:space="0" w:color="auto"/>
                                <w:right w:val="none" w:sz="0" w:space="0" w:color="auto"/>
                              </w:divBdr>
                              <w:divsChild>
                                <w:div w:id="372654091">
                                  <w:marLeft w:val="0"/>
                                  <w:marRight w:val="0"/>
                                  <w:marTop w:val="0"/>
                                  <w:marBottom w:val="0"/>
                                  <w:divBdr>
                                    <w:top w:val="none" w:sz="0" w:space="0" w:color="auto"/>
                                    <w:left w:val="none" w:sz="0" w:space="0" w:color="auto"/>
                                    <w:bottom w:val="none" w:sz="0" w:space="0" w:color="auto"/>
                                    <w:right w:val="none" w:sz="0" w:space="0" w:color="auto"/>
                                  </w:divBdr>
                                  <w:divsChild>
                                    <w:div w:id="957563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846858">
              <w:marLeft w:val="0"/>
              <w:marRight w:val="0"/>
              <w:marTop w:val="0"/>
              <w:marBottom w:val="0"/>
              <w:divBdr>
                <w:top w:val="none" w:sz="0" w:space="0" w:color="auto"/>
                <w:left w:val="none" w:sz="0" w:space="0" w:color="auto"/>
                <w:bottom w:val="none" w:sz="0" w:space="0" w:color="auto"/>
                <w:right w:val="none" w:sz="0" w:space="0" w:color="auto"/>
              </w:divBdr>
              <w:divsChild>
                <w:div w:id="1906604207">
                  <w:marLeft w:val="0"/>
                  <w:marRight w:val="0"/>
                  <w:marTop w:val="0"/>
                  <w:marBottom w:val="0"/>
                  <w:divBdr>
                    <w:top w:val="none" w:sz="0" w:space="0" w:color="auto"/>
                    <w:left w:val="none" w:sz="0" w:space="0" w:color="auto"/>
                    <w:bottom w:val="none" w:sz="0" w:space="0" w:color="auto"/>
                    <w:right w:val="none" w:sz="0" w:space="0" w:color="auto"/>
                  </w:divBdr>
                  <w:divsChild>
                    <w:div w:id="1527401527">
                      <w:marLeft w:val="0"/>
                      <w:marRight w:val="0"/>
                      <w:marTop w:val="0"/>
                      <w:marBottom w:val="0"/>
                      <w:divBdr>
                        <w:top w:val="none" w:sz="0" w:space="0" w:color="auto"/>
                        <w:left w:val="none" w:sz="0" w:space="0" w:color="auto"/>
                        <w:bottom w:val="none" w:sz="0" w:space="0" w:color="auto"/>
                        <w:right w:val="none" w:sz="0" w:space="0" w:color="auto"/>
                      </w:divBdr>
                      <w:divsChild>
                        <w:div w:id="1964727004">
                          <w:marLeft w:val="0"/>
                          <w:marRight w:val="0"/>
                          <w:marTop w:val="0"/>
                          <w:marBottom w:val="0"/>
                          <w:divBdr>
                            <w:top w:val="none" w:sz="0" w:space="0" w:color="auto"/>
                            <w:left w:val="none" w:sz="0" w:space="0" w:color="auto"/>
                            <w:bottom w:val="none" w:sz="0" w:space="0" w:color="auto"/>
                            <w:right w:val="none" w:sz="0" w:space="0" w:color="auto"/>
                          </w:divBdr>
                          <w:divsChild>
                            <w:div w:id="933825476">
                              <w:marLeft w:val="0"/>
                              <w:marRight w:val="0"/>
                              <w:marTop w:val="0"/>
                              <w:marBottom w:val="0"/>
                              <w:divBdr>
                                <w:top w:val="none" w:sz="0" w:space="0" w:color="auto"/>
                                <w:left w:val="none" w:sz="0" w:space="0" w:color="auto"/>
                                <w:bottom w:val="none" w:sz="0" w:space="0" w:color="auto"/>
                                <w:right w:val="none" w:sz="0" w:space="0" w:color="auto"/>
                              </w:divBdr>
                              <w:divsChild>
                                <w:div w:id="327370862">
                                  <w:marLeft w:val="0"/>
                                  <w:marRight w:val="0"/>
                                  <w:marTop w:val="0"/>
                                  <w:marBottom w:val="0"/>
                                  <w:divBdr>
                                    <w:top w:val="none" w:sz="0" w:space="0" w:color="auto"/>
                                    <w:left w:val="none" w:sz="0" w:space="0" w:color="auto"/>
                                    <w:bottom w:val="none" w:sz="0" w:space="0" w:color="auto"/>
                                    <w:right w:val="none" w:sz="0" w:space="0" w:color="auto"/>
                                  </w:divBdr>
                                  <w:divsChild>
                                    <w:div w:id="1777479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8824122">
              <w:marLeft w:val="0"/>
              <w:marRight w:val="0"/>
              <w:marTop w:val="0"/>
              <w:marBottom w:val="0"/>
              <w:divBdr>
                <w:top w:val="none" w:sz="0" w:space="0" w:color="auto"/>
                <w:left w:val="none" w:sz="0" w:space="0" w:color="auto"/>
                <w:bottom w:val="none" w:sz="0" w:space="0" w:color="auto"/>
                <w:right w:val="none" w:sz="0" w:space="0" w:color="auto"/>
              </w:divBdr>
              <w:divsChild>
                <w:div w:id="273556944">
                  <w:marLeft w:val="0"/>
                  <w:marRight w:val="0"/>
                  <w:marTop w:val="0"/>
                  <w:marBottom w:val="0"/>
                  <w:divBdr>
                    <w:top w:val="none" w:sz="0" w:space="0" w:color="auto"/>
                    <w:left w:val="none" w:sz="0" w:space="0" w:color="auto"/>
                    <w:bottom w:val="none" w:sz="0" w:space="0" w:color="auto"/>
                    <w:right w:val="none" w:sz="0" w:space="0" w:color="auto"/>
                  </w:divBdr>
                  <w:divsChild>
                    <w:div w:id="253982468">
                      <w:marLeft w:val="0"/>
                      <w:marRight w:val="0"/>
                      <w:marTop w:val="0"/>
                      <w:marBottom w:val="0"/>
                      <w:divBdr>
                        <w:top w:val="none" w:sz="0" w:space="0" w:color="auto"/>
                        <w:left w:val="none" w:sz="0" w:space="0" w:color="auto"/>
                        <w:bottom w:val="none" w:sz="0" w:space="0" w:color="auto"/>
                        <w:right w:val="none" w:sz="0" w:space="0" w:color="auto"/>
                      </w:divBdr>
                      <w:divsChild>
                        <w:div w:id="1264875986">
                          <w:marLeft w:val="0"/>
                          <w:marRight w:val="0"/>
                          <w:marTop w:val="0"/>
                          <w:marBottom w:val="0"/>
                          <w:divBdr>
                            <w:top w:val="none" w:sz="0" w:space="0" w:color="auto"/>
                            <w:left w:val="none" w:sz="0" w:space="0" w:color="auto"/>
                            <w:bottom w:val="none" w:sz="0" w:space="0" w:color="auto"/>
                            <w:right w:val="none" w:sz="0" w:space="0" w:color="auto"/>
                          </w:divBdr>
                          <w:divsChild>
                            <w:div w:id="354355836">
                              <w:marLeft w:val="0"/>
                              <w:marRight w:val="0"/>
                              <w:marTop w:val="0"/>
                              <w:marBottom w:val="0"/>
                              <w:divBdr>
                                <w:top w:val="none" w:sz="0" w:space="0" w:color="auto"/>
                                <w:left w:val="none" w:sz="0" w:space="0" w:color="auto"/>
                                <w:bottom w:val="none" w:sz="0" w:space="0" w:color="auto"/>
                                <w:right w:val="none" w:sz="0" w:space="0" w:color="auto"/>
                              </w:divBdr>
                              <w:divsChild>
                                <w:div w:id="1193687151">
                                  <w:marLeft w:val="0"/>
                                  <w:marRight w:val="0"/>
                                  <w:marTop w:val="0"/>
                                  <w:marBottom w:val="0"/>
                                  <w:divBdr>
                                    <w:top w:val="none" w:sz="0" w:space="0" w:color="auto"/>
                                    <w:left w:val="none" w:sz="0" w:space="0" w:color="auto"/>
                                    <w:bottom w:val="none" w:sz="0" w:space="0" w:color="auto"/>
                                    <w:right w:val="none" w:sz="0" w:space="0" w:color="auto"/>
                                  </w:divBdr>
                                  <w:divsChild>
                                    <w:div w:id="1405446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44014799">
              <w:marLeft w:val="0"/>
              <w:marRight w:val="0"/>
              <w:marTop w:val="0"/>
              <w:marBottom w:val="0"/>
              <w:divBdr>
                <w:top w:val="none" w:sz="0" w:space="0" w:color="auto"/>
                <w:left w:val="none" w:sz="0" w:space="0" w:color="auto"/>
                <w:bottom w:val="none" w:sz="0" w:space="0" w:color="auto"/>
                <w:right w:val="none" w:sz="0" w:space="0" w:color="auto"/>
              </w:divBdr>
              <w:divsChild>
                <w:div w:id="636881846">
                  <w:marLeft w:val="0"/>
                  <w:marRight w:val="0"/>
                  <w:marTop w:val="0"/>
                  <w:marBottom w:val="0"/>
                  <w:divBdr>
                    <w:top w:val="none" w:sz="0" w:space="0" w:color="auto"/>
                    <w:left w:val="none" w:sz="0" w:space="0" w:color="auto"/>
                    <w:bottom w:val="none" w:sz="0" w:space="0" w:color="auto"/>
                    <w:right w:val="none" w:sz="0" w:space="0" w:color="auto"/>
                  </w:divBdr>
                  <w:divsChild>
                    <w:div w:id="686490131">
                      <w:marLeft w:val="0"/>
                      <w:marRight w:val="0"/>
                      <w:marTop w:val="0"/>
                      <w:marBottom w:val="0"/>
                      <w:divBdr>
                        <w:top w:val="none" w:sz="0" w:space="0" w:color="auto"/>
                        <w:left w:val="none" w:sz="0" w:space="0" w:color="auto"/>
                        <w:bottom w:val="none" w:sz="0" w:space="0" w:color="auto"/>
                        <w:right w:val="none" w:sz="0" w:space="0" w:color="auto"/>
                      </w:divBdr>
                      <w:divsChild>
                        <w:div w:id="1036347637">
                          <w:marLeft w:val="0"/>
                          <w:marRight w:val="0"/>
                          <w:marTop w:val="0"/>
                          <w:marBottom w:val="0"/>
                          <w:divBdr>
                            <w:top w:val="none" w:sz="0" w:space="0" w:color="auto"/>
                            <w:left w:val="none" w:sz="0" w:space="0" w:color="auto"/>
                            <w:bottom w:val="none" w:sz="0" w:space="0" w:color="auto"/>
                            <w:right w:val="none" w:sz="0" w:space="0" w:color="auto"/>
                          </w:divBdr>
                          <w:divsChild>
                            <w:div w:id="1780683252">
                              <w:marLeft w:val="0"/>
                              <w:marRight w:val="0"/>
                              <w:marTop w:val="0"/>
                              <w:marBottom w:val="0"/>
                              <w:divBdr>
                                <w:top w:val="none" w:sz="0" w:space="0" w:color="auto"/>
                                <w:left w:val="none" w:sz="0" w:space="0" w:color="auto"/>
                                <w:bottom w:val="none" w:sz="0" w:space="0" w:color="auto"/>
                                <w:right w:val="none" w:sz="0" w:space="0" w:color="auto"/>
                              </w:divBdr>
                              <w:divsChild>
                                <w:div w:id="950360850">
                                  <w:marLeft w:val="0"/>
                                  <w:marRight w:val="0"/>
                                  <w:marTop w:val="0"/>
                                  <w:marBottom w:val="0"/>
                                  <w:divBdr>
                                    <w:top w:val="none" w:sz="0" w:space="0" w:color="auto"/>
                                    <w:left w:val="none" w:sz="0" w:space="0" w:color="auto"/>
                                    <w:bottom w:val="none" w:sz="0" w:space="0" w:color="auto"/>
                                    <w:right w:val="none" w:sz="0" w:space="0" w:color="auto"/>
                                  </w:divBdr>
                                  <w:divsChild>
                                    <w:div w:id="1219317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6249941">
              <w:marLeft w:val="0"/>
              <w:marRight w:val="0"/>
              <w:marTop w:val="0"/>
              <w:marBottom w:val="0"/>
              <w:divBdr>
                <w:top w:val="none" w:sz="0" w:space="0" w:color="auto"/>
                <w:left w:val="none" w:sz="0" w:space="0" w:color="auto"/>
                <w:bottom w:val="none" w:sz="0" w:space="0" w:color="auto"/>
                <w:right w:val="none" w:sz="0" w:space="0" w:color="auto"/>
              </w:divBdr>
              <w:divsChild>
                <w:div w:id="1586458809">
                  <w:marLeft w:val="0"/>
                  <w:marRight w:val="0"/>
                  <w:marTop w:val="0"/>
                  <w:marBottom w:val="0"/>
                  <w:divBdr>
                    <w:top w:val="none" w:sz="0" w:space="0" w:color="auto"/>
                    <w:left w:val="none" w:sz="0" w:space="0" w:color="auto"/>
                    <w:bottom w:val="none" w:sz="0" w:space="0" w:color="auto"/>
                    <w:right w:val="none" w:sz="0" w:space="0" w:color="auto"/>
                  </w:divBdr>
                  <w:divsChild>
                    <w:div w:id="806824068">
                      <w:marLeft w:val="0"/>
                      <w:marRight w:val="0"/>
                      <w:marTop w:val="0"/>
                      <w:marBottom w:val="0"/>
                      <w:divBdr>
                        <w:top w:val="none" w:sz="0" w:space="0" w:color="auto"/>
                        <w:left w:val="none" w:sz="0" w:space="0" w:color="auto"/>
                        <w:bottom w:val="none" w:sz="0" w:space="0" w:color="auto"/>
                        <w:right w:val="none" w:sz="0" w:space="0" w:color="auto"/>
                      </w:divBdr>
                      <w:divsChild>
                        <w:div w:id="609431900">
                          <w:marLeft w:val="0"/>
                          <w:marRight w:val="0"/>
                          <w:marTop w:val="0"/>
                          <w:marBottom w:val="0"/>
                          <w:divBdr>
                            <w:top w:val="none" w:sz="0" w:space="0" w:color="auto"/>
                            <w:left w:val="none" w:sz="0" w:space="0" w:color="auto"/>
                            <w:bottom w:val="none" w:sz="0" w:space="0" w:color="auto"/>
                            <w:right w:val="none" w:sz="0" w:space="0" w:color="auto"/>
                          </w:divBdr>
                          <w:divsChild>
                            <w:div w:id="108203974">
                              <w:marLeft w:val="0"/>
                              <w:marRight w:val="0"/>
                              <w:marTop w:val="0"/>
                              <w:marBottom w:val="0"/>
                              <w:divBdr>
                                <w:top w:val="none" w:sz="0" w:space="0" w:color="auto"/>
                                <w:left w:val="none" w:sz="0" w:space="0" w:color="auto"/>
                                <w:bottom w:val="none" w:sz="0" w:space="0" w:color="auto"/>
                                <w:right w:val="none" w:sz="0" w:space="0" w:color="auto"/>
                              </w:divBdr>
                              <w:divsChild>
                                <w:div w:id="2026243860">
                                  <w:marLeft w:val="0"/>
                                  <w:marRight w:val="0"/>
                                  <w:marTop w:val="0"/>
                                  <w:marBottom w:val="0"/>
                                  <w:divBdr>
                                    <w:top w:val="none" w:sz="0" w:space="0" w:color="auto"/>
                                    <w:left w:val="none" w:sz="0" w:space="0" w:color="auto"/>
                                    <w:bottom w:val="none" w:sz="0" w:space="0" w:color="auto"/>
                                    <w:right w:val="none" w:sz="0" w:space="0" w:color="auto"/>
                                  </w:divBdr>
                                  <w:divsChild>
                                    <w:div w:id="1488664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6079601">
              <w:marLeft w:val="0"/>
              <w:marRight w:val="0"/>
              <w:marTop w:val="0"/>
              <w:marBottom w:val="0"/>
              <w:divBdr>
                <w:top w:val="none" w:sz="0" w:space="0" w:color="auto"/>
                <w:left w:val="none" w:sz="0" w:space="0" w:color="auto"/>
                <w:bottom w:val="none" w:sz="0" w:space="0" w:color="auto"/>
                <w:right w:val="none" w:sz="0" w:space="0" w:color="auto"/>
              </w:divBdr>
              <w:divsChild>
                <w:div w:id="426274231">
                  <w:marLeft w:val="0"/>
                  <w:marRight w:val="0"/>
                  <w:marTop w:val="0"/>
                  <w:marBottom w:val="0"/>
                  <w:divBdr>
                    <w:top w:val="none" w:sz="0" w:space="0" w:color="auto"/>
                    <w:left w:val="none" w:sz="0" w:space="0" w:color="auto"/>
                    <w:bottom w:val="none" w:sz="0" w:space="0" w:color="auto"/>
                    <w:right w:val="none" w:sz="0" w:space="0" w:color="auto"/>
                  </w:divBdr>
                  <w:divsChild>
                    <w:div w:id="697781144">
                      <w:marLeft w:val="0"/>
                      <w:marRight w:val="0"/>
                      <w:marTop w:val="0"/>
                      <w:marBottom w:val="0"/>
                      <w:divBdr>
                        <w:top w:val="none" w:sz="0" w:space="0" w:color="auto"/>
                        <w:left w:val="none" w:sz="0" w:space="0" w:color="auto"/>
                        <w:bottom w:val="none" w:sz="0" w:space="0" w:color="auto"/>
                        <w:right w:val="none" w:sz="0" w:space="0" w:color="auto"/>
                      </w:divBdr>
                      <w:divsChild>
                        <w:div w:id="1400707999">
                          <w:marLeft w:val="0"/>
                          <w:marRight w:val="0"/>
                          <w:marTop w:val="0"/>
                          <w:marBottom w:val="0"/>
                          <w:divBdr>
                            <w:top w:val="none" w:sz="0" w:space="0" w:color="auto"/>
                            <w:left w:val="none" w:sz="0" w:space="0" w:color="auto"/>
                            <w:bottom w:val="none" w:sz="0" w:space="0" w:color="auto"/>
                            <w:right w:val="none" w:sz="0" w:space="0" w:color="auto"/>
                          </w:divBdr>
                          <w:divsChild>
                            <w:div w:id="1044017269">
                              <w:marLeft w:val="0"/>
                              <w:marRight w:val="0"/>
                              <w:marTop w:val="0"/>
                              <w:marBottom w:val="0"/>
                              <w:divBdr>
                                <w:top w:val="none" w:sz="0" w:space="0" w:color="auto"/>
                                <w:left w:val="none" w:sz="0" w:space="0" w:color="auto"/>
                                <w:bottom w:val="none" w:sz="0" w:space="0" w:color="auto"/>
                                <w:right w:val="none" w:sz="0" w:space="0" w:color="auto"/>
                              </w:divBdr>
                              <w:divsChild>
                                <w:div w:id="1146047792">
                                  <w:marLeft w:val="0"/>
                                  <w:marRight w:val="0"/>
                                  <w:marTop w:val="0"/>
                                  <w:marBottom w:val="0"/>
                                  <w:divBdr>
                                    <w:top w:val="none" w:sz="0" w:space="0" w:color="auto"/>
                                    <w:left w:val="none" w:sz="0" w:space="0" w:color="auto"/>
                                    <w:bottom w:val="none" w:sz="0" w:space="0" w:color="auto"/>
                                    <w:right w:val="none" w:sz="0" w:space="0" w:color="auto"/>
                                  </w:divBdr>
                                  <w:divsChild>
                                    <w:div w:id="1178035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2743389">
              <w:marLeft w:val="0"/>
              <w:marRight w:val="0"/>
              <w:marTop w:val="0"/>
              <w:marBottom w:val="0"/>
              <w:divBdr>
                <w:top w:val="none" w:sz="0" w:space="0" w:color="auto"/>
                <w:left w:val="none" w:sz="0" w:space="0" w:color="auto"/>
                <w:bottom w:val="none" w:sz="0" w:space="0" w:color="auto"/>
                <w:right w:val="none" w:sz="0" w:space="0" w:color="auto"/>
              </w:divBdr>
              <w:divsChild>
                <w:div w:id="533885846">
                  <w:marLeft w:val="0"/>
                  <w:marRight w:val="0"/>
                  <w:marTop w:val="0"/>
                  <w:marBottom w:val="0"/>
                  <w:divBdr>
                    <w:top w:val="none" w:sz="0" w:space="0" w:color="auto"/>
                    <w:left w:val="none" w:sz="0" w:space="0" w:color="auto"/>
                    <w:bottom w:val="none" w:sz="0" w:space="0" w:color="auto"/>
                    <w:right w:val="none" w:sz="0" w:space="0" w:color="auto"/>
                  </w:divBdr>
                  <w:divsChild>
                    <w:div w:id="553541539">
                      <w:marLeft w:val="0"/>
                      <w:marRight w:val="0"/>
                      <w:marTop w:val="0"/>
                      <w:marBottom w:val="0"/>
                      <w:divBdr>
                        <w:top w:val="none" w:sz="0" w:space="0" w:color="auto"/>
                        <w:left w:val="none" w:sz="0" w:space="0" w:color="auto"/>
                        <w:bottom w:val="none" w:sz="0" w:space="0" w:color="auto"/>
                        <w:right w:val="none" w:sz="0" w:space="0" w:color="auto"/>
                      </w:divBdr>
                      <w:divsChild>
                        <w:div w:id="659577800">
                          <w:marLeft w:val="0"/>
                          <w:marRight w:val="0"/>
                          <w:marTop w:val="0"/>
                          <w:marBottom w:val="0"/>
                          <w:divBdr>
                            <w:top w:val="none" w:sz="0" w:space="0" w:color="auto"/>
                            <w:left w:val="none" w:sz="0" w:space="0" w:color="auto"/>
                            <w:bottom w:val="none" w:sz="0" w:space="0" w:color="auto"/>
                            <w:right w:val="none" w:sz="0" w:space="0" w:color="auto"/>
                          </w:divBdr>
                          <w:divsChild>
                            <w:div w:id="544413992">
                              <w:marLeft w:val="0"/>
                              <w:marRight w:val="0"/>
                              <w:marTop w:val="0"/>
                              <w:marBottom w:val="0"/>
                              <w:divBdr>
                                <w:top w:val="none" w:sz="0" w:space="0" w:color="auto"/>
                                <w:left w:val="none" w:sz="0" w:space="0" w:color="auto"/>
                                <w:bottom w:val="none" w:sz="0" w:space="0" w:color="auto"/>
                                <w:right w:val="none" w:sz="0" w:space="0" w:color="auto"/>
                              </w:divBdr>
                              <w:divsChild>
                                <w:div w:id="617109164">
                                  <w:marLeft w:val="0"/>
                                  <w:marRight w:val="0"/>
                                  <w:marTop w:val="0"/>
                                  <w:marBottom w:val="0"/>
                                  <w:divBdr>
                                    <w:top w:val="none" w:sz="0" w:space="0" w:color="auto"/>
                                    <w:left w:val="none" w:sz="0" w:space="0" w:color="auto"/>
                                    <w:bottom w:val="none" w:sz="0" w:space="0" w:color="auto"/>
                                    <w:right w:val="none" w:sz="0" w:space="0" w:color="auto"/>
                                  </w:divBdr>
                                  <w:divsChild>
                                    <w:div w:id="2035810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9704053">
              <w:marLeft w:val="0"/>
              <w:marRight w:val="0"/>
              <w:marTop w:val="0"/>
              <w:marBottom w:val="0"/>
              <w:divBdr>
                <w:top w:val="none" w:sz="0" w:space="0" w:color="auto"/>
                <w:left w:val="none" w:sz="0" w:space="0" w:color="auto"/>
                <w:bottom w:val="none" w:sz="0" w:space="0" w:color="auto"/>
                <w:right w:val="none" w:sz="0" w:space="0" w:color="auto"/>
              </w:divBdr>
              <w:divsChild>
                <w:div w:id="1022366554">
                  <w:marLeft w:val="0"/>
                  <w:marRight w:val="0"/>
                  <w:marTop w:val="0"/>
                  <w:marBottom w:val="0"/>
                  <w:divBdr>
                    <w:top w:val="none" w:sz="0" w:space="0" w:color="auto"/>
                    <w:left w:val="none" w:sz="0" w:space="0" w:color="auto"/>
                    <w:bottom w:val="none" w:sz="0" w:space="0" w:color="auto"/>
                    <w:right w:val="none" w:sz="0" w:space="0" w:color="auto"/>
                  </w:divBdr>
                  <w:divsChild>
                    <w:div w:id="2100633984">
                      <w:marLeft w:val="0"/>
                      <w:marRight w:val="0"/>
                      <w:marTop w:val="0"/>
                      <w:marBottom w:val="0"/>
                      <w:divBdr>
                        <w:top w:val="none" w:sz="0" w:space="0" w:color="auto"/>
                        <w:left w:val="none" w:sz="0" w:space="0" w:color="auto"/>
                        <w:bottom w:val="none" w:sz="0" w:space="0" w:color="auto"/>
                        <w:right w:val="none" w:sz="0" w:space="0" w:color="auto"/>
                      </w:divBdr>
                      <w:divsChild>
                        <w:div w:id="989553157">
                          <w:marLeft w:val="0"/>
                          <w:marRight w:val="0"/>
                          <w:marTop w:val="0"/>
                          <w:marBottom w:val="0"/>
                          <w:divBdr>
                            <w:top w:val="none" w:sz="0" w:space="0" w:color="auto"/>
                            <w:left w:val="none" w:sz="0" w:space="0" w:color="auto"/>
                            <w:bottom w:val="none" w:sz="0" w:space="0" w:color="auto"/>
                            <w:right w:val="none" w:sz="0" w:space="0" w:color="auto"/>
                          </w:divBdr>
                          <w:divsChild>
                            <w:div w:id="1012223470">
                              <w:marLeft w:val="0"/>
                              <w:marRight w:val="0"/>
                              <w:marTop w:val="0"/>
                              <w:marBottom w:val="0"/>
                              <w:divBdr>
                                <w:top w:val="none" w:sz="0" w:space="0" w:color="auto"/>
                                <w:left w:val="none" w:sz="0" w:space="0" w:color="auto"/>
                                <w:bottom w:val="none" w:sz="0" w:space="0" w:color="auto"/>
                                <w:right w:val="none" w:sz="0" w:space="0" w:color="auto"/>
                              </w:divBdr>
                              <w:divsChild>
                                <w:div w:id="1022248076">
                                  <w:marLeft w:val="0"/>
                                  <w:marRight w:val="0"/>
                                  <w:marTop w:val="0"/>
                                  <w:marBottom w:val="0"/>
                                  <w:divBdr>
                                    <w:top w:val="none" w:sz="0" w:space="0" w:color="auto"/>
                                    <w:left w:val="none" w:sz="0" w:space="0" w:color="auto"/>
                                    <w:bottom w:val="none" w:sz="0" w:space="0" w:color="auto"/>
                                    <w:right w:val="none" w:sz="0" w:space="0" w:color="auto"/>
                                  </w:divBdr>
                                  <w:divsChild>
                                    <w:div w:id="967711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559925">
              <w:marLeft w:val="0"/>
              <w:marRight w:val="0"/>
              <w:marTop w:val="0"/>
              <w:marBottom w:val="0"/>
              <w:divBdr>
                <w:top w:val="none" w:sz="0" w:space="0" w:color="auto"/>
                <w:left w:val="none" w:sz="0" w:space="0" w:color="auto"/>
                <w:bottom w:val="none" w:sz="0" w:space="0" w:color="auto"/>
                <w:right w:val="none" w:sz="0" w:space="0" w:color="auto"/>
              </w:divBdr>
              <w:divsChild>
                <w:div w:id="1136220093">
                  <w:marLeft w:val="0"/>
                  <w:marRight w:val="0"/>
                  <w:marTop w:val="0"/>
                  <w:marBottom w:val="0"/>
                  <w:divBdr>
                    <w:top w:val="none" w:sz="0" w:space="0" w:color="auto"/>
                    <w:left w:val="none" w:sz="0" w:space="0" w:color="auto"/>
                    <w:bottom w:val="none" w:sz="0" w:space="0" w:color="auto"/>
                    <w:right w:val="none" w:sz="0" w:space="0" w:color="auto"/>
                  </w:divBdr>
                  <w:divsChild>
                    <w:div w:id="1783455062">
                      <w:marLeft w:val="0"/>
                      <w:marRight w:val="0"/>
                      <w:marTop w:val="0"/>
                      <w:marBottom w:val="0"/>
                      <w:divBdr>
                        <w:top w:val="none" w:sz="0" w:space="0" w:color="auto"/>
                        <w:left w:val="none" w:sz="0" w:space="0" w:color="auto"/>
                        <w:bottom w:val="none" w:sz="0" w:space="0" w:color="auto"/>
                        <w:right w:val="none" w:sz="0" w:space="0" w:color="auto"/>
                      </w:divBdr>
                      <w:divsChild>
                        <w:div w:id="162859782">
                          <w:marLeft w:val="0"/>
                          <w:marRight w:val="0"/>
                          <w:marTop w:val="0"/>
                          <w:marBottom w:val="0"/>
                          <w:divBdr>
                            <w:top w:val="none" w:sz="0" w:space="0" w:color="auto"/>
                            <w:left w:val="none" w:sz="0" w:space="0" w:color="auto"/>
                            <w:bottom w:val="none" w:sz="0" w:space="0" w:color="auto"/>
                            <w:right w:val="none" w:sz="0" w:space="0" w:color="auto"/>
                          </w:divBdr>
                          <w:divsChild>
                            <w:div w:id="346181591">
                              <w:marLeft w:val="0"/>
                              <w:marRight w:val="0"/>
                              <w:marTop w:val="0"/>
                              <w:marBottom w:val="0"/>
                              <w:divBdr>
                                <w:top w:val="none" w:sz="0" w:space="0" w:color="auto"/>
                                <w:left w:val="none" w:sz="0" w:space="0" w:color="auto"/>
                                <w:bottom w:val="none" w:sz="0" w:space="0" w:color="auto"/>
                                <w:right w:val="none" w:sz="0" w:space="0" w:color="auto"/>
                              </w:divBdr>
                              <w:divsChild>
                                <w:div w:id="408424843">
                                  <w:marLeft w:val="0"/>
                                  <w:marRight w:val="0"/>
                                  <w:marTop w:val="0"/>
                                  <w:marBottom w:val="0"/>
                                  <w:divBdr>
                                    <w:top w:val="none" w:sz="0" w:space="0" w:color="auto"/>
                                    <w:left w:val="none" w:sz="0" w:space="0" w:color="auto"/>
                                    <w:bottom w:val="none" w:sz="0" w:space="0" w:color="auto"/>
                                    <w:right w:val="none" w:sz="0" w:space="0" w:color="auto"/>
                                  </w:divBdr>
                                  <w:divsChild>
                                    <w:div w:id="84158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1921607">
              <w:marLeft w:val="0"/>
              <w:marRight w:val="0"/>
              <w:marTop w:val="0"/>
              <w:marBottom w:val="0"/>
              <w:divBdr>
                <w:top w:val="none" w:sz="0" w:space="0" w:color="auto"/>
                <w:left w:val="none" w:sz="0" w:space="0" w:color="auto"/>
                <w:bottom w:val="none" w:sz="0" w:space="0" w:color="auto"/>
                <w:right w:val="none" w:sz="0" w:space="0" w:color="auto"/>
              </w:divBdr>
              <w:divsChild>
                <w:div w:id="64305317">
                  <w:marLeft w:val="0"/>
                  <w:marRight w:val="0"/>
                  <w:marTop w:val="0"/>
                  <w:marBottom w:val="0"/>
                  <w:divBdr>
                    <w:top w:val="none" w:sz="0" w:space="0" w:color="auto"/>
                    <w:left w:val="none" w:sz="0" w:space="0" w:color="auto"/>
                    <w:bottom w:val="none" w:sz="0" w:space="0" w:color="auto"/>
                    <w:right w:val="none" w:sz="0" w:space="0" w:color="auto"/>
                  </w:divBdr>
                  <w:divsChild>
                    <w:div w:id="1000813899">
                      <w:marLeft w:val="0"/>
                      <w:marRight w:val="0"/>
                      <w:marTop w:val="0"/>
                      <w:marBottom w:val="0"/>
                      <w:divBdr>
                        <w:top w:val="none" w:sz="0" w:space="0" w:color="auto"/>
                        <w:left w:val="none" w:sz="0" w:space="0" w:color="auto"/>
                        <w:bottom w:val="none" w:sz="0" w:space="0" w:color="auto"/>
                        <w:right w:val="none" w:sz="0" w:space="0" w:color="auto"/>
                      </w:divBdr>
                      <w:divsChild>
                        <w:div w:id="118228961">
                          <w:marLeft w:val="0"/>
                          <w:marRight w:val="0"/>
                          <w:marTop w:val="0"/>
                          <w:marBottom w:val="0"/>
                          <w:divBdr>
                            <w:top w:val="none" w:sz="0" w:space="0" w:color="auto"/>
                            <w:left w:val="none" w:sz="0" w:space="0" w:color="auto"/>
                            <w:bottom w:val="none" w:sz="0" w:space="0" w:color="auto"/>
                            <w:right w:val="none" w:sz="0" w:space="0" w:color="auto"/>
                          </w:divBdr>
                          <w:divsChild>
                            <w:div w:id="717313627">
                              <w:marLeft w:val="0"/>
                              <w:marRight w:val="0"/>
                              <w:marTop w:val="0"/>
                              <w:marBottom w:val="0"/>
                              <w:divBdr>
                                <w:top w:val="none" w:sz="0" w:space="0" w:color="auto"/>
                                <w:left w:val="none" w:sz="0" w:space="0" w:color="auto"/>
                                <w:bottom w:val="none" w:sz="0" w:space="0" w:color="auto"/>
                                <w:right w:val="none" w:sz="0" w:space="0" w:color="auto"/>
                              </w:divBdr>
                              <w:divsChild>
                                <w:div w:id="1903902682">
                                  <w:marLeft w:val="0"/>
                                  <w:marRight w:val="0"/>
                                  <w:marTop w:val="0"/>
                                  <w:marBottom w:val="0"/>
                                  <w:divBdr>
                                    <w:top w:val="none" w:sz="0" w:space="0" w:color="auto"/>
                                    <w:left w:val="none" w:sz="0" w:space="0" w:color="auto"/>
                                    <w:bottom w:val="none" w:sz="0" w:space="0" w:color="auto"/>
                                    <w:right w:val="none" w:sz="0" w:space="0" w:color="auto"/>
                                  </w:divBdr>
                                  <w:divsChild>
                                    <w:div w:id="2048871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5471509">
              <w:marLeft w:val="0"/>
              <w:marRight w:val="0"/>
              <w:marTop w:val="0"/>
              <w:marBottom w:val="0"/>
              <w:divBdr>
                <w:top w:val="none" w:sz="0" w:space="0" w:color="auto"/>
                <w:left w:val="none" w:sz="0" w:space="0" w:color="auto"/>
                <w:bottom w:val="none" w:sz="0" w:space="0" w:color="auto"/>
                <w:right w:val="none" w:sz="0" w:space="0" w:color="auto"/>
              </w:divBdr>
              <w:divsChild>
                <w:div w:id="1043596451">
                  <w:marLeft w:val="0"/>
                  <w:marRight w:val="0"/>
                  <w:marTop w:val="0"/>
                  <w:marBottom w:val="0"/>
                  <w:divBdr>
                    <w:top w:val="none" w:sz="0" w:space="0" w:color="auto"/>
                    <w:left w:val="none" w:sz="0" w:space="0" w:color="auto"/>
                    <w:bottom w:val="none" w:sz="0" w:space="0" w:color="auto"/>
                    <w:right w:val="none" w:sz="0" w:space="0" w:color="auto"/>
                  </w:divBdr>
                  <w:divsChild>
                    <w:div w:id="410396916">
                      <w:marLeft w:val="0"/>
                      <w:marRight w:val="0"/>
                      <w:marTop w:val="0"/>
                      <w:marBottom w:val="0"/>
                      <w:divBdr>
                        <w:top w:val="none" w:sz="0" w:space="0" w:color="auto"/>
                        <w:left w:val="none" w:sz="0" w:space="0" w:color="auto"/>
                        <w:bottom w:val="none" w:sz="0" w:space="0" w:color="auto"/>
                        <w:right w:val="none" w:sz="0" w:space="0" w:color="auto"/>
                      </w:divBdr>
                      <w:divsChild>
                        <w:div w:id="779034720">
                          <w:marLeft w:val="0"/>
                          <w:marRight w:val="0"/>
                          <w:marTop w:val="0"/>
                          <w:marBottom w:val="0"/>
                          <w:divBdr>
                            <w:top w:val="none" w:sz="0" w:space="0" w:color="auto"/>
                            <w:left w:val="none" w:sz="0" w:space="0" w:color="auto"/>
                            <w:bottom w:val="none" w:sz="0" w:space="0" w:color="auto"/>
                            <w:right w:val="none" w:sz="0" w:space="0" w:color="auto"/>
                          </w:divBdr>
                          <w:divsChild>
                            <w:div w:id="1652560038">
                              <w:marLeft w:val="0"/>
                              <w:marRight w:val="0"/>
                              <w:marTop w:val="0"/>
                              <w:marBottom w:val="0"/>
                              <w:divBdr>
                                <w:top w:val="none" w:sz="0" w:space="0" w:color="auto"/>
                                <w:left w:val="none" w:sz="0" w:space="0" w:color="auto"/>
                                <w:bottom w:val="none" w:sz="0" w:space="0" w:color="auto"/>
                                <w:right w:val="none" w:sz="0" w:space="0" w:color="auto"/>
                              </w:divBdr>
                              <w:divsChild>
                                <w:div w:id="1794514798">
                                  <w:marLeft w:val="0"/>
                                  <w:marRight w:val="0"/>
                                  <w:marTop w:val="0"/>
                                  <w:marBottom w:val="0"/>
                                  <w:divBdr>
                                    <w:top w:val="none" w:sz="0" w:space="0" w:color="auto"/>
                                    <w:left w:val="none" w:sz="0" w:space="0" w:color="auto"/>
                                    <w:bottom w:val="none" w:sz="0" w:space="0" w:color="auto"/>
                                    <w:right w:val="none" w:sz="0" w:space="0" w:color="auto"/>
                                  </w:divBdr>
                                  <w:divsChild>
                                    <w:div w:id="1224869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46159210">
          <w:marLeft w:val="0"/>
          <w:marRight w:val="0"/>
          <w:marTop w:val="0"/>
          <w:marBottom w:val="0"/>
          <w:divBdr>
            <w:top w:val="none" w:sz="0" w:space="0" w:color="auto"/>
            <w:left w:val="none" w:sz="0" w:space="0" w:color="auto"/>
            <w:bottom w:val="none" w:sz="0" w:space="0" w:color="auto"/>
            <w:right w:val="none" w:sz="0" w:space="0" w:color="auto"/>
          </w:divBdr>
          <w:divsChild>
            <w:div w:id="2057196728">
              <w:marLeft w:val="0"/>
              <w:marRight w:val="0"/>
              <w:marTop w:val="0"/>
              <w:marBottom w:val="0"/>
              <w:divBdr>
                <w:top w:val="none" w:sz="0" w:space="0" w:color="auto"/>
                <w:left w:val="none" w:sz="0" w:space="0" w:color="auto"/>
                <w:bottom w:val="none" w:sz="0" w:space="0" w:color="auto"/>
                <w:right w:val="none" w:sz="0" w:space="0" w:color="auto"/>
              </w:divBdr>
              <w:divsChild>
                <w:div w:id="1195077399">
                  <w:marLeft w:val="0"/>
                  <w:marRight w:val="0"/>
                  <w:marTop w:val="0"/>
                  <w:marBottom w:val="0"/>
                  <w:divBdr>
                    <w:top w:val="none" w:sz="0" w:space="0" w:color="auto"/>
                    <w:left w:val="none" w:sz="0" w:space="0" w:color="auto"/>
                    <w:bottom w:val="none" w:sz="0" w:space="0" w:color="auto"/>
                    <w:right w:val="none" w:sz="0" w:space="0" w:color="auto"/>
                  </w:divBdr>
                  <w:divsChild>
                    <w:div w:id="210465525">
                      <w:marLeft w:val="0"/>
                      <w:marRight w:val="0"/>
                      <w:marTop w:val="0"/>
                      <w:marBottom w:val="0"/>
                      <w:divBdr>
                        <w:top w:val="none" w:sz="0" w:space="0" w:color="auto"/>
                        <w:left w:val="none" w:sz="0" w:space="0" w:color="auto"/>
                        <w:bottom w:val="none" w:sz="0" w:space="0" w:color="auto"/>
                        <w:right w:val="none" w:sz="0" w:space="0" w:color="auto"/>
                      </w:divBdr>
                      <w:divsChild>
                        <w:div w:id="884558400">
                          <w:marLeft w:val="0"/>
                          <w:marRight w:val="0"/>
                          <w:marTop w:val="0"/>
                          <w:marBottom w:val="0"/>
                          <w:divBdr>
                            <w:top w:val="none" w:sz="0" w:space="0" w:color="auto"/>
                            <w:left w:val="none" w:sz="0" w:space="0" w:color="auto"/>
                            <w:bottom w:val="none" w:sz="0" w:space="0" w:color="auto"/>
                            <w:right w:val="none" w:sz="0" w:space="0" w:color="auto"/>
                          </w:divBdr>
                          <w:divsChild>
                            <w:div w:id="776369028">
                              <w:marLeft w:val="0"/>
                              <w:marRight w:val="0"/>
                              <w:marTop w:val="0"/>
                              <w:marBottom w:val="0"/>
                              <w:divBdr>
                                <w:top w:val="none" w:sz="0" w:space="0" w:color="auto"/>
                                <w:left w:val="none" w:sz="0" w:space="0" w:color="auto"/>
                                <w:bottom w:val="none" w:sz="0" w:space="0" w:color="auto"/>
                                <w:right w:val="none" w:sz="0" w:space="0" w:color="auto"/>
                              </w:divBdr>
                              <w:divsChild>
                                <w:div w:id="1712918574">
                                  <w:marLeft w:val="0"/>
                                  <w:marRight w:val="0"/>
                                  <w:marTop w:val="0"/>
                                  <w:marBottom w:val="0"/>
                                  <w:divBdr>
                                    <w:top w:val="none" w:sz="0" w:space="0" w:color="auto"/>
                                    <w:left w:val="none" w:sz="0" w:space="0" w:color="auto"/>
                                    <w:bottom w:val="none" w:sz="0" w:space="0" w:color="auto"/>
                                    <w:right w:val="none" w:sz="0" w:space="0" w:color="auto"/>
                                  </w:divBdr>
                                  <w:divsChild>
                                    <w:div w:id="116755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13891937">
              <w:marLeft w:val="0"/>
              <w:marRight w:val="0"/>
              <w:marTop w:val="0"/>
              <w:marBottom w:val="0"/>
              <w:divBdr>
                <w:top w:val="none" w:sz="0" w:space="0" w:color="auto"/>
                <w:left w:val="none" w:sz="0" w:space="0" w:color="auto"/>
                <w:bottom w:val="none" w:sz="0" w:space="0" w:color="auto"/>
                <w:right w:val="none" w:sz="0" w:space="0" w:color="auto"/>
              </w:divBdr>
              <w:divsChild>
                <w:div w:id="494609721">
                  <w:marLeft w:val="0"/>
                  <w:marRight w:val="0"/>
                  <w:marTop w:val="0"/>
                  <w:marBottom w:val="0"/>
                  <w:divBdr>
                    <w:top w:val="none" w:sz="0" w:space="0" w:color="auto"/>
                    <w:left w:val="none" w:sz="0" w:space="0" w:color="auto"/>
                    <w:bottom w:val="none" w:sz="0" w:space="0" w:color="auto"/>
                    <w:right w:val="none" w:sz="0" w:space="0" w:color="auto"/>
                  </w:divBdr>
                  <w:divsChild>
                    <w:div w:id="1116292568">
                      <w:marLeft w:val="0"/>
                      <w:marRight w:val="0"/>
                      <w:marTop w:val="0"/>
                      <w:marBottom w:val="0"/>
                      <w:divBdr>
                        <w:top w:val="none" w:sz="0" w:space="0" w:color="auto"/>
                        <w:left w:val="none" w:sz="0" w:space="0" w:color="auto"/>
                        <w:bottom w:val="none" w:sz="0" w:space="0" w:color="auto"/>
                        <w:right w:val="none" w:sz="0" w:space="0" w:color="auto"/>
                      </w:divBdr>
                      <w:divsChild>
                        <w:div w:id="1592083929">
                          <w:marLeft w:val="0"/>
                          <w:marRight w:val="0"/>
                          <w:marTop w:val="0"/>
                          <w:marBottom w:val="0"/>
                          <w:divBdr>
                            <w:top w:val="none" w:sz="0" w:space="0" w:color="auto"/>
                            <w:left w:val="none" w:sz="0" w:space="0" w:color="auto"/>
                            <w:bottom w:val="none" w:sz="0" w:space="0" w:color="auto"/>
                            <w:right w:val="none" w:sz="0" w:space="0" w:color="auto"/>
                          </w:divBdr>
                          <w:divsChild>
                            <w:div w:id="1782065414">
                              <w:marLeft w:val="0"/>
                              <w:marRight w:val="0"/>
                              <w:marTop w:val="0"/>
                              <w:marBottom w:val="0"/>
                              <w:divBdr>
                                <w:top w:val="none" w:sz="0" w:space="0" w:color="auto"/>
                                <w:left w:val="none" w:sz="0" w:space="0" w:color="auto"/>
                                <w:bottom w:val="none" w:sz="0" w:space="0" w:color="auto"/>
                                <w:right w:val="none" w:sz="0" w:space="0" w:color="auto"/>
                              </w:divBdr>
                              <w:divsChild>
                                <w:div w:id="840966336">
                                  <w:marLeft w:val="0"/>
                                  <w:marRight w:val="0"/>
                                  <w:marTop w:val="0"/>
                                  <w:marBottom w:val="0"/>
                                  <w:divBdr>
                                    <w:top w:val="none" w:sz="0" w:space="0" w:color="auto"/>
                                    <w:left w:val="none" w:sz="0" w:space="0" w:color="auto"/>
                                    <w:bottom w:val="none" w:sz="0" w:space="0" w:color="auto"/>
                                    <w:right w:val="none" w:sz="0" w:space="0" w:color="auto"/>
                                  </w:divBdr>
                                  <w:divsChild>
                                    <w:div w:id="636491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0822433">
              <w:marLeft w:val="0"/>
              <w:marRight w:val="0"/>
              <w:marTop w:val="0"/>
              <w:marBottom w:val="0"/>
              <w:divBdr>
                <w:top w:val="none" w:sz="0" w:space="0" w:color="auto"/>
                <w:left w:val="none" w:sz="0" w:space="0" w:color="auto"/>
                <w:bottom w:val="none" w:sz="0" w:space="0" w:color="auto"/>
                <w:right w:val="none" w:sz="0" w:space="0" w:color="auto"/>
              </w:divBdr>
              <w:divsChild>
                <w:div w:id="1568346566">
                  <w:marLeft w:val="0"/>
                  <w:marRight w:val="0"/>
                  <w:marTop w:val="0"/>
                  <w:marBottom w:val="0"/>
                  <w:divBdr>
                    <w:top w:val="none" w:sz="0" w:space="0" w:color="auto"/>
                    <w:left w:val="none" w:sz="0" w:space="0" w:color="auto"/>
                    <w:bottom w:val="none" w:sz="0" w:space="0" w:color="auto"/>
                    <w:right w:val="none" w:sz="0" w:space="0" w:color="auto"/>
                  </w:divBdr>
                  <w:divsChild>
                    <w:div w:id="230578655">
                      <w:marLeft w:val="0"/>
                      <w:marRight w:val="0"/>
                      <w:marTop w:val="0"/>
                      <w:marBottom w:val="0"/>
                      <w:divBdr>
                        <w:top w:val="none" w:sz="0" w:space="0" w:color="auto"/>
                        <w:left w:val="none" w:sz="0" w:space="0" w:color="auto"/>
                        <w:bottom w:val="none" w:sz="0" w:space="0" w:color="auto"/>
                        <w:right w:val="none" w:sz="0" w:space="0" w:color="auto"/>
                      </w:divBdr>
                      <w:divsChild>
                        <w:div w:id="1577283822">
                          <w:marLeft w:val="0"/>
                          <w:marRight w:val="0"/>
                          <w:marTop w:val="0"/>
                          <w:marBottom w:val="0"/>
                          <w:divBdr>
                            <w:top w:val="none" w:sz="0" w:space="0" w:color="auto"/>
                            <w:left w:val="none" w:sz="0" w:space="0" w:color="auto"/>
                            <w:bottom w:val="none" w:sz="0" w:space="0" w:color="auto"/>
                            <w:right w:val="none" w:sz="0" w:space="0" w:color="auto"/>
                          </w:divBdr>
                          <w:divsChild>
                            <w:div w:id="1948612609">
                              <w:marLeft w:val="0"/>
                              <w:marRight w:val="0"/>
                              <w:marTop w:val="0"/>
                              <w:marBottom w:val="0"/>
                              <w:divBdr>
                                <w:top w:val="none" w:sz="0" w:space="0" w:color="auto"/>
                                <w:left w:val="none" w:sz="0" w:space="0" w:color="auto"/>
                                <w:bottom w:val="none" w:sz="0" w:space="0" w:color="auto"/>
                                <w:right w:val="none" w:sz="0" w:space="0" w:color="auto"/>
                              </w:divBdr>
                              <w:divsChild>
                                <w:div w:id="95833343">
                                  <w:marLeft w:val="0"/>
                                  <w:marRight w:val="0"/>
                                  <w:marTop w:val="0"/>
                                  <w:marBottom w:val="0"/>
                                  <w:divBdr>
                                    <w:top w:val="none" w:sz="0" w:space="0" w:color="auto"/>
                                    <w:left w:val="none" w:sz="0" w:space="0" w:color="auto"/>
                                    <w:bottom w:val="none" w:sz="0" w:space="0" w:color="auto"/>
                                    <w:right w:val="none" w:sz="0" w:space="0" w:color="auto"/>
                                  </w:divBdr>
                                  <w:divsChild>
                                    <w:div w:id="314265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5507374">
              <w:marLeft w:val="0"/>
              <w:marRight w:val="0"/>
              <w:marTop w:val="0"/>
              <w:marBottom w:val="0"/>
              <w:divBdr>
                <w:top w:val="none" w:sz="0" w:space="0" w:color="auto"/>
                <w:left w:val="none" w:sz="0" w:space="0" w:color="auto"/>
                <w:bottom w:val="none" w:sz="0" w:space="0" w:color="auto"/>
                <w:right w:val="none" w:sz="0" w:space="0" w:color="auto"/>
              </w:divBdr>
              <w:divsChild>
                <w:div w:id="1326056838">
                  <w:marLeft w:val="0"/>
                  <w:marRight w:val="0"/>
                  <w:marTop w:val="0"/>
                  <w:marBottom w:val="0"/>
                  <w:divBdr>
                    <w:top w:val="none" w:sz="0" w:space="0" w:color="auto"/>
                    <w:left w:val="none" w:sz="0" w:space="0" w:color="auto"/>
                    <w:bottom w:val="none" w:sz="0" w:space="0" w:color="auto"/>
                    <w:right w:val="none" w:sz="0" w:space="0" w:color="auto"/>
                  </w:divBdr>
                  <w:divsChild>
                    <w:div w:id="307786258">
                      <w:marLeft w:val="0"/>
                      <w:marRight w:val="0"/>
                      <w:marTop w:val="0"/>
                      <w:marBottom w:val="0"/>
                      <w:divBdr>
                        <w:top w:val="none" w:sz="0" w:space="0" w:color="auto"/>
                        <w:left w:val="none" w:sz="0" w:space="0" w:color="auto"/>
                        <w:bottom w:val="none" w:sz="0" w:space="0" w:color="auto"/>
                        <w:right w:val="none" w:sz="0" w:space="0" w:color="auto"/>
                      </w:divBdr>
                      <w:divsChild>
                        <w:div w:id="1929461791">
                          <w:marLeft w:val="0"/>
                          <w:marRight w:val="0"/>
                          <w:marTop w:val="0"/>
                          <w:marBottom w:val="0"/>
                          <w:divBdr>
                            <w:top w:val="none" w:sz="0" w:space="0" w:color="auto"/>
                            <w:left w:val="none" w:sz="0" w:space="0" w:color="auto"/>
                            <w:bottom w:val="none" w:sz="0" w:space="0" w:color="auto"/>
                            <w:right w:val="none" w:sz="0" w:space="0" w:color="auto"/>
                          </w:divBdr>
                          <w:divsChild>
                            <w:div w:id="112790371">
                              <w:marLeft w:val="0"/>
                              <w:marRight w:val="0"/>
                              <w:marTop w:val="0"/>
                              <w:marBottom w:val="0"/>
                              <w:divBdr>
                                <w:top w:val="none" w:sz="0" w:space="0" w:color="auto"/>
                                <w:left w:val="none" w:sz="0" w:space="0" w:color="auto"/>
                                <w:bottom w:val="none" w:sz="0" w:space="0" w:color="auto"/>
                                <w:right w:val="none" w:sz="0" w:space="0" w:color="auto"/>
                              </w:divBdr>
                              <w:divsChild>
                                <w:div w:id="1090080694">
                                  <w:marLeft w:val="0"/>
                                  <w:marRight w:val="0"/>
                                  <w:marTop w:val="0"/>
                                  <w:marBottom w:val="0"/>
                                  <w:divBdr>
                                    <w:top w:val="none" w:sz="0" w:space="0" w:color="auto"/>
                                    <w:left w:val="none" w:sz="0" w:space="0" w:color="auto"/>
                                    <w:bottom w:val="none" w:sz="0" w:space="0" w:color="auto"/>
                                    <w:right w:val="none" w:sz="0" w:space="0" w:color="auto"/>
                                  </w:divBdr>
                                  <w:divsChild>
                                    <w:div w:id="64422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1036091">
              <w:marLeft w:val="0"/>
              <w:marRight w:val="0"/>
              <w:marTop w:val="0"/>
              <w:marBottom w:val="0"/>
              <w:divBdr>
                <w:top w:val="none" w:sz="0" w:space="0" w:color="auto"/>
                <w:left w:val="none" w:sz="0" w:space="0" w:color="auto"/>
                <w:bottom w:val="none" w:sz="0" w:space="0" w:color="auto"/>
                <w:right w:val="none" w:sz="0" w:space="0" w:color="auto"/>
              </w:divBdr>
              <w:divsChild>
                <w:div w:id="735126543">
                  <w:marLeft w:val="0"/>
                  <w:marRight w:val="0"/>
                  <w:marTop w:val="0"/>
                  <w:marBottom w:val="0"/>
                  <w:divBdr>
                    <w:top w:val="none" w:sz="0" w:space="0" w:color="auto"/>
                    <w:left w:val="none" w:sz="0" w:space="0" w:color="auto"/>
                    <w:bottom w:val="none" w:sz="0" w:space="0" w:color="auto"/>
                    <w:right w:val="none" w:sz="0" w:space="0" w:color="auto"/>
                  </w:divBdr>
                  <w:divsChild>
                    <w:div w:id="277613213">
                      <w:marLeft w:val="0"/>
                      <w:marRight w:val="0"/>
                      <w:marTop w:val="0"/>
                      <w:marBottom w:val="0"/>
                      <w:divBdr>
                        <w:top w:val="none" w:sz="0" w:space="0" w:color="auto"/>
                        <w:left w:val="none" w:sz="0" w:space="0" w:color="auto"/>
                        <w:bottom w:val="none" w:sz="0" w:space="0" w:color="auto"/>
                        <w:right w:val="none" w:sz="0" w:space="0" w:color="auto"/>
                      </w:divBdr>
                      <w:divsChild>
                        <w:div w:id="1462963425">
                          <w:marLeft w:val="0"/>
                          <w:marRight w:val="0"/>
                          <w:marTop w:val="0"/>
                          <w:marBottom w:val="0"/>
                          <w:divBdr>
                            <w:top w:val="none" w:sz="0" w:space="0" w:color="auto"/>
                            <w:left w:val="none" w:sz="0" w:space="0" w:color="auto"/>
                            <w:bottom w:val="none" w:sz="0" w:space="0" w:color="auto"/>
                            <w:right w:val="none" w:sz="0" w:space="0" w:color="auto"/>
                          </w:divBdr>
                          <w:divsChild>
                            <w:div w:id="1811747884">
                              <w:marLeft w:val="0"/>
                              <w:marRight w:val="0"/>
                              <w:marTop w:val="0"/>
                              <w:marBottom w:val="0"/>
                              <w:divBdr>
                                <w:top w:val="none" w:sz="0" w:space="0" w:color="auto"/>
                                <w:left w:val="none" w:sz="0" w:space="0" w:color="auto"/>
                                <w:bottom w:val="none" w:sz="0" w:space="0" w:color="auto"/>
                                <w:right w:val="none" w:sz="0" w:space="0" w:color="auto"/>
                              </w:divBdr>
                              <w:divsChild>
                                <w:div w:id="369259704">
                                  <w:marLeft w:val="0"/>
                                  <w:marRight w:val="0"/>
                                  <w:marTop w:val="0"/>
                                  <w:marBottom w:val="0"/>
                                  <w:divBdr>
                                    <w:top w:val="none" w:sz="0" w:space="0" w:color="auto"/>
                                    <w:left w:val="none" w:sz="0" w:space="0" w:color="auto"/>
                                    <w:bottom w:val="none" w:sz="0" w:space="0" w:color="auto"/>
                                    <w:right w:val="none" w:sz="0" w:space="0" w:color="auto"/>
                                  </w:divBdr>
                                  <w:divsChild>
                                    <w:div w:id="1216039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611818">
              <w:marLeft w:val="0"/>
              <w:marRight w:val="0"/>
              <w:marTop w:val="0"/>
              <w:marBottom w:val="0"/>
              <w:divBdr>
                <w:top w:val="none" w:sz="0" w:space="0" w:color="auto"/>
                <w:left w:val="none" w:sz="0" w:space="0" w:color="auto"/>
                <w:bottom w:val="none" w:sz="0" w:space="0" w:color="auto"/>
                <w:right w:val="none" w:sz="0" w:space="0" w:color="auto"/>
              </w:divBdr>
              <w:divsChild>
                <w:div w:id="587278455">
                  <w:marLeft w:val="0"/>
                  <w:marRight w:val="0"/>
                  <w:marTop w:val="0"/>
                  <w:marBottom w:val="0"/>
                  <w:divBdr>
                    <w:top w:val="none" w:sz="0" w:space="0" w:color="auto"/>
                    <w:left w:val="none" w:sz="0" w:space="0" w:color="auto"/>
                    <w:bottom w:val="none" w:sz="0" w:space="0" w:color="auto"/>
                    <w:right w:val="none" w:sz="0" w:space="0" w:color="auto"/>
                  </w:divBdr>
                  <w:divsChild>
                    <w:div w:id="767626105">
                      <w:marLeft w:val="0"/>
                      <w:marRight w:val="0"/>
                      <w:marTop w:val="0"/>
                      <w:marBottom w:val="0"/>
                      <w:divBdr>
                        <w:top w:val="none" w:sz="0" w:space="0" w:color="auto"/>
                        <w:left w:val="none" w:sz="0" w:space="0" w:color="auto"/>
                        <w:bottom w:val="none" w:sz="0" w:space="0" w:color="auto"/>
                        <w:right w:val="none" w:sz="0" w:space="0" w:color="auto"/>
                      </w:divBdr>
                      <w:divsChild>
                        <w:div w:id="2134399761">
                          <w:marLeft w:val="0"/>
                          <w:marRight w:val="0"/>
                          <w:marTop w:val="0"/>
                          <w:marBottom w:val="0"/>
                          <w:divBdr>
                            <w:top w:val="none" w:sz="0" w:space="0" w:color="auto"/>
                            <w:left w:val="none" w:sz="0" w:space="0" w:color="auto"/>
                            <w:bottom w:val="none" w:sz="0" w:space="0" w:color="auto"/>
                            <w:right w:val="none" w:sz="0" w:space="0" w:color="auto"/>
                          </w:divBdr>
                          <w:divsChild>
                            <w:div w:id="948048567">
                              <w:marLeft w:val="0"/>
                              <w:marRight w:val="0"/>
                              <w:marTop w:val="0"/>
                              <w:marBottom w:val="0"/>
                              <w:divBdr>
                                <w:top w:val="none" w:sz="0" w:space="0" w:color="auto"/>
                                <w:left w:val="none" w:sz="0" w:space="0" w:color="auto"/>
                                <w:bottom w:val="none" w:sz="0" w:space="0" w:color="auto"/>
                                <w:right w:val="none" w:sz="0" w:space="0" w:color="auto"/>
                              </w:divBdr>
                              <w:divsChild>
                                <w:div w:id="1434398524">
                                  <w:marLeft w:val="0"/>
                                  <w:marRight w:val="0"/>
                                  <w:marTop w:val="0"/>
                                  <w:marBottom w:val="0"/>
                                  <w:divBdr>
                                    <w:top w:val="none" w:sz="0" w:space="0" w:color="auto"/>
                                    <w:left w:val="none" w:sz="0" w:space="0" w:color="auto"/>
                                    <w:bottom w:val="none" w:sz="0" w:space="0" w:color="auto"/>
                                    <w:right w:val="none" w:sz="0" w:space="0" w:color="auto"/>
                                  </w:divBdr>
                                  <w:divsChild>
                                    <w:div w:id="1034161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8817509">
              <w:marLeft w:val="0"/>
              <w:marRight w:val="0"/>
              <w:marTop w:val="0"/>
              <w:marBottom w:val="0"/>
              <w:divBdr>
                <w:top w:val="none" w:sz="0" w:space="0" w:color="auto"/>
                <w:left w:val="none" w:sz="0" w:space="0" w:color="auto"/>
                <w:bottom w:val="none" w:sz="0" w:space="0" w:color="auto"/>
                <w:right w:val="none" w:sz="0" w:space="0" w:color="auto"/>
              </w:divBdr>
              <w:divsChild>
                <w:div w:id="1072849326">
                  <w:marLeft w:val="0"/>
                  <w:marRight w:val="0"/>
                  <w:marTop w:val="0"/>
                  <w:marBottom w:val="0"/>
                  <w:divBdr>
                    <w:top w:val="none" w:sz="0" w:space="0" w:color="auto"/>
                    <w:left w:val="none" w:sz="0" w:space="0" w:color="auto"/>
                    <w:bottom w:val="none" w:sz="0" w:space="0" w:color="auto"/>
                    <w:right w:val="none" w:sz="0" w:space="0" w:color="auto"/>
                  </w:divBdr>
                  <w:divsChild>
                    <w:div w:id="1733455981">
                      <w:marLeft w:val="0"/>
                      <w:marRight w:val="0"/>
                      <w:marTop w:val="0"/>
                      <w:marBottom w:val="0"/>
                      <w:divBdr>
                        <w:top w:val="none" w:sz="0" w:space="0" w:color="auto"/>
                        <w:left w:val="none" w:sz="0" w:space="0" w:color="auto"/>
                        <w:bottom w:val="none" w:sz="0" w:space="0" w:color="auto"/>
                        <w:right w:val="none" w:sz="0" w:space="0" w:color="auto"/>
                      </w:divBdr>
                      <w:divsChild>
                        <w:div w:id="1182940180">
                          <w:marLeft w:val="0"/>
                          <w:marRight w:val="0"/>
                          <w:marTop w:val="0"/>
                          <w:marBottom w:val="0"/>
                          <w:divBdr>
                            <w:top w:val="none" w:sz="0" w:space="0" w:color="auto"/>
                            <w:left w:val="none" w:sz="0" w:space="0" w:color="auto"/>
                            <w:bottom w:val="none" w:sz="0" w:space="0" w:color="auto"/>
                            <w:right w:val="none" w:sz="0" w:space="0" w:color="auto"/>
                          </w:divBdr>
                          <w:divsChild>
                            <w:div w:id="1548761707">
                              <w:marLeft w:val="0"/>
                              <w:marRight w:val="0"/>
                              <w:marTop w:val="0"/>
                              <w:marBottom w:val="0"/>
                              <w:divBdr>
                                <w:top w:val="none" w:sz="0" w:space="0" w:color="auto"/>
                                <w:left w:val="none" w:sz="0" w:space="0" w:color="auto"/>
                                <w:bottom w:val="none" w:sz="0" w:space="0" w:color="auto"/>
                                <w:right w:val="none" w:sz="0" w:space="0" w:color="auto"/>
                              </w:divBdr>
                              <w:divsChild>
                                <w:div w:id="972372865">
                                  <w:marLeft w:val="0"/>
                                  <w:marRight w:val="0"/>
                                  <w:marTop w:val="0"/>
                                  <w:marBottom w:val="0"/>
                                  <w:divBdr>
                                    <w:top w:val="none" w:sz="0" w:space="0" w:color="auto"/>
                                    <w:left w:val="none" w:sz="0" w:space="0" w:color="auto"/>
                                    <w:bottom w:val="none" w:sz="0" w:space="0" w:color="auto"/>
                                    <w:right w:val="none" w:sz="0" w:space="0" w:color="auto"/>
                                  </w:divBdr>
                                  <w:divsChild>
                                    <w:div w:id="289285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6429977">
              <w:marLeft w:val="0"/>
              <w:marRight w:val="0"/>
              <w:marTop w:val="0"/>
              <w:marBottom w:val="0"/>
              <w:divBdr>
                <w:top w:val="none" w:sz="0" w:space="0" w:color="auto"/>
                <w:left w:val="none" w:sz="0" w:space="0" w:color="auto"/>
                <w:bottom w:val="none" w:sz="0" w:space="0" w:color="auto"/>
                <w:right w:val="none" w:sz="0" w:space="0" w:color="auto"/>
              </w:divBdr>
              <w:divsChild>
                <w:div w:id="1575819975">
                  <w:marLeft w:val="0"/>
                  <w:marRight w:val="0"/>
                  <w:marTop w:val="0"/>
                  <w:marBottom w:val="0"/>
                  <w:divBdr>
                    <w:top w:val="none" w:sz="0" w:space="0" w:color="auto"/>
                    <w:left w:val="none" w:sz="0" w:space="0" w:color="auto"/>
                    <w:bottom w:val="none" w:sz="0" w:space="0" w:color="auto"/>
                    <w:right w:val="none" w:sz="0" w:space="0" w:color="auto"/>
                  </w:divBdr>
                  <w:divsChild>
                    <w:div w:id="1250117206">
                      <w:marLeft w:val="0"/>
                      <w:marRight w:val="0"/>
                      <w:marTop w:val="0"/>
                      <w:marBottom w:val="0"/>
                      <w:divBdr>
                        <w:top w:val="none" w:sz="0" w:space="0" w:color="auto"/>
                        <w:left w:val="none" w:sz="0" w:space="0" w:color="auto"/>
                        <w:bottom w:val="none" w:sz="0" w:space="0" w:color="auto"/>
                        <w:right w:val="none" w:sz="0" w:space="0" w:color="auto"/>
                      </w:divBdr>
                      <w:divsChild>
                        <w:div w:id="2109545649">
                          <w:marLeft w:val="0"/>
                          <w:marRight w:val="0"/>
                          <w:marTop w:val="0"/>
                          <w:marBottom w:val="0"/>
                          <w:divBdr>
                            <w:top w:val="none" w:sz="0" w:space="0" w:color="auto"/>
                            <w:left w:val="none" w:sz="0" w:space="0" w:color="auto"/>
                            <w:bottom w:val="none" w:sz="0" w:space="0" w:color="auto"/>
                            <w:right w:val="none" w:sz="0" w:space="0" w:color="auto"/>
                          </w:divBdr>
                          <w:divsChild>
                            <w:div w:id="990476860">
                              <w:marLeft w:val="0"/>
                              <w:marRight w:val="0"/>
                              <w:marTop w:val="0"/>
                              <w:marBottom w:val="0"/>
                              <w:divBdr>
                                <w:top w:val="none" w:sz="0" w:space="0" w:color="auto"/>
                                <w:left w:val="none" w:sz="0" w:space="0" w:color="auto"/>
                                <w:bottom w:val="none" w:sz="0" w:space="0" w:color="auto"/>
                                <w:right w:val="none" w:sz="0" w:space="0" w:color="auto"/>
                              </w:divBdr>
                              <w:divsChild>
                                <w:div w:id="169684209">
                                  <w:marLeft w:val="0"/>
                                  <w:marRight w:val="0"/>
                                  <w:marTop w:val="0"/>
                                  <w:marBottom w:val="0"/>
                                  <w:divBdr>
                                    <w:top w:val="none" w:sz="0" w:space="0" w:color="auto"/>
                                    <w:left w:val="none" w:sz="0" w:space="0" w:color="auto"/>
                                    <w:bottom w:val="none" w:sz="0" w:space="0" w:color="auto"/>
                                    <w:right w:val="none" w:sz="0" w:space="0" w:color="auto"/>
                                  </w:divBdr>
                                  <w:divsChild>
                                    <w:div w:id="448162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7380819">
              <w:marLeft w:val="0"/>
              <w:marRight w:val="0"/>
              <w:marTop w:val="0"/>
              <w:marBottom w:val="0"/>
              <w:divBdr>
                <w:top w:val="none" w:sz="0" w:space="0" w:color="auto"/>
                <w:left w:val="none" w:sz="0" w:space="0" w:color="auto"/>
                <w:bottom w:val="none" w:sz="0" w:space="0" w:color="auto"/>
                <w:right w:val="none" w:sz="0" w:space="0" w:color="auto"/>
              </w:divBdr>
              <w:divsChild>
                <w:div w:id="902329580">
                  <w:marLeft w:val="0"/>
                  <w:marRight w:val="0"/>
                  <w:marTop w:val="0"/>
                  <w:marBottom w:val="0"/>
                  <w:divBdr>
                    <w:top w:val="none" w:sz="0" w:space="0" w:color="auto"/>
                    <w:left w:val="none" w:sz="0" w:space="0" w:color="auto"/>
                    <w:bottom w:val="none" w:sz="0" w:space="0" w:color="auto"/>
                    <w:right w:val="none" w:sz="0" w:space="0" w:color="auto"/>
                  </w:divBdr>
                  <w:divsChild>
                    <w:div w:id="794182472">
                      <w:marLeft w:val="0"/>
                      <w:marRight w:val="0"/>
                      <w:marTop w:val="0"/>
                      <w:marBottom w:val="0"/>
                      <w:divBdr>
                        <w:top w:val="none" w:sz="0" w:space="0" w:color="auto"/>
                        <w:left w:val="none" w:sz="0" w:space="0" w:color="auto"/>
                        <w:bottom w:val="none" w:sz="0" w:space="0" w:color="auto"/>
                        <w:right w:val="none" w:sz="0" w:space="0" w:color="auto"/>
                      </w:divBdr>
                      <w:divsChild>
                        <w:div w:id="1500806941">
                          <w:marLeft w:val="0"/>
                          <w:marRight w:val="0"/>
                          <w:marTop w:val="0"/>
                          <w:marBottom w:val="0"/>
                          <w:divBdr>
                            <w:top w:val="none" w:sz="0" w:space="0" w:color="auto"/>
                            <w:left w:val="none" w:sz="0" w:space="0" w:color="auto"/>
                            <w:bottom w:val="none" w:sz="0" w:space="0" w:color="auto"/>
                            <w:right w:val="none" w:sz="0" w:space="0" w:color="auto"/>
                          </w:divBdr>
                          <w:divsChild>
                            <w:div w:id="1167208524">
                              <w:marLeft w:val="0"/>
                              <w:marRight w:val="0"/>
                              <w:marTop w:val="0"/>
                              <w:marBottom w:val="0"/>
                              <w:divBdr>
                                <w:top w:val="none" w:sz="0" w:space="0" w:color="auto"/>
                                <w:left w:val="none" w:sz="0" w:space="0" w:color="auto"/>
                                <w:bottom w:val="none" w:sz="0" w:space="0" w:color="auto"/>
                                <w:right w:val="none" w:sz="0" w:space="0" w:color="auto"/>
                              </w:divBdr>
                              <w:divsChild>
                                <w:div w:id="2113895351">
                                  <w:marLeft w:val="0"/>
                                  <w:marRight w:val="0"/>
                                  <w:marTop w:val="0"/>
                                  <w:marBottom w:val="0"/>
                                  <w:divBdr>
                                    <w:top w:val="none" w:sz="0" w:space="0" w:color="auto"/>
                                    <w:left w:val="none" w:sz="0" w:space="0" w:color="auto"/>
                                    <w:bottom w:val="none" w:sz="0" w:space="0" w:color="auto"/>
                                    <w:right w:val="none" w:sz="0" w:space="0" w:color="auto"/>
                                  </w:divBdr>
                                  <w:divsChild>
                                    <w:div w:id="471216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4754947">
              <w:marLeft w:val="0"/>
              <w:marRight w:val="0"/>
              <w:marTop w:val="0"/>
              <w:marBottom w:val="0"/>
              <w:divBdr>
                <w:top w:val="none" w:sz="0" w:space="0" w:color="auto"/>
                <w:left w:val="none" w:sz="0" w:space="0" w:color="auto"/>
                <w:bottom w:val="none" w:sz="0" w:space="0" w:color="auto"/>
                <w:right w:val="none" w:sz="0" w:space="0" w:color="auto"/>
              </w:divBdr>
              <w:divsChild>
                <w:div w:id="1703282177">
                  <w:marLeft w:val="0"/>
                  <w:marRight w:val="0"/>
                  <w:marTop w:val="0"/>
                  <w:marBottom w:val="0"/>
                  <w:divBdr>
                    <w:top w:val="none" w:sz="0" w:space="0" w:color="auto"/>
                    <w:left w:val="none" w:sz="0" w:space="0" w:color="auto"/>
                    <w:bottom w:val="none" w:sz="0" w:space="0" w:color="auto"/>
                    <w:right w:val="none" w:sz="0" w:space="0" w:color="auto"/>
                  </w:divBdr>
                  <w:divsChild>
                    <w:div w:id="1654678030">
                      <w:marLeft w:val="0"/>
                      <w:marRight w:val="0"/>
                      <w:marTop w:val="0"/>
                      <w:marBottom w:val="0"/>
                      <w:divBdr>
                        <w:top w:val="none" w:sz="0" w:space="0" w:color="auto"/>
                        <w:left w:val="none" w:sz="0" w:space="0" w:color="auto"/>
                        <w:bottom w:val="none" w:sz="0" w:space="0" w:color="auto"/>
                        <w:right w:val="none" w:sz="0" w:space="0" w:color="auto"/>
                      </w:divBdr>
                      <w:divsChild>
                        <w:div w:id="1769539854">
                          <w:marLeft w:val="0"/>
                          <w:marRight w:val="0"/>
                          <w:marTop w:val="0"/>
                          <w:marBottom w:val="0"/>
                          <w:divBdr>
                            <w:top w:val="none" w:sz="0" w:space="0" w:color="auto"/>
                            <w:left w:val="none" w:sz="0" w:space="0" w:color="auto"/>
                            <w:bottom w:val="none" w:sz="0" w:space="0" w:color="auto"/>
                            <w:right w:val="none" w:sz="0" w:space="0" w:color="auto"/>
                          </w:divBdr>
                          <w:divsChild>
                            <w:div w:id="254292915">
                              <w:marLeft w:val="0"/>
                              <w:marRight w:val="0"/>
                              <w:marTop w:val="0"/>
                              <w:marBottom w:val="0"/>
                              <w:divBdr>
                                <w:top w:val="none" w:sz="0" w:space="0" w:color="auto"/>
                                <w:left w:val="none" w:sz="0" w:space="0" w:color="auto"/>
                                <w:bottom w:val="none" w:sz="0" w:space="0" w:color="auto"/>
                                <w:right w:val="none" w:sz="0" w:space="0" w:color="auto"/>
                              </w:divBdr>
                              <w:divsChild>
                                <w:div w:id="671687629">
                                  <w:marLeft w:val="0"/>
                                  <w:marRight w:val="0"/>
                                  <w:marTop w:val="0"/>
                                  <w:marBottom w:val="0"/>
                                  <w:divBdr>
                                    <w:top w:val="none" w:sz="0" w:space="0" w:color="auto"/>
                                    <w:left w:val="none" w:sz="0" w:space="0" w:color="auto"/>
                                    <w:bottom w:val="none" w:sz="0" w:space="0" w:color="auto"/>
                                    <w:right w:val="none" w:sz="0" w:space="0" w:color="auto"/>
                                  </w:divBdr>
                                  <w:divsChild>
                                    <w:div w:id="1142962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7616292">
              <w:marLeft w:val="0"/>
              <w:marRight w:val="0"/>
              <w:marTop w:val="0"/>
              <w:marBottom w:val="0"/>
              <w:divBdr>
                <w:top w:val="none" w:sz="0" w:space="0" w:color="auto"/>
                <w:left w:val="none" w:sz="0" w:space="0" w:color="auto"/>
                <w:bottom w:val="none" w:sz="0" w:space="0" w:color="auto"/>
                <w:right w:val="none" w:sz="0" w:space="0" w:color="auto"/>
              </w:divBdr>
              <w:divsChild>
                <w:div w:id="1089349882">
                  <w:marLeft w:val="0"/>
                  <w:marRight w:val="0"/>
                  <w:marTop w:val="0"/>
                  <w:marBottom w:val="0"/>
                  <w:divBdr>
                    <w:top w:val="none" w:sz="0" w:space="0" w:color="auto"/>
                    <w:left w:val="none" w:sz="0" w:space="0" w:color="auto"/>
                    <w:bottom w:val="none" w:sz="0" w:space="0" w:color="auto"/>
                    <w:right w:val="none" w:sz="0" w:space="0" w:color="auto"/>
                  </w:divBdr>
                  <w:divsChild>
                    <w:div w:id="1129931671">
                      <w:marLeft w:val="0"/>
                      <w:marRight w:val="0"/>
                      <w:marTop w:val="0"/>
                      <w:marBottom w:val="0"/>
                      <w:divBdr>
                        <w:top w:val="none" w:sz="0" w:space="0" w:color="auto"/>
                        <w:left w:val="none" w:sz="0" w:space="0" w:color="auto"/>
                        <w:bottom w:val="none" w:sz="0" w:space="0" w:color="auto"/>
                        <w:right w:val="none" w:sz="0" w:space="0" w:color="auto"/>
                      </w:divBdr>
                      <w:divsChild>
                        <w:div w:id="1286809157">
                          <w:marLeft w:val="0"/>
                          <w:marRight w:val="0"/>
                          <w:marTop w:val="0"/>
                          <w:marBottom w:val="0"/>
                          <w:divBdr>
                            <w:top w:val="none" w:sz="0" w:space="0" w:color="auto"/>
                            <w:left w:val="none" w:sz="0" w:space="0" w:color="auto"/>
                            <w:bottom w:val="none" w:sz="0" w:space="0" w:color="auto"/>
                            <w:right w:val="none" w:sz="0" w:space="0" w:color="auto"/>
                          </w:divBdr>
                          <w:divsChild>
                            <w:div w:id="725766412">
                              <w:marLeft w:val="0"/>
                              <w:marRight w:val="0"/>
                              <w:marTop w:val="0"/>
                              <w:marBottom w:val="0"/>
                              <w:divBdr>
                                <w:top w:val="none" w:sz="0" w:space="0" w:color="auto"/>
                                <w:left w:val="none" w:sz="0" w:space="0" w:color="auto"/>
                                <w:bottom w:val="none" w:sz="0" w:space="0" w:color="auto"/>
                                <w:right w:val="none" w:sz="0" w:space="0" w:color="auto"/>
                              </w:divBdr>
                              <w:divsChild>
                                <w:div w:id="1731493127">
                                  <w:marLeft w:val="0"/>
                                  <w:marRight w:val="0"/>
                                  <w:marTop w:val="0"/>
                                  <w:marBottom w:val="0"/>
                                  <w:divBdr>
                                    <w:top w:val="none" w:sz="0" w:space="0" w:color="auto"/>
                                    <w:left w:val="none" w:sz="0" w:space="0" w:color="auto"/>
                                    <w:bottom w:val="none" w:sz="0" w:space="0" w:color="auto"/>
                                    <w:right w:val="none" w:sz="0" w:space="0" w:color="auto"/>
                                  </w:divBdr>
                                  <w:divsChild>
                                    <w:div w:id="1325815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0032748">
          <w:marLeft w:val="0"/>
          <w:marRight w:val="0"/>
          <w:marTop w:val="0"/>
          <w:marBottom w:val="0"/>
          <w:divBdr>
            <w:top w:val="none" w:sz="0" w:space="0" w:color="auto"/>
            <w:left w:val="none" w:sz="0" w:space="0" w:color="auto"/>
            <w:bottom w:val="none" w:sz="0" w:space="0" w:color="auto"/>
            <w:right w:val="none" w:sz="0" w:space="0" w:color="auto"/>
          </w:divBdr>
          <w:divsChild>
            <w:div w:id="916862631">
              <w:marLeft w:val="0"/>
              <w:marRight w:val="0"/>
              <w:marTop w:val="0"/>
              <w:marBottom w:val="0"/>
              <w:divBdr>
                <w:top w:val="none" w:sz="0" w:space="0" w:color="auto"/>
                <w:left w:val="none" w:sz="0" w:space="0" w:color="auto"/>
                <w:bottom w:val="none" w:sz="0" w:space="0" w:color="auto"/>
                <w:right w:val="none" w:sz="0" w:space="0" w:color="auto"/>
              </w:divBdr>
              <w:divsChild>
                <w:div w:id="1164736992">
                  <w:marLeft w:val="0"/>
                  <w:marRight w:val="0"/>
                  <w:marTop w:val="0"/>
                  <w:marBottom w:val="0"/>
                  <w:divBdr>
                    <w:top w:val="none" w:sz="0" w:space="0" w:color="auto"/>
                    <w:left w:val="none" w:sz="0" w:space="0" w:color="auto"/>
                    <w:bottom w:val="none" w:sz="0" w:space="0" w:color="auto"/>
                    <w:right w:val="none" w:sz="0" w:space="0" w:color="auto"/>
                  </w:divBdr>
                  <w:divsChild>
                    <w:div w:id="633095538">
                      <w:marLeft w:val="0"/>
                      <w:marRight w:val="0"/>
                      <w:marTop w:val="0"/>
                      <w:marBottom w:val="0"/>
                      <w:divBdr>
                        <w:top w:val="none" w:sz="0" w:space="0" w:color="auto"/>
                        <w:left w:val="none" w:sz="0" w:space="0" w:color="auto"/>
                        <w:bottom w:val="none" w:sz="0" w:space="0" w:color="auto"/>
                        <w:right w:val="none" w:sz="0" w:space="0" w:color="auto"/>
                      </w:divBdr>
                      <w:divsChild>
                        <w:div w:id="459803960">
                          <w:marLeft w:val="0"/>
                          <w:marRight w:val="0"/>
                          <w:marTop w:val="0"/>
                          <w:marBottom w:val="0"/>
                          <w:divBdr>
                            <w:top w:val="none" w:sz="0" w:space="0" w:color="auto"/>
                            <w:left w:val="none" w:sz="0" w:space="0" w:color="auto"/>
                            <w:bottom w:val="none" w:sz="0" w:space="0" w:color="auto"/>
                            <w:right w:val="none" w:sz="0" w:space="0" w:color="auto"/>
                          </w:divBdr>
                          <w:divsChild>
                            <w:div w:id="1986470998">
                              <w:marLeft w:val="0"/>
                              <w:marRight w:val="0"/>
                              <w:marTop w:val="0"/>
                              <w:marBottom w:val="0"/>
                              <w:divBdr>
                                <w:top w:val="none" w:sz="0" w:space="0" w:color="auto"/>
                                <w:left w:val="none" w:sz="0" w:space="0" w:color="auto"/>
                                <w:bottom w:val="none" w:sz="0" w:space="0" w:color="auto"/>
                                <w:right w:val="none" w:sz="0" w:space="0" w:color="auto"/>
                              </w:divBdr>
                              <w:divsChild>
                                <w:div w:id="80221485">
                                  <w:marLeft w:val="0"/>
                                  <w:marRight w:val="0"/>
                                  <w:marTop w:val="0"/>
                                  <w:marBottom w:val="0"/>
                                  <w:divBdr>
                                    <w:top w:val="none" w:sz="0" w:space="0" w:color="auto"/>
                                    <w:left w:val="none" w:sz="0" w:space="0" w:color="auto"/>
                                    <w:bottom w:val="none" w:sz="0" w:space="0" w:color="auto"/>
                                    <w:right w:val="none" w:sz="0" w:space="0" w:color="auto"/>
                                  </w:divBdr>
                                  <w:divsChild>
                                    <w:div w:id="1231035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970110">
              <w:marLeft w:val="0"/>
              <w:marRight w:val="0"/>
              <w:marTop w:val="0"/>
              <w:marBottom w:val="0"/>
              <w:divBdr>
                <w:top w:val="none" w:sz="0" w:space="0" w:color="auto"/>
                <w:left w:val="none" w:sz="0" w:space="0" w:color="auto"/>
                <w:bottom w:val="none" w:sz="0" w:space="0" w:color="auto"/>
                <w:right w:val="none" w:sz="0" w:space="0" w:color="auto"/>
              </w:divBdr>
              <w:divsChild>
                <w:div w:id="2040661843">
                  <w:marLeft w:val="0"/>
                  <w:marRight w:val="0"/>
                  <w:marTop w:val="0"/>
                  <w:marBottom w:val="0"/>
                  <w:divBdr>
                    <w:top w:val="none" w:sz="0" w:space="0" w:color="auto"/>
                    <w:left w:val="none" w:sz="0" w:space="0" w:color="auto"/>
                    <w:bottom w:val="none" w:sz="0" w:space="0" w:color="auto"/>
                    <w:right w:val="none" w:sz="0" w:space="0" w:color="auto"/>
                  </w:divBdr>
                  <w:divsChild>
                    <w:div w:id="1064377402">
                      <w:marLeft w:val="0"/>
                      <w:marRight w:val="0"/>
                      <w:marTop w:val="0"/>
                      <w:marBottom w:val="0"/>
                      <w:divBdr>
                        <w:top w:val="none" w:sz="0" w:space="0" w:color="auto"/>
                        <w:left w:val="none" w:sz="0" w:space="0" w:color="auto"/>
                        <w:bottom w:val="none" w:sz="0" w:space="0" w:color="auto"/>
                        <w:right w:val="none" w:sz="0" w:space="0" w:color="auto"/>
                      </w:divBdr>
                      <w:divsChild>
                        <w:div w:id="1901136808">
                          <w:marLeft w:val="0"/>
                          <w:marRight w:val="0"/>
                          <w:marTop w:val="0"/>
                          <w:marBottom w:val="0"/>
                          <w:divBdr>
                            <w:top w:val="none" w:sz="0" w:space="0" w:color="auto"/>
                            <w:left w:val="none" w:sz="0" w:space="0" w:color="auto"/>
                            <w:bottom w:val="none" w:sz="0" w:space="0" w:color="auto"/>
                            <w:right w:val="none" w:sz="0" w:space="0" w:color="auto"/>
                          </w:divBdr>
                          <w:divsChild>
                            <w:div w:id="1992251981">
                              <w:marLeft w:val="0"/>
                              <w:marRight w:val="0"/>
                              <w:marTop w:val="0"/>
                              <w:marBottom w:val="0"/>
                              <w:divBdr>
                                <w:top w:val="none" w:sz="0" w:space="0" w:color="auto"/>
                                <w:left w:val="none" w:sz="0" w:space="0" w:color="auto"/>
                                <w:bottom w:val="none" w:sz="0" w:space="0" w:color="auto"/>
                                <w:right w:val="none" w:sz="0" w:space="0" w:color="auto"/>
                              </w:divBdr>
                              <w:divsChild>
                                <w:div w:id="1699307827">
                                  <w:marLeft w:val="0"/>
                                  <w:marRight w:val="0"/>
                                  <w:marTop w:val="0"/>
                                  <w:marBottom w:val="0"/>
                                  <w:divBdr>
                                    <w:top w:val="none" w:sz="0" w:space="0" w:color="auto"/>
                                    <w:left w:val="none" w:sz="0" w:space="0" w:color="auto"/>
                                    <w:bottom w:val="none" w:sz="0" w:space="0" w:color="auto"/>
                                    <w:right w:val="none" w:sz="0" w:space="0" w:color="auto"/>
                                  </w:divBdr>
                                  <w:divsChild>
                                    <w:div w:id="723137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090226">
              <w:marLeft w:val="0"/>
              <w:marRight w:val="0"/>
              <w:marTop w:val="0"/>
              <w:marBottom w:val="0"/>
              <w:divBdr>
                <w:top w:val="none" w:sz="0" w:space="0" w:color="auto"/>
                <w:left w:val="none" w:sz="0" w:space="0" w:color="auto"/>
                <w:bottom w:val="none" w:sz="0" w:space="0" w:color="auto"/>
                <w:right w:val="none" w:sz="0" w:space="0" w:color="auto"/>
              </w:divBdr>
              <w:divsChild>
                <w:div w:id="114181967">
                  <w:marLeft w:val="0"/>
                  <w:marRight w:val="0"/>
                  <w:marTop w:val="0"/>
                  <w:marBottom w:val="0"/>
                  <w:divBdr>
                    <w:top w:val="none" w:sz="0" w:space="0" w:color="auto"/>
                    <w:left w:val="none" w:sz="0" w:space="0" w:color="auto"/>
                    <w:bottom w:val="none" w:sz="0" w:space="0" w:color="auto"/>
                    <w:right w:val="none" w:sz="0" w:space="0" w:color="auto"/>
                  </w:divBdr>
                  <w:divsChild>
                    <w:div w:id="1719931315">
                      <w:marLeft w:val="0"/>
                      <w:marRight w:val="0"/>
                      <w:marTop w:val="0"/>
                      <w:marBottom w:val="0"/>
                      <w:divBdr>
                        <w:top w:val="none" w:sz="0" w:space="0" w:color="auto"/>
                        <w:left w:val="none" w:sz="0" w:space="0" w:color="auto"/>
                        <w:bottom w:val="none" w:sz="0" w:space="0" w:color="auto"/>
                        <w:right w:val="none" w:sz="0" w:space="0" w:color="auto"/>
                      </w:divBdr>
                      <w:divsChild>
                        <w:div w:id="1425615230">
                          <w:marLeft w:val="0"/>
                          <w:marRight w:val="0"/>
                          <w:marTop w:val="0"/>
                          <w:marBottom w:val="0"/>
                          <w:divBdr>
                            <w:top w:val="none" w:sz="0" w:space="0" w:color="auto"/>
                            <w:left w:val="none" w:sz="0" w:space="0" w:color="auto"/>
                            <w:bottom w:val="none" w:sz="0" w:space="0" w:color="auto"/>
                            <w:right w:val="none" w:sz="0" w:space="0" w:color="auto"/>
                          </w:divBdr>
                          <w:divsChild>
                            <w:div w:id="454100904">
                              <w:marLeft w:val="0"/>
                              <w:marRight w:val="0"/>
                              <w:marTop w:val="0"/>
                              <w:marBottom w:val="0"/>
                              <w:divBdr>
                                <w:top w:val="none" w:sz="0" w:space="0" w:color="auto"/>
                                <w:left w:val="none" w:sz="0" w:space="0" w:color="auto"/>
                                <w:bottom w:val="none" w:sz="0" w:space="0" w:color="auto"/>
                                <w:right w:val="none" w:sz="0" w:space="0" w:color="auto"/>
                              </w:divBdr>
                              <w:divsChild>
                                <w:div w:id="1223951307">
                                  <w:marLeft w:val="0"/>
                                  <w:marRight w:val="0"/>
                                  <w:marTop w:val="0"/>
                                  <w:marBottom w:val="0"/>
                                  <w:divBdr>
                                    <w:top w:val="none" w:sz="0" w:space="0" w:color="auto"/>
                                    <w:left w:val="none" w:sz="0" w:space="0" w:color="auto"/>
                                    <w:bottom w:val="none" w:sz="0" w:space="0" w:color="auto"/>
                                    <w:right w:val="none" w:sz="0" w:space="0" w:color="auto"/>
                                  </w:divBdr>
                                  <w:divsChild>
                                    <w:div w:id="1917863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8148548">
              <w:marLeft w:val="0"/>
              <w:marRight w:val="0"/>
              <w:marTop w:val="0"/>
              <w:marBottom w:val="0"/>
              <w:divBdr>
                <w:top w:val="none" w:sz="0" w:space="0" w:color="auto"/>
                <w:left w:val="none" w:sz="0" w:space="0" w:color="auto"/>
                <w:bottom w:val="none" w:sz="0" w:space="0" w:color="auto"/>
                <w:right w:val="none" w:sz="0" w:space="0" w:color="auto"/>
              </w:divBdr>
              <w:divsChild>
                <w:div w:id="1080904437">
                  <w:marLeft w:val="0"/>
                  <w:marRight w:val="0"/>
                  <w:marTop w:val="0"/>
                  <w:marBottom w:val="0"/>
                  <w:divBdr>
                    <w:top w:val="none" w:sz="0" w:space="0" w:color="auto"/>
                    <w:left w:val="none" w:sz="0" w:space="0" w:color="auto"/>
                    <w:bottom w:val="none" w:sz="0" w:space="0" w:color="auto"/>
                    <w:right w:val="none" w:sz="0" w:space="0" w:color="auto"/>
                  </w:divBdr>
                  <w:divsChild>
                    <w:div w:id="596447798">
                      <w:marLeft w:val="0"/>
                      <w:marRight w:val="0"/>
                      <w:marTop w:val="0"/>
                      <w:marBottom w:val="0"/>
                      <w:divBdr>
                        <w:top w:val="none" w:sz="0" w:space="0" w:color="auto"/>
                        <w:left w:val="none" w:sz="0" w:space="0" w:color="auto"/>
                        <w:bottom w:val="none" w:sz="0" w:space="0" w:color="auto"/>
                        <w:right w:val="none" w:sz="0" w:space="0" w:color="auto"/>
                      </w:divBdr>
                      <w:divsChild>
                        <w:div w:id="189030654">
                          <w:marLeft w:val="0"/>
                          <w:marRight w:val="0"/>
                          <w:marTop w:val="0"/>
                          <w:marBottom w:val="0"/>
                          <w:divBdr>
                            <w:top w:val="none" w:sz="0" w:space="0" w:color="auto"/>
                            <w:left w:val="none" w:sz="0" w:space="0" w:color="auto"/>
                            <w:bottom w:val="none" w:sz="0" w:space="0" w:color="auto"/>
                            <w:right w:val="none" w:sz="0" w:space="0" w:color="auto"/>
                          </w:divBdr>
                          <w:divsChild>
                            <w:div w:id="1010646621">
                              <w:marLeft w:val="0"/>
                              <w:marRight w:val="0"/>
                              <w:marTop w:val="0"/>
                              <w:marBottom w:val="0"/>
                              <w:divBdr>
                                <w:top w:val="none" w:sz="0" w:space="0" w:color="auto"/>
                                <w:left w:val="none" w:sz="0" w:space="0" w:color="auto"/>
                                <w:bottom w:val="none" w:sz="0" w:space="0" w:color="auto"/>
                                <w:right w:val="none" w:sz="0" w:space="0" w:color="auto"/>
                              </w:divBdr>
                              <w:divsChild>
                                <w:div w:id="175116881">
                                  <w:marLeft w:val="0"/>
                                  <w:marRight w:val="0"/>
                                  <w:marTop w:val="0"/>
                                  <w:marBottom w:val="0"/>
                                  <w:divBdr>
                                    <w:top w:val="none" w:sz="0" w:space="0" w:color="auto"/>
                                    <w:left w:val="none" w:sz="0" w:space="0" w:color="auto"/>
                                    <w:bottom w:val="none" w:sz="0" w:space="0" w:color="auto"/>
                                    <w:right w:val="none" w:sz="0" w:space="0" w:color="auto"/>
                                  </w:divBdr>
                                  <w:divsChild>
                                    <w:div w:id="1053120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6866407">
              <w:marLeft w:val="0"/>
              <w:marRight w:val="0"/>
              <w:marTop w:val="0"/>
              <w:marBottom w:val="0"/>
              <w:divBdr>
                <w:top w:val="none" w:sz="0" w:space="0" w:color="auto"/>
                <w:left w:val="none" w:sz="0" w:space="0" w:color="auto"/>
                <w:bottom w:val="none" w:sz="0" w:space="0" w:color="auto"/>
                <w:right w:val="none" w:sz="0" w:space="0" w:color="auto"/>
              </w:divBdr>
              <w:divsChild>
                <w:div w:id="918174415">
                  <w:marLeft w:val="0"/>
                  <w:marRight w:val="0"/>
                  <w:marTop w:val="0"/>
                  <w:marBottom w:val="0"/>
                  <w:divBdr>
                    <w:top w:val="none" w:sz="0" w:space="0" w:color="auto"/>
                    <w:left w:val="none" w:sz="0" w:space="0" w:color="auto"/>
                    <w:bottom w:val="none" w:sz="0" w:space="0" w:color="auto"/>
                    <w:right w:val="none" w:sz="0" w:space="0" w:color="auto"/>
                  </w:divBdr>
                  <w:divsChild>
                    <w:div w:id="138959866">
                      <w:marLeft w:val="0"/>
                      <w:marRight w:val="0"/>
                      <w:marTop w:val="0"/>
                      <w:marBottom w:val="0"/>
                      <w:divBdr>
                        <w:top w:val="none" w:sz="0" w:space="0" w:color="auto"/>
                        <w:left w:val="none" w:sz="0" w:space="0" w:color="auto"/>
                        <w:bottom w:val="none" w:sz="0" w:space="0" w:color="auto"/>
                        <w:right w:val="none" w:sz="0" w:space="0" w:color="auto"/>
                      </w:divBdr>
                      <w:divsChild>
                        <w:div w:id="77989014">
                          <w:marLeft w:val="0"/>
                          <w:marRight w:val="0"/>
                          <w:marTop w:val="0"/>
                          <w:marBottom w:val="0"/>
                          <w:divBdr>
                            <w:top w:val="none" w:sz="0" w:space="0" w:color="auto"/>
                            <w:left w:val="none" w:sz="0" w:space="0" w:color="auto"/>
                            <w:bottom w:val="none" w:sz="0" w:space="0" w:color="auto"/>
                            <w:right w:val="none" w:sz="0" w:space="0" w:color="auto"/>
                          </w:divBdr>
                          <w:divsChild>
                            <w:div w:id="605574297">
                              <w:marLeft w:val="0"/>
                              <w:marRight w:val="0"/>
                              <w:marTop w:val="0"/>
                              <w:marBottom w:val="0"/>
                              <w:divBdr>
                                <w:top w:val="none" w:sz="0" w:space="0" w:color="auto"/>
                                <w:left w:val="none" w:sz="0" w:space="0" w:color="auto"/>
                                <w:bottom w:val="none" w:sz="0" w:space="0" w:color="auto"/>
                                <w:right w:val="none" w:sz="0" w:space="0" w:color="auto"/>
                              </w:divBdr>
                              <w:divsChild>
                                <w:div w:id="322969403">
                                  <w:marLeft w:val="0"/>
                                  <w:marRight w:val="0"/>
                                  <w:marTop w:val="0"/>
                                  <w:marBottom w:val="0"/>
                                  <w:divBdr>
                                    <w:top w:val="none" w:sz="0" w:space="0" w:color="auto"/>
                                    <w:left w:val="none" w:sz="0" w:space="0" w:color="auto"/>
                                    <w:bottom w:val="none" w:sz="0" w:space="0" w:color="auto"/>
                                    <w:right w:val="none" w:sz="0" w:space="0" w:color="auto"/>
                                  </w:divBdr>
                                  <w:divsChild>
                                    <w:div w:id="1076586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8845330">
              <w:marLeft w:val="0"/>
              <w:marRight w:val="0"/>
              <w:marTop w:val="0"/>
              <w:marBottom w:val="0"/>
              <w:divBdr>
                <w:top w:val="none" w:sz="0" w:space="0" w:color="auto"/>
                <w:left w:val="none" w:sz="0" w:space="0" w:color="auto"/>
                <w:bottom w:val="none" w:sz="0" w:space="0" w:color="auto"/>
                <w:right w:val="none" w:sz="0" w:space="0" w:color="auto"/>
              </w:divBdr>
              <w:divsChild>
                <w:div w:id="878392272">
                  <w:marLeft w:val="0"/>
                  <w:marRight w:val="0"/>
                  <w:marTop w:val="0"/>
                  <w:marBottom w:val="0"/>
                  <w:divBdr>
                    <w:top w:val="none" w:sz="0" w:space="0" w:color="auto"/>
                    <w:left w:val="none" w:sz="0" w:space="0" w:color="auto"/>
                    <w:bottom w:val="none" w:sz="0" w:space="0" w:color="auto"/>
                    <w:right w:val="none" w:sz="0" w:space="0" w:color="auto"/>
                  </w:divBdr>
                  <w:divsChild>
                    <w:div w:id="221987652">
                      <w:marLeft w:val="0"/>
                      <w:marRight w:val="0"/>
                      <w:marTop w:val="0"/>
                      <w:marBottom w:val="0"/>
                      <w:divBdr>
                        <w:top w:val="none" w:sz="0" w:space="0" w:color="auto"/>
                        <w:left w:val="none" w:sz="0" w:space="0" w:color="auto"/>
                        <w:bottom w:val="none" w:sz="0" w:space="0" w:color="auto"/>
                        <w:right w:val="none" w:sz="0" w:space="0" w:color="auto"/>
                      </w:divBdr>
                      <w:divsChild>
                        <w:div w:id="748502150">
                          <w:marLeft w:val="0"/>
                          <w:marRight w:val="0"/>
                          <w:marTop w:val="0"/>
                          <w:marBottom w:val="0"/>
                          <w:divBdr>
                            <w:top w:val="none" w:sz="0" w:space="0" w:color="auto"/>
                            <w:left w:val="none" w:sz="0" w:space="0" w:color="auto"/>
                            <w:bottom w:val="none" w:sz="0" w:space="0" w:color="auto"/>
                            <w:right w:val="none" w:sz="0" w:space="0" w:color="auto"/>
                          </w:divBdr>
                          <w:divsChild>
                            <w:div w:id="638457535">
                              <w:marLeft w:val="0"/>
                              <w:marRight w:val="0"/>
                              <w:marTop w:val="0"/>
                              <w:marBottom w:val="0"/>
                              <w:divBdr>
                                <w:top w:val="none" w:sz="0" w:space="0" w:color="auto"/>
                                <w:left w:val="none" w:sz="0" w:space="0" w:color="auto"/>
                                <w:bottom w:val="none" w:sz="0" w:space="0" w:color="auto"/>
                                <w:right w:val="none" w:sz="0" w:space="0" w:color="auto"/>
                              </w:divBdr>
                              <w:divsChild>
                                <w:div w:id="1258370740">
                                  <w:marLeft w:val="0"/>
                                  <w:marRight w:val="0"/>
                                  <w:marTop w:val="0"/>
                                  <w:marBottom w:val="0"/>
                                  <w:divBdr>
                                    <w:top w:val="none" w:sz="0" w:space="0" w:color="auto"/>
                                    <w:left w:val="none" w:sz="0" w:space="0" w:color="auto"/>
                                    <w:bottom w:val="none" w:sz="0" w:space="0" w:color="auto"/>
                                    <w:right w:val="none" w:sz="0" w:space="0" w:color="auto"/>
                                  </w:divBdr>
                                  <w:divsChild>
                                    <w:div w:id="1636257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790209">
              <w:marLeft w:val="0"/>
              <w:marRight w:val="0"/>
              <w:marTop w:val="0"/>
              <w:marBottom w:val="0"/>
              <w:divBdr>
                <w:top w:val="none" w:sz="0" w:space="0" w:color="auto"/>
                <w:left w:val="none" w:sz="0" w:space="0" w:color="auto"/>
                <w:bottom w:val="none" w:sz="0" w:space="0" w:color="auto"/>
                <w:right w:val="none" w:sz="0" w:space="0" w:color="auto"/>
              </w:divBdr>
              <w:divsChild>
                <w:div w:id="1177160468">
                  <w:marLeft w:val="0"/>
                  <w:marRight w:val="0"/>
                  <w:marTop w:val="0"/>
                  <w:marBottom w:val="0"/>
                  <w:divBdr>
                    <w:top w:val="none" w:sz="0" w:space="0" w:color="auto"/>
                    <w:left w:val="none" w:sz="0" w:space="0" w:color="auto"/>
                    <w:bottom w:val="none" w:sz="0" w:space="0" w:color="auto"/>
                    <w:right w:val="none" w:sz="0" w:space="0" w:color="auto"/>
                  </w:divBdr>
                  <w:divsChild>
                    <w:div w:id="1551576836">
                      <w:marLeft w:val="0"/>
                      <w:marRight w:val="0"/>
                      <w:marTop w:val="0"/>
                      <w:marBottom w:val="0"/>
                      <w:divBdr>
                        <w:top w:val="none" w:sz="0" w:space="0" w:color="auto"/>
                        <w:left w:val="none" w:sz="0" w:space="0" w:color="auto"/>
                        <w:bottom w:val="none" w:sz="0" w:space="0" w:color="auto"/>
                        <w:right w:val="none" w:sz="0" w:space="0" w:color="auto"/>
                      </w:divBdr>
                      <w:divsChild>
                        <w:div w:id="64108290">
                          <w:marLeft w:val="0"/>
                          <w:marRight w:val="0"/>
                          <w:marTop w:val="0"/>
                          <w:marBottom w:val="0"/>
                          <w:divBdr>
                            <w:top w:val="none" w:sz="0" w:space="0" w:color="auto"/>
                            <w:left w:val="none" w:sz="0" w:space="0" w:color="auto"/>
                            <w:bottom w:val="none" w:sz="0" w:space="0" w:color="auto"/>
                            <w:right w:val="none" w:sz="0" w:space="0" w:color="auto"/>
                          </w:divBdr>
                          <w:divsChild>
                            <w:div w:id="432630992">
                              <w:marLeft w:val="0"/>
                              <w:marRight w:val="0"/>
                              <w:marTop w:val="0"/>
                              <w:marBottom w:val="0"/>
                              <w:divBdr>
                                <w:top w:val="none" w:sz="0" w:space="0" w:color="auto"/>
                                <w:left w:val="none" w:sz="0" w:space="0" w:color="auto"/>
                                <w:bottom w:val="none" w:sz="0" w:space="0" w:color="auto"/>
                                <w:right w:val="none" w:sz="0" w:space="0" w:color="auto"/>
                              </w:divBdr>
                              <w:divsChild>
                                <w:div w:id="971790980">
                                  <w:marLeft w:val="0"/>
                                  <w:marRight w:val="0"/>
                                  <w:marTop w:val="0"/>
                                  <w:marBottom w:val="0"/>
                                  <w:divBdr>
                                    <w:top w:val="none" w:sz="0" w:space="0" w:color="auto"/>
                                    <w:left w:val="none" w:sz="0" w:space="0" w:color="auto"/>
                                    <w:bottom w:val="none" w:sz="0" w:space="0" w:color="auto"/>
                                    <w:right w:val="none" w:sz="0" w:space="0" w:color="auto"/>
                                  </w:divBdr>
                                  <w:divsChild>
                                    <w:div w:id="2144303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5301912">
              <w:marLeft w:val="0"/>
              <w:marRight w:val="0"/>
              <w:marTop w:val="0"/>
              <w:marBottom w:val="0"/>
              <w:divBdr>
                <w:top w:val="none" w:sz="0" w:space="0" w:color="auto"/>
                <w:left w:val="none" w:sz="0" w:space="0" w:color="auto"/>
                <w:bottom w:val="none" w:sz="0" w:space="0" w:color="auto"/>
                <w:right w:val="none" w:sz="0" w:space="0" w:color="auto"/>
              </w:divBdr>
              <w:divsChild>
                <w:div w:id="418792118">
                  <w:marLeft w:val="0"/>
                  <w:marRight w:val="0"/>
                  <w:marTop w:val="0"/>
                  <w:marBottom w:val="0"/>
                  <w:divBdr>
                    <w:top w:val="none" w:sz="0" w:space="0" w:color="auto"/>
                    <w:left w:val="none" w:sz="0" w:space="0" w:color="auto"/>
                    <w:bottom w:val="none" w:sz="0" w:space="0" w:color="auto"/>
                    <w:right w:val="none" w:sz="0" w:space="0" w:color="auto"/>
                  </w:divBdr>
                  <w:divsChild>
                    <w:div w:id="1220095046">
                      <w:marLeft w:val="0"/>
                      <w:marRight w:val="0"/>
                      <w:marTop w:val="0"/>
                      <w:marBottom w:val="0"/>
                      <w:divBdr>
                        <w:top w:val="none" w:sz="0" w:space="0" w:color="auto"/>
                        <w:left w:val="none" w:sz="0" w:space="0" w:color="auto"/>
                        <w:bottom w:val="none" w:sz="0" w:space="0" w:color="auto"/>
                        <w:right w:val="none" w:sz="0" w:space="0" w:color="auto"/>
                      </w:divBdr>
                      <w:divsChild>
                        <w:div w:id="77019892">
                          <w:marLeft w:val="0"/>
                          <w:marRight w:val="0"/>
                          <w:marTop w:val="0"/>
                          <w:marBottom w:val="0"/>
                          <w:divBdr>
                            <w:top w:val="none" w:sz="0" w:space="0" w:color="auto"/>
                            <w:left w:val="none" w:sz="0" w:space="0" w:color="auto"/>
                            <w:bottom w:val="none" w:sz="0" w:space="0" w:color="auto"/>
                            <w:right w:val="none" w:sz="0" w:space="0" w:color="auto"/>
                          </w:divBdr>
                          <w:divsChild>
                            <w:div w:id="1390610182">
                              <w:marLeft w:val="0"/>
                              <w:marRight w:val="0"/>
                              <w:marTop w:val="0"/>
                              <w:marBottom w:val="0"/>
                              <w:divBdr>
                                <w:top w:val="none" w:sz="0" w:space="0" w:color="auto"/>
                                <w:left w:val="none" w:sz="0" w:space="0" w:color="auto"/>
                                <w:bottom w:val="none" w:sz="0" w:space="0" w:color="auto"/>
                                <w:right w:val="none" w:sz="0" w:space="0" w:color="auto"/>
                              </w:divBdr>
                              <w:divsChild>
                                <w:div w:id="1451046981">
                                  <w:marLeft w:val="0"/>
                                  <w:marRight w:val="0"/>
                                  <w:marTop w:val="0"/>
                                  <w:marBottom w:val="0"/>
                                  <w:divBdr>
                                    <w:top w:val="none" w:sz="0" w:space="0" w:color="auto"/>
                                    <w:left w:val="none" w:sz="0" w:space="0" w:color="auto"/>
                                    <w:bottom w:val="none" w:sz="0" w:space="0" w:color="auto"/>
                                    <w:right w:val="none" w:sz="0" w:space="0" w:color="auto"/>
                                  </w:divBdr>
                                  <w:divsChild>
                                    <w:div w:id="1077283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9213212">
              <w:marLeft w:val="0"/>
              <w:marRight w:val="0"/>
              <w:marTop w:val="0"/>
              <w:marBottom w:val="0"/>
              <w:divBdr>
                <w:top w:val="none" w:sz="0" w:space="0" w:color="auto"/>
                <w:left w:val="none" w:sz="0" w:space="0" w:color="auto"/>
                <w:bottom w:val="none" w:sz="0" w:space="0" w:color="auto"/>
                <w:right w:val="none" w:sz="0" w:space="0" w:color="auto"/>
              </w:divBdr>
              <w:divsChild>
                <w:div w:id="138114606">
                  <w:marLeft w:val="0"/>
                  <w:marRight w:val="0"/>
                  <w:marTop w:val="0"/>
                  <w:marBottom w:val="0"/>
                  <w:divBdr>
                    <w:top w:val="none" w:sz="0" w:space="0" w:color="auto"/>
                    <w:left w:val="none" w:sz="0" w:space="0" w:color="auto"/>
                    <w:bottom w:val="none" w:sz="0" w:space="0" w:color="auto"/>
                    <w:right w:val="none" w:sz="0" w:space="0" w:color="auto"/>
                  </w:divBdr>
                  <w:divsChild>
                    <w:div w:id="1907375585">
                      <w:marLeft w:val="0"/>
                      <w:marRight w:val="0"/>
                      <w:marTop w:val="0"/>
                      <w:marBottom w:val="0"/>
                      <w:divBdr>
                        <w:top w:val="none" w:sz="0" w:space="0" w:color="auto"/>
                        <w:left w:val="none" w:sz="0" w:space="0" w:color="auto"/>
                        <w:bottom w:val="none" w:sz="0" w:space="0" w:color="auto"/>
                        <w:right w:val="none" w:sz="0" w:space="0" w:color="auto"/>
                      </w:divBdr>
                      <w:divsChild>
                        <w:div w:id="657684922">
                          <w:marLeft w:val="0"/>
                          <w:marRight w:val="0"/>
                          <w:marTop w:val="0"/>
                          <w:marBottom w:val="0"/>
                          <w:divBdr>
                            <w:top w:val="none" w:sz="0" w:space="0" w:color="auto"/>
                            <w:left w:val="none" w:sz="0" w:space="0" w:color="auto"/>
                            <w:bottom w:val="none" w:sz="0" w:space="0" w:color="auto"/>
                            <w:right w:val="none" w:sz="0" w:space="0" w:color="auto"/>
                          </w:divBdr>
                          <w:divsChild>
                            <w:div w:id="106430869">
                              <w:marLeft w:val="0"/>
                              <w:marRight w:val="0"/>
                              <w:marTop w:val="0"/>
                              <w:marBottom w:val="0"/>
                              <w:divBdr>
                                <w:top w:val="none" w:sz="0" w:space="0" w:color="auto"/>
                                <w:left w:val="none" w:sz="0" w:space="0" w:color="auto"/>
                                <w:bottom w:val="none" w:sz="0" w:space="0" w:color="auto"/>
                                <w:right w:val="none" w:sz="0" w:space="0" w:color="auto"/>
                              </w:divBdr>
                              <w:divsChild>
                                <w:div w:id="1568372604">
                                  <w:marLeft w:val="0"/>
                                  <w:marRight w:val="0"/>
                                  <w:marTop w:val="0"/>
                                  <w:marBottom w:val="0"/>
                                  <w:divBdr>
                                    <w:top w:val="none" w:sz="0" w:space="0" w:color="auto"/>
                                    <w:left w:val="none" w:sz="0" w:space="0" w:color="auto"/>
                                    <w:bottom w:val="none" w:sz="0" w:space="0" w:color="auto"/>
                                    <w:right w:val="none" w:sz="0" w:space="0" w:color="auto"/>
                                  </w:divBdr>
                                  <w:divsChild>
                                    <w:div w:id="267011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8473695">
              <w:marLeft w:val="0"/>
              <w:marRight w:val="0"/>
              <w:marTop w:val="0"/>
              <w:marBottom w:val="0"/>
              <w:divBdr>
                <w:top w:val="none" w:sz="0" w:space="0" w:color="auto"/>
                <w:left w:val="none" w:sz="0" w:space="0" w:color="auto"/>
                <w:bottom w:val="none" w:sz="0" w:space="0" w:color="auto"/>
                <w:right w:val="none" w:sz="0" w:space="0" w:color="auto"/>
              </w:divBdr>
              <w:divsChild>
                <w:div w:id="1004429974">
                  <w:marLeft w:val="0"/>
                  <w:marRight w:val="0"/>
                  <w:marTop w:val="0"/>
                  <w:marBottom w:val="0"/>
                  <w:divBdr>
                    <w:top w:val="none" w:sz="0" w:space="0" w:color="auto"/>
                    <w:left w:val="none" w:sz="0" w:space="0" w:color="auto"/>
                    <w:bottom w:val="none" w:sz="0" w:space="0" w:color="auto"/>
                    <w:right w:val="none" w:sz="0" w:space="0" w:color="auto"/>
                  </w:divBdr>
                  <w:divsChild>
                    <w:div w:id="593244508">
                      <w:marLeft w:val="0"/>
                      <w:marRight w:val="0"/>
                      <w:marTop w:val="0"/>
                      <w:marBottom w:val="0"/>
                      <w:divBdr>
                        <w:top w:val="none" w:sz="0" w:space="0" w:color="auto"/>
                        <w:left w:val="none" w:sz="0" w:space="0" w:color="auto"/>
                        <w:bottom w:val="none" w:sz="0" w:space="0" w:color="auto"/>
                        <w:right w:val="none" w:sz="0" w:space="0" w:color="auto"/>
                      </w:divBdr>
                      <w:divsChild>
                        <w:div w:id="1891258354">
                          <w:marLeft w:val="0"/>
                          <w:marRight w:val="0"/>
                          <w:marTop w:val="0"/>
                          <w:marBottom w:val="0"/>
                          <w:divBdr>
                            <w:top w:val="none" w:sz="0" w:space="0" w:color="auto"/>
                            <w:left w:val="none" w:sz="0" w:space="0" w:color="auto"/>
                            <w:bottom w:val="none" w:sz="0" w:space="0" w:color="auto"/>
                            <w:right w:val="none" w:sz="0" w:space="0" w:color="auto"/>
                          </w:divBdr>
                          <w:divsChild>
                            <w:div w:id="2050304292">
                              <w:marLeft w:val="0"/>
                              <w:marRight w:val="0"/>
                              <w:marTop w:val="0"/>
                              <w:marBottom w:val="0"/>
                              <w:divBdr>
                                <w:top w:val="none" w:sz="0" w:space="0" w:color="auto"/>
                                <w:left w:val="none" w:sz="0" w:space="0" w:color="auto"/>
                                <w:bottom w:val="none" w:sz="0" w:space="0" w:color="auto"/>
                                <w:right w:val="none" w:sz="0" w:space="0" w:color="auto"/>
                              </w:divBdr>
                              <w:divsChild>
                                <w:div w:id="220333476">
                                  <w:marLeft w:val="0"/>
                                  <w:marRight w:val="0"/>
                                  <w:marTop w:val="0"/>
                                  <w:marBottom w:val="0"/>
                                  <w:divBdr>
                                    <w:top w:val="none" w:sz="0" w:space="0" w:color="auto"/>
                                    <w:left w:val="none" w:sz="0" w:space="0" w:color="auto"/>
                                    <w:bottom w:val="none" w:sz="0" w:space="0" w:color="auto"/>
                                    <w:right w:val="none" w:sz="0" w:space="0" w:color="auto"/>
                                  </w:divBdr>
                                  <w:divsChild>
                                    <w:div w:id="1706251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0281823">
              <w:marLeft w:val="0"/>
              <w:marRight w:val="0"/>
              <w:marTop w:val="0"/>
              <w:marBottom w:val="0"/>
              <w:divBdr>
                <w:top w:val="none" w:sz="0" w:space="0" w:color="auto"/>
                <w:left w:val="none" w:sz="0" w:space="0" w:color="auto"/>
                <w:bottom w:val="none" w:sz="0" w:space="0" w:color="auto"/>
                <w:right w:val="none" w:sz="0" w:space="0" w:color="auto"/>
              </w:divBdr>
              <w:divsChild>
                <w:div w:id="1498762259">
                  <w:marLeft w:val="0"/>
                  <w:marRight w:val="0"/>
                  <w:marTop w:val="0"/>
                  <w:marBottom w:val="0"/>
                  <w:divBdr>
                    <w:top w:val="none" w:sz="0" w:space="0" w:color="auto"/>
                    <w:left w:val="none" w:sz="0" w:space="0" w:color="auto"/>
                    <w:bottom w:val="none" w:sz="0" w:space="0" w:color="auto"/>
                    <w:right w:val="none" w:sz="0" w:space="0" w:color="auto"/>
                  </w:divBdr>
                  <w:divsChild>
                    <w:div w:id="756442108">
                      <w:marLeft w:val="0"/>
                      <w:marRight w:val="0"/>
                      <w:marTop w:val="0"/>
                      <w:marBottom w:val="0"/>
                      <w:divBdr>
                        <w:top w:val="none" w:sz="0" w:space="0" w:color="auto"/>
                        <w:left w:val="none" w:sz="0" w:space="0" w:color="auto"/>
                        <w:bottom w:val="none" w:sz="0" w:space="0" w:color="auto"/>
                        <w:right w:val="none" w:sz="0" w:space="0" w:color="auto"/>
                      </w:divBdr>
                      <w:divsChild>
                        <w:div w:id="1232500745">
                          <w:marLeft w:val="0"/>
                          <w:marRight w:val="0"/>
                          <w:marTop w:val="0"/>
                          <w:marBottom w:val="0"/>
                          <w:divBdr>
                            <w:top w:val="none" w:sz="0" w:space="0" w:color="auto"/>
                            <w:left w:val="none" w:sz="0" w:space="0" w:color="auto"/>
                            <w:bottom w:val="none" w:sz="0" w:space="0" w:color="auto"/>
                            <w:right w:val="none" w:sz="0" w:space="0" w:color="auto"/>
                          </w:divBdr>
                          <w:divsChild>
                            <w:div w:id="778376993">
                              <w:marLeft w:val="0"/>
                              <w:marRight w:val="0"/>
                              <w:marTop w:val="0"/>
                              <w:marBottom w:val="0"/>
                              <w:divBdr>
                                <w:top w:val="none" w:sz="0" w:space="0" w:color="auto"/>
                                <w:left w:val="none" w:sz="0" w:space="0" w:color="auto"/>
                                <w:bottom w:val="none" w:sz="0" w:space="0" w:color="auto"/>
                                <w:right w:val="none" w:sz="0" w:space="0" w:color="auto"/>
                              </w:divBdr>
                              <w:divsChild>
                                <w:div w:id="1027489434">
                                  <w:marLeft w:val="0"/>
                                  <w:marRight w:val="0"/>
                                  <w:marTop w:val="0"/>
                                  <w:marBottom w:val="0"/>
                                  <w:divBdr>
                                    <w:top w:val="none" w:sz="0" w:space="0" w:color="auto"/>
                                    <w:left w:val="none" w:sz="0" w:space="0" w:color="auto"/>
                                    <w:bottom w:val="none" w:sz="0" w:space="0" w:color="auto"/>
                                    <w:right w:val="none" w:sz="0" w:space="0" w:color="auto"/>
                                  </w:divBdr>
                                  <w:divsChild>
                                    <w:div w:id="765422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30800473">
          <w:marLeft w:val="0"/>
          <w:marRight w:val="0"/>
          <w:marTop w:val="0"/>
          <w:marBottom w:val="0"/>
          <w:divBdr>
            <w:top w:val="none" w:sz="0" w:space="0" w:color="auto"/>
            <w:left w:val="none" w:sz="0" w:space="0" w:color="auto"/>
            <w:bottom w:val="none" w:sz="0" w:space="0" w:color="auto"/>
            <w:right w:val="none" w:sz="0" w:space="0" w:color="auto"/>
          </w:divBdr>
          <w:divsChild>
            <w:div w:id="1342273105">
              <w:marLeft w:val="0"/>
              <w:marRight w:val="0"/>
              <w:marTop w:val="0"/>
              <w:marBottom w:val="0"/>
              <w:divBdr>
                <w:top w:val="none" w:sz="0" w:space="0" w:color="auto"/>
                <w:left w:val="none" w:sz="0" w:space="0" w:color="auto"/>
                <w:bottom w:val="none" w:sz="0" w:space="0" w:color="auto"/>
                <w:right w:val="none" w:sz="0" w:space="0" w:color="auto"/>
              </w:divBdr>
              <w:divsChild>
                <w:div w:id="975140040">
                  <w:marLeft w:val="0"/>
                  <w:marRight w:val="0"/>
                  <w:marTop w:val="0"/>
                  <w:marBottom w:val="0"/>
                  <w:divBdr>
                    <w:top w:val="none" w:sz="0" w:space="0" w:color="auto"/>
                    <w:left w:val="none" w:sz="0" w:space="0" w:color="auto"/>
                    <w:bottom w:val="none" w:sz="0" w:space="0" w:color="auto"/>
                    <w:right w:val="none" w:sz="0" w:space="0" w:color="auto"/>
                  </w:divBdr>
                  <w:divsChild>
                    <w:div w:id="1884248806">
                      <w:marLeft w:val="0"/>
                      <w:marRight w:val="0"/>
                      <w:marTop w:val="0"/>
                      <w:marBottom w:val="0"/>
                      <w:divBdr>
                        <w:top w:val="none" w:sz="0" w:space="0" w:color="auto"/>
                        <w:left w:val="none" w:sz="0" w:space="0" w:color="auto"/>
                        <w:bottom w:val="none" w:sz="0" w:space="0" w:color="auto"/>
                        <w:right w:val="none" w:sz="0" w:space="0" w:color="auto"/>
                      </w:divBdr>
                      <w:divsChild>
                        <w:div w:id="1485512429">
                          <w:marLeft w:val="0"/>
                          <w:marRight w:val="0"/>
                          <w:marTop w:val="0"/>
                          <w:marBottom w:val="0"/>
                          <w:divBdr>
                            <w:top w:val="none" w:sz="0" w:space="0" w:color="auto"/>
                            <w:left w:val="none" w:sz="0" w:space="0" w:color="auto"/>
                            <w:bottom w:val="none" w:sz="0" w:space="0" w:color="auto"/>
                            <w:right w:val="none" w:sz="0" w:space="0" w:color="auto"/>
                          </w:divBdr>
                          <w:divsChild>
                            <w:div w:id="1161048140">
                              <w:marLeft w:val="0"/>
                              <w:marRight w:val="0"/>
                              <w:marTop w:val="0"/>
                              <w:marBottom w:val="0"/>
                              <w:divBdr>
                                <w:top w:val="none" w:sz="0" w:space="0" w:color="auto"/>
                                <w:left w:val="none" w:sz="0" w:space="0" w:color="auto"/>
                                <w:bottom w:val="none" w:sz="0" w:space="0" w:color="auto"/>
                                <w:right w:val="none" w:sz="0" w:space="0" w:color="auto"/>
                              </w:divBdr>
                              <w:divsChild>
                                <w:div w:id="869149737">
                                  <w:marLeft w:val="0"/>
                                  <w:marRight w:val="0"/>
                                  <w:marTop w:val="0"/>
                                  <w:marBottom w:val="0"/>
                                  <w:divBdr>
                                    <w:top w:val="none" w:sz="0" w:space="0" w:color="auto"/>
                                    <w:left w:val="none" w:sz="0" w:space="0" w:color="auto"/>
                                    <w:bottom w:val="none" w:sz="0" w:space="0" w:color="auto"/>
                                    <w:right w:val="none" w:sz="0" w:space="0" w:color="auto"/>
                                  </w:divBdr>
                                  <w:divsChild>
                                    <w:div w:id="12536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92567331">
              <w:marLeft w:val="0"/>
              <w:marRight w:val="0"/>
              <w:marTop w:val="0"/>
              <w:marBottom w:val="0"/>
              <w:divBdr>
                <w:top w:val="none" w:sz="0" w:space="0" w:color="auto"/>
                <w:left w:val="none" w:sz="0" w:space="0" w:color="auto"/>
                <w:bottom w:val="none" w:sz="0" w:space="0" w:color="auto"/>
                <w:right w:val="none" w:sz="0" w:space="0" w:color="auto"/>
              </w:divBdr>
              <w:divsChild>
                <w:div w:id="1922829688">
                  <w:marLeft w:val="0"/>
                  <w:marRight w:val="0"/>
                  <w:marTop w:val="0"/>
                  <w:marBottom w:val="0"/>
                  <w:divBdr>
                    <w:top w:val="none" w:sz="0" w:space="0" w:color="auto"/>
                    <w:left w:val="none" w:sz="0" w:space="0" w:color="auto"/>
                    <w:bottom w:val="none" w:sz="0" w:space="0" w:color="auto"/>
                    <w:right w:val="none" w:sz="0" w:space="0" w:color="auto"/>
                  </w:divBdr>
                  <w:divsChild>
                    <w:div w:id="21396195">
                      <w:marLeft w:val="0"/>
                      <w:marRight w:val="0"/>
                      <w:marTop w:val="0"/>
                      <w:marBottom w:val="0"/>
                      <w:divBdr>
                        <w:top w:val="none" w:sz="0" w:space="0" w:color="auto"/>
                        <w:left w:val="none" w:sz="0" w:space="0" w:color="auto"/>
                        <w:bottom w:val="none" w:sz="0" w:space="0" w:color="auto"/>
                        <w:right w:val="none" w:sz="0" w:space="0" w:color="auto"/>
                      </w:divBdr>
                      <w:divsChild>
                        <w:div w:id="599678138">
                          <w:marLeft w:val="0"/>
                          <w:marRight w:val="0"/>
                          <w:marTop w:val="0"/>
                          <w:marBottom w:val="0"/>
                          <w:divBdr>
                            <w:top w:val="none" w:sz="0" w:space="0" w:color="auto"/>
                            <w:left w:val="none" w:sz="0" w:space="0" w:color="auto"/>
                            <w:bottom w:val="none" w:sz="0" w:space="0" w:color="auto"/>
                            <w:right w:val="none" w:sz="0" w:space="0" w:color="auto"/>
                          </w:divBdr>
                          <w:divsChild>
                            <w:div w:id="471562032">
                              <w:marLeft w:val="0"/>
                              <w:marRight w:val="0"/>
                              <w:marTop w:val="0"/>
                              <w:marBottom w:val="0"/>
                              <w:divBdr>
                                <w:top w:val="none" w:sz="0" w:space="0" w:color="auto"/>
                                <w:left w:val="none" w:sz="0" w:space="0" w:color="auto"/>
                                <w:bottom w:val="none" w:sz="0" w:space="0" w:color="auto"/>
                                <w:right w:val="none" w:sz="0" w:space="0" w:color="auto"/>
                              </w:divBdr>
                              <w:divsChild>
                                <w:div w:id="2086685191">
                                  <w:marLeft w:val="0"/>
                                  <w:marRight w:val="0"/>
                                  <w:marTop w:val="0"/>
                                  <w:marBottom w:val="0"/>
                                  <w:divBdr>
                                    <w:top w:val="none" w:sz="0" w:space="0" w:color="auto"/>
                                    <w:left w:val="none" w:sz="0" w:space="0" w:color="auto"/>
                                    <w:bottom w:val="none" w:sz="0" w:space="0" w:color="auto"/>
                                    <w:right w:val="none" w:sz="0" w:space="0" w:color="auto"/>
                                  </w:divBdr>
                                  <w:divsChild>
                                    <w:div w:id="485510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22746668">
              <w:marLeft w:val="0"/>
              <w:marRight w:val="0"/>
              <w:marTop w:val="0"/>
              <w:marBottom w:val="0"/>
              <w:divBdr>
                <w:top w:val="none" w:sz="0" w:space="0" w:color="auto"/>
                <w:left w:val="none" w:sz="0" w:space="0" w:color="auto"/>
                <w:bottom w:val="none" w:sz="0" w:space="0" w:color="auto"/>
                <w:right w:val="none" w:sz="0" w:space="0" w:color="auto"/>
              </w:divBdr>
              <w:divsChild>
                <w:div w:id="513106037">
                  <w:marLeft w:val="0"/>
                  <w:marRight w:val="0"/>
                  <w:marTop w:val="0"/>
                  <w:marBottom w:val="0"/>
                  <w:divBdr>
                    <w:top w:val="none" w:sz="0" w:space="0" w:color="auto"/>
                    <w:left w:val="none" w:sz="0" w:space="0" w:color="auto"/>
                    <w:bottom w:val="none" w:sz="0" w:space="0" w:color="auto"/>
                    <w:right w:val="none" w:sz="0" w:space="0" w:color="auto"/>
                  </w:divBdr>
                  <w:divsChild>
                    <w:div w:id="527109412">
                      <w:marLeft w:val="0"/>
                      <w:marRight w:val="0"/>
                      <w:marTop w:val="0"/>
                      <w:marBottom w:val="0"/>
                      <w:divBdr>
                        <w:top w:val="none" w:sz="0" w:space="0" w:color="auto"/>
                        <w:left w:val="none" w:sz="0" w:space="0" w:color="auto"/>
                        <w:bottom w:val="none" w:sz="0" w:space="0" w:color="auto"/>
                        <w:right w:val="none" w:sz="0" w:space="0" w:color="auto"/>
                      </w:divBdr>
                      <w:divsChild>
                        <w:div w:id="727073601">
                          <w:marLeft w:val="0"/>
                          <w:marRight w:val="0"/>
                          <w:marTop w:val="0"/>
                          <w:marBottom w:val="0"/>
                          <w:divBdr>
                            <w:top w:val="none" w:sz="0" w:space="0" w:color="auto"/>
                            <w:left w:val="none" w:sz="0" w:space="0" w:color="auto"/>
                            <w:bottom w:val="none" w:sz="0" w:space="0" w:color="auto"/>
                            <w:right w:val="none" w:sz="0" w:space="0" w:color="auto"/>
                          </w:divBdr>
                          <w:divsChild>
                            <w:div w:id="471943925">
                              <w:marLeft w:val="0"/>
                              <w:marRight w:val="0"/>
                              <w:marTop w:val="0"/>
                              <w:marBottom w:val="0"/>
                              <w:divBdr>
                                <w:top w:val="none" w:sz="0" w:space="0" w:color="auto"/>
                                <w:left w:val="none" w:sz="0" w:space="0" w:color="auto"/>
                                <w:bottom w:val="none" w:sz="0" w:space="0" w:color="auto"/>
                                <w:right w:val="none" w:sz="0" w:space="0" w:color="auto"/>
                              </w:divBdr>
                              <w:divsChild>
                                <w:div w:id="164365336">
                                  <w:marLeft w:val="0"/>
                                  <w:marRight w:val="0"/>
                                  <w:marTop w:val="0"/>
                                  <w:marBottom w:val="0"/>
                                  <w:divBdr>
                                    <w:top w:val="none" w:sz="0" w:space="0" w:color="auto"/>
                                    <w:left w:val="none" w:sz="0" w:space="0" w:color="auto"/>
                                    <w:bottom w:val="none" w:sz="0" w:space="0" w:color="auto"/>
                                    <w:right w:val="none" w:sz="0" w:space="0" w:color="auto"/>
                                  </w:divBdr>
                                  <w:divsChild>
                                    <w:div w:id="820577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4446218">
              <w:marLeft w:val="0"/>
              <w:marRight w:val="0"/>
              <w:marTop w:val="0"/>
              <w:marBottom w:val="0"/>
              <w:divBdr>
                <w:top w:val="none" w:sz="0" w:space="0" w:color="auto"/>
                <w:left w:val="none" w:sz="0" w:space="0" w:color="auto"/>
                <w:bottom w:val="none" w:sz="0" w:space="0" w:color="auto"/>
                <w:right w:val="none" w:sz="0" w:space="0" w:color="auto"/>
              </w:divBdr>
              <w:divsChild>
                <w:div w:id="418675300">
                  <w:marLeft w:val="0"/>
                  <w:marRight w:val="0"/>
                  <w:marTop w:val="0"/>
                  <w:marBottom w:val="0"/>
                  <w:divBdr>
                    <w:top w:val="none" w:sz="0" w:space="0" w:color="auto"/>
                    <w:left w:val="none" w:sz="0" w:space="0" w:color="auto"/>
                    <w:bottom w:val="none" w:sz="0" w:space="0" w:color="auto"/>
                    <w:right w:val="none" w:sz="0" w:space="0" w:color="auto"/>
                  </w:divBdr>
                  <w:divsChild>
                    <w:div w:id="1022979454">
                      <w:marLeft w:val="0"/>
                      <w:marRight w:val="0"/>
                      <w:marTop w:val="0"/>
                      <w:marBottom w:val="0"/>
                      <w:divBdr>
                        <w:top w:val="none" w:sz="0" w:space="0" w:color="auto"/>
                        <w:left w:val="none" w:sz="0" w:space="0" w:color="auto"/>
                        <w:bottom w:val="none" w:sz="0" w:space="0" w:color="auto"/>
                        <w:right w:val="none" w:sz="0" w:space="0" w:color="auto"/>
                      </w:divBdr>
                      <w:divsChild>
                        <w:div w:id="1330864717">
                          <w:marLeft w:val="0"/>
                          <w:marRight w:val="0"/>
                          <w:marTop w:val="0"/>
                          <w:marBottom w:val="0"/>
                          <w:divBdr>
                            <w:top w:val="none" w:sz="0" w:space="0" w:color="auto"/>
                            <w:left w:val="none" w:sz="0" w:space="0" w:color="auto"/>
                            <w:bottom w:val="none" w:sz="0" w:space="0" w:color="auto"/>
                            <w:right w:val="none" w:sz="0" w:space="0" w:color="auto"/>
                          </w:divBdr>
                          <w:divsChild>
                            <w:div w:id="368068922">
                              <w:marLeft w:val="0"/>
                              <w:marRight w:val="0"/>
                              <w:marTop w:val="0"/>
                              <w:marBottom w:val="0"/>
                              <w:divBdr>
                                <w:top w:val="none" w:sz="0" w:space="0" w:color="auto"/>
                                <w:left w:val="none" w:sz="0" w:space="0" w:color="auto"/>
                                <w:bottom w:val="none" w:sz="0" w:space="0" w:color="auto"/>
                                <w:right w:val="none" w:sz="0" w:space="0" w:color="auto"/>
                              </w:divBdr>
                              <w:divsChild>
                                <w:div w:id="1232038206">
                                  <w:marLeft w:val="0"/>
                                  <w:marRight w:val="0"/>
                                  <w:marTop w:val="0"/>
                                  <w:marBottom w:val="0"/>
                                  <w:divBdr>
                                    <w:top w:val="none" w:sz="0" w:space="0" w:color="auto"/>
                                    <w:left w:val="none" w:sz="0" w:space="0" w:color="auto"/>
                                    <w:bottom w:val="none" w:sz="0" w:space="0" w:color="auto"/>
                                    <w:right w:val="none" w:sz="0" w:space="0" w:color="auto"/>
                                  </w:divBdr>
                                  <w:divsChild>
                                    <w:div w:id="46615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8531214">
              <w:marLeft w:val="0"/>
              <w:marRight w:val="0"/>
              <w:marTop w:val="0"/>
              <w:marBottom w:val="0"/>
              <w:divBdr>
                <w:top w:val="none" w:sz="0" w:space="0" w:color="auto"/>
                <w:left w:val="none" w:sz="0" w:space="0" w:color="auto"/>
                <w:bottom w:val="none" w:sz="0" w:space="0" w:color="auto"/>
                <w:right w:val="none" w:sz="0" w:space="0" w:color="auto"/>
              </w:divBdr>
              <w:divsChild>
                <w:div w:id="874385076">
                  <w:marLeft w:val="0"/>
                  <w:marRight w:val="0"/>
                  <w:marTop w:val="0"/>
                  <w:marBottom w:val="0"/>
                  <w:divBdr>
                    <w:top w:val="none" w:sz="0" w:space="0" w:color="auto"/>
                    <w:left w:val="none" w:sz="0" w:space="0" w:color="auto"/>
                    <w:bottom w:val="none" w:sz="0" w:space="0" w:color="auto"/>
                    <w:right w:val="none" w:sz="0" w:space="0" w:color="auto"/>
                  </w:divBdr>
                  <w:divsChild>
                    <w:div w:id="1661303147">
                      <w:marLeft w:val="0"/>
                      <w:marRight w:val="0"/>
                      <w:marTop w:val="0"/>
                      <w:marBottom w:val="0"/>
                      <w:divBdr>
                        <w:top w:val="none" w:sz="0" w:space="0" w:color="auto"/>
                        <w:left w:val="none" w:sz="0" w:space="0" w:color="auto"/>
                        <w:bottom w:val="none" w:sz="0" w:space="0" w:color="auto"/>
                        <w:right w:val="none" w:sz="0" w:space="0" w:color="auto"/>
                      </w:divBdr>
                      <w:divsChild>
                        <w:div w:id="900363405">
                          <w:marLeft w:val="0"/>
                          <w:marRight w:val="0"/>
                          <w:marTop w:val="0"/>
                          <w:marBottom w:val="0"/>
                          <w:divBdr>
                            <w:top w:val="none" w:sz="0" w:space="0" w:color="auto"/>
                            <w:left w:val="none" w:sz="0" w:space="0" w:color="auto"/>
                            <w:bottom w:val="none" w:sz="0" w:space="0" w:color="auto"/>
                            <w:right w:val="none" w:sz="0" w:space="0" w:color="auto"/>
                          </w:divBdr>
                          <w:divsChild>
                            <w:div w:id="305746918">
                              <w:marLeft w:val="0"/>
                              <w:marRight w:val="0"/>
                              <w:marTop w:val="0"/>
                              <w:marBottom w:val="0"/>
                              <w:divBdr>
                                <w:top w:val="none" w:sz="0" w:space="0" w:color="auto"/>
                                <w:left w:val="none" w:sz="0" w:space="0" w:color="auto"/>
                                <w:bottom w:val="none" w:sz="0" w:space="0" w:color="auto"/>
                                <w:right w:val="none" w:sz="0" w:space="0" w:color="auto"/>
                              </w:divBdr>
                              <w:divsChild>
                                <w:div w:id="572129531">
                                  <w:marLeft w:val="0"/>
                                  <w:marRight w:val="0"/>
                                  <w:marTop w:val="0"/>
                                  <w:marBottom w:val="0"/>
                                  <w:divBdr>
                                    <w:top w:val="none" w:sz="0" w:space="0" w:color="auto"/>
                                    <w:left w:val="none" w:sz="0" w:space="0" w:color="auto"/>
                                    <w:bottom w:val="none" w:sz="0" w:space="0" w:color="auto"/>
                                    <w:right w:val="none" w:sz="0" w:space="0" w:color="auto"/>
                                  </w:divBdr>
                                  <w:divsChild>
                                    <w:div w:id="2082870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4163583">
              <w:marLeft w:val="0"/>
              <w:marRight w:val="0"/>
              <w:marTop w:val="0"/>
              <w:marBottom w:val="0"/>
              <w:divBdr>
                <w:top w:val="none" w:sz="0" w:space="0" w:color="auto"/>
                <w:left w:val="none" w:sz="0" w:space="0" w:color="auto"/>
                <w:bottom w:val="none" w:sz="0" w:space="0" w:color="auto"/>
                <w:right w:val="none" w:sz="0" w:space="0" w:color="auto"/>
              </w:divBdr>
              <w:divsChild>
                <w:div w:id="1429617626">
                  <w:marLeft w:val="0"/>
                  <w:marRight w:val="0"/>
                  <w:marTop w:val="0"/>
                  <w:marBottom w:val="0"/>
                  <w:divBdr>
                    <w:top w:val="none" w:sz="0" w:space="0" w:color="auto"/>
                    <w:left w:val="none" w:sz="0" w:space="0" w:color="auto"/>
                    <w:bottom w:val="none" w:sz="0" w:space="0" w:color="auto"/>
                    <w:right w:val="none" w:sz="0" w:space="0" w:color="auto"/>
                  </w:divBdr>
                  <w:divsChild>
                    <w:div w:id="837114321">
                      <w:marLeft w:val="0"/>
                      <w:marRight w:val="0"/>
                      <w:marTop w:val="0"/>
                      <w:marBottom w:val="0"/>
                      <w:divBdr>
                        <w:top w:val="none" w:sz="0" w:space="0" w:color="auto"/>
                        <w:left w:val="none" w:sz="0" w:space="0" w:color="auto"/>
                        <w:bottom w:val="none" w:sz="0" w:space="0" w:color="auto"/>
                        <w:right w:val="none" w:sz="0" w:space="0" w:color="auto"/>
                      </w:divBdr>
                      <w:divsChild>
                        <w:div w:id="911740550">
                          <w:marLeft w:val="0"/>
                          <w:marRight w:val="0"/>
                          <w:marTop w:val="0"/>
                          <w:marBottom w:val="0"/>
                          <w:divBdr>
                            <w:top w:val="none" w:sz="0" w:space="0" w:color="auto"/>
                            <w:left w:val="none" w:sz="0" w:space="0" w:color="auto"/>
                            <w:bottom w:val="none" w:sz="0" w:space="0" w:color="auto"/>
                            <w:right w:val="none" w:sz="0" w:space="0" w:color="auto"/>
                          </w:divBdr>
                          <w:divsChild>
                            <w:div w:id="2111966380">
                              <w:marLeft w:val="0"/>
                              <w:marRight w:val="0"/>
                              <w:marTop w:val="0"/>
                              <w:marBottom w:val="0"/>
                              <w:divBdr>
                                <w:top w:val="none" w:sz="0" w:space="0" w:color="auto"/>
                                <w:left w:val="none" w:sz="0" w:space="0" w:color="auto"/>
                                <w:bottom w:val="none" w:sz="0" w:space="0" w:color="auto"/>
                                <w:right w:val="none" w:sz="0" w:space="0" w:color="auto"/>
                              </w:divBdr>
                              <w:divsChild>
                                <w:div w:id="717314284">
                                  <w:marLeft w:val="0"/>
                                  <w:marRight w:val="0"/>
                                  <w:marTop w:val="0"/>
                                  <w:marBottom w:val="0"/>
                                  <w:divBdr>
                                    <w:top w:val="none" w:sz="0" w:space="0" w:color="auto"/>
                                    <w:left w:val="none" w:sz="0" w:space="0" w:color="auto"/>
                                    <w:bottom w:val="none" w:sz="0" w:space="0" w:color="auto"/>
                                    <w:right w:val="none" w:sz="0" w:space="0" w:color="auto"/>
                                  </w:divBdr>
                                  <w:divsChild>
                                    <w:div w:id="504050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30687642">
              <w:marLeft w:val="0"/>
              <w:marRight w:val="0"/>
              <w:marTop w:val="0"/>
              <w:marBottom w:val="0"/>
              <w:divBdr>
                <w:top w:val="none" w:sz="0" w:space="0" w:color="auto"/>
                <w:left w:val="none" w:sz="0" w:space="0" w:color="auto"/>
                <w:bottom w:val="none" w:sz="0" w:space="0" w:color="auto"/>
                <w:right w:val="none" w:sz="0" w:space="0" w:color="auto"/>
              </w:divBdr>
              <w:divsChild>
                <w:div w:id="1731879240">
                  <w:marLeft w:val="0"/>
                  <w:marRight w:val="0"/>
                  <w:marTop w:val="0"/>
                  <w:marBottom w:val="0"/>
                  <w:divBdr>
                    <w:top w:val="none" w:sz="0" w:space="0" w:color="auto"/>
                    <w:left w:val="none" w:sz="0" w:space="0" w:color="auto"/>
                    <w:bottom w:val="none" w:sz="0" w:space="0" w:color="auto"/>
                    <w:right w:val="none" w:sz="0" w:space="0" w:color="auto"/>
                  </w:divBdr>
                  <w:divsChild>
                    <w:div w:id="1513910813">
                      <w:marLeft w:val="0"/>
                      <w:marRight w:val="0"/>
                      <w:marTop w:val="0"/>
                      <w:marBottom w:val="0"/>
                      <w:divBdr>
                        <w:top w:val="none" w:sz="0" w:space="0" w:color="auto"/>
                        <w:left w:val="none" w:sz="0" w:space="0" w:color="auto"/>
                        <w:bottom w:val="none" w:sz="0" w:space="0" w:color="auto"/>
                        <w:right w:val="none" w:sz="0" w:space="0" w:color="auto"/>
                      </w:divBdr>
                      <w:divsChild>
                        <w:div w:id="1695425843">
                          <w:marLeft w:val="0"/>
                          <w:marRight w:val="0"/>
                          <w:marTop w:val="360"/>
                          <w:marBottom w:val="0"/>
                          <w:divBdr>
                            <w:top w:val="none" w:sz="0" w:space="0" w:color="auto"/>
                            <w:left w:val="none" w:sz="0" w:space="0" w:color="auto"/>
                            <w:bottom w:val="none" w:sz="0" w:space="0" w:color="auto"/>
                            <w:right w:val="none" w:sz="0" w:space="0" w:color="auto"/>
                          </w:divBdr>
                          <w:divsChild>
                            <w:div w:id="1509561958">
                              <w:marLeft w:val="0"/>
                              <w:marRight w:val="0"/>
                              <w:marTop w:val="0"/>
                              <w:marBottom w:val="0"/>
                              <w:divBdr>
                                <w:top w:val="none" w:sz="0" w:space="0" w:color="auto"/>
                                <w:left w:val="none" w:sz="0" w:space="0" w:color="auto"/>
                                <w:bottom w:val="none" w:sz="0" w:space="0" w:color="auto"/>
                                <w:right w:val="none" w:sz="0" w:space="0" w:color="auto"/>
                              </w:divBdr>
                              <w:divsChild>
                                <w:div w:id="2021470994">
                                  <w:marLeft w:val="0"/>
                                  <w:marRight w:val="0"/>
                                  <w:marTop w:val="0"/>
                                  <w:marBottom w:val="0"/>
                                  <w:divBdr>
                                    <w:top w:val="none" w:sz="0" w:space="0" w:color="auto"/>
                                    <w:left w:val="none" w:sz="0" w:space="0" w:color="auto"/>
                                    <w:bottom w:val="none" w:sz="0" w:space="0" w:color="auto"/>
                                    <w:right w:val="none" w:sz="0" w:space="0" w:color="auto"/>
                                  </w:divBdr>
                                  <w:divsChild>
                                    <w:div w:id="1145927278">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53647951">
      <w:bodyDiv w:val="1"/>
      <w:marLeft w:val="0"/>
      <w:marRight w:val="0"/>
      <w:marTop w:val="0"/>
      <w:marBottom w:val="0"/>
      <w:divBdr>
        <w:top w:val="none" w:sz="0" w:space="0" w:color="auto"/>
        <w:left w:val="none" w:sz="0" w:space="0" w:color="auto"/>
        <w:bottom w:val="none" w:sz="0" w:space="0" w:color="auto"/>
        <w:right w:val="none" w:sz="0" w:space="0" w:color="auto"/>
      </w:divBdr>
      <w:divsChild>
        <w:div w:id="317997306">
          <w:marLeft w:val="0"/>
          <w:marRight w:val="0"/>
          <w:marTop w:val="0"/>
          <w:marBottom w:val="0"/>
          <w:divBdr>
            <w:top w:val="none" w:sz="0" w:space="0" w:color="auto"/>
            <w:left w:val="none" w:sz="0" w:space="0" w:color="auto"/>
            <w:bottom w:val="none" w:sz="0" w:space="0" w:color="auto"/>
            <w:right w:val="none" w:sz="0" w:space="0" w:color="auto"/>
          </w:divBdr>
          <w:divsChild>
            <w:div w:id="1558006326">
              <w:marLeft w:val="0"/>
              <w:marRight w:val="0"/>
              <w:marTop w:val="0"/>
              <w:marBottom w:val="0"/>
              <w:divBdr>
                <w:top w:val="none" w:sz="0" w:space="0" w:color="auto"/>
                <w:left w:val="none" w:sz="0" w:space="0" w:color="auto"/>
                <w:bottom w:val="none" w:sz="0" w:space="0" w:color="auto"/>
                <w:right w:val="none" w:sz="0" w:space="0" w:color="auto"/>
              </w:divBdr>
              <w:divsChild>
                <w:div w:id="776370003">
                  <w:marLeft w:val="0"/>
                  <w:marRight w:val="0"/>
                  <w:marTop w:val="0"/>
                  <w:marBottom w:val="0"/>
                  <w:divBdr>
                    <w:top w:val="none" w:sz="0" w:space="0" w:color="auto"/>
                    <w:left w:val="none" w:sz="0" w:space="0" w:color="auto"/>
                    <w:bottom w:val="none" w:sz="0" w:space="0" w:color="auto"/>
                    <w:right w:val="none" w:sz="0" w:space="0" w:color="auto"/>
                  </w:divBdr>
                  <w:divsChild>
                    <w:div w:id="1994524213">
                      <w:marLeft w:val="0"/>
                      <w:marRight w:val="0"/>
                      <w:marTop w:val="0"/>
                      <w:marBottom w:val="0"/>
                      <w:divBdr>
                        <w:top w:val="none" w:sz="0" w:space="0" w:color="auto"/>
                        <w:left w:val="none" w:sz="0" w:space="0" w:color="auto"/>
                        <w:bottom w:val="none" w:sz="0" w:space="0" w:color="auto"/>
                        <w:right w:val="none" w:sz="0" w:space="0" w:color="auto"/>
                      </w:divBdr>
                      <w:divsChild>
                        <w:div w:id="897478787">
                          <w:marLeft w:val="0"/>
                          <w:marRight w:val="0"/>
                          <w:marTop w:val="0"/>
                          <w:marBottom w:val="0"/>
                          <w:divBdr>
                            <w:top w:val="none" w:sz="0" w:space="0" w:color="auto"/>
                            <w:left w:val="none" w:sz="0" w:space="0" w:color="auto"/>
                            <w:bottom w:val="none" w:sz="0" w:space="0" w:color="auto"/>
                            <w:right w:val="none" w:sz="0" w:space="0" w:color="auto"/>
                          </w:divBdr>
                          <w:divsChild>
                            <w:div w:id="1709834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054187">
          <w:marLeft w:val="0"/>
          <w:marRight w:val="0"/>
          <w:marTop w:val="0"/>
          <w:marBottom w:val="0"/>
          <w:divBdr>
            <w:top w:val="none" w:sz="0" w:space="0" w:color="auto"/>
            <w:left w:val="none" w:sz="0" w:space="0" w:color="auto"/>
            <w:bottom w:val="none" w:sz="0" w:space="0" w:color="auto"/>
            <w:right w:val="none" w:sz="0" w:space="0" w:color="auto"/>
          </w:divBdr>
          <w:divsChild>
            <w:div w:id="1091394840">
              <w:marLeft w:val="0"/>
              <w:marRight w:val="0"/>
              <w:marTop w:val="0"/>
              <w:marBottom w:val="0"/>
              <w:divBdr>
                <w:top w:val="none" w:sz="0" w:space="0" w:color="auto"/>
                <w:left w:val="none" w:sz="0" w:space="0" w:color="auto"/>
                <w:bottom w:val="none" w:sz="0" w:space="0" w:color="auto"/>
                <w:right w:val="none" w:sz="0" w:space="0" w:color="auto"/>
              </w:divBdr>
              <w:divsChild>
                <w:div w:id="750469790">
                  <w:marLeft w:val="0"/>
                  <w:marRight w:val="0"/>
                  <w:marTop w:val="0"/>
                  <w:marBottom w:val="0"/>
                  <w:divBdr>
                    <w:top w:val="none" w:sz="0" w:space="0" w:color="auto"/>
                    <w:left w:val="none" w:sz="0" w:space="0" w:color="auto"/>
                    <w:bottom w:val="none" w:sz="0" w:space="0" w:color="auto"/>
                    <w:right w:val="none" w:sz="0" w:space="0" w:color="auto"/>
                  </w:divBdr>
                  <w:divsChild>
                    <w:div w:id="763578171">
                      <w:marLeft w:val="0"/>
                      <w:marRight w:val="0"/>
                      <w:marTop w:val="0"/>
                      <w:marBottom w:val="0"/>
                      <w:divBdr>
                        <w:top w:val="none" w:sz="0" w:space="0" w:color="auto"/>
                        <w:left w:val="none" w:sz="0" w:space="0" w:color="auto"/>
                        <w:bottom w:val="none" w:sz="0" w:space="0" w:color="auto"/>
                        <w:right w:val="none" w:sz="0" w:space="0" w:color="auto"/>
                      </w:divBdr>
                      <w:divsChild>
                        <w:div w:id="245771505">
                          <w:marLeft w:val="0"/>
                          <w:marRight w:val="0"/>
                          <w:marTop w:val="0"/>
                          <w:marBottom w:val="0"/>
                          <w:divBdr>
                            <w:top w:val="none" w:sz="0" w:space="0" w:color="auto"/>
                            <w:left w:val="none" w:sz="0" w:space="0" w:color="auto"/>
                            <w:bottom w:val="none" w:sz="0" w:space="0" w:color="auto"/>
                            <w:right w:val="none" w:sz="0" w:space="0" w:color="auto"/>
                          </w:divBdr>
                          <w:divsChild>
                            <w:div w:id="1657995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0912742">
          <w:marLeft w:val="0"/>
          <w:marRight w:val="0"/>
          <w:marTop w:val="0"/>
          <w:marBottom w:val="0"/>
          <w:divBdr>
            <w:top w:val="none" w:sz="0" w:space="0" w:color="auto"/>
            <w:left w:val="none" w:sz="0" w:space="0" w:color="auto"/>
            <w:bottom w:val="none" w:sz="0" w:space="0" w:color="auto"/>
            <w:right w:val="none" w:sz="0" w:space="0" w:color="auto"/>
          </w:divBdr>
          <w:divsChild>
            <w:div w:id="344791799">
              <w:marLeft w:val="0"/>
              <w:marRight w:val="0"/>
              <w:marTop w:val="0"/>
              <w:marBottom w:val="0"/>
              <w:divBdr>
                <w:top w:val="none" w:sz="0" w:space="0" w:color="auto"/>
                <w:left w:val="none" w:sz="0" w:space="0" w:color="auto"/>
                <w:bottom w:val="none" w:sz="0" w:space="0" w:color="auto"/>
                <w:right w:val="none" w:sz="0" w:space="0" w:color="auto"/>
              </w:divBdr>
              <w:divsChild>
                <w:div w:id="1712148289">
                  <w:marLeft w:val="0"/>
                  <w:marRight w:val="0"/>
                  <w:marTop w:val="0"/>
                  <w:marBottom w:val="0"/>
                  <w:divBdr>
                    <w:top w:val="none" w:sz="0" w:space="0" w:color="auto"/>
                    <w:left w:val="none" w:sz="0" w:space="0" w:color="auto"/>
                    <w:bottom w:val="none" w:sz="0" w:space="0" w:color="auto"/>
                    <w:right w:val="none" w:sz="0" w:space="0" w:color="auto"/>
                  </w:divBdr>
                  <w:divsChild>
                    <w:div w:id="1745957470">
                      <w:marLeft w:val="0"/>
                      <w:marRight w:val="0"/>
                      <w:marTop w:val="0"/>
                      <w:marBottom w:val="0"/>
                      <w:divBdr>
                        <w:top w:val="none" w:sz="0" w:space="0" w:color="auto"/>
                        <w:left w:val="none" w:sz="0" w:space="0" w:color="auto"/>
                        <w:bottom w:val="none" w:sz="0" w:space="0" w:color="auto"/>
                        <w:right w:val="none" w:sz="0" w:space="0" w:color="auto"/>
                      </w:divBdr>
                      <w:divsChild>
                        <w:div w:id="1324237511">
                          <w:marLeft w:val="0"/>
                          <w:marRight w:val="0"/>
                          <w:marTop w:val="0"/>
                          <w:marBottom w:val="0"/>
                          <w:divBdr>
                            <w:top w:val="none" w:sz="0" w:space="0" w:color="auto"/>
                            <w:left w:val="none" w:sz="0" w:space="0" w:color="auto"/>
                            <w:bottom w:val="none" w:sz="0" w:space="0" w:color="auto"/>
                            <w:right w:val="none" w:sz="0" w:space="0" w:color="auto"/>
                          </w:divBdr>
                          <w:divsChild>
                            <w:div w:id="1341085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7413521">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 w:id="2116899070">
      <w:bodyDiv w:val="1"/>
      <w:marLeft w:val="0"/>
      <w:marRight w:val="0"/>
      <w:marTop w:val="0"/>
      <w:marBottom w:val="0"/>
      <w:divBdr>
        <w:top w:val="none" w:sz="0" w:space="0" w:color="auto"/>
        <w:left w:val="none" w:sz="0" w:space="0" w:color="auto"/>
        <w:bottom w:val="none" w:sz="0" w:space="0" w:color="auto"/>
        <w:right w:val="none" w:sz="0" w:space="0" w:color="auto"/>
      </w:divBdr>
      <w:divsChild>
        <w:div w:id="699207907">
          <w:marLeft w:val="0"/>
          <w:marRight w:val="0"/>
          <w:marTop w:val="0"/>
          <w:marBottom w:val="0"/>
          <w:divBdr>
            <w:top w:val="none" w:sz="0" w:space="0" w:color="auto"/>
            <w:left w:val="none" w:sz="0" w:space="0" w:color="auto"/>
            <w:bottom w:val="none" w:sz="0" w:space="0" w:color="auto"/>
            <w:right w:val="none" w:sz="0" w:space="0" w:color="auto"/>
          </w:divBdr>
          <w:divsChild>
            <w:div w:id="935868501">
              <w:marLeft w:val="0"/>
              <w:marRight w:val="0"/>
              <w:marTop w:val="0"/>
              <w:marBottom w:val="0"/>
              <w:divBdr>
                <w:top w:val="none" w:sz="0" w:space="0" w:color="auto"/>
                <w:left w:val="none" w:sz="0" w:space="0" w:color="auto"/>
                <w:bottom w:val="none" w:sz="0" w:space="0" w:color="auto"/>
                <w:right w:val="none" w:sz="0" w:space="0" w:color="auto"/>
              </w:divBdr>
              <w:divsChild>
                <w:div w:id="1180662190">
                  <w:marLeft w:val="0"/>
                  <w:marRight w:val="0"/>
                  <w:marTop w:val="0"/>
                  <w:marBottom w:val="0"/>
                  <w:divBdr>
                    <w:top w:val="none" w:sz="0" w:space="0" w:color="auto"/>
                    <w:left w:val="none" w:sz="0" w:space="0" w:color="auto"/>
                    <w:bottom w:val="none" w:sz="0" w:space="0" w:color="auto"/>
                    <w:right w:val="none" w:sz="0" w:space="0" w:color="auto"/>
                  </w:divBdr>
                  <w:divsChild>
                    <w:div w:id="567107055">
                      <w:marLeft w:val="0"/>
                      <w:marRight w:val="0"/>
                      <w:marTop w:val="0"/>
                      <w:marBottom w:val="0"/>
                      <w:divBdr>
                        <w:top w:val="none" w:sz="0" w:space="0" w:color="auto"/>
                        <w:left w:val="none" w:sz="0" w:space="0" w:color="auto"/>
                        <w:bottom w:val="none" w:sz="0" w:space="0" w:color="auto"/>
                        <w:right w:val="none" w:sz="0" w:space="0" w:color="auto"/>
                      </w:divBdr>
                      <w:divsChild>
                        <w:div w:id="58333724">
                          <w:marLeft w:val="0"/>
                          <w:marRight w:val="0"/>
                          <w:marTop w:val="0"/>
                          <w:marBottom w:val="0"/>
                          <w:divBdr>
                            <w:top w:val="none" w:sz="0" w:space="0" w:color="auto"/>
                            <w:left w:val="none" w:sz="0" w:space="0" w:color="auto"/>
                            <w:bottom w:val="none" w:sz="0" w:space="0" w:color="auto"/>
                            <w:right w:val="none" w:sz="0" w:space="0" w:color="auto"/>
                          </w:divBdr>
                          <w:divsChild>
                            <w:div w:id="1892571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68464488">
          <w:marLeft w:val="0"/>
          <w:marRight w:val="0"/>
          <w:marTop w:val="0"/>
          <w:marBottom w:val="0"/>
          <w:divBdr>
            <w:top w:val="none" w:sz="0" w:space="0" w:color="auto"/>
            <w:left w:val="none" w:sz="0" w:space="0" w:color="auto"/>
            <w:bottom w:val="none" w:sz="0" w:space="0" w:color="auto"/>
            <w:right w:val="none" w:sz="0" w:space="0" w:color="auto"/>
          </w:divBdr>
          <w:divsChild>
            <w:div w:id="2091610327">
              <w:marLeft w:val="0"/>
              <w:marRight w:val="0"/>
              <w:marTop w:val="0"/>
              <w:marBottom w:val="0"/>
              <w:divBdr>
                <w:top w:val="none" w:sz="0" w:space="0" w:color="auto"/>
                <w:left w:val="none" w:sz="0" w:space="0" w:color="auto"/>
                <w:bottom w:val="none" w:sz="0" w:space="0" w:color="auto"/>
                <w:right w:val="none" w:sz="0" w:space="0" w:color="auto"/>
              </w:divBdr>
              <w:divsChild>
                <w:div w:id="1775054314">
                  <w:marLeft w:val="0"/>
                  <w:marRight w:val="0"/>
                  <w:marTop w:val="0"/>
                  <w:marBottom w:val="0"/>
                  <w:divBdr>
                    <w:top w:val="none" w:sz="0" w:space="0" w:color="auto"/>
                    <w:left w:val="none" w:sz="0" w:space="0" w:color="auto"/>
                    <w:bottom w:val="none" w:sz="0" w:space="0" w:color="auto"/>
                    <w:right w:val="none" w:sz="0" w:space="0" w:color="auto"/>
                  </w:divBdr>
                  <w:divsChild>
                    <w:div w:id="1201624079">
                      <w:marLeft w:val="0"/>
                      <w:marRight w:val="0"/>
                      <w:marTop w:val="0"/>
                      <w:marBottom w:val="0"/>
                      <w:divBdr>
                        <w:top w:val="none" w:sz="0" w:space="0" w:color="auto"/>
                        <w:left w:val="none" w:sz="0" w:space="0" w:color="auto"/>
                        <w:bottom w:val="none" w:sz="0" w:space="0" w:color="auto"/>
                        <w:right w:val="none" w:sz="0" w:space="0" w:color="auto"/>
                      </w:divBdr>
                      <w:divsChild>
                        <w:div w:id="780803823">
                          <w:marLeft w:val="0"/>
                          <w:marRight w:val="0"/>
                          <w:marTop w:val="0"/>
                          <w:marBottom w:val="0"/>
                          <w:divBdr>
                            <w:top w:val="none" w:sz="0" w:space="0" w:color="auto"/>
                            <w:left w:val="none" w:sz="0" w:space="0" w:color="auto"/>
                            <w:bottom w:val="none" w:sz="0" w:space="0" w:color="auto"/>
                            <w:right w:val="none" w:sz="0" w:space="0" w:color="auto"/>
                          </w:divBdr>
                          <w:divsChild>
                            <w:div w:id="1347830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0199223">
          <w:marLeft w:val="0"/>
          <w:marRight w:val="0"/>
          <w:marTop w:val="0"/>
          <w:marBottom w:val="0"/>
          <w:divBdr>
            <w:top w:val="none" w:sz="0" w:space="0" w:color="auto"/>
            <w:left w:val="none" w:sz="0" w:space="0" w:color="auto"/>
            <w:bottom w:val="none" w:sz="0" w:space="0" w:color="auto"/>
            <w:right w:val="none" w:sz="0" w:space="0" w:color="auto"/>
          </w:divBdr>
          <w:divsChild>
            <w:div w:id="1394695387">
              <w:marLeft w:val="0"/>
              <w:marRight w:val="0"/>
              <w:marTop w:val="0"/>
              <w:marBottom w:val="0"/>
              <w:divBdr>
                <w:top w:val="none" w:sz="0" w:space="0" w:color="auto"/>
                <w:left w:val="none" w:sz="0" w:space="0" w:color="auto"/>
                <w:bottom w:val="none" w:sz="0" w:space="0" w:color="auto"/>
                <w:right w:val="none" w:sz="0" w:space="0" w:color="auto"/>
              </w:divBdr>
              <w:divsChild>
                <w:div w:id="698551072">
                  <w:marLeft w:val="0"/>
                  <w:marRight w:val="0"/>
                  <w:marTop w:val="0"/>
                  <w:marBottom w:val="0"/>
                  <w:divBdr>
                    <w:top w:val="none" w:sz="0" w:space="0" w:color="auto"/>
                    <w:left w:val="none" w:sz="0" w:space="0" w:color="auto"/>
                    <w:bottom w:val="none" w:sz="0" w:space="0" w:color="auto"/>
                    <w:right w:val="none" w:sz="0" w:space="0" w:color="auto"/>
                  </w:divBdr>
                  <w:divsChild>
                    <w:div w:id="2131892604">
                      <w:marLeft w:val="0"/>
                      <w:marRight w:val="0"/>
                      <w:marTop w:val="0"/>
                      <w:marBottom w:val="0"/>
                      <w:divBdr>
                        <w:top w:val="none" w:sz="0" w:space="0" w:color="auto"/>
                        <w:left w:val="none" w:sz="0" w:space="0" w:color="auto"/>
                        <w:bottom w:val="none" w:sz="0" w:space="0" w:color="auto"/>
                        <w:right w:val="none" w:sz="0" w:space="0" w:color="auto"/>
                      </w:divBdr>
                      <w:divsChild>
                        <w:div w:id="182793953">
                          <w:marLeft w:val="0"/>
                          <w:marRight w:val="0"/>
                          <w:marTop w:val="0"/>
                          <w:marBottom w:val="0"/>
                          <w:divBdr>
                            <w:top w:val="none" w:sz="0" w:space="0" w:color="auto"/>
                            <w:left w:val="none" w:sz="0" w:space="0" w:color="auto"/>
                            <w:bottom w:val="none" w:sz="0" w:space="0" w:color="auto"/>
                            <w:right w:val="none" w:sz="0" w:space="0" w:color="auto"/>
                          </w:divBdr>
                          <w:divsChild>
                            <w:div w:id="1846020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6633805">
          <w:marLeft w:val="0"/>
          <w:marRight w:val="0"/>
          <w:marTop w:val="0"/>
          <w:marBottom w:val="0"/>
          <w:divBdr>
            <w:top w:val="none" w:sz="0" w:space="0" w:color="auto"/>
            <w:left w:val="none" w:sz="0" w:space="0" w:color="auto"/>
            <w:bottom w:val="none" w:sz="0" w:space="0" w:color="auto"/>
            <w:right w:val="none" w:sz="0" w:space="0" w:color="auto"/>
          </w:divBdr>
          <w:divsChild>
            <w:div w:id="77481285">
              <w:marLeft w:val="0"/>
              <w:marRight w:val="0"/>
              <w:marTop w:val="0"/>
              <w:marBottom w:val="0"/>
              <w:divBdr>
                <w:top w:val="none" w:sz="0" w:space="0" w:color="auto"/>
                <w:left w:val="none" w:sz="0" w:space="0" w:color="auto"/>
                <w:bottom w:val="none" w:sz="0" w:space="0" w:color="auto"/>
                <w:right w:val="none" w:sz="0" w:space="0" w:color="auto"/>
              </w:divBdr>
              <w:divsChild>
                <w:div w:id="729353290">
                  <w:marLeft w:val="0"/>
                  <w:marRight w:val="0"/>
                  <w:marTop w:val="0"/>
                  <w:marBottom w:val="0"/>
                  <w:divBdr>
                    <w:top w:val="none" w:sz="0" w:space="0" w:color="auto"/>
                    <w:left w:val="none" w:sz="0" w:space="0" w:color="auto"/>
                    <w:bottom w:val="none" w:sz="0" w:space="0" w:color="auto"/>
                    <w:right w:val="none" w:sz="0" w:space="0" w:color="auto"/>
                  </w:divBdr>
                  <w:divsChild>
                    <w:div w:id="1591809644">
                      <w:marLeft w:val="0"/>
                      <w:marRight w:val="0"/>
                      <w:marTop w:val="0"/>
                      <w:marBottom w:val="0"/>
                      <w:divBdr>
                        <w:top w:val="none" w:sz="0" w:space="0" w:color="auto"/>
                        <w:left w:val="none" w:sz="0" w:space="0" w:color="auto"/>
                        <w:bottom w:val="none" w:sz="0" w:space="0" w:color="auto"/>
                        <w:right w:val="none" w:sz="0" w:space="0" w:color="auto"/>
                      </w:divBdr>
                      <w:divsChild>
                        <w:div w:id="1484159577">
                          <w:marLeft w:val="0"/>
                          <w:marRight w:val="0"/>
                          <w:marTop w:val="0"/>
                          <w:marBottom w:val="0"/>
                          <w:divBdr>
                            <w:top w:val="none" w:sz="0" w:space="0" w:color="auto"/>
                            <w:left w:val="none" w:sz="0" w:space="0" w:color="auto"/>
                            <w:bottom w:val="none" w:sz="0" w:space="0" w:color="auto"/>
                            <w:right w:val="none" w:sz="0" w:space="0" w:color="auto"/>
                          </w:divBdr>
                          <w:divsChild>
                            <w:div w:id="1961256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0271002">
          <w:marLeft w:val="0"/>
          <w:marRight w:val="0"/>
          <w:marTop w:val="0"/>
          <w:marBottom w:val="0"/>
          <w:divBdr>
            <w:top w:val="none" w:sz="0" w:space="0" w:color="auto"/>
            <w:left w:val="none" w:sz="0" w:space="0" w:color="auto"/>
            <w:bottom w:val="none" w:sz="0" w:space="0" w:color="auto"/>
            <w:right w:val="none" w:sz="0" w:space="0" w:color="auto"/>
          </w:divBdr>
          <w:divsChild>
            <w:div w:id="1307204560">
              <w:marLeft w:val="0"/>
              <w:marRight w:val="0"/>
              <w:marTop w:val="0"/>
              <w:marBottom w:val="0"/>
              <w:divBdr>
                <w:top w:val="none" w:sz="0" w:space="0" w:color="auto"/>
                <w:left w:val="none" w:sz="0" w:space="0" w:color="auto"/>
                <w:bottom w:val="none" w:sz="0" w:space="0" w:color="auto"/>
                <w:right w:val="none" w:sz="0" w:space="0" w:color="auto"/>
              </w:divBdr>
              <w:divsChild>
                <w:div w:id="431820246">
                  <w:marLeft w:val="0"/>
                  <w:marRight w:val="0"/>
                  <w:marTop w:val="0"/>
                  <w:marBottom w:val="0"/>
                  <w:divBdr>
                    <w:top w:val="none" w:sz="0" w:space="0" w:color="auto"/>
                    <w:left w:val="none" w:sz="0" w:space="0" w:color="auto"/>
                    <w:bottom w:val="none" w:sz="0" w:space="0" w:color="auto"/>
                    <w:right w:val="none" w:sz="0" w:space="0" w:color="auto"/>
                  </w:divBdr>
                  <w:divsChild>
                    <w:div w:id="362218764">
                      <w:marLeft w:val="0"/>
                      <w:marRight w:val="0"/>
                      <w:marTop w:val="0"/>
                      <w:marBottom w:val="0"/>
                      <w:divBdr>
                        <w:top w:val="none" w:sz="0" w:space="0" w:color="auto"/>
                        <w:left w:val="none" w:sz="0" w:space="0" w:color="auto"/>
                        <w:bottom w:val="none" w:sz="0" w:space="0" w:color="auto"/>
                        <w:right w:val="none" w:sz="0" w:space="0" w:color="auto"/>
                      </w:divBdr>
                      <w:divsChild>
                        <w:div w:id="1095592047">
                          <w:marLeft w:val="0"/>
                          <w:marRight w:val="0"/>
                          <w:marTop w:val="0"/>
                          <w:marBottom w:val="0"/>
                          <w:divBdr>
                            <w:top w:val="none" w:sz="0" w:space="0" w:color="auto"/>
                            <w:left w:val="none" w:sz="0" w:space="0" w:color="auto"/>
                            <w:bottom w:val="none" w:sz="0" w:space="0" w:color="auto"/>
                            <w:right w:val="none" w:sz="0" w:space="0" w:color="auto"/>
                          </w:divBdr>
                          <w:divsChild>
                            <w:div w:id="796991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7143051">
      <w:bodyDiv w:val="1"/>
      <w:marLeft w:val="0"/>
      <w:marRight w:val="0"/>
      <w:marTop w:val="0"/>
      <w:marBottom w:val="0"/>
      <w:divBdr>
        <w:top w:val="none" w:sz="0" w:space="0" w:color="auto"/>
        <w:left w:val="none" w:sz="0" w:space="0" w:color="auto"/>
        <w:bottom w:val="none" w:sz="0" w:space="0" w:color="auto"/>
        <w:right w:val="none" w:sz="0" w:space="0" w:color="auto"/>
      </w:divBdr>
    </w:div>
    <w:div w:id="2141532593">
      <w:bodyDiv w:val="1"/>
      <w:marLeft w:val="0"/>
      <w:marRight w:val="0"/>
      <w:marTop w:val="0"/>
      <w:marBottom w:val="0"/>
      <w:divBdr>
        <w:top w:val="none" w:sz="0" w:space="0" w:color="auto"/>
        <w:left w:val="none" w:sz="0" w:space="0" w:color="auto"/>
        <w:bottom w:val="none" w:sz="0" w:space="0" w:color="auto"/>
        <w:right w:val="none" w:sz="0" w:space="0" w:color="auto"/>
      </w:divBdr>
      <w:divsChild>
        <w:div w:id="303511703">
          <w:marLeft w:val="0"/>
          <w:marRight w:val="0"/>
          <w:marTop w:val="0"/>
          <w:marBottom w:val="0"/>
          <w:divBdr>
            <w:top w:val="none" w:sz="0" w:space="0" w:color="auto"/>
            <w:left w:val="none" w:sz="0" w:space="0" w:color="auto"/>
            <w:bottom w:val="none" w:sz="0" w:space="0" w:color="auto"/>
            <w:right w:val="none" w:sz="0" w:space="0" w:color="auto"/>
          </w:divBdr>
          <w:divsChild>
            <w:div w:id="824708417">
              <w:marLeft w:val="0"/>
              <w:marRight w:val="0"/>
              <w:marTop w:val="0"/>
              <w:marBottom w:val="0"/>
              <w:divBdr>
                <w:top w:val="none" w:sz="0" w:space="0" w:color="auto"/>
                <w:left w:val="none" w:sz="0" w:space="0" w:color="auto"/>
                <w:bottom w:val="none" w:sz="0" w:space="0" w:color="auto"/>
                <w:right w:val="none" w:sz="0" w:space="0" w:color="auto"/>
              </w:divBdr>
              <w:divsChild>
                <w:div w:id="971909831">
                  <w:marLeft w:val="0"/>
                  <w:marRight w:val="0"/>
                  <w:marTop w:val="0"/>
                  <w:marBottom w:val="0"/>
                  <w:divBdr>
                    <w:top w:val="none" w:sz="0" w:space="0" w:color="auto"/>
                    <w:left w:val="none" w:sz="0" w:space="0" w:color="auto"/>
                    <w:bottom w:val="none" w:sz="0" w:space="0" w:color="auto"/>
                    <w:right w:val="none" w:sz="0" w:space="0" w:color="auto"/>
                  </w:divBdr>
                  <w:divsChild>
                    <w:div w:id="120154064">
                      <w:marLeft w:val="0"/>
                      <w:marRight w:val="0"/>
                      <w:marTop w:val="0"/>
                      <w:marBottom w:val="0"/>
                      <w:divBdr>
                        <w:top w:val="none" w:sz="0" w:space="0" w:color="auto"/>
                        <w:left w:val="none" w:sz="0" w:space="0" w:color="auto"/>
                        <w:bottom w:val="none" w:sz="0" w:space="0" w:color="auto"/>
                        <w:right w:val="none" w:sz="0" w:space="0" w:color="auto"/>
                      </w:divBdr>
                      <w:divsChild>
                        <w:div w:id="464273422">
                          <w:marLeft w:val="0"/>
                          <w:marRight w:val="0"/>
                          <w:marTop w:val="0"/>
                          <w:marBottom w:val="0"/>
                          <w:divBdr>
                            <w:top w:val="none" w:sz="0" w:space="0" w:color="auto"/>
                            <w:left w:val="none" w:sz="0" w:space="0" w:color="auto"/>
                            <w:bottom w:val="none" w:sz="0" w:space="0" w:color="auto"/>
                            <w:right w:val="none" w:sz="0" w:space="0" w:color="auto"/>
                          </w:divBdr>
                          <w:divsChild>
                            <w:div w:id="52614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81578543">
          <w:marLeft w:val="0"/>
          <w:marRight w:val="0"/>
          <w:marTop w:val="0"/>
          <w:marBottom w:val="0"/>
          <w:divBdr>
            <w:top w:val="none" w:sz="0" w:space="0" w:color="auto"/>
            <w:left w:val="none" w:sz="0" w:space="0" w:color="auto"/>
            <w:bottom w:val="none" w:sz="0" w:space="0" w:color="auto"/>
            <w:right w:val="none" w:sz="0" w:space="0" w:color="auto"/>
          </w:divBdr>
          <w:divsChild>
            <w:div w:id="868492693">
              <w:marLeft w:val="0"/>
              <w:marRight w:val="0"/>
              <w:marTop w:val="0"/>
              <w:marBottom w:val="0"/>
              <w:divBdr>
                <w:top w:val="none" w:sz="0" w:space="0" w:color="auto"/>
                <w:left w:val="none" w:sz="0" w:space="0" w:color="auto"/>
                <w:bottom w:val="none" w:sz="0" w:space="0" w:color="auto"/>
                <w:right w:val="none" w:sz="0" w:space="0" w:color="auto"/>
              </w:divBdr>
              <w:divsChild>
                <w:div w:id="526873015">
                  <w:marLeft w:val="0"/>
                  <w:marRight w:val="0"/>
                  <w:marTop w:val="0"/>
                  <w:marBottom w:val="0"/>
                  <w:divBdr>
                    <w:top w:val="none" w:sz="0" w:space="0" w:color="auto"/>
                    <w:left w:val="none" w:sz="0" w:space="0" w:color="auto"/>
                    <w:bottom w:val="none" w:sz="0" w:space="0" w:color="auto"/>
                    <w:right w:val="none" w:sz="0" w:space="0" w:color="auto"/>
                  </w:divBdr>
                  <w:divsChild>
                    <w:div w:id="542719365">
                      <w:marLeft w:val="0"/>
                      <w:marRight w:val="0"/>
                      <w:marTop w:val="0"/>
                      <w:marBottom w:val="0"/>
                      <w:divBdr>
                        <w:top w:val="none" w:sz="0" w:space="0" w:color="auto"/>
                        <w:left w:val="none" w:sz="0" w:space="0" w:color="auto"/>
                        <w:bottom w:val="none" w:sz="0" w:space="0" w:color="auto"/>
                        <w:right w:val="none" w:sz="0" w:space="0" w:color="auto"/>
                      </w:divBdr>
                      <w:divsChild>
                        <w:div w:id="964504767">
                          <w:marLeft w:val="0"/>
                          <w:marRight w:val="0"/>
                          <w:marTop w:val="0"/>
                          <w:marBottom w:val="0"/>
                          <w:divBdr>
                            <w:top w:val="none" w:sz="0" w:space="0" w:color="auto"/>
                            <w:left w:val="none" w:sz="0" w:space="0" w:color="auto"/>
                            <w:bottom w:val="none" w:sz="0" w:space="0" w:color="auto"/>
                            <w:right w:val="none" w:sz="0" w:space="0" w:color="auto"/>
                          </w:divBdr>
                          <w:divsChild>
                            <w:div w:id="16439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0841883">
          <w:marLeft w:val="0"/>
          <w:marRight w:val="0"/>
          <w:marTop w:val="0"/>
          <w:marBottom w:val="0"/>
          <w:divBdr>
            <w:top w:val="none" w:sz="0" w:space="0" w:color="auto"/>
            <w:left w:val="none" w:sz="0" w:space="0" w:color="auto"/>
            <w:bottom w:val="none" w:sz="0" w:space="0" w:color="auto"/>
            <w:right w:val="none" w:sz="0" w:space="0" w:color="auto"/>
          </w:divBdr>
          <w:divsChild>
            <w:div w:id="957679478">
              <w:marLeft w:val="0"/>
              <w:marRight w:val="0"/>
              <w:marTop w:val="0"/>
              <w:marBottom w:val="0"/>
              <w:divBdr>
                <w:top w:val="none" w:sz="0" w:space="0" w:color="auto"/>
                <w:left w:val="none" w:sz="0" w:space="0" w:color="auto"/>
                <w:bottom w:val="none" w:sz="0" w:space="0" w:color="auto"/>
                <w:right w:val="none" w:sz="0" w:space="0" w:color="auto"/>
              </w:divBdr>
              <w:divsChild>
                <w:div w:id="2112239575">
                  <w:marLeft w:val="0"/>
                  <w:marRight w:val="0"/>
                  <w:marTop w:val="0"/>
                  <w:marBottom w:val="0"/>
                  <w:divBdr>
                    <w:top w:val="none" w:sz="0" w:space="0" w:color="auto"/>
                    <w:left w:val="none" w:sz="0" w:space="0" w:color="auto"/>
                    <w:bottom w:val="none" w:sz="0" w:space="0" w:color="auto"/>
                    <w:right w:val="none" w:sz="0" w:space="0" w:color="auto"/>
                  </w:divBdr>
                  <w:divsChild>
                    <w:div w:id="710233297">
                      <w:marLeft w:val="0"/>
                      <w:marRight w:val="0"/>
                      <w:marTop w:val="0"/>
                      <w:marBottom w:val="0"/>
                      <w:divBdr>
                        <w:top w:val="none" w:sz="0" w:space="0" w:color="auto"/>
                        <w:left w:val="none" w:sz="0" w:space="0" w:color="auto"/>
                        <w:bottom w:val="none" w:sz="0" w:space="0" w:color="auto"/>
                        <w:right w:val="none" w:sz="0" w:space="0" w:color="auto"/>
                      </w:divBdr>
                      <w:divsChild>
                        <w:div w:id="1103261425">
                          <w:marLeft w:val="0"/>
                          <w:marRight w:val="0"/>
                          <w:marTop w:val="0"/>
                          <w:marBottom w:val="0"/>
                          <w:divBdr>
                            <w:top w:val="none" w:sz="0" w:space="0" w:color="auto"/>
                            <w:left w:val="none" w:sz="0" w:space="0" w:color="auto"/>
                            <w:bottom w:val="none" w:sz="0" w:space="0" w:color="auto"/>
                            <w:right w:val="none" w:sz="0" w:space="0" w:color="auto"/>
                          </w:divBdr>
                          <w:divsChild>
                            <w:div w:id="1597981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6657468">
          <w:marLeft w:val="0"/>
          <w:marRight w:val="0"/>
          <w:marTop w:val="0"/>
          <w:marBottom w:val="0"/>
          <w:divBdr>
            <w:top w:val="none" w:sz="0" w:space="0" w:color="auto"/>
            <w:left w:val="none" w:sz="0" w:space="0" w:color="auto"/>
            <w:bottom w:val="none" w:sz="0" w:space="0" w:color="auto"/>
            <w:right w:val="none" w:sz="0" w:space="0" w:color="auto"/>
          </w:divBdr>
          <w:divsChild>
            <w:div w:id="741634024">
              <w:marLeft w:val="0"/>
              <w:marRight w:val="0"/>
              <w:marTop w:val="0"/>
              <w:marBottom w:val="0"/>
              <w:divBdr>
                <w:top w:val="none" w:sz="0" w:space="0" w:color="auto"/>
                <w:left w:val="none" w:sz="0" w:space="0" w:color="auto"/>
                <w:bottom w:val="none" w:sz="0" w:space="0" w:color="auto"/>
                <w:right w:val="none" w:sz="0" w:space="0" w:color="auto"/>
              </w:divBdr>
              <w:divsChild>
                <w:div w:id="661739691">
                  <w:marLeft w:val="0"/>
                  <w:marRight w:val="0"/>
                  <w:marTop w:val="0"/>
                  <w:marBottom w:val="0"/>
                  <w:divBdr>
                    <w:top w:val="none" w:sz="0" w:space="0" w:color="auto"/>
                    <w:left w:val="none" w:sz="0" w:space="0" w:color="auto"/>
                    <w:bottom w:val="none" w:sz="0" w:space="0" w:color="auto"/>
                    <w:right w:val="none" w:sz="0" w:space="0" w:color="auto"/>
                  </w:divBdr>
                  <w:divsChild>
                    <w:div w:id="2142111245">
                      <w:marLeft w:val="0"/>
                      <w:marRight w:val="0"/>
                      <w:marTop w:val="0"/>
                      <w:marBottom w:val="0"/>
                      <w:divBdr>
                        <w:top w:val="none" w:sz="0" w:space="0" w:color="auto"/>
                        <w:left w:val="none" w:sz="0" w:space="0" w:color="auto"/>
                        <w:bottom w:val="none" w:sz="0" w:space="0" w:color="auto"/>
                        <w:right w:val="none" w:sz="0" w:space="0" w:color="auto"/>
                      </w:divBdr>
                      <w:divsChild>
                        <w:div w:id="441415485">
                          <w:marLeft w:val="0"/>
                          <w:marRight w:val="0"/>
                          <w:marTop w:val="0"/>
                          <w:marBottom w:val="0"/>
                          <w:divBdr>
                            <w:top w:val="none" w:sz="0" w:space="0" w:color="auto"/>
                            <w:left w:val="none" w:sz="0" w:space="0" w:color="auto"/>
                            <w:bottom w:val="none" w:sz="0" w:space="0" w:color="auto"/>
                            <w:right w:val="none" w:sz="0" w:space="0" w:color="auto"/>
                          </w:divBdr>
                          <w:divsChild>
                            <w:div w:id="1629779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7" ma:contentTypeDescription="Create a new document." ma:contentTypeScope="" ma:versionID="0c98693e373e693866128560d93dc62c">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600143b8ec205fa88851859c7cf3b05c"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4C8F398-4024-4707-8C67-B0D83A8AC0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3BECAD-C525-444E-B01D-15086ED70FAA}">
  <ds:schemaRefs>
    <ds:schemaRef ds:uri="http://schemas.microsoft.com/sharepoint/v3/contenttype/forms"/>
  </ds:schemaRefs>
</ds:datastoreItem>
</file>

<file path=customXml/itemProps3.xml><?xml version="1.0" encoding="utf-8"?>
<ds:datastoreItem xmlns:ds="http://schemas.openxmlformats.org/officeDocument/2006/customXml" ds:itemID="{50F94B6C-BCCC-4380-9A9F-C3E547A28839}">
  <ds:schemaRefs>
    <ds:schemaRef ds:uri="http://purl.org/dc/elements/1.1/"/>
    <ds:schemaRef ds:uri="http://schemas.openxmlformats.org/package/2006/metadata/core-properties"/>
    <ds:schemaRef ds:uri="http://purl.org/dc/terms/"/>
    <ds:schemaRef ds:uri="7e5078d1-72cf-43d1-b3ae-69933ea7ae29"/>
    <ds:schemaRef ds:uri="http://schemas.microsoft.com/office/2006/documentManagement/types"/>
    <ds:schemaRef ds:uri="http://schemas.microsoft.com/office/2006/metadata/properties"/>
    <ds:schemaRef ds:uri="http://schemas.microsoft.com/office/infopath/2007/PartnerControls"/>
    <ds:schemaRef ds:uri="7f1e23f3-31d3-499f-875e-2157d9103bac"/>
    <ds:schemaRef ds:uri="http://www.w3.org/XML/1998/namespace"/>
    <ds:schemaRef ds:uri="http://purl.org/dc/dcmitype/"/>
  </ds:schemaRefs>
</ds:datastoreItem>
</file>

<file path=customXml/itemProps4.xml><?xml version="1.0" encoding="utf-8"?>
<ds:datastoreItem xmlns:ds="http://schemas.openxmlformats.org/officeDocument/2006/customXml" ds:itemID="{497785D9-3B8A-41B3-862D-C230E9474A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16</Pages>
  <Words>4555</Words>
  <Characters>25970</Characters>
  <Application>Microsoft Office Word</Application>
  <DocSecurity>0</DocSecurity>
  <Lines>216</Lines>
  <Paragraphs>60</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30465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Georgia Lewis  (Swansea Bay UHB - Corporate Governance )</cp:lastModifiedBy>
  <cp:revision>6</cp:revision>
  <cp:lastPrinted>2022-12-12T15:20:00Z</cp:lastPrinted>
  <dcterms:created xsi:type="dcterms:W3CDTF">2024-07-22T16:51:00Z</dcterms:created>
  <dcterms:modified xsi:type="dcterms:W3CDTF">2024-07-23T08:56:00Z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