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25017AA9" w:rsidR="00165BB8" w:rsidRPr="008870D6" w:rsidRDefault="00B46FFD"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1548E7EA"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525F2F">
        <w:rPr>
          <w:rFonts w:ascii="Arial" w:hAnsi="Arial" w:cs="Arial"/>
          <w:b/>
          <w:sz w:val="24"/>
          <w:szCs w:val="24"/>
        </w:rPr>
        <w:t>2</w:t>
      </w:r>
      <w:r w:rsidR="00210584">
        <w:rPr>
          <w:rFonts w:ascii="Arial" w:hAnsi="Arial" w:cs="Arial"/>
          <w:b/>
          <w:sz w:val="24"/>
          <w:szCs w:val="24"/>
        </w:rPr>
        <w:t>4</w:t>
      </w:r>
      <w:r w:rsidR="00210584" w:rsidRPr="00210584">
        <w:rPr>
          <w:rFonts w:ascii="Arial" w:hAnsi="Arial" w:cs="Arial"/>
          <w:b/>
          <w:sz w:val="24"/>
          <w:szCs w:val="24"/>
          <w:vertAlign w:val="superscript"/>
        </w:rPr>
        <w:t>th</w:t>
      </w:r>
      <w:r w:rsidR="00210584">
        <w:rPr>
          <w:rFonts w:ascii="Arial" w:hAnsi="Arial" w:cs="Arial"/>
          <w:b/>
          <w:sz w:val="24"/>
          <w:szCs w:val="24"/>
        </w:rPr>
        <w:t xml:space="preserve"> September</w:t>
      </w:r>
      <w:r w:rsidR="00891A16">
        <w:rPr>
          <w:rFonts w:ascii="Arial" w:hAnsi="Arial" w:cs="Arial"/>
          <w:b/>
          <w:sz w:val="24"/>
          <w:szCs w:val="24"/>
        </w:rPr>
        <w:t xml:space="preserve"> </w:t>
      </w:r>
      <w:r w:rsidR="007C3186" w:rsidRPr="008870D6">
        <w:rPr>
          <w:rFonts w:ascii="Arial" w:hAnsi="Arial" w:cs="Arial"/>
          <w:b/>
          <w:sz w:val="24"/>
          <w:szCs w:val="24"/>
        </w:rPr>
        <w:t>2024</w:t>
      </w:r>
    </w:p>
    <w:p w14:paraId="36E1D5F8" w14:textId="77777777" w:rsidR="00E543EE"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301FEDA6" w14:textId="77777777" w:rsidR="00210584" w:rsidRDefault="00210584" w:rsidP="00E543EE">
      <w:pPr>
        <w:spacing w:before="0" w:after="0"/>
        <w:jc w:val="center"/>
        <w:rPr>
          <w:rFonts w:ascii="Arial" w:hAnsi="Arial" w:cs="Arial"/>
          <w:b/>
          <w:sz w:val="24"/>
          <w:szCs w:val="24"/>
        </w:rPr>
      </w:pPr>
    </w:p>
    <w:p w14:paraId="75E98CEE" w14:textId="13C71CCE" w:rsidR="00AC7E98" w:rsidRPr="008870D6" w:rsidRDefault="00AC7E98" w:rsidP="00AC7E98">
      <w:pPr>
        <w:spacing w:before="0" w:after="0"/>
        <w:rPr>
          <w:rFonts w:ascii="Arial" w:hAnsi="Arial" w:cs="Arial"/>
          <w:b/>
          <w:sz w:val="24"/>
          <w:szCs w:val="24"/>
        </w:rPr>
      </w:pPr>
      <w:r>
        <w:rPr>
          <w:rFonts w:ascii="Arial" w:hAnsi="Arial" w:cs="Arial"/>
          <w:b/>
          <w:sz w:val="24"/>
          <w:szCs w:val="24"/>
        </w:rPr>
        <w:t xml:space="preserve">    </w:t>
      </w:r>
      <w:r w:rsidRPr="00AC7E98">
        <w:rPr>
          <w:rFonts w:ascii="Arial" w:hAnsi="Arial" w:cs="Arial"/>
          <w:b/>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840"/>
        <w:gridCol w:w="6253"/>
      </w:tblGrid>
      <w:tr w:rsidR="00AC7E98" w:rsidRPr="00F56535" w14:paraId="0E18307B" w14:textId="77777777" w:rsidTr="00AC7E98">
        <w:trPr>
          <w:jc w:val="center"/>
        </w:trPr>
        <w:tc>
          <w:tcPr>
            <w:tcW w:w="2983" w:type="dxa"/>
            <w:shd w:val="clear" w:color="auto" w:fill="auto"/>
          </w:tcPr>
          <w:p w14:paraId="57EF48A5"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rPr>
            </w:pPr>
            <w:r w:rsidRPr="002F590E">
              <w:rPr>
                <w:rFonts w:ascii="Arial" w:eastAsiaTheme="minorHAnsi" w:hAnsi="Arial" w:cs="Arial"/>
              </w:rPr>
              <w:t>Patricia Price</w:t>
            </w:r>
          </w:p>
        </w:tc>
        <w:tc>
          <w:tcPr>
            <w:tcW w:w="840" w:type="dxa"/>
            <w:shd w:val="clear" w:color="auto" w:fill="auto"/>
          </w:tcPr>
          <w:p w14:paraId="11C2CF44"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rPr>
            </w:pPr>
            <w:r w:rsidRPr="00ED04A9">
              <w:rPr>
                <w:rFonts w:ascii="Arial" w:eastAsia="Calibri" w:hAnsi="Arial" w:cs="Arial"/>
              </w:rPr>
              <w:t>(</w:t>
            </w:r>
            <w:r>
              <w:rPr>
                <w:rFonts w:ascii="Arial" w:eastAsia="Calibri" w:hAnsi="Arial" w:cs="Arial"/>
              </w:rPr>
              <w:t>PP</w:t>
            </w:r>
            <w:r w:rsidRPr="00ED04A9">
              <w:rPr>
                <w:rFonts w:ascii="Arial" w:eastAsia="Calibri" w:hAnsi="Arial" w:cs="Arial"/>
              </w:rPr>
              <w:t>)</w:t>
            </w:r>
          </w:p>
        </w:tc>
        <w:tc>
          <w:tcPr>
            <w:tcW w:w="6253" w:type="dxa"/>
            <w:shd w:val="clear" w:color="auto" w:fill="auto"/>
          </w:tcPr>
          <w:p w14:paraId="799617B3"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rPr>
            </w:pPr>
            <w:r w:rsidRPr="002F590E">
              <w:rPr>
                <w:rFonts w:ascii="Arial" w:hAnsi="Arial" w:cs="Arial"/>
              </w:rPr>
              <w:t xml:space="preserve">Independent Member </w:t>
            </w:r>
            <w:r w:rsidRPr="00ED04A9">
              <w:rPr>
                <w:rFonts w:ascii="Arial" w:hAnsi="Arial" w:cs="Arial"/>
              </w:rPr>
              <w:t>(In the Chair)</w:t>
            </w:r>
          </w:p>
        </w:tc>
      </w:tr>
      <w:tr w:rsidR="00AC7E98" w:rsidRPr="00F56535" w14:paraId="13B15724" w14:textId="77777777" w:rsidTr="00AC7E98">
        <w:trPr>
          <w:jc w:val="center"/>
        </w:trPr>
        <w:tc>
          <w:tcPr>
            <w:tcW w:w="2983" w:type="dxa"/>
            <w:shd w:val="clear" w:color="auto" w:fill="auto"/>
          </w:tcPr>
          <w:p w14:paraId="51089B4D"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2F590E">
              <w:rPr>
                <w:rFonts w:ascii="Arial" w:eastAsiaTheme="minorHAnsi" w:hAnsi="Arial" w:cs="Arial"/>
              </w:rPr>
              <w:t>Jean Church</w:t>
            </w:r>
          </w:p>
        </w:tc>
        <w:tc>
          <w:tcPr>
            <w:tcW w:w="840" w:type="dxa"/>
            <w:shd w:val="clear" w:color="auto" w:fill="auto"/>
          </w:tcPr>
          <w:p w14:paraId="523AB0CA"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Calibri" w:hAnsi="Arial" w:cs="Arial"/>
              </w:rPr>
            </w:pPr>
            <w:r>
              <w:rPr>
                <w:rFonts w:ascii="Arial" w:eastAsia="Calibri" w:hAnsi="Arial" w:cs="Arial"/>
              </w:rPr>
              <w:t>(JC)</w:t>
            </w:r>
          </w:p>
        </w:tc>
        <w:tc>
          <w:tcPr>
            <w:tcW w:w="6253" w:type="dxa"/>
            <w:shd w:val="clear" w:color="auto" w:fill="auto"/>
          </w:tcPr>
          <w:p w14:paraId="309D0ABA"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color w:val="FF0000"/>
              </w:rPr>
            </w:pPr>
            <w:r w:rsidRPr="00ED04A9">
              <w:rPr>
                <w:rFonts w:ascii="Arial" w:eastAsiaTheme="minorHAnsi" w:hAnsi="Arial" w:cs="Arial"/>
              </w:rPr>
              <w:t>Independent Member</w:t>
            </w:r>
          </w:p>
        </w:tc>
      </w:tr>
      <w:tr w:rsidR="00AC7E98" w:rsidRPr="00F56535" w14:paraId="0FB73A77" w14:textId="77777777" w:rsidTr="00AC7E98">
        <w:trPr>
          <w:jc w:val="center"/>
        </w:trPr>
        <w:tc>
          <w:tcPr>
            <w:tcW w:w="2983" w:type="dxa"/>
          </w:tcPr>
          <w:p w14:paraId="1568C431"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ED04A9">
              <w:rPr>
                <w:rFonts w:ascii="Arial" w:eastAsiaTheme="minorHAnsi" w:hAnsi="Arial" w:cs="Arial"/>
              </w:rPr>
              <w:t>Reena Owen</w:t>
            </w:r>
          </w:p>
        </w:tc>
        <w:tc>
          <w:tcPr>
            <w:tcW w:w="840" w:type="dxa"/>
          </w:tcPr>
          <w:p w14:paraId="6F3B438B"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sidRPr="002F590E">
              <w:rPr>
                <w:rFonts w:ascii="Arial" w:eastAsiaTheme="minorHAnsi" w:hAnsi="Arial" w:cs="Arial"/>
              </w:rPr>
              <w:t>(RO)</w:t>
            </w:r>
          </w:p>
        </w:tc>
        <w:tc>
          <w:tcPr>
            <w:tcW w:w="6253" w:type="dxa"/>
          </w:tcPr>
          <w:p w14:paraId="4F9B3118"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ED04A9">
              <w:rPr>
                <w:rFonts w:ascii="Arial" w:eastAsiaTheme="minorHAnsi" w:hAnsi="Arial" w:cs="Arial"/>
              </w:rPr>
              <w:t>Independent Member</w:t>
            </w:r>
          </w:p>
        </w:tc>
      </w:tr>
      <w:tr w:rsidR="00AC7E98" w:rsidRPr="00F56535" w14:paraId="0E289D5C" w14:textId="77777777" w:rsidTr="00AC7E98">
        <w:trPr>
          <w:jc w:val="center"/>
        </w:trPr>
        <w:tc>
          <w:tcPr>
            <w:tcW w:w="2983" w:type="dxa"/>
          </w:tcPr>
          <w:p w14:paraId="034AAB6B"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2F590E">
              <w:rPr>
                <w:rFonts w:ascii="Arial" w:eastAsiaTheme="minorHAnsi" w:hAnsi="Arial" w:cs="Arial"/>
              </w:rPr>
              <w:t>Ste</w:t>
            </w:r>
            <w:r>
              <w:rPr>
                <w:rFonts w:ascii="Arial" w:eastAsiaTheme="minorHAnsi" w:hAnsi="Arial" w:cs="Arial"/>
              </w:rPr>
              <w:t>phen</w:t>
            </w:r>
            <w:r w:rsidRPr="002F590E">
              <w:rPr>
                <w:rFonts w:ascii="Arial" w:eastAsiaTheme="minorHAnsi" w:hAnsi="Arial" w:cs="Arial"/>
              </w:rPr>
              <w:t xml:space="preserve"> Spill</w:t>
            </w:r>
          </w:p>
        </w:tc>
        <w:tc>
          <w:tcPr>
            <w:tcW w:w="840" w:type="dxa"/>
          </w:tcPr>
          <w:p w14:paraId="629EE696"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Pr>
                <w:rFonts w:ascii="Arial" w:eastAsiaTheme="minorHAnsi" w:hAnsi="Arial" w:cs="Arial"/>
              </w:rPr>
              <w:t>(SS)</w:t>
            </w:r>
          </w:p>
        </w:tc>
        <w:tc>
          <w:tcPr>
            <w:tcW w:w="6253" w:type="dxa"/>
          </w:tcPr>
          <w:p w14:paraId="0500E39C"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Pr>
                <w:rFonts w:ascii="Arial" w:eastAsiaTheme="minorHAnsi" w:hAnsi="Arial" w:cs="Arial"/>
              </w:rPr>
              <w:t xml:space="preserve">Vice Chair </w:t>
            </w:r>
          </w:p>
        </w:tc>
      </w:tr>
      <w:tr w:rsidR="00AC7E98" w:rsidRPr="00F56535" w14:paraId="1E955F25" w14:textId="77777777" w:rsidTr="00D049CE">
        <w:trPr>
          <w:jc w:val="center"/>
        </w:trPr>
        <w:tc>
          <w:tcPr>
            <w:tcW w:w="10076" w:type="dxa"/>
            <w:gridSpan w:val="3"/>
          </w:tcPr>
          <w:p w14:paraId="4729830D" w14:textId="77777777" w:rsidR="00AC7E98" w:rsidRPr="00ED04A9"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763760">
              <w:rPr>
                <w:rFonts w:ascii="Arial" w:eastAsia="Calibri" w:hAnsi="Arial" w:cs="Arial"/>
                <w:b/>
              </w:rPr>
              <w:t>In Attendance:</w:t>
            </w:r>
          </w:p>
        </w:tc>
      </w:tr>
      <w:tr w:rsidR="00AC7E98" w:rsidRPr="00F56535" w14:paraId="6647E47D" w14:textId="77777777" w:rsidTr="00AC7E98">
        <w:trPr>
          <w:jc w:val="center"/>
        </w:trPr>
        <w:tc>
          <w:tcPr>
            <w:tcW w:w="2983" w:type="dxa"/>
          </w:tcPr>
          <w:p w14:paraId="636FC49D" w14:textId="1D6C2236"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hAnsi="Arial" w:cs="Arial"/>
                <w:bCs/>
              </w:rPr>
              <w:t xml:space="preserve">Anjula Mehta </w:t>
            </w:r>
          </w:p>
        </w:tc>
        <w:tc>
          <w:tcPr>
            <w:tcW w:w="840" w:type="dxa"/>
          </w:tcPr>
          <w:p w14:paraId="51D6A163" w14:textId="58692C49"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sidRPr="00AC7E98">
              <w:rPr>
                <w:rFonts w:ascii="Arial" w:hAnsi="Arial" w:cs="Arial"/>
                <w:bCs/>
              </w:rPr>
              <w:t>(</w:t>
            </w:r>
            <w:proofErr w:type="spellStart"/>
            <w:r w:rsidRPr="00AC7E98">
              <w:rPr>
                <w:rFonts w:ascii="Arial" w:hAnsi="Arial" w:cs="Arial"/>
                <w:bCs/>
              </w:rPr>
              <w:t>AnM</w:t>
            </w:r>
            <w:proofErr w:type="spellEnd"/>
            <w:r w:rsidRPr="00AC7E98">
              <w:rPr>
                <w:rFonts w:ascii="Arial" w:hAnsi="Arial" w:cs="Arial"/>
                <w:bCs/>
              </w:rPr>
              <w:t>)</w:t>
            </w:r>
          </w:p>
        </w:tc>
        <w:tc>
          <w:tcPr>
            <w:tcW w:w="6253" w:type="dxa"/>
          </w:tcPr>
          <w:p w14:paraId="31FA3173" w14:textId="55D4CEF9"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hAnsi="Arial" w:cs="Arial"/>
                <w:bCs/>
              </w:rPr>
              <w:t xml:space="preserve">Acting Executive Medical Director </w:t>
            </w:r>
          </w:p>
        </w:tc>
      </w:tr>
      <w:tr w:rsidR="00AC7E98" w:rsidRPr="00F56535" w14:paraId="25ACABA8" w14:textId="77777777" w:rsidTr="00AC7E98">
        <w:trPr>
          <w:jc w:val="center"/>
        </w:trPr>
        <w:tc>
          <w:tcPr>
            <w:tcW w:w="2983" w:type="dxa"/>
          </w:tcPr>
          <w:p w14:paraId="6F1575D6" w14:textId="3111BA0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hAnsi="Arial" w:cs="Arial"/>
                <w:bCs/>
              </w:rPr>
              <w:t xml:space="preserve">Ann Milligan </w:t>
            </w:r>
          </w:p>
        </w:tc>
        <w:tc>
          <w:tcPr>
            <w:tcW w:w="840" w:type="dxa"/>
          </w:tcPr>
          <w:p w14:paraId="25567832" w14:textId="1019940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sidRPr="00AC7E98">
              <w:rPr>
                <w:rFonts w:ascii="Arial" w:hAnsi="Arial" w:cs="Arial"/>
                <w:bCs/>
              </w:rPr>
              <w:t>(AM)</w:t>
            </w:r>
          </w:p>
        </w:tc>
        <w:tc>
          <w:tcPr>
            <w:tcW w:w="6253" w:type="dxa"/>
          </w:tcPr>
          <w:p w14:paraId="014DEDE9" w14:textId="404FA375"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hAnsi="Arial" w:cs="Arial"/>
                <w:bCs/>
              </w:rPr>
              <w:t xml:space="preserve">Head of Speech and Language Therapy </w:t>
            </w:r>
            <w:r w:rsidRPr="00AC7E98">
              <w:rPr>
                <w:rFonts w:ascii="Arial" w:hAnsi="Arial" w:cs="Arial"/>
                <w:b/>
              </w:rPr>
              <w:t>(For item 134/24)</w:t>
            </w:r>
          </w:p>
        </w:tc>
      </w:tr>
      <w:tr w:rsidR="00AC7E98" w:rsidRPr="00F56535" w14:paraId="421158B2" w14:textId="77777777" w:rsidTr="00AC7E98">
        <w:trPr>
          <w:jc w:val="center"/>
        </w:trPr>
        <w:tc>
          <w:tcPr>
            <w:tcW w:w="2983" w:type="dxa"/>
          </w:tcPr>
          <w:p w14:paraId="61D488D7" w14:textId="56FA054A"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Brian Owen </w:t>
            </w:r>
          </w:p>
        </w:tc>
        <w:tc>
          <w:tcPr>
            <w:tcW w:w="840" w:type="dxa"/>
          </w:tcPr>
          <w:p w14:paraId="3192978B" w14:textId="50A9BEA6"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(BO)</w:t>
            </w:r>
          </w:p>
        </w:tc>
        <w:tc>
          <w:tcPr>
            <w:tcW w:w="6253" w:type="dxa"/>
          </w:tcPr>
          <w:p w14:paraId="5FCC7780" w14:textId="1B03CD2F"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Director of Recovery and Sustainability </w:t>
            </w:r>
          </w:p>
        </w:tc>
      </w:tr>
      <w:tr w:rsidR="00AC7E98" w:rsidRPr="00F56535" w14:paraId="021FA214" w14:textId="77777777" w:rsidTr="00AC7E98">
        <w:trPr>
          <w:jc w:val="center"/>
        </w:trPr>
        <w:tc>
          <w:tcPr>
            <w:tcW w:w="2983" w:type="dxa"/>
          </w:tcPr>
          <w:p w14:paraId="5460E46B" w14:textId="00F5B2B4"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Ceri Martin </w:t>
            </w:r>
          </w:p>
        </w:tc>
        <w:tc>
          <w:tcPr>
            <w:tcW w:w="840" w:type="dxa"/>
          </w:tcPr>
          <w:p w14:paraId="2427BEBB" w14:textId="6CD5670C"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(CM)</w:t>
            </w:r>
          </w:p>
        </w:tc>
        <w:tc>
          <w:tcPr>
            <w:tcW w:w="6253" w:type="dxa"/>
          </w:tcPr>
          <w:p w14:paraId="23CCC7F4" w14:textId="51DF3863"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Finance </w:t>
            </w:r>
          </w:p>
        </w:tc>
      </w:tr>
      <w:tr w:rsidR="00AC7E98" w:rsidRPr="00F56535" w14:paraId="2F95A3A4" w14:textId="77777777" w:rsidTr="00AC7E98">
        <w:trPr>
          <w:jc w:val="center"/>
        </w:trPr>
        <w:tc>
          <w:tcPr>
            <w:tcW w:w="2983" w:type="dxa"/>
          </w:tcPr>
          <w:p w14:paraId="4B9F0EEE" w14:textId="02B6CD1F"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Darren Griffiths </w:t>
            </w:r>
          </w:p>
        </w:tc>
        <w:tc>
          <w:tcPr>
            <w:tcW w:w="840" w:type="dxa"/>
          </w:tcPr>
          <w:p w14:paraId="300C8FD0" w14:textId="39E7D6D5"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(DG)</w:t>
            </w:r>
          </w:p>
        </w:tc>
        <w:tc>
          <w:tcPr>
            <w:tcW w:w="6253" w:type="dxa"/>
          </w:tcPr>
          <w:p w14:paraId="6CF5DFBF" w14:textId="0E29888B"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Director of Finance and Performance </w:t>
            </w:r>
          </w:p>
        </w:tc>
      </w:tr>
      <w:tr w:rsidR="00AC7E98" w:rsidRPr="00F56535" w14:paraId="405AE7B8" w14:textId="77777777" w:rsidTr="00AC7E98">
        <w:trPr>
          <w:jc w:val="center"/>
        </w:trPr>
        <w:tc>
          <w:tcPr>
            <w:tcW w:w="2983" w:type="dxa"/>
          </w:tcPr>
          <w:p w14:paraId="7223E0DD" w14:textId="3FC2A290"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David West </w:t>
            </w:r>
          </w:p>
        </w:tc>
        <w:tc>
          <w:tcPr>
            <w:tcW w:w="840" w:type="dxa"/>
          </w:tcPr>
          <w:p w14:paraId="6576648F" w14:textId="28E3454E"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(DW)</w:t>
            </w:r>
          </w:p>
        </w:tc>
        <w:tc>
          <w:tcPr>
            <w:tcW w:w="6253" w:type="dxa"/>
          </w:tcPr>
          <w:p w14:paraId="09FCBFE8" w14:textId="31E696C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Directorate Manager – Medicine </w:t>
            </w:r>
            <w:r w:rsidRPr="00AC7E98">
              <w:rPr>
                <w:rFonts w:ascii="Arial" w:hAnsi="Arial" w:cs="Arial"/>
                <w:b/>
              </w:rPr>
              <w:t>(For item 131/24)</w:t>
            </w:r>
          </w:p>
        </w:tc>
      </w:tr>
      <w:tr w:rsidR="00AC7E98" w:rsidRPr="00F56535" w14:paraId="5AEA9628" w14:textId="77777777" w:rsidTr="00AC7E98">
        <w:trPr>
          <w:jc w:val="center"/>
        </w:trPr>
        <w:tc>
          <w:tcPr>
            <w:tcW w:w="2983" w:type="dxa"/>
          </w:tcPr>
          <w:p w14:paraId="23089A2E" w14:textId="20282553"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Deb Lewis </w:t>
            </w:r>
          </w:p>
        </w:tc>
        <w:tc>
          <w:tcPr>
            <w:tcW w:w="840" w:type="dxa"/>
          </w:tcPr>
          <w:p w14:paraId="1C0F8BD6" w14:textId="3F2CAD48"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(DL)</w:t>
            </w:r>
          </w:p>
        </w:tc>
        <w:tc>
          <w:tcPr>
            <w:tcW w:w="6253" w:type="dxa"/>
          </w:tcPr>
          <w:p w14:paraId="1B746244" w14:textId="30006B9D"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Chief Operating Officer </w:t>
            </w:r>
          </w:p>
        </w:tc>
      </w:tr>
      <w:tr w:rsidR="00AC7E98" w:rsidRPr="00F56535" w14:paraId="28BAE3AE" w14:textId="77777777" w:rsidTr="00AC7E98">
        <w:trPr>
          <w:jc w:val="center"/>
        </w:trPr>
        <w:tc>
          <w:tcPr>
            <w:tcW w:w="2983" w:type="dxa"/>
          </w:tcPr>
          <w:p w14:paraId="2453B5B3" w14:textId="4B862F99"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Dermot Nolan </w:t>
            </w:r>
          </w:p>
        </w:tc>
        <w:tc>
          <w:tcPr>
            <w:tcW w:w="840" w:type="dxa"/>
          </w:tcPr>
          <w:p w14:paraId="3A6E4A93" w14:textId="75DCF04C"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(DN)</w:t>
            </w:r>
          </w:p>
        </w:tc>
        <w:tc>
          <w:tcPr>
            <w:tcW w:w="6253" w:type="dxa"/>
          </w:tcPr>
          <w:p w14:paraId="342FCC3C" w14:textId="37FB8D25"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Joint Service Group Director for Mental Health &amp; Learning Disabilities</w:t>
            </w:r>
            <w:r w:rsidRPr="00AC7E98">
              <w:rPr>
                <w:rFonts w:ascii="Arial" w:hAnsi="Arial" w:cs="Arial"/>
                <w:b/>
              </w:rPr>
              <w:t xml:space="preserve"> (For item 124/24)</w:t>
            </w:r>
          </w:p>
        </w:tc>
      </w:tr>
      <w:tr w:rsidR="00AC7E98" w:rsidRPr="00F56535" w14:paraId="6DBEEBB6" w14:textId="77777777" w:rsidTr="00AC7E98">
        <w:trPr>
          <w:jc w:val="center"/>
        </w:trPr>
        <w:tc>
          <w:tcPr>
            <w:tcW w:w="2983" w:type="dxa"/>
          </w:tcPr>
          <w:p w14:paraId="5EEA41E6" w14:textId="2AE39114"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Helen Annandale </w:t>
            </w:r>
          </w:p>
        </w:tc>
        <w:tc>
          <w:tcPr>
            <w:tcW w:w="840" w:type="dxa"/>
          </w:tcPr>
          <w:p w14:paraId="5BEEFBBB" w14:textId="77418547"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(HA)</w:t>
            </w:r>
          </w:p>
        </w:tc>
        <w:tc>
          <w:tcPr>
            <w:tcW w:w="6253" w:type="dxa"/>
          </w:tcPr>
          <w:p w14:paraId="7A3C1357" w14:textId="27A2ECE8"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Clinical Director Therapies and Audiology </w:t>
            </w:r>
            <w:r w:rsidRPr="00AC7E98">
              <w:rPr>
                <w:rFonts w:ascii="Arial" w:hAnsi="Arial" w:cs="Arial"/>
                <w:b/>
              </w:rPr>
              <w:t>(For item 134/24)</w:t>
            </w:r>
          </w:p>
        </w:tc>
      </w:tr>
      <w:tr w:rsidR="00AC7E98" w:rsidRPr="00F56535" w14:paraId="59A72634" w14:textId="77777777" w:rsidTr="00AC7E98">
        <w:trPr>
          <w:jc w:val="center"/>
        </w:trPr>
        <w:tc>
          <w:tcPr>
            <w:tcW w:w="2983" w:type="dxa"/>
          </w:tcPr>
          <w:p w14:paraId="3591CD31" w14:textId="30728ABC"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Janet Williams </w:t>
            </w:r>
          </w:p>
        </w:tc>
        <w:tc>
          <w:tcPr>
            <w:tcW w:w="840" w:type="dxa"/>
          </w:tcPr>
          <w:p w14:paraId="35798ED8" w14:textId="35412AAF"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(JW)</w:t>
            </w:r>
          </w:p>
        </w:tc>
        <w:tc>
          <w:tcPr>
            <w:tcW w:w="6253" w:type="dxa"/>
          </w:tcPr>
          <w:p w14:paraId="1369B73C" w14:textId="200F53FE"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Service Director for Mental Health &amp; Learning Disabilities </w:t>
            </w:r>
            <w:r w:rsidRPr="00AC7E98">
              <w:rPr>
                <w:rFonts w:ascii="Arial" w:hAnsi="Arial" w:cs="Arial"/>
                <w:b/>
              </w:rPr>
              <w:t>(For item 124/24)</w:t>
            </w:r>
          </w:p>
        </w:tc>
      </w:tr>
      <w:tr w:rsidR="00AC7E98" w:rsidRPr="00F56535" w14:paraId="29E6DF9F" w14:textId="77777777" w:rsidTr="00AC7E98">
        <w:trPr>
          <w:jc w:val="center"/>
        </w:trPr>
        <w:tc>
          <w:tcPr>
            <w:tcW w:w="2983" w:type="dxa"/>
          </w:tcPr>
          <w:p w14:paraId="27DE6C14" w14:textId="56044D9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Karen Stapleton </w:t>
            </w:r>
          </w:p>
        </w:tc>
        <w:tc>
          <w:tcPr>
            <w:tcW w:w="840" w:type="dxa"/>
          </w:tcPr>
          <w:p w14:paraId="1AE4F8A2" w14:textId="7E208977"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(KS)</w:t>
            </w:r>
          </w:p>
        </w:tc>
        <w:tc>
          <w:tcPr>
            <w:tcW w:w="6253" w:type="dxa"/>
          </w:tcPr>
          <w:p w14:paraId="5D232F9F" w14:textId="4146999C"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Deputy Director of Strategy </w:t>
            </w:r>
            <w:r w:rsidRPr="00AC7E98">
              <w:rPr>
                <w:rFonts w:ascii="Arial" w:hAnsi="Arial" w:cs="Arial"/>
                <w:b/>
              </w:rPr>
              <w:t>(For item 135/24)</w:t>
            </w:r>
          </w:p>
        </w:tc>
      </w:tr>
      <w:tr w:rsidR="00AC7E98" w:rsidRPr="00F56535" w14:paraId="3DE9E9A4" w14:textId="77777777" w:rsidTr="00AC7E98">
        <w:trPr>
          <w:jc w:val="center"/>
        </w:trPr>
        <w:tc>
          <w:tcPr>
            <w:tcW w:w="2983" w:type="dxa"/>
          </w:tcPr>
          <w:p w14:paraId="288D76D0" w14:textId="160F5A5D"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Neil Cooper </w:t>
            </w:r>
          </w:p>
        </w:tc>
        <w:tc>
          <w:tcPr>
            <w:tcW w:w="840" w:type="dxa"/>
          </w:tcPr>
          <w:p w14:paraId="5613CC2C" w14:textId="660A51F6"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(NC)</w:t>
            </w:r>
          </w:p>
        </w:tc>
        <w:tc>
          <w:tcPr>
            <w:tcW w:w="6253" w:type="dxa"/>
          </w:tcPr>
          <w:p w14:paraId="508CA02E" w14:textId="34F742B4"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Assistant Director of Operations – Urgent and Emergency Care</w:t>
            </w:r>
          </w:p>
        </w:tc>
      </w:tr>
      <w:tr w:rsidR="000B6A24" w:rsidRPr="00F56535" w14:paraId="1C57EF01" w14:textId="77777777" w:rsidTr="00AC7E98">
        <w:trPr>
          <w:jc w:val="center"/>
        </w:trPr>
        <w:tc>
          <w:tcPr>
            <w:tcW w:w="2983" w:type="dxa"/>
          </w:tcPr>
          <w:p w14:paraId="591B55A6" w14:textId="0353A524" w:rsidR="000B6A24" w:rsidRPr="00AC7E98" w:rsidRDefault="000B6A24"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Pr>
                <w:rFonts w:ascii="Arial" w:hAnsi="Arial" w:cs="Arial"/>
                <w:bCs/>
              </w:rPr>
              <w:t xml:space="preserve">Osian Lloyd </w:t>
            </w:r>
          </w:p>
        </w:tc>
        <w:tc>
          <w:tcPr>
            <w:tcW w:w="840" w:type="dxa"/>
          </w:tcPr>
          <w:p w14:paraId="08B1B5D2" w14:textId="752C77E9" w:rsidR="000B6A24" w:rsidRPr="00AC7E98" w:rsidRDefault="000B6A24"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Pr>
                <w:rFonts w:ascii="Arial" w:hAnsi="Arial" w:cs="Arial"/>
                <w:bCs/>
              </w:rPr>
              <w:t>(OL)</w:t>
            </w:r>
          </w:p>
        </w:tc>
        <w:tc>
          <w:tcPr>
            <w:tcW w:w="6253" w:type="dxa"/>
          </w:tcPr>
          <w:p w14:paraId="2498FE13" w14:textId="673F6263" w:rsidR="000B6A24" w:rsidRPr="00AC7E98" w:rsidRDefault="000B6A24"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Pr>
                <w:rFonts w:ascii="Arial" w:hAnsi="Arial" w:cs="Arial"/>
                <w:bCs/>
              </w:rPr>
              <w:t xml:space="preserve">Head of Internal Audit </w:t>
            </w:r>
          </w:p>
        </w:tc>
      </w:tr>
      <w:tr w:rsidR="00AC7E98" w:rsidRPr="00F56535" w14:paraId="43398B3A" w14:textId="77777777" w:rsidTr="00AC7E98">
        <w:trPr>
          <w:jc w:val="center"/>
        </w:trPr>
        <w:tc>
          <w:tcPr>
            <w:tcW w:w="2983" w:type="dxa"/>
          </w:tcPr>
          <w:p w14:paraId="7791CB42" w14:textId="4427B8C9"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Tal Anjum </w:t>
            </w:r>
          </w:p>
        </w:tc>
        <w:tc>
          <w:tcPr>
            <w:tcW w:w="840" w:type="dxa"/>
          </w:tcPr>
          <w:p w14:paraId="2F2F91CC" w14:textId="42E8E17E"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(TA)</w:t>
            </w:r>
          </w:p>
        </w:tc>
        <w:tc>
          <w:tcPr>
            <w:tcW w:w="6253" w:type="dxa"/>
          </w:tcPr>
          <w:p w14:paraId="4EF90B76" w14:textId="7B1F7CE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Consultant Stroke Physician </w:t>
            </w:r>
            <w:r w:rsidRPr="00AC7E98">
              <w:rPr>
                <w:rFonts w:ascii="Arial" w:hAnsi="Arial" w:cs="Arial"/>
                <w:b/>
              </w:rPr>
              <w:t>(For item 131/24)</w:t>
            </w:r>
          </w:p>
        </w:tc>
      </w:tr>
      <w:tr w:rsidR="00AC7E98" w:rsidRPr="00F56535" w14:paraId="558523E2" w14:textId="77777777" w:rsidTr="00AC7E98">
        <w:trPr>
          <w:jc w:val="center"/>
        </w:trPr>
        <w:tc>
          <w:tcPr>
            <w:tcW w:w="2983" w:type="dxa"/>
          </w:tcPr>
          <w:p w14:paraId="76DA4EBB" w14:textId="6C774D4A"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lastRenderedPageBreak/>
              <w:t xml:space="preserve">Sarah Jenkins </w:t>
            </w:r>
          </w:p>
        </w:tc>
        <w:tc>
          <w:tcPr>
            <w:tcW w:w="840" w:type="dxa"/>
          </w:tcPr>
          <w:p w14:paraId="300B49C8" w14:textId="37DD04FF"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hAnsi="Arial" w:cs="Arial"/>
                <w:bCs/>
              </w:rPr>
              <w:t>(SJ)</w:t>
            </w:r>
          </w:p>
        </w:tc>
        <w:tc>
          <w:tcPr>
            <w:tcW w:w="6253" w:type="dxa"/>
          </w:tcPr>
          <w:p w14:paraId="3C1A3C39" w14:textId="351580E1"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hAnsi="Arial" w:cs="Arial"/>
                <w:bCs/>
              </w:rPr>
              <w:t xml:space="preserve">Interim Executive Director of Workforce and OD </w:t>
            </w:r>
            <w:r w:rsidRPr="00AC7E98">
              <w:rPr>
                <w:rFonts w:ascii="Arial" w:hAnsi="Arial" w:cs="Arial"/>
                <w:b/>
              </w:rPr>
              <w:t>(For item 128/24)</w:t>
            </w:r>
          </w:p>
        </w:tc>
      </w:tr>
      <w:tr w:rsidR="00AC7E98" w:rsidRPr="00F56535" w14:paraId="10A57736" w14:textId="77777777" w:rsidTr="00AC7E98">
        <w:trPr>
          <w:jc w:val="center"/>
        </w:trPr>
        <w:tc>
          <w:tcPr>
            <w:tcW w:w="2983" w:type="dxa"/>
          </w:tcPr>
          <w:p w14:paraId="50C366CD" w14:textId="31ACEC4D"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eastAsiaTheme="minorHAnsi" w:hAnsi="Arial" w:cs="Arial"/>
              </w:rPr>
              <w:t>Sophie Herbert</w:t>
            </w:r>
          </w:p>
        </w:tc>
        <w:tc>
          <w:tcPr>
            <w:tcW w:w="840" w:type="dxa"/>
          </w:tcPr>
          <w:p w14:paraId="734B9884" w14:textId="51F20B5B"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hAnsi="Arial" w:cs="Arial"/>
                <w:bCs/>
              </w:rPr>
            </w:pPr>
            <w:r w:rsidRPr="00AC7E98">
              <w:rPr>
                <w:rFonts w:ascii="Arial" w:eastAsiaTheme="minorHAnsi" w:hAnsi="Arial" w:cs="Arial"/>
              </w:rPr>
              <w:t>(SH)</w:t>
            </w:r>
          </w:p>
        </w:tc>
        <w:tc>
          <w:tcPr>
            <w:tcW w:w="6253" w:type="dxa"/>
          </w:tcPr>
          <w:p w14:paraId="3626FC2F" w14:textId="4DAA838A" w:rsidR="00AC7E98" w:rsidRPr="00AC7E98" w:rsidRDefault="00AC7E98" w:rsidP="00AC7E98">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bCs/>
              </w:rPr>
            </w:pPr>
            <w:r w:rsidRPr="00AC7E98">
              <w:rPr>
                <w:rFonts w:ascii="Arial" w:eastAsiaTheme="minorHAnsi" w:hAnsi="Arial" w:cs="Arial"/>
              </w:rPr>
              <w:t>Corporate Governance Officer (Note Taker)</w:t>
            </w:r>
          </w:p>
        </w:tc>
      </w:tr>
      <w:tr w:rsidR="00AC7E98" w:rsidRPr="00F56535" w14:paraId="647C7EB3" w14:textId="77777777" w:rsidTr="00AC7E98">
        <w:trPr>
          <w:jc w:val="center"/>
        </w:trPr>
        <w:tc>
          <w:tcPr>
            <w:tcW w:w="2983" w:type="dxa"/>
          </w:tcPr>
          <w:p w14:paraId="6C4225B8" w14:textId="77777777" w:rsidR="00AC7E98" w:rsidRPr="00AC7E9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eastAsiaTheme="minorHAnsi" w:hAnsi="Arial" w:cs="Arial"/>
              </w:rPr>
              <w:t>Sara Utley</w:t>
            </w:r>
          </w:p>
        </w:tc>
        <w:tc>
          <w:tcPr>
            <w:tcW w:w="840" w:type="dxa"/>
          </w:tcPr>
          <w:p w14:paraId="40ADF972" w14:textId="77777777" w:rsidR="00AC7E98" w:rsidRPr="00AC7E9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sidRPr="00AC7E98">
              <w:rPr>
                <w:rFonts w:ascii="Arial" w:eastAsiaTheme="minorHAnsi" w:hAnsi="Arial" w:cs="Arial"/>
              </w:rPr>
              <w:t>(SU)</w:t>
            </w:r>
          </w:p>
        </w:tc>
        <w:tc>
          <w:tcPr>
            <w:tcW w:w="6253" w:type="dxa"/>
          </w:tcPr>
          <w:p w14:paraId="6D47545E" w14:textId="77777777" w:rsidR="00AC7E98" w:rsidRPr="00AC7E9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AC7E98">
              <w:rPr>
                <w:rFonts w:ascii="Arial" w:eastAsiaTheme="minorHAnsi" w:hAnsi="Arial" w:cs="Arial"/>
              </w:rPr>
              <w:t xml:space="preserve">Audit Wales </w:t>
            </w:r>
            <w:r w:rsidRPr="00AC7E98">
              <w:rPr>
                <w:rFonts w:ascii="Arial" w:eastAsiaTheme="minorHAnsi" w:hAnsi="Arial" w:cs="Arial"/>
                <w:b/>
                <w:bCs/>
              </w:rPr>
              <w:t>(Observing)</w:t>
            </w:r>
          </w:p>
        </w:tc>
      </w:tr>
      <w:tr w:rsidR="00AC7E98" w:rsidRPr="00F56535" w14:paraId="4A0CC7DA" w14:textId="77777777" w:rsidTr="00D049CE">
        <w:trPr>
          <w:trHeight w:val="310"/>
          <w:jc w:val="center"/>
        </w:trPr>
        <w:tc>
          <w:tcPr>
            <w:tcW w:w="10076" w:type="dxa"/>
            <w:gridSpan w:val="3"/>
          </w:tcPr>
          <w:p w14:paraId="5B183096" w14:textId="77777777" w:rsidR="00AC7E98" w:rsidRPr="00763760"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Calibri" w:hAnsi="Arial" w:cs="Arial"/>
                <w:b/>
              </w:rPr>
            </w:pPr>
            <w:r w:rsidRPr="00763760">
              <w:rPr>
                <w:rFonts w:ascii="Arial" w:eastAsia="Calibri" w:hAnsi="Arial" w:cs="Arial"/>
                <w:b/>
              </w:rPr>
              <w:t>Apologies:</w:t>
            </w:r>
          </w:p>
        </w:tc>
      </w:tr>
      <w:tr w:rsidR="00AC7E98" w:rsidRPr="00F56535" w14:paraId="1C665570" w14:textId="77777777" w:rsidTr="00AC7E98">
        <w:trPr>
          <w:trHeight w:val="304"/>
          <w:jc w:val="center"/>
        </w:trPr>
        <w:tc>
          <w:tcPr>
            <w:tcW w:w="2983" w:type="dxa"/>
          </w:tcPr>
          <w:p w14:paraId="675BDC78" w14:textId="77777777" w:rsidR="00AC7E98" w:rsidRPr="00763760"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763760">
              <w:rPr>
                <w:rFonts w:ascii="Arial" w:eastAsiaTheme="minorHAnsi" w:hAnsi="Arial" w:cs="Arial"/>
              </w:rPr>
              <w:t xml:space="preserve"> Hazel Lloyd </w:t>
            </w:r>
          </w:p>
        </w:tc>
        <w:tc>
          <w:tcPr>
            <w:tcW w:w="840" w:type="dxa"/>
          </w:tcPr>
          <w:p w14:paraId="4A25E579" w14:textId="77777777" w:rsidR="00AC7E98" w:rsidRPr="00763760"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Pr>
                <w:rFonts w:ascii="Arial" w:eastAsiaTheme="minorHAnsi" w:hAnsi="Arial" w:cs="Arial"/>
              </w:rPr>
              <w:t>(HL)</w:t>
            </w:r>
          </w:p>
        </w:tc>
        <w:tc>
          <w:tcPr>
            <w:tcW w:w="6253" w:type="dxa"/>
          </w:tcPr>
          <w:p w14:paraId="2AE132CB" w14:textId="77777777" w:rsidR="00AC7E98" w:rsidRPr="00763760" w:rsidRDefault="00AC7E98" w:rsidP="00D049CE">
            <w:pPr>
              <w:rPr>
                <w:rFonts w:ascii="Arial" w:hAnsi="Arial" w:cs="Arial"/>
              </w:rPr>
            </w:pPr>
            <w:r w:rsidRPr="00763760">
              <w:rPr>
                <w:rFonts w:ascii="Arial" w:hAnsi="Arial" w:cs="Arial"/>
              </w:rPr>
              <w:t>Director of Corporate Governance</w:t>
            </w:r>
          </w:p>
        </w:tc>
      </w:tr>
      <w:tr w:rsidR="00AC7E98" w:rsidRPr="00F56535" w14:paraId="4B552661" w14:textId="77777777" w:rsidTr="00AC7E98">
        <w:trPr>
          <w:trHeight w:val="304"/>
          <w:jc w:val="center"/>
        </w:trPr>
        <w:tc>
          <w:tcPr>
            <w:tcW w:w="2983" w:type="dxa"/>
          </w:tcPr>
          <w:p w14:paraId="1CE86C4D" w14:textId="77777777" w:rsidR="00AC7E98" w:rsidRPr="00763760"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rPr>
                <w:rFonts w:ascii="Arial" w:eastAsiaTheme="minorHAnsi" w:hAnsi="Arial" w:cs="Arial"/>
              </w:rPr>
            </w:pPr>
            <w:r w:rsidRPr="002F590E">
              <w:rPr>
                <w:rFonts w:ascii="Arial" w:eastAsiaTheme="minorHAnsi" w:hAnsi="Arial" w:cs="Arial"/>
              </w:rPr>
              <w:t>Nerissa Vaughan</w:t>
            </w:r>
          </w:p>
        </w:tc>
        <w:tc>
          <w:tcPr>
            <w:tcW w:w="840" w:type="dxa"/>
          </w:tcPr>
          <w:p w14:paraId="1B8F8BCF" w14:textId="77777777" w:rsidR="00AC7E98" w:rsidRDefault="00AC7E98" w:rsidP="00D049CE">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Arial" w:eastAsiaTheme="minorHAnsi" w:hAnsi="Arial" w:cs="Arial"/>
              </w:rPr>
            </w:pPr>
            <w:r>
              <w:rPr>
                <w:rFonts w:ascii="Arial" w:eastAsiaTheme="minorHAnsi" w:hAnsi="Arial" w:cs="Arial"/>
              </w:rPr>
              <w:t>(NV)</w:t>
            </w:r>
          </w:p>
        </w:tc>
        <w:tc>
          <w:tcPr>
            <w:tcW w:w="6253" w:type="dxa"/>
          </w:tcPr>
          <w:p w14:paraId="6CF342C3" w14:textId="77777777" w:rsidR="00AC7E98" w:rsidRPr="00763760" w:rsidRDefault="00AC7E98" w:rsidP="00D049CE">
            <w:pPr>
              <w:rPr>
                <w:rFonts w:ascii="Arial" w:hAnsi="Arial" w:cs="Arial"/>
              </w:rPr>
            </w:pPr>
            <w:r w:rsidRPr="002F590E">
              <w:rPr>
                <w:rFonts w:ascii="Arial" w:hAnsi="Arial" w:cs="Arial"/>
              </w:rPr>
              <w:t>Interim Director of Strategy</w:t>
            </w:r>
          </w:p>
        </w:tc>
      </w:tr>
    </w:tbl>
    <w:p w14:paraId="7D1E1349" w14:textId="20701694" w:rsidR="00042D5B" w:rsidRPr="00AC7E98" w:rsidRDefault="00042D5B" w:rsidP="00AB49AD">
      <w:pPr>
        <w:tabs>
          <w:tab w:val="left" w:pos="7686"/>
        </w:tabs>
        <w:spacing w:before="0" w:after="0"/>
        <w:rPr>
          <w:rFonts w:ascii="Arial" w:hAnsi="Arial" w:cs="Arial"/>
          <w:b/>
          <w:sz w:val="24"/>
          <w:szCs w:val="24"/>
          <w:u w:val="single"/>
        </w:rPr>
      </w:pPr>
    </w:p>
    <w:p w14:paraId="697C7CD1" w14:textId="7ABB439F" w:rsidR="003B0006" w:rsidRPr="00874546" w:rsidRDefault="003B0006" w:rsidP="008C1C1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874546" w14:paraId="2BD65699" w14:textId="4232E52B" w:rsidTr="79441B1D">
        <w:trPr>
          <w:trHeight w:val="352"/>
        </w:trPr>
        <w:tc>
          <w:tcPr>
            <w:tcW w:w="1355" w:type="dxa"/>
            <w:tcMar>
              <w:top w:w="80" w:type="dxa"/>
              <w:left w:w="80" w:type="dxa"/>
              <w:bottom w:w="80" w:type="dxa"/>
              <w:right w:w="80" w:type="dxa"/>
            </w:tcMar>
            <w:hideMark/>
          </w:tcPr>
          <w:p w14:paraId="113EA6FB" w14:textId="77777777" w:rsidR="00A23850" w:rsidRPr="00874546" w:rsidRDefault="00A23850" w:rsidP="00C83D35">
            <w:pPr>
              <w:rPr>
                <w:rFonts w:ascii="Arial" w:hAnsi="Arial" w:cs="Arial"/>
                <w:b/>
                <w:sz w:val="24"/>
                <w:szCs w:val="24"/>
              </w:rPr>
            </w:pPr>
            <w:r w:rsidRPr="00874546">
              <w:rPr>
                <w:rFonts w:ascii="Arial" w:hAnsi="Arial" w:cs="Arial"/>
                <w:b/>
                <w:sz w:val="24"/>
                <w:szCs w:val="24"/>
              </w:rPr>
              <w:t>Minute</w:t>
            </w:r>
          </w:p>
        </w:tc>
        <w:tc>
          <w:tcPr>
            <w:tcW w:w="9555" w:type="dxa"/>
            <w:tcMar>
              <w:top w:w="80" w:type="dxa"/>
              <w:left w:w="80" w:type="dxa"/>
              <w:bottom w:w="80" w:type="dxa"/>
              <w:right w:w="80" w:type="dxa"/>
            </w:tcMar>
            <w:hideMark/>
          </w:tcPr>
          <w:p w14:paraId="2B98A002" w14:textId="77777777" w:rsidR="00A23850" w:rsidRPr="00874546" w:rsidRDefault="00A23850" w:rsidP="00C83D35">
            <w:pPr>
              <w:rPr>
                <w:rFonts w:ascii="Arial" w:hAnsi="Arial" w:cs="Arial"/>
                <w:b/>
                <w:sz w:val="24"/>
                <w:szCs w:val="24"/>
              </w:rPr>
            </w:pPr>
            <w:r w:rsidRPr="00874546">
              <w:rPr>
                <w:rFonts w:ascii="Arial" w:hAnsi="Arial" w:cs="Arial"/>
                <w:b/>
                <w:sz w:val="24"/>
                <w:szCs w:val="24"/>
              </w:rPr>
              <w:t xml:space="preserve">Item </w:t>
            </w:r>
          </w:p>
        </w:tc>
      </w:tr>
      <w:tr w:rsidR="00A23850" w:rsidRPr="00874546" w14:paraId="2FE65988" w14:textId="381E1776" w:rsidTr="79441B1D">
        <w:trPr>
          <w:trHeight w:val="301"/>
        </w:trPr>
        <w:tc>
          <w:tcPr>
            <w:tcW w:w="1355" w:type="dxa"/>
            <w:tcMar>
              <w:top w:w="80" w:type="dxa"/>
              <w:left w:w="80" w:type="dxa"/>
              <w:bottom w:w="80" w:type="dxa"/>
              <w:right w:w="80" w:type="dxa"/>
            </w:tcMar>
          </w:tcPr>
          <w:p w14:paraId="58C5008D" w14:textId="7DAAE65B" w:rsidR="00A23850" w:rsidRPr="00874546" w:rsidRDefault="00C52372" w:rsidP="00973246">
            <w:pPr>
              <w:jc w:val="both"/>
              <w:rPr>
                <w:rFonts w:ascii="Arial" w:hAnsi="Arial" w:cs="Arial"/>
                <w:b/>
                <w:sz w:val="24"/>
                <w:szCs w:val="24"/>
              </w:rPr>
            </w:pPr>
            <w:r>
              <w:rPr>
                <w:rFonts w:ascii="Arial" w:hAnsi="Arial" w:cs="Arial"/>
                <w:b/>
                <w:sz w:val="24"/>
                <w:szCs w:val="24"/>
              </w:rPr>
              <w:t>121/24</w:t>
            </w:r>
          </w:p>
        </w:tc>
        <w:tc>
          <w:tcPr>
            <w:tcW w:w="9555" w:type="dxa"/>
            <w:tcMar>
              <w:top w:w="80" w:type="dxa"/>
              <w:left w:w="80" w:type="dxa"/>
              <w:bottom w:w="80" w:type="dxa"/>
              <w:right w:w="80" w:type="dxa"/>
            </w:tcMar>
          </w:tcPr>
          <w:p w14:paraId="18B2FA51" w14:textId="56730369" w:rsidR="00A23850" w:rsidRPr="00874546" w:rsidRDefault="00A23850" w:rsidP="00973246">
            <w:pPr>
              <w:jc w:val="both"/>
              <w:rPr>
                <w:rFonts w:ascii="Arial" w:hAnsi="Arial" w:cs="Arial"/>
                <w:b/>
                <w:sz w:val="24"/>
                <w:szCs w:val="24"/>
              </w:rPr>
            </w:pPr>
            <w:r w:rsidRPr="00874546">
              <w:rPr>
                <w:rFonts w:ascii="Arial" w:hAnsi="Arial" w:cs="Arial"/>
                <w:b/>
                <w:sz w:val="24"/>
                <w:szCs w:val="24"/>
              </w:rPr>
              <w:t xml:space="preserve">WELCOME AND </w:t>
            </w:r>
            <w:r>
              <w:rPr>
                <w:rFonts w:ascii="Arial" w:hAnsi="Arial" w:cs="Arial"/>
                <w:b/>
                <w:sz w:val="24"/>
                <w:szCs w:val="24"/>
              </w:rPr>
              <w:t xml:space="preserve">INTRODUCTIONS </w:t>
            </w:r>
          </w:p>
        </w:tc>
      </w:tr>
      <w:tr w:rsidR="00A23850" w:rsidRPr="00F30CCF" w14:paraId="457BF47D" w14:textId="6A0AEAF4" w:rsidTr="79441B1D">
        <w:trPr>
          <w:trHeight w:val="301"/>
        </w:trPr>
        <w:tc>
          <w:tcPr>
            <w:tcW w:w="1355" w:type="dxa"/>
            <w:tcMar>
              <w:top w:w="80" w:type="dxa"/>
              <w:left w:w="80" w:type="dxa"/>
              <w:bottom w:w="80" w:type="dxa"/>
              <w:right w:w="80" w:type="dxa"/>
            </w:tcMar>
          </w:tcPr>
          <w:p w14:paraId="330580E3" w14:textId="77777777" w:rsidR="00A23850" w:rsidRPr="00874546" w:rsidRDefault="00A23850" w:rsidP="004C7E38">
            <w:pPr>
              <w:rPr>
                <w:rFonts w:ascii="Arial" w:hAnsi="Arial" w:cs="Arial"/>
                <w:b/>
                <w:sz w:val="24"/>
                <w:szCs w:val="24"/>
              </w:rPr>
            </w:pPr>
          </w:p>
        </w:tc>
        <w:tc>
          <w:tcPr>
            <w:tcW w:w="9555" w:type="dxa"/>
            <w:tcMar>
              <w:top w:w="80" w:type="dxa"/>
              <w:left w:w="80" w:type="dxa"/>
              <w:bottom w:w="80" w:type="dxa"/>
              <w:right w:w="80" w:type="dxa"/>
            </w:tcMar>
          </w:tcPr>
          <w:p w14:paraId="74E6F4D7" w14:textId="294A6A2E" w:rsidR="00A23850" w:rsidRPr="00AB49AD" w:rsidRDefault="00210584" w:rsidP="008C1C16">
            <w:pPr>
              <w:rPr>
                <w:rFonts w:ascii="Arial" w:hAnsi="Arial" w:cs="Arial"/>
                <w:sz w:val="24"/>
                <w:szCs w:val="24"/>
              </w:rPr>
            </w:pPr>
            <w:r w:rsidRPr="00AB49AD">
              <w:rPr>
                <w:rFonts w:ascii="Arial" w:hAnsi="Arial" w:cs="Arial"/>
                <w:sz w:val="24"/>
                <w:szCs w:val="24"/>
              </w:rPr>
              <w:t>PP</w:t>
            </w:r>
            <w:r w:rsidR="003F5EC2" w:rsidRPr="00AB49AD">
              <w:rPr>
                <w:rFonts w:ascii="Arial" w:hAnsi="Arial" w:cs="Arial"/>
                <w:sz w:val="24"/>
                <w:szCs w:val="24"/>
              </w:rPr>
              <w:t xml:space="preserve"> </w:t>
            </w:r>
            <w:r w:rsidR="00A23850" w:rsidRPr="00AB49AD">
              <w:rPr>
                <w:rFonts w:ascii="Arial" w:hAnsi="Arial" w:cs="Arial"/>
                <w:sz w:val="24"/>
                <w:szCs w:val="24"/>
              </w:rPr>
              <w:t>opened the meeting and welcomed all present to the meeting.</w:t>
            </w:r>
          </w:p>
          <w:p w14:paraId="0C4F85C2" w14:textId="5B4BDA95" w:rsidR="00A23850" w:rsidRPr="00F30CCF" w:rsidRDefault="00A23850" w:rsidP="008C1C16">
            <w:pPr>
              <w:rPr>
                <w:rFonts w:ascii="Arial" w:hAnsi="Arial" w:cs="Arial"/>
                <w:sz w:val="24"/>
                <w:szCs w:val="24"/>
              </w:rPr>
            </w:pPr>
            <w:r w:rsidRPr="00AB49AD">
              <w:rPr>
                <w:rFonts w:ascii="Arial" w:hAnsi="Arial" w:cs="Arial"/>
                <w:sz w:val="24"/>
                <w:szCs w:val="24"/>
              </w:rPr>
              <w:t>The Committee noted apologies above.</w:t>
            </w:r>
          </w:p>
        </w:tc>
      </w:tr>
      <w:tr w:rsidR="00A23850" w:rsidRPr="00F30CCF" w14:paraId="7AC29F7D" w14:textId="3CFF4FDE" w:rsidTr="79441B1D">
        <w:trPr>
          <w:trHeight w:val="301"/>
        </w:trPr>
        <w:tc>
          <w:tcPr>
            <w:tcW w:w="1355" w:type="dxa"/>
            <w:tcMar>
              <w:top w:w="80" w:type="dxa"/>
              <w:left w:w="80" w:type="dxa"/>
              <w:bottom w:w="80" w:type="dxa"/>
              <w:right w:w="80" w:type="dxa"/>
            </w:tcMar>
          </w:tcPr>
          <w:p w14:paraId="3F5F2F82" w14:textId="0B4C58CA" w:rsidR="00A23850" w:rsidRPr="00F30CCF" w:rsidRDefault="00C52372" w:rsidP="00973246">
            <w:pPr>
              <w:jc w:val="both"/>
              <w:rPr>
                <w:rFonts w:ascii="Arial" w:hAnsi="Arial" w:cs="Arial"/>
                <w:b/>
                <w:sz w:val="24"/>
                <w:szCs w:val="24"/>
              </w:rPr>
            </w:pPr>
            <w:r>
              <w:rPr>
                <w:rFonts w:ascii="Arial" w:hAnsi="Arial" w:cs="Arial"/>
                <w:b/>
                <w:sz w:val="24"/>
                <w:szCs w:val="24"/>
              </w:rPr>
              <w:t>122/24</w:t>
            </w:r>
          </w:p>
        </w:tc>
        <w:tc>
          <w:tcPr>
            <w:tcW w:w="9555" w:type="dxa"/>
            <w:tcMar>
              <w:top w:w="80" w:type="dxa"/>
              <w:left w:w="80" w:type="dxa"/>
              <w:bottom w:w="80" w:type="dxa"/>
              <w:right w:w="80" w:type="dxa"/>
            </w:tcMar>
          </w:tcPr>
          <w:p w14:paraId="41AE6EBC" w14:textId="409B7FB0" w:rsidR="00A23850" w:rsidRPr="00F30CCF" w:rsidRDefault="00A23850" w:rsidP="00973246">
            <w:pPr>
              <w:jc w:val="both"/>
              <w:rPr>
                <w:rFonts w:ascii="Arial" w:hAnsi="Arial" w:cs="Arial"/>
                <w:sz w:val="24"/>
                <w:szCs w:val="24"/>
              </w:rPr>
            </w:pPr>
            <w:r w:rsidRPr="00F30CCF">
              <w:rPr>
                <w:rFonts w:ascii="Arial" w:hAnsi="Arial" w:cs="Arial"/>
                <w:b/>
                <w:sz w:val="24"/>
                <w:szCs w:val="24"/>
              </w:rPr>
              <w:t>DECLARATIONS OF INTEREST</w:t>
            </w:r>
          </w:p>
        </w:tc>
      </w:tr>
      <w:tr w:rsidR="00A23850" w:rsidRPr="00F30CCF" w14:paraId="1FBB398C" w14:textId="265037C2" w:rsidTr="79441B1D">
        <w:trPr>
          <w:trHeight w:val="301"/>
        </w:trPr>
        <w:tc>
          <w:tcPr>
            <w:tcW w:w="1355" w:type="dxa"/>
            <w:tcMar>
              <w:top w:w="80" w:type="dxa"/>
              <w:left w:w="80" w:type="dxa"/>
              <w:bottom w:w="80" w:type="dxa"/>
              <w:right w:w="80" w:type="dxa"/>
            </w:tcMar>
          </w:tcPr>
          <w:p w14:paraId="176D6DFB" w14:textId="77777777" w:rsidR="00A23850" w:rsidRPr="00F30CCF" w:rsidRDefault="00A23850" w:rsidP="00973246">
            <w:pPr>
              <w:jc w:val="both"/>
              <w:rPr>
                <w:rFonts w:ascii="Arial" w:hAnsi="Arial" w:cs="Arial"/>
                <w:b/>
                <w:sz w:val="24"/>
                <w:szCs w:val="24"/>
              </w:rPr>
            </w:pPr>
          </w:p>
        </w:tc>
        <w:tc>
          <w:tcPr>
            <w:tcW w:w="9555" w:type="dxa"/>
            <w:tcMar>
              <w:top w:w="80" w:type="dxa"/>
              <w:left w:w="80" w:type="dxa"/>
              <w:bottom w:w="80" w:type="dxa"/>
              <w:right w:w="80" w:type="dxa"/>
            </w:tcMar>
          </w:tcPr>
          <w:p w14:paraId="5C20FB7E" w14:textId="3CC22053" w:rsidR="00A23850" w:rsidRPr="00F30CCF" w:rsidRDefault="00A23850" w:rsidP="004C7E38">
            <w:pPr>
              <w:jc w:val="both"/>
              <w:rPr>
                <w:rFonts w:ascii="Arial" w:hAnsi="Arial" w:cs="Arial"/>
                <w:sz w:val="24"/>
                <w:szCs w:val="24"/>
              </w:rPr>
            </w:pPr>
            <w:r w:rsidRPr="00AB49AD">
              <w:rPr>
                <w:rFonts w:ascii="Arial" w:hAnsi="Arial" w:cs="Arial"/>
                <w:sz w:val="24"/>
                <w:szCs w:val="24"/>
              </w:rPr>
              <w:t>There were no declarations of interest outside those already declared on the Declarations of Interest Register.</w:t>
            </w:r>
          </w:p>
        </w:tc>
      </w:tr>
      <w:tr w:rsidR="00A23850" w:rsidRPr="00F30CCF" w14:paraId="029939F3" w14:textId="1F8CB8AF" w:rsidTr="79441B1D">
        <w:trPr>
          <w:trHeight w:val="301"/>
        </w:trPr>
        <w:tc>
          <w:tcPr>
            <w:tcW w:w="1355" w:type="dxa"/>
            <w:tcMar>
              <w:top w:w="80" w:type="dxa"/>
              <w:left w:w="80" w:type="dxa"/>
              <w:bottom w:w="80" w:type="dxa"/>
              <w:right w:w="80" w:type="dxa"/>
            </w:tcMar>
          </w:tcPr>
          <w:p w14:paraId="64FF138A" w14:textId="47954965" w:rsidR="00A23850" w:rsidRPr="00F30CCF" w:rsidRDefault="00C52372" w:rsidP="00973246">
            <w:pPr>
              <w:jc w:val="both"/>
              <w:rPr>
                <w:rFonts w:ascii="Arial" w:hAnsi="Arial" w:cs="Arial"/>
                <w:b/>
                <w:sz w:val="24"/>
                <w:szCs w:val="24"/>
              </w:rPr>
            </w:pPr>
            <w:r>
              <w:rPr>
                <w:rFonts w:ascii="Arial" w:hAnsi="Arial" w:cs="Arial"/>
                <w:b/>
                <w:sz w:val="24"/>
                <w:szCs w:val="24"/>
              </w:rPr>
              <w:t>123/24</w:t>
            </w:r>
          </w:p>
        </w:tc>
        <w:tc>
          <w:tcPr>
            <w:tcW w:w="9555" w:type="dxa"/>
            <w:tcMar>
              <w:top w:w="80" w:type="dxa"/>
              <w:left w:w="80" w:type="dxa"/>
              <w:bottom w:w="80" w:type="dxa"/>
              <w:right w:w="80" w:type="dxa"/>
            </w:tcMar>
          </w:tcPr>
          <w:p w14:paraId="289D94F6" w14:textId="77777777" w:rsidR="00A23850" w:rsidRPr="00F30CCF" w:rsidRDefault="00A23850" w:rsidP="00973246">
            <w:pPr>
              <w:jc w:val="both"/>
              <w:rPr>
                <w:rFonts w:ascii="Arial" w:hAnsi="Arial" w:cs="Arial"/>
                <w:sz w:val="24"/>
                <w:szCs w:val="24"/>
              </w:rPr>
            </w:pPr>
            <w:r w:rsidRPr="00F30CCF">
              <w:rPr>
                <w:rFonts w:ascii="Arial" w:hAnsi="Arial" w:cs="Arial"/>
                <w:b/>
                <w:sz w:val="24"/>
                <w:szCs w:val="24"/>
              </w:rPr>
              <w:t xml:space="preserve">MATTERS ARISING </w:t>
            </w:r>
          </w:p>
        </w:tc>
      </w:tr>
      <w:tr w:rsidR="00A23850" w:rsidRPr="00F30CCF" w14:paraId="08159348" w14:textId="32D1BD15" w:rsidTr="79441B1D">
        <w:trPr>
          <w:trHeight w:val="619"/>
        </w:trPr>
        <w:tc>
          <w:tcPr>
            <w:tcW w:w="1355" w:type="dxa"/>
            <w:tcMar>
              <w:top w:w="80" w:type="dxa"/>
              <w:left w:w="80" w:type="dxa"/>
              <w:bottom w:w="80" w:type="dxa"/>
              <w:right w:w="80" w:type="dxa"/>
            </w:tcMar>
          </w:tcPr>
          <w:p w14:paraId="4B50C544" w14:textId="77777777" w:rsidR="00A23850" w:rsidRPr="00F30CCF" w:rsidRDefault="00A23850" w:rsidP="00350352">
            <w:pPr>
              <w:rPr>
                <w:rFonts w:ascii="Arial" w:hAnsi="Arial" w:cs="Arial"/>
                <w:b/>
                <w:sz w:val="24"/>
                <w:szCs w:val="24"/>
              </w:rPr>
            </w:pPr>
          </w:p>
        </w:tc>
        <w:tc>
          <w:tcPr>
            <w:tcW w:w="9555" w:type="dxa"/>
            <w:tcMar>
              <w:top w:w="80" w:type="dxa"/>
              <w:left w:w="80" w:type="dxa"/>
              <w:bottom w:w="80" w:type="dxa"/>
              <w:right w:w="80" w:type="dxa"/>
            </w:tcMar>
          </w:tcPr>
          <w:p w14:paraId="74AC9F10" w14:textId="41BF4F32" w:rsidR="00A23850" w:rsidRPr="00F30CCF" w:rsidRDefault="00A23850" w:rsidP="00350352">
            <w:pPr>
              <w:rPr>
                <w:rFonts w:ascii="Arial" w:hAnsi="Arial" w:cs="Arial"/>
                <w:sz w:val="24"/>
                <w:szCs w:val="24"/>
              </w:rPr>
            </w:pPr>
            <w:r w:rsidRPr="00AB49AD">
              <w:rPr>
                <w:rFonts w:ascii="Arial" w:hAnsi="Arial" w:cs="Arial"/>
                <w:sz w:val="24"/>
                <w:szCs w:val="24"/>
              </w:rPr>
              <w:t xml:space="preserve">There were no matters arising. </w:t>
            </w:r>
          </w:p>
        </w:tc>
      </w:tr>
      <w:tr w:rsidR="00A23850" w:rsidRPr="00F30CCF" w14:paraId="265D0E36" w14:textId="3AC6D020" w:rsidTr="79441B1D">
        <w:trPr>
          <w:trHeight w:val="301"/>
        </w:trPr>
        <w:tc>
          <w:tcPr>
            <w:tcW w:w="1355" w:type="dxa"/>
            <w:tcMar>
              <w:top w:w="80" w:type="dxa"/>
              <w:left w:w="80" w:type="dxa"/>
              <w:bottom w:w="80" w:type="dxa"/>
              <w:right w:w="80" w:type="dxa"/>
            </w:tcMar>
          </w:tcPr>
          <w:p w14:paraId="14B595E1" w14:textId="0E1BBEE2" w:rsidR="00A23850" w:rsidRPr="00F30CCF" w:rsidRDefault="00C52372" w:rsidP="000C0B64">
            <w:pPr>
              <w:rPr>
                <w:rFonts w:ascii="Arial" w:hAnsi="Arial" w:cs="Arial"/>
                <w:b/>
                <w:sz w:val="24"/>
                <w:szCs w:val="24"/>
              </w:rPr>
            </w:pPr>
            <w:r>
              <w:rPr>
                <w:rFonts w:ascii="Arial" w:hAnsi="Arial" w:cs="Arial"/>
                <w:b/>
                <w:sz w:val="24"/>
                <w:szCs w:val="24"/>
              </w:rPr>
              <w:t>124/24</w:t>
            </w:r>
          </w:p>
        </w:tc>
        <w:tc>
          <w:tcPr>
            <w:tcW w:w="9555" w:type="dxa"/>
            <w:tcMar>
              <w:top w:w="80" w:type="dxa"/>
              <w:left w:w="80" w:type="dxa"/>
              <w:bottom w:w="80" w:type="dxa"/>
              <w:right w:w="80" w:type="dxa"/>
            </w:tcMar>
          </w:tcPr>
          <w:p w14:paraId="15438493" w14:textId="13A82608" w:rsidR="00A23850" w:rsidRPr="00F30CCF" w:rsidRDefault="00A23850" w:rsidP="002D734C">
            <w:pPr>
              <w:rPr>
                <w:rFonts w:ascii="Arial" w:hAnsi="Arial" w:cs="Arial"/>
                <w:b/>
                <w:sz w:val="24"/>
                <w:szCs w:val="24"/>
              </w:rPr>
            </w:pPr>
            <w:r>
              <w:rPr>
                <w:rFonts w:ascii="Arial" w:hAnsi="Arial" w:cs="Arial"/>
                <w:b/>
                <w:sz w:val="24"/>
                <w:szCs w:val="24"/>
              </w:rPr>
              <w:t xml:space="preserve">SERVICE GROUP FINANCIAL POSITION </w:t>
            </w:r>
            <w:r w:rsidR="0024043D">
              <w:rPr>
                <w:rFonts w:ascii="Arial" w:hAnsi="Arial" w:cs="Arial"/>
                <w:b/>
                <w:sz w:val="24"/>
                <w:szCs w:val="24"/>
              </w:rPr>
              <w:t>REPORT</w:t>
            </w:r>
            <w:r w:rsidR="00210584">
              <w:rPr>
                <w:rFonts w:ascii="Arial" w:hAnsi="Arial" w:cs="Arial"/>
                <w:b/>
                <w:sz w:val="24"/>
                <w:szCs w:val="24"/>
              </w:rPr>
              <w:t xml:space="preserve">: MENTAL HEALTH AND LEARNING DISABILITIES </w:t>
            </w:r>
            <w:r>
              <w:rPr>
                <w:rFonts w:ascii="Arial" w:hAnsi="Arial" w:cs="Arial"/>
                <w:b/>
                <w:sz w:val="24"/>
                <w:szCs w:val="24"/>
              </w:rPr>
              <w:t xml:space="preserve"> </w:t>
            </w:r>
          </w:p>
        </w:tc>
      </w:tr>
      <w:tr w:rsidR="00A23850" w:rsidRPr="00F30CCF" w14:paraId="07FFA7C5" w14:textId="29D4C8C1" w:rsidTr="79441B1D">
        <w:trPr>
          <w:trHeight w:val="301"/>
        </w:trPr>
        <w:tc>
          <w:tcPr>
            <w:tcW w:w="1355" w:type="dxa"/>
            <w:tcMar>
              <w:top w:w="80" w:type="dxa"/>
              <w:left w:w="80" w:type="dxa"/>
              <w:bottom w:w="80" w:type="dxa"/>
              <w:right w:w="80" w:type="dxa"/>
            </w:tcMar>
          </w:tcPr>
          <w:p w14:paraId="11F9BE08" w14:textId="2A833A03" w:rsidR="00A23850" w:rsidRPr="00F30CCF" w:rsidRDefault="00A23850" w:rsidP="000C0B64">
            <w:pPr>
              <w:rPr>
                <w:rFonts w:ascii="Arial" w:hAnsi="Arial" w:cs="Arial"/>
                <w:sz w:val="24"/>
                <w:szCs w:val="24"/>
              </w:rPr>
            </w:pPr>
          </w:p>
        </w:tc>
        <w:tc>
          <w:tcPr>
            <w:tcW w:w="9555" w:type="dxa"/>
            <w:tcMar>
              <w:top w:w="80" w:type="dxa"/>
              <w:left w:w="80" w:type="dxa"/>
              <w:bottom w:w="80" w:type="dxa"/>
              <w:right w:w="80" w:type="dxa"/>
            </w:tcMar>
          </w:tcPr>
          <w:p w14:paraId="024AC07B" w14:textId="770173A1" w:rsidR="00A23850" w:rsidRPr="00AB49AD" w:rsidRDefault="00A23850" w:rsidP="008A1C04">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00C613DD" w:rsidRPr="00AB49AD">
              <w:rPr>
                <w:rFonts w:ascii="Arial" w:hAnsi="Arial" w:cs="Arial"/>
                <w:sz w:val="24"/>
                <w:szCs w:val="24"/>
              </w:rPr>
              <w:t xml:space="preserve"> the Service Group Financial Position Report – </w:t>
            </w:r>
            <w:r w:rsidR="00210584" w:rsidRPr="00AB49AD">
              <w:rPr>
                <w:rFonts w:ascii="Arial" w:hAnsi="Arial" w:cs="Arial"/>
                <w:sz w:val="24"/>
                <w:szCs w:val="24"/>
              </w:rPr>
              <w:t xml:space="preserve">Mental Health and Learning Disabilities </w:t>
            </w:r>
            <w:r w:rsidR="00C613DD" w:rsidRPr="00AB49AD">
              <w:rPr>
                <w:rFonts w:ascii="Arial" w:hAnsi="Arial" w:cs="Arial"/>
                <w:sz w:val="24"/>
                <w:szCs w:val="24"/>
              </w:rPr>
              <w:t>Service report</w:t>
            </w:r>
            <w:r w:rsidR="005C32DB" w:rsidRPr="00AB49AD">
              <w:rPr>
                <w:rFonts w:ascii="Arial" w:hAnsi="Arial" w:cs="Arial"/>
                <w:sz w:val="24"/>
                <w:szCs w:val="24"/>
              </w:rPr>
              <w:t xml:space="preserve">. </w:t>
            </w:r>
            <w:r w:rsidRPr="00AB49AD">
              <w:rPr>
                <w:rFonts w:ascii="Arial" w:hAnsi="Arial" w:cs="Arial"/>
                <w:sz w:val="24"/>
                <w:szCs w:val="24"/>
              </w:rPr>
              <w:t xml:space="preserve"> </w:t>
            </w:r>
          </w:p>
          <w:p w14:paraId="22B41088" w14:textId="12DDD1CB" w:rsidR="00A23850" w:rsidRPr="00AB49AD" w:rsidRDefault="00A23850" w:rsidP="008A1C04">
            <w:pPr>
              <w:jc w:val="both"/>
              <w:rPr>
                <w:rFonts w:ascii="Arial" w:hAnsi="Arial" w:cs="Arial"/>
                <w:sz w:val="24"/>
                <w:szCs w:val="24"/>
              </w:rPr>
            </w:pPr>
            <w:r w:rsidRPr="00AB49AD">
              <w:rPr>
                <w:rFonts w:ascii="Arial" w:hAnsi="Arial" w:cs="Arial"/>
                <w:sz w:val="24"/>
                <w:szCs w:val="24"/>
              </w:rPr>
              <w:t xml:space="preserve">In </w:t>
            </w:r>
            <w:r w:rsidR="00C613DD" w:rsidRPr="00AB49AD">
              <w:rPr>
                <w:rFonts w:ascii="Arial" w:hAnsi="Arial" w:cs="Arial"/>
                <w:sz w:val="24"/>
                <w:szCs w:val="24"/>
              </w:rPr>
              <w:t>introducing</w:t>
            </w:r>
            <w:r w:rsidRPr="00AB49AD">
              <w:rPr>
                <w:rFonts w:ascii="Arial" w:hAnsi="Arial" w:cs="Arial"/>
                <w:sz w:val="24"/>
                <w:szCs w:val="24"/>
              </w:rPr>
              <w:t xml:space="preserve"> the </w:t>
            </w:r>
            <w:r w:rsidR="00D71D14" w:rsidRPr="00AB49AD">
              <w:rPr>
                <w:rFonts w:ascii="Arial" w:hAnsi="Arial" w:cs="Arial"/>
                <w:sz w:val="24"/>
                <w:szCs w:val="24"/>
              </w:rPr>
              <w:t>PowerPoint presentation</w:t>
            </w:r>
            <w:r w:rsidRPr="00AB49AD">
              <w:rPr>
                <w:rFonts w:ascii="Arial" w:hAnsi="Arial" w:cs="Arial"/>
                <w:sz w:val="24"/>
                <w:szCs w:val="24"/>
              </w:rPr>
              <w:t>,</w:t>
            </w:r>
            <w:r w:rsidR="00007B6C" w:rsidRPr="00AB49AD">
              <w:rPr>
                <w:rFonts w:ascii="Arial" w:hAnsi="Arial" w:cs="Arial"/>
                <w:sz w:val="24"/>
                <w:szCs w:val="24"/>
              </w:rPr>
              <w:t xml:space="preserve"> DN</w:t>
            </w:r>
            <w:r w:rsidRPr="00AB49AD">
              <w:rPr>
                <w:rFonts w:ascii="Arial" w:hAnsi="Arial" w:cs="Arial"/>
                <w:sz w:val="24"/>
                <w:szCs w:val="24"/>
              </w:rPr>
              <w:t xml:space="preserve"> highlighted the following points</w:t>
            </w:r>
            <w:r w:rsidR="00C613DD" w:rsidRPr="00AB49AD">
              <w:rPr>
                <w:rFonts w:ascii="Arial" w:hAnsi="Arial" w:cs="Arial"/>
                <w:sz w:val="24"/>
                <w:szCs w:val="24"/>
              </w:rPr>
              <w:t>:</w:t>
            </w:r>
          </w:p>
          <w:p w14:paraId="612A9C1B" w14:textId="14F6F286" w:rsidR="00D71D14" w:rsidRPr="00AB49AD" w:rsidRDefault="00D71D14" w:rsidP="002B7EE7">
            <w:pPr>
              <w:pStyle w:val="ListParagraph"/>
              <w:numPr>
                <w:ilvl w:val="0"/>
                <w:numId w:val="45"/>
              </w:numPr>
              <w:jc w:val="both"/>
              <w:rPr>
                <w:rFonts w:hAnsi="Arial" w:cs="Arial"/>
              </w:rPr>
            </w:pPr>
            <w:r w:rsidRPr="00AB49AD">
              <w:rPr>
                <w:rFonts w:hAnsi="Arial" w:cs="Arial"/>
              </w:rPr>
              <w:lastRenderedPageBreak/>
              <w:t>The Mental Health and Learning Disabilities Service Group’s budget a year was £138m</w:t>
            </w:r>
            <w:r w:rsidR="002B7EE7" w:rsidRPr="00AB49AD">
              <w:rPr>
                <w:rFonts w:hAnsi="Arial" w:cs="Arial"/>
              </w:rPr>
              <w:t xml:space="preserve"> and t</w:t>
            </w:r>
            <w:r w:rsidRPr="00AB49AD">
              <w:rPr>
                <w:rFonts w:hAnsi="Arial" w:cs="Arial"/>
              </w:rPr>
              <w:t>here was a total of £395k overspend by the end of August 2024 and year to date of £2.</w:t>
            </w:r>
            <w:proofErr w:type="gramStart"/>
            <w:r w:rsidRPr="00AB49AD">
              <w:rPr>
                <w:rFonts w:hAnsi="Arial" w:cs="Arial"/>
              </w:rPr>
              <w:t>7m;</w:t>
            </w:r>
            <w:proofErr w:type="gramEnd"/>
          </w:p>
          <w:p w14:paraId="00C73167" w14:textId="77777777" w:rsidR="0088639A" w:rsidRPr="00AB49AD" w:rsidRDefault="00D71D14" w:rsidP="00210584">
            <w:pPr>
              <w:pStyle w:val="ListParagraph"/>
              <w:numPr>
                <w:ilvl w:val="0"/>
                <w:numId w:val="45"/>
              </w:numPr>
              <w:jc w:val="both"/>
              <w:rPr>
                <w:rFonts w:hAnsi="Arial" w:cs="Arial"/>
              </w:rPr>
            </w:pPr>
            <w:r w:rsidRPr="00AB49AD">
              <w:rPr>
                <w:rFonts w:hAnsi="Arial" w:cs="Arial"/>
              </w:rPr>
              <w:t>The PowerPoint presentation outlined the main impacts and pressures to the</w:t>
            </w:r>
            <w:r w:rsidRPr="00AB49AD">
              <w:t xml:space="preserve"> </w:t>
            </w:r>
            <w:r w:rsidRPr="00AB49AD">
              <w:rPr>
                <w:rFonts w:hAnsi="Arial" w:cs="Arial"/>
              </w:rPr>
              <w:t xml:space="preserve">service group’s financial </w:t>
            </w:r>
            <w:proofErr w:type="gramStart"/>
            <w:r w:rsidRPr="00AB49AD">
              <w:rPr>
                <w:rFonts w:hAnsi="Arial" w:cs="Arial"/>
              </w:rPr>
              <w:t>position</w:t>
            </w:r>
            <w:r w:rsidR="0088639A" w:rsidRPr="00AB49AD">
              <w:rPr>
                <w:rFonts w:hAnsi="Arial" w:cs="Arial"/>
              </w:rPr>
              <w:t>;</w:t>
            </w:r>
            <w:proofErr w:type="gramEnd"/>
          </w:p>
          <w:p w14:paraId="6920E51E" w14:textId="6E5E3B2C" w:rsidR="0088639A" w:rsidRPr="00AB49AD" w:rsidRDefault="0088639A" w:rsidP="00210584">
            <w:pPr>
              <w:pStyle w:val="ListParagraph"/>
              <w:numPr>
                <w:ilvl w:val="0"/>
                <w:numId w:val="45"/>
              </w:numPr>
              <w:jc w:val="both"/>
              <w:rPr>
                <w:rFonts w:hAnsi="Arial" w:cs="Arial"/>
              </w:rPr>
            </w:pPr>
            <w:r w:rsidRPr="00AB49AD">
              <w:rPr>
                <w:rFonts w:hAnsi="Arial" w:cs="Arial"/>
              </w:rPr>
              <w:t>There was a £540k oversp</w:t>
            </w:r>
            <w:r w:rsidR="002B7EE7" w:rsidRPr="00AB49AD">
              <w:rPr>
                <w:rFonts w:hAnsi="Arial" w:cs="Arial"/>
              </w:rPr>
              <w:t>end</w:t>
            </w:r>
            <w:r w:rsidRPr="00AB49AD">
              <w:rPr>
                <w:rFonts w:hAnsi="Arial" w:cs="Arial"/>
              </w:rPr>
              <w:t xml:space="preserve"> against the budget due to recruitment of locums and vacancies in relation to medical </w:t>
            </w:r>
            <w:proofErr w:type="gramStart"/>
            <w:r w:rsidRPr="00AB49AD">
              <w:rPr>
                <w:rFonts w:hAnsi="Arial" w:cs="Arial"/>
              </w:rPr>
              <w:t>staff;</w:t>
            </w:r>
            <w:proofErr w:type="gramEnd"/>
          </w:p>
          <w:p w14:paraId="6C8FEC8D" w14:textId="730B8F07" w:rsidR="00D71D14" w:rsidRPr="00AB49AD" w:rsidRDefault="0088639A" w:rsidP="00210584">
            <w:pPr>
              <w:pStyle w:val="ListParagraph"/>
              <w:numPr>
                <w:ilvl w:val="0"/>
                <w:numId w:val="45"/>
              </w:numPr>
              <w:jc w:val="both"/>
              <w:rPr>
                <w:rFonts w:hAnsi="Arial" w:cs="Arial"/>
              </w:rPr>
            </w:pPr>
            <w:r w:rsidRPr="00AB49AD">
              <w:rPr>
                <w:rFonts w:hAnsi="Arial" w:cs="Arial"/>
              </w:rPr>
              <w:t xml:space="preserve">There had been ongoing pressures within the nursing workforce </w:t>
            </w:r>
            <w:r w:rsidR="002B7EE7" w:rsidRPr="00AB49AD">
              <w:rPr>
                <w:rFonts w:hAnsi="Arial" w:cs="Arial"/>
              </w:rPr>
              <w:t xml:space="preserve">which </w:t>
            </w:r>
            <w:r w:rsidRPr="00AB49AD">
              <w:rPr>
                <w:rFonts w:hAnsi="Arial" w:cs="Arial"/>
              </w:rPr>
              <w:t xml:space="preserve">predicted an overspend of £2.3m by the end of </w:t>
            </w:r>
            <w:proofErr w:type="gramStart"/>
            <w:r w:rsidRPr="00AB49AD">
              <w:rPr>
                <w:rFonts w:hAnsi="Arial" w:cs="Arial"/>
              </w:rPr>
              <w:t>2024;</w:t>
            </w:r>
            <w:proofErr w:type="gramEnd"/>
            <w:r w:rsidRPr="00AB49AD">
              <w:rPr>
                <w:rFonts w:hAnsi="Arial" w:cs="Arial"/>
              </w:rPr>
              <w:t xml:space="preserve"> </w:t>
            </w:r>
          </w:p>
          <w:p w14:paraId="4E89D1C0" w14:textId="5002FA10" w:rsidR="00C916DB" w:rsidRPr="00AB49AD" w:rsidRDefault="00C916DB" w:rsidP="00210584">
            <w:pPr>
              <w:pStyle w:val="ListParagraph"/>
              <w:numPr>
                <w:ilvl w:val="0"/>
                <w:numId w:val="45"/>
              </w:numPr>
              <w:jc w:val="both"/>
              <w:rPr>
                <w:rFonts w:hAnsi="Arial" w:cs="Arial"/>
              </w:rPr>
            </w:pPr>
            <w:r w:rsidRPr="00AB49AD">
              <w:rPr>
                <w:rFonts w:hAnsi="Arial" w:cs="Arial"/>
              </w:rPr>
              <w:t xml:space="preserve">The Service Group </w:t>
            </w:r>
            <w:r w:rsidR="002B7EE7" w:rsidRPr="00AB49AD">
              <w:rPr>
                <w:rFonts w:hAnsi="Arial" w:cs="Arial"/>
              </w:rPr>
              <w:t xml:space="preserve">had </w:t>
            </w:r>
            <w:r w:rsidRPr="00AB49AD">
              <w:rPr>
                <w:rFonts w:hAnsi="Arial" w:cs="Arial"/>
              </w:rPr>
              <w:t>successfully recruited 47 oversea</w:t>
            </w:r>
            <w:r w:rsidR="002B7EE7" w:rsidRPr="00AB49AD">
              <w:rPr>
                <w:rFonts w:hAnsi="Arial" w:cs="Arial"/>
              </w:rPr>
              <w:t>s</w:t>
            </w:r>
            <w:r w:rsidRPr="00AB49AD">
              <w:rPr>
                <w:rFonts w:hAnsi="Arial" w:cs="Arial"/>
              </w:rPr>
              <w:t xml:space="preserve"> nurses</w:t>
            </w:r>
            <w:r w:rsidR="00793B1C" w:rsidRPr="00AB49AD">
              <w:rPr>
                <w:rFonts w:hAnsi="Arial" w:cs="Arial"/>
              </w:rPr>
              <w:t>,</w:t>
            </w:r>
            <w:r w:rsidR="002B7EE7" w:rsidRPr="00AB49AD">
              <w:rPr>
                <w:rFonts w:hAnsi="Arial" w:cs="Arial"/>
              </w:rPr>
              <w:t xml:space="preserve"> and</w:t>
            </w:r>
            <w:r w:rsidR="00793B1C" w:rsidRPr="00AB49AD">
              <w:rPr>
                <w:rFonts w:hAnsi="Arial" w:cs="Arial"/>
              </w:rPr>
              <w:t xml:space="preserve"> there was a concern around the potential of double running costs in relation to the staff not being fully established into the workforce and the use of variable pay for temporary </w:t>
            </w:r>
            <w:proofErr w:type="gramStart"/>
            <w:r w:rsidR="00793B1C" w:rsidRPr="00AB49AD">
              <w:rPr>
                <w:rFonts w:hAnsi="Arial" w:cs="Arial"/>
              </w:rPr>
              <w:t>staff;</w:t>
            </w:r>
            <w:proofErr w:type="gramEnd"/>
            <w:r w:rsidR="00793B1C" w:rsidRPr="00AB49AD">
              <w:rPr>
                <w:rFonts w:hAnsi="Arial" w:cs="Arial"/>
              </w:rPr>
              <w:t xml:space="preserve"> </w:t>
            </w:r>
          </w:p>
          <w:p w14:paraId="512408E4" w14:textId="316845CF" w:rsidR="001C2E92" w:rsidRPr="00AB49AD" w:rsidRDefault="004A341B" w:rsidP="00210584">
            <w:pPr>
              <w:pStyle w:val="ListParagraph"/>
              <w:numPr>
                <w:ilvl w:val="0"/>
                <w:numId w:val="45"/>
              </w:numPr>
              <w:jc w:val="both"/>
              <w:rPr>
                <w:rFonts w:hAnsi="Arial" w:cs="Arial"/>
              </w:rPr>
            </w:pPr>
            <w:r w:rsidRPr="00AB49AD">
              <w:rPr>
                <w:rFonts w:hAnsi="Arial" w:cs="Arial"/>
              </w:rPr>
              <w:t xml:space="preserve">A substance drug named </w:t>
            </w:r>
            <w:proofErr w:type="spellStart"/>
            <w:r w:rsidR="001C2E92" w:rsidRPr="00AB49AD">
              <w:rPr>
                <w:rFonts w:hAnsi="Arial" w:cs="Arial"/>
              </w:rPr>
              <w:t>B</w:t>
            </w:r>
            <w:r w:rsidR="005D7699" w:rsidRPr="00AB49AD">
              <w:rPr>
                <w:rFonts w:hAnsi="Arial" w:cs="Arial"/>
              </w:rPr>
              <w:t>o</w:t>
            </w:r>
            <w:r w:rsidR="001C2E92" w:rsidRPr="00AB49AD">
              <w:rPr>
                <w:rFonts w:hAnsi="Arial" w:cs="Arial"/>
              </w:rPr>
              <w:t>vidal</w:t>
            </w:r>
            <w:proofErr w:type="spellEnd"/>
            <w:r w:rsidR="001C2E92" w:rsidRPr="00AB49AD">
              <w:rPr>
                <w:rFonts w:hAnsi="Arial" w:cs="Arial"/>
              </w:rPr>
              <w:t xml:space="preserve"> had</w:t>
            </w:r>
            <w:r w:rsidRPr="00AB49AD">
              <w:rPr>
                <w:rFonts w:hAnsi="Arial" w:cs="Arial"/>
              </w:rPr>
              <w:t xml:space="preserve"> an</w:t>
            </w:r>
            <w:r w:rsidR="001C2E92" w:rsidRPr="00AB49AD">
              <w:rPr>
                <w:rFonts w:hAnsi="Arial" w:cs="Arial"/>
              </w:rPr>
              <w:t xml:space="preserve"> increase</w:t>
            </w:r>
            <w:r w:rsidR="005D7699" w:rsidRPr="00AB49AD">
              <w:rPr>
                <w:rFonts w:hAnsi="Arial" w:cs="Arial"/>
              </w:rPr>
              <w:t xml:space="preserve"> in cost</w:t>
            </w:r>
            <w:r w:rsidR="001C2E92" w:rsidRPr="00AB49AD">
              <w:rPr>
                <w:rFonts w:hAnsi="Arial" w:cs="Arial"/>
              </w:rPr>
              <w:t xml:space="preserve"> </w:t>
            </w:r>
            <w:r w:rsidRPr="00AB49AD">
              <w:rPr>
                <w:rFonts w:hAnsi="Arial" w:cs="Arial"/>
              </w:rPr>
              <w:t>throughout 2024, the</w:t>
            </w:r>
            <w:r w:rsidR="002B7EE7" w:rsidRPr="00AB49AD">
              <w:rPr>
                <w:rFonts w:hAnsi="Arial" w:cs="Arial"/>
              </w:rPr>
              <w:t xml:space="preserve"> service</w:t>
            </w:r>
            <w:r w:rsidRPr="00AB49AD">
              <w:rPr>
                <w:rFonts w:hAnsi="Arial" w:cs="Arial"/>
              </w:rPr>
              <w:t xml:space="preserve"> group </w:t>
            </w:r>
            <w:r w:rsidR="005D7699" w:rsidRPr="00AB49AD">
              <w:rPr>
                <w:rFonts w:hAnsi="Arial" w:cs="Arial"/>
              </w:rPr>
              <w:t xml:space="preserve">were working with the Area Planning Board (APB) and </w:t>
            </w:r>
            <w:r w:rsidR="002B7EE7" w:rsidRPr="00AB49AD">
              <w:rPr>
                <w:rFonts w:hAnsi="Arial" w:cs="Arial"/>
              </w:rPr>
              <w:t>were a</w:t>
            </w:r>
            <w:r w:rsidR="005D7699" w:rsidRPr="00AB49AD">
              <w:rPr>
                <w:rFonts w:hAnsi="Arial" w:cs="Arial"/>
              </w:rPr>
              <w:t>waiting to receive additional funding from the Welsh Government</w:t>
            </w:r>
            <w:r w:rsidR="00082378" w:rsidRPr="00AB49AD">
              <w:rPr>
                <w:rFonts w:hAnsi="Arial" w:cs="Arial"/>
              </w:rPr>
              <w:t xml:space="preserve"> to offset the </w:t>
            </w:r>
            <w:proofErr w:type="gramStart"/>
            <w:r w:rsidR="00082378" w:rsidRPr="00AB49AD">
              <w:rPr>
                <w:rFonts w:hAnsi="Arial" w:cs="Arial"/>
              </w:rPr>
              <w:t>demand</w:t>
            </w:r>
            <w:r w:rsidR="005D7699" w:rsidRPr="00AB49AD">
              <w:rPr>
                <w:rFonts w:hAnsi="Arial" w:cs="Arial"/>
              </w:rPr>
              <w:t>;</w:t>
            </w:r>
            <w:proofErr w:type="gramEnd"/>
          </w:p>
          <w:p w14:paraId="33F6DE23" w14:textId="3574DA5C" w:rsidR="0088639A" w:rsidRPr="00AB49AD" w:rsidRDefault="0088639A" w:rsidP="00210584">
            <w:pPr>
              <w:pStyle w:val="ListParagraph"/>
              <w:numPr>
                <w:ilvl w:val="0"/>
                <w:numId w:val="45"/>
              </w:numPr>
              <w:jc w:val="both"/>
              <w:rPr>
                <w:rFonts w:hAnsi="Arial" w:cs="Arial"/>
              </w:rPr>
            </w:pPr>
            <w:r w:rsidRPr="79441B1D">
              <w:rPr>
                <w:rFonts w:hAnsi="Arial" w:cs="Arial"/>
              </w:rPr>
              <w:t xml:space="preserve">The end of year forecast highlighted </w:t>
            </w:r>
            <w:r w:rsidR="002B7EE7" w:rsidRPr="79441B1D">
              <w:rPr>
                <w:rFonts w:hAnsi="Arial" w:cs="Arial"/>
              </w:rPr>
              <w:t xml:space="preserve">that at </w:t>
            </w:r>
            <w:r w:rsidRPr="79441B1D">
              <w:rPr>
                <w:rFonts w:hAnsi="Arial" w:cs="Arial"/>
              </w:rPr>
              <w:t xml:space="preserve">the end of Month five reporting, the Service </w:t>
            </w:r>
            <w:r w:rsidR="00B67F10" w:rsidRPr="79441B1D">
              <w:rPr>
                <w:rFonts w:hAnsi="Arial" w:cs="Arial"/>
              </w:rPr>
              <w:t>Group</w:t>
            </w:r>
            <w:r w:rsidR="002B7EE7" w:rsidRPr="79441B1D">
              <w:rPr>
                <w:rFonts w:hAnsi="Arial" w:cs="Arial"/>
              </w:rPr>
              <w:t xml:space="preserve"> were</w:t>
            </w:r>
            <w:r w:rsidR="00B67F10" w:rsidRPr="79441B1D">
              <w:rPr>
                <w:rFonts w:hAnsi="Arial" w:cs="Arial"/>
              </w:rPr>
              <w:t xml:space="preserve"> forecast</w:t>
            </w:r>
            <w:r w:rsidR="41926DF6" w:rsidRPr="79441B1D">
              <w:rPr>
                <w:rFonts w:hAnsi="Arial" w:cs="Arial"/>
              </w:rPr>
              <w:t>ing</w:t>
            </w:r>
            <w:r w:rsidRPr="79441B1D">
              <w:rPr>
                <w:rFonts w:hAnsi="Arial" w:cs="Arial"/>
              </w:rPr>
              <w:t xml:space="preserve"> a £1.2m overspend against</w:t>
            </w:r>
            <w:r w:rsidR="002B7EE7" w:rsidRPr="79441B1D">
              <w:rPr>
                <w:rFonts w:hAnsi="Arial" w:cs="Arial"/>
              </w:rPr>
              <w:t xml:space="preserve"> the</w:t>
            </w:r>
            <w:r w:rsidRPr="79441B1D">
              <w:rPr>
                <w:rFonts w:hAnsi="Arial" w:cs="Arial"/>
              </w:rPr>
              <w:t xml:space="preserve"> budget which was inclusive of all Green and Amber Savings </w:t>
            </w:r>
            <w:proofErr w:type="gramStart"/>
            <w:r w:rsidRPr="79441B1D">
              <w:rPr>
                <w:rFonts w:hAnsi="Arial" w:cs="Arial"/>
              </w:rPr>
              <w:t>schemes</w:t>
            </w:r>
            <w:r w:rsidR="00082378" w:rsidRPr="79441B1D">
              <w:rPr>
                <w:rFonts w:hAnsi="Arial" w:cs="Arial"/>
              </w:rPr>
              <w:t>;</w:t>
            </w:r>
            <w:proofErr w:type="gramEnd"/>
          </w:p>
          <w:p w14:paraId="46BCF4D0" w14:textId="0C9AB7B0" w:rsidR="00210584" w:rsidRPr="00AB49AD" w:rsidRDefault="00082378" w:rsidP="00210584">
            <w:pPr>
              <w:pStyle w:val="ListParagraph"/>
              <w:numPr>
                <w:ilvl w:val="0"/>
                <w:numId w:val="45"/>
              </w:numPr>
              <w:jc w:val="both"/>
              <w:rPr>
                <w:rFonts w:hAnsi="Arial" w:cs="Arial"/>
              </w:rPr>
            </w:pPr>
            <w:r w:rsidRPr="00AB49AD">
              <w:rPr>
                <w:rFonts w:hAnsi="Arial" w:cs="Arial"/>
              </w:rPr>
              <w:t xml:space="preserve">The Service Group had </w:t>
            </w:r>
            <w:r w:rsidR="00355307" w:rsidRPr="00AB49AD">
              <w:rPr>
                <w:rFonts w:hAnsi="Arial" w:cs="Arial"/>
              </w:rPr>
              <w:t>submitted</w:t>
            </w:r>
            <w:r w:rsidRPr="00AB49AD">
              <w:rPr>
                <w:rFonts w:hAnsi="Arial" w:cs="Arial"/>
              </w:rPr>
              <w:t xml:space="preserve"> £8m of </w:t>
            </w:r>
            <w:r w:rsidR="00B67F10" w:rsidRPr="00AB49AD">
              <w:rPr>
                <w:rFonts w:hAnsi="Arial" w:cs="Arial"/>
              </w:rPr>
              <w:t>red</w:t>
            </w:r>
            <w:r w:rsidRPr="00AB49AD">
              <w:rPr>
                <w:rFonts w:hAnsi="Arial" w:cs="Arial"/>
              </w:rPr>
              <w:t xml:space="preserve"> options. Following confirmation of which </w:t>
            </w:r>
            <w:r w:rsidR="00B67F10" w:rsidRPr="00AB49AD">
              <w:rPr>
                <w:rFonts w:hAnsi="Arial" w:cs="Arial"/>
              </w:rPr>
              <w:t>red</w:t>
            </w:r>
            <w:r w:rsidRPr="00AB49AD">
              <w:rPr>
                <w:rFonts w:hAnsi="Arial" w:cs="Arial"/>
              </w:rPr>
              <w:t xml:space="preserve"> schemes were recommended to </w:t>
            </w:r>
            <w:r w:rsidR="009E0747" w:rsidRPr="00AB49AD">
              <w:rPr>
                <w:rFonts w:hAnsi="Arial" w:cs="Arial"/>
              </w:rPr>
              <w:t>proceed with</w:t>
            </w:r>
            <w:r w:rsidRPr="00AB49AD">
              <w:rPr>
                <w:rFonts w:hAnsi="Arial" w:cs="Arial"/>
              </w:rPr>
              <w:t xml:space="preserve"> the Service Group would confirm</w:t>
            </w:r>
            <w:r w:rsidR="002B7EE7" w:rsidRPr="00AB49AD">
              <w:rPr>
                <w:rFonts w:hAnsi="Arial" w:cs="Arial"/>
              </w:rPr>
              <w:t xml:space="preserve"> the</w:t>
            </w:r>
            <w:r w:rsidRPr="00AB49AD">
              <w:rPr>
                <w:rFonts w:hAnsi="Arial" w:cs="Arial"/>
              </w:rPr>
              <w:t xml:space="preserve"> revised forecast for 2024/25.</w:t>
            </w:r>
          </w:p>
          <w:p w14:paraId="211AAEA8" w14:textId="755FC5EB" w:rsidR="00EC6F36" w:rsidRPr="00AB49AD" w:rsidRDefault="00210584" w:rsidP="00210584">
            <w:pPr>
              <w:jc w:val="both"/>
              <w:rPr>
                <w:rFonts w:ascii="Arial" w:hAnsi="Arial" w:cs="Arial"/>
                <w:sz w:val="24"/>
                <w:szCs w:val="24"/>
              </w:rPr>
            </w:pPr>
            <w:r w:rsidRPr="00AB49AD">
              <w:rPr>
                <w:rFonts w:ascii="Arial" w:hAnsi="Arial" w:cs="Arial"/>
                <w:sz w:val="24"/>
                <w:szCs w:val="24"/>
              </w:rPr>
              <w:t>PP</w:t>
            </w:r>
            <w:r w:rsidR="00EC6F36" w:rsidRPr="00AB49AD">
              <w:rPr>
                <w:rFonts w:ascii="Arial" w:hAnsi="Arial" w:cs="Arial"/>
                <w:sz w:val="24"/>
                <w:szCs w:val="24"/>
              </w:rPr>
              <w:t xml:space="preserve"> invited questions:</w:t>
            </w:r>
          </w:p>
          <w:p w14:paraId="3B811645" w14:textId="5372B034" w:rsidR="00C44CCF" w:rsidRPr="00AB49AD" w:rsidRDefault="00082378" w:rsidP="008A1C04">
            <w:pPr>
              <w:jc w:val="both"/>
              <w:rPr>
                <w:rFonts w:ascii="Arial" w:hAnsi="Arial" w:cs="Arial"/>
                <w:sz w:val="24"/>
                <w:szCs w:val="24"/>
              </w:rPr>
            </w:pPr>
            <w:bookmarkStart w:id="0" w:name="_Hlk177466152"/>
            <w:r w:rsidRPr="79441B1D">
              <w:rPr>
                <w:rFonts w:ascii="Arial" w:hAnsi="Arial" w:cs="Arial"/>
                <w:sz w:val="24"/>
                <w:szCs w:val="24"/>
              </w:rPr>
              <w:t xml:space="preserve">JW noted that the primary reason as to why the </w:t>
            </w:r>
            <w:r w:rsidR="00D170CC" w:rsidRPr="79441B1D">
              <w:rPr>
                <w:rFonts w:ascii="Arial" w:hAnsi="Arial" w:cs="Arial"/>
                <w:sz w:val="24"/>
                <w:szCs w:val="24"/>
              </w:rPr>
              <w:t xml:space="preserve">service </w:t>
            </w:r>
            <w:r w:rsidRPr="79441B1D">
              <w:rPr>
                <w:rFonts w:ascii="Arial" w:hAnsi="Arial" w:cs="Arial"/>
                <w:sz w:val="24"/>
                <w:szCs w:val="24"/>
              </w:rPr>
              <w:t>group use additional workforce above establishment</w:t>
            </w:r>
            <w:r w:rsidR="00D170CC" w:rsidRPr="79441B1D">
              <w:rPr>
                <w:rFonts w:ascii="Arial" w:hAnsi="Arial" w:cs="Arial"/>
                <w:sz w:val="24"/>
                <w:szCs w:val="24"/>
              </w:rPr>
              <w:t xml:space="preserve"> in nursing was linked to acuity on the Health Board’s (HB) wards. She added that it was important for the committee to understand that Mental Health and Learning Disabilities services had not been</w:t>
            </w:r>
            <w:r w:rsidR="002B7EE7" w:rsidRPr="79441B1D">
              <w:rPr>
                <w:rFonts w:ascii="Arial" w:hAnsi="Arial" w:cs="Arial"/>
                <w:sz w:val="24"/>
                <w:szCs w:val="24"/>
              </w:rPr>
              <w:t xml:space="preserve"> </w:t>
            </w:r>
            <w:r w:rsidR="00D170CC" w:rsidRPr="79441B1D">
              <w:rPr>
                <w:rFonts w:ascii="Arial" w:hAnsi="Arial" w:cs="Arial"/>
                <w:sz w:val="24"/>
                <w:szCs w:val="24"/>
              </w:rPr>
              <w:t xml:space="preserve">subject to the Nurse Staffing Act, whereas uplifts were implemented on ward </w:t>
            </w:r>
            <w:r w:rsidR="276DFF23" w:rsidRPr="79441B1D">
              <w:rPr>
                <w:rFonts w:ascii="Arial" w:hAnsi="Arial" w:cs="Arial"/>
                <w:sz w:val="24"/>
                <w:szCs w:val="24"/>
              </w:rPr>
              <w:t xml:space="preserve">establishments </w:t>
            </w:r>
            <w:r w:rsidR="00D170CC" w:rsidRPr="79441B1D">
              <w:rPr>
                <w:rFonts w:ascii="Arial" w:hAnsi="Arial" w:cs="Arial"/>
                <w:sz w:val="24"/>
                <w:szCs w:val="24"/>
              </w:rPr>
              <w:t xml:space="preserve">within other service groups (Morriston, Singleton and Neath Port Talbot), the  Mental Health and Learning Disabilities </w:t>
            </w:r>
            <w:r w:rsidR="002B7EE7" w:rsidRPr="79441B1D">
              <w:rPr>
                <w:rFonts w:ascii="Arial" w:hAnsi="Arial" w:cs="Arial"/>
                <w:sz w:val="24"/>
                <w:szCs w:val="24"/>
              </w:rPr>
              <w:t xml:space="preserve">group </w:t>
            </w:r>
            <w:r w:rsidR="00D170CC" w:rsidRPr="79441B1D">
              <w:rPr>
                <w:rFonts w:ascii="Arial" w:hAnsi="Arial" w:cs="Arial"/>
                <w:sz w:val="24"/>
                <w:szCs w:val="24"/>
              </w:rPr>
              <w:t xml:space="preserve">was only established for one registrant on duty overnight which had raised a </w:t>
            </w:r>
            <w:r w:rsidR="00AF6916" w:rsidRPr="79441B1D">
              <w:rPr>
                <w:rFonts w:ascii="Arial" w:hAnsi="Arial" w:cs="Arial"/>
                <w:sz w:val="24"/>
                <w:szCs w:val="24"/>
              </w:rPr>
              <w:t xml:space="preserve">major </w:t>
            </w:r>
            <w:r w:rsidR="00D170CC" w:rsidRPr="79441B1D">
              <w:rPr>
                <w:rFonts w:ascii="Arial" w:hAnsi="Arial" w:cs="Arial"/>
                <w:sz w:val="24"/>
                <w:szCs w:val="24"/>
              </w:rPr>
              <w:t>concern as acuity was high</w:t>
            </w:r>
            <w:r w:rsidR="00AF6916" w:rsidRPr="79441B1D">
              <w:rPr>
                <w:rFonts w:ascii="Arial" w:hAnsi="Arial" w:cs="Arial"/>
                <w:sz w:val="24"/>
                <w:szCs w:val="24"/>
              </w:rPr>
              <w:t>,</w:t>
            </w:r>
            <w:r w:rsidR="00D170CC" w:rsidRPr="79441B1D">
              <w:rPr>
                <w:rFonts w:ascii="Arial" w:hAnsi="Arial" w:cs="Arial"/>
                <w:sz w:val="24"/>
                <w:szCs w:val="24"/>
              </w:rPr>
              <w:t xml:space="preserve"> </w:t>
            </w:r>
            <w:r w:rsidR="00AF6916" w:rsidRPr="79441B1D">
              <w:rPr>
                <w:rFonts w:ascii="Arial" w:hAnsi="Arial" w:cs="Arial"/>
                <w:sz w:val="24"/>
                <w:szCs w:val="24"/>
              </w:rPr>
              <w:t>particularly</w:t>
            </w:r>
            <w:r w:rsidR="00D170CC" w:rsidRPr="79441B1D">
              <w:rPr>
                <w:rFonts w:ascii="Arial" w:hAnsi="Arial" w:cs="Arial"/>
                <w:sz w:val="24"/>
                <w:szCs w:val="24"/>
              </w:rPr>
              <w:t xml:space="preserve"> in adult </w:t>
            </w:r>
            <w:r w:rsidR="00AF6916" w:rsidRPr="79441B1D">
              <w:rPr>
                <w:rFonts w:ascii="Arial" w:hAnsi="Arial" w:cs="Arial"/>
                <w:sz w:val="24"/>
                <w:szCs w:val="24"/>
              </w:rPr>
              <w:t xml:space="preserve">acute wards </w:t>
            </w:r>
            <w:r w:rsidR="002B7EE7" w:rsidRPr="79441B1D">
              <w:rPr>
                <w:rFonts w:ascii="Arial" w:hAnsi="Arial" w:cs="Arial"/>
                <w:sz w:val="24"/>
                <w:szCs w:val="24"/>
              </w:rPr>
              <w:t>which</w:t>
            </w:r>
            <w:r w:rsidR="00AF6916" w:rsidRPr="79441B1D">
              <w:rPr>
                <w:rFonts w:ascii="Arial" w:hAnsi="Arial" w:cs="Arial"/>
                <w:sz w:val="24"/>
                <w:szCs w:val="24"/>
              </w:rPr>
              <w:t xml:space="preserve"> were proven as an extreme risk to themselves or other patients. </w:t>
            </w:r>
            <w:r w:rsidR="009C463C" w:rsidRPr="79441B1D">
              <w:rPr>
                <w:rFonts w:ascii="Arial" w:hAnsi="Arial" w:cs="Arial"/>
                <w:sz w:val="24"/>
                <w:szCs w:val="24"/>
              </w:rPr>
              <w:t xml:space="preserve">The group felt that the only way to ensure patients were kept safe was to increase the number of staff on duty. </w:t>
            </w:r>
          </w:p>
          <w:p w14:paraId="5BA03E46" w14:textId="77057CBD" w:rsidR="00B4370F" w:rsidRPr="00AB49AD" w:rsidRDefault="00B4370F" w:rsidP="008A1C04">
            <w:pPr>
              <w:jc w:val="both"/>
              <w:rPr>
                <w:rFonts w:ascii="Arial" w:hAnsi="Arial" w:cs="Arial"/>
                <w:sz w:val="24"/>
                <w:szCs w:val="24"/>
              </w:rPr>
            </w:pPr>
            <w:r w:rsidRPr="00AB49AD">
              <w:rPr>
                <w:rFonts w:ascii="Arial" w:hAnsi="Arial" w:cs="Arial"/>
                <w:sz w:val="24"/>
                <w:szCs w:val="24"/>
              </w:rPr>
              <w:t xml:space="preserve">PP commented that the report demonstrated a robust approach to financial management, specifically the controls around variable pay. </w:t>
            </w:r>
          </w:p>
          <w:p w14:paraId="7B54D626" w14:textId="72472EFD" w:rsidR="00B11B01" w:rsidRPr="00AB49AD" w:rsidRDefault="0027719C" w:rsidP="008A1C04">
            <w:pPr>
              <w:jc w:val="both"/>
              <w:rPr>
                <w:rFonts w:ascii="Arial" w:hAnsi="Arial" w:cs="Arial"/>
                <w:sz w:val="24"/>
                <w:szCs w:val="24"/>
              </w:rPr>
            </w:pPr>
            <w:r w:rsidRPr="79441B1D">
              <w:rPr>
                <w:rFonts w:ascii="Arial" w:hAnsi="Arial" w:cs="Arial"/>
                <w:sz w:val="24"/>
                <w:szCs w:val="24"/>
              </w:rPr>
              <w:t xml:space="preserve">RO echoed PP’s comment and was pleased with the work that the service group had in progress to achieve their budget target. </w:t>
            </w:r>
            <w:r w:rsidR="002B7EE7" w:rsidRPr="79441B1D">
              <w:rPr>
                <w:rFonts w:ascii="Arial" w:hAnsi="Arial" w:cs="Arial"/>
                <w:sz w:val="24"/>
                <w:szCs w:val="24"/>
              </w:rPr>
              <w:t>RO</w:t>
            </w:r>
            <w:r w:rsidR="0069314F" w:rsidRPr="79441B1D">
              <w:rPr>
                <w:rFonts w:ascii="Arial" w:hAnsi="Arial" w:cs="Arial"/>
                <w:sz w:val="24"/>
                <w:szCs w:val="24"/>
              </w:rPr>
              <w:t xml:space="preserve"> queried further information as to why the Nurse Staffing Act had not been made subject to the Mental Health and Learning Disabilities service</w:t>
            </w:r>
            <w:r w:rsidR="000032C8" w:rsidRPr="79441B1D">
              <w:rPr>
                <w:rFonts w:ascii="Arial" w:hAnsi="Arial" w:cs="Arial"/>
                <w:sz w:val="24"/>
                <w:szCs w:val="24"/>
              </w:rPr>
              <w:t xml:space="preserve">. She also queried </w:t>
            </w:r>
            <w:r w:rsidR="63662CDF" w:rsidRPr="79441B1D">
              <w:rPr>
                <w:rFonts w:ascii="Arial" w:hAnsi="Arial" w:cs="Arial"/>
                <w:sz w:val="24"/>
                <w:szCs w:val="24"/>
              </w:rPr>
              <w:t>t</w:t>
            </w:r>
            <w:r w:rsidR="002E7D47" w:rsidRPr="79441B1D">
              <w:rPr>
                <w:rFonts w:ascii="Arial" w:hAnsi="Arial" w:cs="Arial"/>
                <w:sz w:val="24"/>
                <w:szCs w:val="24"/>
              </w:rPr>
              <w:t xml:space="preserve">he </w:t>
            </w:r>
            <w:r w:rsidR="000032C8" w:rsidRPr="79441B1D">
              <w:rPr>
                <w:rFonts w:ascii="Arial" w:hAnsi="Arial" w:cs="Arial"/>
                <w:sz w:val="24"/>
                <w:szCs w:val="24"/>
              </w:rPr>
              <w:t>group</w:t>
            </w:r>
            <w:r w:rsidR="2FA13F9D" w:rsidRPr="79441B1D">
              <w:rPr>
                <w:rFonts w:ascii="Arial" w:hAnsi="Arial" w:cs="Arial"/>
                <w:sz w:val="24"/>
                <w:szCs w:val="24"/>
              </w:rPr>
              <w:t xml:space="preserve">s approach to </w:t>
            </w:r>
            <w:r w:rsidR="00355307" w:rsidRPr="79441B1D">
              <w:rPr>
                <w:rFonts w:ascii="Arial" w:hAnsi="Arial" w:cs="Arial"/>
                <w:sz w:val="24"/>
                <w:szCs w:val="24"/>
              </w:rPr>
              <w:t>sickness management</w:t>
            </w:r>
            <w:r w:rsidR="002E7D47" w:rsidRPr="79441B1D">
              <w:rPr>
                <w:rFonts w:ascii="Arial" w:hAnsi="Arial" w:cs="Arial"/>
                <w:sz w:val="24"/>
                <w:szCs w:val="24"/>
              </w:rPr>
              <w:t xml:space="preserve"> </w:t>
            </w:r>
            <w:r w:rsidR="6DCDCC7B" w:rsidRPr="79441B1D">
              <w:rPr>
                <w:rFonts w:ascii="Arial" w:hAnsi="Arial" w:cs="Arial"/>
                <w:sz w:val="24"/>
                <w:szCs w:val="24"/>
              </w:rPr>
              <w:t xml:space="preserve">as the high levels of sickness </w:t>
            </w:r>
            <w:proofErr w:type="gramStart"/>
            <w:r w:rsidR="6DCDCC7B" w:rsidRPr="79441B1D">
              <w:rPr>
                <w:rFonts w:ascii="Arial" w:hAnsi="Arial" w:cs="Arial"/>
                <w:sz w:val="24"/>
                <w:szCs w:val="24"/>
              </w:rPr>
              <w:t xml:space="preserve">would </w:t>
            </w:r>
            <w:r w:rsidR="000032C8" w:rsidRPr="79441B1D">
              <w:rPr>
                <w:rFonts w:ascii="Arial" w:hAnsi="Arial" w:cs="Arial"/>
                <w:sz w:val="24"/>
                <w:szCs w:val="24"/>
              </w:rPr>
              <w:t xml:space="preserve"> impact</w:t>
            </w:r>
            <w:proofErr w:type="gramEnd"/>
            <w:r w:rsidR="000032C8" w:rsidRPr="79441B1D">
              <w:rPr>
                <w:rFonts w:ascii="Arial" w:hAnsi="Arial" w:cs="Arial"/>
                <w:sz w:val="24"/>
                <w:szCs w:val="24"/>
              </w:rPr>
              <w:t xml:space="preserve"> on variable pay. </w:t>
            </w:r>
            <w:r w:rsidR="00F62166" w:rsidRPr="79441B1D">
              <w:rPr>
                <w:rFonts w:ascii="Arial" w:hAnsi="Arial" w:cs="Arial"/>
                <w:sz w:val="24"/>
                <w:szCs w:val="24"/>
              </w:rPr>
              <w:t xml:space="preserve">DN advised that the Nurse </w:t>
            </w:r>
            <w:r w:rsidR="00F62166" w:rsidRPr="79441B1D">
              <w:rPr>
                <w:rFonts w:ascii="Arial" w:hAnsi="Arial" w:cs="Arial"/>
                <w:sz w:val="24"/>
                <w:szCs w:val="24"/>
              </w:rPr>
              <w:lastRenderedPageBreak/>
              <w:t xml:space="preserve">Staffing Act was decided nationally by the Welsh Government from </w:t>
            </w:r>
            <w:r w:rsidR="00B40883" w:rsidRPr="79441B1D">
              <w:rPr>
                <w:rFonts w:ascii="Arial" w:hAnsi="Arial" w:cs="Arial"/>
                <w:sz w:val="24"/>
                <w:szCs w:val="24"/>
              </w:rPr>
              <w:t>a Mental</w:t>
            </w:r>
            <w:r w:rsidR="00F62166" w:rsidRPr="79441B1D">
              <w:rPr>
                <w:rFonts w:ascii="Arial" w:hAnsi="Arial" w:cs="Arial"/>
                <w:sz w:val="24"/>
                <w:szCs w:val="24"/>
              </w:rPr>
              <w:t xml:space="preserve"> Health and Learning Disabilities perspective to not introduce it at this stage as further work was required around potential impacts. </w:t>
            </w:r>
            <w:r w:rsidR="00B40883" w:rsidRPr="79441B1D">
              <w:rPr>
                <w:rFonts w:ascii="Arial" w:hAnsi="Arial" w:cs="Arial"/>
                <w:sz w:val="24"/>
                <w:szCs w:val="24"/>
              </w:rPr>
              <w:t xml:space="preserve">He added that </w:t>
            </w:r>
            <w:r w:rsidR="00B11B01" w:rsidRPr="79441B1D">
              <w:rPr>
                <w:rFonts w:ascii="Arial" w:hAnsi="Arial" w:cs="Arial"/>
                <w:sz w:val="24"/>
                <w:szCs w:val="24"/>
              </w:rPr>
              <w:t>sickness levels across the service group had run between 7-8% which could cause an effect on variable pay</w:t>
            </w:r>
            <w:r w:rsidR="4023F5CB" w:rsidRPr="79441B1D">
              <w:rPr>
                <w:rFonts w:ascii="Arial" w:hAnsi="Arial" w:cs="Arial"/>
                <w:sz w:val="24"/>
                <w:szCs w:val="24"/>
              </w:rPr>
              <w:t xml:space="preserve">. </w:t>
            </w:r>
            <w:r w:rsidR="2309C695" w:rsidRPr="79441B1D">
              <w:rPr>
                <w:rFonts w:ascii="Arial" w:hAnsi="Arial" w:cs="Arial"/>
                <w:sz w:val="24"/>
                <w:szCs w:val="24"/>
              </w:rPr>
              <w:t>T</w:t>
            </w:r>
            <w:r w:rsidR="00B11B01" w:rsidRPr="79441B1D">
              <w:rPr>
                <w:rFonts w:ascii="Arial" w:hAnsi="Arial" w:cs="Arial"/>
                <w:sz w:val="24"/>
                <w:szCs w:val="24"/>
              </w:rPr>
              <w:t xml:space="preserve">here </w:t>
            </w:r>
            <w:r w:rsidR="002B7EE7" w:rsidRPr="79441B1D">
              <w:rPr>
                <w:rFonts w:ascii="Arial" w:hAnsi="Arial" w:cs="Arial"/>
                <w:sz w:val="24"/>
                <w:szCs w:val="24"/>
              </w:rPr>
              <w:t>were t</w:t>
            </w:r>
            <w:r w:rsidR="00B11B01" w:rsidRPr="79441B1D">
              <w:rPr>
                <w:rFonts w:ascii="Arial" w:hAnsi="Arial" w:cs="Arial"/>
                <w:sz w:val="24"/>
                <w:szCs w:val="24"/>
              </w:rPr>
              <w:t xml:space="preserve">hree divisions across the service, senior members of staff arrange monthly meetings to discuss each division’s sickness and </w:t>
            </w:r>
            <w:r w:rsidR="002B7EE7" w:rsidRPr="79441B1D">
              <w:rPr>
                <w:rFonts w:ascii="Arial" w:hAnsi="Arial" w:cs="Arial"/>
                <w:sz w:val="24"/>
                <w:szCs w:val="24"/>
              </w:rPr>
              <w:t xml:space="preserve">the </w:t>
            </w:r>
            <w:r w:rsidR="00B11B01" w:rsidRPr="79441B1D">
              <w:rPr>
                <w:rFonts w:ascii="Arial" w:hAnsi="Arial" w:cs="Arial"/>
                <w:sz w:val="24"/>
                <w:szCs w:val="24"/>
              </w:rPr>
              <w:t>performance against</w:t>
            </w:r>
            <w:r w:rsidR="002B7EE7" w:rsidRPr="79441B1D">
              <w:rPr>
                <w:rFonts w:ascii="Arial" w:hAnsi="Arial" w:cs="Arial"/>
                <w:sz w:val="24"/>
                <w:szCs w:val="24"/>
              </w:rPr>
              <w:t xml:space="preserve"> set</w:t>
            </w:r>
            <w:r w:rsidR="00B11B01" w:rsidRPr="79441B1D">
              <w:rPr>
                <w:rFonts w:ascii="Arial" w:hAnsi="Arial" w:cs="Arial"/>
                <w:sz w:val="24"/>
                <w:szCs w:val="24"/>
              </w:rPr>
              <w:t xml:space="preserve"> targets. </w:t>
            </w:r>
          </w:p>
          <w:p w14:paraId="185B68DB" w14:textId="10842CA0" w:rsidR="009B361F" w:rsidRPr="00AB49AD" w:rsidRDefault="00B11B01" w:rsidP="008A1C04">
            <w:pPr>
              <w:jc w:val="both"/>
              <w:rPr>
                <w:rFonts w:ascii="Arial" w:hAnsi="Arial" w:cs="Arial"/>
                <w:sz w:val="24"/>
                <w:szCs w:val="24"/>
              </w:rPr>
            </w:pPr>
            <w:r w:rsidRPr="79441B1D">
              <w:rPr>
                <w:rFonts w:ascii="Arial" w:hAnsi="Arial" w:cs="Arial"/>
                <w:sz w:val="24"/>
                <w:szCs w:val="24"/>
              </w:rPr>
              <w:t xml:space="preserve">In relation to variable pay, PP referenced as part of the red savings the service group had offered, a further cut to be implemented around variable pay which </w:t>
            </w:r>
            <w:r w:rsidR="008F5202" w:rsidRPr="79441B1D">
              <w:rPr>
                <w:rFonts w:ascii="Arial" w:hAnsi="Arial" w:cs="Arial"/>
                <w:sz w:val="24"/>
                <w:szCs w:val="24"/>
              </w:rPr>
              <w:t>was a</w:t>
            </w:r>
            <w:r w:rsidRPr="79441B1D">
              <w:rPr>
                <w:rFonts w:ascii="Arial" w:hAnsi="Arial" w:cs="Arial"/>
                <w:sz w:val="24"/>
                <w:szCs w:val="24"/>
              </w:rPr>
              <w:t xml:space="preserve"> total </w:t>
            </w:r>
            <w:r w:rsidR="008F5202" w:rsidRPr="79441B1D">
              <w:rPr>
                <w:rFonts w:ascii="Arial" w:hAnsi="Arial" w:cs="Arial"/>
                <w:sz w:val="24"/>
                <w:szCs w:val="24"/>
              </w:rPr>
              <w:t xml:space="preserve">of </w:t>
            </w:r>
            <w:r w:rsidRPr="79441B1D">
              <w:rPr>
                <w:rFonts w:ascii="Arial" w:hAnsi="Arial" w:cs="Arial"/>
                <w:sz w:val="24"/>
                <w:szCs w:val="24"/>
              </w:rPr>
              <w:t>£2.7m across various categories and outlined a level of risks associated</w:t>
            </w:r>
            <w:r w:rsidR="008F5202" w:rsidRPr="79441B1D">
              <w:rPr>
                <w:rFonts w:ascii="Arial" w:hAnsi="Arial" w:cs="Arial"/>
                <w:sz w:val="24"/>
                <w:szCs w:val="24"/>
              </w:rPr>
              <w:t xml:space="preserve">. She queried if those red savings were to be accepted and put into trackers, what would be the level of risk </w:t>
            </w:r>
            <w:r w:rsidR="002B7EE7" w:rsidRPr="79441B1D">
              <w:rPr>
                <w:rFonts w:ascii="Arial" w:hAnsi="Arial" w:cs="Arial"/>
                <w:sz w:val="24"/>
                <w:szCs w:val="24"/>
              </w:rPr>
              <w:t>to</w:t>
            </w:r>
            <w:r w:rsidR="008F5202" w:rsidRPr="79441B1D">
              <w:rPr>
                <w:rFonts w:ascii="Arial" w:hAnsi="Arial" w:cs="Arial"/>
                <w:sz w:val="24"/>
                <w:szCs w:val="24"/>
              </w:rPr>
              <w:t xml:space="preserve"> delivering those savings. </w:t>
            </w:r>
            <w:r w:rsidR="00E33F92" w:rsidRPr="79441B1D">
              <w:rPr>
                <w:rFonts w:ascii="Arial" w:hAnsi="Arial" w:cs="Arial"/>
                <w:sz w:val="24"/>
                <w:szCs w:val="24"/>
              </w:rPr>
              <w:t xml:space="preserve">DG assured </w:t>
            </w:r>
            <w:r w:rsidR="002B7EE7" w:rsidRPr="79441B1D">
              <w:rPr>
                <w:rFonts w:ascii="Arial" w:hAnsi="Arial" w:cs="Arial"/>
                <w:sz w:val="24"/>
                <w:szCs w:val="24"/>
              </w:rPr>
              <w:t xml:space="preserve">the committee </w:t>
            </w:r>
            <w:r w:rsidR="00E33F92" w:rsidRPr="79441B1D">
              <w:rPr>
                <w:rFonts w:ascii="Arial" w:hAnsi="Arial" w:cs="Arial"/>
                <w:sz w:val="24"/>
                <w:szCs w:val="24"/>
              </w:rPr>
              <w:t xml:space="preserve">that the finance team were in active dialogue with the service group and discussed a model to not stop the spend, but how to spend money in a better way. He added that healthcare support </w:t>
            </w:r>
            <w:r w:rsidR="508E7DCC" w:rsidRPr="79441B1D">
              <w:rPr>
                <w:rFonts w:ascii="Arial" w:hAnsi="Arial" w:cs="Arial"/>
                <w:sz w:val="24"/>
                <w:szCs w:val="24"/>
              </w:rPr>
              <w:t xml:space="preserve">worker </w:t>
            </w:r>
            <w:r w:rsidR="00E33F92" w:rsidRPr="79441B1D">
              <w:rPr>
                <w:rFonts w:ascii="Arial" w:hAnsi="Arial" w:cs="Arial"/>
                <w:sz w:val="24"/>
                <w:szCs w:val="24"/>
              </w:rPr>
              <w:t>recruitment days were suggested and recognised the level of acuity within the service</w:t>
            </w:r>
            <w:r w:rsidR="001742DF" w:rsidRPr="79441B1D">
              <w:rPr>
                <w:rFonts w:ascii="Arial" w:hAnsi="Arial" w:cs="Arial"/>
                <w:sz w:val="24"/>
                <w:szCs w:val="24"/>
              </w:rPr>
              <w:t xml:space="preserve">s which were almost omnipresent, to establish what capacity was needed </w:t>
            </w:r>
            <w:r w:rsidR="009B361F" w:rsidRPr="79441B1D">
              <w:rPr>
                <w:rFonts w:ascii="Arial" w:hAnsi="Arial" w:cs="Arial"/>
                <w:sz w:val="24"/>
                <w:szCs w:val="24"/>
              </w:rPr>
              <w:t xml:space="preserve">and the benefit of processing a recruited workforce. JW noted in the upcoming weeks further work with the Finance Team was required and to review recruiting over the establishment around healthcare support workers to achieve a pool of staff at a lower pay rate. </w:t>
            </w:r>
          </w:p>
          <w:p w14:paraId="2694AAE3" w14:textId="487F5FBD" w:rsidR="0027719C" w:rsidRPr="00AB49AD" w:rsidRDefault="009B361F" w:rsidP="008A1C04">
            <w:pPr>
              <w:jc w:val="both"/>
              <w:rPr>
                <w:rFonts w:ascii="Arial" w:hAnsi="Arial" w:cs="Arial"/>
                <w:sz w:val="24"/>
                <w:szCs w:val="24"/>
              </w:rPr>
            </w:pPr>
            <w:r w:rsidRPr="79441B1D">
              <w:rPr>
                <w:rFonts w:ascii="Arial" w:hAnsi="Arial" w:cs="Arial"/>
                <w:sz w:val="24"/>
                <w:szCs w:val="24"/>
              </w:rPr>
              <w:t xml:space="preserve">PP commented on </w:t>
            </w:r>
            <w:r w:rsidR="00152497" w:rsidRPr="79441B1D">
              <w:rPr>
                <w:rFonts w:ascii="Arial" w:hAnsi="Arial" w:cs="Arial"/>
                <w:sz w:val="24"/>
                <w:szCs w:val="24"/>
              </w:rPr>
              <w:t xml:space="preserve">the budget of </w:t>
            </w:r>
            <w:r w:rsidRPr="79441B1D">
              <w:rPr>
                <w:rFonts w:ascii="Arial" w:hAnsi="Arial" w:cs="Arial"/>
                <w:sz w:val="24"/>
                <w:szCs w:val="24"/>
              </w:rPr>
              <w:t>non-pay</w:t>
            </w:r>
            <w:r w:rsidR="00152497" w:rsidRPr="79441B1D">
              <w:rPr>
                <w:rFonts w:ascii="Arial" w:hAnsi="Arial" w:cs="Arial"/>
                <w:sz w:val="24"/>
                <w:szCs w:val="24"/>
              </w:rPr>
              <w:t xml:space="preserve"> drugs and FP10 expenditure, </w:t>
            </w:r>
            <w:r w:rsidR="002B7EE7" w:rsidRPr="79441B1D">
              <w:rPr>
                <w:rFonts w:ascii="Arial" w:hAnsi="Arial" w:cs="Arial"/>
                <w:sz w:val="24"/>
                <w:szCs w:val="24"/>
              </w:rPr>
              <w:t xml:space="preserve">recognising </w:t>
            </w:r>
            <w:r w:rsidR="00152497" w:rsidRPr="79441B1D">
              <w:rPr>
                <w:rFonts w:ascii="Arial" w:hAnsi="Arial" w:cs="Arial"/>
                <w:sz w:val="24"/>
                <w:szCs w:val="24"/>
              </w:rPr>
              <w:t xml:space="preserve">it had dropped </w:t>
            </w:r>
            <w:r w:rsidR="3FBC45A3" w:rsidRPr="79441B1D">
              <w:rPr>
                <w:rFonts w:ascii="Arial" w:hAnsi="Arial" w:cs="Arial"/>
                <w:sz w:val="24"/>
                <w:szCs w:val="24"/>
              </w:rPr>
              <w:t xml:space="preserve">to </w:t>
            </w:r>
            <w:r w:rsidR="00152497" w:rsidRPr="79441B1D">
              <w:rPr>
                <w:rFonts w:ascii="Arial" w:hAnsi="Arial" w:cs="Arial"/>
                <w:sz w:val="24"/>
                <w:szCs w:val="24"/>
              </w:rPr>
              <w:t xml:space="preserve">£100k in month six and sought further assurance </w:t>
            </w:r>
            <w:r w:rsidR="002B7EE7" w:rsidRPr="79441B1D">
              <w:rPr>
                <w:rFonts w:ascii="Arial" w:hAnsi="Arial" w:cs="Arial"/>
                <w:sz w:val="24"/>
                <w:szCs w:val="24"/>
              </w:rPr>
              <w:t>as to why.</w:t>
            </w:r>
            <w:r w:rsidR="00152497" w:rsidRPr="79441B1D">
              <w:rPr>
                <w:rFonts w:ascii="Arial" w:hAnsi="Arial" w:cs="Arial"/>
                <w:sz w:val="24"/>
                <w:szCs w:val="24"/>
              </w:rPr>
              <w:t xml:space="preserve"> CM advised it was related to the issue around National Institute for Health and Care Excellence (NICE) drugs</w:t>
            </w:r>
            <w:r w:rsidR="00C136EA" w:rsidRPr="79441B1D">
              <w:rPr>
                <w:rFonts w:ascii="Arial" w:hAnsi="Arial" w:cs="Arial"/>
                <w:sz w:val="24"/>
                <w:szCs w:val="24"/>
              </w:rPr>
              <w:t xml:space="preserve"> and would seek further information on the subject.  </w:t>
            </w:r>
          </w:p>
          <w:bookmarkEnd w:id="0"/>
          <w:p w14:paraId="34FBFE71" w14:textId="7A5AB195" w:rsidR="00A23850" w:rsidRPr="00F30CCF" w:rsidRDefault="00A23850" w:rsidP="008A1C04">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noted</w:t>
            </w:r>
            <w:r w:rsidRPr="00AB49AD">
              <w:rPr>
                <w:rFonts w:ascii="Arial" w:hAnsi="Arial" w:cs="Arial"/>
                <w:sz w:val="24"/>
                <w:szCs w:val="24"/>
              </w:rPr>
              <w:t xml:space="preserve"> the </w:t>
            </w:r>
            <w:r w:rsidR="00D86537" w:rsidRPr="00AB49AD">
              <w:rPr>
                <w:rFonts w:ascii="Arial" w:hAnsi="Arial" w:cs="Arial"/>
                <w:sz w:val="24"/>
                <w:szCs w:val="24"/>
              </w:rPr>
              <w:t xml:space="preserve">Service Group Financial Position Report </w:t>
            </w:r>
            <w:r w:rsidR="00210584" w:rsidRPr="00AB49AD">
              <w:rPr>
                <w:rFonts w:ascii="Arial" w:hAnsi="Arial" w:cs="Arial"/>
                <w:sz w:val="24"/>
                <w:szCs w:val="24"/>
              </w:rPr>
              <w:t xml:space="preserve">– Mental Health and Learning Disabilities </w:t>
            </w:r>
            <w:r w:rsidR="00D86537" w:rsidRPr="00AB49AD">
              <w:rPr>
                <w:rFonts w:ascii="Arial" w:hAnsi="Arial" w:cs="Arial"/>
                <w:sz w:val="24"/>
                <w:szCs w:val="24"/>
              </w:rPr>
              <w:t>Services.</w:t>
            </w:r>
          </w:p>
        </w:tc>
      </w:tr>
      <w:tr w:rsidR="00A23850" w:rsidRPr="00F30CCF" w14:paraId="759A3C14" w14:textId="110B75F1" w:rsidTr="79441B1D">
        <w:trPr>
          <w:trHeight w:val="301"/>
        </w:trPr>
        <w:tc>
          <w:tcPr>
            <w:tcW w:w="1355" w:type="dxa"/>
            <w:tcMar>
              <w:top w:w="80" w:type="dxa"/>
              <w:left w:w="80" w:type="dxa"/>
              <w:bottom w:w="80" w:type="dxa"/>
              <w:right w:w="80" w:type="dxa"/>
            </w:tcMar>
          </w:tcPr>
          <w:p w14:paraId="668D1769" w14:textId="63C5588D" w:rsidR="00A23850" w:rsidRPr="00F30CCF" w:rsidRDefault="00C52372" w:rsidP="000C0B64">
            <w:pPr>
              <w:rPr>
                <w:rFonts w:ascii="Arial" w:hAnsi="Arial" w:cs="Arial"/>
                <w:b/>
                <w:sz w:val="24"/>
                <w:szCs w:val="24"/>
              </w:rPr>
            </w:pPr>
            <w:r>
              <w:rPr>
                <w:rFonts w:ascii="Arial" w:hAnsi="Arial" w:cs="Arial"/>
                <w:b/>
                <w:sz w:val="24"/>
                <w:szCs w:val="24"/>
              </w:rPr>
              <w:lastRenderedPageBreak/>
              <w:t>125/24</w:t>
            </w:r>
          </w:p>
        </w:tc>
        <w:tc>
          <w:tcPr>
            <w:tcW w:w="9555" w:type="dxa"/>
            <w:tcMar>
              <w:top w:w="80" w:type="dxa"/>
              <w:left w:w="80" w:type="dxa"/>
              <w:bottom w:w="80" w:type="dxa"/>
              <w:right w:w="80" w:type="dxa"/>
            </w:tcMar>
          </w:tcPr>
          <w:p w14:paraId="4DC7FB06" w14:textId="26901026" w:rsidR="00A23850" w:rsidRPr="00F30CCF" w:rsidRDefault="00A23850" w:rsidP="008A1C04">
            <w:pPr>
              <w:jc w:val="both"/>
              <w:rPr>
                <w:rFonts w:ascii="Arial" w:hAnsi="Arial" w:cs="Arial"/>
                <w:b/>
                <w:sz w:val="24"/>
                <w:szCs w:val="24"/>
              </w:rPr>
            </w:pPr>
            <w:r>
              <w:rPr>
                <w:rFonts w:ascii="Arial" w:hAnsi="Arial" w:cs="Arial"/>
                <w:b/>
                <w:sz w:val="24"/>
                <w:szCs w:val="24"/>
              </w:rPr>
              <w:t xml:space="preserve">MONTH </w:t>
            </w:r>
            <w:r w:rsidR="00D86537">
              <w:rPr>
                <w:rFonts w:ascii="Arial" w:hAnsi="Arial" w:cs="Arial"/>
                <w:b/>
                <w:sz w:val="24"/>
                <w:szCs w:val="24"/>
              </w:rPr>
              <w:t>F</w:t>
            </w:r>
            <w:r w:rsidR="00DE63F3">
              <w:rPr>
                <w:rFonts w:ascii="Arial" w:hAnsi="Arial" w:cs="Arial"/>
                <w:b/>
                <w:sz w:val="24"/>
                <w:szCs w:val="24"/>
              </w:rPr>
              <w:t>IVE</w:t>
            </w:r>
            <w:r w:rsidR="00D86537">
              <w:rPr>
                <w:rFonts w:ascii="Arial" w:hAnsi="Arial" w:cs="Arial"/>
                <w:b/>
                <w:sz w:val="24"/>
                <w:szCs w:val="24"/>
              </w:rPr>
              <w:t xml:space="preserve"> FINANCIAL POSITION </w:t>
            </w:r>
            <w:r>
              <w:rPr>
                <w:rFonts w:ascii="Arial" w:hAnsi="Arial" w:cs="Arial"/>
                <w:b/>
                <w:sz w:val="24"/>
                <w:szCs w:val="24"/>
              </w:rPr>
              <w:t xml:space="preserve">  </w:t>
            </w:r>
          </w:p>
        </w:tc>
      </w:tr>
      <w:tr w:rsidR="00A23850" w:rsidRPr="00F30CCF" w14:paraId="3815AA81" w14:textId="5BEDB6B3" w:rsidTr="79441B1D">
        <w:trPr>
          <w:trHeight w:val="301"/>
        </w:trPr>
        <w:tc>
          <w:tcPr>
            <w:tcW w:w="1355" w:type="dxa"/>
            <w:tcMar>
              <w:top w:w="80" w:type="dxa"/>
              <w:left w:w="80" w:type="dxa"/>
              <w:bottom w:w="80" w:type="dxa"/>
              <w:right w:w="80" w:type="dxa"/>
            </w:tcMar>
          </w:tcPr>
          <w:p w14:paraId="20AF1A46"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1AC53842" w14:textId="53BF39FB" w:rsidR="00A23850" w:rsidRPr="00AB49AD" w:rsidRDefault="00A23850" w:rsidP="008A1C04">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received </w:t>
            </w:r>
            <w:r w:rsidRPr="00AB49AD">
              <w:rPr>
                <w:rFonts w:ascii="Arial" w:hAnsi="Arial" w:cs="Arial"/>
                <w:sz w:val="24"/>
                <w:szCs w:val="24"/>
              </w:rPr>
              <w:t xml:space="preserve">the month </w:t>
            </w:r>
            <w:r w:rsidR="00D86537" w:rsidRPr="00AB49AD">
              <w:rPr>
                <w:rFonts w:ascii="Arial" w:hAnsi="Arial" w:cs="Arial"/>
                <w:sz w:val="24"/>
                <w:szCs w:val="24"/>
              </w:rPr>
              <w:t>f</w:t>
            </w:r>
            <w:r w:rsidR="00DE63F3" w:rsidRPr="00AB49AD">
              <w:rPr>
                <w:rFonts w:ascii="Arial" w:hAnsi="Arial" w:cs="Arial"/>
                <w:sz w:val="24"/>
                <w:szCs w:val="24"/>
              </w:rPr>
              <w:t>ive</w:t>
            </w:r>
            <w:r w:rsidRPr="00AB49AD">
              <w:rPr>
                <w:rFonts w:ascii="Arial" w:hAnsi="Arial" w:cs="Arial"/>
                <w:sz w:val="24"/>
                <w:szCs w:val="24"/>
              </w:rPr>
              <w:t xml:space="preserve"> financial position.</w:t>
            </w:r>
          </w:p>
          <w:p w14:paraId="3CBEBA39" w14:textId="4844F9B0" w:rsidR="00A23850" w:rsidRPr="00AB49AD" w:rsidRDefault="00A23850" w:rsidP="008A1C04">
            <w:pPr>
              <w:jc w:val="both"/>
              <w:rPr>
                <w:rFonts w:ascii="Arial" w:hAnsi="Arial" w:cs="Arial"/>
                <w:sz w:val="24"/>
                <w:szCs w:val="24"/>
              </w:rPr>
            </w:pPr>
            <w:r w:rsidRPr="00AB49AD">
              <w:rPr>
                <w:rFonts w:ascii="Arial" w:hAnsi="Arial" w:cs="Arial"/>
                <w:sz w:val="24"/>
                <w:szCs w:val="24"/>
              </w:rPr>
              <w:t xml:space="preserve">In </w:t>
            </w:r>
            <w:r w:rsidR="00D86537" w:rsidRPr="00AB49AD">
              <w:rPr>
                <w:rFonts w:ascii="Arial" w:hAnsi="Arial" w:cs="Arial"/>
                <w:sz w:val="24"/>
                <w:szCs w:val="24"/>
              </w:rPr>
              <w:t xml:space="preserve">introducing </w:t>
            </w:r>
            <w:r w:rsidRPr="00AB49AD">
              <w:rPr>
                <w:rFonts w:ascii="Arial" w:hAnsi="Arial" w:cs="Arial"/>
                <w:sz w:val="24"/>
                <w:szCs w:val="24"/>
              </w:rPr>
              <w:t xml:space="preserve">the </w:t>
            </w:r>
            <w:r w:rsidR="00D86537" w:rsidRPr="00AB49AD">
              <w:rPr>
                <w:rFonts w:ascii="Arial" w:hAnsi="Arial" w:cs="Arial"/>
                <w:sz w:val="24"/>
                <w:szCs w:val="24"/>
              </w:rPr>
              <w:t>report</w:t>
            </w:r>
            <w:r w:rsidRPr="00AB49AD">
              <w:rPr>
                <w:rFonts w:ascii="Arial" w:hAnsi="Arial" w:cs="Arial"/>
                <w:sz w:val="24"/>
                <w:szCs w:val="24"/>
              </w:rPr>
              <w:t>,</w:t>
            </w:r>
            <w:r w:rsidR="00C136EA" w:rsidRPr="00AB49AD">
              <w:rPr>
                <w:rFonts w:ascii="Arial" w:hAnsi="Arial" w:cs="Arial"/>
                <w:sz w:val="24"/>
                <w:szCs w:val="24"/>
              </w:rPr>
              <w:t xml:space="preserve"> DG</w:t>
            </w:r>
            <w:r w:rsidRPr="00AB49AD">
              <w:rPr>
                <w:rFonts w:ascii="Arial" w:hAnsi="Arial" w:cs="Arial"/>
                <w:sz w:val="24"/>
                <w:szCs w:val="24"/>
              </w:rPr>
              <w:t xml:space="preserve"> highlighted the following points:</w:t>
            </w:r>
          </w:p>
          <w:p w14:paraId="266DFA30" w14:textId="14B43AFF" w:rsidR="00DE63F3" w:rsidRPr="00AB49AD" w:rsidRDefault="00C136EA" w:rsidP="00DE63F3">
            <w:pPr>
              <w:pStyle w:val="ListParagraph"/>
              <w:numPr>
                <w:ilvl w:val="0"/>
                <w:numId w:val="45"/>
              </w:numPr>
              <w:jc w:val="both"/>
              <w:rPr>
                <w:rFonts w:hAnsi="Arial" w:cs="Arial"/>
              </w:rPr>
            </w:pPr>
            <w:r w:rsidRPr="00AB49AD">
              <w:rPr>
                <w:rFonts w:hAnsi="Arial" w:cs="Arial"/>
              </w:rPr>
              <w:t>The purpose of the report was to advise the committee of the HB</w:t>
            </w:r>
            <w:r w:rsidR="002B7EE7" w:rsidRPr="00AB49AD">
              <w:rPr>
                <w:rFonts w:hAnsi="Arial" w:cs="Arial"/>
              </w:rPr>
              <w:t>s</w:t>
            </w:r>
            <w:r w:rsidRPr="00AB49AD">
              <w:rPr>
                <w:rFonts w:hAnsi="Arial" w:cs="Arial"/>
              </w:rPr>
              <w:t xml:space="preserve"> financial position for Month five 2024/25 (August 2024) and risks regarding the current forecast revenue year end </w:t>
            </w:r>
            <w:proofErr w:type="gramStart"/>
            <w:r w:rsidRPr="00AB49AD">
              <w:rPr>
                <w:rFonts w:hAnsi="Arial" w:cs="Arial"/>
              </w:rPr>
              <w:t>outturn;</w:t>
            </w:r>
            <w:proofErr w:type="gramEnd"/>
          </w:p>
          <w:p w14:paraId="37211C0F" w14:textId="34540B26" w:rsidR="00103973" w:rsidRPr="00AB49AD" w:rsidRDefault="00103973" w:rsidP="00DE63F3">
            <w:pPr>
              <w:pStyle w:val="ListParagraph"/>
              <w:numPr>
                <w:ilvl w:val="0"/>
                <w:numId w:val="45"/>
              </w:numPr>
              <w:jc w:val="both"/>
              <w:rPr>
                <w:rFonts w:hAnsi="Arial" w:cs="Arial"/>
              </w:rPr>
            </w:pPr>
            <w:r w:rsidRPr="00AB49AD">
              <w:rPr>
                <w:rFonts w:hAnsi="Arial" w:cs="Arial"/>
              </w:rPr>
              <w:t xml:space="preserve">The report highlighted that in month five the HB were £6.9m overspent which would cumulatively take it to a total of £39.8m overspent year to </w:t>
            </w:r>
            <w:proofErr w:type="gramStart"/>
            <w:r w:rsidRPr="00AB49AD">
              <w:rPr>
                <w:rFonts w:hAnsi="Arial" w:cs="Arial"/>
              </w:rPr>
              <w:t>date;</w:t>
            </w:r>
            <w:proofErr w:type="gramEnd"/>
          </w:p>
          <w:p w14:paraId="04753D99" w14:textId="1CA885CD" w:rsidR="00103973" w:rsidRPr="00AB49AD" w:rsidRDefault="00103973" w:rsidP="00DE63F3">
            <w:pPr>
              <w:pStyle w:val="ListParagraph"/>
              <w:numPr>
                <w:ilvl w:val="0"/>
                <w:numId w:val="45"/>
              </w:numPr>
              <w:jc w:val="both"/>
              <w:rPr>
                <w:rFonts w:hAnsi="Arial" w:cs="Arial"/>
              </w:rPr>
            </w:pPr>
            <w:r w:rsidRPr="00AB49AD">
              <w:rPr>
                <w:rFonts w:hAnsi="Arial" w:cs="Arial"/>
              </w:rPr>
              <w:t xml:space="preserve">There was progress in relation to savings delivery which was reported as above requirement and recovered some loss of savings in previous </w:t>
            </w:r>
            <w:proofErr w:type="gramStart"/>
            <w:r w:rsidRPr="00AB49AD">
              <w:rPr>
                <w:rFonts w:hAnsi="Arial" w:cs="Arial"/>
              </w:rPr>
              <w:t>months;</w:t>
            </w:r>
            <w:proofErr w:type="gramEnd"/>
          </w:p>
          <w:p w14:paraId="147C83DF" w14:textId="2B9E142C" w:rsidR="00103973" w:rsidRPr="00AB49AD" w:rsidRDefault="00103973" w:rsidP="00DE63F3">
            <w:pPr>
              <w:pStyle w:val="ListParagraph"/>
              <w:numPr>
                <w:ilvl w:val="0"/>
                <w:numId w:val="45"/>
              </w:numPr>
              <w:jc w:val="both"/>
              <w:rPr>
                <w:rFonts w:hAnsi="Arial" w:cs="Arial"/>
              </w:rPr>
            </w:pPr>
            <w:r w:rsidRPr="00AB49AD">
              <w:rPr>
                <w:rFonts w:hAnsi="Arial" w:cs="Arial"/>
              </w:rPr>
              <w:t>The</w:t>
            </w:r>
            <w:r w:rsidR="005D5D78" w:rsidRPr="00AB49AD">
              <w:rPr>
                <w:rFonts w:hAnsi="Arial" w:cs="Arial"/>
              </w:rPr>
              <w:t xml:space="preserve"> report also highlighted</w:t>
            </w:r>
            <w:r w:rsidRPr="00AB49AD">
              <w:rPr>
                <w:rFonts w:hAnsi="Arial" w:cs="Arial"/>
              </w:rPr>
              <w:t xml:space="preserve"> work </w:t>
            </w:r>
            <w:r w:rsidR="005D5D78" w:rsidRPr="00AB49AD">
              <w:rPr>
                <w:rFonts w:hAnsi="Arial" w:cs="Arial"/>
              </w:rPr>
              <w:t xml:space="preserve">undertaken </w:t>
            </w:r>
            <w:r w:rsidRPr="00AB49AD">
              <w:rPr>
                <w:rFonts w:hAnsi="Arial" w:cs="Arial"/>
              </w:rPr>
              <w:t xml:space="preserve">with service groups to transact their amber/greens into the tracking </w:t>
            </w:r>
            <w:proofErr w:type="gramStart"/>
            <w:r w:rsidRPr="00AB49AD">
              <w:rPr>
                <w:rFonts w:hAnsi="Arial" w:cs="Arial"/>
              </w:rPr>
              <w:t>system</w:t>
            </w:r>
            <w:r w:rsidR="005D5D78" w:rsidRPr="00AB49AD">
              <w:rPr>
                <w:rFonts w:hAnsi="Arial" w:cs="Arial"/>
              </w:rPr>
              <w:t>;</w:t>
            </w:r>
            <w:proofErr w:type="gramEnd"/>
          </w:p>
          <w:p w14:paraId="10801B86" w14:textId="5E1D40AB" w:rsidR="005D5D78" w:rsidRPr="00AB49AD" w:rsidRDefault="005D5D78" w:rsidP="00DE63F3">
            <w:pPr>
              <w:pStyle w:val="ListParagraph"/>
              <w:numPr>
                <w:ilvl w:val="0"/>
                <w:numId w:val="45"/>
              </w:numPr>
              <w:jc w:val="both"/>
              <w:rPr>
                <w:rFonts w:hAnsi="Arial" w:cs="Arial"/>
              </w:rPr>
            </w:pPr>
            <w:r w:rsidRPr="00AB49AD">
              <w:rPr>
                <w:rFonts w:hAnsi="Arial" w:cs="Arial"/>
              </w:rPr>
              <w:lastRenderedPageBreak/>
              <w:t>An additional risk suggest</w:t>
            </w:r>
            <w:r w:rsidR="0026405B" w:rsidRPr="00AB49AD">
              <w:rPr>
                <w:rFonts w:hAnsi="Arial" w:cs="Arial"/>
              </w:rPr>
              <w:t>ed</w:t>
            </w:r>
            <w:r w:rsidRPr="00AB49AD">
              <w:rPr>
                <w:rFonts w:hAnsi="Arial" w:cs="Arial"/>
              </w:rPr>
              <w:t xml:space="preserve"> further recurrent savings delivery which would be separate from in-year </w:t>
            </w:r>
            <w:proofErr w:type="gramStart"/>
            <w:r w:rsidRPr="00AB49AD">
              <w:rPr>
                <w:rFonts w:hAnsi="Arial" w:cs="Arial"/>
              </w:rPr>
              <w:t>delivery;</w:t>
            </w:r>
            <w:proofErr w:type="gramEnd"/>
          </w:p>
          <w:p w14:paraId="186703DD" w14:textId="52ECD417" w:rsidR="00DE63F3" w:rsidRPr="00AB49AD" w:rsidRDefault="005D5D78" w:rsidP="00DE63F3">
            <w:pPr>
              <w:pStyle w:val="ListParagraph"/>
              <w:numPr>
                <w:ilvl w:val="0"/>
                <w:numId w:val="45"/>
              </w:numPr>
              <w:jc w:val="both"/>
              <w:rPr>
                <w:rFonts w:hAnsi="Arial" w:cs="Arial"/>
              </w:rPr>
            </w:pPr>
            <w:r w:rsidRPr="00AB49AD">
              <w:rPr>
                <w:rFonts w:hAnsi="Arial" w:cs="Arial"/>
              </w:rPr>
              <w:t xml:space="preserve">An update on savings repository would be provided at the October 2024 committee.  </w:t>
            </w:r>
          </w:p>
          <w:p w14:paraId="562736BD" w14:textId="394DA8A1" w:rsidR="0026405B" w:rsidRPr="00AB49AD" w:rsidRDefault="00FA1A46" w:rsidP="0026405B">
            <w:pPr>
              <w:jc w:val="both"/>
              <w:rPr>
                <w:rFonts w:ascii="Arial" w:hAnsi="Arial" w:cs="Arial"/>
                <w:sz w:val="24"/>
                <w:szCs w:val="24"/>
              </w:rPr>
            </w:pPr>
            <w:r w:rsidRPr="79441B1D">
              <w:rPr>
                <w:rFonts w:ascii="Arial" w:hAnsi="Arial" w:cs="Arial"/>
                <w:sz w:val="24"/>
                <w:szCs w:val="24"/>
              </w:rPr>
              <w:t>PP queried the £34.2m saving opportunities</w:t>
            </w:r>
            <w:r w:rsidR="0BEF8ECA" w:rsidRPr="79441B1D">
              <w:rPr>
                <w:rFonts w:ascii="Arial" w:hAnsi="Arial" w:cs="Arial"/>
                <w:sz w:val="24"/>
                <w:szCs w:val="24"/>
              </w:rPr>
              <w:t>, and particularly</w:t>
            </w:r>
            <w:r w:rsidR="63806449" w:rsidRPr="79441B1D">
              <w:rPr>
                <w:rFonts w:ascii="Arial" w:hAnsi="Arial" w:cs="Arial"/>
                <w:sz w:val="24"/>
                <w:szCs w:val="24"/>
              </w:rPr>
              <w:t xml:space="preserve"> the £8.8m savings </w:t>
            </w:r>
            <w:r w:rsidRPr="79441B1D">
              <w:rPr>
                <w:rFonts w:ascii="Arial" w:hAnsi="Arial" w:cs="Arial"/>
                <w:sz w:val="24"/>
                <w:szCs w:val="24"/>
              </w:rPr>
              <w:t xml:space="preserve">related to Continuing Health Care (CHC) and funded nursing care. She sought further assurance that those savings would be feasible given the delays </w:t>
            </w:r>
            <w:r w:rsidR="0026405B" w:rsidRPr="79441B1D">
              <w:rPr>
                <w:rFonts w:ascii="Arial" w:hAnsi="Arial" w:cs="Arial"/>
                <w:sz w:val="24"/>
                <w:szCs w:val="24"/>
              </w:rPr>
              <w:t>with</w:t>
            </w:r>
            <w:r w:rsidRPr="79441B1D">
              <w:rPr>
                <w:rFonts w:ascii="Arial" w:hAnsi="Arial" w:cs="Arial"/>
                <w:sz w:val="24"/>
                <w:szCs w:val="24"/>
              </w:rPr>
              <w:t xml:space="preserve"> the transformation programme around CHC.</w:t>
            </w:r>
            <w:r w:rsidR="00C62A63" w:rsidRPr="79441B1D">
              <w:rPr>
                <w:rFonts w:ascii="Arial" w:hAnsi="Arial" w:cs="Arial"/>
                <w:sz w:val="24"/>
                <w:szCs w:val="24"/>
              </w:rPr>
              <w:t xml:space="preserve"> DG advise</w:t>
            </w:r>
            <w:r w:rsidR="001411B5" w:rsidRPr="79441B1D">
              <w:rPr>
                <w:rFonts w:ascii="Arial" w:hAnsi="Arial" w:cs="Arial"/>
                <w:sz w:val="24"/>
                <w:szCs w:val="24"/>
              </w:rPr>
              <w:t>d</w:t>
            </w:r>
            <w:r w:rsidR="00C62A63" w:rsidRPr="79441B1D">
              <w:rPr>
                <w:rFonts w:ascii="Arial" w:hAnsi="Arial" w:cs="Arial"/>
                <w:sz w:val="24"/>
                <w:szCs w:val="24"/>
              </w:rPr>
              <w:t xml:space="preserve"> that </w:t>
            </w:r>
            <w:r w:rsidR="00390D36" w:rsidRPr="79441B1D">
              <w:rPr>
                <w:rFonts w:ascii="Arial" w:hAnsi="Arial" w:cs="Arial"/>
                <w:sz w:val="24"/>
                <w:szCs w:val="24"/>
              </w:rPr>
              <w:t xml:space="preserve">MH&amp;LD service group have </w:t>
            </w:r>
            <w:r w:rsidR="00C62A63" w:rsidRPr="79441B1D">
              <w:rPr>
                <w:rFonts w:ascii="Arial" w:hAnsi="Arial" w:cs="Arial"/>
                <w:sz w:val="24"/>
                <w:szCs w:val="24"/>
              </w:rPr>
              <w:t xml:space="preserve">CHC savings </w:t>
            </w:r>
            <w:r w:rsidR="00390D36" w:rsidRPr="79441B1D">
              <w:rPr>
                <w:rFonts w:ascii="Arial" w:hAnsi="Arial" w:cs="Arial"/>
                <w:sz w:val="24"/>
                <w:szCs w:val="24"/>
              </w:rPr>
              <w:t>which were based around b</w:t>
            </w:r>
            <w:r w:rsidR="001411B5" w:rsidRPr="79441B1D">
              <w:rPr>
                <w:rFonts w:ascii="Arial" w:hAnsi="Arial" w:cs="Arial"/>
                <w:sz w:val="24"/>
                <w:szCs w:val="24"/>
              </w:rPr>
              <w:t>ring</w:t>
            </w:r>
            <w:r w:rsidR="00390D36" w:rsidRPr="79441B1D">
              <w:rPr>
                <w:rFonts w:ascii="Arial" w:hAnsi="Arial" w:cs="Arial"/>
                <w:sz w:val="24"/>
                <w:szCs w:val="24"/>
              </w:rPr>
              <w:t>ing patients back from out of area placements into local services.</w:t>
            </w:r>
            <w:r w:rsidR="001411B5" w:rsidRPr="79441B1D">
              <w:rPr>
                <w:rFonts w:ascii="Arial" w:hAnsi="Arial" w:cs="Arial"/>
                <w:sz w:val="24"/>
                <w:szCs w:val="24"/>
              </w:rPr>
              <w:t xml:space="preserve"> </w:t>
            </w:r>
            <w:r w:rsidR="00390D36" w:rsidRPr="79441B1D">
              <w:rPr>
                <w:rFonts w:ascii="Arial" w:hAnsi="Arial" w:cs="Arial"/>
                <w:sz w:val="24"/>
                <w:szCs w:val="24"/>
              </w:rPr>
              <w:t xml:space="preserve">He added that there is more to do on </w:t>
            </w:r>
            <w:r w:rsidR="00355307" w:rsidRPr="79441B1D">
              <w:rPr>
                <w:rFonts w:ascii="Arial" w:hAnsi="Arial" w:cs="Arial"/>
                <w:sz w:val="24"/>
                <w:szCs w:val="24"/>
              </w:rPr>
              <w:t>CHC,</w:t>
            </w:r>
            <w:r w:rsidR="00390D36" w:rsidRPr="79441B1D">
              <w:rPr>
                <w:rFonts w:ascii="Arial" w:hAnsi="Arial" w:cs="Arial"/>
                <w:sz w:val="24"/>
                <w:szCs w:val="24"/>
              </w:rPr>
              <w:t xml:space="preserve"> but we would need careful consideration of the impact of this across our partnerships. </w:t>
            </w:r>
            <w:r w:rsidR="001411B5" w:rsidRPr="79441B1D">
              <w:rPr>
                <w:rFonts w:ascii="Arial" w:hAnsi="Arial" w:cs="Arial"/>
                <w:sz w:val="24"/>
                <w:szCs w:val="24"/>
              </w:rPr>
              <w:t xml:space="preserve">He added that there were modest capital </w:t>
            </w:r>
            <w:r w:rsidR="00390D36" w:rsidRPr="79441B1D">
              <w:rPr>
                <w:rFonts w:ascii="Arial" w:hAnsi="Arial" w:cs="Arial"/>
                <w:sz w:val="24"/>
                <w:szCs w:val="24"/>
              </w:rPr>
              <w:t xml:space="preserve">schemes being developed to </w:t>
            </w:r>
            <w:r w:rsidR="001411B5" w:rsidRPr="79441B1D">
              <w:rPr>
                <w:rFonts w:ascii="Arial" w:hAnsi="Arial" w:cs="Arial"/>
                <w:sz w:val="24"/>
                <w:szCs w:val="24"/>
              </w:rPr>
              <w:t>enhanc</w:t>
            </w:r>
            <w:r w:rsidR="00390D36" w:rsidRPr="79441B1D">
              <w:rPr>
                <w:rFonts w:ascii="Arial" w:hAnsi="Arial" w:cs="Arial"/>
                <w:sz w:val="24"/>
                <w:szCs w:val="24"/>
              </w:rPr>
              <w:t>e</w:t>
            </w:r>
            <w:r w:rsidR="001411B5" w:rsidRPr="79441B1D">
              <w:rPr>
                <w:rFonts w:ascii="Arial" w:hAnsi="Arial" w:cs="Arial"/>
                <w:sz w:val="24"/>
                <w:szCs w:val="24"/>
              </w:rPr>
              <w:t xml:space="preserve"> learning disability service buildings to accommodate different acuity patients</w:t>
            </w:r>
            <w:r w:rsidR="007C55E8" w:rsidRPr="79441B1D">
              <w:rPr>
                <w:rFonts w:ascii="Arial" w:hAnsi="Arial" w:cs="Arial"/>
                <w:sz w:val="24"/>
                <w:szCs w:val="24"/>
              </w:rPr>
              <w:t xml:space="preserve"> and identified £5m worth of opportunitie</w:t>
            </w:r>
            <w:r w:rsidR="0026405B" w:rsidRPr="79441B1D">
              <w:rPr>
                <w:rFonts w:ascii="Arial" w:hAnsi="Arial" w:cs="Arial"/>
                <w:sz w:val="24"/>
                <w:szCs w:val="24"/>
              </w:rPr>
              <w:t>s.</w:t>
            </w:r>
          </w:p>
          <w:p w14:paraId="7C1C8725" w14:textId="495F3B76" w:rsidR="0026405B" w:rsidRPr="00AB49AD" w:rsidRDefault="0026405B" w:rsidP="0026405B">
            <w:pPr>
              <w:jc w:val="both"/>
              <w:rPr>
                <w:rFonts w:ascii="Arial" w:hAnsi="Arial" w:cs="Arial"/>
                <w:sz w:val="24"/>
                <w:szCs w:val="24"/>
              </w:rPr>
            </w:pPr>
            <w:r w:rsidRPr="00AB49AD">
              <w:rPr>
                <w:rFonts w:ascii="Arial" w:hAnsi="Arial" w:cs="Arial"/>
                <w:sz w:val="24"/>
                <w:szCs w:val="24"/>
              </w:rPr>
              <w:t>PP invited questions:</w:t>
            </w:r>
          </w:p>
          <w:p w14:paraId="15E71733" w14:textId="20B5E9CD" w:rsidR="007C55E8" w:rsidRPr="00AB49AD" w:rsidRDefault="007C55E8" w:rsidP="00855E03">
            <w:pPr>
              <w:jc w:val="both"/>
              <w:rPr>
                <w:rFonts w:ascii="Arial" w:hAnsi="Arial" w:cs="Arial"/>
                <w:sz w:val="24"/>
                <w:szCs w:val="24"/>
              </w:rPr>
            </w:pPr>
            <w:r w:rsidRPr="00AB49AD">
              <w:rPr>
                <w:rFonts w:ascii="Arial" w:hAnsi="Arial" w:cs="Arial"/>
                <w:sz w:val="24"/>
                <w:szCs w:val="24"/>
              </w:rPr>
              <w:t xml:space="preserve">In relation to the thematic programmes, RO </w:t>
            </w:r>
            <w:r w:rsidR="0026405B" w:rsidRPr="00AB49AD">
              <w:rPr>
                <w:rFonts w:ascii="Arial" w:hAnsi="Arial" w:cs="Arial"/>
                <w:sz w:val="24"/>
                <w:szCs w:val="24"/>
              </w:rPr>
              <w:t>requested</w:t>
            </w:r>
            <w:r w:rsidRPr="00AB49AD">
              <w:rPr>
                <w:rFonts w:ascii="Arial" w:hAnsi="Arial" w:cs="Arial"/>
                <w:sz w:val="24"/>
                <w:szCs w:val="24"/>
              </w:rPr>
              <w:t xml:space="preserve"> a further update</w:t>
            </w:r>
            <w:r w:rsidR="0026405B" w:rsidRPr="00AB49AD">
              <w:rPr>
                <w:rFonts w:ascii="Arial" w:hAnsi="Arial" w:cs="Arial"/>
                <w:sz w:val="24"/>
                <w:szCs w:val="24"/>
              </w:rPr>
              <w:t xml:space="preserve"> to include</w:t>
            </w:r>
            <w:r w:rsidRPr="00AB49AD">
              <w:rPr>
                <w:rFonts w:ascii="Arial" w:hAnsi="Arial" w:cs="Arial"/>
                <w:sz w:val="24"/>
                <w:szCs w:val="24"/>
              </w:rPr>
              <w:t xml:space="preserve"> visibility to the committee of</w:t>
            </w:r>
            <w:r w:rsidR="0026405B" w:rsidRPr="00AB49AD">
              <w:rPr>
                <w:rFonts w:ascii="Arial" w:hAnsi="Arial" w:cs="Arial"/>
                <w:sz w:val="24"/>
                <w:szCs w:val="24"/>
              </w:rPr>
              <w:t xml:space="preserve"> the</w:t>
            </w:r>
            <w:r w:rsidRPr="00AB49AD">
              <w:rPr>
                <w:rFonts w:ascii="Arial" w:hAnsi="Arial" w:cs="Arial"/>
                <w:sz w:val="24"/>
                <w:szCs w:val="24"/>
              </w:rPr>
              <w:t xml:space="preserve"> opportunities </w:t>
            </w:r>
            <w:r w:rsidR="0026405B" w:rsidRPr="00AB49AD">
              <w:rPr>
                <w:rFonts w:ascii="Arial" w:hAnsi="Arial" w:cs="Arial"/>
                <w:sz w:val="24"/>
                <w:szCs w:val="24"/>
              </w:rPr>
              <w:t>arising from</w:t>
            </w:r>
            <w:r w:rsidRPr="00AB49AD">
              <w:rPr>
                <w:rFonts w:ascii="Arial" w:hAnsi="Arial" w:cs="Arial"/>
                <w:sz w:val="24"/>
                <w:szCs w:val="24"/>
              </w:rPr>
              <w:t xml:space="preserve"> the recovery and sustainability board.  </w:t>
            </w:r>
          </w:p>
          <w:p w14:paraId="10CE85DC" w14:textId="019887E9" w:rsidR="00657F48" w:rsidRPr="00AB49AD" w:rsidRDefault="00657F48" w:rsidP="00855E03">
            <w:pPr>
              <w:jc w:val="both"/>
              <w:rPr>
                <w:rFonts w:ascii="Arial" w:hAnsi="Arial" w:cs="Arial"/>
                <w:b/>
                <w:bCs/>
                <w:sz w:val="24"/>
                <w:szCs w:val="24"/>
              </w:rPr>
            </w:pPr>
            <w:r w:rsidRPr="00AB49AD">
              <w:rPr>
                <w:rFonts w:ascii="Arial" w:hAnsi="Arial" w:cs="Arial"/>
                <w:b/>
                <w:bCs/>
                <w:sz w:val="24"/>
                <w:szCs w:val="24"/>
              </w:rPr>
              <w:t xml:space="preserve">ACTION: </w:t>
            </w:r>
            <w:r w:rsidRPr="00AB49AD">
              <w:rPr>
                <w:rFonts w:ascii="Arial" w:hAnsi="Arial" w:cs="Arial"/>
                <w:sz w:val="24"/>
                <w:szCs w:val="24"/>
              </w:rPr>
              <w:t>DG</w:t>
            </w:r>
          </w:p>
          <w:p w14:paraId="788FB52F" w14:textId="1582ACA0" w:rsidR="00C22D05" w:rsidRPr="00855E03" w:rsidRDefault="00C22D05" w:rsidP="00855E03">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noted</w:t>
            </w:r>
            <w:r w:rsidRPr="00AB49AD">
              <w:rPr>
                <w:rFonts w:ascii="Arial" w:hAnsi="Arial" w:cs="Arial"/>
                <w:sz w:val="24"/>
                <w:szCs w:val="24"/>
              </w:rPr>
              <w:t xml:space="preserve"> the month f</w:t>
            </w:r>
            <w:r w:rsidR="00DE63F3" w:rsidRPr="00AB49AD">
              <w:rPr>
                <w:rFonts w:ascii="Arial" w:hAnsi="Arial" w:cs="Arial"/>
                <w:sz w:val="24"/>
                <w:szCs w:val="24"/>
              </w:rPr>
              <w:t>ive</w:t>
            </w:r>
            <w:r w:rsidRPr="00AB49AD">
              <w:rPr>
                <w:rFonts w:ascii="Arial" w:hAnsi="Arial" w:cs="Arial"/>
                <w:sz w:val="24"/>
                <w:szCs w:val="24"/>
              </w:rPr>
              <w:t xml:space="preserve"> financial position</w:t>
            </w:r>
            <w:r w:rsidR="00031521" w:rsidRPr="00AB49AD">
              <w:rPr>
                <w:rFonts w:ascii="Arial" w:hAnsi="Arial" w:cs="Arial"/>
                <w:sz w:val="24"/>
                <w:szCs w:val="24"/>
              </w:rPr>
              <w:t xml:space="preserve"> and </w:t>
            </w:r>
            <w:r w:rsidR="00031521" w:rsidRPr="00AB49AD">
              <w:rPr>
                <w:rFonts w:ascii="Arial" w:hAnsi="Arial" w:cs="Arial"/>
                <w:b/>
                <w:bCs/>
                <w:sz w:val="24"/>
                <w:szCs w:val="24"/>
              </w:rPr>
              <w:t>took assurance</w:t>
            </w:r>
            <w:r w:rsidR="00031521" w:rsidRPr="00AB49AD">
              <w:rPr>
                <w:rFonts w:ascii="Arial" w:hAnsi="Arial" w:cs="Arial"/>
                <w:sz w:val="24"/>
                <w:szCs w:val="24"/>
              </w:rPr>
              <w:t xml:space="preserve"> from the recommendations detailed in the report</w:t>
            </w:r>
            <w:r w:rsidRPr="00AB49AD">
              <w:rPr>
                <w:rFonts w:ascii="Arial" w:hAnsi="Arial" w:cs="Arial"/>
                <w:sz w:val="24"/>
                <w:szCs w:val="24"/>
              </w:rPr>
              <w:t xml:space="preserve">. </w:t>
            </w:r>
          </w:p>
        </w:tc>
      </w:tr>
      <w:tr w:rsidR="00A23850" w:rsidRPr="00F30CCF" w14:paraId="0743CDDB" w14:textId="58DA645E" w:rsidTr="79441B1D">
        <w:trPr>
          <w:trHeight w:val="301"/>
        </w:trPr>
        <w:tc>
          <w:tcPr>
            <w:tcW w:w="1355" w:type="dxa"/>
            <w:tcMar>
              <w:top w:w="80" w:type="dxa"/>
              <w:left w:w="80" w:type="dxa"/>
              <w:bottom w:w="80" w:type="dxa"/>
              <w:right w:w="80" w:type="dxa"/>
            </w:tcMar>
          </w:tcPr>
          <w:p w14:paraId="7638DCD4" w14:textId="744E7FFC" w:rsidR="00A23850" w:rsidRPr="00F30CCF" w:rsidRDefault="00C52372" w:rsidP="000C0B64">
            <w:pPr>
              <w:rPr>
                <w:rFonts w:ascii="Arial" w:hAnsi="Arial" w:cs="Arial"/>
                <w:b/>
                <w:sz w:val="24"/>
                <w:szCs w:val="24"/>
              </w:rPr>
            </w:pPr>
            <w:r>
              <w:rPr>
                <w:rFonts w:ascii="Arial" w:hAnsi="Arial" w:cs="Arial"/>
                <w:b/>
                <w:sz w:val="24"/>
                <w:szCs w:val="24"/>
              </w:rPr>
              <w:lastRenderedPageBreak/>
              <w:t>126/24</w:t>
            </w:r>
          </w:p>
        </w:tc>
        <w:tc>
          <w:tcPr>
            <w:tcW w:w="9555" w:type="dxa"/>
            <w:tcMar>
              <w:top w:w="80" w:type="dxa"/>
              <w:left w:w="80" w:type="dxa"/>
              <w:bottom w:w="80" w:type="dxa"/>
              <w:right w:w="80" w:type="dxa"/>
            </w:tcMar>
          </w:tcPr>
          <w:p w14:paraId="7E7CB3E9" w14:textId="09ABA00D" w:rsidR="00A23850" w:rsidRPr="00F30CCF" w:rsidRDefault="00DE63F3" w:rsidP="008A1C04">
            <w:pPr>
              <w:jc w:val="both"/>
              <w:rPr>
                <w:rFonts w:ascii="Arial" w:hAnsi="Arial" w:cs="Arial"/>
                <w:b/>
                <w:sz w:val="24"/>
                <w:szCs w:val="24"/>
              </w:rPr>
            </w:pPr>
            <w:r>
              <w:rPr>
                <w:rFonts w:ascii="Arial" w:hAnsi="Arial" w:cs="Arial"/>
                <w:b/>
                <w:sz w:val="24"/>
                <w:szCs w:val="24"/>
              </w:rPr>
              <w:t xml:space="preserve">MONTH FIVE PERFORMANCE </w:t>
            </w:r>
          </w:p>
        </w:tc>
      </w:tr>
      <w:tr w:rsidR="00A23850" w:rsidRPr="00F30CCF" w14:paraId="1CB49A8E" w14:textId="11CFEF69" w:rsidTr="79441B1D">
        <w:trPr>
          <w:trHeight w:val="301"/>
        </w:trPr>
        <w:tc>
          <w:tcPr>
            <w:tcW w:w="1355" w:type="dxa"/>
            <w:tcMar>
              <w:top w:w="80" w:type="dxa"/>
              <w:left w:w="80" w:type="dxa"/>
              <w:bottom w:w="80" w:type="dxa"/>
              <w:right w:w="80" w:type="dxa"/>
            </w:tcMar>
          </w:tcPr>
          <w:p w14:paraId="5B7AFBF8" w14:textId="77777777" w:rsidR="00A23850" w:rsidRPr="00F30CCF" w:rsidRDefault="00A23850" w:rsidP="000C0B64">
            <w:pPr>
              <w:rPr>
                <w:rFonts w:ascii="Arial" w:hAnsi="Arial" w:cs="Arial"/>
                <w:b/>
                <w:sz w:val="24"/>
                <w:szCs w:val="24"/>
              </w:rPr>
            </w:pPr>
          </w:p>
        </w:tc>
        <w:tc>
          <w:tcPr>
            <w:tcW w:w="9555" w:type="dxa"/>
            <w:tcMar>
              <w:top w:w="80" w:type="dxa"/>
              <w:left w:w="80" w:type="dxa"/>
              <w:bottom w:w="80" w:type="dxa"/>
              <w:right w:w="80" w:type="dxa"/>
            </w:tcMar>
          </w:tcPr>
          <w:p w14:paraId="60C98A9E" w14:textId="0A804A0B" w:rsidR="00855E03" w:rsidRPr="00AB49AD" w:rsidRDefault="00855E03" w:rsidP="00855E03">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received </w:t>
            </w:r>
            <w:r w:rsidRPr="00AB49AD">
              <w:rPr>
                <w:rFonts w:ascii="Arial" w:hAnsi="Arial" w:cs="Arial"/>
                <w:sz w:val="24"/>
                <w:szCs w:val="24"/>
              </w:rPr>
              <w:t>the Performance Report for month</w:t>
            </w:r>
            <w:r w:rsidR="00DE63F3" w:rsidRPr="00AB49AD">
              <w:rPr>
                <w:rFonts w:ascii="Arial" w:hAnsi="Arial" w:cs="Arial"/>
                <w:sz w:val="24"/>
                <w:szCs w:val="24"/>
              </w:rPr>
              <w:t xml:space="preserve"> five</w:t>
            </w:r>
            <w:r w:rsidRPr="00AB49AD">
              <w:rPr>
                <w:rFonts w:ascii="Arial" w:hAnsi="Arial" w:cs="Arial"/>
                <w:sz w:val="24"/>
                <w:szCs w:val="24"/>
              </w:rPr>
              <w:t>.</w:t>
            </w:r>
          </w:p>
          <w:p w14:paraId="38E8CB14" w14:textId="29E86176" w:rsidR="008A2431" w:rsidRPr="00AB49AD" w:rsidRDefault="00855E03" w:rsidP="00855E03">
            <w:pPr>
              <w:jc w:val="both"/>
              <w:rPr>
                <w:rFonts w:ascii="Arial" w:hAnsi="Arial" w:cs="Arial"/>
                <w:sz w:val="24"/>
                <w:szCs w:val="24"/>
              </w:rPr>
            </w:pPr>
            <w:r w:rsidRPr="00AB49AD">
              <w:rPr>
                <w:rFonts w:ascii="Arial" w:hAnsi="Arial" w:cs="Arial"/>
                <w:sz w:val="24"/>
                <w:szCs w:val="24"/>
              </w:rPr>
              <w:t xml:space="preserve">DG </w:t>
            </w:r>
            <w:r w:rsidR="00EC6F36" w:rsidRPr="00AB49AD">
              <w:rPr>
                <w:rFonts w:ascii="Arial" w:hAnsi="Arial" w:cs="Arial"/>
                <w:sz w:val="24"/>
                <w:szCs w:val="24"/>
              </w:rPr>
              <w:t>brought</w:t>
            </w:r>
            <w:r w:rsidRPr="00AB49AD">
              <w:rPr>
                <w:rFonts w:ascii="Arial" w:hAnsi="Arial" w:cs="Arial"/>
                <w:sz w:val="24"/>
                <w:szCs w:val="24"/>
              </w:rPr>
              <w:t xml:space="preserve"> the following points</w:t>
            </w:r>
            <w:r w:rsidR="00EC6F36" w:rsidRPr="00AB49AD">
              <w:rPr>
                <w:rFonts w:ascii="Arial" w:hAnsi="Arial" w:cs="Arial"/>
                <w:sz w:val="24"/>
                <w:szCs w:val="24"/>
              </w:rPr>
              <w:t xml:space="preserve"> to </w:t>
            </w:r>
            <w:r w:rsidR="00FF2EA7" w:rsidRPr="00AB49AD">
              <w:rPr>
                <w:rFonts w:ascii="Arial" w:hAnsi="Arial" w:cs="Arial"/>
                <w:sz w:val="24"/>
                <w:szCs w:val="24"/>
              </w:rPr>
              <w:t>the committee’s</w:t>
            </w:r>
            <w:r w:rsidR="00EC6F36" w:rsidRPr="00AB49AD">
              <w:rPr>
                <w:rFonts w:ascii="Arial" w:hAnsi="Arial" w:cs="Arial"/>
                <w:sz w:val="24"/>
                <w:szCs w:val="24"/>
              </w:rPr>
              <w:t xml:space="preserve"> attention</w:t>
            </w:r>
            <w:r w:rsidRPr="00AB49AD">
              <w:rPr>
                <w:rFonts w:ascii="Arial" w:hAnsi="Arial" w:cs="Arial"/>
                <w:sz w:val="24"/>
                <w:szCs w:val="24"/>
              </w:rPr>
              <w:t>:</w:t>
            </w:r>
          </w:p>
          <w:p w14:paraId="53A5E0BE" w14:textId="06A098B1" w:rsidR="00DE63F3" w:rsidRPr="00AB49AD" w:rsidRDefault="00305B4B" w:rsidP="00797F7B">
            <w:pPr>
              <w:pStyle w:val="ListParagraph"/>
              <w:numPr>
                <w:ilvl w:val="0"/>
                <w:numId w:val="45"/>
              </w:numPr>
              <w:jc w:val="both"/>
              <w:rPr>
                <w:rFonts w:hAnsi="Arial" w:cs="Arial"/>
              </w:rPr>
            </w:pPr>
            <w:r w:rsidRPr="00AB49AD">
              <w:rPr>
                <w:rFonts w:hAnsi="Arial" w:cs="Arial"/>
              </w:rPr>
              <w:t xml:space="preserve">In August 2024, the number of red calls responded to within 8 minutes deteriorated to 44.9% from 46.5% in July </w:t>
            </w:r>
            <w:proofErr w:type="gramStart"/>
            <w:r w:rsidRPr="00AB49AD">
              <w:rPr>
                <w:rFonts w:hAnsi="Arial" w:cs="Arial"/>
              </w:rPr>
              <w:t>2024;</w:t>
            </w:r>
            <w:proofErr w:type="gramEnd"/>
          </w:p>
          <w:p w14:paraId="79579822" w14:textId="0A4BB4DD" w:rsidR="00305B4B" w:rsidRPr="00AB49AD" w:rsidRDefault="00305B4B" w:rsidP="00797F7B">
            <w:pPr>
              <w:pStyle w:val="ListParagraph"/>
              <w:numPr>
                <w:ilvl w:val="0"/>
                <w:numId w:val="45"/>
              </w:numPr>
              <w:jc w:val="both"/>
              <w:rPr>
                <w:rFonts w:hAnsi="Arial" w:cs="Arial"/>
              </w:rPr>
            </w:pPr>
            <w:r w:rsidRPr="00AB49AD">
              <w:rPr>
                <w:rFonts w:hAnsi="Arial" w:cs="Arial"/>
              </w:rPr>
              <w:t xml:space="preserve">The HB’s performance against the 4-hour measure deteriorated from 79.12% in July 2024 to 76.61% in August </w:t>
            </w:r>
            <w:proofErr w:type="gramStart"/>
            <w:r w:rsidRPr="00AB49AD">
              <w:rPr>
                <w:rFonts w:hAnsi="Arial" w:cs="Arial"/>
              </w:rPr>
              <w:t>2024;</w:t>
            </w:r>
            <w:proofErr w:type="gramEnd"/>
          </w:p>
          <w:p w14:paraId="0F14D566" w14:textId="6577F2C9" w:rsidR="00305B4B" w:rsidRPr="00AB49AD" w:rsidRDefault="00305B4B" w:rsidP="00797F7B">
            <w:pPr>
              <w:pStyle w:val="ListParagraph"/>
              <w:numPr>
                <w:ilvl w:val="0"/>
                <w:numId w:val="45"/>
              </w:numPr>
              <w:jc w:val="both"/>
              <w:rPr>
                <w:rFonts w:hAnsi="Arial" w:cs="Arial"/>
              </w:rPr>
            </w:pPr>
            <w:r w:rsidRPr="00AB49AD">
              <w:rPr>
                <w:rFonts w:hAnsi="Arial" w:cs="Arial"/>
              </w:rPr>
              <w:t xml:space="preserve">The average number of clinically </w:t>
            </w:r>
            <w:proofErr w:type="spellStart"/>
            <w:r w:rsidRPr="00AB49AD">
              <w:rPr>
                <w:rFonts w:hAnsi="Arial" w:cs="Arial"/>
              </w:rPr>
              <w:t>optimised</w:t>
            </w:r>
            <w:proofErr w:type="spellEnd"/>
            <w:r w:rsidRPr="00AB49AD">
              <w:rPr>
                <w:rFonts w:hAnsi="Arial" w:cs="Arial"/>
              </w:rPr>
              <w:t xml:space="preserve"> patients increased from 226 in the previous month to </w:t>
            </w:r>
            <w:proofErr w:type="gramStart"/>
            <w:r w:rsidRPr="00AB49AD">
              <w:rPr>
                <w:rFonts w:hAnsi="Arial" w:cs="Arial"/>
              </w:rPr>
              <w:t>246;</w:t>
            </w:r>
            <w:proofErr w:type="gramEnd"/>
          </w:p>
          <w:p w14:paraId="2464E195" w14:textId="009AECAC" w:rsidR="00305B4B" w:rsidRPr="00AB49AD" w:rsidRDefault="00FB1F37" w:rsidP="00797F7B">
            <w:pPr>
              <w:pStyle w:val="ListParagraph"/>
              <w:numPr>
                <w:ilvl w:val="0"/>
                <w:numId w:val="45"/>
              </w:numPr>
              <w:jc w:val="both"/>
              <w:rPr>
                <w:rFonts w:hAnsi="Arial" w:cs="Arial"/>
              </w:rPr>
            </w:pPr>
            <w:r w:rsidRPr="79441B1D">
              <w:rPr>
                <w:rFonts w:hAnsi="Arial" w:cs="Arial"/>
              </w:rPr>
              <w:t xml:space="preserve">There had been a significant </w:t>
            </w:r>
            <w:r w:rsidR="342FF009" w:rsidRPr="79441B1D">
              <w:rPr>
                <w:rFonts w:hAnsi="Arial" w:cs="Arial"/>
              </w:rPr>
              <w:t xml:space="preserve">deterioration in performance on </w:t>
            </w:r>
            <w:r w:rsidRPr="79441B1D">
              <w:rPr>
                <w:rFonts w:hAnsi="Arial" w:cs="Arial"/>
              </w:rPr>
              <w:t xml:space="preserve">healthcare acquired infections in </w:t>
            </w:r>
            <w:proofErr w:type="gramStart"/>
            <w:r w:rsidRPr="79441B1D">
              <w:rPr>
                <w:rFonts w:hAnsi="Arial" w:cs="Arial"/>
              </w:rPr>
              <w:t>month;</w:t>
            </w:r>
            <w:proofErr w:type="gramEnd"/>
          </w:p>
          <w:p w14:paraId="724F8A5E" w14:textId="32507291" w:rsidR="00FB1F37" w:rsidRPr="00AB49AD" w:rsidRDefault="00FB1F37" w:rsidP="00797F7B">
            <w:pPr>
              <w:pStyle w:val="ListParagraph"/>
              <w:numPr>
                <w:ilvl w:val="0"/>
                <w:numId w:val="45"/>
              </w:numPr>
              <w:jc w:val="both"/>
              <w:rPr>
                <w:rFonts w:hAnsi="Arial" w:cs="Arial"/>
              </w:rPr>
            </w:pPr>
            <w:r w:rsidRPr="00AB49AD">
              <w:rPr>
                <w:rFonts w:hAnsi="Arial" w:cs="Arial"/>
              </w:rPr>
              <w:t xml:space="preserve">An increase of backlog related to cancer, the HB would review work to improve around Urology, Lower GI and the introduction of Bowel Screening Wales </w:t>
            </w:r>
            <w:proofErr w:type="gramStart"/>
            <w:r w:rsidRPr="00AB49AD">
              <w:rPr>
                <w:rFonts w:hAnsi="Arial" w:cs="Arial"/>
              </w:rPr>
              <w:t>patients;</w:t>
            </w:r>
            <w:proofErr w:type="gramEnd"/>
          </w:p>
          <w:p w14:paraId="0B91846A" w14:textId="0047DEF3" w:rsidR="00FB1F37" w:rsidRPr="00AB49AD" w:rsidRDefault="00FB1F37" w:rsidP="00797F7B">
            <w:pPr>
              <w:pStyle w:val="ListParagraph"/>
              <w:numPr>
                <w:ilvl w:val="0"/>
                <w:numId w:val="45"/>
              </w:numPr>
              <w:jc w:val="both"/>
              <w:rPr>
                <w:rFonts w:hAnsi="Arial" w:cs="Arial"/>
              </w:rPr>
            </w:pPr>
            <w:r w:rsidRPr="00AB49AD">
              <w:rPr>
                <w:rFonts w:hAnsi="Arial" w:cs="Arial"/>
              </w:rPr>
              <w:t xml:space="preserve">In July 2024, 61% of patients waited less than 26 weeks for psychological therapy. The figure was below the national target of </w:t>
            </w:r>
            <w:proofErr w:type="gramStart"/>
            <w:r w:rsidRPr="00AB49AD">
              <w:rPr>
                <w:rFonts w:hAnsi="Arial" w:cs="Arial"/>
              </w:rPr>
              <w:t>95%;</w:t>
            </w:r>
            <w:proofErr w:type="gramEnd"/>
          </w:p>
          <w:p w14:paraId="3179FF94" w14:textId="3BBD1123" w:rsidR="00FB1F37" w:rsidRPr="00AB49AD" w:rsidRDefault="00FB1F37" w:rsidP="00797F7B">
            <w:pPr>
              <w:pStyle w:val="ListParagraph"/>
              <w:numPr>
                <w:ilvl w:val="0"/>
                <w:numId w:val="45"/>
              </w:numPr>
              <w:jc w:val="both"/>
              <w:rPr>
                <w:rFonts w:hAnsi="Arial" w:cs="Arial"/>
              </w:rPr>
            </w:pPr>
            <w:r w:rsidRPr="00AB49AD">
              <w:rPr>
                <w:rFonts w:hAnsi="Arial" w:cs="Arial"/>
              </w:rPr>
              <w:t xml:space="preserve">The number of Falls reported via Datix web for Swansea Bay UHB was 173 in August 2024. That was 1.7% less than July 2024 where 176 falls were </w:t>
            </w:r>
            <w:proofErr w:type="gramStart"/>
            <w:r w:rsidRPr="00AB49AD">
              <w:rPr>
                <w:rFonts w:hAnsi="Arial" w:cs="Arial"/>
              </w:rPr>
              <w:t>recorded;</w:t>
            </w:r>
            <w:proofErr w:type="gramEnd"/>
          </w:p>
          <w:p w14:paraId="4C77E7EE" w14:textId="6EFCFC84" w:rsidR="00FB1F37" w:rsidRPr="00AB49AD" w:rsidRDefault="00FB1F37" w:rsidP="00797F7B">
            <w:pPr>
              <w:pStyle w:val="ListParagraph"/>
              <w:numPr>
                <w:ilvl w:val="0"/>
                <w:numId w:val="45"/>
              </w:numPr>
              <w:jc w:val="both"/>
              <w:rPr>
                <w:rFonts w:hAnsi="Arial" w:cs="Arial"/>
              </w:rPr>
            </w:pPr>
            <w:r w:rsidRPr="00AB49AD">
              <w:rPr>
                <w:rFonts w:hAnsi="Arial" w:cs="Arial"/>
              </w:rPr>
              <w:lastRenderedPageBreak/>
              <w:t>The HB in-month sickness performance improved to 6.67% in August 2024 from 7.10% in July 2024.</w:t>
            </w:r>
          </w:p>
          <w:p w14:paraId="4A97E599" w14:textId="5F226383" w:rsidR="00797F7B" w:rsidRPr="00AB49AD" w:rsidRDefault="00797F7B" w:rsidP="00797F7B">
            <w:pPr>
              <w:jc w:val="both"/>
              <w:rPr>
                <w:rFonts w:ascii="Arial" w:hAnsi="Arial" w:cs="Arial"/>
                <w:sz w:val="24"/>
                <w:szCs w:val="24"/>
              </w:rPr>
            </w:pPr>
            <w:r w:rsidRPr="00AB49AD">
              <w:rPr>
                <w:rFonts w:ascii="Arial" w:hAnsi="Arial" w:cs="Arial"/>
                <w:sz w:val="24"/>
                <w:szCs w:val="24"/>
              </w:rPr>
              <w:t>PP invited questions:</w:t>
            </w:r>
          </w:p>
          <w:p w14:paraId="3AA9A1EA" w14:textId="53BD4CA2" w:rsidR="00CE5D43" w:rsidRPr="00AB49AD" w:rsidRDefault="00CE5D43" w:rsidP="00797F7B">
            <w:pPr>
              <w:jc w:val="both"/>
              <w:rPr>
                <w:rFonts w:ascii="Arial" w:hAnsi="Arial" w:cs="Arial"/>
                <w:sz w:val="24"/>
                <w:szCs w:val="24"/>
              </w:rPr>
            </w:pPr>
            <w:r w:rsidRPr="79441B1D">
              <w:rPr>
                <w:rFonts w:ascii="Arial" w:hAnsi="Arial" w:cs="Arial"/>
                <w:sz w:val="24"/>
                <w:szCs w:val="24"/>
              </w:rPr>
              <w:t xml:space="preserve">PP raised </w:t>
            </w:r>
            <w:r w:rsidR="00402832" w:rsidRPr="79441B1D">
              <w:rPr>
                <w:rFonts w:ascii="Arial" w:hAnsi="Arial" w:cs="Arial"/>
                <w:sz w:val="24"/>
                <w:szCs w:val="24"/>
              </w:rPr>
              <w:t>a</w:t>
            </w:r>
            <w:r w:rsidRPr="79441B1D">
              <w:rPr>
                <w:rFonts w:ascii="Arial" w:hAnsi="Arial" w:cs="Arial"/>
                <w:sz w:val="24"/>
                <w:szCs w:val="24"/>
              </w:rPr>
              <w:t xml:space="preserve"> concern around the rise of numbers relat</w:t>
            </w:r>
            <w:r w:rsidR="00402832" w:rsidRPr="79441B1D">
              <w:rPr>
                <w:rFonts w:ascii="Arial" w:hAnsi="Arial" w:cs="Arial"/>
                <w:sz w:val="24"/>
                <w:szCs w:val="24"/>
              </w:rPr>
              <w:t>ing</w:t>
            </w:r>
            <w:r w:rsidRPr="79441B1D">
              <w:rPr>
                <w:rFonts w:ascii="Arial" w:hAnsi="Arial" w:cs="Arial"/>
                <w:sz w:val="24"/>
                <w:szCs w:val="24"/>
              </w:rPr>
              <w:t xml:space="preserve"> to healthcare acquired infections in August 2024 and asked </w:t>
            </w:r>
            <w:r w:rsidR="006C26E4" w:rsidRPr="79441B1D">
              <w:rPr>
                <w:rFonts w:ascii="Arial" w:hAnsi="Arial" w:cs="Arial"/>
                <w:sz w:val="24"/>
                <w:szCs w:val="24"/>
              </w:rPr>
              <w:t xml:space="preserve">if the </w:t>
            </w:r>
            <w:r w:rsidRPr="79441B1D">
              <w:rPr>
                <w:rFonts w:ascii="Arial" w:hAnsi="Arial" w:cs="Arial"/>
                <w:sz w:val="24"/>
                <w:szCs w:val="24"/>
              </w:rPr>
              <w:t xml:space="preserve">Chair of </w:t>
            </w:r>
            <w:r w:rsidR="006C26E4" w:rsidRPr="79441B1D">
              <w:rPr>
                <w:rFonts w:ascii="Arial" w:hAnsi="Arial" w:cs="Arial"/>
                <w:sz w:val="24"/>
                <w:szCs w:val="24"/>
              </w:rPr>
              <w:t xml:space="preserve">the </w:t>
            </w:r>
            <w:r w:rsidRPr="79441B1D">
              <w:rPr>
                <w:rFonts w:ascii="Arial" w:hAnsi="Arial" w:cs="Arial"/>
                <w:sz w:val="24"/>
                <w:szCs w:val="24"/>
              </w:rPr>
              <w:t>Quality and Safety Committee could</w:t>
            </w:r>
            <w:r w:rsidR="006C26E4" w:rsidRPr="79441B1D">
              <w:rPr>
                <w:rFonts w:ascii="Arial" w:hAnsi="Arial" w:cs="Arial"/>
                <w:sz w:val="24"/>
                <w:szCs w:val="24"/>
              </w:rPr>
              <w:t xml:space="preserve"> </w:t>
            </w:r>
            <w:r w:rsidRPr="79441B1D">
              <w:rPr>
                <w:rFonts w:ascii="Arial" w:hAnsi="Arial" w:cs="Arial"/>
                <w:sz w:val="24"/>
                <w:szCs w:val="24"/>
              </w:rPr>
              <w:t>flag</w:t>
            </w:r>
            <w:r w:rsidR="006C26E4" w:rsidRPr="79441B1D">
              <w:rPr>
                <w:rFonts w:ascii="Arial" w:hAnsi="Arial" w:cs="Arial"/>
                <w:sz w:val="24"/>
                <w:szCs w:val="24"/>
              </w:rPr>
              <w:t xml:space="preserve"> the figure</w:t>
            </w:r>
            <w:r w:rsidRPr="79441B1D">
              <w:rPr>
                <w:rFonts w:ascii="Arial" w:hAnsi="Arial" w:cs="Arial"/>
                <w:sz w:val="24"/>
                <w:szCs w:val="24"/>
              </w:rPr>
              <w:t xml:space="preserve"> to members</w:t>
            </w:r>
            <w:r w:rsidR="006C26E4" w:rsidRPr="79441B1D">
              <w:rPr>
                <w:rFonts w:ascii="Arial" w:hAnsi="Arial" w:cs="Arial"/>
                <w:sz w:val="24"/>
                <w:szCs w:val="24"/>
              </w:rPr>
              <w:t xml:space="preserve"> for assurance</w:t>
            </w:r>
            <w:r w:rsidRPr="79441B1D">
              <w:rPr>
                <w:rFonts w:ascii="Arial" w:hAnsi="Arial" w:cs="Arial"/>
                <w:sz w:val="24"/>
                <w:szCs w:val="24"/>
              </w:rPr>
              <w:t xml:space="preserve">. SS assured that the </w:t>
            </w:r>
            <w:r w:rsidR="006C26E4" w:rsidRPr="79441B1D">
              <w:rPr>
                <w:rFonts w:ascii="Arial" w:hAnsi="Arial" w:cs="Arial"/>
                <w:sz w:val="24"/>
                <w:szCs w:val="24"/>
              </w:rPr>
              <w:t>Quality and Safety C</w:t>
            </w:r>
            <w:r w:rsidRPr="79441B1D">
              <w:rPr>
                <w:rFonts w:ascii="Arial" w:hAnsi="Arial" w:cs="Arial"/>
                <w:sz w:val="24"/>
                <w:szCs w:val="24"/>
              </w:rPr>
              <w:t xml:space="preserve">ommittee </w:t>
            </w:r>
            <w:r w:rsidR="006C26E4" w:rsidRPr="79441B1D">
              <w:rPr>
                <w:rFonts w:ascii="Arial" w:hAnsi="Arial" w:cs="Arial"/>
                <w:sz w:val="24"/>
                <w:szCs w:val="24"/>
              </w:rPr>
              <w:t xml:space="preserve">had </w:t>
            </w:r>
            <w:r w:rsidRPr="79441B1D">
              <w:rPr>
                <w:rFonts w:ascii="Arial" w:hAnsi="Arial" w:cs="Arial"/>
                <w:sz w:val="24"/>
                <w:szCs w:val="24"/>
              </w:rPr>
              <w:t xml:space="preserve">proposed the healthcare acquired infections be discussed in more depth and </w:t>
            </w:r>
            <w:r w:rsidR="54224165" w:rsidRPr="79441B1D">
              <w:rPr>
                <w:rFonts w:ascii="Arial" w:hAnsi="Arial" w:cs="Arial"/>
                <w:sz w:val="24"/>
                <w:szCs w:val="24"/>
              </w:rPr>
              <w:t xml:space="preserve">would give </w:t>
            </w:r>
            <w:r w:rsidR="006C26E4" w:rsidRPr="79441B1D">
              <w:rPr>
                <w:rFonts w:ascii="Arial" w:hAnsi="Arial" w:cs="Arial"/>
                <w:sz w:val="24"/>
                <w:szCs w:val="24"/>
              </w:rPr>
              <w:t>feedback to the Performance and Finance Committee</w:t>
            </w:r>
            <w:r w:rsidRPr="79441B1D">
              <w:rPr>
                <w:rFonts w:ascii="Arial" w:hAnsi="Arial" w:cs="Arial"/>
                <w:sz w:val="24"/>
                <w:szCs w:val="24"/>
              </w:rPr>
              <w:t>.</w:t>
            </w:r>
          </w:p>
          <w:p w14:paraId="185E3F2E" w14:textId="3C58A883" w:rsidR="00402832" w:rsidRPr="00AB49AD" w:rsidRDefault="00402832" w:rsidP="00797F7B">
            <w:pPr>
              <w:jc w:val="both"/>
              <w:rPr>
                <w:rFonts w:ascii="Arial" w:hAnsi="Arial" w:cs="Arial"/>
                <w:sz w:val="24"/>
                <w:szCs w:val="24"/>
              </w:rPr>
            </w:pPr>
            <w:r w:rsidRPr="00AB49AD">
              <w:rPr>
                <w:rFonts w:ascii="Arial" w:hAnsi="Arial" w:cs="Arial"/>
                <w:b/>
                <w:bCs/>
                <w:sz w:val="24"/>
                <w:szCs w:val="24"/>
              </w:rPr>
              <w:t>ACTION:</w:t>
            </w:r>
            <w:r w:rsidRPr="00AB49AD">
              <w:rPr>
                <w:rFonts w:ascii="Arial" w:hAnsi="Arial" w:cs="Arial"/>
                <w:sz w:val="24"/>
                <w:szCs w:val="24"/>
              </w:rPr>
              <w:t xml:space="preserve"> SS</w:t>
            </w:r>
          </w:p>
          <w:p w14:paraId="2175A686" w14:textId="0C16B76A" w:rsidR="00B01AD7" w:rsidRPr="00AB49AD" w:rsidRDefault="00B01AD7" w:rsidP="00797F7B">
            <w:pPr>
              <w:jc w:val="both"/>
              <w:rPr>
                <w:rFonts w:ascii="Arial" w:hAnsi="Arial" w:cs="Arial"/>
                <w:sz w:val="24"/>
                <w:szCs w:val="24"/>
              </w:rPr>
            </w:pPr>
            <w:r w:rsidRPr="00AB49AD">
              <w:rPr>
                <w:rFonts w:ascii="Arial" w:hAnsi="Arial" w:cs="Arial"/>
                <w:sz w:val="24"/>
                <w:szCs w:val="24"/>
              </w:rPr>
              <w:t>PP raised another concern in relation to</w:t>
            </w:r>
            <w:r w:rsidR="00402832" w:rsidRPr="00AB49AD">
              <w:rPr>
                <w:rFonts w:ascii="Arial" w:hAnsi="Arial" w:cs="Arial"/>
                <w:sz w:val="24"/>
                <w:szCs w:val="24"/>
              </w:rPr>
              <w:t xml:space="preserve"> the</w:t>
            </w:r>
            <w:r w:rsidRPr="00AB49AD">
              <w:rPr>
                <w:rFonts w:ascii="Arial" w:hAnsi="Arial" w:cs="Arial"/>
                <w:sz w:val="24"/>
                <w:szCs w:val="24"/>
              </w:rPr>
              <w:t xml:space="preserve"> radiotherapy waiting times, she highlighted that new resourcing had been provided to that specific service. </w:t>
            </w:r>
            <w:r w:rsidR="000B46BC" w:rsidRPr="00AB49AD">
              <w:rPr>
                <w:rFonts w:ascii="Arial" w:hAnsi="Arial" w:cs="Arial"/>
                <w:sz w:val="24"/>
                <w:szCs w:val="24"/>
              </w:rPr>
              <w:t xml:space="preserve">DG agreed and would seek further information outside </w:t>
            </w:r>
            <w:r w:rsidR="00402832" w:rsidRPr="00AB49AD">
              <w:rPr>
                <w:rFonts w:ascii="Arial" w:hAnsi="Arial" w:cs="Arial"/>
                <w:sz w:val="24"/>
                <w:szCs w:val="24"/>
              </w:rPr>
              <w:t xml:space="preserve">of </w:t>
            </w:r>
            <w:r w:rsidR="000B46BC" w:rsidRPr="00AB49AD">
              <w:rPr>
                <w:rFonts w:ascii="Arial" w:hAnsi="Arial" w:cs="Arial"/>
                <w:sz w:val="24"/>
                <w:szCs w:val="24"/>
              </w:rPr>
              <w:t xml:space="preserve">the committee. DL noted there was a </w:t>
            </w:r>
            <w:r w:rsidR="00107682" w:rsidRPr="00AB49AD">
              <w:rPr>
                <w:rFonts w:ascii="Arial" w:hAnsi="Arial" w:cs="Arial"/>
                <w:sz w:val="24"/>
                <w:szCs w:val="24"/>
              </w:rPr>
              <w:t xml:space="preserve">national </w:t>
            </w:r>
            <w:r w:rsidR="000B46BC" w:rsidRPr="00AB49AD">
              <w:rPr>
                <w:rFonts w:ascii="Arial" w:hAnsi="Arial" w:cs="Arial"/>
                <w:sz w:val="24"/>
                <w:szCs w:val="24"/>
              </w:rPr>
              <w:t xml:space="preserve">shortage of drugs used in certain radiotherapy treatments in August 2024 which may have caused an increase in waiting times. </w:t>
            </w:r>
          </w:p>
          <w:p w14:paraId="5E8717BA" w14:textId="1BFC2EFB" w:rsidR="00402832" w:rsidRPr="00AB49AD" w:rsidRDefault="00402832" w:rsidP="00797F7B">
            <w:pPr>
              <w:jc w:val="both"/>
              <w:rPr>
                <w:rFonts w:ascii="Arial" w:hAnsi="Arial" w:cs="Arial"/>
                <w:sz w:val="24"/>
                <w:szCs w:val="24"/>
              </w:rPr>
            </w:pPr>
            <w:r w:rsidRPr="00AB49AD">
              <w:rPr>
                <w:rFonts w:ascii="Arial" w:hAnsi="Arial" w:cs="Arial"/>
                <w:b/>
                <w:bCs/>
                <w:sz w:val="24"/>
                <w:szCs w:val="24"/>
              </w:rPr>
              <w:t>ACTION:</w:t>
            </w:r>
            <w:r w:rsidRPr="00AB49AD">
              <w:rPr>
                <w:rFonts w:ascii="Arial" w:hAnsi="Arial" w:cs="Arial"/>
                <w:sz w:val="24"/>
                <w:szCs w:val="24"/>
              </w:rPr>
              <w:t xml:space="preserve"> DG</w:t>
            </w:r>
          </w:p>
          <w:p w14:paraId="2CB3E37F" w14:textId="3D1335A0" w:rsidR="00B01AD7" w:rsidRPr="00AB49AD" w:rsidRDefault="00B01AD7" w:rsidP="00797F7B">
            <w:pPr>
              <w:jc w:val="both"/>
              <w:rPr>
                <w:rFonts w:ascii="Arial" w:hAnsi="Arial" w:cs="Arial"/>
                <w:sz w:val="24"/>
                <w:szCs w:val="24"/>
              </w:rPr>
            </w:pPr>
            <w:r w:rsidRPr="79441B1D">
              <w:rPr>
                <w:rFonts w:ascii="Arial" w:hAnsi="Arial" w:cs="Arial"/>
                <w:sz w:val="24"/>
                <w:szCs w:val="24"/>
              </w:rPr>
              <w:t xml:space="preserve">RO commented that the neck of femur and stroke performance was poor and nowhere near the required targets. </w:t>
            </w:r>
            <w:r w:rsidR="44C34145" w:rsidRPr="79441B1D">
              <w:rPr>
                <w:rFonts w:ascii="Arial" w:hAnsi="Arial" w:cs="Arial"/>
                <w:sz w:val="24"/>
                <w:szCs w:val="24"/>
              </w:rPr>
              <w:t xml:space="preserve">She noted that </w:t>
            </w:r>
            <w:r w:rsidRPr="79441B1D">
              <w:rPr>
                <w:rFonts w:ascii="Arial" w:hAnsi="Arial" w:cs="Arial"/>
                <w:sz w:val="24"/>
                <w:szCs w:val="24"/>
              </w:rPr>
              <w:t>Cardiff and Vale University Health Board</w:t>
            </w:r>
            <w:r w:rsidR="00402832" w:rsidRPr="79441B1D">
              <w:rPr>
                <w:rFonts w:ascii="Arial" w:hAnsi="Arial" w:cs="Arial"/>
                <w:sz w:val="24"/>
                <w:szCs w:val="24"/>
              </w:rPr>
              <w:t xml:space="preserve"> (CAVUHB)</w:t>
            </w:r>
            <w:r w:rsidRPr="79441B1D">
              <w:rPr>
                <w:rFonts w:ascii="Arial" w:hAnsi="Arial" w:cs="Arial"/>
                <w:sz w:val="24"/>
                <w:szCs w:val="24"/>
              </w:rPr>
              <w:t xml:space="preserve"> were </w:t>
            </w:r>
            <w:r w:rsidR="4F0ABA98" w:rsidRPr="79441B1D">
              <w:rPr>
                <w:rFonts w:ascii="Arial" w:hAnsi="Arial" w:cs="Arial"/>
                <w:sz w:val="24"/>
                <w:szCs w:val="24"/>
              </w:rPr>
              <w:t>extremely strict</w:t>
            </w:r>
            <w:r w:rsidR="22C7316B" w:rsidRPr="79441B1D">
              <w:rPr>
                <w:rFonts w:ascii="Arial" w:hAnsi="Arial" w:cs="Arial"/>
                <w:sz w:val="24"/>
                <w:szCs w:val="24"/>
              </w:rPr>
              <w:t xml:space="preserve"> in protecting their ring-fenced beds </w:t>
            </w:r>
            <w:r w:rsidR="2A519253" w:rsidRPr="79441B1D">
              <w:rPr>
                <w:rFonts w:ascii="Arial" w:hAnsi="Arial" w:cs="Arial"/>
                <w:sz w:val="24"/>
                <w:szCs w:val="24"/>
              </w:rPr>
              <w:t xml:space="preserve">for these services </w:t>
            </w:r>
            <w:r w:rsidR="22C7316B" w:rsidRPr="79441B1D">
              <w:rPr>
                <w:rFonts w:ascii="Arial" w:hAnsi="Arial" w:cs="Arial"/>
                <w:sz w:val="24"/>
                <w:szCs w:val="24"/>
              </w:rPr>
              <w:t xml:space="preserve">and queried why Swansea Bay </w:t>
            </w:r>
            <w:r w:rsidR="1C59E910" w:rsidRPr="79441B1D">
              <w:rPr>
                <w:rFonts w:ascii="Arial" w:hAnsi="Arial" w:cs="Arial"/>
                <w:sz w:val="24"/>
                <w:szCs w:val="24"/>
              </w:rPr>
              <w:t>can't</w:t>
            </w:r>
            <w:r w:rsidR="22C7316B" w:rsidRPr="79441B1D">
              <w:rPr>
                <w:rFonts w:ascii="Arial" w:hAnsi="Arial" w:cs="Arial"/>
                <w:sz w:val="24"/>
                <w:szCs w:val="24"/>
              </w:rPr>
              <w:t xml:space="preserve"> do this. </w:t>
            </w:r>
            <w:r w:rsidRPr="79441B1D">
              <w:rPr>
                <w:rFonts w:ascii="Arial" w:hAnsi="Arial" w:cs="Arial"/>
                <w:sz w:val="24"/>
                <w:szCs w:val="24"/>
              </w:rPr>
              <w:t xml:space="preserve"> </w:t>
            </w:r>
            <w:r w:rsidR="006169F7" w:rsidRPr="79441B1D">
              <w:rPr>
                <w:rFonts w:ascii="Arial" w:hAnsi="Arial" w:cs="Arial"/>
                <w:sz w:val="24"/>
                <w:szCs w:val="24"/>
              </w:rPr>
              <w:t>DL assured</w:t>
            </w:r>
            <w:r w:rsidR="00402832" w:rsidRPr="79441B1D">
              <w:rPr>
                <w:rFonts w:ascii="Arial" w:hAnsi="Arial" w:cs="Arial"/>
                <w:sz w:val="24"/>
                <w:szCs w:val="24"/>
              </w:rPr>
              <w:t xml:space="preserve"> the committee</w:t>
            </w:r>
            <w:r w:rsidR="006169F7" w:rsidRPr="79441B1D">
              <w:rPr>
                <w:rFonts w:ascii="Arial" w:hAnsi="Arial" w:cs="Arial"/>
                <w:sz w:val="24"/>
                <w:szCs w:val="24"/>
              </w:rPr>
              <w:t xml:space="preserve"> that</w:t>
            </w:r>
            <w:r w:rsidR="00402832" w:rsidRPr="79441B1D">
              <w:rPr>
                <w:rFonts w:ascii="Arial" w:hAnsi="Arial" w:cs="Arial"/>
                <w:sz w:val="24"/>
                <w:szCs w:val="24"/>
              </w:rPr>
              <w:t xml:space="preserve"> the</w:t>
            </w:r>
            <w:r w:rsidR="006169F7" w:rsidRPr="79441B1D">
              <w:rPr>
                <w:rFonts w:ascii="Arial" w:hAnsi="Arial" w:cs="Arial"/>
                <w:sz w:val="24"/>
                <w:szCs w:val="24"/>
              </w:rPr>
              <w:t xml:space="preserve"> HB</w:t>
            </w:r>
            <w:r w:rsidR="00402832" w:rsidRPr="79441B1D">
              <w:rPr>
                <w:rFonts w:ascii="Arial" w:hAnsi="Arial" w:cs="Arial"/>
                <w:sz w:val="24"/>
                <w:szCs w:val="24"/>
              </w:rPr>
              <w:t xml:space="preserve"> had</w:t>
            </w:r>
            <w:r w:rsidR="006169F7" w:rsidRPr="79441B1D">
              <w:rPr>
                <w:rFonts w:ascii="Arial" w:hAnsi="Arial" w:cs="Arial"/>
                <w:sz w:val="24"/>
                <w:szCs w:val="24"/>
              </w:rPr>
              <w:t xml:space="preserve"> achieved 40% of patients admitted to the stoke unit within four hours. She added there was a total of 18 beds within the stroke unit and only one was a ring-fenced bed. </w:t>
            </w:r>
          </w:p>
          <w:p w14:paraId="08DA3FBE" w14:textId="2A1A3640" w:rsidR="00797F7B" w:rsidRPr="00AB49AD" w:rsidRDefault="000B46BC" w:rsidP="00797F7B">
            <w:pPr>
              <w:jc w:val="both"/>
              <w:rPr>
                <w:rFonts w:ascii="Arial" w:hAnsi="Arial" w:cs="Arial"/>
                <w:sz w:val="24"/>
                <w:szCs w:val="24"/>
              </w:rPr>
            </w:pPr>
            <w:r w:rsidRPr="00AB49AD">
              <w:rPr>
                <w:rFonts w:ascii="Arial" w:hAnsi="Arial" w:cs="Arial"/>
                <w:sz w:val="24"/>
                <w:szCs w:val="24"/>
              </w:rPr>
              <w:t>JC highlighted that the nationally reportable incidents were still rising</w:t>
            </w:r>
            <w:r w:rsidR="00402832" w:rsidRPr="00AB49AD">
              <w:rPr>
                <w:rFonts w:ascii="Arial" w:hAnsi="Arial" w:cs="Arial"/>
                <w:sz w:val="24"/>
                <w:szCs w:val="24"/>
              </w:rPr>
              <w:t>,</w:t>
            </w:r>
            <w:r w:rsidRPr="00AB49AD">
              <w:rPr>
                <w:rFonts w:ascii="Arial" w:hAnsi="Arial" w:cs="Arial"/>
                <w:sz w:val="24"/>
                <w:szCs w:val="24"/>
              </w:rPr>
              <w:t xml:space="preserve"> given the HB were closing them down with agreed timescales, the numbers had not decreased since May 2024. DG would seek further information on this and feedback.  </w:t>
            </w:r>
          </w:p>
          <w:p w14:paraId="4AA00067" w14:textId="78318323" w:rsidR="00402832" w:rsidRPr="00AB49AD" w:rsidRDefault="00402832" w:rsidP="00797F7B">
            <w:pPr>
              <w:jc w:val="both"/>
              <w:rPr>
                <w:rFonts w:ascii="Arial" w:hAnsi="Arial" w:cs="Arial"/>
                <w:sz w:val="24"/>
                <w:szCs w:val="24"/>
              </w:rPr>
            </w:pPr>
            <w:r w:rsidRPr="00AB49AD">
              <w:rPr>
                <w:rFonts w:ascii="Arial" w:hAnsi="Arial" w:cs="Arial"/>
                <w:b/>
                <w:bCs/>
                <w:sz w:val="24"/>
                <w:szCs w:val="24"/>
              </w:rPr>
              <w:t>ACTION:</w:t>
            </w:r>
            <w:r w:rsidRPr="00AB49AD">
              <w:rPr>
                <w:rFonts w:ascii="Arial" w:hAnsi="Arial" w:cs="Arial"/>
                <w:sz w:val="24"/>
                <w:szCs w:val="24"/>
              </w:rPr>
              <w:t xml:space="preserve"> DG</w:t>
            </w:r>
          </w:p>
          <w:p w14:paraId="182146CB" w14:textId="69EA7A16" w:rsidR="00B02981" w:rsidRPr="00E82E04" w:rsidRDefault="00A23850" w:rsidP="008A1C04">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noted </w:t>
            </w:r>
            <w:r w:rsidRPr="00AB49AD">
              <w:rPr>
                <w:rFonts w:ascii="Arial" w:hAnsi="Arial" w:cs="Arial"/>
                <w:sz w:val="24"/>
                <w:szCs w:val="24"/>
              </w:rPr>
              <w:t>the</w:t>
            </w:r>
            <w:r w:rsidRPr="00AB49AD">
              <w:rPr>
                <w:sz w:val="24"/>
                <w:szCs w:val="24"/>
              </w:rPr>
              <w:t xml:space="preserve"> </w:t>
            </w:r>
            <w:r w:rsidR="00EE006C" w:rsidRPr="00AB49AD">
              <w:rPr>
                <w:rFonts w:ascii="Arial" w:hAnsi="Arial" w:cs="Arial"/>
                <w:sz w:val="24"/>
                <w:szCs w:val="24"/>
              </w:rPr>
              <w:t xml:space="preserve">Performance Report for month </w:t>
            </w:r>
            <w:r w:rsidR="00DE63F3" w:rsidRPr="00AB49AD">
              <w:rPr>
                <w:rFonts w:ascii="Arial" w:hAnsi="Arial" w:cs="Arial"/>
                <w:sz w:val="24"/>
                <w:szCs w:val="24"/>
              </w:rPr>
              <w:t>five</w:t>
            </w:r>
            <w:r w:rsidR="00FF2EA7" w:rsidRPr="00AB49AD">
              <w:rPr>
                <w:rFonts w:ascii="Arial" w:hAnsi="Arial" w:cs="Arial"/>
                <w:sz w:val="24"/>
                <w:szCs w:val="24"/>
              </w:rPr>
              <w:t>.</w:t>
            </w:r>
          </w:p>
        </w:tc>
      </w:tr>
      <w:tr w:rsidR="007A5905" w:rsidRPr="00F30CCF" w14:paraId="22F12B78" w14:textId="77777777" w:rsidTr="79441B1D">
        <w:trPr>
          <w:trHeight w:val="301"/>
        </w:trPr>
        <w:tc>
          <w:tcPr>
            <w:tcW w:w="1355" w:type="dxa"/>
            <w:tcMar>
              <w:top w:w="80" w:type="dxa"/>
              <w:left w:w="80" w:type="dxa"/>
              <w:bottom w:w="80" w:type="dxa"/>
              <w:right w:w="80" w:type="dxa"/>
            </w:tcMar>
          </w:tcPr>
          <w:p w14:paraId="48C79611" w14:textId="423E34B7" w:rsidR="007A5905" w:rsidRPr="00F30CCF" w:rsidRDefault="007A5905" w:rsidP="000C0B64">
            <w:pPr>
              <w:rPr>
                <w:rFonts w:ascii="Arial" w:hAnsi="Arial" w:cs="Arial"/>
                <w:b/>
                <w:sz w:val="24"/>
                <w:szCs w:val="24"/>
              </w:rPr>
            </w:pPr>
            <w:r>
              <w:rPr>
                <w:rFonts w:ascii="Arial" w:hAnsi="Arial" w:cs="Arial"/>
                <w:b/>
                <w:sz w:val="24"/>
                <w:szCs w:val="24"/>
              </w:rPr>
              <w:lastRenderedPageBreak/>
              <w:t>127/24</w:t>
            </w:r>
          </w:p>
        </w:tc>
        <w:tc>
          <w:tcPr>
            <w:tcW w:w="9555" w:type="dxa"/>
            <w:tcMar>
              <w:top w:w="80" w:type="dxa"/>
              <w:left w:w="80" w:type="dxa"/>
              <w:bottom w:w="80" w:type="dxa"/>
              <w:right w:w="80" w:type="dxa"/>
            </w:tcMar>
          </w:tcPr>
          <w:p w14:paraId="2BD4EF68" w14:textId="1A5C1433" w:rsidR="007A5905" w:rsidRPr="007A5905" w:rsidRDefault="007A5905" w:rsidP="00855E03">
            <w:pPr>
              <w:jc w:val="both"/>
              <w:rPr>
                <w:rFonts w:ascii="Arial" w:hAnsi="Arial" w:cs="Arial"/>
                <w:b/>
                <w:bCs/>
              </w:rPr>
            </w:pPr>
            <w:r w:rsidRPr="007A5905">
              <w:rPr>
                <w:rFonts w:ascii="Arial" w:hAnsi="Arial" w:cs="Arial"/>
                <w:b/>
                <w:bCs/>
              </w:rPr>
              <w:t xml:space="preserve">TARGETED INTERVENTION </w:t>
            </w:r>
          </w:p>
        </w:tc>
      </w:tr>
      <w:tr w:rsidR="007A5905" w:rsidRPr="00F30CCF" w14:paraId="2746A41E" w14:textId="77777777" w:rsidTr="79441B1D">
        <w:trPr>
          <w:trHeight w:val="301"/>
        </w:trPr>
        <w:tc>
          <w:tcPr>
            <w:tcW w:w="1355" w:type="dxa"/>
            <w:tcMar>
              <w:top w:w="80" w:type="dxa"/>
              <w:left w:w="80" w:type="dxa"/>
              <w:bottom w:w="80" w:type="dxa"/>
              <w:right w:w="80" w:type="dxa"/>
            </w:tcMar>
          </w:tcPr>
          <w:p w14:paraId="62DFF20D" w14:textId="77777777" w:rsidR="007A5905" w:rsidRPr="00F30CCF" w:rsidRDefault="007A5905" w:rsidP="000C0B64">
            <w:pPr>
              <w:rPr>
                <w:rFonts w:ascii="Arial" w:hAnsi="Arial" w:cs="Arial"/>
                <w:b/>
                <w:sz w:val="24"/>
                <w:szCs w:val="24"/>
              </w:rPr>
            </w:pPr>
          </w:p>
        </w:tc>
        <w:tc>
          <w:tcPr>
            <w:tcW w:w="9555" w:type="dxa"/>
            <w:tcMar>
              <w:top w:w="80" w:type="dxa"/>
              <w:left w:w="80" w:type="dxa"/>
              <w:bottom w:w="80" w:type="dxa"/>
              <w:right w:w="80" w:type="dxa"/>
            </w:tcMar>
          </w:tcPr>
          <w:p w14:paraId="31EA5AE6" w14:textId="77777777" w:rsidR="007A5905" w:rsidRPr="00AB49AD" w:rsidRDefault="007A5905" w:rsidP="00855E03">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the Targeted Intervention report. </w:t>
            </w:r>
          </w:p>
          <w:p w14:paraId="3DAB8F96" w14:textId="77777777" w:rsidR="007A5905" w:rsidRPr="00AB49AD" w:rsidRDefault="007A5905" w:rsidP="00855E03">
            <w:pPr>
              <w:jc w:val="both"/>
              <w:rPr>
                <w:rFonts w:ascii="Arial" w:hAnsi="Arial" w:cs="Arial"/>
                <w:sz w:val="24"/>
                <w:szCs w:val="24"/>
              </w:rPr>
            </w:pPr>
            <w:r w:rsidRPr="00AB49AD">
              <w:rPr>
                <w:rFonts w:ascii="Arial" w:hAnsi="Arial" w:cs="Arial"/>
                <w:sz w:val="24"/>
                <w:szCs w:val="24"/>
              </w:rPr>
              <w:t>DL highlighted the following points:</w:t>
            </w:r>
          </w:p>
          <w:p w14:paraId="0809F5F1" w14:textId="66D0DB8F" w:rsidR="007A5905" w:rsidRPr="00AB49AD" w:rsidRDefault="007A5905" w:rsidP="007A5905">
            <w:pPr>
              <w:pStyle w:val="ListParagraph"/>
              <w:numPr>
                <w:ilvl w:val="0"/>
                <w:numId w:val="45"/>
              </w:numPr>
              <w:jc w:val="both"/>
              <w:rPr>
                <w:rFonts w:hAnsi="Arial" w:cs="Arial"/>
              </w:rPr>
            </w:pPr>
            <w:r w:rsidRPr="00AB49AD">
              <w:rPr>
                <w:rFonts w:hAnsi="Arial" w:cs="Arial"/>
              </w:rPr>
              <w:t xml:space="preserve">The purpose of the report was to provide the Committee with a summary of the performance and outcomes issues for the services escalated to Targeted Intervention level of performance monitoring by the Welsh </w:t>
            </w:r>
            <w:proofErr w:type="gramStart"/>
            <w:r w:rsidRPr="00AB49AD">
              <w:rPr>
                <w:rFonts w:hAnsi="Arial" w:cs="Arial"/>
              </w:rPr>
              <w:t>Government;</w:t>
            </w:r>
            <w:proofErr w:type="gramEnd"/>
          </w:p>
          <w:p w14:paraId="5EB9CAB5" w14:textId="2C24D1B4" w:rsidR="007A5905" w:rsidRPr="00AB49AD" w:rsidRDefault="00FE56E6" w:rsidP="007A5905">
            <w:pPr>
              <w:pStyle w:val="ListParagraph"/>
              <w:numPr>
                <w:ilvl w:val="0"/>
                <w:numId w:val="45"/>
              </w:numPr>
              <w:jc w:val="both"/>
              <w:rPr>
                <w:rFonts w:hAnsi="Arial" w:cs="Arial"/>
              </w:rPr>
            </w:pPr>
            <w:r w:rsidRPr="00AB49AD">
              <w:rPr>
                <w:rFonts w:hAnsi="Arial" w:cs="Arial"/>
              </w:rPr>
              <w:t xml:space="preserve">In July 2024, cancer performance achieved 59%, which was in line with the 60% trajectory to by end of September </w:t>
            </w:r>
            <w:proofErr w:type="gramStart"/>
            <w:r w:rsidRPr="00AB49AD">
              <w:rPr>
                <w:rFonts w:hAnsi="Arial" w:cs="Arial"/>
              </w:rPr>
              <w:t>2024;</w:t>
            </w:r>
            <w:proofErr w:type="gramEnd"/>
          </w:p>
          <w:p w14:paraId="0707439A" w14:textId="48C66924" w:rsidR="00FE56E6" w:rsidRPr="00AB49AD" w:rsidRDefault="00FE56E6" w:rsidP="007A5905">
            <w:pPr>
              <w:pStyle w:val="ListParagraph"/>
              <w:numPr>
                <w:ilvl w:val="0"/>
                <w:numId w:val="45"/>
              </w:numPr>
              <w:jc w:val="both"/>
              <w:rPr>
                <w:rFonts w:hAnsi="Arial" w:cs="Arial"/>
              </w:rPr>
            </w:pPr>
            <w:r w:rsidRPr="00AB49AD">
              <w:rPr>
                <w:rFonts w:hAnsi="Arial" w:cs="Arial"/>
              </w:rPr>
              <w:t>There was</w:t>
            </w:r>
            <w:r w:rsidR="00402832" w:rsidRPr="00AB49AD">
              <w:rPr>
                <w:rFonts w:hAnsi="Arial" w:cs="Arial"/>
              </w:rPr>
              <w:t xml:space="preserve"> a</w:t>
            </w:r>
            <w:r w:rsidRPr="00AB49AD">
              <w:rPr>
                <w:rFonts w:hAnsi="Arial" w:cs="Arial"/>
              </w:rPr>
              <w:t xml:space="preserve"> daily review of referrals to ensure priority booking</w:t>
            </w:r>
            <w:r w:rsidR="00402832" w:rsidRPr="00AB49AD">
              <w:rPr>
                <w:rFonts w:hAnsi="Arial" w:cs="Arial"/>
              </w:rPr>
              <w:t>s</w:t>
            </w:r>
            <w:r w:rsidRPr="00AB49AD">
              <w:rPr>
                <w:rFonts w:hAnsi="Arial" w:cs="Arial"/>
              </w:rPr>
              <w:t xml:space="preserve"> within 10 days.  Initiated within Breast and Gynaecology, resulting in significant improvement and </w:t>
            </w:r>
            <w:r w:rsidRPr="00AB49AD">
              <w:rPr>
                <w:rFonts w:hAnsi="Arial" w:cs="Arial"/>
              </w:rPr>
              <w:lastRenderedPageBreak/>
              <w:t xml:space="preserve">now being rolled out </w:t>
            </w:r>
            <w:r w:rsidR="00402832" w:rsidRPr="00AB49AD">
              <w:rPr>
                <w:rFonts w:hAnsi="Arial" w:cs="Arial"/>
              </w:rPr>
              <w:t>in</w:t>
            </w:r>
            <w:r w:rsidRPr="00AB49AD">
              <w:rPr>
                <w:rFonts w:hAnsi="Arial" w:cs="Arial"/>
              </w:rPr>
              <w:t xml:space="preserve"> dermatology, plastic surgery, </w:t>
            </w:r>
            <w:r w:rsidR="005730DF" w:rsidRPr="00AB49AD">
              <w:rPr>
                <w:rFonts w:hAnsi="Arial" w:cs="Arial"/>
              </w:rPr>
              <w:t>Ear, Nose and Throat (</w:t>
            </w:r>
            <w:r w:rsidRPr="00AB49AD">
              <w:rPr>
                <w:rFonts w:hAnsi="Arial" w:cs="Arial"/>
              </w:rPr>
              <w:t>ENT</w:t>
            </w:r>
            <w:r w:rsidR="005730DF" w:rsidRPr="00AB49AD">
              <w:rPr>
                <w:rFonts w:hAnsi="Arial" w:cs="Arial"/>
              </w:rPr>
              <w:t>)</w:t>
            </w:r>
            <w:r w:rsidRPr="00AB49AD">
              <w:rPr>
                <w:rFonts w:hAnsi="Arial" w:cs="Arial"/>
              </w:rPr>
              <w:t xml:space="preserve"> and oral maxillofacial surgery on September 9</w:t>
            </w:r>
            <w:r w:rsidRPr="00AB49AD">
              <w:rPr>
                <w:rFonts w:hAnsi="Arial" w:cs="Arial"/>
                <w:vertAlign w:val="superscript"/>
              </w:rPr>
              <w:t>th</w:t>
            </w:r>
            <w:r w:rsidRPr="00AB49AD">
              <w:rPr>
                <w:rFonts w:hAnsi="Arial" w:cs="Arial"/>
              </w:rPr>
              <w:t xml:space="preserve">, </w:t>
            </w:r>
            <w:proofErr w:type="gramStart"/>
            <w:r w:rsidRPr="00AB49AD">
              <w:rPr>
                <w:rFonts w:hAnsi="Arial" w:cs="Arial"/>
              </w:rPr>
              <w:t>2024;</w:t>
            </w:r>
            <w:proofErr w:type="gramEnd"/>
          </w:p>
          <w:p w14:paraId="709BC04C" w14:textId="15CA6F66" w:rsidR="00FE56E6" w:rsidRPr="00AB49AD" w:rsidRDefault="00FE56E6" w:rsidP="00FE56E6">
            <w:pPr>
              <w:pStyle w:val="ListParagraph"/>
              <w:numPr>
                <w:ilvl w:val="0"/>
                <w:numId w:val="45"/>
              </w:numPr>
              <w:rPr>
                <w:rFonts w:hAnsi="Arial" w:cs="Arial"/>
              </w:rPr>
            </w:pPr>
            <w:r w:rsidRPr="00AB49AD">
              <w:rPr>
                <w:rFonts w:hAnsi="Arial" w:cs="Arial"/>
              </w:rPr>
              <w:t xml:space="preserve">The HB developed specific support commissioned for Gynaecology improvement </w:t>
            </w:r>
            <w:proofErr w:type="gramStart"/>
            <w:r w:rsidRPr="00AB49AD">
              <w:rPr>
                <w:rFonts w:hAnsi="Arial" w:cs="Arial"/>
              </w:rPr>
              <w:t>plans;</w:t>
            </w:r>
            <w:proofErr w:type="gramEnd"/>
          </w:p>
          <w:p w14:paraId="7C9DA5D1" w14:textId="58AA6882" w:rsidR="00FE56E6" w:rsidRPr="00AB49AD" w:rsidRDefault="00FE56E6" w:rsidP="00FE56E6">
            <w:pPr>
              <w:pStyle w:val="ListParagraph"/>
              <w:numPr>
                <w:ilvl w:val="0"/>
                <w:numId w:val="45"/>
              </w:numPr>
              <w:rPr>
                <w:rFonts w:hAnsi="Arial" w:cs="Arial"/>
              </w:rPr>
            </w:pPr>
            <w:r w:rsidRPr="00AB49AD">
              <w:rPr>
                <w:rFonts w:hAnsi="Arial" w:cs="Arial"/>
              </w:rPr>
              <w:t>The report outlined that for planned care there was a 15% reduction in the number of patients delayed by 100% for their follow up appointment</w:t>
            </w:r>
            <w:r w:rsidR="00402832" w:rsidRPr="00AB49AD">
              <w:rPr>
                <w:rFonts w:hAnsi="Arial" w:cs="Arial"/>
              </w:rPr>
              <w:t>s</w:t>
            </w:r>
            <w:r w:rsidRPr="00AB49AD">
              <w:rPr>
                <w:rFonts w:hAnsi="Arial" w:cs="Arial"/>
              </w:rPr>
              <w:t xml:space="preserve"> in three consecutive months and maintained for three </w:t>
            </w:r>
            <w:proofErr w:type="gramStart"/>
            <w:r w:rsidRPr="00AB49AD">
              <w:rPr>
                <w:rFonts w:hAnsi="Arial" w:cs="Arial"/>
              </w:rPr>
              <w:t>months;</w:t>
            </w:r>
            <w:proofErr w:type="gramEnd"/>
          </w:p>
          <w:p w14:paraId="7FC02F2E" w14:textId="1E16CF9E" w:rsidR="00FE56E6" w:rsidRPr="00AB49AD" w:rsidRDefault="00FE56E6" w:rsidP="00FE56E6">
            <w:pPr>
              <w:pStyle w:val="ListParagraph"/>
              <w:numPr>
                <w:ilvl w:val="0"/>
                <w:numId w:val="45"/>
              </w:numPr>
              <w:rPr>
                <w:rFonts w:hAnsi="Arial" w:cs="Arial"/>
              </w:rPr>
            </w:pPr>
            <w:r w:rsidRPr="00AB49AD">
              <w:rPr>
                <w:rFonts w:hAnsi="Arial" w:cs="Arial"/>
              </w:rPr>
              <w:t xml:space="preserve">A continued reduction of ambulance handovers </w:t>
            </w:r>
            <w:r w:rsidR="00402832" w:rsidRPr="00AB49AD">
              <w:rPr>
                <w:rFonts w:hAnsi="Arial" w:cs="Arial"/>
              </w:rPr>
              <w:t xml:space="preserve">waiting </w:t>
            </w:r>
            <w:r w:rsidRPr="00AB49AD">
              <w:rPr>
                <w:rFonts w:hAnsi="Arial" w:cs="Arial"/>
              </w:rPr>
              <w:t xml:space="preserve">over an hour of at least 11% in three consecutive months and maintained for 3 </w:t>
            </w:r>
            <w:proofErr w:type="gramStart"/>
            <w:r w:rsidRPr="00AB49AD">
              <w:rPr>
                <w:rFonts w:hAnsi="Arial" w:cs="Arial"/>
              </w:rPr>
              <w:t>months;</w:t>
            </w:r>
            <w:proofErr w:type="gramEnd"/>
          </w:p>
          <w:p w14:paraId="16F9E108" w14:textId="2E4A8633" w:rsidR="00FE56E6" w:rsidRPr="00AB49AD" w:rsidRDefault="00FE56E6" w:rsidP="007A5905">
            <w:pPr>
              <w:pStyle w:val="ListParagraph"/>
              <w:numPr>
                <w:ilvl w:val="0"/>
                <w:numId w:val="45"/>
              </w:numPr>
              <w:jc w:val="both"/>
              <w:rPr>
                <w:rFonts w:hAnsi="Arial" w:cs="Arial"/>
              </w:rPr>
            </w:pPr>
            <w:r w:rsidRPr="00AB49AD">
              <w:rPr>
                <w:rFonts w:hAnsi="Arial" w:cs="Arial"/>
              </w:rPr>
              <w:t xml:space="preserve">The Chief Executive of the HB requested an Unscheduled Emergency Care (UEC) reset summit </w:t>
            </w:r>
            <w:r w:rsidR="00402832" w:rsidRPr="00AB49AD">
              <w:rPr>
                <w:rFonts w:hAnsi="Arial" w:cs="Arial"/>
              </w:rPr>
              <w:t>which</w:t>
            </w:r>
            <w:r w:rsidRPr="00AB49AD">
              <w:rPr>
                <w:rFonts w:hAnsi="Arial" w:cs="Arial"/>
              </w:rPr>
              <w:t xml:space="preserve"> </w:t>
            </w:r>
            <w:r w:rsidR="0060007C" w:rsidRPr="00AB49AD">
              <w:rPr>
                <w:rFonts w:hAnsi="Arial" w:cs="Arial"/>
              </w:rPr>
              <w:t xml:space="preserve">had been </w:t>
            </w:r>
            <w:r w:rsidRPr="00AB49AD">
              <w:rPr>
                <w:rFonts w:hAnsi="Arial" w:cs="Arial"/>
              </w:rPr>
              <w:t xml:space="preserve">arranged </w:t>
            </w:r>
            <w:r w:rsidR="0060007C" w:rsidRPr="00AB49AD">
              <w:rPr>
                <w:rFonts w:hAnsi="Arial" w:cs="Arial"/>
              </w:rPr>
              <w:t>to take place on</w:t>
            </w:r>
            <w:r w:rsidRPr="00AB49AD">
              <w:rPr>
                <w:rFonts w:hAnsi="Arial" w:cs="Arial"/>
              </w:rPr>
              <w:t xml:space="preserve"> the 2</w:t>
            </w:r>
            <w:r w:rsidRPr="00AB49AD">
              <w:rPr>
                <w:rFonts w:hAnsi="Arial" w:cs="Arial"/>
                <w:vertAlign w:val="superscript"/>
              </w:rPr>
              <w:t>nd</w:t>
            </w:r>
            <w:r w:rsidRPr="00AB49AD">
              <w:rPr>
                <w:rFonts w:hAnsi="Arial" w:cs="Arial"/>
              </w:rPr>
              <w:t xml:space="preserve"> of October 2024</w:t>
            </w:r>
            <w:r w:rsidR="00C91AAF" w:rsidRPr="00AB49AD">
              <w:rPr>
                <w:rFonts w:hAnsi="Arial" w:cs="Arial"/>
              </w:rPr>
              <w:t>.</w:t>
            </w:r>
          </w:p>
          <w:p w14:paraId="65491495" w14:textId="73B12F05" w:rsidR="00C91AAF" w:rsidRPr="00AB49AD" w:rsidRDefault="00C91AAF" w:rsidP="00C91AAF">
            <w:pPr>
              <w:jc w:val="both"/>
              <w:rPr>
                <w:rFonts w:ascii="Arial" w:hAnsi="Arial" w:cs="Arial"/>
                <w:sz w:val="24"/>
                <w:szCs w:val="24"/>
              </w:rPr>
            </w:pPr>
            <w:r w:rsidRPr="00AB49AD">
              <w:rPr>
                <w:rFonts w:ascii="Arial" w:hAnsi="Arial" w:cs="Arial"/>
                <w:sz w:val="24"/>
                <w:szCs w:val="24"/>
              </w:rPr>
              <w:t>PP invited questions:</w:t>
            </w:r>
          </w:p>
          <w:p w14:paraId="1D277B06" w14:textId="6AC087FB" w:rsidR="00E1092A" w:rsidRPr="00AB49AD" w:rsidRDefault="00E1092A" w:rsidP="00C91AAF">
            <w:pPr>
              <w:jc w:val="both"/>
              <w:rPr>
                <w:rFonts w:ascii="Arial" w:hAnsi="Arial" w:cs="Arial"/>
                <w:sz w:val="24"/>
                <w:szCs w:val="24"/>
              </w:rPr>
            </w:pPr>
            <w:r w:rsidRPr="00AB49AD">
              <w:rPr>
                <w:rFonts w:ascii="Arial" w:hAnsi="Arial" w:cs="Arial"/>
                <w:sz w:val="24"/>
                <w:szCs w:val="24"/>
              </w:rPr>
              <w:t xml:space="preserve">RO commented that it would be useful to receive comparable data with other </w:t>
            </w:r>
            <w:r w:rsidR="00B67F10" w:rsidRPr="00AB49AD">
              <w:rPr>
                <w:rFonts w:ascii="Arial" w:hAnsi="Arial" w:cs="Arial"/>
                <w:sz w:val="24"/>
                <w:szCs w:val="24"/>
              </w:rPr>
              <w:t>HBs</w:t>
            </w:r>
            <w:r w:rsidRPr="00AB49AD">
              <w:rPr>
                <w:rFonts w:ascii="Arial" w:hAnsi="Arial" w:cs="Arial"/>
                <w:sz w:val="24"/>
                <w:szCs w:val="24"/>
              </w:rPr>
              <w:t xml:space="preserve"> to identify the trends.</w:t>
            </w:r>
          </w:p>
          <w:p w14:paraId="4EFE5292" w14:textId="77777777" w:rsidR="00E1092A" w:rsidRPr="00AB49AD" w:rsidRDefault="00E1092A" w:rsidP="00C91AAF">
            <w:pPr>
              <w:jc w:val="both"/>
              <w:rPr>
                <w:rFonts w:ascii="Arial" w:hAnsi="Arial" w:cs="Arial"/>
                <w:b/>
                <w:bCs/>
                <w:sz w:val="24"/>
                <w:szCs w:val="24"/>
              </w:rPr>
            </w:pPr>
            <w:r w:rsidRPr="00AB49AD">
              <w:rPr>
                <w:rFonts w:ascii="Arial" w:hAnsi="Arial" w:cs="Arial"/>
                <w:b/>
                <w:bCs/>
                <w:sz w:val="24"/>
                <w:szCs w:val="24"/>
              </w:rPr>
              <w:t xml:space="preserve">ACTION: </w:t>
            </w:r>
            <w:r w:rsidRPr="00AB49AD">
              <w:rPr>
                <w:rFonts w:ascii="Arial" w:hAnsi="Arial" w:cs="Arial"/>
                <w:sz w:val="24"/>
                <w:szCs w:val="24"/>
              </w:rPr>
              <w:t>DL</w:t>
            </w:r>
          </w:p>
          <w:p w14:paraId="1691B834" w14:textId="0C9605EF" w:rsidR="00656463" w:rsidRPr="00AB49AD" w:rsidRDefault="00E1092A" w:rsidP="00C91AAF">
            <w:pPr>
              <w:jc w:val="both"/>
              <w:rPr>
                <w:rFonts w:ascii="Arial" w:hAnsi="Arial" w:cs="Arial"/>
                <w:sz w:val="24"/>
                <w:szCs w:val="24"/>
              </w:rPr>
            </w:pPr>
            <w:r w:rsidRPr="00AB49AD">
              <w:rPr>
                <w:rFonts w:ascii="Arial" w:hAnsi="Arial" w:cs="Arial"/>
                <w:sz w:val="24"/>
                <w:szCs w:val="24"/>
              </w:rPr>
              <w:t>In relation to unscheduled care, RO noted the reconfiguration of the accident and emergency care unit</w:t>
            </w:r>
            <w:r w:rsidR="00402832" w:rsidRPr="00AB49AD">
              <w:rPr>
                <w:rFonts w:ascii="Arial" w:hAnsi="Arial" w:cs="Arial"/>
                <w:sz w:val="24"/>
                <w:szCs w:val="24"/>
              </w:rPr>
              <w:t xml:space="preserve">. </w:t>
            </w:r>
            <w:r w:rsidR="00A00ABF" w:rsidRPr="00AB49AD">
              <w:rPr>
                <w:rFonts w:ascii="Arial" w:hAnsi="Arial" w:cs="Arial"/>
                <w:sz w:val="24"/>
                <w:szCs w:val="24"/>
              </w:rPr>
              <w:t xml:space="preserve">DL advised that the current Accident and Emergency Care unit was a poor environment in terms of its layout, facilities available and lack of clinical space. </w:t>
            </w:r>
            <w:r w:rsidR="00001CA5" w:rsidRPr="00AB49AD">
              <w:rPr>
                <w:rFonts w:ascii="Arial" w:hAnsi="Arial" w:cs="Arial"/>
                <w:sz w:val="24"/>
                <w:szCs w:val="24"/>
              </w:rPr>
              <w:t xml:space="preserve">She added that </w:t>
            </w:r>
            <w:r w:rsidR="009E3CCE" w:rsidRPr="00AB49AD">
              <w:rPr>
                <w:rFonts w:ascii="Arial" w:hAnsi="Arial" w:cs="Arial"/>
                <w:sz w:val="24"/>
                <w:szCs w:val="24"/>
              </w:rPr>
              <w:t>there had been discussions</w:t>
            </w:r>
            <w:r w:rsidR="00001CA5" w:rsidRPr="00AB49AD">
              <w:rPr>
                <w:rFonts w:ascii="Arial" w:hAnsi="Arial" w:cs="Arial"/>
                <w:sz w:val="24"/>
                <w:szCs w:val="24"/>
              </w:rPr>
              <w:t xml:space="preserve"> with the Capital Planning </w:t>
            </w:r>
            <w:r w:rsidR="009E3CCE" w:rsidRPr="00AB49AD">
              <w:rPr>
                <w:rFonts w:ascii="Arial" w:hAnsi="Arial" w:cs="Arial"/>
                <w:sz w:val="24"/>
                <w:szCs w:val="24"/>
              </w:rPr>
              <w:t xml:space="preserve">Team and </w:t>
            </w:r>
            <w:r w:rsidR="00402832" w:rsidRPr="00AB49AD">
              <w:rPr>
                <w:rFonts w:ascii="Arial" w:hAnsi="Arial" w:cs="Arial"/>
                <w:sz w:val="24"/>
                <w:szCs w:val="24"/>
              </w:rPr>
              <w:t>t</w:t>
            </w:r>
            <w:r w:rsidR="009E3CCE" w:rsidRPr="00AB49AD">
              <w:rPr>
                <w:rFonts w:ascii="Arial" w:hAnsi="Arial" w:cs="Arial"/>
                <w:sz w:val="24"/>
                <w:szCs w:val="24"/>
              </w:rPr>
              <w:t xml:space="preserve">he Welsh Government as there was a lot of non-clinical space unused sufficiently, </w:t>
            </w:r>
            <w:r w:rsidR="00402832" w:rsidRPr="00AB49AD">
              <w:rPr>
                <w:rFonts w:ascii="Arial" w:hAnsi="Arial" w:cs="Arial"/>
                <w:sz w:val="24"/>
                <w:szCs w:val="24"/>
              </w:rPr>
              <w:t>the</w:t>
            </w:r>
            <w:r w:rsidR="009E3CCE" w:rsidRPr="00AB49AD">
              <w:rPr>
                <w:rFonts w:ascii="Arial" w:hAnsi="Arial" w:cs="Arial"/>
                <w:sz w:val="24"/>
                <w:szCs w:val="24"/>
              </w:rPr>
              <w:t xml:space="preserve"> plan</w:t>
            </w:r>
            <w:r w:rsidR="00402832" w:rsidRPr="00AB49AD">
              <w:rPr>
                <w:rFonts w:ascii="Arial" w:hAnsi="Arial" w:cs="Arial"/>
                <w:sz w:val="24"/>
                <w:szCs w:val="24"/>
              </w:rPr>
              <w:t xml:space="preserve"> was</w:t>
            </w:r>
            <w:r w:rsidR="009E3CCE" w:rsidRPr="00AB49AD">
              <w:rPr>
                <w:rFonts w:ascii="Arial" w:hAnsi="Arial" w:cs="Arial"/>
                <w:sz w:val="24"/>
                <w:szCs w:val="24"/>
              </w:rPr>
              <w:t xml:space="preserve"> to expand the Accident and Emergency Care unit and maximise space to manage the demand.</w:t>
            </w:r>
          </w:p>
          <w:p w14:paraId="6ED835C3" w14:textId="1607AF3E" w:rsidR="00FE56E6" w:rsidRPr="00AB49AD" w:rsidRDefault="00656463" w:rsidP="00C91AAF">
            <w:pPr>
              <w:jc w:val="both"/>
              <w:rPr>
                <w:rFonts w:ascii="Arial" w:hAnsi="Arial" w:cs="Arial"/>
                <w:sz w:val="24"/>
                <w:szCs w:val="24"/>
              </w:rPr>
            </w:pPr>
            <w:r w:rsidRPr="00AB49AD">
              <w:rPr>
                <w:rFonts w:ascii="Arial" w:hAnsi="Arial" w:cs="Arial"/>
                <w:sz w:val="24"/>
                <w:szCs w:val="24"/>
              </w:rPr>
              <w:t>NC noted that the team had visited many sites across the U</w:t>
            </w:r>
            <w:r w:rsidR="008C07BE" w:rsidRPr="00AB49AD">
              <w:rPr>
                <w:rFonts w:ascii="Arial" w:hAnsi="Arial" w:cs="Arial"/>
                <w:sz w:val="24"/>
                <w:szCs w:val="24"/>
              </w:rPr>
              <w:t xml:space="preserve">nited Kingdom (UK) to not just review the units </w:t>
            </w:r>
            <w:r w:rsidR="00EA0BAF" w:rsidRPr="00AB49AD">
              <w:rPr>
                <w:rFonts w:ascii="Arial" w:hAnsi="Arial" w:cs="Arial"/>
                <w:sz w:val="24"/>
                <w:szCs w:val="24"/>
              </w:rPr>
              <w:t>aesthetically</w:t>
            </w:r>
            <w:r w:rsidR="008C07BE" w:rsidRPr="00AB49AD">
              <w:rPr>
                <w:rFonts w:ascii="Arial" w:hAnsi="Arial" w:cs="Arial"/>
                <w:sz w:val="24"/>
                <w:szCs w:val="24"/>
              </w:rPr>
              <w:t xml:space="preserve"> </w:t>
            </w:r>
            <w:r w:rsidR="00EA0BAF" w:rsidRPr="00AB49AD">
              <w:rPr>
                <w:rFonts w:ascii="Arial" w:hAnsi="Arial" w:cs="Arial"/>
                <w:sz w:val="24"/>
                <w:szCs w:val="24"/>
              </w:rPr>
              <w:t xml:space="preserve">but how to allow the HB to improve the wellbeing of staff and patients </w:t>
            </w:r>
            <w:r w:rsidR="0079212D" w:rsidRPr="00AB49AD">
              <w:rPr>
                <w:rFonts w:ascii="Arial" w:hAnsi="Arial" w:cs="Arial"/>
                <w:sz w:val="24"/>
                <w:szCs w:val="24"/>
              </w:rPr>
              <w:t xml:space="preserve">that work </w:t>
            </w:r>
            <w:r w:rsidR="00402832" w:rsidRPr="00AB49AD">
              <w:rPr>
                <w:rFonts w:ascii="Arial" w:hAnsi="Arial" w:cs="Arial"/>
                <w:sz w:val="24"/>
                <w:szCs w:val="24"/>
              </w:rPr>
              <w:t xml:space="preserve">and use </w:t>
            </w:r>
            <w:r w:rsidR="0079212D" w:rsidRPr="00AB49AD">
              <w:rPr>
                <w:rFonts w:ascii="Arial" w:hAnsi="Arial" w:cs="Arial"/>
                <w:sz w:val="24"/>
                <w:szCs w:val="24"/>
              </w:rPr>
              <w:t xml:space="preserve">those environments. </w:t>
            </w:r>
          </w:p>
          <w:p w14:paraId="7EB57179" w14:textId="20F029BF" w:rsidR="00F45D2C" w:rsidRPr="00AB49AD" w:rsidRDefault="00B03DA2" w:rsidP="00C91AAF">
            <w:pPr>
              <w:jc w:val="both"/>
              <w:rPr>
                <w:rFonts w:ascii="Arial" w:hAnsi="Arial" w:cs="Arial"/>
                <w:sz w:val="24"/>
                <w:szCs w:val="24"/>
              </w:rPr>
            </w:pPr>
            <w:r w:rsidRPr="00AB49AD">
              <w:rPr>
                <w:rFonts w:ascii="Arial" w:hAnsi="Arial" w:cs="Arial"/>
                <w:sz w:val="24"/>
                <w:szCs w:val="24"/>
              </w:rPr>
              <w:t xml:space="preserve">SS asked if there was a timeline in place around achieving a target for de-escalation </w:t>
            </w:r>
            <w:r w:rsidR="001C1C3C" w:rsidRPr="00AB49AD">
              <w:rPr>
                <w:rFonts w:ascii="Arial" w:hAnsi="Arial" w:cs="Arial"/>
                <w:sz w:val="24"/>
                <w:szCs w:val="24"/>
              </w:rPr>
              <w:t xml:space="preserve">for each of the areas. </w:t>
            </w:r>
            <w:r w:rsidR="009D6120" w:rsidRPr="00AB49AD">
              <w:rPr>
                <w:rFonts w:ascii="Arial" w:hAnsi="Arial" w:cs="Arial"/>
                <w:sz w:val="24"/>
                <w:szCs w:val="24"/>
              </w:rPr>
              <w:t xml:space="preserve">DL advised that the Welsh Government </w:t>
            </w:r>
            <w:r w:rsidR="00E16925" w:rsidRPr="00AB49AD">
              <w:rPr>
                <w:rFonts w:ascii="Arial" w:hAnsi="Arial" w:cs="Arial"/>
                <w:sz w:val="24"/>
                <w:szCs w:val="24"/>
              </w:rPr>
              <w:t>made it clear to the HB that for de-escalation to occur under targeted intervention</w:t>
            </w:r>
            <w:r w:rsidR="00006E2B" w:rsidRPr="00AB49AD">
              <w:rPr>
                <w:rFonts w:ascii="Arial" w:hAnsi="Arial" w:cs="Arial"/>
                <w:sz w:val="24"/>
                <w:szCs w:val="24"/>
              </w:rPr>
              <w:t xml:space="preserve">, all de-escalation </w:t>
            </w:r>
            <w:r w:rsidR="00100F4E" w:rsidRPr="00AB49AD">
              <w:rPr>
                <w:rFonts w:ascii="Arial" w:hAnsi="Arial" w:cs="Arial"/>
                <w:sz w:val="24"/>
                <w:szCs w:val="24"/>
              </w:rPr>
              <w:t>criteria</w:t>
            </w:r>
            <w:r w:rsidR="00006E2B" w:rsidRPr="00AB49AD">
              <w:rPr>
                <w:rFonts w:ascii="Arial" w:hAnsi="Arial" w:cs="Arial"/>
                <w:sz w:val="24"/>
                <w:szCs w:val="24"/>
              </w:rPr>
              <w:t xml:space="preserve"> would need to be achieved</w:t>
            </w:r>
            <w:r w:rsidR="003D3207" w:rsidRPr="00AB49AD">
              <w:rPr>
                <w:rFonts w:ascii="Arial" w:hAnsi="Arial" w:cs="Arial"/>
                <w:sz w:val="24"/>
                <w:szCs w:val="24"/>
              </w:rPr>
              <w:t xml:space="preserve">. </w:t>
            </w:r>
          </w:p>
          <w:p w14:paraId="1D78C248" w14:textId="49F480F1" w:rsidR="00B03DA2" w:rsidRPr="00AB49AD" w:rsidRDefault="00F45D2C" w:rsidP="00C91AAF">
            <w:pPr>
              <w:jc w:val="both"/>
              <w:rPr>
                <w:rFonts w:ascii="Arial" w:hAnsi="Arial" w:cs="Arial"/>
                <w:sz w:val="24"/>
                <w:szCs w:val="24"/>
              </w:rPr>
            </w:pPr>
            <w:r w:rsidRPr="00AB49AD">
              <w:rPr>
                <w:rFonts w:ascii="Arial" w:hAnsi="Arial" w:cs="Arial"/>
                <w:sz w:val="24"/>
                <w:szCs w:val="24"/>
              </w:rPr>
              <w:t xml:space="preserve">JC highlighted </w:t>
            </w:r>
            <w:r w:rsidR="00E1404E" w:rsidRPr="00AB49AD">
              <w:rPr>
                <w:rFonts w:ascii="Arial" w:hAnsi="Arial" w:cs="Arial"/>
                <w:sz w:val="24"/>
                <w:szCs w:val="24"/>
              </w:rPr>
              <w:t xml:space="preserve">the 15% reduction in the number of patents delayed </w:t>
            </w:r>
            <w:r w:rsidR="00B474F3" w:rsidRPr="00AB49AD">
              <w:rPr>
                <w:rFonts w:ascii="Arial" w:hAnsi="Arial" w:cs="Arial"/>
                <w:sz w:val="24"/>
                <w:szCs w:val="24"/>
              </w:rPr>
              <w:t xml:space="preserve">by 100% for their follow up appointments, she queried </w:t>
            </w:r>
            <w:r w:rsidR="005E6C0F" w:rsidRPr="00AB49AD">
              <w:rPr>
                <w:rFonts w:ascii="Arial" w:hAnsi="Arial" w:cs="Arial"/>
                <w:sz w:val="24"/>
                <w:szCs w:val="24"/>
              </w:rPr>
              <w:t xml:space="preserve">further information related to </w:t>
            </w:r>
            <w:r w:rsidR="00B474F3" w:rsidRPr="00AB49AD">
              <w:rPr>
                <w:rFonts w:ascii="Arial" w:hAnsi="Arial" w:cs="Arial"/>
                <w:sz w:val="24"/>
                <w:szCs w:val="24"/>
              </w:rPr>
              <w:t xml:space="preserve">the </w:t>
            </w:r>
            <w:r w:rsidR="005E6C0F" w:rsidRPr="00AB49AD">
              <w:rPr>
                <w:rFonts w:ascii="Arial" w:hAnsi="Arial" w:cs="Arial"/>
                <w:sz w:val="24"/>
                <w:szCs w:val="24"/>
              </w:rPr>
              <w:t>data issue which affected reporting.</w:t>
            </w:r>
            <w:r w:rsidR="00025EA3" w:rsidRPr="00AB49AD">
              <w:rPr>
                <w:rFonts w:ascii="Arial" w:hAnsi="Arial" w:cs="Arial"/>
                <w:sz w:val="24"/>
                <w:szCs w:val="24"/>
              </w:rPr>
              <w:t xml:space="preserve"> DL informed that work </w:t>
            </w:r>
            <w:r w:rsidR="00460D3D" w:rsidRPr="00AB49AD">
              <w:rPr>
                <w:rFonts w:ascii="Arial" w:hAnsi="Arial" w:cs="Arial"/>
                <w:sz w:val="24"/>
                <w:szCs w:val="24"/>
              </w:rPr>
              <w:t xml:space="preserve">was </w:t>
            </w:r>
            <w:r w:rsidR="00920394" w:rsidRPr="00AB49AD">
              <w:rPr>
                <w:rFonts w:ascii="Arial" w:hAnsi="Arial" w:cs="Arial"/>
                <w:sz w:val="24"/>
                <w:szCs w:val="24"/>
              </w:rPr>
              <w:t xml:space="preserve">undertaken </w:t>
            </w:r>
            <w:r w:rsidR="00025EA3" w:rsidRPr="00AB49AD">
              <w:rPr>
                <w:rFonts w:ascii="Arial" w:hAnsi="Arial" w:cs="Arial"/>
                <w:sz w:val="24"/>
                <w:szCs w:val="24"/>
              </w:rPr>
              <w:t>with</w:t>
            </w:r>
            <w:r w:rsidR="00920394" w:rsidRPr="00AB49AD">
              <w:rPr>
                <w:rFonts w:ascii="Arial" w:hAnsi="Arial" w:cs="Arial"/>
                <w:sz w:val="24"/>
                <w:szCs w:val="24"/>
              </w:rPr>
              <w:t xml:space="preserve"> </w:t>
            </w:r>
            <w:r w:rsidR="00025EA3" w:rsidRPr="00AB49AD">
              <w:rPr>
                <w:rFonts w:ascii="Arial" w:hAnsi="Arial" w:cs="Arial"/>
                <w:sz w:val="24"/>
                <w:szCs w:val="24"/>
              </w:rPr>
              <w:t xml:space="preserve">Digital Health Care Wales (DHCW) colleagues </w:t>
            </w:r>
            <w:r w:rsidR="00FC7DAB" w:rsidRPr="00AB49AD">
              <w:rPr>
                <w:rFonts w:ascii="Arial" w:hAnsi="Arial" w:cs="Arial"/>
                <w:sz w:val="24"/>
                <w:szCs w:val="24"/>
              </w:rPr>
              <w:t>on</w:t>
            </w:r>
            <w:r w:rsidR="00460D3D" w:rsidRPr="00AB49AD">
              <w:rPr>
                <w:rFonts w:ascii="Arial" w:hAnsi="Arial" w:cs="Arial"/>
                <w:sz w:val="24"/>
                <w:szCs w:val="24"/>
              </w:rPr>
              <w:t xml:space="preserve"> </w:t>
            </w:r>
            <w:r w:rsidR="005E39CE" w:rsidRPr="00AB49AD">
              <w:rPr>
                <w:rFonts w:ascii="Arial" w:hAnsi="Arial" w:cs="Arial"/>
                <w:sz w:val="24"/>
                <w:szCs w:val="24"/>
              </w:rPr>
              <w:t>the issues</w:t>
            </w:r>
            <w:r w:rsidR="00FC7DAB" w:rsidRPr="00AB49AD">
              <w:rPr>
                <w:rFonts w:ascii="Arial" w:hAnsi="Arial" w:cs="Arial"/>
                <w:sz w:val="24"/>
                <w:szCs w:val="24"/>
              </w:rPr>
              <w:t xml:space="preserve"> around the reporting of waiting lists</w:t>
            </w:r>
            <w:r w:rsidR="00920394" w:rsidRPr="00AB49AD">
              <w:rPr>
                <w:rFonts w:ascii="Arial" w:hAnsi="Arial" w:cs="Arial"/>
                <w:sz w:val="24"/>
                <w:szCs w:val="24"/>
              </w:rPr>
              <w:t xml:space="preserve">, DHCW felt that it was a SBUHB issue </w:t>
            </w:r>
            <w:r w:rsidR="00785C4A" w:rsidRPr="00AB49AD">
              <w:rPr>
                <w:rFonts w:ascii="Arial" w:hAnsi="Arial" w:cs="Arial"/>
                <w:sz w:val="24"/>
                <w:szCs w:val="24"/>
              </w:rPr>
              <w:t xml:space="preserve">and </w:t>
            </w:r>
            <w:r w:rsidR="000E0959" w:rsidRPr="00AB49AD">
              <w:rPr>
                <w:rFonts w:ascii="Arial" w:hAnsi="Arial" w:cs="Arial"/>
                <w:sz w:val="24"/>
                <w:szCs w:val="24"/>
              </w:rPr>
              <w:t>identified</w:t>
            </w:r>
            <w:r w:rsidR="00785C4A" w:rsidRPr="00AB49AD">
              <w:rPr>
                <w:rFonts w:ascii="Arial" w:hAnsi="Arial" w:cs="Arial"/>
                <w:sz w:val="24"/>
                <w:szCs w:val="24"/>
              </w:rPr>
              <w:t xml:space="preserve"> that the HB were over reporting </w:t>
            </w:r>
            <w:r w:rsidR="000E0959" w:rsidRPr="00AB49AD">
              <w:rPr>
                <w:rFonts w:ascii="Arial" w:hAnsi="Arial" w:cs="Arial"/>
                <w:sz w:val="24"/>
                <w:szCs w:val="24"/>
              </w:rPr>
              <w:t>patients waiting for follow ups</w:t>
            </w:r>
            <w:r w:rsidR="00DB3F61" w:rsidRPr="00AB49AD">
              <w:rPr>
                <w:rFonts w:ascii="Arial" w:hAnsi="Arial" w:cs="Arial"/>
                <w:sz w:val="24"/>
                <w:szCs w:val="24"/>
              </w:rPr>
              <w:t xml:space="preserve">. </w:t>
            </w:r>
            <w:r w:rsidR="000E0959" w:rsidRPr="00AB49AD">
              <w:rPr>
                <w:rFonts w:ascii="Arial" w:hAnsi="Arial" w:cs="Arial"/>
                <w:sz w:val="24"/>
                <w:szCs w:val="24"/>
              </w:rPr>
              <w:t xml:space="preserve"> </w:t>
            </w:r>
          </w:p>
          <w:p w14:paraId="4455B67D" w14:textId="0001274C" w:rsidR="007A5905" w:rsidRPr="00305B4B" w:rsidRDefault="007A5905" w:rsidP="00855E03">
            <w:pPr>
              <w:jc w:val="both"/>
              <w:rPr>
                <w:rFonts w:ascii="Arial" w:hAnsi="Arial" w:cs="Arial"/>
              </w:rPr>
            </w:pPr>
            <w:r w:rsidRPr="00AB49AD">
              <w:rPr>
                <w:rFonts w:ascii="Arial" w:hAnsi="Arial" w:cs="Arial"/>
                <w:sz w:val="24"/>
                <w:szCs w:val="24"/>
              </w:rPr>
              <w:t xml:space="preserve">The Committee </w:t>
            </w:r>
            <w:r w:rsidRPr="00AB49AD">
              <w:rPr>
                <w:rFonts w:ascii="Arial" w:hAnsi="Arial" w:cs="Arial"/>
                <w:b/>
                <w:bCs/>
                <w:sz w:val="24"/>
                <w:szCs w:val="24"/>
              </w:rPr>
              <w:t xml:space="preserve">noted </w:t>
            </w:r>
            <w:r w:rsidRPr="00AB49AD">
              <w:rPr>
                <w:rFonts w:ascii="Arial" w:hAnsi="Arial" w:cs="Arial"/>
                <w:sz w:val="24"/>
                <w:szCs w:val="24"/>
              </w:rPr>
              <w:t>the Targeted Intervention report.</w:t>
            </w:r>
            <w:r>
              <w:rPr>
                <w:rFonts w:ascii="Arial" w:hAnsi="Arial" w:cs="Arial"/>
              </w:rPr>
              <w:t xml:space="preserve"> </w:t>
            </w:r>
          </w:p>
        </w:tc>
      </w:tr>
      <w:tr w:rsidR="00A23850" w:rsidRPr="00F30CCF" w14:paraId="77E08570" w14:textId="7E8EF170" w:rsidTr="79441B1D">
        <w:trPr>
          <w:trHeight w:val="519"/>
        </w:trPr>
        <w:tc>
          <w:tcPr>
            <w:tcW w:w="1355" w:type="dxa"/>
            <w:shd w:val="clear" w:color="auto" w:fill="auto"/>
            <w:tcMar>
              <w:top w:w="80" w:type="dxa"/>
              <w:left w:w="80" w:type="dxa"/>
              <w:bottom w:w="80" w:type="dxa"/>
              <w:right w:w="80" w:type="dxa"/>
            </w:tcMar>
          </w:tcPr>
          <w:p w14:paraId="3168D2CA" w14:textId="75503E54" w:rsidR="00A23850" w:rsidRPr="00F30CCF" w:rsidRDefault="00C52372" w:rsidP="000C0B64">
            <w:pPr>
              <w:rPr>
                <w:rFonts w:ascii="Arial" w:hAnsi="Arial" w:cs="Arial"/>
                <w:b/>
                <w:sz w:val="24"/>
                <w:szCs w:val="24"/>
              </w:rPr>
            </w:pPr>
            <w:bookmarkStart w:id="1" w:name="_Hlk118376192"/>
            <w:r>
              <w:rPr>
                <w:rFonts w:ascii="Arial" w:hAnsi="Arial" w:cs="Arial"/>
                <w:b/>
                <w:sz w:val="24"/>
                <w:szCs w:val="24"/>
              </w:rPr>
              <w:lastRenderedPageBreak/>
              <w:t>128/24</w:t>
            </w:r>
          </w:p>
        </w:tc>
        <w:tc>
          <w:tcPr>
            <w:tcW w:w="9555" w:type="dxa"/>
            <w:shd w:val="clear" w:color="auto" w:fill="auto"/>
            <w:tcMar>
              <w:top w:w="80" w:type="dxa"/>
              <w:left w:w="80" w:type="dxa"/>
              <w:bottom w:w="80" w:type="dxa"/>
              <w:right w:w="80" w:type="dxa"/>
            </w:tcMar>
          </w:tcPr>
          <w:p w14:paraId="1D6B6AB9" w14:textId="06FA1FE8" w:rsidR="00A23850" w:rsidRPr="00F30CCF" w:rsidRDefault="00797F7B" w:rsidP="00597F5D">
            <w:pPr>
              <w:rPr>
                <w:rFonts w:ascii="Arial" w:hAnsi="Arial" w:cs="Arial"/>
                <w:b/>
                <w:sz w:val="24"/>
                <w:szCs w:val="24"/>
              </w:rPr>
            </w:pPr>
            <w:r>
              <w:rPr>
                <w:rFonts w:ascii="Arial" w:hAnsi="Arial" w:cs="Arial"/>
                <w:b/>
                <w:sz w:val="24"/>
                <w:szCs w:val="24"/>
              </w:rPr>
              <w:t xml:space="preserve">SICKNESS ABSENCE PERFORMANCE </w:t>
            </w:r>
            <w:r w:rsidR="00A23850">
              <w:rPr>
                <w:rFonts w:ascii="Arial" w:hAnsi="Arial" w:cs="Arial"/>
                <w:b/>
                <w:sz w:val="24"/>
                <w:szCs w:val="24"/>
              </w:rPr>
              <w:t xml:space="preserve"> </w:t>
            </w:r>
          </w:p>
        </w:tc>
      </w:tr>
      <w:tr w:rsidR="00A23850" w:rsidRPr="00F30CCF" w14:paraId="4A56AEAA" w14:textId="167F9614" w:rsidTr="79441B1D">
        <w:trPr>
          <w:trHeight w:val="595"/>
        </w:trPr>
        <w:tc>
          <w:tcPr>
            <w:tcW w:w="1355" w:type="dxa"/>
            <w:shd w:val="clear" w:color="auto" w:fill="auto"/>
            <w:tcMar>
              <w:top w:w="80" w:type="dxa"/>
              <w:left w:w="80" w:type="dxa"/>
              <w:bottom w:w="80" w:type="dxa"/>
              <w:right w:w="80" w:type="dxa"/>
            </w:tcMar>
          </w:tcPr>
          <w:p w14:paraId="050D81DA" w14:textId="77777777" w:rsidR="00A23850" w:rsidRPr="00F30CCF" w:rsidRDefault="00A23850" w:rsidP="000C0B64">
            <w:pPr>
              <w:rPr>
                <w:rFonts w:ascii="Arial" w:hAnsi="Arial" w:cs="Arial"/>
                <w:b/>
                <w:sz w:val="24"/>
                <w:szCs w:val="24"/>
              </w:rPr>
            </w:pPr>
          </w:p>
        </w:tc>
        <w:tc>
          <w:tcPr>
            <w:tcW w:w="9555" w:type="dxa"/>
            <w:shd w:val="clear" w:color="auto" w:fill="auto"/>
            <w:tcMar>
              <w:top w:w="80" w:type="dxa"/>
              <w:left w:w="80" w:type="dxa"/>
              <w:bottom w:w="80" w:type="dxa"/>
              <w:right w:w="80" w:type="dxa"/>
            </w:tcMar>
          </w:tcPr>
          <w:p w14:paraId="421D52CE" w14:textId="7811108D" w:rsidR="00A23850" w:rsidRPr="00AB49AD" w:rsidRDefault="00A23850" w:rsidP="00F053E9">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w:t>
            </w:r>
            <w:r w:rsidR="00A54CBF" w:rsidRPr="00AB49AD">
              <w:rPr>
                <w:rFonts w:ascii="Arial" w:hAnsi="Arial" w:cs="Arial"/>
                <w:sz w:val="24"/>
                <w:szCs w:val="24"/>
              </w:rPr>
              <w:t xml:space="preserve">the </w:t>
            </w:r>
            <w:r w:rsidR="00797F7B" w:rsidRPr="00AB49AD">
              <w:rPr>
                <w:rFonts w:ascii="Arial" w:hAnsi="Arial" w:cs="Arial"/>
                <w:sz w:val="24"/>
                <w:szCs w:val="24"/>
              </w:rPr>
              <w:t>performance report</w:t>
            </w:r>
            <w:r w:rsidR="00495C76" w:rsidRPr="00AB49AD">
              <w:rPr>
                <w:rFonts w:ascii="Arial" w:hAnsi="Arial" w:cs="Arial"/>
                <w:sz w:val="24"/>
                <w:szCs w:val="24"/>
              </w:rPr>
              <w:t xml:space="preserve"> and PowerPoint presentation</w:t>
            </w:r>
            <w:r w:rsidR="00797F7B" w:rsidRPr="00AB49AD">
              <w:rPr>
                <w:rFonts w:ascii="Arial" w:hAnsi="Arial" w:cs="Arial"/>
                <w:sz w:val="24"/>
                <w:szCs w:val="24"/>
              </w:rPr>
              <w:t xml:space="preserve"> for Sickness Absence. </w:t>
            </w:r>
          </w:p>
          <w:p w14:paraId="4AE0ACB8" w14:textId="121C7226" w:rsidR="00A23850" w:rsidRPr="00AB49AD" w:rsidRDefault="00A54CBF" w:rsidP="00F053E9">
            <w:pPr>
              <w:jc w:val="both"/>
              <w:rPr>
                <w:rFonts w:ascii="Arial" w:hAnsi="Arial" w:cs="Arial"/>
                <w:sz w:val="24"/>
                <w:szCs w:val="24"/>
              </w:rPr>
            </w:pPr>
            <w:r w:rsidRPr="00AB49AD">
              <w:rPr>
                <w:rFonts w:ascii="Arial" w:hAnsi="Arial" w:cs="Arial"/>
                <w:sz w:val="24"/>
                <w:szCs w:val="24"/>
              </w:rPr>
              <w:t xml:space="preserve"> </w:t>
            </w:r>
            <w:r w:rsidR="005E39CE" w:rsidRPr="00AB49AD">
              <w:rPr>
                <w:rFonts w:ascii="Arial" w:hAnsi="Arial" w:cs="Arial"/>
                <w:sz w:val="24"/>
                <w:szCs w:val="24"/>
              </w:rPr>
              <w:t xml:space="preserve">SJ </w:t>
            </w:r>
            <w:r w:rsidR="00A23850" w:rsidRPr="00AB49AD">
              <w:rPr>
                <w:rFonts w:ascii="Arial" w:hAnsi="Arial" w:cs="Arial"/>
                <w:sz w:val="24"/>
                <w:szCs w:val="24"/>
              </w:rPr>
              <w:t>highlighted the following points:</w:t>
            </w:r>
          </w:p>
          <w:p w14:paraId="63AA4BA7" w14:textId="3FDA9F50" w:rsidR="00495C76" w:rsidRPr="00AB49AD" w:rsidRDefault="00495C76" w:rsidP="00495C76">
            <w:pPr>
              <w:pStyle w:val="ListParagraph"/>
              <w:numPr>
                <w:ilvl w:val="0"/>
                <w:numId w:val="45"/>
              </w:numPr>
              <w:jc w:val="both"/>
              <w:rPr>
                <w:rFonts w:hAnsi="Arial" w:cs="Arial"/>
              </w:rPr>
            </w:pPr>
            <w:r w:rsidRPr="00AB49AD">
              <w:rPr>
                <w:rFonts w:hAnsi="Arial" w:cs="Arial"/>
              </w:rPr>
              <w:t>The purpose of the PowerPoint presentation was to provide assurance to the committee of the collaborative approach and improvement journey across the Workforce &amp;</w:t>
            </w:r>
            <w:r w:rsidR="00402832" w:rsidRPr="00AB49AD">
              <w:rPr>
                <w:rFonts w:hAnsi="Arial" w:cs="Arial"/>
              </w:rPr>
              <w:t xml:space="preserve"> </w:t>
            </w:r>
            <w:r w:rsidRPr="00AB49AD">
              <w:rPr>
                <w:rFonts w:hAnsi="Arial" w:cs="Arial"/>
              </w:rPr>
              <w:t xml:space="preserve">OD function to support the Service Groups in increasing attendance at work and reducing sickness </w:t>
            </w:r>
            <w:proofErr w:type="gramStart"/>
            <w:r w:rsidRPr="00AB49AD">
              <w:rPr>
                <w:rFonts w:hAnsi="Arial" w:cs="Arial"/>
              </w:rPr>
              <w:t>absence;</w:t>
            </w:r>
            <w:proofErr w:type="gramEnd"/>
          </w:p>
          <w:p w14:paraId="0DE16148" w14:textId="3B7FBCDB" w:rsidR="00495C76" w:rsidRPr="00AB49AD" w:rsidRDefault="00495C76" w:rsidP="00495C76">
            <w:pPr>
              <w:pStyle w:val="ListParagraph"/>
              <w:numPr>
                <w:ilvl w:val="0"/>
                <w:numId w:val="45"/>
              </w:numPr>
              <w:jc w:val="both"/>
              <w:rPr>
                <w:rFonts w:hAnsi="Arial" w:cs="Arial"/>
              </w:rPr>
            </w:pPr>
            <w:r w:rsidRPr="00AB49AD">
              <w:rPr>
                <w:rFonts w:hAnsi="Arial" w:cs="Arial"/>
              </w:rPr>
              <w:t xml:space="preserve">To reflect the themes of our People Strategy, staff wellbeing is a priority for the HB to ensure an engaged, motivated and healthy workforce that provides high quality and effective care for our </w:t>
            </w:r>
            <w:proofErr w:type="gramStart"/>
            <w:r w:rsidRPr="00AB49AD">
              <w:rPr>
                <w:rFonts w:hAnsi="Arial" w:cs="Arial"/>
              </w:rPr>
              <w:t>patients;</w:t>
            </w:r>
            <w:proofErr w:type="gramEnd"/>
          </w:p>
          <w:p w14:paraId="0BB5CF86" w14:textId="6A9A6D14" w:rsidR="00495C76" w:rsidRPr="00AB49AD" w:rsidRDefault="00495C76" w:rsidP="00495C76">
            <w:pPr>
              <w:pStyle w:val="ListParagraph"/>
              <w:numPr>
                <w:ilvl w:val="0"/>
                <w:numId w:val="45"/>
              </w:numPr>
              <w:jc w:val="both"/>
              <w:rPr>
                <w:rFonts w:hAnsi="Arial" w:cs="Arial"/>
              </w:rPr>
            </w:pPr>
            <w:r w:rsidRPr="00AB49AD">
              <w:rPr>
                <w:rFonts w:hAnsi="Arial" w:cs="Arial"/>
              </w:rPr>
              <w:t xml:space="preserve">The management of sickness was a managers’ responsibility, to focus on how the HB ensure the effective training and support for managers were in order to proactively manage </w:t>
            </w:r>
            <w:proofErr w:type="gramStart"/>
            <w:r w:rsidRPr="00AB49AD">
              <w:rPr>
                <w:rFonts w:hAnsi="Arial" w:cs="Arial"/>
              </w:rPr>
              <w:t>absence;</w:t>
            </w:r>
            <w:proofErr w:type="gramEnd"/>
          </w:p>
          <w:p w14:paraId="56E317E3" w14:textId="2BAAA645" w:rsidR="00495C76" w:rsidRPr="00AB49AD" w:rsidRDefault="00495C76" w:rsidP="00495C76">
            <w:pPr>
              <w:pStyle w:val="ListParagraph"/>
              <w:numPr>
                <w:ilvl w:val="0"/>
                <w:numId w:val="45"/>
              </w:numPr>
              <w:jc w:val="both"/>
              <w:rPr>
                <w:rFonts w:hAnsi="Arial" w:cs="Arial"/>
              </w:rPr>
            </w:pPr>
            <w:r w:rsidRPr="00AB49AD">
              <w:rPr>
                <w:rFonts w:hAnsi="Arial" w:cs="Arial"/>
              </w:rPr>
              <w:t xml:space="preserve">The HB sickness trend showed a positive trajectory overall but still </w:t>
            </w:r>
            <w:r w:rsidR="00A476DB" w:rsidRPr="00AB49AD">
              <w:rPr>
                <w:rFonts w:hAnsi="Arial" w:cs="Arial"/>
              </w:rPr>
              <w:t xml:space="preserve">required </w:t>
            </w:r>
            <w:r w:rsidRPr="00AB49AD">
              <w:rPr>
                <w:rFonts w:hAnsi="Arial" w:cs="Arial"/>
              </w:rPr>
              <w:t>area</w:t>
            </w:r>
            <w:r w:rsidR="00A476DB" w:rsidRPr="00AB49AD">
              <w:rPr>
                <w:rFonts w:hAnsi="Arial" w:cs="Arial"/>
              </w:rPr>
              <w:t>s</w:t>
            </w:r>
            <w:r w:rsidRPr="00AB49AD">
              <w:rPr>
                <w:rFonts w:hAnsi="Arial" w:cs="Arial"/>
              </w:rPr>
              <w:t xml:space="preserve"> of improvement in terms of </w:t>
            </w:r>
            <w:r w:rsidR="00A476DB" w:rsidRPr="00AB49AD">
              <w:rPr>
                <w:rFonts w:hAnsi="Arial" w:cs="Arial"/>
              </w:rPr>
              <w:t xml:space="preserve">the </w:t>
            </w:r>
            <w:r w:rsidRPr="00AB49AD">
              <w:rPr>
                <w:rFonts w:hAnsi="Arial" w:cs="Arial"/>
              </w:rPr>
              <w:t xml:space="preserve">percentage </w:t>
            </w:r>
            <w:r w:rsidR="00A476DB" w:rsidRPr="00AB49AD">
              <w:rPr>
                <w:rFonts w:hAnsi="Arial" w:cs="Arial"/>
              </w:rPr>
              <w:t xml:space="preserve">as at present it was a total of 7.7 for a rolling </w:t>
            </w:r>
            <w:r w:rsidR="00B67F10" w:rsidRPr="00AB49AD">
              <w:rPr>
                <w:rFonts w:hAnsi="Arial" w:cs="Arial"/>
              </w:rPr>
              <w:t>12-month</w:t>
            </w:r>
            <w:r w:rsidR="00A476DB" w:rsidRPr="00AB49AD">
              <w:rPr>
                <w:rFonts w:hAnsi="Arial" w:cs="Arial"/>
              </w:rPr>
              <w:t xml:space="preserve"> </w:t>
            </w:r>
            <w:proofErr w:type="gramStart"/>
            <w:r w:rsidR="00A476DB" w:rsidRPr="00AB49AD">
              <w:rPr>
                <w:rFonts w:hAnsi="Arial" w:cs="Arial"/>
              </w:rPr>
              <w:t>period;</w:t>
            </w:r>
            <w:proofErr w:type="gramEnd"/>
          </w:p>
          <w:p w14:paraId="65A48003" w14:textId="020FE9ED" w:rsidR="00A476DB" w:rsidRPr="00AB49AD" w:rsidRDefault="00A476DB" w:rsidP="00495C76">
            <w:pPr>
              <w:pStyle w:val="ListParagraph"/>
              <w:numPr>
                <w:ilvl w:val="0"/>
                <w:numId w:val="45"/>
              </w:numPr>
              <w:jc w:val="both"/>
              <w:rPr>
                <w:rFonts w:hAnsi="Arial" w:cs="Arial"/>
              </w:rPr>
            </w:pPr>
            <w:r w:rsidRPr="00AB49AD">
              <w:rPr>
                <w:rFonts w:hAnsi="Arial" w:cs="Arial"/>
              </w:rPr>
              <w:t xml:space="preserve">There had been many changes within the usual </w:t>
            </w:r>
            <w:r w:rsidR="00B67F10" w:rsidRPr="00AB49AD">
              <w:rPr>
                <w:rFonts w:hAnsi="Arial" w:cs="Arial"/>
              </w:rPr>
              <w:t>12-month</w:t>
            </w:r>
            <w:r w:rsidRPr="00AB49AD">
              <w:rPr>
                <w:rFonts w:hAnsi="Arial" w:cs="Arial"/>
              </w:rPr>
              <w:t xml:space="preserve"> trends of sickness since COVID-19, the peaks in winter had not changed and identified a peak in July 2024 which was linked to a COVID </w:t>
            </w:r>
            <w:proofErr w:type="gramStart"/>
            <w:r w:rsidRPr="00AB49AD">
              <w:rPr>
                <w:rFonts w:hAnsi="Arial" w:cs="Arial"/>
              </w:rPr>
              <w:t>outbreak;</w:t>
            </w:r>
            <w:proofErr w:type="gramEnd"/>
          </w:p>
          <w:p w14:paraId="3131494F" w14:textId="77777777" w:rsidR="00A476DB" w:rsidRPr="00AB49AD" w:rsidRDefault="00A476DB" w:rsidP="00495C76">
            <w:pPr>
              <w:pStyle w:val="ListParagraph"/>
              <w:numPr>
                <w:ilvl w:val="0"/>
                <w:numId w:val="45"/>
              </w:numPr>
              <w:jc w:val="both"/>
              <w:rPr>
                <w:rFonts w:hAnsi="Arial" w:cs="Arial"/>
              </w:rPr>
            </w:pPr>
            <w:r w:rsidRPr="00AB49AD">
              <w:rPr>
                <w:rFonts w:hAnsi="Arial" w:cs="Arial"/>
              </w:rPr>
              <w:t xml:space="preserve">The report outlined a national intelligence around trends in Estates and Mental Health and Learning Disabilities, there was ongoing discussions with ward </w:t>
            </w:r>
            <w:proofErr w:type="gramStart"/>
            <w:r w:rsidRPr="00AB49AD">
              <w:rPr>
                <w:rFonts w:hAnsi="Arial" w:cs="Arial"/>
              </w:rPr>
              <w:t>peers;</w:t>
            </w:r>
            <w:proofErr w:type="gramEnd"/>
          </w:p>
          <w:p w14:paraId="76B8E338" w14:textId="27768EC0" w:rsidR="00A476DB" w:rsidRPr="00AB49AD" w:rsidRDefault="00A476DB" w:rsidP="00495C76">
            <w:pPr>
              <w:pStyle w:val="ListParagraph"/>
              <w:numPr>
                <w:ilvl w:val="0"/>
                <w:numId w:val="45"/>
              </w:numPr>
              <w:jc w:val="both"/>
              <w:rPr>
                <w:rFonts w:hAnsi="Arial" w:cs="Arial"/>
              </w:rPr>
            </w:pPr>
            <w:r w:rsidRPr="00AB49AD">
              <w:rPr>
                <w:rFonts w:hAnsi="Arial" w:cs="Arial"/>
              </w:rPr>
              <w:t>There were similar trends in Mental Health and Learning Disabilities</w:t>
            </w:r>
            <w:r w:rsidR="00402832" w:rsidRPr="00AB49AD">
              <w:rPr>
                <w:rFonts w:hAnsi="Arial" w:cs="Arial"/>
              </w:rPr>
              <w:t xml:space="preserve"> which</w:t>
            </w:r>
            <w:r w:rsidRPr="00AB49AD">
              <w:rPr>
                <w:rFonts w:hAnsi="Arial" w:cs="Arial"/>
              </w:rPr>
              <w:t xml:space="preserve"> related to an increase of violence and aggression data, it was agreed that the area would be deep dived for further </w:t>
            </w:r>
            <w:proofErr w:type="gramStart"/>
            <w:r w:rsidRPr="00AB49AD">
              <w:rPr>
                <w:rFonts w:hAnsi="Arial" w:cs="Arial"/>
              </w:rPr>
              <w:t>review;</w:t>
            </w:r>
            <w:proofErr w:type="gramEnd"/>
            <w:r w:rsidRPr="00AB49AD">
              <w:rPr>
                <w:rFonts w:hAnsi="Arial" w:cs="Arial"/>
              </w:rPr>
              <w:t xml:space="preserve">    </w:t>
            </w:r>
          </w:p>
          <w:p w14:paraId="0B4AA16E" w14:textId="2DF32DF3" w:rsidR="00A476DB" w:rsidRPr="00AB49AD" w:rsidRDefault="00A476DB" w:rsidP="00495C76">
            <w:pPr>
              <w:pStyle w:val="ListParagraph"/>
              <w:numPr>
                <w:ilvl w:val="0"/>
                <w:numId w:val="45"/>
              </w:numPr>
              <w:jc w:val="both"/>
              <w:rPr>
                <w:rFonts w:hAnsi="Arial" w:cs="Arial"/>
              </w:rPr>
            </w:pPr>
            <w:r w:rsidRPr="00AB49AD">
              <w:rPr>
                <w:rFonts w:hAnsi="Arial" w:cs="Arial"/>
              </w:rPr>
              <w:t xml:space="preserve">A performance framework for workforce </w:t>
            </w:r>
            <w:r w:rsidR="00332740" w:rsidRPr="00AB49AD">
              <w:rPr>
                <w:rFonts w:hAnsi="Arial" w:cs="Arial"/>
              </w:rPr>
              <w:t xml:space="preserve">had been </w:t>
            </w:r>
            <w:r w:rsidRPr="00AB49AD">
              <w:rPr>
                <w:rFonts w:hAnsi="Arial" w:cs="Arial"/>
              </w:rPr>
              <w:t>proposed</w:t>
            </w:r>
            <w:r w:rsidR="00332740" w:rsidRPr="00AB49AD">
              <w:rPr>
                <w:rFonts w:hAnsi="Arial" w:cs="Arial"/>
              </w:rPr>
              <w:t xml:space="preserve"> and a report would be provided at the December 2024 Workforce and OD Committee to allow the HB to challenge all areas </w:t>
            </w:r>
            <w:r w:rsidR="00D45AE7" w:rsidRPr="00AB49AD">
              <w:rPr>
                <w:rFonts w:hAnsi="Arial" w:cs="Arial"/>
              </w:rPr>
              <w:t xml:space="preserve">as a </w:t>
            </w:r>
            <w:proofErr w:type="gramStart"/>
            <w:r w:rsidR="00D45AE7" w:rsidRPr="00AB49AD">
              <w:rPr>
                <w:rFonts w:hAnsi="Arial" w:cs="Arial"/>
              </w:rPr>
              <w:t>collective</w:t>
            </w:r>
            <w:r w:rsidR="00332740" w:rsidRPr="00AB49AD">
              <w:rPr>
                <w:rFonts w:hAnsi="Arial" w:cs="Arial"/>
              </w:rPr>
              <w:t>;</w:t>
            </w:r>
            <w:proofErr w:type="gramEnd"/>
            <w:r w:rsidR="00332740" w:rsidRPr="00AB49AD">
              <w:rPr>
                <w:rFonts w:hAnsi="Arial" w:cs="Arial"/>
              </w:rPr>
              <w:t xml:space="preserve"> </w:t>
            </w:r>
          </w:p>
          <w:p w14:paraId="766802E7" w14:textId="5B33B2C1" w:rsidR="00332740" w:rsidRPr="00AB49AD" w:rsidRDefault="00332740" w:rsidP="00495C76">
            <w:pPr>
              <w:pStyle w:val="ListParagraph"/>
              <w:numPr>
                <w:ilvl w:val="0"/>
                <w:numId w:val="45"/>
              </w:numPr>
              <w:jc w:val="both"/>
              <w:rPr>
                <w:rFonts w:hAnsi="Arial" w:cs="Arial"/>
              </w:rPr>
            </w:pPr>
            <w:r w:rsidRPr="00AB49AD">
              <w:rPr>
                <w:rFonts w:hAnsi="Arial" w:cs="Arial"/>
              </w:rPr>
              <w:t xml:space="preserve">There </w:t>
            </w:r>
            <w:proofErr w:type="gramStart"/>
            <w:r w:rsidRPr="00AB49AD">
              <w:rPr>
                <w:rFonts w:hAnsi="Arial" w:cs="Arial"/>
              </w:rPr>
              <w:t>had</w:t>
            </w:r>
            <w:proofErr w:type="gramEnd"/>
            <w:r w:rsidRPr="00AB49AD">
              <w:rPr>
                <w:rFonts w:hAnsi="Arial" w:cs="Arial"/>
              </w:rPr>
              <w:t xml:space="preserve"> been developments made around the dashboard</w:t>
            </w:r>
            <w:r w:rsidR="00940050" w:rsidRPr="00AB49AD">
              <w:rPr>
                <w:rFonts w:hAnsi="Arial" w:cs="Arial"/>
              </w:rPr>
              <w:t>.</w:t>
            </w:r>
          </w:p>
          <w:p w14:paraId="17015882" w14:textId="6F9702D8" w:rsidR="00DB0C59" w:rsidRPr="00AB49AD" w:rsidRDefault="00797F7B" w:rsidP="00DB0C59">
            <w:pPr>
              <w:jc w:val="both"/>
              <w:rPr>
                <w:rFonts w:ascii="Arial" w:hAnsi="Arial" w:cs="Arial"/>
                <w:sz w:val="24"/>
                <w:szCs w:val="24"/>
              </w:rPr>
            </w:pPr>
            <w:r w:rsidRPr="00AB49AD">
              <w:rPr>
                <w:rFonts w:ascii="Arial" w:hAnsi="Arial" w:cs="Arial"/>
                <w:sz w:val="24"/>
                <w:szCs w:val="24"/>
              </w:rPr>
              <w:t>PP</w:t>
            </w:r>
            <w:r w:rsidR="009B5F49" w:rsidRPr="00AB49AD">
              <w:rPr>
                <w:rFonts w:ascii="Arial" w:hAnsi="Arial" w:cs="Arial"/>
                <w:sz w:val="24"/>
                <w:szCs w:val="24"/>
              </w:rPr>
              <w:t xml:space="preserve"> invited questions:</w:t>
            </w:r>
          </w:p>
          <w:p w14:paraId="747080A9" w14:textId="5093CE16" w:rsidR="00332740" w:rsidRPr="00AB49AD" w:rsidRDefault="00332740" w:rsidP="00DB0C59">
            <w:pPr>
              <w:jc w:val="both"/>
              <w:rPr>
                <w:rFonts w:ascii="Arial" w:hAnsi="Arial" w:cs="Arial"/>
                <w:sz w:val="24"/>
                <w:szCs w:val="24"/>
              </w:rPr>
            </w:pPr>
            <w:r w:rsidRPr="00AB49AD">
              <w:rPr>
                <w:rFonts w:ascii="Arial" w:hAnsi="Arial" w:cs="Arial"/>
                <w:sz w:val="24"/>
                <w:szCs w:val="24"/>
              </w:rPr>
              <w:t>JC commented that she found the dashboard useful, and it would encourage the HB’s managers to u</w:t>
            </w:r>
            <w:r w:rsidR="00D45AE7" w:rsidRPr="00AB49AD">
              <w:rPr>
                <w:rFonts w:ascii="Arial" w:hAnsi="Arial" w:cs="Arial"/>
                <w:sz w:val="24"/>
                <w:szCs w:val="24"/>
              </w:rPr>
              <w:t>tilise</w:t>
            </w:r>
            <w:r w:rsidRPr="00AB49AD">
              <w:rPr>
                <w:rFonts w:ascii="Arial" w:hAnsi="Arial" w:cs="Arial"/>
                <w:sz w:val="24"/>
                <w:szCs w:val="24"/>
              </w:rPr>
              <w:t xml:space="preserve"> and an</w:t>
            </w:r>
            <w:r w:rsidR="00D45AE7" w:rsidRPr="00AB49AD">
              <w:rPr>
                <w:rFonts w:ascii="Arial" w:hAnsi="Arial" w:cs="Arial"/>
                <w:sz w:val="24"/>
                <w:szCs w:val="24"/>
              </w:rPr>
              <w:t>alyse</w:t>
            </w:r>
            <w:r w:rsidRPr="00AB49AD">
              <w:rPr>
                <w:rFonts w:ascii="Arial" w:hAnsi="Arial" w:cs="Arial"/>
                <w:sz w:val="24"/>
                <w:szCs w:val="24"/>
              </w:rPr>
              <w:t xml:space="preserve"> data much better. </w:t>
            </w:r>
            <w:r w:rsidR="00D45AE7" w:rsidRPr="00AB49AD">
              <w:rPr>
                <w:rFonts w:ascii="Arial" w:hAnsi="Arial" w:cs="Arial"/>
                <w:sz w:val="24"/>
                <w:szCs w:val="24"/>
              </w:rPr>
              <w:t>G</w:t>
            </w:r>
            <w:r w:rsidRPr="00AB49AD">
              <w:rPr>
                <w:rFonts w:ascii="Arial" w:hAnsi="Arial" w:cs="Arial"/>
                <w:sz w:val="24"/>
                <w:szCs w:val="24"/>
              </w:rPr>
              <w:t xml:space="preserve">iven the challenges the HB currently face, </w:t>
            </w:r>
            <w:r w:rsidR="00D45AE7" w:rsidRPr="00AB49AD">
              <w:rPr>
                <w:rFonts w:ascii="Arial" w:hAnsi="Arial" w:cs="Arial"/>
                <w:sz w:val="24"/>
                <w:szCs w:val="24"/>
              </w:rPr>
              <w:t xml:space="preserve">JC queried </w:t>
            </w:r>
            <w:r w:rsidRPr="00AB49AD">
              <w:rPr>
                <w:rFonts w:ascii="Arial" w:hAnsi="Arial" w:cs="Arial"/>
                <w:sz w:val="24"/>
                <w:szCs w:val="24"/>
              </w:rPr>
              <w:t xml:space="preserve">why was a healthy people forum being set up when a wellbeing forum was in place and available to staff. </w:t>
            </w:r>
            <w:r w:rsidR="00EF3602" w:rsidRPr="00AB49AD">
              <w:rPr>
                <w:rFonts w:ascii="Arial" w:hAnsi="Arial" w:cs="Arial"/>
                <w:sz w:val="24"/>
                <w:szCs w:val="24"/>
              </w:rPr>
              <w:t xml:space="preserve">SJ advised that the trade unions were keen to engage and would need to review both groups and figure out if both could be merged in terms of </w:t>
            </w:r>
            <w:r w:rsidR="00D45AE7" w:rsidRPr="00AB49AD">
              <w:rPr>
                <w:rFonts w:ascii="Arial" w:hAnsi="Arial" w:cs="Arial"/>
                <w:sz w:val="24"/>
                <w:szCs w:val="24"/>
              </w:rPr>
              <w:t xml:space="preserve">maximising </w:t>
            </w:r>
            <w:r w:rsidR="00EF3602" w:rsidRPr="00AB49AD">
              <w:rPr>
                <w:rFonts w:ascii="Arial" w:hAnsi="Arial" w:cs="Arial"/>
                <w:sz w:val="24"/>
                <w:szCs w:val="24"/>
              </w:rPr>
              <w:t>opportuni</w:t>
            </w:r>
            <w:r w:rsidR="00D45AE7" w:rsidRPr="00AB49AD">
              <w:rPr>
                <w:rFonts w:ascii="Arial" w:hAnsi="Arial" w:cs="Arial"/>
                <w:sz w:val="24"/>
                <w:szCs w:val="24"/>
              </w:rPr>
              <w:t>ties</w:t>
            </w:r>
            <w:r w:rsidR="00EF3602" w:rsidRPr="00AB49AD">
              <w:rPr>
                <w:rFonts w:ascii="Arial" w:hAnsi="Arial" w:cs="Arial"/>
                <w:sz w:val="24"/>
                <w:szCs w:val="24"/>
              </w:rPr>
              <w:t xml:space="preserve">. </w:t>
            </w:r>
          </w:p>
          <w:p w14:paraId="18CD15C1" w14:textId="56CD3A8A" w:rsidR="000200E2" w:rsidRPr="00AB49AD" w:rsidRDefault="000200E2" w:rsidP="00DB0C59">
            <w:pPr>
              <w:jc w:val="both"/>
              <w:rPr>
                <w:rFonts w:ascii="Arial" w:hAnsi="Arial" w:cs="Arial"/>
                <w:sz w:val="24"/>
                <w:szCs w:val="24"/>
              </w:rPr>
            </w:pPr>
            <w:r w:rsidRPr="79441B1D">
              <w:rPr>
                <w:rFonts w:ascii="Arial" w:hAnsi="Arial" w:cs="Arial"/>
                <w:sz w:val="24"/>
                <w:szCs w:val="24"/>
              </w:rPr>
              <w:t xml:space="preserve">RO queried if there was any auditing of where managers within the HB were complying with the policy. </w:t>
            </w:r>
            <w:r w:rsidR="009C2165" w:rsidRPr="79441B1D">
              <w:rPr>
                <w:rFonts w:ascii="Arial" w:hAnsi="Arial" w:cs="Arial"/>
                <w:sz w:val="24"/>
                <w:szCs w:val="24"/>
              </w:rPr>
              <w:t>SJ a</w:t>
            </w:r>
            <w:r w:rsidR="00D45AE7" w:rsidRPr="79441B1D">
              <w:rPr>
                <w:rFonts w:ascii="Arial" w:hAnsi="Arial" w:cs="Arial"/>
                <w:sz w:val="24"/>
                <w:szCs w:val="24"/>
              </w:rPr>
              <w:t>dvised</w:t>
            </w:r>
            <w:r w:rsidR="009C2165" w:rsidRPr="79441B1D">
              <w:rPr>
                <w:rFonts w:ascii="Arial" w:hAnsi="Arial" w:cs="Arial"/>
                <w:sz w:val="24"/>
                <w:szCs w:val="24"/>
              </w:rPr>
              <w:t xml:space="preserve"> that there was no auditing which was widespread across the HB, but a recent audit report highlighted a recommendation in terms of acknowledging limitation of capacity of teams within </w:t>
            </w:r>
            <w:r w:rsidR="528AE882" w:rsidRPr="79441B1D">
              <w:rPr>
                <w:rFonts w:ascii="Arial" w:hAnsi="Arial" w:cs="Arial"/>
                <w:sz w:val="24"/>
                <w:szCs w:val="24"/>
              </w:rPr>
              <w:t xml:space="preserve">the </w:t>
            </w:r>
            <w:r w:rsidR="02ADD34F" w:rsidRPr="79441B1D">
              <w:rPr>
                <w:rFonts w:ascii="Arial" w:hAnsi="Arial" w:cs="Arial"/>
                <w:sz w:val="24"/>
                <w:szCs w:val="24"/>
              </w:rPr>
              <w:t>W</w:t>
            </w:r>
            <w:r w:rsidR="009C2165" w:rsidRPr="79441B1D">
              <w:rPr>
                <w:rFonts w:ascii="Arial" w:hAnsi="Arial" w:cs="Arial"/>
                <w:sz w:val="24"/>
                <w:szCs w:val="24"/>
              </w:rPr>
              <w:t>orkforce</w:t>
            </w:r>
            <w:r w:rsidR="5958361F" w:rsidRPr="79441B1D">
              <w:rPr>
                <w:rFonts w:ascii="Arial" w:hAnsi="Arial" w:cs="Arial"/>
                <w:sz w:val="24"/>
                <w:szCs w:val="24"/>
              </w:rPr>
              <w:t xml:space="preserve"> and OD Directorate </w:t>
            </w:r>
            <w:r w:rsidR="009C2165" w:rsidRPr="79441B1D">
              <w:rPr>
                <w:rFonts w:ascii="Arial" w:hAnsi="Arial" w:cs="Arial"/>
                <w:sz w:val="24"/>
                <w:szCs w:val="24"/>
              </w:rPr>
              <w:t xml:space="preserve">to be able to </w:t>
            </w:r>
            <w:r w:rsidR="009C2165" w:rsidRPr="79441B1D">
              <w:rPr>
                <w:rFonts w:ascii="Arial" w:hAnsi="Arial" w:cs="Arial"/>
                <w:sz w:val="24"/>
                <w:szCs w:val="24"/>
              </w:rPr>
              <w:lastRenderedPageBreak/>
              <w:t>deliver. She added that the Morriston Service Group funded an effectiveness post who would review</w:t>
            </w:r>
            <w:r w:rsidR="00D45AE7" w:rsidRPr="79441B1D">
              <w:rPr>
                <w:rFonts w:ascii="Arial" w:hAnsi="Arial" w:cs="Arial"/>
                <w:sz w:val="24"/>
                <w:szCs w:val="24"/>
              </w:rPr>
              <w:t xml:space="preserve"> the</w:t>
            </w:r>
            <w:r w:rsidR="009C2165" w:rsidRPr="79441B1D">
              <w:rPr>
                <w:rFonts w:ascii="Arial" w:hAnsi="Arial" w:cs="Arial"/>
                <w:sz w:val="24"/>
                <w:szCs w:val="24"/>
              </w:rPr>
              <w:t xml:space="preserve"> auditing</w:t>
            </w:r>
            <w:r w:rsidR="00D45AE7" w:rsidRPr="79441B1D">
              <w:rPr>
                <w:rFonts w:ascii="Arial" w:hAnsi="Arial" w:cs="Arial"/>
                <w:sz w:val="24"/>
                <w:szCs w:val="24"/>
              </w:rPr>
              <w:t xml:space="preserve"> arrangements</w:t>
            </w:r>
            <w:r w:rsidR="009C2165" w:rsidRPr="79441B1D">
              <w:rPr>
                <w:rFonts w:ascii="Arial" w:hAnsi="Arial" w:cs="Arial"/>
                <w:sz w:val="24"/>
                <w:szCs w:val="24"/>
              </w:rPr>
              <w:t>,</w:t>
            </w:r>
            <w:r w:rsidR="00D45AE7" w:rsidRPr="79441B1D">
              <w:rPr>
                <w:rFonts w:ascii="Arial" w:hAnsi="Arial" w:cs="Arial"/>
                <w:sz w:val="24"/>
                <w:szCs w:val="24"/>
              </w:rPr>
              <w:t xml:space="preserve"> and</w:t>
            </w:r>
            <w:r w:rsidR="009C2165" w:rsidRPr="79441B1D">
              <w:rPr>
                <w:rFonts w:ascii="Arial" w:hAnsi="Arial" w:cs="Arial"/>
                <w:sz w:val="24"/>
                <w:szCs w:val="24"/>
              </w:rPr>
              <w:t xml:space="preserve"> the post has been extended to Singleton and Neath Port Talbot.  </w:t>
            </w:r>
          </w:p>
          <w:p w14:paraId="62DBDD81" w14:textId="02016C85" w:rsidR="00B937B3" w:rsidRPr="00AB49AD" w:rsidRDefault="00B937B3" w:rsidP="00DB0C59">
            <w:pPr>
              <w:jc w:val="both"/>
              <w:rPr>
                <w:rFonts w:ascii="Arial" w:hAnsi="Arial" w:cs="Arial"/>
                <w:sz w:val="24"/>
                <w:szCs w:val="24"/>
              </w:rPr>
            </w:pPr>
            <w:r w:rsidRPr="79441B1D">
              <w:rPr>
                <w:rFonts w:ascii="Arial" w:hAnsi="Arial" w:cs="Arial"/>
                <w:sz w:val="24"/>
                <w:szCs w:val="24"/>
              </w:rPr>
              <w:t xml:space="preserve">In relation to the policy, PP asked if the HB hold return to work interviews after periods of sickness as part of the policy. SJ informed </w:t>
            </w:r>
            <w:r w:rsidR="00D45AE7" w:rsidRPr="79441B1D">
              <w:rPr>
                <w:rFonts w:ascii="Arial" w:hAnsi="Arial" w:cs="Arial"/>
                <w:sz w:val="24"/>
                <w:szCs w:val="24"/>
              </w:rPr>
              <w:t xml:space="preserve">return to work interviews were the </w:t>
            </w:r>
            <w:r w:rsidRPr="79441B1D">
              <w:rPr>
                <w:rFonts w:ascii="Arial" w:hAnsi="Arial" w:cs="Arial"/>
                <w:sz w:val="24"/>
                <w:szCs w:val="24"/>
              </w:rPr>
              <w:t xml:space="preserve">responsibility of the manager to conduct the interview.  </w:t>
            </w:r>
            <w:r w:rsidR="7CD9B2BF" w:rsidRPr="79441B1D">
              <w:rPr>
                <w:rFonts w:ascii="Arial" w:hAnsi="Arial" w:cs="Arial"/>
                <w:sz w:val="24"/>
                <w:szCs w:val="24"/>
              </w:rPr>
              <w:t>PP also asked if managers were</w:t>
            </w:r>
            <w:r w:rsidR="31768109" w:rsidRPr="79441B1D">
              <w:rPr>
                <w:rFonts w:ascii="Arial" w:hAnsi="Arial" w:cs="Arial"/>
                <w:sz w:val="24"/>
                <w:szCs w:val="24"/>
              </w:rPr>
              <w:t xml:space="preserve"> </w:t>
            </w:r>
            <w:r w:rsidR="7CD9B2BF" w:rsidRPr="79441B1D">
              <w:rPr>
                <w:rFonts w:ascii="Arial" w:hAnsi="Arial" w:cs="Arial"/>
                <w:sz w:val="24"/>
                <w:szCs w:val="24"/>
              </w:rPr>
              <w:t>trained and supported to have “difficult conversations” with staff if l</w:t>
            </w:r>
            <w:r w:rsidR="2A52233B" w:rsidRPr="79441B1D">
              <w:rPr>
                <w:rFonts w:ascii="Arial" w:hAnsi="Arial" w:cs="Arial"/>
                <w:sz w:val="24"/>
                <w:szCs w:val="24"/>
              </w:rPr>
              <w:t>e</w:t>
            </w:r>
            <w:r w:rsidR="7CD9B2BF" w:rsidRPr="79441B1D">
              <w:rPr>
                <w:rFonts w:ascii="Arial" w:hAnsi="Arial" w:cs="Arial"/>
                <w:sz w:val="24"/>
                <w:szCs w:val="24"/>
              </w:rPr>
              <w:t xml:space="preserve">vels or type of sickness became a concern </w:t>
            </w:r>
            <w:r w:rsidR="7E6EA992" w:rsidRPr="79441B1D">
              <w:rPr>
                <w:rFonts w:ascii="Arial" w:hAnsi="Arial" w:cs="Arial"/>
                <w:sz w:val="24"/>
                <w:szCs w:val="24"/>
              </w:rPr>
              <w:t>as this was often a barrier to effective management of the issue.</w:t>
            </w:r>
          </w:p>
          <w:p w14:paraId="723B324D" w14:textId="53D2492A" w:rsidR="00A23850" w:rsidRPr="00356014" w:rsidRDefault="00A23850" w:rsidP="00356014">
            <w:pPr>
              <w:jc w:val="both"/>
              <w:rPr>
                <w:rFonts w:ascii="Arial" w:hAnsi="Arial" w:cs="Arial"/>
                <w:color w:val="FF0000"/>
                <w:sz w:val="24"/>
                <w:szCs w:val="24"/>
              </w:rPr>
            </w:pPr>
            <w:r w:rsidRPr="00AB49AD">
              <w:rPr>
                <w:rFonts w:ascii="Arial" w:hAnsi="Arial" w:cs="Arial"/>
                <w:sz w:val="24"/>
                <w:szCs w:val="24"/>
              </w:rPr>
              <w:t xml:space="preserve">The Committee </w:t>
            </w:r>
            <w:r w:rsidRPr="00AB49AD">
              <w:rPr>
                <w:rFonts w:ascii="Arial" w:hAnsi="Arial" w:cs="Arial"/>
                <w:b/>
                <w:bCs/>
                <w:sz w:val="24"/>
                <w:szCs w:val="24"/>
              </w:rPr>
              <w:t>noted</w:t>
            </w:r>
            <w:r w:rsidRPr="00AB49AD">
              <w:rPr>
                <w:rFonts w:ascii="Arial" w:hAnsi="Arial" w:cs="Arial"/>
                <w:sz w:val="24"/>
                <w:szCs w:val="24"/>
              </w:rPr>
              <w:t xml:space="preserve"> the </w:t>
            </w:r>
            <w:r w:rsidR="00797F7B" w:rsidRPr="00AB49AD">
              <w:rPr>
                <w:rFonts w:ascii="Arial" w:hAnsi="Arial" w:cs="Arial"/>
                <w:sz w:val="24"/>
                <w:szCs w:val="24"/>
              </w:rPr>
              <w:t>performance report for Sickness Absence</w:t>
            </w:r>
            <w:r w:rsidR="00797F7B" w:rsidRPr="00B937B3">
              <w:rPr>
                <w:rFonts w:ascii="Arial" w:hAnsi="Arial" w:cs="Arial"/>
              </w:rPr>
              <w:t>.</w:t>
            </w:r>
          </w:p>
        </w:tc>
      </w:tr>
      <w:bookmarkEnd w:id="1"/>
      <w:tr w:rsidR="00A23850" w:rsidRPr="00F30CCF" w14:paraId="49F1672A" w14:textId="68FFE906" w:rsidTr="79441B1D">
        <w:trPr>
          <w:trHeight w:val="519"/>
        </w:trPr>
        <w:tc>
          <w:tcPr>
            <w:tcW w:w="1355" w:type="dxa"/>
            <w:shd w:val="clear" w:color="auto" w:fill="auto"/>
            <w:tcMar>
              <w:top w:w="80" w:type="dxa"/>
              <w:left w:w="80" w:type="dxa"/>
              <w:bottom w:w="80" w:type="dxa"/>
              <w:right w:w="80" w:type="dxa"/>
            </w:tcMar>
          </w:tcPr>
          <w:p w14:paraId="4DD797B3" w14:textId="612F13EC" w:rsidR="00A23850" w:rsidRPr="00F30CCF" w:rsidRDefault="00C52372" w:rsidP="00A3050E">
            <w:pPr>
              <w:rPr>
                <w:rFonts w:ascii="Arial" w:hAnsi="Arial" w:cs="Arial"/>
                <w:b/>
                <w:sz w:val="24"/>
                <w:szCs w:val="24"/>
              </w:rPr>
            </w:pPr>
            <w:r>
              <w:rPr>
                <w:rFonts w:ascii="Arial" w:hAnsi="Arial" w:cs="Arial"/>
                <w:b/>
                <w:sz w:val="24"/>
                <w:szCs w:val="24"/>
              </w:rPr>
              <w:lastRenderedPageBreak/>
              <w:t>129/24</w:t>
            </w:r>
          </w:p>
        </w:tc>
        <w:tc>
          <w:tcPr>
            <w:tcW w:w="9555" w:type="dxa"/>
            <w:shd w:val="clear" w:color="auto" w:fill="auto"/>
            <w:tcMar>
              <w:top w:w="80" w:type="dxa"/>
              <w:left w:w="80" w:type="dxa"/>
              <w:bottom w:w="80" w:type="dxa"/>
              <w:right w:w="80" w:type="dxa"/>
            </w:tcMar>
          </w:tcPr>
          <w:p w14:paraId="62E38731" w14:textId="74E9B210" w:rsidR="00A23850" w:rsidRPr="00F30CCF" w:rsidRDefault="00D96042" w:rsidP="00F053E9">
            <w:pPr>
              <w:jc w:val="both"/>
              <w:rPr>
                <w:rFonts w:ascii="Arial" w:hAnsi="Arial" w:cs="Arial"/>
                <w:b/>
                <w:sz w:val="24"/>
                <w:szCs w:val="24"/>
              </w:rPr>
            </w:pPr>
            <w:r>
              <w:rPr>
                <w:rFonts w:ascii="Arial" w:hAnsi="Arial" w:cs="Arial"/>
                <w:b/>
                <w:sz w:val="24"/>
                <w:szCs w:val="24"/>
              </w:rPr>
              <w:t xml:space="preserve">PLANNED CARE </w:t>
            </w:r>
          </w:p>
        </w:tc>
      </w:tr>
      <w:tr w:rsidR="00A23850" w:rsidRPr="00F30CCF" w14:paraId="78334BCB" w14:textId="333F82CE" w:rsidTr="79441B1D">
        <w:trPr>
          <w:trHeight w:val="519"/>
        </w:trPr>
        <w:tc>
          <w:tcPr>
            <w:tcW w:w="1355" w:type="dxa"/>
            <w:shd w:val="clear" w:color="auto" w:fill="auto"/>
            <w:tcMar>
              <w:top w:w="80" w:type="dxa"/>
              <w:left w:w="80" w:type="dxa"/>
              <w:bottom w:w="80" w:type="dxa"/>
              <w:right w:w="80" w:type="dxa"/>
            </w:tcMar>
          </w:tcPr>
          <w:p w14:paraId="5D0AEB89"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1F3A40BD" w14:textId="0A52BC24" w:rsidR="00A23850" w:rsidRPr="00AB49AD" w:rsidRDefault="00A23850" w:rsidP="00F053E9">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received </w:t>
            </w:r>
            <w:r w:rsidRPr="00AB49AD">
              <w:rPr>
                <w:rFonts w:ascii="Arial" w:hAnsi="Arial" w:cs="Arial"/>
                <w:sz w:val="24"/>
                <w:szCs w:val="24"/>
              </w:rPr>
              <w:t xml:space="preserve">a report on </w:t>
            </w:r>
            <w:r w:rsidR="00D96042" w:rsidRPr="00AB49AD">
              <w:rPr>
                <w:rFonts w:ascii="Arial" w:hAnsi="Arial" w:cs="Arial"/>
                <w:sz w:val="24"/>
                <w:szCs w:val="24"/>
              </w:rPr>
              <w:t xml:space="preserve">Planned Care. </w:t>
            </w:r>
          </w:p>
          <w:p w14:paraId="5ADB84B5" w14:textId="59E35266" w:rsidR="00A23850" w:rsidRPr="00AB49AD" w:rsidRDefault="00A23850" w:rsidP="00F053E9">
            <w:pPr>
              <w:jc w:val="both"/>
              <w:rPr>
                <w:rFonts w:ascii="Arial" w:hAnsi="Arial" w:cs="Arial"/>
                <w:sz w:val="24"/>
                <w:szCs w:val="24"/>
              </w:rPr>
            </w:pPr>
            <w:r w:rsidRPr="00AB49AD">
              <w:rPr>
                <w:rFonts w:ascii="Arial" w:hAnsi="Arial" w:cs="Arial"/>
                <w:sz w:val="24"/>
                <w:szCs w:val="24"/>
              </w:rPr>
              <w:t>In presenting the report,</w:t>
            </w:r>
            <w:r w:rsidR="008466C2" w:rsidRPr="00AB49AD">
              <w:rPr>
                <w:rFonts w:ascii="Arial" w:hAnsi="Arial" w:cs="Arial"/>
                <w:sz w:val="24"/>
                <w:szCs w:val="24"/>
              </w:rPr>
              <w:t xml:space="preserve"> DL</w:t>
            </w:r>
            <w:r w:rsidRPr="00AB49AD">
              <w:rPr>
                <w:rFonts w:ascii="Arial" w:hAnsi="Arial" w:cs="Arial"/>
                <w:sz w:val="24"/>
                <w:szCs w:val="24"/>
              </w:rPr>
              <w:t xml:space="preserve"> highlighted the following points:</w:t>
            </w:r>
          </w:p>
          <w:p w14:paraId="13C63AFA" w14:textId="65390EF4" w:rsidR="00D96042" w:rsidRPr="00AB49AD" w:rsidRDefault="008466C2" w:rsidP="00D96042">
            <w:pPr>
              <w:pStyle w:val="ListParagraph"/>
              <w:numPr>
                <w:ilvl w:val="0"/>
                <w:numId w:val="45"/>
              </w:numPr>
              <w:jc w:val="both"/>
              <w:rPr>
                <w:rFonts w:hAnsi="Arial" w:cs="Arial"/>
              </w:rPr>
            </w:pPr>
            <w:r w:rsidRPr="00AB49AD">
              <w:rPr>
                <w:rFonts w:hAnsi="Arial" w:cs="Arial"/>
              </w:rPr>
              <w:t xml:space="preserve">The report outlined that </w:t>
            </w:r>
            <w:r w:rsidRPr="00AB49AD">
              <w:t>n</w:t>
            </w:r>
            <w:r w:rsidRPr="00AB49AD">
              <w:rPr>
                <w:rFonts w:hAnsi="Arial" w:cs="Arial"/>
              </w:rPr>
              <w:t xml:space="preserve">o patient would wait more than 52 weeks for a first outpatient appointment by end of </w:t>
            </w:r>
            <w:proofErr w:type="gramStart"/>
            <w:r w:rsidRPr="00AB49AD">
              <w:rPr>
                <w:rFonts w:hAnsi="Arial" w:cs="Arial"/>
              </w:rPr>
              <w:t>2022;</w:t>
            </w:r>
            <w:proofErr w:type="gramEnd"/>
          </w:p>
          <w:p w14:paraId="13D77FF8" w14:textId="35C37333" w:rsidR="008466C2" w:rsidRPr="00AB49AD" w:rsidRDefault="008466C2" w:rsidP="008466C2">
            <w:pPr>
              <w:pStyle w:val="ListParagraph"/>
              <w:numPr>
                <w:ilvl w:val="0"/>
                <w:numId w:val="45"/>
              </w:numPr>
              <w:rPr>
                <w:rFonts w:hAnsi="Arial" w:cs="Arial"/>
              </w:rPr>
            </w:pPr>
            <w:r w:rsidRPr="00AB49AD">
              <w:rPr>
                <w:rFonts w:hAnsi="Arial" w:cs="Arial"/>
              </w:rPr>
              <w:t xml:space="preserve">Patients would wait less than 104 weeks for treatment within most specialties by the end of </w:t>
            </w:r>
            <w:proofErr w:type="gramStart"/>
            <w:r w:rsidRPr="00AB49AD">
              <w:rPr>
                <w:rFonts w:hAnsi="Arial" w:cs="Arial"/>
              </w:rPr>
              <w:t>2022/23;</w:t>
            </w:r>
            <w:proofErr w:type="gramEnd"/>
          </w:p>
          <w:p w14:paraId="61BF0901" w14:textId="142B68B8" w:rsidR="008466C2" w:rsidRPr="00AB49AD" w:rsidRDefault="008466C2" w:rsidP="00D96042">
            <w:pPr>
              <w:pStyle w:val="ListParagraph"/>
              <w:numPr>
                <w:ilvl w:val="0"/>
                <w:numId w:val="45"/>
              </w:numPr>
              <w:jc w:val="both"/>
              <w:rPr>
                <w:rFonts w:hAnsi="Arial" w:cs="Arial"/>
              </w:rPr>
            </w:pPr>
            <w:r w:rsidRPr="00AB49AD">
              <w:rPr>
                <w:rFonts w:hAnsi="Arial" w:cs="Arial"/>
              </w:rPr>
              <w:t xml:space="preserve">The HB </w:t>
            </w:r>
            <w:r w:rsidR="00D45AE7" w:rsidRPr="00AB49AD">
              <w:rPr>
                <w:rFonts w:hAnsi="Arial" w:cs="Arial"/>
              </w:rPr>
              <w:t>a</w:t>
            </w:r>
            <w:r w:rsidRPr="00AB49AD">
              <w:rPr>
                <w:rFonts w:hAnsi="Arial" w:cs="Arial"/>
              </w:rPr>
              <w:t xml:space="preserve">chieved a 97.8% compliance against the required 99% of patients waiting less than 104-weeks by the end of March </w:t>
            </w:r>
            <w:proofErr w:type="gramStart"/>
            <w:r w:rsidRPr="00AB49AD">
              <w:rPr>
                <w:rFonts w:hAnsi="Arial" w:cs="Arial"/>
              </w:rPr>
              <w:t>2024;</w:t>
            </w:r>
            <w:proofErr w:type="gramEnd"/>
          </w:p>
          <w:p w14:paraId="307CCD20" w14:textId="122DDBA8" w:rsidR="008466C2" w:rsidRPr="00AB49AD" w:rsidRDefault="008466C2" w:rsidP="00D96042">
            <w:pPr>
              <w:pStyle w:val="ListParagraph"/>
              <w:numPr>
                <w:ilvl w:val="0"/>
                <w:numId w:val="45"/>
              </w:numPr>
              <w:jc w:val="both"/>
              <w:rPr>
                <w:rFonts w:hAnsi="Arial" w:cs="Arial"/>
              </w:rPr>
            </w:pPr>
            <w:r w:rsidRPr="00AB49AD">
              <w:rPr>
                <w:rFonts w:hAnsi="Arial" w:cs="Arial"/>
              </w:rPr>
              <w:t xml:space="preserve">Given the financial challenge the Health Board faces in 2024/25. The Director of Finance had requested that only 50% of </w:t>
            </w:r>
            <w:proofErr w:type="gramStart"/>
            <w:r w:rsidRPr="00AB49AD">
              <w:rPr>
                <w:rFonts w:hAnsi="Arial" w:cs="Arial"/>
              </w:rPr>
              <w:t>£15.2</w:t>
            </w:r>
            <w:proofErr w:type="gramEnd"/>
            <w:r w:rsidRPr="00AB49AD">
              <w:rPr>
                <w:rFonts w:hAnsi="Arial" w:cs="Arial"/>
              </w:rPr>
              <w:t xml:space="preserve">m allocation for planned care was spend and that £2.5m </w:t>
            </w:r>
            <w:r w:rsidR="00D45AE7" w:rsidRPr="00AB49AD">
              <w:rPr>
                <w:rFonts w:hAnsi="Arial" w:cs="Arial"/>
              </w:rPr>
              <w:t>would be</w:t>
            </w:r>
            <w:r w:rsidRPr="00AB49AD">
              <w:rPr>
                <w:rFonts w:hAnsi="Arial" w:cs="Arial"/>
              </w:rPr>
              <w:t xml:space="preserve"> saved from NPTH and endoscopy allocation.</w:t>
            </w:r>
          </w:p>
          <w:p w14:paraId="2CCE0DCA" w14:textId="08BCF8ED" w:rsidR="00D96042" w:rsidRPr="00AB49AD" w:rsidRDefault="00D96042" w:rsidP="00D96042">
            <w:pPr>
              <w:jc w:val="both"/>
              <w:rPr>
                <w:rFonts w:ascii="Arial" w:hAnsi="Arial" w:cs="Arial"/>
                <w:sz w:val="24"/>
                <w:szCs w:val="24"/>
              </w:rPr>
            </w:pPr>
            <w:r w:rsidRPr="00AB49AD">
              <w:rPr>
                <w:rFonts w:ascii="Arial" w:hAnsi="Arial" w:cs="Arial"/>
                <w:sz w:val="24"/>
                <w:szCs w:val="24"/>
              </w:rPr>
              <w:t>PP welcomed questions:</w:t>
            </w:r>
          </w:p>
          <w:p w14:paraId="6B3A0A39" w14:textId="397B5D0B" w:rsidR="008466C2" w:rsidRPr="00AB49AD" w:rsidRDefault="73E8121C" w:rsidP="79441B1D">
            <w:pPr>
              <w:jc w:val="both"/>
              <w:rPr>
                <w:rFonts w:ascii="Arial" w:hAnsi="Arial" w:cs="Arial"/>
                <w:sz w:val="24"/>
                <w:szCs w:val="24"/>
              </w:rPr>
            </w:pPr>
            <w:r w:rsidRPr="79441B1D">
              <w:rPr>
                <w:rFonts w:ascii="Arial" w:hAnsi="Arial" w:cs="Arial"/>
                <w:sz w:val="24"/>
                <w:szCs w:val="24"/>
              </w:rPr>
              <w:t>In relation to the budget PP questioned the level of funding for planned care in 2024-25.</w:t>
            </w:r>
          </w:p>
          <w:p w14:paraId="130070A6" w14:textId="7A6DCD5F" w:rsidR="008466C2" w:rsidRPr="00AB49AD" w:rsidRDefault="008466C2" w:rsidP="00D96042">
            <w:pPr>
              <w:jc w:val="both"/>
              <w:rPr>
                <w:rFonts w:ascii="Arial" w:hAnsi="Arial" w:cs="Arial"/>
                <w:sz w:val="24"/>
                <w:szCs w:val="24"/>
              </w:rPr>
            </w:pPr>
            <w:r w:rsidRPr="79441B1D">
              <w:rPr>
                <w:rFonts w:ascii="Arial" w:hAnsi="Arial" w:cs="Arial"/>
                <w:sz w:val="24"/>
                <w:szCs w:val="24"/>
              </w:rPr>
              <w:t xml:space="preserve">DG assured the committee in relation to the financial </w:t>
            </w:r>
            <w:r w:rsidR="007E53EB" w:rsidRPr="79441B1D">
              <w:rPr>
                <w:rFonts w:ascii="Arial" w:hAnsi="Arial" w:cs="Arial"/>
                <w:sz w:val="24"/>
                <w:szCs w:val="24"/>
              </w:rPr>
              <w:t>implications;</w:t>
            </w:r>
            <w:r w:rsidR="003F7B5F" w:rsidRPr="79441B1D">
              <w:rPr>
                <w:rFonts w:ascii="Arial" w:hAnsi="Arial" w:cs="Arial"/>
                <w:sz w:val="24"/>
                <w:szCs w:val="24"/>
              </w:rPr>
              <w:t xml:space="preserve"> </w:t>
            </w:r>
            <w:r w:rsidRPr="79441B1D">
              <w:rPr>
                <w:rFonts w:ascii="Arial" w:hAnsi="Arial" w:cs="Arial"/>
                <w:sz w:val="24"/>
                <w:szCs w:val="24"/>
              </w:rPr>
              <w:t xml:space="preserve">at the start of 2024 the finance team formulated a thematic review of what the consequences would be </w:t>
            </w:r>
            <w:r w:rsidR="00D45AE7" w:rsidRPr="79441B1D">
              <w:rPr>
                <w:rFonts w:ascii="Arial" w:hAnsi="Arial" w:cs="Arial"/>
                <w:sz w:val="24"/>
                <w:szCs w:val="24"/>
              </w:rPr>
              <w:t>to</w:t>
            </w:r>
            <w:r w:rsidRPr="79441B1D">
              <w:rPr>
                <w:rFonts w:ascii="Arial" w:hAnsi="Arial" w:cs="Arial"/>
                <w:sz w:val="24"/>
                <w:szCs w:val="24"/>
              </w:rPr>
              <w:t xml:space="preserve"> halving the £15.2m resource available for planned care</w:t>
            </w:r>
            <w:r w:rsidR="2B74B9C8" w:rsidRPr="79441B1D">
              <w:rPr>
                <w:rFonts w:ascii="Arial" w:hAnsi="Arial" w:cs="Arial"/>
                <w:sz w:val="24"/>
                <w:szCs w:val="24"/>
              </w:rPr>
              <w:t xml:space="preserve"> however the impact on performance was not </w:t>
            </w:r>
            <w:r w:rsidR="1A1F515F" w:rsidRPr="79441B1D">
              <w:rPr>
                <w:rFonts w:ascii="Arial" w:hAnsi="Arial" w:cs="Arial"/>
                <w:sz w:val="24"/>
                <w:szCs w:val="24"/>
              </w:rPr>
              <w:t xml:space="preserve">seen as </w:t>
            </w:r>
            <w:r w:rsidR="2B74B9C8" w:rsidRPr="79441B1D">
              <w:rPr>
                <w:rFonts w:ascii="Arial" w:hAnsi="Arial" w:cs="Arial"/>
                <w:sz w:val="24"/>
                <w:szCs w:val="24"/>
              </w:rPr>
              <w:t>acceptable</w:t>
            </w:r>
            <w:r w:rsidRPr="79441B1D">
              <w:rPr>
                <w:rFonts w:ascii="Arial" w:hAnsi="Arial" w:cs="Arial"/>
                <w:sz w:val="24"/>
                <w:szCs w:val="24"/>
              </w:rPr>
              <w:t xml:space="preserve">. He advised that as part of the £50.1m plan, the </w:t>
            </w:r>
            <w:r w:rsidR="003F7B5F" w:rsidRPr="79441B1D">
              <w:rPr>
                <w:rFonts w:ascii="Arial" w:hAnsi="Arial" w:cs="Arial"/>
                <w:sz w:val="24"/>
                <w:szCs w:val="24"/>
              </w:rPr>
              <w:t xml:space="preserve">full </w:t>
            </w:r>
            <w:r w:rsidRPr="79441B1D">
              <w:rPr>
                <w:rFonts w:ascii="Arial" w:hAnsi="Arial" w:cs="Arial"/>
                <w:sz w:val="24"/>
                <w:szCs w:val="24"/>
              </w:rPr>
              <w:t xml:space="preserve">£15.2m </w:t>
            </w:r>
            <w:r w:rsidR="003F7B5F" w:rsidRPr="79441B1D">
              <w:rPr>
                <w:rFonts w:ascii="Arial" w:hAnsi="Arial" w:cs="Arial"/>
                <w:sz w:val="24"/>
                <w:szCs w:val="24"/>
              </w:rPr>
              <w:t xml:space="preserve">resources </w:t>
            </w:r>
            <w:r w:rsidRPr="79441B1D">
              <w:rPr>
                <w:rFonts w:ascii="Arial" w:hAnsi="Arial" w:cs="Arial"/>
                <w:sz w:val="24"/>
                <w:szCs w:val="24"/>
              </w:rPr>
              <w:t xml:space="preserve">was </w:t>
            </w:r>
            <w:r w:rsidR="3C626DEC" w:rsidRPr="79441B1D">
              <w:rPr>
                <w:rFonts w:ascii="Arial" w:hAnsi="Arial" w:cs="Arial"/>
                <w:sz w:val="24"/>
                <w:szCs w:val="24"/>
              </w:rPr>
              <w:t xml:space="preserve">still available to the service. On top of this  </w:t>
            </w:r>
            <w:r w:rsidR="4D6B9BA5" w:rsidRPr="79441B1D">
              <w:rPr>
                <w:rFonts w:ascii="Arial" w:hAnsi="Arial" w:cs="Arial"/>
                <w:sz w:val="24"/>
                <w:szCs w:val="24"/>
              </w:rPr>
              <w:t xml:space="preserve"> a </w:t>
            </w:r>
            <w:r w:rsidR="003F7B5F" w:rsidRPr="79441B1D">
              <w:rPr>
                <w:rFonts w:ascii="Arial" w:hAnsi="Arial" w:cs="Arial"/>
                <w:sz w:val="24"/>
                <w:szCs w:val="24"/>
              </w:rPr>
              <w:t>recent</w:t>
            </w:r>
            <w:r w:rsidR="50CD7CFA" w:rsidRPr="79441B1D">
              <w:rPr>
                <w:rFonts w:ascii="Arial" w:hAnsi="Arial" w:cs="Arial"/>
                <w:sz w:val="24"/>
                <w:szCs w:val="24"/>
              </w:rPr>
              <w:t xml:space="preserve"> request had gone into </w:t>
            </w:r>
            <w:r w:rsidR="003F7B5F" w:rsidRPr="79441B1D">
              <w:rPr>
                <w:rFonts w:ascii="Arial" w:hAnsi="Arial" w:cs="Arial"/>
                <w:sz w:val="24"/>
                <w:szCs w:val="24"/>
              </w:rPr>
              <w:t xml:space="preserve">Welsh Government for additional funds. </w:t>
            </w:r>
          </w:p>
          <w:p w14:paraId="06FAC050" w14:textId="11B44D11" w:rsidR="00A23850" w:rsidRPr="00186153" w:rsidRDefault="00A23850" w:rsidP="00F053E9">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noted </w:t>
            </w:r>
            <w:r w:rsidR="003349B1" w:rsidRPr="00AB49AD">
              <w:rPr>
                <w:rFonts w:ascii="Arial" w:hAnsi="Arial" w:cs="Arial"/>
                <w:sz w:val="24"/>
                <w:szCs w:val="24"/>
              </w:rPr>
              <w:t xml:space="preserve">the </w:t>
            </w:r>
            <w:r w:rsidR="00186153" w:rsidRPr="00AB49AD">
              <w:rPr>
                <w:rFonts w:ascii="Arial" w:hAnsi="Arial" w:cs="Arial"/>
                <w:sz w:val="24"/>
                <w:szCs w:val="24"/>
              </w:rPr>
              <w:t>report on</w:t>
            </w:r>
            <w:r w:rsidR="00D96042" w:rsidRPr="00AB49AD">
              <w:rPr>
                <w:rFonts w:ascii="Arial" w:hAnsi="Arial" w:cs="Arial"/>
                <w:sz w:val="24"/>
                <w:szCs w:val="24"/>
              </w:rPr>
              <w:t xml:space="preserve"> Planned Care</w:t>
            </w:r>
            <w:r w:rsidR="007429A8" w:rsidRPr="00AB49AD">
              <w:rPr>
                <w:rFonts w:ascii="Arial" w:hAnsi="Arial" w:cs="Arial"/>
                <w:sz w:val="24"/>
                <w:szCs w:val="24"/>
              </w:rPr>
              <w:t xml:space="preserve"> and</w:t>
            </w:r>
            <w:r w:rsidR="007429A8" w:rsidRPr="00AB49AD">
              <w:rPr>
                <w:rFonts w:ascii="Arial" w:hAnsi="Arial" w:cs="Arial"/>
                <w:b/>
                <w:bCs/>
                <w:sz w:val="24"/>
                <w:szCs w:val="24"/>
              </w:rPr>
              <w:t xml:space="preserve"> took assurance </w:t>
            </w:r>
            <w:r w:rsidR="007429A8" w:rsidRPr="00AB49AD">
              <w:rPr>
                <w:rFonts w:ascii="Arial" w:hAnsi="Arial" w:cs="Arial"/>
                <w:sz w:val="24"/>
                <w:szCs w:val="24"/>
              </w:rPr>
              <w:t>of</w:t>
            </w:r>
            <w:r w:rsidR="00186153" w:rsidRPr="00AB49AD">
              <w:rPr>
                <w:rFonts w:ascii="Arial" w:hAnsi="Arial" w:cs="Arial"/>
                <w:sz w:val="24"/>
                <w:szCs w:val="24"/>
              </w:rPr>
              <w:t>.</w:t>
            </w:r>
            <w:r w:rsidR="007429A8" w:rsidRPr="00AB49AD">
              <w:rPr>
                <w:sz w:val="24"/>
                <w:szCs w:val="24"/>
              </w:rPr>
              <w:t xml:space="preserve"> </w:t>
            </w:r>
            <w:r w:rsidR="007429A8" w:rsidRPr="00AB49AD">
              <w:rPr>
                <w:rFonts w:ascii="Arial" w:hAnsi="Arial" w:cs="Arial"/>
                <w:sz w:val="24"/>
                <w:szCs w:val="24"/>
              </w:rPr>
              <w:t xml:space="preserve">the progress made to date to achieve the 2024/25 Ministerial Targets and the associated risk. </w:t>
            </w:r>
          </w:p>
        </w:tc>
      </w:tr>
      <w:tr w:rsidR="00A23850" w:rsidRPr="00F30CCF" w14:paraId="44B1DA8E" w14:textId="2FA58ECE" w:rsidTr="79441B1D">
        <w:trPr>
          <w:trHeight w:val="519"/>
        </w:trPr>
        <w:tc>
          <w:tcPr>
            <w:tcW w:w="1355" w:type="dxa"/>
            <w:shd w:val="clear" w:color="auto" w:fill="auto"/>
            <w:tcMar>
              <w:top w:w="80" w:type="dxa"/>
              <w:left w:w="80" w:type="dxa"/>
              <w:bottom w:w="80" w:type="dxa"/>
              <w:right w:w="80" w:type="dxa"/>
            </w:tcMar>
          </w:tcPr>
          <w:p w14:paraId="4443DF22" w14:textId="5F17D6C6" w:rsidR="00A23850" w:rsidRPr="00F30CCF" w:rsidRDefault="00C52372" w:rsidP="00A3050E">
            <w:pPr>
              <w:rPr>
                <w:rFonts w:ascii="Arial" w:hAnsi="Arial" w:cs="Arial"/>
                <w:b/>
                <w:sz w:val="24"/>
                <w:szCs w:val="24"/>
              </w:rPr>
            </w:pPr>
            <w:r>
              <w:rPr>
                <w:rFonts w:ascii="Arial" w:hAnsi="Arial" w:cs="Arial"/>
                <w:b/>
                <w:sz w:val="24"/>
                <w:szCs w:val="24"/>
              </w:rPr>
              <w:t>130/24</w:t>
            </w:r>
          </w:p>
        </w:tc>
        <w:tc>
          <w:tcPr>
            <w:tcW w:w="9555" w:type="dxa"/>
            <w:shd w:val="clear" w:color="auto" w:fill="auto"/>
            <w:tcMar>
              <w:top w:w="80" w:type="dxa"/>
              <w:left w:w="80" w:type="dxa"/>
              <w:bottom w:w="80" w:type="dxa"/>
              <w:right w:w="80" w:type="dxa"/>
            </w:tcMar>
          </w:tcPr>
          <w:p w14:paraId="7AD3E813" w14:textId="2373CBB0" w:rsidR="00A23850" w:rsidRPr="00F30CCF" w:rsidRDefault="00D96042" w:rsidP="002D25A6">
            <w:pPr>
              <w:rPr>
                <w:rFonts w:ascii="Arial" w:hAnsi="Arial" w:cs="Arial"/>
                <w:b/>
                <w:sz w:val="24"/>
                <w:szCs w:val="24"/>
              </w:rPr>
            </w:pPr>
            <w:r>
              <w:rPr>
                <w:rFonts w:ascii="Arial" w:hAnsi="Arial" w:cs="Arial"/>
                <w:b/>
                <w:sz w:val="24"/>
                <w:szCs w:val="24"/>
              </w:rPr>
              <w:t xml:space="preserve">URGENT AND EMERGENCY CARE </w:t>
            </w:r>
          </w:p>
        </w:tc>
      </w:tr>
      <w:tr w:rsidR="00A23850" w:rsidRPr="00F30CCF" w14:paraId="4A9A3683" w14:textId="0B47FEBD" w:rsidTr="79441B1D">
        <w:trPr>
          <w:trHeight w:val="519"/>
        </w:trPr>
        <w:tc>
          <w:tcPr>
            <w:tcW w:w="1355" w:type="dxa"/>
            <w:shd w:val="clear" w:color="auto" w:fill="auto"/>
            <w:tcMar>
              <w:top w:w="80" w:type="dxa"/>
              <w:left w:w="80" w:type="dxa"/>
              <w:bottom w:w="80" w:type="dxa"/>
              <w:right w:w="80" w:type="dxa"/>
            </w:tcMar>
          </w:tcPr>
          <w:p w14:paraId="05C3BA50" w14:textId="77777777" w:rsidR="00A23850" w:rsidRPr="00F30CCF" w:rsidRDefault="00A23850" w:rsidP="00B23AC6">
            <w:pPr>
              <w:jc w:val="both"/>
              <w:rPr>
                <w:rFonts w:ascii="Arial" w:hAnsi="Arial" w:cs="Arial"/>
                <w:b/>
                <w:sz w:val="24"/>
                <w:szCs w:val="24"/>
              </w:rPr>
            </w:pPr>
          </w:p>
        </w:tc>
        <w:tc>
          <w:tcPr>
            <w:tcW w:w="9555" w:type="dxa"/>
            <w:shd w:val="clear" w:color="auto" w:fill="auto"/>
            <w:tcMar>
              <w:top w:w="80" w:type="dxa"/>
              <w:left w:w="80" w:type="dxa"/>
              <w:bottom w:w="80" w:type="dxa"/>
              <w:right w:w="80" w:type="dxa"/>
            </w:tcMar>
          </w:tcPr>
          <w:p w14:paraId="37B809D9" w14:textId="316B85E7" w:rsidR="00A23850" w:rsidRPr="00AB49AD" w:rsidRDefault="00A23850" w:rsidP="00B23AC6">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a report on</w:t>
            </w:r>
            <w:r w:rsidR="00186153" w:rsidRPr="00AB49AD">
              <w:rPr>
                <w:rFonts w:ascii="Arial" w:hAnsi="Arial" w:cs="Arial"/>
                <w:sz w:val="24"/>
                <w:szCs w:val="24"/>
              </w:rPr>
              <w:t xml:space="preserve"> the</w:t>
            </w:r>
            <w:r w:rsidR="00D96042" w:rsidRPr="00AB49AD">
              <w:rPr>
                <w:rFonts w:ascii="Arial" w:hAnsi="Arial" w:cs="Arial"/>
                <w:sz w:val="24"/>
                <w:szCs w:val="24"/>
              </w:rPr>
              <w:t xml:space="preserve"> Urgent and Emergency Care</w:t>
            </w:r>
            <w:r w:rsidR="00186153" w:rsidRPr="00AB49AD">
              <w:rPr>
                <w:rFonts w:ascii="Arial" w:hAnsi="Arial" w:cs="Arial"/>
                <w:sz w:val="24"/>
                <w:szCs w:val="24"/>
              </w:rPr>
              <w:t>.</w:t>
            </w:r>
            <w:r w:rsidRPr="00AB49AD">
              <w:rPr>
                <w:rFonts w:ascii="Arial" w:hAnsi="Arial" w:cs="Arial"/>
                <w:sz w:val="24"/>
                <w:szCs w:val="24"/>
              </w:rPr>
              <w:t xml:space="preserve"> </w:t>
            </w:r>
          </w:p>
          <w:p w14:paraId="78E70928" w14:textId="514E263A" w:rsidR="00186153" w:rsidRPr="00AB49AD" w:rsidRDefault="00186153" w:rsidP="00B23AC6">
            <w:pPr>
              <w:jc w:val="both"/>
              <w:rPr>
                <w:rFonts w:ascii="Arial" w:hAnsi="Arial" w:cs="Arial"/>
                <w:sz w:val="24"/>
                <w:szCs w:val="24"/>
              </w:rPr>
            </w:pPr>
            <w:r w:rsidRPr="00AB49AD">
              <w:rPr>
                <w:rFonts w:ascii="Arial" w:hAnsi="Arial" w:cs="Arial"/>
                <w:sz w:val="24"/>
                <w:szCs w:val="24"/>
              </w:rPr>
              <w:lastRenderedPageBreak/>
              <w:t xml:space="preserve">In presenting the </w:t>
            </w:r>
            <w:r w:rsidR="0004047A" w:rsidRPr="00AB49AD">
              <w:rPr>
                <w:rFonts w:ascii="Arial" w:hAnsi="Arial" w:cs="Arial"/>
                <w:sz w:val="24"/>
                <w:szCs w:val="24"/>
              </w:rPr>
              <w:t>report,</w:t>
            </w:r>
            <w:r w:rsidR="007E53EB" w:rsidRPr="00AB49AD">
              <w:rPr>
                <w:rFonts w:ascii="Arial" w:hAnsi="Arial" w:cs="Arial"/>
                <w:sz w:val="24"/>
                <w:szCs w:val="24"/>
              </w:rPr>
              <w:t xml:space="preserve"> NC</w:t>
            </w:r>
            <w:r w:rsidR="0004047A" w:rsidRPr="00AB49AD">
              <w:rPr>
                <w:rFonts w:ascii="Arial" w:hAnsi="Arial" w:cs="Arial"/>
                <w:sz w:val="24"/>
                <w:szCs w:val="24"/>
              </w:rPr>
              <w:t xml:space="preserve"> highlighted</w:t>
            </w:r>
            <w:r w:rsidRPr="00AB49AD">
              <w:rPr>
                <w:rFonts w:ascii="Arial" w:hAnsi="Arial" w:cs="Arial"/>
                <w:sz w:val="24"/>
                <w:szCs w:val="24"/>
              </w:rPr>
              <w:t xml:space="preserve"> the following points:</w:t>
            </w:r>
          </w:p>
          <w:p w14:paraId="304BD4A8" w14:textId="561413BB" w:rsidR="00D96042" w:rsidRPr="00AB49AD" w:rsidRDefault="007E53EB" w:rsidP="00D96042">
            <w:pPr>
              <w:pStyle w:val="ListParagraph"/>
              <w:numPr>
                <w:ilvl w:val="0"/>
                <w:numId w:val="45"/>
              </w:numPr>
              <w:jc w:val="both"/>
              <w:rPr>
                <w:rFonts w:hAnsi="Arial" w:cs="Arial"/>
              </w:rPr>
            </w:pPr>
            <w:r w:rsidRPr="00AB49AD">
              <w:rPr>
                <w:rFonts w:hAnsi="Arial" w:cs="Arial"/>
              </w:rPr>
              <w:t xml:space="preserve">The purpose of the report was to provide a summary of the Urgent and Emergency Care (UEC) improvement </w:t>
            </w:r>
            <w:proofErr w:type="spellStart"/>
            <w:r w:rsidRPr="00AB49AD">
              <w:rPr>
                <w:rFonts w:hAnsi="Arial" w:cs="Arial"/>
              </w:rPr>
              <w:t>programme</w:t>
            </w:r>
            <w:proofErr w:type="spellEnd"/>
            <w:r w:rsidRPr="00AB49AD">
              <w:rPr>
                <w:rFonts w:hAnsi="Arial" w:cs="Arial"/>
              </w:rPr>
              <w:t xml:space="preserve"> to improve the delivery of timely, safe patient care and the UEC care </w:t>
            </w:r>
            <w:proofErr w:type="gramStart"/>
            <w:r w:rsidRPr="00AB49AD">
              <w:rPr>
                <w:rFonts w:hAnsi="Arial" w:cs="Arial"/>
              </w:rPr>
              <w:t>standards;</w:t>
            </w:r>
            <w:proofErr w:type="gramEnd"/>
          </w:p>
          <w:p w14:paraId="116E0EB6" w14:textId="55F8203C" w:rsidR="00CA546B" w:rsidRPr="00AB49AD" w:rsidRDefault="007E53EB" w:rsidP="00D96042">
            <w:pPr>
              <w:pStyle w:val="ListParagraph"/>
              <w:numPr>
                <w:ilvl w:val="0"/>
                <w:numId w:val="45"/>
              </w:numPr>
              <w:jc w:val="both"/>
              <w:rPr>
                <w:rFonts w:hAnsi="Arial" w:cs="Arial"/>
              </w:rPr>
            </w:pPr>
            <w:r w:rsidRPr="00AB49AD">
              <w:rPr>
                <w:rFonts w:hAnsi="Arial" w:cs="Arial"/>
              </w:rPr>
              <w:t xml:space="preserve">There were strict </w:t>
            </w:r>
            <w:r w:rsidR="00B67F10" w:rsidRPr="00AB49AD">
              <w:rPr>
                <w:rFonts w:hAnsi="Arial" w:cs="Arial"/>
              </w:rPr>
              <w:t>criteria</w:t>
            </w:r>
            <w:r w:rsidRPr="00AB49AD">
              <w:rPr>
                <w:rFonts w:hAnsi="Arial" w:cs="Arial"/>
              </w:rPr>
              <w:t xml:space="preserve"> and targeted interventions in place to achieve de-escalation which included the need to reduce ambulance handovers over an hour of 11% </w:t>
            </w:r>
            <w:r w:rsidR="00CA546B" w:rsidRPr="00AB49AD">
              <w:rPr>
                <w:rFonts w:hAnsi="Arial" w:cs="Arial"/>
              </w:rPr>
              <w:t xml:space="preserve">on three consecutive </w:t>
            </w:r>
            <w:proofErr w:type="gramStart"/>
            <w:r w:rsidR="00CA546B" w:rsidRPr="00AB49AD">
              <w:rPr>
                <w:rFonts w:hAnsi="Arial" w:cs="Arial"/>
              </w:rPr>
              <w:t>months;</w:t>
            </w:r>
            <w:proofErr w:type="gramEnd"/>
          </w:p>
          <w:p w14:paraId="6EC03E9B" w14:textId="77777777" w:rsidR="00CA546B" w:rsidRPr="00AB49AD" w:rsidRDefault="00CA546B" w:rsidP="00D96042">
            <w:pPr>
              <w:pStyle w:val="ListParagraph"/>
              <w:numPr>
                <w:ilvl w:val="0"/>
                <w:numId w:val="45"/>
              </w:numPr>
              <w:jc w:val="both"/>
              <w:rPr>
                <w:rFonts w:hAnsi="Arial" w:cs="Arial"/>
              </w:rPr>
            </w:pPr>
            <w:r w:rsidRPr="00AB49AD">
              <w:rPr>
                <w:rFonts w:hAnsi="Arial" w:cs="Arial"/>
              </w:rPr>
              <w:t xml:space="preserve">An aim on continuous improvement towards no more than 7% of HB patients waiting over 12 hours to be seen in all emergency </w:t>
            </w:r>
            <w:proofErr w:type="gramStart"/>
            <w:r w:rsidRPr="00AB49AD">
              <w:rPr>
                <w:rFonts w:hAnsi="Arial" w:cs="Arial"/>
              </w:rPr>
              <w:t>departments;</w:t>
            </w:r>
            <w:proofErr w:type="gramEnd"/>
          </w:p>
          <w:p w14:paraId="2B48C6C2" w14:textId="77777777" w:rsidR="00CA546B" w:rsidRPr="00AB49AD" w:rsidRDefault="00CA546B" w:rsidP="00D96042">
            <w:pPr>
              <w:pStyle w:val="ListParagraph"/>
              <w:numPr>
                <w:ilvl w:val="0"/>
                <w:numId w:val="45"/>
              </w:numPr>
              <w:jc w:val="both"/>
              <w:rPr>
                <w:rFonts w:hAnsi="Arial" w:cs="Arial"/>
              </w:rPr>
            </w:pPr>
            <w:r w:rsidRPr="00AB49AD">
              <w:rPr>
                <w:rFonts w:hAnsi="Arial" w:cs="Arial"/>
              </w:rPr>
              <w:t xml:space="preserve">There was a target to limit the amount of time to declare </w:t>
            </w:r>
            <w:r w:rsidRPr="00AB49AD">
              <w:t>b</w:t>
            </w:r>
            <w:r w:rsidRPr="00AB49AD">
              <w:rPr>
                <w:rFonts w:hAnsi="Arial" w:cs="Arial"/>
              </w:rPr>
              <w:t xml:space="preserve">rain-computer interfaces (BCI) and gain better control on patient </w:t>
            </w:r>
            <w:proofErr w:type="gramStart"/>
            <w:r w:rsidRPr="00AB49AD">
              <w:rPr>
                <w:rFonts w:hAnsi="Arial" w:cs="Arial"/>
              </w:rPr>
              <w:t>flow;</w:t>
            </w:r>
            <w:proofErr w:type="gramEnd"/>
          </w:p>
          <w:p w14:paraId="212EF15A" w14:textId="33C7A818" w:rsidR="007E53EB" w:rsidRPr="00AB49AD" w:rsidRDefault="00CA546B" w:rsidP="00D96042">
            <w:pPr>
              <w:pStyle w:val="ListParagraph"/>
              <w:numPr>
                <w:ilvl w:val="0"/>
                <w:numId w:val="45"/>
              </w:numPr>
              <w:jc w:val="both"/>
              <w:rPr>
                <w:rFonts w:hAnsi="Arial" w:cs="Arial"/>
              </w:rPr>
            </w:pPr>
            <w:r w:rsidRPr="00AB49AD">
              <w:rPr>
                <w:rFonts w:hAnsi="Arial" w:cs="Arial"/>
              </w:rPr>
              <w:t xml:space="preserve">The service development schemes were in place and continued to be developed and implemented to support the recovery of UEC </w:t>
            </w:r>
            <w:proofErr w:type="gramStart"/>
            <w:r w:rsidRPr="00AB49AD">
              <w:rPr>
                <w:rFonts w:hAnsi="Arial" w:cs="Arial"/>
              </w:rPr>
              <w:t>performance;</w:t>
            </w:r>
            <w:proofErr w:type="gramEnd"/>
          </w:p>
          <w:p w14:paraId="44DED6B2" w14:textId="4B26F07E" w:rsidR="00CA546B" w:rsidRPr="00AB49AD" w:rsidRDefault="00CA546B" w:rsidP="00D96042">
            <w:pPr>
              <w:pStyle w:val="ListParagraph"/>
              <w:numPr>
                <w:ilvl w:val="0"/>
                <w:numId w:val="45"/>
              </w:numPr>
              <w:jc w:val="both"/>
              <w:rPr>
                <w:rFonts w:hAnsi="Arial" w:cs="Arial"/>
              </w:rPr>
            </w:pPr>
            <w:r w:rsidRPr="00AB49AD">
              <w:rPr>
                <w:rFonts w:hAnsi="Arial" w:cs="Arial"/>
              </w:rPr>
              <w:t xml:space="preserve">A structured approach in response to targeted intervention monitoring and the UEC </w:t>
            </w:r>
            <w:proofErr w:type="spellStart"/>
            <w:r w:rsidRPr="00AB49AD">
              <w:rPr>
                <w:rFonts w:hAnsi="Arial" w:cs="Arial"/>
              </w:rPr>
              <w:t>programme</w:t>
            </w:r>
            <w:proofErr w:type="spellEnd"/>
            <w:r w:rsidRPr="00AB49AD">
              <w:rPr>
                <w:rFonts w:hAnsi="Arial" w:cs="Arial"/>
              </w:rPr>
              <w:t>, approved by NHS Wales 6</w:t>
            </w:r>
            <w:r w:rsidRPr="00AB49AD">
              <w:t xml:space="preserve"> </w:t>
            </w:r>
            <w:r w:rsidRPr="00AB49AD">
              <w:rPr>
                <w:rFonts w:hAnsi="Arial" w:cs="Arial"/>
              </w:rPr>
              <w:t xml:space="preserve">goals </w:t>
            </w:r>
            <w:proofErr w:type="spellStart"/>
            <w:r w:rsidRPr="00AB49AD">
              <w:rPr>
                <w:rFonts w:hAnsi="Arial" w:cs="Arial"/>
              </w:rPr>
              <w:t>programme</w:t>
            </w:r>
            <w:proofErr w:type="spellEnd"/>
            <w:r w:rsidRPr="00AB49AD">
              <w:rPr>
                <w:rFonts w:hAnsi="Arial" w:cs="Arial"/>
              </w:rPr>
              <w:t xml:space="preserve"> developed to support, deliver and monitor the schemes reporting to the UEC Board</w:t>
            </w:r>
            <w:r w:rsidR="00D45AE7" w:rsidRPr="00AB49AD">
              <w:rPr>
                <w:rFonts w:hAnsi="Arial" w:cs="Arial"/>
              </w:rPr>
              <w:t>.</w:t>
            </w:r>
          </w:p>
          <w:p w14:paraId="1A0EF238" w14:textId="2DB2DB19" w:rsidR="00D96042" w:rsidRPr="00AB49AD" w:rsidRDefault="00D96042" w:rsidP="00D96042">
            <w:pPr>
              <w:jc w:val="both"/>
              <w:rPr>
                <w:rFonts w:ascii="Arial" w:hAnsi="Arial" w:cs="Arial"/>
                <w:sz w:val="24"/>
                <w:szCs w:val="24"/>
              </w:rPr>
            </w:pPr>
            <w:r w:rsidRPr="00AB49AD">
              <w:rPr>
                <w:rFonts w:ascii="Arial" w:hAnsi="Arial" w:cs="Arial"/>
                <w:sz w:val="24"/>
                <w:szCs w:val="24"/>
              </w:rPr>
              <w:t>PP invited questions:</w:t>
            </w:r>
          </w:p>
          <w:p w14:paraId="3A8E279E" w14:textId="71F5D555" w:rsidR="00E35389" w:rsidRPr="00AB49AD" w:rsidRDefault="00025613" w:rsidP="00D96042">
            <w:pPr>
              <w:jc w:val="both"/>
              <w:rPr>
                <w:rFonts w:ascii="Arial" w:hAnsi="Arial" w:cs="Arial"/>
                <w:sz w:val="24"/>
                <w:szCs w:val="24"/>
              </w:rPr>
            </w:pPr>
            <w:r w:rsidRPr="00AB49AD">
              <w:rPr>
                <w:rFonts w:ascii="Arial" w:hAnsi="Arial" w:cs="Arial"/>
                <w:sz w:val="24"/>
                <w:szCs w:val="24"/>
              </w:rPr>
              <w:t xml:space="preserve">In relation to recruitment of consultants, RO suggested that given the need to recruit and to have more senior presence, she queried whether locums would be an idea if the funds were available. NC advised that it was a hard to fill </w:t>
            </w:r>
            <w:r w:rsidR="00D45AE7" w:rsidRPr="00AB49AD">
              <w:rPr>
                <w:rFonts w:ascii="Arial" w:hAnsi="Arial" w:cs="Arial"/>
                <w:sz w:val="24"/>
                <w:szCs w:val="24"/>
              </w:rPr>
              <w:t xml:space="preserve">certain </w:t>
            </w:r>
            <w:r w:rsidRPr="00AB49AD">
              <w:rPr>
                <w:rFonts w:ascii="Arial" w:hAnsi="Arial" w:cs="Arial"/>
                <w:sz w:val="24"/>
                <w:szCs w:val="24"/>
              </w:rPr>
              <w:t>specialit</w:t>
            </w:r>
            <w:r w:rsidR="00D45AE7" w:rsidRPr="00AB49AD">
              <w:rPr>
                <w:rFonts w:ascii="Arial" w:hAnsi="Arial" w:cs="Arial"/>
                <w:sz w:val="24"/>
                <w:szCs w:val="24"/>
              </w:rPr>
              <w:t>ies</w:t>
            </w:r>
            <w:r w:rsidRPr="00AB49AD">
              <w:rPr>
                <w:rFonts w:ascii="Arial" w:hAnsi="Arial" w:cs="Arial"/>
                <w:sz w:val="24"/>
                <w:szCs w:val="24"/>
              </w:rPr>
              <w:t xml:space="preserve"> and currently have one locum consultant in acute medicine at a high cost. He added that the reason for the interim solution would be to use the HB’s existing resource </w:t>
            </w:r>
            <w:r w:rsidR="00E35389" w:rsidRPr="00AB49AD">
              <w:rPr>
                <w:rFonts w:ascii="Arial" w:hAnsi="Arial" w:cs="Arial"/>
                <w:sz w:val="24"/>
                <w:szCs w:val="24"/>
              </w:rPr>
              <w:t xml:space="preserve">differently and be able to put the rota in place planned for the substantive number of consultants at </w:t>
            </w:r>
            <w:r w:rsidR="00D45AE7" w:rsidRPr="00AB49AD">
              <w:rPr>
                <w:rFonts w:ascii="Arial" w:hAnsi="Arial" w:cs="Arial"/>
                <w:sz w:val="24"/>
                <w:szCs w:val="24"/>
              </w:rPr>
              <w:t>present.</w:t>
            </w:r>
          </w:p>
          <w:p w14:paraId="0225F1C9" w14:textId="437ECAB1" w:rsidR="00E35389" w:rsidRPr="00AB49AD" w:rsidRDefault="00E35389" w:rsidP="00D96042">
            <w:pPr>
              <w:jc w:val="both"/>
              <w:rPr>
                <w:rFonts w:ascii="Arial" w:hAnsi="Arial" w:cs="Arial"/>
                <w:sz w:val="24"/>
                <w:szCs w:val="24"/>
              </w:rPr>
            </w:pPr>
            <w:r w:rsidRPr="79441B1D">
              <w:rPr>
                <w:rFonts w:ascii="Arial" w:hAnsi="Arial" w:cs="Arial"/>
                <w:sz w:val="24"/>
                <w:szCs w:val="24"/>
              </w:rPr>
              <w:t xml:space="preserve">RO highlighted the delayed pathways of care and clinically optimised </w:t>
            </w:r>
            <w:proofErr w:type="gramStart"/>
            <w:r w:rsidRPr="79441B1D">
              <w:rPr>
                <w:rFonts w:ascii="Arial" w:hAnsi="Arial" w:cs="Arial"/>
                <w:sz w:val="24"/>
                <w:szCs w:val="24"/>
              </w:rPr>
              <w:t>patients,</w:t>
            </w:r>
            <w:proofErr w:type="gramEnd"/>
            <w:r w:rsidRPr="79441B1D">
              <w:rPr>
                <w:rFonts w:ascii="Arial" w:hAnsi="Arial" w:cs="Arial"/>
                <w:sz w:val="24"/>
                <w:szCs w:val="24"/>
              </w:rPr>
              <w:t xml:space="preserve"> she queried why they were in Morriston Hospital. PP echoed RO’s comment and asked if there were more cost-effective places to locate </w:t>
            </w:r>
            <w:r w:rsidR="3D7C995F" w:rsidRPr="79441B1D">
              <w:rPr>
                <w:rFonts w:ascii="Arial" w:hAnsi="Arial" w:cs="Arial"/>
                <w:sz w:val="24"/>
                <w:szCs w:val="24"/>
              </w:rPr>
              <w:t xml:space="preserve">clinically optimised </w:t>
            </w:r>
            <w:r w:rsidR="00355307" w:rsidRPr="79441B1D">
              <w:rPr>
                <w:rFonts w:ascii="Arial" w:hAnsi="Arial" w:cs="Arial"/>
                <w:sz w:val="24"/>
                <w:szCs w:val="24"/>
              </w:rPr>
              <w:t>patients where</w:t>
            </w:r>
            <w:r w:rsidRPr="79441B1D">
              <w:rPr>
                <w:rFonts w:ascii="Arial" w:hAnsi="Arial" w:cs="Arial"/>
                <w:sz w:val="24"/>
                <w:szCs w:val="24"/>
              </w:rPr>
              <w:t xml:space="preserve"> they would not impact that flow of patients or </w:t>
            </w:r>
            <w:r w:rsidR="39A42DF8" w:rsidRPr="79441B1D">
              <w:rPr>
                <w:rFonts w:ascii="Arial" w:hAnsi="Arial" w:cs="Arial"/>
                <w:sz w:val="24"/>
                <w:szCs w:val="24"/>
              </w:rPr>
              <w:t xml:space="preserve">take </w:t>
            </w:r>
            <w:r w:rsidRPr="79441B1D">
              <w:rPr>
                <w:rFonts w:ascii="Arial" w:hAnsi="Arial" w:cs="Arial"/>
                <w:sz w:val="24"/>
                <w:szCs w:val="24"/>
              </w:rPr>
              <w:t>acute beds</w:t>
            </w:r>
            <w:r w:rsidR="59A3D0C5" w:rsidRPr="79441B1D">
              <w:rPr>
                <w:rFonts w:ascii="Arial" w:hAnsi="Arial" w:cs="Arial"/>
                <w:sz w:val="24"/>
                <w:szCs w:val="24"/>
              </w:rPr>
              <w:t xml:space="preserve"> in Morriston</w:t>
            </w:r>
            <w:r w:rsidRPr="79441B1D">
              <w:rPr>
                <w:rFonts w:ascii="Arial" w:hAnsi="Arial" w:cs="Arial"/>
                <w:sz w:val="24"/>
                <w:szCs w:val="24"/>
              </w:rPr>
              <w:t>. DL noted that there were open beds available for clinically optimised patients as part of the winter plan developed last year to increase capacity in Gorsenion from 30 beds to 45 which was still in place. She added the</w:t>
            </w:r>
            <w:r w:rsidR="005F7221" w:rsidRPr="79441B1D">
              <w:rPr>
                <w:rFonts w:ascii="Arial" w:hAnsi="Arial" w:cs="Arial"/>
                <w:sz w:val="24"/>
                <w:szCs w:val="24"/>
              </w:rPr>
              <w:t xml:space="preserve"> scheme</w:t>
            </w:r>
            <w:r w:rsidRPr="79441B1D">
              <w:rPr>
                <w:rFonts w:ascii="Arial" w:hAnsi="Arial" w:cs="Arial"/>
                <w:sz w:val="24"/>
                <w:szCs w:val="24"/>
              </w:rPr>
              <w:t xml:space="preserve"> was to remove all medicine beds from Singleton Hospital </w:t>
            </w:r>
            <w:r w:rsidR="005F7221" w:rsidRPr="79441B1D">
              <w:rPr>
                <w:rFonts w:ascii="Arial" w:hAnsi="Arial" w:cs="Arial"/>
                <w:sz w:val="24"/>
                <w:szCs w:val="24"/>
              </w:rPr>
              <w:t xml:space="preserve">to Morriston as part of the recovery plan.  </w:t>
            </w:r>
            <w:r w:rsidRPr="79441B1D">
              <w:rPr>
                <w:rFonts w:ascii="Arial" w:hAnsi="Arial" w:cs="Arial"/>
                <w:sz w:val="24"/>
                <w:szCs w:val="24"/>
              </w:rPr>
              <w:t xml:space="preserve"> </w:t>
            </w:r>
          </w:p>
          <w:p w14:paraId="40CF49E2" w14:textId="75B5A1AE" w:rsidR="00A23850" w:rsidRPr="00F30CCF" w:rsidRDefault="00D96042" w:rsidP="00B23AC6">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noted</w:t>
            </w:r>
            <w:r w:rsidRPr="00AB49AD">
              <w:rPr>
                <w:rFonts w:ascii="Arial" w:hAnsi="Arial" w:cs="Arial"/>
                <w:sz w:val="24"/>
                <w:szCs w:val="24"/>
              </w:rPr>
              <w:t xml:space="preserve"> the Urgent and Emergency Care report</w:t>
            </w:r>
            <w:r w:rsidR="007429A8" w:rsidRPr="00AB49AD">
              <w:rPr>
                <w:rFonts w:ascii="Arial" w:hAnsi="Arial" w:cs="Arial"/>
                <w:sz w:val="24"/>
                <w:szCs w:val="24"/>
              </w:rPr>
              <w:t xml:space="preserve"> and </w:t>
            </w:r>
            <w:r w:rsidR="007429A8" w:rsidRPr="00AB49AD">
              <w:rPr>
                <w:rFonts w:ascii="Arial" w:eastAsiaTheme="minorHAnsi" w:hAnsi="Arial" w:cs="Arial"/>
                <w:color w:val="000000" w:themeColor="text1"/>
                <w:sz w:val="24"/>
                <w:szCs w:val="24"/>
              </w:rPr>
              <w:t xml:space="preserve">recognised </w:t>
            </w:r>
            <w:r w:rsidR="007429A8" w:rsidRPr="00AB49AD">
              <w:rPr>
                <w:rFonts w:ascii="Arial" w:hAnsi="Arial" w:cs="Arial"/>
                <w:sz w:val="24"/>
                <w:szCs w:val="24"/>
              </w:rPr>
              <w:t>the ongoing actions taken to support its recovery and Improvement.</w:t>
            </w:r>
          </w:p>
        </w:tc>
      </w:tr>
      <w:tr w:rsidR="00A23850" w:rsidRPr="00F30CCF" w14:paraId="25BA78DC" w14:textId="2F5381C3" w:rsidTr="79441B1D">
        <w:trPr>
          <w:trHeight w:val="519"/>
        </w:trPr>
        <w:tc>
          <w:tcPr>
            <w:tcW w:w="1355" w:type="dxa"/>
            <w:shd w:val="clear" w:color="auto" w:fill="auto"/>
            <w:tcMar>
              <w:top w:w="80" w:type="dxa"/>
              <w:left w:w="80" w:type="dxa"/>
              <w:bottom w:w="80" w:type="dxa"/>
              <w:right w:w="80" w:type="dxa"/>
            </w:tcMar>
          </w:tcPr>
          <w:p w14:paraId="477828D6" w14:textId="4ED6A6FC" w:rsidR="00A23850" w:rsidRPr="00F30CCF" w:rsidRDefault="00C52372" w:rsidP="00B23AC6">
            <w:pPr>
              <w:jc w:val="both"/>
              <w:rPr>
                <w:rFonts w:ascii="Arial" w:hAnsi="Arial" w:cs="Arial"/>
                <w:b/>
                <w:sz w:val="24"/>
                <w:szCs w:val="24"/>
              </w:rPr>
            </w:pPr>
            <w:r>
              <w:rPr>
                <w:rFonts w:ascii="Arial" w:hAnsi="Arial" w:cs="Arial"/>
                <w:b/>
                <w:sz w:val="24"/>
                <w:szCs w:val="24"/>
              </w:rPr>
              <w:lastRenderedPageBreak/>
              <w:t>131/24</w:t>
            </w:r>
          </w:p>
        </w:tc>
        <w:tc>
          <w:tcPr>
            <w:tcW w:w="9555" w:type="dxa"/>
            <w:shd w:val="clear" w:color="auto" w:fill="auto"/>
            <w:tcMar>
              <w:top w:w="80" w:type="dxa"/>
              <w:left w:w="80" w:type="dxa"/>
              <w:bottom w:w="80" w:type="dxa"/>
              <w:right w:w="80" w:type="dxa"/>
            </w:tcMar>
          </w:tcPr>
          <w:p w14:paraId="67C38616" w14:textId="5596CFB0" w:rsidR="00A23850" w:rsidRPr="00F30CCF" w:rsidRDefault="00D96042" w:rsidP="00B23AC6">
            <w:pPr>
              <w:jc w:val="both"/>
              <w:rPr>
                <w:rFonts w:ascii="Arial" w:hAnsi="Arial" w:cs="Arial"/>
                <w:b/>
                <w:sz w:val="24"/>
                <w:szCs w:val="24"/>
              </w:rPr>
            </w:pPr>
            <w:r>
              <w:rPr>
                <w:rFonts w:ascii="Arial" w:hAnsi="Arial" w:cs="Arial"/>
                <w:b/>
                <w:sz w:val="24"/>
                <w:szCs w:val="24"/>
              </w:rPr>
              <w:t xml:space="preserve">STROKE PERFORMANCE </w:t>
            </w:r>
          </w:p>
        </w:tc>
      </w:tr>
      <w:tr w:rsidR="00A23850" w:rsidRPr="00F30CCF" w14:paraId="137C9D62" w14:textId="4181EA94" w:rsidTr="79441B1D">
        <w:trPr>
          <w:trHeight w:val="519"/>
        </w:trPr>
        <w:tc>
          <w:tcPr>
            <w:tcW w:w="1355" w:type="dxa"/>
            <w:shd w:val="clear" w:color="auto" w:fill="auto"/>
            <w:tcMar>
              <w:top w:w="80" w:type="dxa"/>
              <w:left w:w="80" w:type="dxa"/>
              <w:bottom w:w="80" w:type="dxa"/>
              <w:right w:w="80" w:type="dxa"/>
            </w:tcMar>
          </w:tcPr>
          <w:p w14:paraId="364C9605" w14:textId="77777777" w:rsidR="00A23850" w:rsidRPr="00F30CCF" w:rsidRDefault="00A23850" w:rsidP="00B23AC6">
            <w:pPr>
              <w:jc w:val="both"/>
              <w:rPr>
                <w:rFonts w:ascii="Arial" w:hAnsi="Arial" w:cs="Arial"/>
                <w:b/>
                <w:sz w:val="24"/>
                <w:szCs w:val="24"/>
              </w:rPr>
            </w:pPr>
          </w:p>
        </w:tc>
        <w:tc>
          <w:tcPr>
            <w:tcW w:w="9555" w:type="dxa"/>
            <w:shd w:val="clear" w:color="auto" w:fill="auto"/>
            <w:tcMar>
              <w:top w:w="80" w:type="dxa"/>
              <w:left w:w="80" w:type="dxa"/>
              <w:bottom w:w="80" w:type="dxa"/>
              <w:right w:w="80" w:type="dxa"/>
            </w:tcMar>
          </w:tcPr>
          <w:p w14:paraId="0D852B00" w14:textId="14452790" w:rsidR="00A23850" w:rsidRPr="00AB49AD" w:rsidRDefault="00A23850" w:rsidP="00B23AC6">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the </w:t>
            </w:r>
            <w:r w:rsidR="00314EC9" w:rsidRPr="00AB49AD">
              <w:rPr>
                <w:rFonts w:ascii="Arial" w:hAnsi="Arial" w:cs="Arial"/>
                <w:sz w:val="24"/>
                <w:szCs w:val="24"/>
              </w:rPr>
              <w:t xml:space="preserve">update on </w:t>
            </w:r>
            <w:r w:rsidR="00D96042" w:rsidRPr="00AB49AD">
              <w:rPr>
                <w:rFonts w:ascii="Arial" w:hAnsi="Arial" w:cs="Arial"/>
                <w:sz w:val="24"/>
                <w:szCs w:val="24"/>
              </w:rPr>
              <w:t>Stroke</w:t>
            </w:r>
            <w:r w:rsidR="00314EC9" w:rsidRPr="00AB49AD">
              <w:rPr>
                <w:rFonts w:ascii="Arial" w:hAnsi="Arial" w:cs="Arial"/>
                <w:sz w:val="24"/>
                <w:szCs w:val="24"/>
              </w:rPr>
              <w:t xml:space="preserve"> performance. </w:t>
            </w:r>
          </w:p>
          <w:p w14:paraId="0A1E793F" w14:textId="75C6A316" w:rsidR="00A23850" w:rsidRPr="00AB49AD" w:rsidRDefault="00A23850" w:rsidP="00B23AC6">
            <w:pPr>
              <w:jc w:val="both"/>
              <w:rPr>
                <w:rFonts w:ascii="Arial" w:hAnsi="Arial" w:cs="Arial"/>
                <w:sz w:val="24"/>
                <w:szCs w:val="24"/>
              </w:rPr>
            </w:pPr>
            <w:r w:rsidRPr="00AB49AD">
              <w:rPr>
                <w:rFonts w:ascii="Arial" w:hAnsi="Arial" w:cs="Arial"/>
                <w:sz w:val="24"/>
                <w:szCs w:val="24"/>
              </w:rPr>
              <w:t xml:space="preserve">In presenting the report, </w:t>
            </w:r>
            <w:r w:rsidR="00B937B3" w:rsidRPr="00AB49AD">
              <w:rPr>
                <w:rFonts w:ascii="Arial" w:hAnsi="Arial" w:cs="Arial"/>
                <w:sz w:val="24"/>
                <w:szCs w:val="24"/>
              </w:rPr>
              <w:t>TA</w:t>
            </w:r>
            <w:r w:rsidRPr="00AB49AD">
              <w:rPr>
                <w:rFonts w:ascii="Arial" w:hAnsi="Arial" w:cs="Arial"/>
                <w:sz w:val="24"/>
                <w:szCs w:val="24"/>
              </w:rPr>
              <w:t xml:space="preserve"> highlighted the following points</w:t>
            </w:r>
          </w:p>
          <w:p w14:paraId="2ABAA67C" w14:textId="1349B7E8" w:rsidR="00D96042" w:rsidRPr="00AB49AD" w:rsidRDefault="00CB1741" w:rsidP="00CB1741">
            <w:pPr>
              <w:pStyle w:val="ListParagraph"/>
              <w:numPr>
                <w:ilvl w:val="0"/>
                <w:numId w:val="45"/>
              </w:numPr>
              <w:jc w:val="both"/>
              <w:rPr>
                <w:rFonts w:hAnsi="Arial" w:cs="Arial"/>
              </w:rPr>
            </w:pPr>
            <w:r w:rsidRPr="00AB49AD">
              <w:rPr>
                <w:rFonts w:hAnsi="Arial" w:cs="Arial"/>
              </w:rPr>
              <w:lastRenderedPageBreak/>
              <w:t xml:space="preserve">The purpose of the report was to provide the committee with an update on Stroke performance and to include plans and timescales for </w:t>
            </w:r>
            <w:proofErr w:type="gramStart"/>
            <w:r w:rsidRPr="00AB49AD">
              <w:rPr>
                <w:rFonts w:hAnsi="Arial" w:cs="Arial"/>
              </w:rPr>
              <w:t>improving;</w:t>
            </w:r>
            <w:proofErr w:type="gramEnd"/>
          </w:p>
          <w:p w14:paraId="63A15EC9" w14:textId="2B9D415D" w:rsidR="00940050" w:rsidRPr="00AB49AD" w:rsidRDefault="00940050" w:rsidP="00CB1741">
            <w:pPr>
              <w:pStyle w:val="ListParagraph"/>
              <w:numPr>
                <w:ilvl w:val="0"/>
                <w:numId w:val="45"/>
              </w:numPr>
              <w:jc w:val="both"/>
              <w:rPr>
                <w:rFonts w:hAnsi="Arial" w:cs="Arial"/>
              </w:rPr>
            </w:pPr>
            <w:r w:rsidRPr="00AB49AD">
              <w:rPr>
                <w:rFonts w:hAnsi="Arial" w:cs="Arial"/>
              </w:rPr>
              <w:t xml:space="preserve">The compliance against the 4-hour access target for admission to the Acute Stroke Unit remained challenging due to system wide </w:t>
            </w:r>
            <w:proofErr w:type="gramStart"/>
            <w:r w:rsidRPr="00AB49AD">
              <w:rPr>
                <w:rFonts w:hAnsi="Arial" w:cs="Arial"/>
              </w:rPr>
              <w:t>pressures;</w:t>
            </w:r>
            <w:proofErr w:type="gramEnd"/>
          </w:p>
          <w:p w14:paraId="42450FA7" w14:textId="56203A93" w:rsidR="00940050" w:rsidRPr="00AB49AD" w:rsidRDefault="00940050" w:rsidP="00CB1741">
            <w:pPr>
              <w:pStyle w:val="ListParagraph"/>
              <w:numPr>
                <w:ilvl w:val="0"/>
                <w:numId w:val="45"/>
              </w:numPr>
              <w:jc w:val="both"/>
              <w:rPr>
                <w:rFonts w:hAnsi="Arial" w:cs="Arial"/>
              </w:rPr>
            </w:pPr>
            <w:r w:rsidRPr="00AB49AD">
              <w:rPr>
                <w:rFonts w:hAnsi="Arial" w:cs="Arial"/>
              </w:rPr>
              <w:t xml:space="preserve">To reduce door to needle time for Thrombolysis which was an area for </w:t>
            </w:r>
            <w:proofErr w:type="gramStart"/>
            <w:r w:rsidRPr="00AB49AD">
              <w:rPr>
                <w:rFonts w:hAnsi="Arial" w:cs="Arial"/>
              </w:rPr>
              <w:t>improvement;</w:t>
            </w:r>
            <w:proofErr w:type="gramEnd"/>
          </w:p>
          <w:p w14:paraId="4ADAD549" w14:textId="01DA72EC" w:rsidR="00940050" w:rsidRPr="00AB49AD" w:rsidRDefault="00940050" w:rsidP="00940050">
            <w:pPr>
              <w:pStyle w:val="ListParagraph"/>
              <w:numPr>
                <w:ilvl w:val="0"/>
                <w:numId w:val="45"/>
              </w:numPr>
              <w:rPr>
                <w:rFonts w:hAnsi="Arial" w:cs="Arial"/>
              </w:rPr>
            </w:pPr>
            <w:r w:rsidRPr="00AB49AD">
              <w:rPr>
                <w:rFonts w:hAnsi="Arial" w:cs="Arial"/>
              </w:rPr>
              <w:t>The pre-triage pilot was being developed to reduce assessment times in a busy Emergency department (ED</w:t>
            </w:r>
            <w:proofErr w:type="gramStart"/>
            <w:r w:rsidRPr="00AB49AD">
              <w:rPr>
                <w:rFonts w:hAnsi="Arial" w:cs="Arial"/>
              </w:rPr>
              <w:t>);</w:t>
            </w:r>
            <w:proofErr w:type="gramEnd"/>
          </w:p>
          <w:p w14:paraId="545B824A" w14:textId="3CE6898C" w:rsidR="00940050" w:rsidRPr="00AB49AD" w:rsidRDefault="00A94F2E" w:rsidP="00CB1741">
            <w:pPr>
              <w:pStyle w:val="ListParagraph"/>
              <w:numPr>
                <w:ilvl w:val="0"/>
                <w:numId w:val="45"/>
              </w:numPr>
              <w:jc w:val="both"/>
              <w:rPr>
                <w:rFonts w:hAnsi="Arial" w:cs="Arial"/>
              </w:rPr>
            </w:pPr>
            <w:r w:rsidRPr="00AB49AD">
              <w:rPr>
                <w:rFonts w:hAnsi="Arial" w:cs="Arial"/>
              </w:rPr>
              <w:t xml:space="preserve">The report outlined that with an investment received into the Stroke service in 2023/24 recruitment had been underway with only consultant posts remaining vacant entering </w:t>
            </w:r>
            <w:proofErr w:type="gramStart"/>
            <w:r w:rsidRPr="00AB49AD">
              <w:rPr>
                <w:rFonts w:hAnsi="Arial" w:cs="Arial"/>
              </w:rPr>
              <w:t>2024/25;</w:t>
            </w:r>
            <w:proofErr w:type="gramEnd"/>
          </w:p>
          <w:p w14:paraId="388E8880" w14:textId="7B37571C" w:rsidR="00A94F2E" w:rsidRPr="00AB49AD" w:rsidRDefault="00A94F2E" w:rsidP="00CB1741">
            <w:pPr>
              <w:pStyle w:val="ListParagraph"/>
              <w:numPr>
                <w:ilvl w:val="0"/>
                <w:numId w:val="45"/>
              </w:numPr>
              <w:jc w:val="both"/>
              <w:rPr>
                <w:rFonts w:hAnsi="Arial" w:cs="Arial"/>
              </w:rPr>
            </w:pPr>
            <w:r w:rsidRPr="00AB49AD">
              <w:rPr>
                <w:rFonts w:hAnsi="Arial" w:cs="Arial"/>
              </w:rPr>
              <w:t>The Acute Stroke Unit (ASU) faced infection control issues throughout July and into August which had meant reduced transfers out to rehabilitation sites and limited ability to move patients into the ward due to COVID and Norovirus outbreaks closing bays</w:t>
            </w:r>
          </w:p>
          <w:p w14:paraId="003B3036" w14:textId="2769ACA3" w:rsidR="00A94F2E" w:rsidRPr="00AB49AD" w:rsidRDefault="006B1F90" w:rsidP="00CB1741">
            <w:pPr>
              <w:pStyle w:val="ListParagraph"/>
              <w:numPr>
                <w:ilvl w:val="0"/>
                <w:numId w:val="45"/>
              </w:numPr>
              <w:jc w:val="both"/>
              <w:rPr>
                <w:rFonts w:hAnsi="Arial" w:cs="Arial"/>
              </w:rPr>
            </w:pPr>
            <w:r w:rsidRPr="00AB49AD">
              <w:rPr>
                <w:rFonts w:hAnsi="Arial" w:cs="Arial"/>
              </w:rPr>
              <w:t xml:space="preserve">The </w:t>
            </w:r>
            <w:r w:rsidR="00D45AE7" w:rsidRPr="00AB49AD">
              <w:rPr>
                <w:rFonts w:hAnsi="Arial" w:cs="Arial"/>
              </w:rPr>
              <w:t>a</w:t>
            </w:r>
            <w:r w:rsidRPr="00AB49AD">
              <w:rPr>
                <w:rFonts w:hAnsi="Arial" w:cs="Arial"/>
              </w:rPr>
              <w:t xml:space="preserve">cute frailty unit coming online in September 2024 which was expected to absorb 40% of the medical take from ED decompressing the department and allowing quicker assessment times for patients including those suffering stroke who may not be clinically </w:t>
            </w:r>
            <w:proofErr w:type="gramStart"/>
            <w:r w:rsidRPr="00AB49AD">
              <w:rPr>
                <w:rFonts w:hAnsi="Arial" w:cs="Arial"/>
              </w:rPr>
              <w:t>obvious;</w:t>
            </w:r>
            <w:proofErr w:type="gramEnd"/>
          </w:p>
          <w:p w14:paraId="27F389AF" w14:textId="5D51D438" w:rsidR="006B1F90" w:rsidRPr="00AB49AD" w:rsidRDefault="006B1F90" w:rsidP="00CB1741">
            <w:pPr>
              <w:pStyle w:val="ListParagraph"/>
              <w:numPr>
                <w:ilvl w:val="0"/>
                <w:numId w:val="45"/>
              </w:numPr>
              <w:jc w:val="both"/>
              <w:rPr>
                <w:rFonts w:hAnsi="Arial" w:cs="Arial"/>
              </w:rPr>
            </w:pPr>
            <w:r w:rsidRPr="00AB49AD">
              <w:rPr>
                <w:rFonts w:hAnsi="Arial" w:cs="Arial"/>
              </w:rPr>
              <w:t xml:space="preserve">All site matrons reminded that breach of a Stroke bed needs </w:t>
            </w:r>
            <w:proofErr w:type="spellStart"/>
            <w:r w:rsidRPr="00AB49AD">
              <w:rPr>
                <w:rFonts w:hAnsi="Arial" w:cs="Arial"/>
              </w:rPr>
              <w:t>authorisation</w:t>
            </w:r>
            <w:proofErr w:type="spellEnd"/>
            <w:r w:rsidRPr="00AB49AD">
              <w:rPr>
                <w:rFonts w:hAnsi="Arial" w:cs="Arial"/>
              </w:rPr>
              <w:t xml:space="preserve"> from Silver and </w:t>
            </w:r>
            <w:proofErr w:type="gramStart"/>
            <w:r w:rsidRPr="00AB49AD">
              <w:rPr>
                <w:rFonts w:hAnsi="Arial" w:cs="Arial"/>
              </w:rPr>
              <w:t>Gold;</w:t>
            </w:r>
            <w:proofErr w:type="gramEnd"/>
          </w:p>
          <w:p w14:paraId="7826C42D" w14:textId="74D5B9A7" w:rsidR="006B1F90" w:rsidRPr="00AB49AD" w:rsidRDefault="006B1F90" w:rsidP="00CB1741">
            <w:pPr>
              <w:pStyle w:val="ListParagraph"/>
              <w:numPr>
                <w:ilvl w:val="0"/>
                <w:numId w:val="45"/>
              </w:numPr>
              <w:jc w:val="both"/>
              <w:rPr>
                <w:rFonts w:hAnsi="Arial" w:cs="Arial"/>
              </w:rPr>
            </w:pPr>
            <w:r w:rsidRPr="00AB49AD">
              <w:rPr>
                <w:rFonts w:hAnsi="Arial" w:cs="Arial"/>
              </w:rPr>
              <w:t xml:space="preserve">The thrombolysis rates as of July 2024 was 8.1% against a national target of </w:t>
            </w:r>
            <w:proofErr w:type="gramStart"/>
            <w:r w:rsidRPr="00AB49AD">
              <w:rPr>
                <w:rFonts w:hAnsi="Arial" w:cs="Arial"/>
              </w:rPr>
              <w:t>20%;</w:t>
            </w:r>
            <w:proofErr w:type="gramEnd"/>
          </w:p>
          <w:p w14:paraId="29F22400" w14:textId="48FE8EAF" w:rsidR="006B1F90" w:rsidRPr="00AB49AD" w:rsidRDefault="006B1F90" w:rsidP="00CB1741">
            <w:pPr>
              <w:pStyle w:val="ListParagraph"/>
              <w:numPr>
                <w:ilvl w:val="0"/>
                <w:numId w:val="45"/>
              </w:numPr>
              <w:jc w:val="both"/>
              <w:rPr>
                <w:rFonts w:hAnsi="Arial" w:cs="Arial"/>
              </w:rPr>
            </w:pPr>
            <w:r w:rsidRPr="00AB49AD">
              <w:rPr>
                <w:rFonts w:hAnsi="Arial" w:cs="Arial"/>
              </w:rPr>
              <w:t xml:space="preserve">The thrombolysis pathways to be reissued to all medical and ED </w:t>
            </w:r>
            <w:proofErr w:type="gramStart"/>
            <w:r w:rsidRPr="00AB49AD">
              <w:rPr>
                <w:rFonts w:hAnsi="Arial" w:cs="Arial"/>
              </w:rPr>
              <w:t>staff;</w:t>
            </w:r>
            <w:proofErr w:type="gramEnd"/>
          </w:p>
          <w:p w14:paraId="74B657DD" w14:textId="72EF3939" w:rsidR="006B1F90" w:rsidRPr="00AB49AD" w:rsidRDefault="006B1F90" w:rsidP="00CB1741">
            <w:pPr>
              <w:pStyle w:val="ListParagraph"/>
              <w:numPr>
                <w:ilvl w:val="0"/>
                <w:numId w:val="45"/>
              </w:numPr>
              <w:jc w:val="both"/>
              <w:rPr>
                <w:rFonts w:hAnsi="Arial" w:cs="Arial"/>
              </w:rPr>
            </w:pPr>
            <w:r w:rsidRPr="79441B1D">
              <w:rPr>
                <w:rFonts w:hAnsi="Arial" w:cs="Arial"/>
              </w:rPr>
              <w:t xml:space="preserve">From July 2023 – August 2024 a total of 548 Strokes were recorded with </w:t>
            </w:r>
            <w:r w:rsidR="30A1DD89" w:rsidRPr="79441B1D">
              <w:rPr>
                <w:rFonts w:hAnsi="Arial" w:cs="Arial"/>
              </w:rPr>
              <w:t xml:space="preserve">only </w:t>
            </w:r>
            <w:r w:rsidRPr="79441B1D">
              <w:rPr>
                <w:rFonts w:hAnsi="Arial" w:cs="Arial"/>
              </w:rPr>
              <w:t>183 of these being conveyed into Morriston Hospital via the Welsh Ambulance Service Trust (WAST). 139 of the 183 patients or 76% of WAST Pre -alerts went straight to CT and have benefitted from this pilot which would continue</w:t>
            </w:r>
            <w:r w:rsidR="77A8CE54" w:rsidRPr="79441B1D">
              <w:rPr>
                <w:rFonts w:hAnsi="Arial" w:cs="Arial"/>
              </w:rPr>
              <w:t>. However, an issue remained with the two-thirds of suspected stroke patients that self-present</w:t>
            </w:r>
            <w:r w:rsidR="592DA412" w:rsidRPr="79441B1D">
              <w:rPr>
                <w:rFonts w:hAnsi="Arial" w:cs="Arial"/>
              </w:rPr>
              <w:t xml:space="preserve"> at ED and a system was being developed to mark the screening proforma for these patients to ensure</w:t>
            </w:r>
            <w:r w:rsidR="3B515031" w:rsidRPr="79441B1D">
              <w:rPr>
                <w:rFonts w:hAnsi="Arial" w:cs="Arial"/>
              </w:rPr>
              <w:t xml:space="preserve"> a faster transfer to the stroke consultant and CT scan </w:t>
            </w:r>
          </w:p>
          <w:p w14:paraId="4807FC62" w14:textId="745440AE" w:rsidR="006B1F90" w:rsidRPr="00AB49AD" w:rsidRDefault="006B1F90" w:rsidP="00CB1741">
            <w:pPr>
              <w:pStyle w:val="ListParagraph"/>
              <w:numPr>
                <w:ilvl w:val="0"/>
                <w:numId w:val="45"/>
              </w:numPr>
              <w:jc w:val="both"/>
              <w:rPr>
                <w:rFonts w:hAnsi="Arial" w:cs="Arial"/>
              </w:rPr>
            </w:pPr>
            <w:r w:rsidRPr="00AB49AD">
              <w:rPr>
                <w:rFonts w:hAnsi="Arial" w:cs="Arial"/>
              </w:rPr>
              <w:t xml:space="preserve">There was one </w:t>
            </w:r>
            <w:r w:rsidRPr="00AB49AD">
              <w:t>stroke</w:t>
            </w:r>
            <w:r w:rsidRPr="00AB49AD">
              <w:rPr>
                <w:rFonts w:hAnsi="Arial" w:cs="Arial"/>
              </w:rPr>
              <w:t xml:space="preserve"> consultant post filled – candidate starting in January 2025 but acting up from September </w:t>
            </w:r>
            <w:proofErr w:type="gramStart"/>
            <w:r w:rsidRPr="00AB49AD">
              <w:rPr>
                <w:rFonts w:hAnsi="Arial" w:cs="Arial"/>
              </w:rPr>
              <w:t>2024;</w:t>
            </w:r>
            <w:proofErr w:type="gramEnd"/>
          </w:p>
          <w:p w14:paraId="69FDE316" w14:textId="143923F6" w:rsidR="006B1F90" w:rsidRPr="00AB49AD" w:rsidRDefault="006B1F90" w:rsidP="00CB1741">
            <w:pPr>
              <w:pStyle w:val="ListParagraph"/>
              <w:numPr>
                <w:ilvl w:val="0"/>
                <w:numId w:val="45"/>
              </w:numPr>
              <w:jc w:val="both"/>
              <w:rPr>
                <w:rFonts w:hAnsi="Arial" w:cs="Arial"/>
              </w:rPr>
            </w:pPr>
            <w:r w:rsidRPr="00AB49AD">
              <w:rPr>
                <w:rFonts w:hAnsi="Arial" w:cs="Arial"/>
              </w:rPr>
              <w:t>There was a requirement to fill two further stroke consultant posts to go out to advert in 2024/25 subject to funding issues being resolved</w:t>
            </w:r>
            <w:r w:rsidR="001D5D35" w:rsidRPr="00AB49AD">
              <w:rPr>
                <w:rFonts w:hAnsi="Arial" w:cs="Arial"/>
              </w:rPr>
              <w:t>.</w:t>
            </w:r>
          </w:p>
          <w:p w14:paraId="604A4404" w14:textId="0DD58D7C" w:rsidR="00B23AC6" w:rsidRPr="00AB49AD" w:rsidRDefault="00D96042" w:rsidP="00D96042">
            <w:pPr>
              <w:jc w:val="both"/>
              <w:rPr>
                <w:rFonts w:ascii="Arial" w:hAnsi="Arial" w:cs="Arial"/>
                <w:sz w:val="24"/>
                <w:szCs w:val="24"/>
              </w:rPr>
            </w:pPr>
            <w:r w:rsidRPr="00AB49AD">
              <w:rPr>
                <w:rFonts w:ascii="Arial" w:hAnsi="Arial" w:cs="Arial"/>
                <w:sz w:val="24"/>
                <w:szCs w:val="24"/>
              </w:rPr>
              <w:t>PP welcomed questions:</w:t>
            </w:r>
          </w:p>
          <w:p w14:paraId="17D964E6" w14:textId="3F97AB88" w:rsidR="00AD0B71" w:rsidRPr="00AB49AD" w:rsidRDefault="00AD0B71" w:rsidP="00D96042">
            <w:pPr>
              <w:jc w:val="both"/>
              <w:rPr>
                <w:rFonts w:ascii="Arial" w:hAnsi="Arial" w:cs="Arial"/>
                <w:sz w:val="24"/>
                <w:szCs w:val="24"/>
              </w:rPr>
            </w:pPr>
            <w:r w:rsidRPr="00AB49AD">
              <w:rPr>
                <w:rFonts w:ascii="Arial" w:hAnsi="Arial" w:cs="Arial"/>
                <w:sz w:val="24"/>
                <w:szCs w:val="24"/>
              </w:rPr>
              <w:t xml:space="preserve">DG highlighted that it was agreed to fund a total of £500k for three years to build the resilience of the team and to take clinical leadership forward. He added that the last half </w:t>
            </w:r>
            <w:r w:rsidRPr="00AB49AD">
              <w:rPr>
                <w:rFonts w:ascii="Arial" w:hAnsi="Arial" w:cs="Arial"/>
                <w:sz w:val="24"/>
                <w:szCs w:val="24"/>
              </w:rPr>
              <w:lastRenderedPageBreak/>
              <w:t xml:space="preserve">a million was paused due to the HB’s financial position and had been caught up in broader discussions. </w:t>
            </w:r>
          </w:p>
          <w:p w14:paraId="71033BFA" w14:textId="2F7A202C" w:rsidR="009E7A1C" w:rsidRPr="00AB49AD" w:rsidRDefault="009E7A1C" w:rsidP="00D96042">
            <w:pPr>
              <w:jc w:val="both"/>
              <w:rPr>
                <w:rFonts w:ascii="Arial" w:hAnsi="Arial" w:cs="Arial"/>
                <w:sz w:val="24"/>
                <w:szCs w:val="24"/>
              </w:rPr>
            </w:pPr>
            <w:r w:rsidRPr="79441B1D">
              <w:rPr>
                <w:rFonts w:ascii="Arial" w:hAnsi="Arial" w:cs="Arial"/>
                <w:sz w:val="24"/>
                <w:szCs w:val="24"/>
              </w:rPr>
              <w:t xml:space="preserve">RO questioned if the HB could implement a </w:t>
            </w:r>
            <w:r w:rsidR="71775E9A" w:rsidRPr="79441B1D">
              <w:rPr>
                <w:rFonts w:ascii="Arial" w:hAnsi="Arial" w:cs="Arial"/>
                <w:sz w:val="24"/>
                <w:szCs w:val="24"/>
              </w:rPr>
              <w:t xml:space="preserve">further action in stroke </w:t>
            </w:r>
            <w:r w:rsidRPr="79441B1D">
              <w:rPr>
                <w:rFonts w:ascii="Arial" w:hAnsi="Arial" w:cs="Arial"/>
                <w:sz w:val="24"/>
                <w:szCs w:val="24"/>
              </w:rPr>
              <w:t xml:space="preserve">prevention </w:t>
            </w:r>
            <w:r w:rsidR="00355307" w:rsidRPr="79441B1D">
              <w:rPr>
                <w:rFonts w:ascii="Arial" w:hAnsi="Arial" w:cs="Arial"/>
                <w:sz w:val="24"/>
                <w:szCs w:val="24"/>
              </w:rPr>
              <w:t>regionally.</w:t>
            </w:r>
            <w:r w:rsidRPr="79441B1D">
              <w:rPr>
                <w:rFonts w:ascii="Arial" w:hAnsi="Arial" w:cs="Arial"/>
                <w:sz w:val="24"/>
                <w:szCs w:val="24"/>
              </w:rPr>
              <w:t xml:space="preserve"> DW advised that the NHS Executive had circulated information around a fast campaign in terms of prevention and to raise awareness of stroke symptoms. </w:t>
            </w:r>
            <w:r w:rsidR="00693919" w:rsidRPr="79441B1D">
              <w:rPr>
                <w:rFonts w:ascii="Arial" w:hAnsi="Arial" w:cs="Arial"/>
                <w:sz w:val="24"/>
                <w:szCs w:val="24"/>
              </w:rPr>
              <w:t xml:space="preserve">AT added that the five-week fast campaign would begin shortly across all nations.  </w:t>
            </w:r>
            <w:r w:rsidRPr="79441B1D">
              <w:rPr>
                <w:rFonts w:ascii="Arial" w:hAnsi="Arial" w:cs="Arial"/>
                <w:sz w:val="24"/>
                <w:szCs w:val="24"/>
              </w:rPr>
              <w:t xml:space="preserve">  </w:t>
            </w:r>
          </w:p>
          <w:p w14:paraId="33240201" w14:textId="036BEAC2" w:rsidR="00A23850" w:rsidRPr="00F30CCF" w:rsidRDefault="00A23850" w:rsidP="00B23AC6">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 xml:space="preserve">noted </w:t>
            </w:r>
            <w:r w:rsidRPr="00AB49AD">
              <w:rPr>
                <w:rFonts w:ascii="Arial" w:hAnsi="Arial" w:cs="Arial"/>
                <w:sz w:val="24"/>
                <w:szCs w:val="24"/>
              </w:rPr>
              <w:t>the</w:t>
            </w:r>
            <w:r w:rsidRPr="00AB49AD">
              <w:rPr>
                <w:sz w:val="24"/>
                <w:szCs w:val="24"/>
              </w:rPr>
              <w:t xml:space="preserve"> </w:t>
            </w:r>
            <w:r w:rsidR="00D96042" w:rsidRPr="00AB49AD">
              <w:rPr>
                <w:rFonts w:ascii="Arial" w:hAnsi="Arial" w:cs="Arial"/>
                <w:sz w:val="24"/>
                <w:szCs w:val="24"/>
              </w:rPr>
              <w:t>Stroke</w:t>
            </w:r>
            <w:r w:rsidR="00185BE6" w:rsidRPr="00AB49AD">
              <w:rPr>
                <w:rFonts w:ascii="Arial" w:hAnsi="Arial" w:cs="Arial"/>
                <w:sz w:val="24"/>
                <w:szCs w:val="24"/>
              </w:rPr>
              <w:t xml:space="preserve"> update.</w:t>
            </w:r>
            <w:r>
              <w:rPr>
                <w:rFonts w:ascii="Arial" w:hAnsi="Arial" w:cs="Arial"/>
                <w:sz w:val="24"/>
                <w:szCs w:val="24"/>
              </w:rPr>
              <w:t xml:space="preserve"> </w:t>
            </w:r>
          </w:p>
        </w:tc>
      </w:tr>
      <w:tr w:rsidR="00A23850" w:rsidRPr="00F30CCF" w14:paraId="61E3AD10" w14:textId="77777777" w:rsidTr="79441B1D">
        <w:trPr>
          <w:trHeight w:val="519"/>
        </w:trPr>
        <w:tc>
          <w:tcPr>
            <w:tcW w:w="1355" w:type="dxa"/>
            <w:shd w:val="clear" w:color="auto" w:fill="auto"/>
            <w:tcMar>
              <w:top w:w="80" w:type="dxa"/>
              <w:left w:w="80" w:type="dxa"/>
              <w:bottom w:w="80" w:type="dxa"/>
              <w:right w:w="80" w:type="dxa"/>
            </w:tcMar>
          </w:tcPr>
          <w:p w14:paraId="4B7EA2FF" w14:textId="74CAB2BC" w:rsidR="00A23850" w:rsidRDefault="00C52372" w:rsidP="00A3050E">
            <w:pPr>
              <w:rPr>
                <w:rFonts w:ascii="Arial" w:hAnsi="Arial" w:cs="Arial"/>
                <w:b/>
                <w:sz w:val="24"/>
                <w:szCs w:val="24"/>
              </w:rPr>
            </w:pPr>
            <w:r>
              <w:rPr>
                <w:rFonts w:ascii="Arial" w:hAnsi="Arial" w:cs="Arial"/>
                <w:b/>
                <w:sz w:val="24"/>
                <w:szCs w:val="24"/>
              </w:rPr>
              <w:lastRenderedPageBreak/>
              <w:t>132/24</w:t>
            </w:r>
          </w:p>
        </w:tc>
        <w:tc>
          <w:tcPr>
            <w:tcW w:w="9555" w:type="dxa"/>
            <w:shd w:val="clear" w:color="auto" w:fill="auto"/>
            <w:tcMar>
              <w:top w:w="80" w:type="dxa"/>
              <w:left w:w="80" w:type="dxa"/>
              <w:bottom w:w="80" w:type="dxa"/>
              <w:right w:w="80" w:type="dxa"/>
            </w:tcMar>
          </w:tcPr>
          <w:p w14:paraId="543FDF3C" w14:textId="44D3BB11" w:rsidR="00A23850" w:rsidRPr="00776552" w:rsidRDefault="00D96042" w:rsidP="00FA5FEC">
            <w:pPr>
              <w:rPr>
                <w:rFonts w:ascii="Arial" w:hAnsi="Arial" w:cs="Arial"/>
                <w:b/>
                <w:bCs/>
              </w:rPr>
            </w:pPr>
            <w:r w:rsidRPr="00C52372">
              <w:rPr>
                <w:rFonts w:ascii="Arial" w:hAnsi="Arial" w:cs="Arial"/>
                <w:b/>
                <w:bCs/>
                <w:sz w:val="24"/>
                <w:szCs w:val="24"/>
              </w:rPr>
              <w:t xml:space="preserve">FOLLOW UP REVIEW OF OUTPATIENT SERVICES AND MANAGEMENT RESPONSE </w:t>
            </w:r>
          </w:p>
        </w:tc>
      </w:tr>
      <w:tr w:rsidR="00A23850" w:rsidRPr="00F30CCF" w14:paraId="627286FE" w14:textId="77777777" w:rsidTr="79441B1D">
        <w:trPr>
          <w:trHeight w:val="519"/>
        </w:trPr>
        <w:tc>
          <w:tcPr>
            <w:tcW w:w="1355" w:type="dxa"/>
            <w:shd w:val="clear" w:color="auto" w:fill="auto"/>
            <w:tcMar>
              <w:top w:w="80" w:type="dxa"/>
              <w:left w:w="80" w:type="dxa"/>
              <w:bottom w:w="80" w:type="dxa"/>
              <w:right w:w="80" w:type="dxa"/>
            </w:tcMar>
          </w:tcPr>
          <w:p w14:paraId="3747688B" w14:textId="77777777" w:rsidR="00A23850" w:rsidRPr="00776552"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7F85AF90" w14:textId="20175E6C" w:rsidR="00185BE6" w:rsidRPr="00AB49AD" w:rsidRDefault="00185BE6" w:rsidP="00185BE6">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the</w:t>
            </w:r>
            <w:r w:rsidR="00D96042" w:rsidRPr="00AB49AD">
              <w:rPr>
                <w:rFonts w:ascii="Arial" w:hAnsi="Arial" w:cs="Arial"/>
                <w:sz w:val="24"/>
                <w:szCs w:val="24"/>
              </w:rPr>
              <w:t xml:space="preserve"> follow-up review of outpatient services’ report and the management response.</w:t>
            </w:r>
          </w:p>
          <w:p w14:paraId="06BF259D" w14:textId="799DAF9D" w:rsidR="00185BE6" w:rsidRPr="00AB49AD" w:rsidRDefault="00185BE6" w:rsidP="00185BE6">
            <w:pPr>
              <w:jc w:val="both"/>
              <w:rPr>
                <w:rFonts w:ascii="Arial" w:hAnsi="Arial" w:cs="Arial"/>
                <w:sz w:val="24"/>
                <w:szCs w:val="24"/>
              </w:rPr>
            </w:pPr>
            <w:r w:rsidRPr="00AB49AD">
              <w:rPr>
                <w:rFonts w:ascii="Arial" w:hAnsi="Arial" w:cs="Arial"/>
                <w:sz w:val="24"/>
                <w:szCs w:val="24"/>
              </w:rPr>
              <w:t xml:space="preserve">In presenting the report, </w:t>
            </w:r>
            <w:r w:rsidR="008D59EB" w:rsidRPr="00AB49AD">
              <w:rPr>
                <w:rFonts w:ascii="Arial" w:hAnsi="Arial" w:cs="Arial"/>
                <w:sz w:val="24"/>
                <w:szCs w:val="24"/>
              </w:rPr>
              <w:t>DL</w:t>
            </w:r>
            <w:r w:rsidRPr="00AB49AD">
              <w:rPr>
                <w:rFonts w:ascii="Arial" w:hAnsi="Arial" w:cs="Arial"/>
                <w:sz w:val="24"/>
                <w:szCs w:val="24"/>
              </w:rPr>
              <w:t xml:space="preserve"> highlighted the following points</w:t>
            </w:r>
          </w:p>
          <w:p w14:paraId="710DBE69" w14:textId="742ACA42" w:rsidR="00D96042" w:rsidRPr="00AB49AD" w:rsidRDefault="008D59EB" w:rsidP="008D59EB">
            <w:pPr>
              <w:pStyle w:val="ListParagraph"/>
              <w:numPr>
                <w:ilvl w:val="0"/>
                <w:numId w:val="45"/>
              </w:numPr>
              <w:rPr>
                <w:rFonts w:hAnsi="Arial" w:cs="Arial"/>
              </w:rPr>
            </w:pPr>
            <w:r w:rsidRPr="00AB49AD">
              <w:rPr>
                <w:rFonts w:hAnsi="Arial" w:cs="Arial"/>
              </w:rPr>
              <w:t xml:space="preserve">The </w:t>
            </w:r>
            <w:r w:rsidR="00EC3439" w:rsidRPr="00AB49AD">
              <w:rPr>
                <w:rFonts w:hAnsi="Arial" w:cs="Arial"/>
              </w:rPr>
              <w:t>follow-up review of outpatient’s services and the management response report was received positively in Audit Committee on the 19</w:t>
            </w:r>
            <w:r w:rsidR="00EC3439" w:rsidRPr="00AB49AD">
              <w:rPr>
                <w:rFonts w:hAnsi="Arial" w:cs="Arial"/>
                <w:vertAlign w:val="superscript"/>
              </w:rPr>
              <w:t>th</w:t>
            </w:r>
            <w:r w:rsidR="00EC3439" w:rsidRPr="00AB49AD">
              <w:rPr>
                <w:rFonts w:hAnsi="Arial" w:cs="Arial"/>
              </w:rPr>
              <w:t xml:space="preserve"> of September </w:t>
            </w:r>
            <w:proofErr w:type="gramStart"/>
            <w:r w:rsidR="00EC3439" w:rsidRPr="00AB49AD">
              <w:rPr>
                <w:rFonts w:hAnsi="Arial" w:cs="Arial"/>
              </w:rPr>
              <w:t>2024;</w:t>
            </w:r>
            <w:proofErr w:type="gramEnd"/>
          </w:p>
          <w:p w14:paraId="4C88C7AC" w14:textId="77777777" w:rsidR="00EC3439" w:rsidRPr="00AB49AD" w:rsidRDefault="00EC3439" w:rsidP="008D59EB">
            <w:pPr>
              <w:pStyle w:val="ListParagraph"/>
              <w:numPr>
                <w:ilvl w:val="0"/>
                <w:numId w:val="45"/>
              </w:numPr>
              <w:rPr>
                <w:rFonts w:hAnsi="Arial" w:cs="Arial"/>
              </w:rPr>
            </w:pPr>
            <w:r w:rsidRPr="00AB49AD">
              <w:rPr>
                <w:rFonts w:hAnsi="Arial" w:cs="Arial"/>
              </w:rPr>
              <w:t xml:space="preserve">The report was deferred to the Performance and Finance Committee to provide </w:t>
            </w:r>
            <w:proofErr w:type="gramStart"/>
            <w:r w:rsidRPr="00AB49AD">
              <w:rPr>
                <w:rFonts w:hAnsi="Arial" w:cs="Arial"/>
              </w:rPr>
              <w:t>assurance;</w:t>
            </w:r>
            <w:proofErr w:type="gramEnd"/>
          </w:p>
          <w:p w14:paraId="12A7542D" w14:textId="6FEE3341" w:rsidR="00EC3439" w:rsidRPr="00AB49AD" w:rsidRDefault="00EC3439" w:rsidP="008D59EB">
            <w:pPr>
              <w:pStyle w:val="ListParagraph"/>
              <w:numPr>
                <w:ilvl w:val="0"/>
                <w:numId w:val="45"/>
              </w:numPr>
              <w:rPr>
                <w:rFonts w:hAnsi="Arial" w:cs="Arial"/>
              </w:rPr>
            </w:pPr>
            <w:r w:rsidRPr="00AB49AD">
              <w:rPr>
                <w:rFonts w:hAnsi="Arial" w:cs="Arial"/>
              </w:rPr>
              <w:t>There was a recommendation from Audit Wales</w:t>
            </w:r>
            <w:r w:rsidR="00D45AE7" w:rsidRPr="00AB49AD">
              <w:rPr>
                <w:rFonts w:hAnsi="Arial" w:cs="Arial"/>
              </w:rPr>
              <w:t xml:space="preserve"> which</w:t>
            </w:r>
            <w:r w:rsidRPr="00AB49AD">
              <w:rPr>
                <w:rFonts w:hAnsi="Arial" w:cs="Arial"/>
              </w:rPr>
              <w:t xml:space="preserve"> related to the assurance o</w:t>
            </w:r>
            <w:r w:rsidR="00D45AE7" w:rsidRPr="00AB49AD">
              <w:rPr>
                <w:rFonts w:hAnsi="Arial" w:cs="Arial"/>
              </w:rPr>
              <w:t>f</w:t>
            </w:r>
            <w:r w:rsidRPr="00AB49AD">
              <w:rPr>
                <w:rFonts w:hAnsi="Arial" w:cs="Arial"/>
              </w:rPr>
              <w:t xml:space="preserve"> the clinical need of patients on follow-up waiting </w:t>
            </w:r>
            <w:proofErr w:type="gramStart"/>
            <w:r w:rsidRPr="00AB49AD">
              <w:rPr>
                <w:rFonts w:hAnsi="Arial" w:cs="Arial"/>
              </w:rPr>
              <w:t>lists;</w:t>
            </w:r>
            <w:proofErr w:type="gramEnd"/>
          </w:p>
          <w:p w14:paraId="4FA48E65" w14:textId="4BCF5260" w:rsidR="00EC3439" w:rsidRPr="00AB49AD" w:rsidRDefault="00EC3439" w:rsidP="008D59EB">
            <w:pPr>
              <w:pStyle w:val="ListParagraph"/>
              <w:numPr>
                <w:ilvl w:val="0"/>
                <w:numId w:val="45"/>
              </w:numPr>
              <w:rPr>
                <w:rFonts w:hAnsi="Arial" w:cs="Arial"/>
              </w:rPr>
            </w:pPr>
            <w:r w:rsidRPr="79441B1D">
              <w:rPr>
                <w:rFonts w:hAnsi="Arial" w:cs="Arial"/>
              </w:rPr>
              <w:t xml:space="preserve">Following the recommendation, a few processes had been put in place to determine the best way to manage and not have patients waiting past their target </w:t>
            </w:r>
            <w:proofErr w:type="gramStart"/>
            <w:r w:rsidRPr="79441B1D">
              <w:rPr>
                <w:rFonts w:hAnsi="Arial" w:cs="Arial"/>
              </w:rPr>
              <w:t>date;</w:t>
            </w:r>
            <w:proofErr w:type="gramEnd"/>
          </w:p>
          <w:p w14:paraId="0AE19822" w14:textId="5F5473CF" w:rsidR="7AC37E90" w:rsidRDefault="7AC37E90" w:rsidP="79441B1D">
            <w:pPr>
              <w:pStyle w:val="ListParagraph"/>
              <w:numPr>
                <w:ilvl w:val="0"/>
                <w:numId w:val="45"/>
              </w:numPr>
              <w:rPr>
                <w:rFonts w:hAnsi="Arial" w:cs="Arial"/>
              </w:rPr>
            </w:pPr>
            <w:r w:rsidRPr="79441B1D">
              <w:rPr>
                <w:rFonts w:hAnsi="Arial" w:cs="Arial"/>
              </w:rPr>
              <w:t xml:space="preserve">The HB was making improvements to outpatient services via a </w:t>
            </w:r>
            <w:r w:rsidR="148565A5" w:rsidRPr="79441B1D">
              <w:rPr>
                <w:rFonts w:hAnsi="Arial" w:cs="Arial"/>
              </w:rPr>
              <w:t>3-year</w:t>
            </w:r>
            <w:r w:rsidRPr="79441B1D">
              <w:rPr>
                <w:rFonts w:hAnsi="Arial" w:cs="Arial"/>
              </w:rPr>
              <w:t xml:space="preserve"> Outpatients Transformation Programme overseen by the Outpatients Board. However</w:t>
            </w:r>
            <w:r w:rsidR="29C5D6FA" w:rsidRPr="79441B1D">
              <w:rPr>
                <w:rFonts w:hAnsi="Arial" w:cs="Arial"/>
              </w:rPr>
              <w:t>,</w:t>
            </w:r>
            <w:r w:rsidRPr="79441B1D">
              <w:rPr>
                <w:rFonts w:hAnsi="Arial" w:cs="Arial"/>
              </w:rPr>
              <w:t xml:space="preserve"> ch</w:t>
            </w:r>
            <w:r w:rsidR="325D83E5" w:rsidRPr="79441B1D">
              <w:rPr>
                <w:rFonts w:hAnsi="Arial" w:cs="Arial"/>
              </w:rPr>
              <w:t xml:space="preserve">anges are </w:t>
            </w:r>
            <w:r w:rsidR="2EF1B117" w:rsidRPr="79441B1D">
              <w:rPr>
                <w:rFonts w:hAnsi="Arial" w:cs="Arial"/>
              </w:rPr>
              <w:t>new,</w:t>
            </w:r>
            <w:r w:rsidR="325D83E5" w:rsidRPr="79441B1D">
              <w:rPr>
                <w:rFonts w:hAnsi="Arial" w:cs="Arial"/>
              </w:rPr>
              <w:t xml:space="preserve"> and funding was only secured for 2023-24, plans to address </w:t>
            </w:r>
            <w:r w:rsidR="5708E7D1" w:rsidRPr="79441B1D">
              <w:rPr>
                <w:rFonts w:hAnsi="Arial" w:cs="Arial"/>
              </w:rPr>
              <w:t>follow-up</w:t>
            </w:r>
            <w:r w:rsidR="02C45F8F" w:rsidRPr="79441B1D">
              <w:rPr>
                <w:rFonts w:hAnsi="Arial" w:cs="Arial"/>
              </w:rPr>
              <w:t xml:space="preserve"> patient </w:t>
            </w:r>
            <w:r w:rsidR="2FD5A634" w:rsidRPr="79441B1D">
              <w:rPr>
                <w:rFonts w:hAnsi="Arial" w:cs="Arial"/>
              </w:rPr>
              <w:t xml:space="preserve">aspect could take up to 2 </w:t>
            </w:r>
            <w:proofErr w:type="gramStart"/>
            <w:r w:rsidR="2FD5A634" w:rsidRPr="79441B1D">
              <w:rPr>
                <w:rFonts w:hAnsi="Arial" w:cs="Arial"/>
              </w:rPr>
              <w:t>years;</w:t>
            </w:r>
            <w:proofErr w:type="gramEnd"/>
          </w:p>
          <w:p w14:paraId="15071457" w14:textId="6BA8BC92" w:rsidR="00EC3439" w:rsidRPr="00AB49AD" w:rsidRDefault="00EC3439" w:rsidP="008D59EB">
            <w:pPr>
              <w:pStyle w:val="ListParagraph"/>
              <w:numPr>
                <w:ilvl w:val="0"/>
                <w:numId w:val="45"/>
              </w:numPr>
              <w:rPr>
                <w:rFonts w:hAnsi="Arial" w:cs="Arial"/>
              </w:rPr>
            </w:pPr>
            <w:r w:rsidRPr="79441B1D">
              <w:rPr>
                <w:rFonts w:hAnsi="Arial" w:cs="Arial"/>
              </w:rPr>
              <w:t xml:space="preserve">To improve communication with patients of where they would be required to go if they were to have exacerbation </w:t>
            </w:r>
            <w:r w:rsidR="31CFDC02" w:rsidRPr="79441B1D">
              <w:rPr>
                <w:rFonts w:hAnsi="Arial" w:cs="Arial"/>
              </w:rPr>
              <w:t xml:space="preserve">of symptoms </w:t>
            </w:r>
            <w:r w:rsidRPr="79441B1D">
              <w:rPr>
                <w:rFonts w:hAnsi="Arial" w:cs="Arial"/>
              </w:rPr>
              <w:t xml:space="preserve">while they were waiting and routinely been contacting GP or medical </w:t>
            </w:r>
            <w:proofErr w:type="gramStart"/>
            <w:r w:rsidRPr="79441B1D">
              <w:rPr>
                <w:rFonts w:hAnsi="Arial" w:cs="Arial"/>
              </w:rPr>
              <w:t>secretaries;</w:t>
            </w:r>
            <w:proofErr w:type="gramEnd"/>
          </w:p>
          <w:p w14:paraId="3E4C488D" w14:textId="4FD84624" w:rsidR="00EC3439" w:rsidRPr="00AB49AD" w:rsidRDefault="00EC3439" w:rsidP="008D59EB">
            <w:pPr>
              <w:pStyle w:val="ListParagraph"/>
              <w:numPr>
                <w:ilvl w:val="0"/>
                <w:numId w:val="45"/>
              </w:numPr>
              <w:rPr>
                <w:rFonts w:hAnsi="Arial" w:cs="Arial"/>
              </w:rPr>
            </w:pPr>
            <w:r w:rsidRPr="79441B1D">
              <w:rPr>
                <w:rFonts w:hAnsi="Arial" w:cs="Arial"/>
              </w:rPr>
              <w:t xml:space="preserve">A single point of contact to be developed to provide patients a direct access to a specific team </w:t>
            </w:r>
            <w:r w:rsidR="00E439D5" w:rsidRPr="79441B1D">
              <w:rPr>
                <w:rFonts w:hAnsi="Arial" w:cs="Arial"/>
              </w:rPr>
              <w:t xml:space="preserve">that has both administrators and clinicians to </w:t>
            </w:r>
            <w:r w:rsidR="2BD75C2D" w:rsidRPr="79441B1D">
              <w:rPr>
                <w:rFonts w:hAnsi="Arial" w:cs="Arial"/>
              </w:rPr>
              <w:t xml:space="preserve">deal with patient follow ups and to </w:t>
            </w:r>
            <w:r w:rsidR="00E439D5" w:rsidRPr="79441B1D">
              <w:rPr>
                <w:rFonts w:hAnsi="Arial" w:cs="Arial"/>
              </w:rPr>
              <w:t xml:space="preserve">signpost them to services that would be available outside of the follow-up system. </w:t>
            </w:r>
            <w:r w:rsidRPr="79441B1D">
              <w:rPr>
                <w:rFonts w:hAnsi="Arial" w:cs="Arial"/>
              </w:rPr>
              <w:t xml:space="preserve"> </w:t>
            </w:r>
          </w:p>
          <w:p w14:paraId="37E3096E" w14:textId="3B43C344" w:rsidR="77F8B9AD" w:rsidRDefault="3A5C4FC9" w:rsidP="79441B1D">
            <w:pPr>
              <w:rPr>
                <w:rFonts w:ascii="Arial" w:hAnsi="Arial" w:cs="Arial"/>
                <w:sz w:val="24"/>
                <w:szCs w:val="24"/>
              </w:rPr>
            </w:pPr>
            <w:r w:rsidRPr="79441B1D">
              <w:rPr>
                <w:rFonts w:ascii="Arial" w:hAnsi="Arial" w:cs="Arial"/>
                <w:sz w:val="24"/>
                <w:szCs w:val="24"/>
              </w:rPr>
              <w:t xml:space="preserve">PP requested that regular update reports be provided to PFC and asked if these could be included in the Planned Care Reports. </w:t>
            </w:r>
          </w:p>
          <w:p w14:paraId="0E12147A" w14:textId="537BFF1C" w:rsidR="3A5C4FC9" w:rsidRPr="004504E3" w:rsidRDefault="3A5C4FC9" w:rsidP="79441B1D">
            <w:pPr>
              <w:rPr>
                <w:rFonts w:ascii="Arial" w:hAnsi="Arial" w:cs="Arial"/>
                <w:b/>
                <w:bCs/>
                <w:sz w:val="24"/>
                <w:szCs w:val="24"/>
              </w:rPr>
            </w:pPr>
            <w:r w:rsidRPr="004504E3">
              <w:rPr>
                <w:rFonts w:ascii="Arial" w:hAnsi="Arial" w:cs="Arial"/>
                <w:b/>
                <w:bCs/>
                <w:sz w:val="24"/>
                <w:szCs w:val="24"/>
              </w:rPr>
              <w:t>ACTION: DL</w:t>
            </w:r>
          </w:p>
          <w:p w14:paraId="49827CC7" w14:textId="273AF464" w:rsidR="00A61FDE" w:rsidRPr="00D96042" w:rsidRDefault="00D96042" w:rsidP="00FA5FEC">
            <w:pPr>
              <w:rPr>
                <w:rFonts w:ascii="Arial" w:hAnsi="Arial" w:cs="Arial"/>
                <w:b/>
                <w:bCs/>
                <w:sz w:val="24"/>
                <w:szCs w:val="24"/>
              </w:rPr>
            </w:pPr>
            <w:r w:rsidRPr="00AB49AD">
              <w:rPr>
                <w:rFonts w:ascii="Arial" w:hAnsi="Arial" w:cs="Arial"/>
                <w:sz w:val="24"/>
                <w:szCs w:val="24"/>
              </w:rPr>
              <w:lastRenderedPageBreak/>
              <w:t>The Committee</w:t>
            </w:r>
            <w:r w:rsidRPr="00AB49AD">
              <w:rPr>
                <w:rFonts w:ascii="Arial" w:hAnsi="Arial" w:cs="Arial"/>
                <w:b/>
                <w:bCs/>
                <w:sz w:val="24"/>
                <w:szCs w:val="24"/>
              </w:rPr>
              <w:t xml:space="preserve"> noted </w:t>
            </w:r>
            <w:r w:rsidRPr="00AB49AD">
              <w:rPr>
                <w:rFonts w:ascii="Arial" w:hAnsi="Arial" w:cs="Arial"/>
                <w:sz w:val="24"/>
                <w:szCs w:val="24"/>
              </w:rPr>
              <w:t>the follow-up review of outpatient services’ report and the management response</w:t>
            </w:r>
            <w:r w:rsidR="00F11136" w:rsidRPr="00AB49AD">
              <w:rPr>
                <w:rFonts w:ascii="Arial" w:hAnsi="Arial" w:cs="Arial"/>
                <w:sz w:val="24"/>
                <w:szCs w:val="24"/>
              </w:rPr>
              <w:t xml:space="preserve"> and</w:t>
            </w:r>
            <w:r w:rsidR="00F11136" w:rsidRPr="00AB49AD">
              <w:rPr>
                <w:sz w:val="24"/>
                <w:szCs w:val="24"/>
              </w:rPr>
              <w:t xml:space="preserve"> </w:t>
            </w:r>
            <w:r w:rsidR="00F11136" w:rsidRPr="00AB49AD">
              <w:rPr>
                <w:rFonts w:ascii="Arial" w:hAnsi="Arial" w:cs="Arial"/>
                <w:b/>
                <w:bCs/>
                <w:sz w:val="24"/>
                <w:szCs w:val="24"/>
              </w:rPr>
              <w:t>sought further</w:t>
            </w:r>
            <w:r w:rsidR="00F11136" w:rsidRPr="00AB49AD">
              <w:rPr>
                <w:rFonts w:ascii="Arial" w:hAnsi="Arial" w:cs="Arial"/>
                <w:sz w:val="24"/>
                <w:szCs w:val="24"/>
              </w:rPr>
              <w:t xml:space="preserve"> assurance in monitoring the progress of all recommendations.</w:t>
            </w:r>
          </w:p>
        </w:tc>
      </w:tr>
      <w:tr w:rsidR="007D5BC0" w:rsidRPr="00F30CCF" w14:paraId="216D37DB" w14:textId="77777777" w:rsidTr="79441B1D">
        <w:trPr>
          <w:trHeight w:val="519"/>
        </w:trPr>
        <w:tc>
          <w:tcPr>
            <w:tcW w:w="1355" w:type="dxa"/>
            <w:shd w:val="clear" w:color="auto" w:fill="auto"/>
            <w:tcMar>
              <w:top w:w="80" w:type="dxa"/>
              <w:left w:w="80" w:type="dxa"/>
              <w:bottom w:w="80" w:type="dxa"/>
              <w:right w:w="80" w:type="dxa"/>
            </w:tcMar>
          </w:tcPr>
          <w:p w14:paraId="652A7ADD" w14:textId="14D45B2E" w:rsidR="007D5BC0" w:rsidRPr="00776552" w:rsidRDefault="00C52372" w:rsidP="00A3050E">
            <w:pPr>
              <w:rPr>
                <w:rFonts w:ascii="Arial" w:hAnsi="Arial" w:cs="Arial"/>
                <w:b/>
                <w:sz w:val="24"/>
                <w:szCs w:val="24"/>
              </w:rPr>
            </w:pPr>
            <w:r>
              <w:rPr>
                <w:rFonts w:ascii="Arial" w:hAnsi="Arial" w:cs="Arial"/>
                <w:b/>
                <w:sz w:val="24"/>
                <w:szCs w:val="24"/>
              </w:rPr>
              <w:lastRenderedPageBreak/>
              <w:t>133/24</w:t>
            </w:r>
          </w:p>
        </w:tc>
        <w:tc>
          <w:tcPr>
            <w:tcW w:w="9555" w:type="dxa"/>
            <w:shd w:val="clear" w:color="auto" w:fill="auto"/>
            <w:tcMar>
              <w:top w:w="80" w:type="dxa"/>
              <w:left w:w="80" w:type="dxa"/>
              <w:bottom w:w="80" w:type="dxa"/>
              <w:right w:w="80" w:type="dxa"/>
            </w:tcMar>
          </w:tcPr>
          <w:p w14:paraId="29B860FB" w14:textId="59DE2919" w:rsidR="007D5BC0" w:rsidRPr="007D5BC0" w:rsidRDefault="00267DE6" w:rsidP="00185BE6">
            <w:pPr>
              <w:jc w:val="both"/>
              <w:rPr>
                <w:rFonts w:ascii="Arial" w:hAnsi="Arial" w:cs="Arial"/>
                <w:b/>
                <w:bCs/>
                <w:sz w:val="24"/>
                <w:szCs w:val="24"/>
              </w:rPr>
            </w:pPr>
            <w:r>
              <w:rPr>
                <w:rFonts w:ascii="Arial" w:hAnsi="Arial" w:cs="Arial"/>
                <w:b/>
                <w:bCs/>
                <w:sz w:val="24"/>
                <w:szCs w:val="24"/>
              </w:rPr>
              <w:t xml:space="preserve">WAITING LIST MANAGEMENT LIMITED ASSURANCE </w:t>
            </w:r>
          </w:p>
        </w:tc>
      </w:tr>
      <w:tr w:rsidR="007D5BC0" w:rsidRPr="00F30CCF" w14:paraId="0F3C4A72" w14:textId="77777777" w:rsidTr="79441B1D">
        <w:trPr>
          <w:trHeight w:val="519"/>
        </w:trPr>
        <w:tc>
          <w:tcPr>
            <w:tcW w:w="1355" w:type="dxa"/>
            <w:shd w:val="clear" w:color="auto" w:fill="auto"/>
            <w:tcMar>
              <w:top w:w="80" w:type="dxa"/>
              <w:left w:w="80" w:type="dxa"/>
              <w:bottom w:w="80" w:type="dxa"/>
              <w:right w:w="80" w:type="dxa"/>
            </w:tcMar>
          </w:tcPr>
          <w:p w14:paraId="760488A6" w14:textId="77777777" w:rsidR="007D5BC0" w:rsidRPr="00776552" w:rsidRDefault="007D5BC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300F5684" w14:textId="62EF0D89" w:rsidR="007D5BC0" w:rsidRPr="00AB49AD" w:rsidRDefault="007D5BC0" w:rsidP="007D5BC0">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00267DE6" w:rsidRPr="00AB49AD">
              <w:rPr>
                <w:rFonts w:ascii="Arial" w:hAnsi="Arial" w:cs="Arial"/>
                <w:sz w:val="24"/>
                <w:szCs w:val="24"/>
              </w:rPr>
              <w:t xml:space="preserve"> the</w:t>
            </w:r>
            <w:r w:rsidR="00267DE6" w:rsidRPr="00AB49AD">
              <w:rPr>
                <w:rFonts w:ascii="Arial" w:hAnsi="Arial" w:cs="Arial"/>
                <w:b/>
                <w:bCs/>
                <w:sz w:val="24"/>
                <w:szCs w:val="24"/>
              </w:rPr>
              <w:t xml:space="preserve"> </w:t>
            </w:r>
            <w:r w:rsidR="00267DE6" w:rsidRPr="00AB49AD">
              <w:rPr>
                <w:rFonts w:ascii="Arial" w:hAnsi="Arial" w:cs="Arial"/>
                <w:sz w:val="24"/>
                <w:szCs w:val="24"/>
              </w:rPr>
              <w:t>Waiting List Management limited assurance internal audit report.</w:t>
            </w:r>
          </w:p>
          <w:p w14:paraId="5776D454" w14:textId="5FB5E17E" w:rsidR="007D5BC0" w:rsidRPr="00AB49AD" w:rsidRDefault="007D5BC0" w:rsidP="007D5BC0">
            <w:pPr>
              <w:jc w:val="both"/>
              <w:rPr>
                <w:rFonts w:ascii="Arial" w:hAnsi="Arial" w:cs="Arial"/>
                <w:sz w:val="24"/>
                <w:szCs w:val="24"/>
              </w:rPr>
            </w:pPr>
            <w:r w:rsidRPr="00AB49AD">
              <w:rPr>
                <w:rFonts w:ascii="Arial" w:hAnsi="Arial" w:cs="Arial"/>
                <w:sz w:val="24"/>
                <w:szCs w:val="24"/>
              </w:rPr>
              <w:t xml:space="preserve">In presenting the report, </w:t>
            </w:r>
            <w:r w:rsidR="00EC3439" w:rsidRPr="00AB49AD">
              <w:rPr>
                <w:rFonts w:ascii="Arial" w:hAnsi="Arial" w:cs="Arial"/>
                <w:sz w:val="24"/>
                <w:szCs w:val="24"/>
              </w:rPr>
              <w:t>DL</w:t>
            </w:r>
            <w:r w:rsidRPr="00AB49AD">
              <w:rPr>
                <w:rFonts w:ascii="Arial" w:hAnsi="Arial" w:cs="Arial"/>
                <w:sz w:val="24"/>
                <w:szCs w:val="24"/>
              </w:rPr>
              <w:t xml:space="preserve"> highlighted the following points</w:t>
            </w:r>
          </w:p>
          <w:p w14:paraId="4E87EDEC" w14:textId="15706D33" w:rsidR="00EC3439" w:rsidRPr="00AB49AD" w:rsidRDefault="00EC3439" w:rsidP="00EC3439">
            <w:pPr>
              <w:pStyle w:val="ListParagraph"/>
              <w:numPr>
                <w:ilvl w:val="0"/>
                <w:numId w:val="45"/>
              </w:numPr>
              <w:jc w:val="both"/>
              <w:rPr>
                <w:rFonts w:hAnsi="Arial" w:cs="Arial"/>
              </w:rPr>
            </w:pPr>
            <w:r w:rsidRPr="00AB49AD">
              <w:rPr>
                <w:rFonts w:hAnsi="Arial" w:cs="Arial"/>
              </w:rPr>
              <w:t xml:space="preserve">The </w:t>
            </w:r>
            <w:r w:rsidR="00E439D5" w:rsidRPr="00AB49AD">
              <w:rPr>
                <w:rFonts w:hAnsi="Arial" w:cs="Arial"/>
              </w:rPr>
              <w:t xml:space="preserve">waiting list management limited assurance </w:t>
            </w:r>
            <w:r w:rsidRPr="00AB49AD">
              <w:rPr>
                <w:rFonts w:hAnsi="Arial" w:cs="Arial"/>
              </w:rPr>
              <w:t xml:space="preserve">report was received positively in Audit Committee on the 19th of September </w:t>
            </w:r>
            <w:proofErr w:type="gramStart"/>
            <w:r w:rsidRPr="00AB49AD">
              <w:rPr>
                <w:rFonts w:hAnsi="Arial" w:cs="Arial"/>
              </w:rPr>
              <w:t>2024;</w:t>
            </w:r>
            <w:proofErr w:type="gramEnd"/>
          </w:p>
          <w:p w14:paraId="4FBF43E9" w14:textId="77777777" w:rsidR="00EC3439" w:rsidRPr="00AB49AD" w:rsidRDefault="00EC3439" w:rsidP="00EC3439">
            <w:pPr>
              <w:pStyle w:val="ListParagraph"/>
              <w:numPr>
                <w:ilvl w:val="0"/>
                <w:numId w:val="45"/>
              </w:numPr>
              <w:jc w:val="both"/>
              <w:rPr>
                <w:rFonts w:hAnsi="Arial" w:cs="Arial"/>
              </w:rPr>
            </w:pPr>
            <w:r w:rsidRPr="00AB49AD">
              <w:rPr>
                <w:rFonts w:hAnsi="Arial" w:cs="Arial"/>
              </w:rPr>
              <w:t xml:space="preserve">The report was deferred to the Performance and Finance Committee to provide </w:t>
            </w:r>
            <w:proofErr w:type="gramStart"/>
            <w:r w:rsidRPr="00AB49AD">
              <w:rPr>
                <w:rFonts w:hAnsi="Arial" w:cs="Arial"/>
              </w:rPr>
              <w:t>assurance;</w:t>
            </w:r>
            <w:proofErr w:type="gramEnd"/>
          </w:p>
          <w:p w14:paraId="0317433F" w14:textId="34CBCC38" w:rsidR="001B1528" w:rsidRPr="00AB49AD" w:rsidRDefault="00E439D5" w:rsidP="001B1528">
            <w:pPr>
              <w:pStyle w:val="ListParagraph"/>
              <w:numPr>
                <w:ilvl w:val="0"/>
                <w:numId w:val="45"/>
              </w:numPr>
              <w:jc w:val="both"/>
              <w:rPr>
                <w:rFonts w:hAnsi="Arial" w:cs="Arial"/>
              </w:rPr>
            </w:pPr>
            <w:r w:rsidRPr="00AB49AD">
              <w:rPr>
                <w:rFonts w:hAnsi="Arial" w:cs="Arial"/>
              </w:rPr>
              <w:t xml:space="preserve">The team selected specialties that would provide a balanced view of what the HB were seeing across those </w:t>
            </w:r>
            <w:proofErr w:type="gramStart"/>
            <w:r w:rsidRPr="00AB49AD">
              <w:rPr>
                <w:rFonts w:hAnsi="Arial" w:cs="Arial"/>
              </w:rPr>
              <w:t>specialties;</w:t>
            </w:r>
            <w:proofErr w:type="gramEnd"/>
            <w:r w:rsidRPr="00AB49AD">
              <w:rPr>
                <w:rFonts w:hAnsi="Arial" w:cs="Arial"/>
              </w:rPr>
              <w:t xml:space="preserve"> </w:t>
            </w:r>
          </w:p>
          <w:p w14:paraId="03D8C3D4" w14:textId="3A05D437" w:rsidR="001B1528" w:rsidRPr="00AB49AD" w:rsidRDefault="001B1528" w:rsidP="001B1528">
            <w:pPr>
              <w:jc w:val="both"/>
              <w:rPr>
                <w:rFonts w:ascii="Arial" w:hAnsi="Arial" w:cs="Arial"/>
                <w:sz w:val="24"/>
                <w:szCs w:val="24"/>
              </w:rPr>
            </w:pPr>
            <w:r w:rsidRPr="00AB49AD">
              <w:rPr>
                <w:rFonts w:ascii="Arial" w:hAnsi="Arial" w:cs="Arial"/>
                <w:sz w:val="24"/>
                <w:szCs w:val="24"/>
              </w:rPr>
              <w:t>PP welcomed questions:</w:t>
            </w:r>
          </w:p>
          <w:p w14:paraId="599D5439" w14:textId="28B59B22" w:rsidR="00E439D5" w:rsidRPr="00AB49AD" w:rsidRDefault="00E439D5" w:rsidP="001B1528">
            <w:pPr>
              <w:jc w:val="both"/>
              <w:rPr>
                <w:rFonts w:ascii="Arial" w:hAnsi="Arial" w:cs="Arial"/>
                <w:sz w:val="24"/>
                <w:szCs w:val="24"/>
              </w:rPr>
            </w:pPr>
            <w:r w:rsidRPr="00AB49AD">
              <w:rPr>
                <w:rFonts w:ascii="Arial" w:hAnsi="Arial" w:cs="Arial"/>
                <w:sz w:val="24"/>
                <w:szCs w:val="24"/>
              </w:rPr>
              <w:t xml:space="preserve">RO raised a concern on </w:t>
            </w:r>
            <w:r w:rsidR="00F77115" w:rsidRPr="00AB49AD">
              <w:rPr>
                <w:rFonts w:ascii="Arial" w:hAnsi="Arial" w:cs="Arial"/>
                <w:sz w:val="24"/>
                <w:szCs w:val="24"/>
              </w:rPr>
              <w:t xml:space="preserve">both </w:t>
            </w:r>
            <w:r w:rsidRPr="00AB49AD">
              <w:rPr>
                <w:rFonts w:ascii="Arial" w:hAnsi="Arial" w:cs="Arial"/>
                <w:sz w:val="24"/>
                <w:szCs w:val="24"/>
              </w:rPr>
              <w:t>report</w:t>
            </w:r>
            <w:r w:rsidR="00F77115" w:rsidRPr="00AB49AD">
              <w:rPr>
                <w:rFonts w:ascii="Arial" w:hAnsi="Arial" w:cs="Arial"/>
                <w:sz w:val="24"/>
                <w:szCs w:val="24"/>
              </w:rPr>
              <w:t>s</w:t>
            </w:r>
            <w:r w:rsidRPr="00AB49AD">
              <w:rPr>
                <w:rFonts w:ascii="Arial" w:hAnsi="Arial" w:cs="Arial"/>
                <w:sz w:val="24"/>
                <w:szCs w:val="24"/>
              </w:rPr>
              <w:t xml:space="preserve"> and suggested that a full report be brought to the committee to ensure that all recommendations had been made. PP asked if it could be included in the next planned care report.</w:t>
            </w:r>
            <w:r w:rsidR="00F77115" w:rsidRPr="00AB49AD">
              <w:rPr>
                <w:rFonts w:ascii="Arial" w:hAnsi="Arial" w:cs="Arial"/>
                <w:sz w:val="24"/>
                <w:szCs w:val="24"/>
              </w:rPr>
              <w:t xml:space="preserve"> </w:t>
            </w:r>
          </w:p>
          <w:p w14:paraId="7B018C96" w14:textId="11ED597F" w:rsidR="00E439D5" w:rsidRPr="00AB49AD" w:rsidRDefault="00E439D5" w:rsidP="001B1528">
            <w:pPr>
              <w:jc w:val="both"/>
              <w:rPr>
                <w:rFonts w:ascii="Arial" w:hAnsi="Arial" w:cs="Arial"/>
                <w:b/>
                <w:bCs/>
                <w:sz w:val="24"/>
                <w:szCs w:val="24"/>
              </w:rPr>
            </w:pPr>
            <w:r w:rsidRPr="00AB49AD">
              <w:rPr>
                <w:rFonts w:ascii="Arial" w:hAnsi="Arial" w:cs="Arial"/>
                <w:b/>
                <w:bCs/>
                <w:sz w:val="24"/>
                <w:szCs w:val="24"/>
              </w:rPr>
              <w:t xml:space="preserve">ACTION: </w:t>
            </w:r>
            <w:r w:rsidRPr="00AB49AD">
              <w:rPr>
                <w:rFonts w:ascii="Arial" w:hAnsi="Arial" w:cs="Arial"/>
                <w:sz w:val="24"/>
                <w:szCs w:val="24"/>
              </w:rPr>
              <w:t xml:space="preserve">DL </w:t>
            </w:r>
          </w:p>
          <w:p w14:paraId="26FB3C12" w14:textId="519D0832" w:rsidR="00096650" w:rsidRPr="001B1528" w:rsidRDefault="00096650" w:rsidP="001B1528">
            <w:pPr>
              <w:jc w:val="both"/>
              <w:rPr>
                <w:rFonts w:hAnsi="Arial" w:cs="Arial"/>
              </w:rPr>
            </w:pPr>
            <w:r w:rsidRPr="00AB49AD">
              <w:rPr>
                <w:rFonts w:ascii="Arial" w:hAnsi="Arial" w:cs="Arial"/>
                <w:sz w:val="24"/>
                <w:szCs w:val="24"/>
              </w:rPr>
              <w:t xml:space="preserve">The Committee </w:t>
            </w:r>
            <w:r w:rsidRPr="00AB49AD">
              <w:rPr>
                <w:rFonts w:ascii="Arial" w:hAnsi="Arial" w:cs="Arial"/>
                <w:b/>
                <w:bCs/>
                <w:sz w:val="24"/>
                <w:szCs w:val="24"/>
              </w:rPr>
              <w:t xml:space="preserve">noted </w:t>
            </w:r>
            <w:r w:rsidRPr="00AB49AD">
              <w:rPr>
                <w:rFonts w:ascii="Arial" w:hAnsi="Arial" w:cs="Arial"/>
                <w:sz w:val="24"/>
                <w:szCs w:val="24"/>
              </w:rPr>
              <w:t xml:space="preserve">the </w:t>
            </w:r>
            <w:r w:rsidR="001B1528" w:rsidRPr="00AB49AD">
              <w:rPr>
                <w:rFonts w:ascii="Arial" w:hAnsi="Arial" w:cs="Arial"/>
                <w:sz w:val="24"/>
                <w:szCs w:val="24"/>
              </w:rPr>
              <w:t>Waiting List Management limited assurance internal audit report</w:t>
            </w:r>
            <w:r w:rsidR="00D45AE7" w:rsidRPr="00AB49AD">
              <w:rPr>
                <w:rFonts w:ascii="Arial" w:hAnsi="Arial" w:cs="Arial"/>
                <w:sz w:val="24"/>
                <w:szCs w:val="24"/>
              </w:rPr>
              <w:t xml:space="preserve"> and </w:t>
            </w:r>
            <w:r w:rsidR="00D45AE7" w:rsidRPr="00AB49AD">
              <w:rPr>
                <w:rFonts w:ascii="Arial" w:hAnsi="Arial" w:cs="Arial"/>
                <w:b/>
                <w:bCs/>
                <w:sz w:val="24"/>
                <w:szCs w:val="24"/>
              </w:rPr>
              <w:t>sought further assurance</w:t>
            </w:r>
            <w:r w:rsidR="00D45AE7" w:rsidRPr="00AB49AD">
              <w:rPr>
                <w:rFonts w:ascii="Arial" w:hAnsi="Arial" w:cs="Arial"/>
                <w:sz w:val="24"/>
                <w:szCs w:val="24"/>
              </w:rPr>
              <w:t xml:space="preserve"> in monitoring the progress of all recommendations</w:t>
            </w:r>
            <w:r w:rsidR="001B1528" w:rsidRPr="00AB49AD">
              <w:rPr>
                <w:rFonts w:ascii="Arial" w:hAnsi="Arial" w:cs="Arial"/>
                <w:sz w:val="24"/>
                <w:szCs w:val="24"/>
              </w:rPr>
              <w:t>.</w:t>
            </w:r>
          </w:p>
        </w:tc>
      </w:tr>
      <w:tr w:rsidR="00096650" w:rsidRPr="00F30CCF" w14:paraId="6DD585BF" w14:textId="77777777" w:rsidTr="79441B1D">
        <w:trPr>
          <w:trHeight w:val="519"/>
        </w:trPr>
        <w:tc>
          <w:tcPr>
            <w:tcW w:w="1355" w:type="dxa"/>
            <w:shd w:val="clear" w:color="auto" w:fill="auto"/>
            <w:tcMar>
              <w:top w:w="80" w:type="dxa"/>
              <w:left w:w="80" w:type="dxa"/>
              <w:bottom w:w="80" w:type="dxa"/>
              <w:right w:w="80" w:type="dxa"/>
            </w:tcMar>
          </w:tcPr>
          <w:p w14:paraId="384E483D" w14:textId="0ED9D32C" w:rsidR="00096650" w:rsidRPr="00776552" w:rsidRDefault="00C52372" w:rsidP="00A3050E">
            <w:pPr>
              <w:rPr>
                <w:rFonts w:ascii="Arial" w:hAnsi="Arial" w:cs="Arial"/>
                <w:b/>
                <w:sz w:val="24"/>
                <w:szCs w:val="24"/>
              </w:rPr>
            </w:pPr>
            <w:r>
              <w:rPr>
                <w:rFonts w:ascii="Arial" w:hAnsi="Arial" w:cs="Arial"/>
                <w:b/>
                <w:sz w:val="24"/>
                <w:szCs w:val="24"/>
              </w:rPr>
              <w:t>134/24</w:t>
            </w:r>
          </w:p>
        </w:tc>
        <w:tc>
          <w:tcPr>
            <w:tcW w:w="9555" w:type="dxa"/>
            <w:shd w:val="clear" w:color="auto" w:fill="auto"/>
            <w:tcMar>
              <w:top w:w="80" w:type="dxa"/>
              <w:left w:w="80" w:type="dxa"/>
              <w:bottom w:w="80" w:type="dxa"/>
              <w:right w:w="80" w:type="dxa"/>
            </w:tcMar>
          </w:tcPr>
          <w:p w14:paraId="2E36227B" w14:textId="7247A57C" w:rsidR="00096650" w:rsidRPr="00096650" w:rsidRDefault="004C12D1" w:rsidP="007D5BC0">
            <w:pPr>
              <w:jc w:val="both"/>
              <w:rPr>
                <w:rFonts w:ascii="Arial" w:hAnsi="Arial" w:cs="Arial"/>
                <w:b/>
                <w:bCs/>
                <w:sz w:val="24"/>
                <w:szCs w:val="24"/>
              </w:rPr>
            </w:pPr>
            <w:r>
              <w:rPr>
                <w:rFonts w:ascii="Arial" w:hAnsi="Arial" w:cs="Arial"/>
                <w:b/>
                <w:bCs/>
                <w:sz w:val="24"/>
                <w:szCs w:val="24"/>
              </w:rPr>
              <w:t>SP</w:t>
            </w:r>
            <w:r w:rsidR="004A025F">
              <w:rPr>
                <w:rFonts w:ascii="Arial" w:hAnsi="Arial" w:cs="Arial"/>
                <w:b/>
                <w:bCs/>
                <w:sz w:val="24"/>
                <w:szCs w:val="24"/>
              </w:rPr>
              <w:t>E</w:t>
            </w:r>
            <w:r>
              <w:rPr>
                <w:rFonts w:ascii="Arial" w:hAnsi="Arial" w:cs="Arial"/>
                <w:b/>
                <w:bCs/>
                <w:sz w:val="24"/>
                <w:szCs w:val="24"/>
              </w:rPr>
              <w:t xml:space="preserve">ECH AND LANGUAGE THERAPY PERFORMANCE </w:t>
            </w:r>
          </w:p>
        </w:tc>
      </w:tr>
      <w:tr w:rsidR="00096650" w:rsidRPr="00F30CCF" w14:paraId="2C518A19" w14:textId="77777777" w:rsidTr="79441B1D">
        <w:trPr>
          <w:trHeight w:val="519"/>
        </w:trPr>
        <w:tc>
          <w:tcPr>
            <w:tcW w:w="1355" w:type="dxa"/>
            <w:shd w:val="clear" w:color="auto" w:fill="auto"/>
            <w:tcMar>
              <w:top w:w="80" w:type="dxa"/>
              <w:left w:w="80" w:type="dxa"/>
              <w:bottom w:w="80" w:type="dxa"/>
              <w:right w:w="80" w:type="dxa"/>
            </w:tcMar>
          </w:tcPr>
          <w:p w14:paraId="3378F204" w14:textId="77777777" w:rsidR="00096650" w:rsidRPr="00776552" w:rsidRDefault="000966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89ED36A" w14:textId="4B6E7DD6" w:rsidR="00096650" w:rsidRPr="00AB49AD" w:rsidRDefault="00096650" w:rsidP="00096650">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received</w:t>
            </w:r>
            <w:r w:rsidRPr="00AB49AD">
              <w:rPr>
                <w:rFonts w:ascii="Arial" w:hAnsi="Arial" w:cs="Arial"/>
                <w:sz w:val="24"/>
                <w:szCs w:val="24"/>
              </w:rPr>
              <w:t xml:space="preserve"> </w:t>
            </w:r>
            <w:r w:rsidR="004C12D1" w:rsidRPr="00AB49AD">
              <w:rPr>
                <w:rFonts w:ascii="Arial" w:hAnsi="Arial" w:cs="Arial"/>
                <w:sz w:val="24"/>
                <w:szCs w:val="24"/>
              </w:rPr>
              <w:t>the Speech and Language Therapy performance update report.</w:t>
            </w:r>
          </w:p>
          <w:p w14:paraId="60216751" w14:textId="60CD994F" w:rsidR="00096650" w:rsidRPr="00AB49AD" w:rsidRDefault="00096650" w:rsidP="00096650">
            <w:pPr>
              <w:jc w:val="both"/>
              <w:rPr>
                <w:rFonts w:ascii="Arial" w:hAnsi="Arial" w:cs="Arial"/>
                <w:sz w:val="24"/>
                <w:szCs w:val="24"/>
              </w:rPr>
            </w:pPr>
            <w:r w:rsidRPr="00AB49AD">
              <w:rPr>
                <w:rFonts w:ascii="Arial" w:hAnsi="Arial" w:cs="Arial"/>
                <w:sz w:val="24"/>
                <w:szCs w:val="24"/>
              </w:rPr>
              <w:t xml:space="preserve">In presenting the report, </w:t>
            </w:r>
            <w:r w:rsidR="00693919" w:rsidRPr="00AB49AD">
              <w:rPr>
                <w:rFonts w:ascii="Arial" w:hAnsi="Arial" w:cs="Arial"/>
                <w:sz w:val="24"/>
                <w:szCs w:val="24"/>
              </w:rPr>
              <w:t>AM</w:t>
            </w:r>
            <w:r w:rsidRPr="00AB49AD">
              <w:rPr>
                <w:rFonts w:ascii="Arial" w:hAnsi="Arial" w:cs="Arial"/>
                <w:sz w:val="24"/>
                <w:szCs w:val="24"/>
              </w:rPr>
              <w:t xml:space="preserve"> highlighted the following points</w:t>
            </w:r>
          </w:p>
          <w:p w14:paraId="2FD34AE7" w14:textId="0D307942" w:rsidR="00EE0F56" w:rsidRPr="00AB49AD" w:rsidRDefault="00693919" w:rsidP="004C12D1">
            <w:pPr>
              <w:pStyle w:val="ListParagraph"/>
              <w:numPr>
                <w:ilvl w:val="0"/>
                <w:numId w:val="45"/>
              </w:numPr>
              <w:jc w:val="both"/>
              <w:rPr>
                <w:rFonts w:hAnsi="Arial" w:cs="Arial"/>
              </w:rPr>
            </w:pPr>
            <w:r w:rsidRPr="00AB49AD">
              <w:rPr>
                <w:rFonts w:hAnsi="Arial" w:cs="Arial"/>
              </w:rPr>
              <w:t xml:space="preserve">The speech and language therapy department had previously shared the challenges they have faced in relation to achieving a zero-breach position by March </w:t>
            </w:r>
            <w:proofErr w:type="gramStart"/>
            <w:r w:rsidRPr="00AB49AD">
              <w:rPr>
                <w:rFonts w:hAnsi="Arial" w:cs="Arial"/>
              </w:rPr>
              <w:t>2024;</w:t>
            </w:r>
            <w:proofErr w:type="gramEnd"/>
          </w:p>
          <w:p w14:paraId="7B95B39E" w14:textId="172AEAAD" w:rsidR="00693919" w:rsidRPr="00AB49AD" w:rsidRDefault="00693919" w:rsidP="004C12D1">
            <w:pPr>
              <w:pStyle w:val="ListParagraph"/>
              <w:numPr>
                <w:ilvl w:val="0"/>
                <w:numId w:val="45"/>
              </w:numPr>
              <w:jc w:val="both"/>
              <w:rPr>
                <w:rFonts w:hAnsi="Arial" w:cs="Arial"/>
              </w:rPr>
            </w:pPr>
            <w:r w:rsidRPr="00AB49AD">
              <w:rPr>
                <w:rFonts w:hAnsi="Arial" w:cs="Arial"/>
              </w:rPr>
              <w:t xml:space="preserve">Following the challenges, it was highlighted that the Paediatric Speech and Language Therapy were now in a zero-breach </w:t>
            </w:r>
            <w:proofErr w:type="gramStart"/>
            <w:r w:rsidRPr="00AB49AD">
              <w:rPr>
                <w:rFonts w:hAnsi="Arial" w:cs="Arial"/>
              </w:rPr>
              <w:t>position</w:t>
            </w:r>
            <w:r w:rsidR="00062D1C" w:rsidRPr="00AB49AD">
              <w:rPr>
                <w:rFonts w:hAnsi="Arial" w:cs="Arial"/>
              </w:rPr>
              <w:t>;</w:t>
            </w:r>
            <w:proofErr w:type="gramEnd"/>
          </w:p>
          <w:p w14:paraId="2D996AAF" w14:textId="23A8D65C" w:rsidR="00062D1C" w:rsidRPr="00AB49AD" w:rsidRDefault="00062D1C" w:rsidP="004C12D1">
            <w:pPr>
              <w:pStyle w:val="ListParagraph"/>
              <w:numPr>
                <w:ilvl w:val="0"/>
                <w:numId w:val="45"/>
              </w:numPr>
              <w:jc w:val="both"/>
              <w:rPr>
                <w:rFonts w:hAnsi="Arial" w:cs="Arial"/>
              </w:rPr>
            </w:pPr>
            <w:r w:rsidRPr="00AB49AD">
              <w:rPr>
                <w:rFonts w:hAnsi="Arial" w:cs="Arial"/>
              </w:rPr>
              <w:t xml:space="preserve">With service transformation there had been improvement but there continued to be a significant number of children and young people waiting for follow </w:t>
            </w:r>
            <w:proofErr w:type="gramStart"/>
            <w:r w:rsidRPr="00AB49AD">
              <w:rPr>
                <w:rFonts w:hAnsi="Arial" w:cs="Arial"/>
              </w:rPr>
              <w:t>up;</w:t>
            </w:r>
            <w:proofErr w:type="gramEnd"/>
          </w:p>
          <w:p w14:paraId="31CCFAD7" w14:textId="6634F94A" w:rsidR="00062D1C" w:rsidRPr="00AB49AD" w:rsidRDefault="00062D1C" w:rsidP="004C12D1">
            <w:pPr>
              <w:pStyle w:val="ListParagraph"/>
              <w:numPr>
                <w:ilvl w:val="0"/>
                <w:numId w:val="45"/>
              </w:numPr>
              <w:jc w:val="both"/>
              <w:rPr>
                <w:rFonts w:hAnsi="Arial" w:cs="Arial"/>
              </w:rPr>
            </w:pPr>
            <w:r w:rsidRPr="00AB49AD">
              <w:rPr>
                <w:rFonts w:hAnsi="Arial" w:cs="Arial"/>
              </w:rPr>
              <w:t xml:space="preserve">There was a launch of phase two of the recovery project which meant the service were ring fencing more specific capacity to support children waiting for </w:t>
            </w:r>
            <w:proofErr w:type="gramStart"/>
            <w:r w:rsidRPr="00AB49AD">
              <w:rPr>
                <w:rFonts w:hAnsi="Arial" w:cs="Arial"/>
              </w:rPr>
              <w:t>therapy;</w:t>
            </w:r>
            <w:proofErr w:type="gramEnd"/>
          </w:p>
          <w:p w14:paraId="22F87B1B" w14:textId="4B9001C2" w:rsidR="00062D1C" w:rsidRPr="00AB49AD" w:rsidRDefault="00062D1C" w:rsidP="004C12D1">
            <w:pPr>
              <w:pStyle w:val="ListParagraph"/>
              <w:numPr>
                <w:ilvl w:val="0"/>
                <w:numId w:val="45"/>
              </w:numPr>
              <w:jc w:val="both"/>
              <w:rPr>
                <w:rFonts w:hAnsi="Arial" w:cs="Arial"/>
              </w:rPr>
            </w:pPr>
            <w:r w:rsidRPr="00AB49AD">
              <w:rPr>
                <w:rFonts w:hAnsi="Arial" w:cs="Arial"/>
              </w:rPr>
              <w:lastRenderedPageBreak/>
              <w:t xml:space="preserve">It was highlighted that there was an opportunity to further explore new therapy groups to see children with the same presentation collectively and in an efficient </w:t>
            </w:r>
            <w:proofErr w:type="gramStart"/>
            <w:r w:rsidRPr="00AB49AD">
              <w:rPr>
                <w:rFonts w:hAnsi="Arial" w:cs="Arial"/>
              </w:rPr>
              <w:t>way;</w:t>
            </w:r>
            <w:proofErr w:type="gramEnd"/>
          </w:p>
          <w:p w14:paraId="5128525E" w14:textId="491807A9" w:rsidR="00062D1C" w:rsidRPr="00AB49AD" w:rsidRDefault="00062D1C" w:rsidP="00B23EFB">
            <w:pPr>
              <w:pStyle w:val="ListParagraph"/>
              <w:numPr>
                <w:ilvl w:val="0"/>
                <w:numId w:val="45"/>
              </w:numPr>
              <w:jc w:val="both"/>
              <w:rPr>
                <w:rFonts w:hAnsi="Arial" w:cs="Arial"/>
              </w:rPr>
            </w:pPr>
            <w:r w:rsidRPr="00AB49AD">
              <w:rPr>
                <w:rFonts w:hAnsi="Arial" w:cs="Arial"/>
              </w:rPr>
              <w:t>The service had successfully recruited vacancies into the pediatric team which demonstrated a good impact on the Speech and Language Therapy department in SBUHB</w:t>
            </w:r>
            <w:r w:rsidR="008466C2" w:rsidRPr="00AB49AD">
              <w:rPr>
                <w:rFonts w:hAnsi="Arial" w:cs="Arial"/>
              </w:rPr>
              <w:t>.</w:t>
            </w:r>
          </w:p>
          <w:p w14:paraId="729DCBC2" w14:textId="3915B3AB" w:rsidR="00B23EFB" w:rsidRPr="00AB49AD" w:rsidRDefault="00B23EFB" w:rsidP="004C12D1">
            <w:pPr>
              <w:jc w:val="both"/>
              <w:rPr>
                <w:rFonts w:ascii="Arial" w:hAnsi="Arial" w:cs="Arial"/>
                <w:sz w:val="24"/>
                <w:szCs w:val="24"/>
              </w:rPr>
            </w:pPr>
            <w:r w:rsidRPr="00AB49AD">
              <w:rPr>
                <w:rFonts w:ascii="Arial" w:hAnsi="Arial" w:cs="Arial"/>
                <w:sz w:val="24"/>
                <w:szCs w:val="24"/>
              </w:rPr>
              <w:t xml:space="preserve">PP thanked the team for the report and found it very solution focused given the difficult targets from the Welsh Government. </w:t>
            </w:r>
            <w:r w:rsidR="00F11136" w:rsidRPr="00AB49AD">
              <w:rPr>
                <w:rFonts w:ascii="Arial" w:hAnsi="Arial" w:cs="Arial"/>
                <w:sz w:val="24"/>
                <w:szCs w:val="24"/>
              </w:rPr>
              <w:t xml:space="preserve"> </w:t>
            </w:r>
            <w:r w:rsidRPr="00AB49AD">
              <w:rPr>
                <w:rFonts w:ascii="Arial" w:hAnsi="Arial" w:cs="Arial"/>
                <w:sz w:val="24"/>
                <w:szCs w:val="24"/>
              </w:rPr>
              <w:t>PP acknowledged the risks highlighted and sought further assurance relat</w:t>
            </w:r>
            <w:r w:rsidR="00F11136" w:rsidRPr="00AB49AD">
              <w:rPr>
                <w:rFonts w:ascii="Arial" w:hAnsi="Arial" w:cs="Arial"/>
                <w:sz w:val="24"/>
                <w:szCs w:val="24"/>
              </w:rPr>
              <w:t>ing</w:t>
            </w:r>
            <w:r w:rsidRPr="00AB49AD">
              <w:rPr>
                <w:rFonts w:ascii="Arial" w:hAnsi="Arial" w:cs="Arial"/>
                <w:sz w:val="24"/>
                <w:szCs w:val="24"/>
              </w:rPr>
              <w:t xml:space="preserve"> to</w:t>
            </w:r>
            <w:r w:rsidR="00F11136" w:rsidRPr="00AB49AD">
              <w:rPr>
                <w:rFonts w:ascii="Arial" w:hAnsi="Arial" w:cs="Arial"/>
                <w:sz w:val="24"/>
                <w:szCs w:val="24"/>
              </w:rPr>
              <w:t xml:space="preserve"> the</w:t>
            </w:r>
            <w:r w:rsidRPr="00AB49AD">
              <w:rPr>
                <w:rFonts w:ascii="Arial" w:hAnsi="Arial" w:cs="Arial"/>
                <w:sz w:val="24"/>
                <w:szCs w:val="24"/>
              </w:rPr>
              <w:t xml:space="preserve"> admin</w:t>
            </w:r>
            <w:r w:rsidR="00F11136" w:rsidRPr="00AB49AD">
              <w:rPr>
                <w:rFonts w:ascii="Arial" w:hAnsi="Arial" w:cs="Arial"/>
                <w:sz w:val="24"/>
                <w:szCs w:val="24"/>
              </w:rPr>
              <w:t>istration</w:t>
            </w:r>
            <w:r w:rsidRPr="00AB49AD">
              <w:rPr>
                <w:rFonts w:ascii="Arial" w:hAnsi="Arial" w:cs="Arial"/>
                <w:sz w:val="24"/>
                <w:szCs w:val="24"/>
              </w:rPr>
              <w:t xml:space="preserve"> post. </w:t>
            </w:r>
            <w:r w:rsidR="009916A0" w:rsidRPr="00AB49AD">
              <w:rPr>
                <w:rFonts w:ascii="Arial" w:hAnsi="Arial" w:cs="Arial"/>
                <w:sz w:val="24"/>
                <w:szCs w:val="24"/>
              </w:rPr>
              <w:t xml:space="preserve">DG agreed to discuss the consideration for clerical posts and </w:t>
            </w:r>
            <w:r w:rsidR="00F11136" w:rsidRPr="00AB49AD">
              <w:rPr>
                <w:rFonts w:ascii="Arial" w:hAnsi="Arial" w:cs="Arial"/>
                <w:sz w:val="24"/>
                <w:szCs w:val="24"/>
              </w:rPr>
              <w:t>would explore the</w:t>
            </w:r>
            <w:r w:rsidR="009916A0" w:rsidRPr="00AB49AD">
              <w:rPr>
                <w:rFonts w:ascii="Arial" w:hAnsi="Arial" w:cs="Arial"/>
                <w:sz w:val="24"/>
                <w:szCs w:val="24"/>
              </w:rPr>
              <w:t xml:space="preserve"> direct impact on clinical care</w:t>
            </w:r>
            <w:r w:rsidR="00593F15" w:rsidRPr="00AB49AD">
              <w:rPr>
                <w:rFonts w:ascii="Arial" w:hAnsi="Arial" w:cs="Arial"/>
                <w:sz w:val="24"/>
                <w:szCs w:val="24"/>
              </w:rPr>
              <w:t xml:space="preserve"> outside of the committee</w:t>
            </w:r>
            <w:r w:rsidR="009916A0" w:rsidRPr="00AB49AD">
              <w:rPr>
                <w:rFonts w:ascii="Arial" w:hAnsi="Arial" w:cs="Arial"/>
                <w:sz w:val="24"/>
                <w:szCs w:val="24"/>
              </w:rPr>
              <w:t xml:space="preserve">. </w:t>
            </w:r>
          </w:p>
          <w:p w14:paraId="109A7DE4" w14:textId="236F7E0B" w:rsidR="00F11136" w:rsidRPr="00AB49AD" w:rsidRDefault="00F11136" w:rsidP="004C12D1">
            <w:pPr>
              <w:jc w:val="both"/>
              <w:rPr>
                <w:rFonts w:ascii="Arial" w:hAnsi="Arial" w:cs="Arial"/>
                <w:sz w:val="24"/>
                <w:szCs w:val="24"/>
              </w:rPr>
            </w:pPr>
            <w:r w:rsidRPr="00AB49AD">
              <w:rPr>
                <w:rFonts w:ascii="Arial" w:hAnsi="Arial" w:cs="Arial"/>
                <w:sz w:val="24"/>
                <w:szCs w:val="24"/>
              </w:rPr>
              <w:t>PP invited questions:</w:t>
            </w:r>
          </w:p>
          <w:p w14:paraId="5A04CB64" w14:textId="03D6C47E" w:rsidR="004A030F" w:rsidRPr="00AB49AD" w:rsidRDefault="004A030F" w:rsidP="004C12D1">
            <w:pPr>
              <w:jc w:val="both"/>
              <w:rPr>
                <w:rFonts w:ascii="Arial" w:hAnsi="Arial" w:cs="Arial"/>
                <w:sz w:val="24"/>
                <w:szCs w:val="24"/>
              </w:rPr>
            </w:pPr>
            <w:r w:rsidRPr="00AB49AD">
              <w:rPr>
                <w:rFonts w:ascii="Arial" w:hAnsi="Arial" w:cs="Arial"/>
                <w:sz w:val="24"/>
                <w:szCs w:val="24"/>
              </w:rPr>
              <w:t xml:space="preserve">RO noted the useful report and that she recently visited the Neurodevelopment Disorder service who expressed concern in relation to their patients who required Speech and Language Therapy. She asked for further assurance that the liaison between the services were working effectively, and patients were being prioritised in terms of their clinical needs given the pressures on waiting lists. AM advised that the Neurodevelopmental services </w:t>
            </w:r>
            <w:r w:rsidR="00F11136" w:rsidRPr="00AB49AD">
              <w:rPr>
                <w:rFonts w:ascii="Arial" w:hAnsi="Arial" w:cs="Arial"/>
                <w:sz w:val="24"/>
                <w:szCs w:val="24"/>
              </w:rPr>
              <w:t>were</w:t>
            </w:r>
            <w:r w:rsidRPr="00AB49AD">
              <w:rPr>
                <w:rFonts w:ascii="Arial" w:hAnsi="Arial" w:cs="Arial"/>
                <w:sz w:val="24"/>
                <w:szCs w:val="24"/>
              </w:rPr>
              <w:t xml:space="preserve"> divided into nought to five and then school age facility, the school age facility was funded by Welsh Government and two Speech and Language Therapists sit within that team. </w:t>
            </w:r>
          </w:p>
          <w:p w14:paraId="41E94038" w14:textId="69F3DBB7" w:rsidR="00F02C82" w:rsidRPr="00F02C82" w:rsidRDefault="00F02C82" w:rsidP="007D5BC0">
            <w:pPr>
              <w:jc w:val="both"/>
              <w:rPr>
                <w:rFonts w:ascii="Arial" w:hAnsi="Arial" w:cs="Arial"/>
                <w:bCs/>
                <w:sz w:val="24"/>
                <w:szCs w:val="20"/>
              </w:rPr>
            </w:pPr>
            <w:r w:rsidRPr="00AB49AD">
              <w:rPr>
                <w:rFonts w:ascii="Arial" w:hAnsi="Arial" w:cs="Arial"/>
                <w:sz w:val="24"/>
                <w:szCs w:val="24"/>
              </w:rPr>
              <w:t xml:space="preserve">The </w:t>
            </w:r>
            <w:r w:rsidR="004C12D1" w:rsidRPr="00AB49AD">
              <w:rPr>
                <w:rFonts w:ascii="Arial" w:hAnsi="Arial" w:cs="Arial"/>
                <w:b/>
                <w:bCs/>
                <w:sz w:val="24"/>
                <w:szCs w:val="24"/>
              </w:rPr>
              <w:t>noted</w:t>
            </w:r>
            <w:r w:rsidR="004C12D1" w:rsidRPr="00AB49AD">
              <w:rPr>
                <w:rFonts w:ascii="Arial" w:hAnsi="Arial" w:cs="Arial"/>
                <w:sz w:val="24"/>
                <w:szCs w:val="24"/>
              </w:rPr>
              <w:t xml:space="preserve"> the Speech and Language Therapy performance update report.</w:t>
            </w:r>
          </w:p>
        </w:tc>
      </w:tr>
      <w:tr w:rsidR="00F02C82" w:rsidRPr="00F30CCF" w14:paraId="6B88A7CD" w14:textId="77777777" w:rsidTr="79441B1D">
        <w:trPr>
          <w:trHeight w:val="519"/>
        </w:trPr>
        <w:tc>
          <w:tcPr>
            <w:tcW w:w="1355" w:type="dxa"/>
            <w:shd w:val="clear" w:color="auto" w:fill="auto"/>
            <w:tcMar>
              <w:top w:w="80" w:type="dxa"/>
              <w:left w:w="80" w:type="dxa"/>
              <w:bottom w:w="80" w:type="dxa"/>
              <w:right w:w="80" w:type="dxa"/>
            </w:tcMar>
          </w:tcPr>
          <w:p w14:paraId="2CA08924" w14:textId="7F6C3D9F" w:rsidR="00F02C82" w:rsidRPr="00776552" w:rsidRDefault="00C52372" w:rsidP="00A3050E">
            <w:pPr>
              <w:rPr>
                <w:rFonts w:ascii="Arial" w:hAnsi="Arial" w:cs="Arial"/>
                <w:b/>
                <w:sz w:val="24"/>
                <w:szCs w:val="24"/>
              </w:rPr>
            </w:pPr>
            <w:r>
              <w:rPr>
                <w:rFonts w:ascii="Arial" w:hAnsi="Arial" w:cs="Arial"/>
                <w:b/>
                <w:sz w:val="24"/>
                <w:szCs w:val="24"/>
              </w:rPr>
              <w:lastRenderedPageBreak/>
              <w:t>135/24</w:t>
            </w:r>
          </w:p>
        </w:tc>
        <w:tc>
          <w:tcPr>
            <w:tcW w:w="9555" w:type="dxa"/>
            <w:shd w:val="clear" w:color="auto" w:fill="auto"/>
            <w:tcMar>
              <w:top w:w="80" w:type="dxa"/>
              <w:left w:w="80" w:type="dxa"/>
              <w:bottom w:w="80" w:type="dxa"/>
              <w:right w:w="80" w:type="dxa"/>
            </w:tcMar>
          </w:tcPr>
          <w:p w14:paraId="25B9FF6C" w14:textId="523E8248" w:rsidR="00F02C82" w:rsidRPr="004F1F5B" w:rsidRDefault="004C12D1" w:rsidP="00096650">
            <w:pPr>
              <w:jc w:val="both"/>
              <w:rPr>
                <w:rFonts w:ascii="Arial" w:hAnsi="Arial" w:cs="Arial"/>
                <w:b/>
                <w:bCs/>
                <w:sz w:val="24"/>
                <w:szCs w:val="24"/>
              </w:rPr>
            </w:pPr>
            <w:r>
              <w:rPr>
                <w:rFonts w:ascii="Arial" w:hAnsi="Arial" w:cs="Arial"/>
                <w:b/>
                <w:bCs/>
                <w:sz w:val="24"/>
                <w:szCs w:val="24"/>
              </w:rPr>
              <w:t xml:space="preserve">QUARTER ONE 2024/25 ANNUAL PLAN </w:t>
            </w:r>
          </w:p>
        </w:tc>
      </w:tr>
      <w:tr w:rsidR="004C12D1" w:rsidRPr="00F30CCF" w14:paraId="2C75BAF2" w14:textId="77777777" w:rsidTr="79441B1D">
        <w:trPr>
          <w:trHeight w:val="519"/>
        </w:trPr>
        <w:tc>
          <w:tcPr>
            <w:tcW w:w="1355" w:type="dxa"/>
            <w:shd w:val="clear" w:color="auto" w:fill="auto"/>
            <w:tcMar>
              <w:top w:w="80" w:type="dxa"/>
              <w:left w:w="80" w:type="dxa"/>
              <w:bottom w:w="80" w:type="dxa"/>
              <w:right w:w="80" w:type="dxa"/>
            </w:tcMar>
          </w:tcPr>
          <w:p w14:paraId="0A6CEB13" w14:textId="77777777" w:rsidR="004C12D1" w:rsidRPr="00776552" w:rsidRDefault="004C12D1"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35655ACB" w14:textId="77777777" w:rsidR="004C12D1" w:rsidRPr="00AB49AD" w:rsidRDefault="004C12D1" w:rsidP="00096650">
            <w:pPr>
              <w:jc w:val="both"/>
              <w:rPr>
                <w:rFonts w:ascii="Arial" w:hAnsi="Arial" w:cs="Arial"/>
                <w:sz w:val="24"/>
                <w:szCs w:val="24"/>
              </w:rPr>
            </w:pPr>
            <w:r w:rsidRPr="00AB49AD">
              <w:rPr>
                <w:rFonts w:ascii="Arial" w:hAnsi="Arial" w:cs="Arial"/>
                <w:sz w:val="24"/>
                <w:szCs w:val="24"/>
              </w:rPr>
              <w:t>The Committee</w:t>
            </w:r>
            <w:r w:rsidRPr="00AB49AD">
              <w:rPr>
                <w:rFonts w:ascii="Arial" w:hAnsi="Arial" w:cs="Arial"/>
                <w:b/>
                <w:bCs/>
                <w:sz w:val="24"/>
                <w:szCs w:val="24"/>
              </w:rPr>
              <w:t xml:space="preserve"> received </w:t>
            </w:r>
            <w:r w:rsidRPr="00AB49AD">
              <w:rPr>
                <w:rFonts w:ascii="Arial" w:hAnsi="Arial" w:cs="Arial"/>
                <w:sz w:val="24"/>
                <w:szCs w:val="24"/>
              </w:rPr>
              <w:t>the Quarter One 2024/2025 Annual Plan Report.</w:t>
            </w:r>
          </w:p>
          <w:p w14:paraId="0F82EAC8" w14:textId="0DC980A3" w:rsidR="004C12D1" w:rsidRDefault="00F77115" w:rsidP="00096650">
            <w:pPr>
              <w:jc w:val="both"/>
              <w:rPr>
                <w:rFonts w:ascii="Arial" w:hAnsi="Arial" w:cs="Arial"/>
                <w:b/>
                <w:bCs/>
                <w:sz w:val="24"/>
                <w:szCs w:val="24"/>
              </w:rPr>
            </w:pPr>
            <w:r w:rsidRPr="00AB49AD">
              <w:rPr>
                <w:rFonts w:ascii="Arial" w:hAnsi="Arial" w:cs="Arial"/>
                <w:sz w:val="24"/>
                <w:szCs w:val="24"/>
              </w:rPr>
              <w:t xml:space="preserve">PP asked if </w:t>
            </w:r>
            <w:r w:rsidR="004C12D1" w:rsidRPr="00AB49AD">
              <w:rPr>
                <w:rFonts w:ascii="Arial" w:hAnsi="Arial" w:cs="Arial"/>
                <w:sz w:val="24"/>
                <w:szCs w:val="24"/>
              </w:rPr>
              <w:t>the Quarter One 2024/2025 Annual Plan Report</w:t>
            </w:r>
            <w:r w:rsidRPr="00AB49AD">
              <w:rPr>
                <w:rFonts w:ascii="Arial" w:hAnsi="Arial" w:cs="Arial"/>
                <w:sz w:val="24"/>
                <w:szCs w:val="24"/>
              </w:rPr>
              <w:t xml:space="preserve"> could be deferred to the next committee</w:t>
            </w:r>
            <w:r w:rsidR="004C12D1" w:rsidRPr="00AB49AD">
              <w:rPr>
                <w:rFonts w:ascii="Arial" w:hAnsi="Arial" w:cs="Arial"/>
                <w:sz w:val="24"/>
                <w:szCs w:val="24"/>
              </w:rPr>
              <w:t>.</w:t>
            </w:r>
          </w:p>
        </w:tc>
      </w:tr>
      <w:tr w:rsidR="004C12D1" w:rsidRPr="00F30CCF" w14:paraId="4B99D3A2" w14:textId="77777777" w:rsidTr="79441B1D">
        <w:trPr>
          <w:trHeight w:val="519"/>
        </w:trPr>
        <w:tc>
          <w:tcPr>
            <w:tcW w:w="1355" w:type="dxa"/>
            <w:shd w:val="clear" w:color="auto" w:fill="auto"/>
            <w:tcMar>
              <w:top w:w="80" w:type="dxa"/>
              <w:left w:w="80" w:type="dxa"/>
              <w:bottom w:w="80" w:type="dxa"/>
              <w:right w:w="80" w:type="dxa"/>
            </w:tcMar>
          </w:tcPr>
          <w:p w14:paraId="7683C4EF" w14:textId="3F9C79CA" w:rsidR="004C12D1" w:rsidRPr="00776552" w:rsidRDefault="00C52372" w:rsidP="00A3050E">
            <w:pPr>
              <w:rPr>
                <w:rFonts w:ascii="Arial" w:hAnsi="Arial" w:cs="Arial"/>
                <w:b/>
                <w:sz w:val="24"/>
                <w:szCs w:val="24"/>
              </w:rPr>
            </w:pPr>
            <w:r>
              <w:rPr>
                <w:rFonts w:ascii="Arial" w:hAnsi="Arial" w:cs="Arial"/>
                <w:b/>
                <w:sz w:val="24"/>
                <w:szCs w:val="24"/>
              </w:rPr>
              <w:t>136/24</w:t>
            </w:r>
          </w:p>
        </w:tc>
        <w:tc>
          <w:tcPr>
            <w:tcW w:w="9555" w:type="dxa"/>
            <w:shd w:val="clear" w:color="auto" w:fill="auto"/>
            <w:tcMar>
              <w:top w:w="80" w:type="dxa"/>
              <w:left w:w="80" w:type="dxa"/>
              <w:bottom w:w="80" w:type="dxa"/>
              <w:right w:w="80" w:type="dxa"/>
            </w:tcMar>
          </w:tcPr>
          <w:p w14:paraId="3827028E" w14:textId="7F8D8637" w:rsidR="004C12D1" w:rsidRDefault="007F34BE" w:rsidP="00096650">
            <w:pPr>
              <w:jc w:val="both"/>
              <w:rPr>
                <w:rFonts w:ascii="Arial" w:hAnsi="Arial" w:cs="Arial"/>
                <w:b/>
                <w:bCs/>
                <w:sz w:val="24"/>
                <w:szCs w:val="24"/>
              </w:rPr>
            </w:pPr>
            <w:r>
              <w:rPr>
                <w:rFonts w:ascii="Arial" w:hAnsi="Arial" w:cs="Arial"/>
                <w:b/>
                <w:bCs/>
                <w:sz w:val="24"/>
                <w:szCs w:val="24"/>
              </w:rPr>
              <w:t xml:space="preserve">TERMS OF REFERENCE </w:t>
            </w:r>
          </w:p>
        </w:tc>
      </w:tr>
      <w:tr w:rsidR="00EF2F49" w:rsidRPr="00F30CCF" w14:paraId="65BB53B2" w14:textId="77777777" w:rsidTr="79441B1D">
        <w:trPr>
          <w:trHeight w:val="519"/>
        </w:trPr>
        <w:tc>
          <w:tcPr>
            <w:tcW w:w="1355" w:type="dxa"/>
            <w:shd w:val="clear" w:color="auto" w:fill="auto"/>
            <w:tcMar>
              <w:top w:w="80" w:type="dxa"/>
              <w:left w:w="80" w:type="dxa"/>
              <w:bottom w:w="80" w:type="dxa"/>
              <w:right w:w="80" w:type="dxa"/>
            </w:tcMar>
          </w:tcPr>
          <w:p w14:paraId="2993F876" w14:textId="77777777" w:rsidR="00EF2F49" w:rsidRPr="00776552" w:rsidRDefault="00EF2F49"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2CAF8CDA" w14:textId="0658B60D" w:rsidR="00EF2F49" w:rsidRDefault="00EF2F49" w:rsidP="00096650">
            <w:pPr>
              <w:jc w:val="both"/>
              <w:rPr>
                <w:rFonts w:ascii="Arial" w:hAnsi="Arial" w:cs="Arial"/>
                <w:b/>
                <w:bCs/>
                <w:sz w:val="24"/>
                <w:szCs w:val="24"/>
              </w:rPr>
            </w:pPr>
            <w:r w:rsidRPr="00F77115">
              <w:rPr>
                <w:rFonts w:ascii="Arial" w:hAnsi="Arial" w:cs="Arial"/>
              </w:rPr>
              <w:t xml:space="preserve">The Committee </w:t>
            </w:r>
            <w:r w:rsidRPr="00F77115">
              <w:rPr>
                <w:rFonts w:ascii="Arial" w:hAnsi="Arial" w:cs="Arial"/>
                <w:b/>
                <w:bCs/>
              </w:rPr>
              <w:t>approved</w:t>
            </w:r>
            <w:r w:rsidRPr="00F77115">
              <w:rPr>
                <w:rFonts w:ascii="Arial" w:hAnsi="Arial" w:cs="Arial"/>
              </w:rPr>
              <w:t xml:space="preserve"> The Terms of Reference</w:t>
            </w:r>
            <w:r w:rsidRPr="00EF2F49">
              <w:rPr>
                <w:rFonts w:ascii="Arial" w:hAnsi="Arial" w:cs="Arial"/>
                <w:sz w:val="24"/>
                <w:szCs w:val="24"/>
              </w:rPr>
              <w:t>.</w:t>
            </w:r>
            <w:r>
              <w:rPr>
                <w:rFonts w:ascii="Arial" w:hAnsi="Arial" w:cs="Arial"/>
                <w:b/>
                <w:bCs/>
                <w:sz w:val="24"/>
                <w:szCs w:val="24"/>
              </w:rPr>
              <w:t xml:space="preserve"> </w:t>
            </w:r>
          </w:p>
        </w:tc>
      </w:tr>
      <w:tr w:rsidR="00EF2F49" w:rsidRPr="00F30CCF" w14:paraId="1519C814" w14:textId="77777777" w:rsidTr="79441B1D">
        <w:trPr>
          <w:trHeight w:val="519"/>
        </w:trPr>
        <w:tc>
          <w:tcPr>
            <w:tcW w:w="1355" w:type="dxa"/>
            <w:shd w:val="clear" w:color="auto" w:fill="auto"/>
            <w:tcMar>
              <w:top w:w="80" w:type="dxa"/>
              <w:left w:w="80" w:type="dxa"/>
              <w:bottom w:w="80" w:type="dxa"/>
              <w:right w:w="80" w:type="dxa"/>
            </w:tcMar>
          </w:tcPr>
          <w:p w14:paraId="0E327D89" w14:textId="206C7067" w:rsidR="00EF2F49" w:rsidRPr="00776552" w:rsidRDefault="00C52372" w:rsidP="00A3050E">
            <w:pPr>
              <w:rPr>
                <w:rFonts w:ascii="Arial" w:hAnsi="Arial" w:cs="Arial"/>
                <w:b/>
                <w:sz w:val="24"/>
                <w:szCs w:val="24"/>
              </w:rPr>
            </w:pPr>
            <w:r>
              <w:rPr>
                <w:rFonts w:ascii="Arial" w:hAnsi="Arial" w:cs="Arial"/>
                <w:b/>
                <w:sz w:val="24"/>
                <w:szCs w:val="24"/>
              </w:rPr>
              <w:t>137/24</w:t>
            </w:r>
          </w:p>
        </w:tc>
        <w:tc>
          <w:tcPr>
            <w:tcW w:w="9555" w:type="dxa"/>
            <w:shd w:val="clear" w:color="auto" w:fill="auto"/>
            <w:tcMar>
              <w:top w:w="80" w:type="dxa"/>
              <w:left w:w="80" w:type="dxa"/>
              <w:bottom w:w="80" w:type="dxa"/>
              <w:right w:w="80" w:type="dxa"/>
            </w:tcMar>
          </w:tcPr>
          <w:p w14:paraId="4206ACA3" w14:textId="541BC9E4" w:rsidR="00EF2F49" w:rsidRDefault="00EF2F49" w:rsidP="00096650">
            <w:pPr>
              <w:jc w:val="both"/>
              <w:rPr>
                <w:rFonts w:ascii="Arial" w:hAnsi="Arial" w:cs="Arial"/>
                <w:b/>
                <w:bCs/>
                <w:sz w:val="24"/>
                <w:szCs w:val="24"/>
              </w:rPr>
            </w:pPr>
            <w:r>
              <w:rPr>
                <w:rFonts w:ascii="Arial" w:hAnsi="Arial" w:cs="Arial"/>
                <w:b/>
                <w:bCs/>
                <w:sz w:val="24"/>
                <w:szCs w:val="24"/>
              </w:rPr>
              <w:t xml:space="preserve">WORK PROGRAMME </w:t>
            </w:r>
            <w:r w:rsidR="00F11136">
              <w:rPr>
                <w:rFonts w:ascii="Arial" w:hAnsi="Arial" w:cs="Arial"/>
                <w:b/>
                <w:bCs/>
                <w:sz w:val="24"/>
                <w:szCs w:val="24"/>
              </w:rPr>
              <w:t>2024-25</w:t>
            </w:r>
          </w:p>
        </w:tc>
      </w:tr>
      <w:tr w:rsidR="00EF2F49" w:rsidRPr="00F30CCF" w14:paraId="0D20A0BC" w14:textId="77777777" w:rsidTr="79441B1D">
        <w:trPr>
          <w:trHeight w:val="519"/>
        </w:trPr>
        <w:tc>
          <w:tcPr>
            <w:tcW w:w="1355" w:type="dxa"/>
            <w:shd w:val="clear" w:color="auto" w:fill="auto"/>
            <w:tcMar>
              <w:top w:w="80" w:type="dxa"/>
              <w:left w:w="80" w:type="dxa"/>
              <w:bottom w:w="80" w:type="dxa"/>
              <w:right w:w="80" w:type="dxa"/>
            </w:tcMar>
          </w:tcPr>
          <w:p w14:paraId="520064AF" w14:textId="77777777" w:rsidR="00EF2F49" w:rsidRPr="00776552" w:rsidRDefault="00EF2F49"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74236683" w14:textId="0DBA895C" w:rsidR="00EF2F49" w:rsidRDefault="00EF2F49" w:rsidP="00096650">
            <w:pPr>
              <w:jc w:val="both"/>
              <w:rPr>
                <w:rFonts w:ascii="Arial" w:hAnsi="Arial" w:cs="Arial"/>
                <w:b/>
                <w:bCs/>
                <w:sz w:val="24"/>
                <w:szCs w:val="24"/>
              </w:rPr>
            </w:pPr>
            <w:r w:rsidRPr="00AB49AD">
              <w:rPr>
                <w:rFonts w:ascii="Arial" w:hAnsi="Arial" w:cs="Arial"/>
                <w:sz w:val="24"/>
                <w:szCs w:val="24"/>
              </w:rPr>
              <w:t xml:space="preserve">The Committee </w:t>
            </w:r>
            <w:r w:rsidRPr="00AB49AD">
              <w:rPr>
                <w:rFonts w:ascii="Arial" w:hAnsi="Arial" w:cs="Arial"/>
                <w:b/>
                <w:bCs/>
                <w:sz w:val="24"/>
                <w:szCs w:val="24"/>
              </w:rPr>
              <w:t>approved</w:t>
            </w:r>
            <w:r w:rsidRPr="00AB49AD">
              <w:rPr>
                <w:rFonts w:ascii="Arial" w:hAnsi="Arial" w:cs="Arial"/>
                <w:sz w:val="24"/>
                <w:szCs w:val="24"/>
              </w:rPr>
              <w:t xml:space="preserve"> the</w:t>
            </w:r>
            <w:r w:rsidR="00F11136" w:rsidRPr="00AB49AD">
              <w:rPr>
                <w:rFonts w:ascii="Arial" w:hAnsi="Arial" w:cs="Arial"/>
                <w:sz w:val="24"/>
                <w:szCs w:val="24"/>
              </w:rPr>
              <w:t xml:space="preserve"> 2024-25 Committee</w:t>
            </w:r>
            <w:r w:rsidRPr="00AB49AD">
              <w:rPr>
                <w:rFonts w:ascii="Arial" w:hAnsi="Arial" w:cs="Arial"/>
                <w:sz w:val="24"/>
                <w:szCs w:val="24"/>
              </w:rPr>
              <w:t xml:space="preserve"> Work Programme.</w:t>
            </w:r>
          </w:p>
        </w:tc>
      </w:tr>
      <w:tr w:rsidR="00486A14" w:rsidRPr="00F30CCF" w14:paraId="3A3EA4E5" w14:textId="77777777" w:rsidTr="79441B1D">
        <w:trPr>
          <w:trHeight w:val="519"/>
        </w:trPr>
        <w:tc>
          <w:tcPr>
            <w:tcW w:w="1355" w:type="dxa"/>
            <w:shd w:val="clear" w:color="auto" w:fill="auto"/>
            <w:tcMar>
              <w:top w:w="80" w:type="dxa"/>
              <w:left w:w="80" w:type="dxa"/>
              <w:bottom w:w="80" w:type="dxa"/>
              <w:right w:w="80" w:type="dxa"/>
            </w:tcMar>
          </w:tcPr>
          <w:p w14:paraId="07CB1B62" w14:textId="2F1B5BB9" w:rsidR="00486A14" w:rsidRPr="00776552" w:rsidRDefault="00C52372" w:rsidP="00A3050E">
            <w:pPr>
              <w:rPr>
                <w:rFonts w:ascii="Arial" w:hAnsi="Arial" w:cs="Arial"/>
                <w:b/>
                <w:sz w:val="24"/>
                <w:szCs w:val="24"/>
              </w:rPr>
            </w:pPr>
            <w:r>
              <w:rPr>
                <w:rFonts w:ascii="Arial" w:hAnsi="Arial" w:cs="Arial"/>
                <w:b/>
                <w:sz w:val="24"/>
                <w:szCs w:val="24"/>
              </w:rPr>
              <w:t>138/24</w:t>
            </w:r>
          </w:p>
        </w:tc>
        <w:tc>
          <w:tcPr>
            <w:tcW w:w="9555" w:type="dxa"/>
            <w:shd w:val="clear" w:color="auto" w:fill="auto"/>
            <w:tcMar>
              <w:top w:w="80" w:type="dxa"/>
              <w:left w:w="80" w:type="dxa"/>
              <w:bottom w:w="80" w:type="dxa"/>
              <w:right w:w="80" w:type="dxa"/>
            </w:tcMar>
          </w:tcPr>
          <w:p w14:paraId="15E62C50" w14:textId="6E9B9C72" w:rsidR="00486A14" w:rsidRPr="00486A14" w:rsidRDefault="00486A14" w:rsidP="00096650">
            <w:pPr>
              <w:jc w:val="both"/>
              <w:rPr>
                <w:rFonts w:ascii="Arial" w:hAnsi="Arial" w:cs="Arial"/>
                <w:b/>
                <w:bCs/>
                <w:sz w:val="24"/>
                <w:szCs w:val="24"/>
              </w:rPr>
            </w:pPr>
            <w:r w:rsidRPr="00486A14">
              <w:rPr>
                <w:rFonts w:ascii="Arial" w:hAnsi="Arial" w:cs="Arial"/>
                <w:b/>
                <w:bCs/>
                <w:sz w:val="24"/>
                <w:szCs w:val="24"/>
              </w:rPr>
              <w:t xml:space="preserve">MINUTES OF PREVIOUS MEETING </w:t>
            </w:r>
          </w:p>
        </w:tc>
      </w:tr>
      <w:tr w:rsidR="00486A14" w:rsidRPr="00F30CCF" w14:paraId="0A87D086" w14:textId="77777777" w:rsidTr="79441B1D">
        <w:trPr>
          <w:trHeight w:val="519"/>
        </w:trPr>
        <w:tc>
          <w:tcPr>
            <w:tcW w:w="1355" w:type="dxa"/>
            <w:shd w:val="clear" w:color="auto" w:fill="auto"/>
            <w:tcMar>
              <w:top w:w="80" w:type="dxa"/>
              <w:left w:w="80" w:type="dxa"/>
              <w:bottom w:w="80" w:type="dxa"/>
              <w:right w:w="80" w:type="dxa"/>
            </w:tcMar>
          </w:tcPr>
          <w:p w14:paraId="4F02F013" w14:textId="77777777" w:rsidR="00486A14" w:rsidRPr="00776552" w:rsidRDefault="00486A14"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3EC0EE6E" w14:textId="788497AA" w:rsidR="00486A14" w:rsidRPr="00EF2F49" w:rsidRDefault="00486A14" w:rsidP="00096650">
            <w:pPr>
              <w:jc w:val="both"/>
              <w:rPr>
                <w:rFonts w:ascii="Arial" w:hAnsi="Arial" w:cs="Arial"/>
                <w:sz w:val="24"/>
                <w:szCs w:val="24"/>
              </w:rPr>
            </w:pPr>
            <w:r w:rsidRPr="00AB49AD">
              <w:rPr>
                <w:rFonts w:ascii="Arial" w:hAnsi="Arial" w:cs="Arial"/>
                <w:sz w:val="24"/>
                <w:szCs w:val="24"/>
              </w:rPr>
              <w:t>The minutes of the meeting held on the 27</w:t>
            </w:r>
            <w:r w:rsidRPr="00AB49AD">
              <w:rPr>
                <w:rFonts w:ascii="Arial" w:hAnsi="Arial" w:cs="Arial"/>
                <w:sz w:val="24"/>
                <w:szCs w:val="24"/>
                <w:vertAlign w:val="superscript"/>
              </w:rPr>
              <w:t xml:space="preserve">th </w:t>
            </w:r>
            <w:r w:rsidRPr="00AB49AD">
              <w:rPr>
                <w:rFonts w:ascii="Arial" w:hAnsi="Arial" w:cs="Arial"/>
                <w:sz w:val="24"/>
                <w:szCs w:val="24"/>
              </w:rPr>
              <w:t xml:space="preserve">of August 2024 were </w:t>
            </w:r>
            <w:r w:rsidRPr="00AB49AD">
              <w:rPr>
                <w:rFonts w:ascii="Arial" w:hAnsi="Arial" w:cs="Arial"/>
                <w:b/>
                <w:bCs/>
                <w:sz w:val="24"/>
                <w:szCs w:val="24"/>
              </w:rPr>
              <w:t>received</w:t>
            </w:r>
            <w:r w:rsidRPr="00AB49AD">
              <w:rPr>
                <w:rFonts w:ascii="Arial" w:hAnsi="Arial" w:cs="Arial"/>
                <w:sz w:val="24"/>
                <w:szCs w:val="24"/>
              </w:rPr>
              <w:t xml:space="preserve"> and </w:t>
            </w:r>
            <w:r w:rsidRPr="00AB49AD">
              <w:rPr>
                <w:rFonts w:ascii="Arial" w:hAnsi="Arial" w:cs="Arial"/>
                <w:b/>
                <w:bCs/>
                <w:sz w:val="24"/>
                <w:szCs w:val="24"/>
              </w:rPr>
              <w:t>confirmed</w:t>
            </w:r>
            <w:r w:rsidRPr="00AB49AD">
              <w:rPr>
                <w:rFonts w:ascii="Arial" w:hAnsi="Arial" w:cs="Arial"/>
                <w:sz w:val="24"/>
                <w:szCs w:val="24"/>
              </w:rPr>
              <w:t xml:space="preserve"> as a true and accurate record.</w:t>
            </w:r>
          </w:p>
        </w:tc>
      </w:tr>
      <w:tr w:rsidR="00486A14" w:rsidRPr="00F30CCF" w14:paraId="33EDB1E3" w14:textId="77777777" w:rsidTr="79441B1D">
        <w:trPr>
          <w:trHeight w:val="519"/>
        </w:trPr>
        <w:tc>
          <w:tcPr>
            <w:tcW w:w="1355" w:type="dxa"/>
            <w:shd w:val="clear" w:color="auto" w:fill="auto"/>
            <w:tcMar>
              <w:top w:w="80" w:type="dxa"/>
              <w:left w:w="80" w:type="dxa"/>
              <w:bottom w:w="80" w:type="dxa"/>
              <w:right w:w="80" w:type="dxa"/>
            </w:tcMar>
          </w:tcPr>
          <w:p w14:paraId="4C95F6B1" w14:textId="36D39C50" w:rsidR="00486A14" w:rsidRPr="00776552" w:rsidRDefault="00C52372" w:rsidP="00A3050E">
            <w:pPr>
              <w:rPr>
                <w:rFonts w:ascii="Arial" w:hAnsi="Arial" w:cs="Arial"/>
                <w:b/>
                <w:sz w:val="24"/>
                <w:szCs w:val="24"/>
              </w:rPr>
            </w:pPr>
            <w:r>
              <w:rPr>
                <w:rFonts w:ascii="Arial" w:hAnsi="Arial" w:cs="Arial"/>
                <w:b/>
                <w:sz w:val="24"/>
                <w:szCs w:val="24"/>
              </w:rPr>
              <w:t>139/24</w:t>
            </w:r>
          </w:p>
        </w:tc>
        <w:tc>
          <w:tcPr>
            <w:tcW w:w="9555" w:type="dxa"/>
            <w:shd w:val="clear" w:color="auto" w:fill="auto"/>
            <w:tcMar>
              <w:top w:w="80" w:type="dxa"/>
              <w:left w:w="80" w:type="dxa"/>
              <w:bottom w:w="80" w:type="dxa"/>
              <w:right w:w="80" w:type="dxa"/>
            </w:tcMar>
          </w:tcPr>
          <w:p w14:paraId="3025C46F" w14:textId="53A637B9" w:rsidR="00486A14" w:rsidRPr="00486A14" w:rsidRDefault="00486A14" w:rsidP="00096650">
            <w:pPr>
              <w:jc w:val="both"/>
              <w:rPr>
                <w:rFonts w:ascii="Arial" w:hAnsi="Arial" w:cs="Arial"/>
                <w:b/>
                <w:bCs/>
                <w:sz w:val="24"/>
                <w:szCs w:val="24"/>
              </w:rPr>
            </w:pPr>
            <w:r w:rsidRPr="00486A14">
              <w:rPr>
                <w:rFonts w:ascii="Arial" w:hAnsi="Arial" w:cs="Arial"/>
                <w:b/>
                <w:bCs/>
                <w:sz w:val="24"/>
                <w:szCs w:val="24"/>
              </w:rPr>
              <w:t xml:space="preserve">ACTION LOG </w:t>
            </w:r>
          </w:p>
        </w:tc>
      </w:tr>
      <w:tr w:rsidR="00486A14" w:rsidRPr="00F30CCF" w14:paraId="668DA09F" w14:textId="77777777" w:rsidTr="79441B1D">
        <w:trPr>
          <w:trHeight w:val="519"/>
        </w:trPr>
        <w:tc>
          <w:tcPr>
            <w:tcW w:w="1355" w:type="dxa"/>
            <w:shd w:val="clear" w:color="auto" w:fill="auto"/>
            <w:tcMar>
              <w:top w:w="80" w:type="dxa"/>
              <w:left w:w="80" w:type="dxa"/>
              <w:bottom w:w="80" w:type="dxa"/>
              <w:right w:w="80" w:type="dxa"/>
            </w:tcMar>
          </w:tcPr>
          <w:p w14:paraId="69DAB6E7" w14:textId="77777777" w:rsidR="00486A14" w:rsidRPr="00776552" w:rsidRDefault="00486A14"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06A79862" w14:textId="2D32D743" w:rsidR="00486A14" w:rsidRPr="00F47342" w:rsidRDefault="00486A14" w:rsidP="00096650">
            <w:pPr>
              <w:jc w:val="both"/>
              <w:rPr>
                <w:rFonts w:ascii="Arial" w:hAnsi="Arial" w:cs="Arial"/>
                <w:sz w:val="24"/>
                <w:szCs w:val="24"/>
              </w:rPr>
            </w:pPr>
            <w:r w:rsidRPr="00AB49AD">
              <w:rPr>
                <w:rFonts w:ascii="Arial" w:hAnsi="Arial" w:cs="Arial"/>
                <w:sz w:val="24"/>
                <w:szCs w:val="24"/>
              </w:rPr>
              <w:t xml:space="preserve">The action log was </w:t>
            </w:r>
            <w:r w:rsidRPr="00AB49AD">
              <w:rPr>
                <w:rFonts w:ascii="Arial" w:hAnsi="Arial" w:cs="Arial"/>
                <w:b/>
                <w:bCs/>
                <w:sz w:val="24"/>
                <w:szCs w:val="24"/>
              </w:rPr>
              <w:t>received</w:t>
            </w:r>
            <w:r w:rsidRPr="00AB49AD">
              <w:rPr>
                <w:rFonts w:ascii="Arial" w:hAnsi="Arial" w:cs="Arial"/>
                <w:sz w:val="24"/>
                <w:szCs w:val="24"/>
              </w:rPr>
              <w:t xml:space="preserve"> and </w:t>
            </w:r>
            <w:r w:rsidRPr="00AB49AD">
              <w:rPr>
                <w:rFonts w:ascii="Arial" w:hAnsi="Arial" w:cs="Arial"/>
                <w:b/>
                <w:bCs/>
                <w:sz w:val="24"/>
                <w:szCs w:val="24"/>
              </w:rPr>
              <w:t>noted.</w:t>
            </w:r>
          </w:p>
        </w:tc>
      </w:tr>
      <w:tr w:rsidR="00215CA6" w:rsidRPr="00F30CCF" w14:paraId="7EFAB847" w14:textId="77777777" w:rsidTr="79441B1D">
        <w:trPr>
          <w:trHeight w:val="519"/>
        </w:trPr>
        <w:tc>
          <w:tcPr>
            <w:tcW w:w="1355" w:type="dxa"/>
            <w:shd w:val="clear" w:color="auto" w:fill="auto"/>
            <w:tcMar>
              <w:top w:w="80" w:type="dxa"/>
              <w:left w:w="80" w:type="dxa"/>
              <w:bottom w:w="80" w:type="dxa"/>
              <w:right w:w="80" w:type="dxa"/>
            </w:tcMar>
          </w:tcPr>
          <w:p w14:paraId="31AD0E57" w14:textId="22265849" w:rsidR="00215CA6" w:rsidRPr="00776552" w:rsidRDefault="00C52372" w:rsidP="00A3050E">
            <w:pPr>
              <w:rPr>
                <w:rFonts w:ascii="Arial" w:hAnsi="Arial" w:cs="Arial"/>
                <w:b/>
                <w:sz w:val="24"/>
                <w:szCs w:val="24"/>
              </w:rPr>
            </w:pPr>
            <w:r>
              <w:rPr>
                <w:rFonts w:ascii="Arial" w:hAnsi="Arial" w:cs="Arial"/>
                <w:b/>
                <w:sz w:val="24"/>
                <w:szCs w:val="24"/>
              </w:rPr>
              <w:t>140/24</w:t>
            </w:r>
          </w:p>
        </w:tc>
        <w:tc>
          <w:tcPr>
            <w:tcW w:w="9555" w:type="dxa"/>
            <w:shd w:val="clear" w:color="auto" w:fill="auto"/>
            <w:tcMar>
              <w:top w:w="80" w:type="dxa"/>
              <w:left w:w="80" w:type="dxa"/>
              <w:bottom w:w="80" w:type="dxa"/>
              <w:right w:w="80" w:type="dxa"/>
            </w:tcMar>
          </w:tcPr>
          <w:p w14:paraId="570BE91C" w14:textId="0F7FF898" w:rsidR="00215CA6" w:rsidRPr="00215CA6" w:rsidRDefault="00215CA6" w:rsidP="00096650">
            <w:pPr>
              <w:jc w:val="both"/>
              <w:rPr>
                <w:rFonts w:ascii="Arial" w:hAnsi="Arial" w:cs="Arial"/>
                <w:b/>
                <w:bCs/>
                <w:sz w:val="24"/>
                <w:szCs w:val="24"/>
              </w:rPr>
            </w:pPr>
            <w:r w:rsidRPr="00215CA6">
              <w:rPr>
                <w:rFonts w:ascii="Arial" w:hAnsi="Arial" w:cs="Arial"/>
                <w:b/>
                <w:bCs/>
                <w:sz w:val="24"/>
                <w:szCs w:val="24"/>
              </w:rPr>
              <w:t xml:space="preserve">MONTH FIVE MONITORING RETURN </w:t>
            </w:r>
          </w:p>
        </w:tc>
      </w:tr>
      <w:tr w:rsidR="00215CA6" w:rsidRPr="00F30CCF" w14:paraId="50DB79EE" w14:textId="77777777" w:rsidTr="79441B1D">
        <w:trPr>
          <w:trHeight w:val="519"/>
        </w:trPr>
        <w:tc>
          <w:tcPr>
            <w:tcW w:w="1355" w:type="dxa"/>
            <w:shd w:val="clear" w:color="auto" w:fill="auto"/>
            <w:tcMar>
              <w:top w:w="80" w:type="dxa"/>
              <w:left w:w="80" w:type="dxa"/>
              <w:bottom w:w="80" w:type="dxa"/>
              <w:right w:w="80" w:type="dxa"/>
            </w:tcMar>
          </w:tcPr>
          <w:p w14:paraId="0D2BB2E3" w14:textId="77777777" w:rsidR="00215CA6" w:rsidRPr="00776552" w:rsidRDefault="00215CA6"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607A59FF" w14:textId="74443B54" w:rsidR="00215CA6" w:rsidRPr="00486A14" w:rsidRDefault="00215CA6" w:rsidP="00096650">
            <w:pPr>
              <w:jc w:val="both"/>
              <w:rPr>
                <w:rFonts w:ascii="Arial" w:hAnsi="Arial" w:cs="Arial"/>
                <w:sz w:val="24"/>
                <w:szCs w:val="24"/>
              </w:rPr>
            </w:pPr>
            <w:r w:rsidRPr="00AB49AD">
              <w:rPr>
                <w:rFonts w:ascii="Arial" w:hAnsi="Arial" w:cs="Arial"/>
                <w:sz w:val="24"/>
                <w:szCs w:val="24"/>
              </w:rPr>
              <w:t xml:space="preserve">The Committee </w:t>
            </w:r>
            <w:r w:rsidRPr="00AB49AD">
              <w:rPr>
                <w:rFonts w:ascii="Arial" w:hAnsi="Arial" w:cs="Arial"/>
                <w:b/>
                <w:bCs/>
                <w:sz w:val="24"/>
                <w:szCs w:val="24"/>
              </w:rPr>
              <w:t>noted</w:t>
            </w:r>
            <w:r w:rsidRPr="00AB49AD">
              <w:rPr>
                <w:rFonts w:ascii="Arial" w:hAnsi="Arial" w:cs="Arial"/>
                <w:sz w:val="24"/>
                <w:szCs w:val="24"/>
              </w:rPr>
              <w:t xml:space="preserve"> the Month five Financial Monitoring Return.</w:t>
            </w:r>
          </w:p>
        </w:tc>
      </w:tr>
      <w:tr w:rsidR="00A23850" w:rsidRPr="00F30CCF" w14:paraId="4AD228D2" w14:textId="77777777" w:rsidTr="79441B1D">
        <w:trPr>
          <w:trHeight w:val="205"/>
        </w:trPr>
        <w:tc>
          <w:tcPr>
            <w:tcW w:w="1355" w:type="dxa"/>
            <w:shd w:val="clear" w:color="auto" w:fill="auto"/>
            <w:tcMar>
              <w:top w:w="80" w:type="dxa"/>
              <w:left w:w="80" w:type="dxa"/>
              <w:bottom w:w="80" w:type="dxa"/>
              <w:right w:w="80" w:type="dxa"/>
            </w:tcMar>
          </w:tcPr>
          <w:p w14:paraId="26A4C3E8" w14:textId="619B6028" w:rsidR="00A23850" w:rsidRPr="00F30CCF" w:rsidRDefault="00C52372" w:rsidP="00A3050E">
            <w:pPr>
              <w:rPr>
                <w:rFonts w:ascii="Arial" w:hAnsi="Arial" w:cs="Arial"/>
                <w:b/>
                <w:bCs/>
                <w:sz w:val="24"/>
                <w:szCs w:val="24"/>
              </w:rPr>
            </w:pPr>
            <w:r>
              <w:rPr>
                <w:rFonts w:ascii="Arial" w:hAnsi="Arial" w:cs="Arial"/>
                <w:b/>
                <w:bCs/>
                <w:sz w:val="24"/>
                <w:szCs w:val="24"/>
              </w:rPr>
              <w:t>141/24</w:t>
            </w:r>
          </w:p>
        </w:tc>
        <w:tc>
          <w:tcPr>
            <w:tcW w:w="9555" w:type="dxa"/>
            <w:shd w:val="clear" w:color="auto" w:fill="auto"/>
            <w:tcMar>
              <w:top w:w="80" w:type="dxa"/>
              <w:left w:w="80" w:type="dxa"/>
              <w:bottom w:w="80" w:type="dxa"/>
              <w:right w:w="80" w:type="dxa"/>
            </w:tcMar>
          </w:tcPr>
          <w:p w14:paraId="19FC51C2" w14:textId="125544FD" w:rsidR="00A23850" w:rsidRPr="00F30CCF" w:rsidRDefault="00A23850"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r>
      <w:tr w:rsidR="00A23850" w:rsidRPr="00F30CCF" w14:paraId="040F52FA" w14:textId="77777777" w:rsidTr="79441B1D">
        <w:trPr>
          <w:trHeight w:val="205"/>
        </w:trPr>
        <w:tc>
          <w:tcPr>
            <w:tcW w:w="1355" w:type="dxa"/>
            <w:shd w:val="clear" w:color="auto" w:fill="auto"/>
            <w:tcMar>
              <w:top w:w="80" w:type="dxa"/>
              <w:left w:w="80" w:type="dxa"/>
              <w:bottom w:w="80" w:type="dxa"/>
              <w:right w:w="80" w:type="dxa"/>
            </w:tcMar>
          </w:tcPr>
          <w:p w14:paraId="2119A2F1"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F8CC613" w14:textId="1F81FFCC" w:rsidR="00A23850" w:rsidRPr="00717158" w:rsidRDefault="00C71D20" w:rsidP="00A6436F">
            <w:pPr>
              <w:rPr>
                <w:rFonts w:ascii="Arial" w:hAnsi="Arial" w:cs="Arial"/>
                <w:bCs/>
                <w:sz w:val="24"/>
                <w:szCs w:val="24"/>
              </w:rPr>
            </w:pPr>
            <w:r w:rsidRPr="00AB49AD">
              <w:rPr>
                <w:rFonts w:ascii="Arial" w:hAnsi="Arial" w:cs="Arial"/>
                <w:bCs/>
                <w:sz w:val="24"/>
                <w:szCs w:val="24"/>
              </w:rPr>
              <w:t xml:space="preserve">There were no items to refer to other committees. </w:t>
            </w:r>
          </w:p>
        </w:tc>
      </w:tr>
      <w:tr w:rsidR="00A23850" w:rsidRPr="00F30CCF" w14:paraId="5D0CE467" w14:textId="56DC9246" w:rsidTr="79441B1D">
        <w:trPr>
          <w:trHeight w:val="627"/>
        </w:trPr>
        <w:tc>
          <w:tcPr>
            <w:tcW w:w="1355" w:type="dxa"/>
            <w:shd w:val="clear" w:color="auto" w:fill="auto"/>
            <w:tcMar>
              <w:top w:w="80" w:type="dxa"/>
              <w:left w:w="80" w:type="dxa"/>
              <w:bottom w:w="80" w:type="dxa"/>
              <w:right w:w="80" w:type="dxa"/>
            </w:tcMar>
          </w:tcPr>
          <w:p w14:paraId="1578EFD4" w14:textId="0EDA0EF3" w:rsidR="00A23850" w:rsidRPr="00F30CCF" w:rsidRDefault="00C52372" w:rsidP="00A3050E">
            <w:pPr>
              <w:rPr>
                <w:rFonts w:ascii="Arial" w:hAnsi="Arial" w:cs="Arial"/>
                <w:b/>
                <w:sz w:val="24"/>
                <w:szCs w:val="24"/>
              </w:rPr>
            </w:pPr>
            <w:r>
              <w:rPr>
                <w:rFonts w:ascii="Arial" w:hAnsi="Arial" w:cs="Arial"/>
                <w:b/>
                <w:sz w:val="24"/>
                <w:szCs w:val="24"/>
              </w:rPr>
              <w:t>142/24</w:t>
            </w:r>
          </w:p>
        </w:tc>
        <w:tc>
          <w:tcPr>
            <w:tcW w:w="9555" w:type="dxa"/>
            <w:shd w:val="clear" w:color="auto" w:fill="auto"/>
            <w:tcMar>
              <w:top w:w="80" w:type="dxa"/>
              <w:left w:w="80" w:type="dxa"/>
              <w:bottom w:w="80" w:type="dxa"/>
              <w:right w:w="80" w:type="dxa"/>
            </w:tcMar>
          </w:tcPr>
          <w:p w14:paraId="5B9556BB" w14:textId="77777777" w:rsidR="00A23850" w:rsidRPr="00F30CCF" w:rsidRDefault="00A23850" w:rsidP="00A3050E">
            <w:pPr>
              <w:rPr>
                <w:rFonts w:ascii="Arial" w:hAnsi="Arial" w:cs="Arial"/>
                <w:b/>
                <w:sz w:val="24"/>
                <w:szCs w:val="24"/>
              </w:rPr>
            </w:pPr>
            <w:r w:rsidRPr="00F30CCF">
              <w:rPr>
                <w:rFonts w:ascii="Arial" w:hAnsi="Arial" w:cs="Arial"/>
                <w:b/>
                <w:sz w:val="24"/>
                <w:szCs w:val="24"/>
              </w:rPr>
              <w:t>ANY OTHER BUSINESS</w:t>
            </w:r>
          </w:p>
        </w:tc>
      </w:tr>
      <w:tr w:rsidR="00A23850" w:rsidRPr="00F30CCF" w14:paraId="295C5EB8" w14:textId="65FAFD21" w:rsidTr="79441B1D">
        <w:trPr>
          <w:trHeight w:val="455"/>
        </w:trPr>
        <w:tc>
          <w:tcPr>
            <w:tcW w:w="1355" w:type="dxa"/>
            <w:shd w:val="clear" w:color="auto" w:fill="auto"/>
            <w:tcMar>
              <w:top w:w="80" w:type="dxa"/>
              <w:left w:w="80" w:type="dxa"/>
              <w:bottom w:w="80" w:type="dxa"/>
              <w:right w:w="80" w:type="dxa"/>
            </w:tcMar>
          </w:tcPr>
          <w:p w14:paraId="52A3237A"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794D3EA" w14:textId="702F418E" w:rsidR="00A23850" w:rsidRPr="00F30CCF" w:rsidRDefault="00A23850" w:rsidP="00A56628">
            <w:pPr>
              <w:rPr>
                <w:rFonts w:ascii="Arial" w:hAnsi="Arial" w:cs="Arial"/>
                <w:sz w:val="24"/>
                <w:szCs w:val="24"/>
              </w:rPr>
            </w:pPr>
            <w:r w:rsidRPr="00AB49AD">
              <w:rPr>
                <w:rFonts w:ascii="Arial" w:hAnsi="Arial" w:cs="Arial"/>
                <w:sz w:val="24"/>
                <w:szCs w:val="24"/>
              </w:rPr>
              <w:t xml:space="preserve">There was </w:t>
            </w:r>
            <w:proofErr w:type="gramStart"/>
            <w:r w:rsidRPr="00AB49AD">
              <w:rPr>
                <w:rFonts w:ascii="Arial" w:hAnsi="Arial" w:cs="Arial"/>
                <w:sz w:val="24"/>
                <w:szCs w:val="24"/>
              </w:rPr>
              <w:t>no</w:t>
            </w:r>
            <w:proofErr w:type="gramEnd"/>
            <w:r w:rsidRPr="00AB49AD">
              <w:rPr>
                <w:rFonts w:ascii="Arial" w:hAnsi="Arial" w:cs="Arial"/>
                <w:sz w:val="24"/>
                <w:szCs w:val="24"/>
              </w:rPr>
              <w:t xml:space="preserve"> any other business</w:t>
            </w:r>
            <w:r w:rsidR="004327E3" w:rsidRPr="00AB49AD">
              <w:rPr>
                <w:rFonts w:ascii="Arial" w:hAnsi="Arial" w:cs="Arial"/>
                <w:sz w:val="24"/>
                <w:szCs w:val="24"/>
              </w:rPr>
              <w:t xml:space="preserve"> and the meeting was closed</w:t>
            </w:r>
            <w:r w:rsidR="004C0490" w:rsidRPr="00AB49AD">
              <w:rPr>
                <w:rFonts w:ascii="Arial" w:hAnsi="Arial" w:cs="Arial"/>
                <w:sz w:val="24"/>
                <w:szCs w:val="24"/>
              </w:rPr>
              <w:t xml:space="preserve"> at this point</w:t>
            </w:r>
            <w:r w:rsidRPr="00AB49AD">
              <w:rPr>
                <w:rFonts w:ascii="Arial" w:hAnsi="Arial" w:cs="Arial"/>
                <w:sz w:val="24"/>
                <w:szCs w:val="24"/>
              </w:rPr>
              <w:t xml:space="preserve">. </w:t>
            </w:r>
          </w:p>
        </w:tc>
      </w:tr>
      <w:tr w:rsidR="00A23850" w:rsidRPr="00F30CCF" w14:paraId="006E0271" w14:textId="381A699E" w:rsidTr="79441B1D">
        <w:trPr>
          <w:trHeight w:val="200"/>
        </w:trPr>
        <w:tc>
          <w:tcPr>
            <w:tcW w:w="1355" w:type="dxa"/>
            <w:shd w:val="clear" w:color="auto" w:fill="auto"/>
            <w:tcMar>
              <w:top w:w="80" w:type="dxa"/>
              <w:left w:w="80" w:type="dxa"/>
              <w:bottom w:w="80" w:type="dxa"/>
              <w:right w:w="80" w:type="dxa"/>
            </w:tcMar>
          </w:tcPr>
          <w:p w14:paraId="57AA9335" w14:textId="10E63D72" w:rsidR="00A23850" w:rsidRPr="00F30CCF" w:rsidRDefault="00C52372" w:rsidP="00A3050E">
            <w:pPr>
              <w:rPr>
                <w:rFonts w:ascii="Arial" w:hAnsi="Arial" w:cs="Arial"/>
                <w:b/>
                <w:sz w:val="24"/>
                <w:szCs w:val="24"/>
              </w:rPr>
            </w:pPr>
            <w:r>
              <w:rPr>
                <w:rFonts w:ascii="Arial" w:hAnsi="Arial" w:cs="Arial"/>
                <w:b/>
                <w:sz w:val="24"/>
                <w:szCs w:val="24"/>
              </w:rPr>
              <w:t>143/24</w:t>
            </w:r>
          </w:p>
        </w:tc>
        <w:tc>
          <w:tcPr>
            <w:tcW w:w="9555" w:type="dxa"/>
            <w:shd w:val="clear" w:color="auto" w:fill="auto"/>
            <w:tcMar>
              <w:top w:w="80" w:type="dxa"/>
              <w:left w:w="80" w:type="dxa"/>
              <w:bottom w:w="80" w:type="dxa"/>
              <w:right w:w="80" w:type="dxa"/>
            </w:tcMar>
          </w:tcPr>
          <w:p w14:paraId="45DE3457" w14:textId="77777777" w:rsidR="00A23850" w:rsidRPr="00F30CCF" w:rsidRDefault="00A23850" w:rsidP="00A3050E">
            <w:pPr>
              <w:rPr>
                <w:rFonts w:ascii="Arial" w:hAnsi="Arial" w:cs="Arial"/>
                <w:b/>
                <w:sz w:val="24"/>
                <w:szCs w:val="24"/>
              </w:rPr>
            </w:pPr>
            <w:r w:rsidRPr="00F30CCF">
              <w:rPr>
                <w:rFonts w:ascii="Arial" w:hAnsi="Arial" w:cs="Arial"/>
                <w:b/>
                <w:sz w:val="24"/>
                <w:szCs w:val="24"/>
              </w:rPr>
              <w:t>DATE OF NEXT MEETING</w:t>
            </w:r>
          </w:p>
        </w:tc>
      </w:tr>
      <w:tr w:rsidR="00A23850" w:rsidRPr="008870D6" w14:paraId="1F257D9D" w14:textId="458CBE82" w:rsidTr="79441B1D">
        <w:trPr>
          <w:trHeight w:val="200"/>
        </w:trPr>
        <w:tc>
          <w:tcPr>
            <w:tcW w:w="1355" w:type="dxa"/>
            <w:shd w:val="clear" w:color="auto" w:fill="auto"/>
            <w:tcMar>
              <w:top w:w="80" w:type="dxa"/>
              <w:left w:w="80" w:type="dxa"/>
              <w:bottom w:w="80" w:type="dxa"/>
              <w:right w:w="80" w:type="dxa"/>
            </w:tcMar>
          </w:tcPr>
          <w:p w14:paraId="17605C3B"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6BEF93B" w14:textId="4C34D65F" w:rsidR="00A23850" w:rsidRPr="008870D6" w:rsidRDefault="00A23850" w:rsidP="00A3050E">
            <w:pPr>
              <w:rPr>
                <w:rFonts w:ascii="Arial" w:hAnsi="Arial" w:cs="Arial"/>
                <w:b/>
                <w:sz w:val="24"/>
                <w:szCs w:val="24"/>
                <w:vertAlign w:val="superscript"/>
              </w:rPr>
            </w:pPr>
            <w:r w:rsidRPr="00AB49AD">
              <w:rPr>
                <w:rFonts w:ascii="Arial" w:hAnsi="Arial" w:cs="Arial"/>
                <w:sz w:val="24"/>
                <w:szCs w:val="24"/>
              </w:rPr>
              <w:t xml:space="preserve">The next scheduled meeting is Tuesday, </w:t>
            </w:r>
            <w:r w:rsidR="004F1F5B" w:rsidRPr="00AB49AD">
              <w:rPr>
                <w:rFonts w:ascii="Arial" w:hAnsi="Arial" w:cs="Arial"/>
                <w:sz w:val="24"/>
                <w:szCs w:val="24"/>
              </w:rPr>
              <w:t>2</w:t>
            </w:r>
            <w:r w:rsidR="00215CA6" w:rsidRPr="00AB49AD">
              <w:rPr>
                <w:rFonts w:ascii="Arial" w:hAnsi="Arial" w:cs="Arial"/>
                <w:sz w:val="24"/>
                <w:szCs w:val="24"/>
              </w:rPr>
              <w:t>9</w:t>
            </w:r>
            <w:r w:rsidR="00215CA6" w:rsidRPr="00AB49AD">
              <w:rPr>
                <w:rFonts w:ascii="Arial" w:hAnsi="Arial" w:cs="Arial"/>
                <w:sz w:val="24"/>
                <w:szCs w:val="24"/>
                <w:vertAlign w:val="superscript"/>
              </w:rPr>
              <w:t>th</w:t>
            </w:r>
            <w:r w:rsidR="00215CA6" w:rsidRPr="00AB49AD">
              <w:rPr>
                <w:rFonts w:ascii="Arial" w:hAnsi="Arial" w:cs="Arial"/>
                <w:sz w:val="24"/>
                <w:szCs w:val="24"/>
              </w:rPr>
              <w:t xml:space="preserve"> October</w:t>
            </w:r>
            <w:r w:rsidRPr="00AB49AD">
              <w:rPr>
                <w:rFonts w:ascii="Arial" w:hAnsi="Arial" w:cs="Arial"/>
                <w:sz w:val="24"/>
                <w:szCs w:val="24"/>
              </w:rPr>
              <w:t xml:space="preserve"> 2024. </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23B6F1" w14:textId="77777777" w:rsidR="009A1BCC" w:rsidRDefault="009A1BCC" w:rsidP="00DE2CEF">
      <w:r>
        <w:separator/>
      </w:r>
    </w:p>
  </w:endnote>
  <w:endnote w:type="continuationSeparator" w:id="0">
    <w:p w14:paraId="108AB673" w14:textId="77777777" w:rsidR="009A1BCC" w:rsidRDefault="009A1BCC" w:rsidP="00DE2CEF">
      <w:r>
        <w:continuationSeparator/>
      </w:r>
    </w:p>
  </w:endnote>
  <w:endnote w:type="continuationNotice" w:id="1">
    <w:p w14:paraId="144A38B6" w14:textId="77777777" w:rsidR="009A1BCC" w:rsidRDefault="009A1BCC">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66A4DB17" w:rsidR="0090575E" w:rsidRPr="0090575E" w:rsidRDefault="0090575E">
            <w:pPr>
              <w:pStyle w:val="Footer"/>
              <w:jc w:val="right"/>
              <w:rPr>
                <w:sz w:val="22"/>
                <w:szCs w:val="22"/>
              </w:rPr>
            </w:pPr>
            <w:r w:rsidRPr="0090575E">
              <w:rPr>
                <w:rFonts w:ascii="Times New Roman" w:hAnsi="Times New Roman" w:cs="Times New Roman"/>
                <w:noProof/>
                <w:sz w:val="22"/>
                <w:szCs w:val="22"/>
              </w:rPr>
              <w:drawing>
                <wp:anchor distT="0" distB="0" distL="114300" distR="114300" simplePos="0" relativeHeight="251657728" behindDoc="0" locked="0" layoutInCell="1" allowOverlap="1" wp14:anchorId="51B4B292" wp14:editId="430B9A69">
                  <wp:simplePos x="0" y="0"/>
                  <wp:positionH relativeFrom="margin">
                    <wp:align>left</wp:align>
                  </wp:positionH>
                  <wp:positionV relativeFrom="paragraph">
                    <wp:posOffset>89535</wp:posOffset>
                  </wp:positionV>
                  <wp:extent cx="1604433" cy="496443"/>
                  <wp:effectExtent l="0" t="0" r="0" b="0"/>
                  <wp:wrapNone/>
                  <wp:docPr id="338833550" name="Picture 1" descr="A blue and yellow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3863494" name="Picture 1" descr="A blue and yellow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4433" cy="496443"/>
                          </a:xfrm>
                          <a:prstGeom prst="rect">
                            <a:avLst/>
                          </a:prstGeom>
                          <a:noFill/>
                          <a:ln>
                            <a:noFill/>
                          </a:ln>
                        </pic:spPr>
                      </pic:pic>
                    </a:graphicData>
                  </a:graphic>
                  <wp14:sizeRelH relativeFrom="page">
                    <wp14:pctWidth>0</wp14:pctWidth>
                  </wp14:sizeRelH>
                  <wp14:sizeRelV relativeFrom="page">
                    <wp14:pctHeight>0</wp14:pctHeight>
                  </wp14:sizeRelV>
                </wp:anchor>
              </w:drawing>
            </w:r>
            <w:r w:rsidRPr="0090575E">
              <w:rPr>
                <w:sz w:val="22"/>
                <w:szCs w:val="22"/>
              </w:rPr>
              <w:t xml:space="preserve">Page </w:t>
            </w:r>
            <w:r w:rsidRPr="0090575E">
              <w:rPr>
                <w:b/>
                <w:bCs/>
                <w:sz w:val="22"/>
                <w:szCs w:val="22"/>
              </w:rPr>
              <w:fldChar w:fldCharType="begin"/>
            </w:r>
            <w:r w:rsidRPr="0090575E">
              <w:rPr>
                <w:b/>
                <w:bCs/>
                <w:sz w:val="22"/>
                <w:szCs w:val="22"/>
              </w:rPr>
              <w:instrText xml:space="preserve"> PAGE </w:instrText>
            </w:r>
            <w:r w:rsidRPr="0090575E">
              <w:rPr>
                <w:b/>
                <w:bCs/>
                <w:sz w:val="22"/>
                <w:szCs w:val="22"/>
              </w:rPr>
              <w:fldChar w:fldCharType="separate"/>
            </w:r>
            <w:r w:rsidRPr="0090575E">
              <w:rPr>
                <w:b/>
                <w:bCs/>
                <w:noProof/>
                <w:sz w:val="22"/>
                <w:szCs w:val="22"/>
              </w:rPr>
              <w:t>2</w:t>
            </w:r>
            <w:r w:rsidRPr="0090575E">
              <w:rPr>
                <w:b/>
                <w:bCs/>
                <w:sz w:val="22"/>
                <w:szCs w:val="22"/>
              </w:rPr>
              <w:fldChar w:fldCharType="end"/>
            </w:r>
            <w:r w:rsidRPr="0090575E">
              <w:rPr>
                <w:sz w:val="22"/>
                <w:szCs w:val="22"/>
              </w:rPr>
              <w:t xml:space="preserve"> of </w:t>
            </w:r>
            <w:r w:rsidRPr="0090575E">
              <w:rPr>
                <w:b/>
                <w:bCs/>
                <w:sz w:val="22"/>
                <w:szCs w:val="22"/>
              </w:rPr>
              <w:fldChar w:fldCharType="begin"/>
            </w:r>
            <w:r w:rsidRPr="0090575E">
              <w:rPr>
                <w:b/>
                <w:bCs/>
                <w:sz w:val="22"/>
                <w:szCs w:val="22"/>
              </w:rPr>
              <w:instrText xml:space="preserve"> NUMPAGES  </w:instrText>
            </w:r>
            <w:r w:rsidRPr="0090575E">
              <w:rPr>
                <w:b/>
                <w:bCs/>
                <w:sz w:val="22"/>
                <w:szCs w:val="22"/>
              </w:rPr>
              <w:fldChar w:fldCharType="separate"/>
            </w:r>
            <w:r w:rsidRPr="0090575E">
              <w:rPr>
                <w:b/>
                <w:bCs/>
                <w:noProof/>
                <w:sz w:val="22"/>
                <w:szCs w:val="22"/>
              </w:rPr>
              <w:t>2</w:t>
            </w:r>
            <w:r w:rsidRPr="0090575E">
              <w:rPr>
                <w:b/>
                <w:bCs/>
                <w:sz w:val="22"/>
                <w:szCs w:val="22"/>
              </w:rPr>
              <w:fldChar w:fldCharType="end"/>
            </w:r>
          </w:p>
        </w:sdtContent>
      </w:sdt>
    </w:sdtContent>
  </w:sdt>
  <w:p w14:paraId="186F880A" w14:textId="051A8D21" w:rsidR="00BA5AEC" w:rsidRDefault="00BA5AE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E45E74" w14:textId="77777777" w:rsidR="009A1BCC" w:rsidRDefault="009A1BCC" w:rsidP="00DE2CEF">
      <w:r>
        <w:separator/>
      </w:r>
    </w:p>
  </w:footnote>
  <w:footnote w:type="continuationSeparator" w:id="0">
    <w:p w14:paraId="212BCAD7" w14:textId="77777777" w:rsidR="009A1BCC" w:rsidRDefault="009A1BCC" w:rsidP="00DE2CEF">
      <w:r>
        <w:continuationSeparator/>
      </w:r>
    </w:p>
  </w:footnote>
  <w:footnote w:type="continuationNotice" w:id="1">
    <w:p w14:paraId="3C97AAC1" w14:textId="77777777" w:rsidR="009A1BCC" w:rsidRDefault="009A1BCC">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DCAD50" w14:textId="2CE4B4E6" w:rsidR="00BA5AEC" w:rsidRDefault="00BA5AEC" w:rsidP="00DD24BB">
    <w:pPr>
      <w:pStyle w:val="Header"/>
      <w:tabs>
        <w:tab w:val="center" w:pos="5310"/>
        <w:tab w:val="left" w:pos="6650"/>
      </w:tabs>
    </w:pPr>
    <w:r>
      <w:rPr>
        <w:noProof/>
        <w:lang w:val="en-GB"/>
      </w:rPr>
      <w:drawing>
        <wp:anchor distT="0" distB="0" distL="114300" distR="114300" simplePos="0" relativeHeight="251656704"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BA5AEC" w:rsidRDefault="00BA5AEC"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656F5A"/>
    <w:multiLevelType w:val="hybridMultilevel"/>
    <w:tmpl w:val="74E4D476"/>
    <w:lvl w:ilvl="0" w:tplc="8016726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D2F0378"/>
    <w:multiLevelType w:val="hybridMultilevel"/>
    <w:tmpl w:val="6C0433C6"/>
    <w:lvl w:ilvl="0" w:tplc="1A30E680">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3D16D6"/>
    <w:multiLevelType w:val="hybridMultilevel"/>
    <w:tmpl w:val="8056E0F6"/>
    <w:lvl w:ilvl="0" w:tplc="1A30E680">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4D0C27"/>
    <w:multiLevelType w:val="hybridMultilevel"/>
    <w:tmpl w:val="D85019EC"/>
    <w:lvl w:ilvl="0" w:tplc="86AA9EA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3"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5"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6"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101804660">
    <w:abstractNumId w:val="21"/>
  </w:num>
  <w:num w:numId="2" w16cid:durableId="1254819690">
    <w:abstractNumId w:val="39"/>
  </w:num>
  <w:num w:numId="3" w16cid:durableId="586887296">
    <w:abstractNumId w:val="2"/>
  </w:num>
  <w:num w:numId="4" w16cid:durableId="1643073379">
    <w:abstractNumId w:val="30"/>
  </w:num>
  <w:num w:numId="5" w16cid:durableId="12920982">
    <w:abstractNumId w:val="17"/>
  </w:num>
  <w:num w:numId="6" w16cid:durableId="2018850700">
    <w:abstractNumId w:val="36"/>
  </w:num>
  <w:num w:numId="7" w16cid:durableId="911239414">
    <w:abstractNumId w:val="35"/>
  </w:num>
  <w:num w:numId="8" w16cid:durableId="463692541">
    <w:abstractNumId w:val="29"/>
  </w:num>
  <w:num w:numId="9" w16cid:durableId="1363870200">
    <w:abstractNumId w:val="4"/>
  </w:num>
  <w:num w:numId="10" w16cid:durableId="1921283257">
    <w:abstractNumId w:val="8"/>
  </w:num>
  <w:num w:numId="11" w16cid:durableId="1138842347">
    <w:abstractNumId w:val="6"/>
  </w:num>
  <w:num w:numId="12" w16cid:durableId="969672845">
    <w:abstractNumId w:val="42"/>
  </w:num>
  <w:num w:numId="13" w16cid:durableId="1176649413">
    <w:abstractNumId w:val="41"/>
  </w:num>
  <w:num w:numId="14" w16cid:durableId="1499224164">
    <w:abstractNumId w:val="44"/>
  </w:num>
  <w:num w:numId="15" w16cid:durableId="847138865">
    <w:abstractNumId w:val="23"/>
  </w:num>
  <w:num w:numId="16" w16cid:durableId="185995185">
    <w:abstractNumId w:val="12"/>
  </w:num>
  <w:num w:numId="17" w16cid:durableId="1928070639">
    <w:abstractNumId w:val="27"/>
  </w:num>
  <w:num w:numId="18" w16cid:durableId="1825706609">
    <w:abstractNumId w:val="3"/>
  </w:num>
  <w:num w:numId="19" w16cid:durableId="731973379">
    <w:abstractNumId w:val="40"/>
  </w:num>
  <w:num w:numId="20" w16cid:durableId="1082724054">
    <w:abstractNumId w:val="48"/>
  </w:num>
  <w:num w:numId="21" w16cid:durableId="1513951391">
    <w:abstractNumId w:val="47"/>
  </w:num>
  <w:num w:numId="22" w16cid:durableId="1645237528">
    <w:abstractNumId w:val="26"/>
  </w:num>
  <w:num w:numId="23" w16cid:durableId="74014686">
    <w:abstractNumId w:val="46"/>
  </w:num>
  <w:num w:numId="24" w16cid:durableId="1209487765">
    <w:abstractNumId w:val="33"/>
  </w:num>
  <w:num w:numId="25" w16cid:durableId="1113137766">
    <w:abstractNumId w:val="24"/>
  </w:num>
  <w:num w:numId="26" w16cid:durableId="2051831934">
    <w:abstractNumId w:val="20"/>
  </w:num>
  <w:num w:numId="27" w16cid:durableId="813060374">
    <w:abstractNumId w:val="1"/>
  </w:num>
  <w:num w:numId="28" w16cid:durableId="612638274">
    <w:abstractNumId w:val="9"/>
  </w:num>
  <w:num w:numId="29" w16cid:durableId="693726767">
    <w:abstractNumId w:val="37"/>
  </w:num>
  <w:num w:numId="30" w16cid:durableId="820579958">
    <w:abstractNumId w:val="31"/>
  </w:num>
  <w:num w:numId="31" w16cid:durableId="2113351904">
    <w:abstractNumId w:val="43"/>
  </w:num>
  <w:num w:numId="32" w16cid:durableId="239680731">
    <w:abstractNumId w:val="22"/>
  </w:num>
  <w:num w:numId="33" w16cid:durableId="738552140">
    <w:abstractNumId w:val="16"/>
  </w:num>
  <w:num w:numId="34" w16cid:durableId="852111314">
    <w:abstractNumId w:val="11"/>
  </w:num>
  <w:num w:numId="35" w16cid:durableId="1652372498">
    <w:abstractNumId w:val="7"/>
  </w:num>
  <w:num w:numId="36" w16cid:durableId="1267730496">
    <w:abstractNumId w:val="32"/>
  </w:num>
  <w:num w:numId="37" w16cid:durableId="1008948359">
    <w:abstractNumId w:val="45"/>
  </w:num>
  <w:num w:numId="38" w16cid:durableId="1677731313">
    <w:abstractNumId w:val="15"/>
  </w:num>
  <w:num w:numId="39" w16cid:durableId="798575752">
    <w:abstractNumId w:val="19"/>
  </w:num>
  <w:num w:numId="40" w16cid:durableId="430129815">
    <w:abstractNumId w:val="13"/>
  </w:num>
  <w:num w:numId="41" w16cid:durableId="1729643615">
    <w:abstractNumId w:val="10"/>
  </w:num>
  <w:num w:numId="42" w16cid:durableId="276790501">
    <w:abstractNumId w:val="34"/>
  </w:num>
  <w:num w:numId="43" w16cid:durableId="671492890">
    <w:abstractNumId w:val="28"/>
  </w:num>
  <w:num w:numId="44" w16cid:durableId="125317180">
    <w:abstractNumId w:val="14"/>
  </w:num>
  <w:num w:numId="45" w16cid:durableId="175965007">
    <w:abstractNumId w:val="5"/>
  </w:num>
  <w:num w:numId="46" w16cid:durableId="599029952">
    <w:abstractNumId w:val="38"/>
  </w:num>
  <w:num w:numId="47" w16cid:durableId="1612084695">
    <w:abstractNumId w:val="25"/>
  </w:num>
  <w:num w:numId="48" w16cid:durableId="641421372">
    <w:abstractNumId w:val="18"/>
  </w:num>
  <w:num w:numId="49" w16cid:durableId="748234268">
    <w:abstractNumId w:val="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1CA5"/>
    <w:rsid w:val="000020A1"/>
    <w:rsid w:val="000026A3"/>
    <w:rsid w:val="00002848"/>
    <w:rsid w:val="00002A1E"/>
    <w:rsid w:val="00002B08"/>
    <w:rsid w:val="00002C4A"/>
    <w:rsid w:val="00002FA4"/>
    <w:rsid w:val="000032C8"/>
    <w:rsid w:val="00003317"/>
    <w:rsid w:val="0000347B"/>
    <w:rsid w:val="000035C1"/>
    <w:rsid w:val="000039A9"/>
    <w:rsid w:val="00003ACB"/>
    <w:rsid w:val="00003F9D"/>
    <w:rsid w:val="00003FA4"/>
    <w:rsid w:val="00004386"/>
    <w:rsid w:val="000045B3"/>
    <w:rsid w:val="00004AC6"/>
    <w:rsid w:val="00004D62"/>
    <w:rsid w:val="00004F27"/>
    <w:rsid w:val="000050A1"/>
    <w:rsid w:val="000050E8"/>
    <w:rsid w:val="0000539D"/>
    <w:rsid w:val="000057A1"/>
    <w:rsid w:val="00005DCA"/>
    <w:rsid w:val="00006417"/>
    <w:rsid w:val="00006891"/>
    <w:rsid w:val="00006E2B"/>
    <w:rsid w:val="0000756F"/>
    <w:rsid w:val="00007989"/>
    <w:rsid w:val="00007B6C"/>
    <w:rsid w:val="00010183"/>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913"/>
    <w:rsid w:val="00016B55"/>
    <w:rsid w:val="000171A1"/>
    <w:rsid w:val="000174BB"/>
    <w:rsid w:val="00017726"/>
    <w:rsid w:val="000178C2"/>
    <w:rsid w:val="00017933"/>
    <w:rsid w:val="00017E36"/>
    <w:rsid w:val="00017F91"/>
    <w:rsid w:val="00020007"/>
    <w:rsid w:val="000200E2"/>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613"/>
    <w:rsid w:val="00025ABC"/>
    <w:rsid w:val="00025EA3"/>
    <w:rsid w:val="00025F11"/>
    <w:rsid w:val="00026A3E"/>
    <w:rsid w:val="00026B4D"/>
    <w:rsid w:val="00027561"/>
    <w:rsid w:val="0002767E"/>
    <w:rsid w:val="00027F41"/>
    <w:rsid w:val="00027FDF"/>
    <w:rsid w:val="00030092"/>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51A7"/>
    <w:rsid w:val="000351E7"/>
    <w:rsid w:val="00035630"/>
    <w:rsid w:val="00035EAB"/>
    <w:rsid w:val="00035F3E"/>
    <w:rsid w:val="000361EB"/>
    <w:rsid w:val="000372DF"/>
    <w:rsid w:val="00037B1B"/>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5B"/>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DDB"/>
    <w:rsid w:val="00062148"/>
    <w:rsid w:val="000622FE"/>
    <w:rsid w:val="000624D7"/>
    <w:rsid w:val="00062B94"/>
    <w:rsid w:val="00062D1C"/>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5BC"/>
    <w:rsid w:val="000679C2"/>
    <w:rsid w:val="00070103"/>
    <w:rsid w:val="00070581"/>
    <w:rsid w:val="0007188F"/>
    <w:rsid w:val="00071BD5"/>
    <w:rsid w:val="00071DA3"/>
    <w:rsid w:val="00071FCB"/>
    <w:rsid w:val="000722D7"/>
    <w:rsid w:val="00072345"/>
    <w:rsid w:val="0007264C"/>
    <w:rsid w:val="0007279C"/>
    <w:rsid w:val="00072969"/>
    <w:rsid w:val="00072A0A"/>
    <w:rsid w:val="00073660"/>
    <w:rsid w:val="00073CD6"/>
    <w:rsid w:val="00074333"/>
    <w:rsid w:val="00074517"/>
    <w:rsid w:val="000745FC"/>
    <w:rsid w:val="00074908"/>
    <w:rsid w:val="00074C38"/>
    <w:rsid w:val="00074E4F"/>
    <w:rsid w:val="00074F83"/>
    <w:rsid w:val="0007505D"/>
    <w:rsid w:val="000751DD"/>
    <w:rsid w:val="000751FC"/>
    <w:rsid w:val="000759BE"/>
    <w:rsid w:val="00075AC4"/>
    <w:rsid w:val="00075B90"/>
    <w:rsid w:val="00075C1E"/>
    <w:rsid w:val="00076274"/>
    <w:rsid w:val="00076560"/>
    <w:rsid w:val="00076653"/>
    <w:rsid w:val="00076749"/>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378"/>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34E"/>
    <w:rsid w:val="000A2469"/>
    <w:rsid w:val="000A260C"/>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6BC"/>
    <w:rsid w:val="000B4855"/>
    <w:rsid w:val="000B4C8C"/>
    <w:rsid w:val="000B50FD"/>
    <w:rsid w:val="000B5232"/>
    <w:rsid w:val="000B5415"/>
    <w:rsid w:val="000B548B"/>
    <w:rsid w:val="000B56E6"/>
    <w:rsid w:val="000B5C9E"/>
    <w:rsid w:val="000B5CB6"/>
    <w:rsid w:val="000B5F69"/>
    <w:rsid w:val="000B6046"/>
    <w:rsid w:val="000B6233"/>
    <w:rsid w:val="000B6590"/>
    <w:rsid w:val="000B6A24"/>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6C0"/>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97"/>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0F4E"/>
    <w:rsid w:val="001012EF"/>
    <w:rsid w:val="001017C0"/>
    <w:rsid w:val="001019A9"/>
    <w:rsid w:val="00101CCA"/>
    <w:rsid w:val="001020A2"/>
    <w:rsid w:val="001021D8"/>
    <w:rsid w:val="001026EE"/>
    <w:rsid w:val="00102F5E"/>
    <w:rsid w:val="00103053"/>
    <w:rsid w:val="001034E2"/>
    <w:rsid w:val="00103973"/>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82"/>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BE"/>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3A"/>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BE6"/>
    <w:rsid w:val="00185CF6"/>
    <w:rsid w:val="00186153"/>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64"/>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528"/>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27"/>
    <w:rsid w:val="001B7C50"/>
    <w:rsid w:val="001B7CEF"/>
    <w:rsid w:val="001C0446"/>
    <w:rsid w:val="001C101B"/>
    <w:rsid w:val="001C181C"/>
    <w:rsid w:val="001C1B48"/>
    <w:rsid w:val="001C1C3C"/>
    <w:rsid w:val="001C263F"/>
    <w:rsid w:val="001C2BF6"/>
    <w:rsid w:val="001C2C1B"/>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5D35"/>
    <w:rsid w:val="001D6200"/>
    <w:rsid w:val="001D64A3"/>
    <w:rsid w:val="001D6BB7"/>
    <w:rsid w:val="001D702B"/>
    <w:rsid w:val="001D7758"/>
    <w:rsid w:val="001D7B2F"/>
    <w:rsid w:val="001D7BB2"/>
    <w:rsid w:val="001D7EE8"/>
    <w:rsid w:val="001E0C74"/>
    <w:rsid w:val="001E1063"/>
    <w:rsid w:val="001E1077"/>
    <w:rsid w:val="001E15A4"/>
    <w:rsid w:val="001E1A4E"/>
    <w:rsid w:val="001E1AC1"/>
    <w:rsid w:val="001E1EE1"/>
    <w:rsid w:val="001E247D"/>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0B0B"/>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5EBB"/>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6"/>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D99"/>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3B8"/>
    <w:rsid w:val="0023301D"/>
    <w:rsid w:val="00233157"/>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43D"/>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05B"/>
    <w:rsid w:val="00264198"/>
    <w:rsid w:val="002648BF"/>
    <w:rsid w:val="00265306"/>
    <w:rsid w:val="00265AF1"/>
    <w:rsid w:val="00265F99"/>
    <w:rsid w:val="00266698"/>
    <w:rsid w:val="00266FE3"/>
    <w:rsid w:val="00267444"/>
    <w:rsid w:val="0026757A"/>
    <w:rsid w:val="00267723"/>
    <w:rsid w:val="00267A0A"/>
    <w:rsid w:val="00267DE6"/>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84"/>
    <w:rsid w:val="00275FA2"/>
    <w:rsid w:val="0027612A"/>
    <w:rsid w:val="00276303"/>
    <w:rsid w:val="0027670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39E"/>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A13"/>
    <w:rsid w:val="002E5E70"/>
    <w:rsid w:val="002E6050"/>
    <w:rsid w:val="002E6111"/>
    <w:rsid w:val="002E6812"/>
    <w:rsid w:val="002E6BEE"/>
    <w:rsid w:val="002E6D06"/>
    <w:rsid w:val="002E70EE"/>
    <w:rsid w:val="002E7209"/>
    <w:rsid w:val="002E7421"/>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CE"/>
    <w:rsid w:val="0031571C"/>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CA1"/>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97F"/>
    <w:rsid w:val="00354E86"/>
    <w:rsid w:val="00354FC0"/>
    <w:rsid w:val="003551A0"/>
    <w:rsid w:val="00355307"/>
    <w:rsid w:val="00355B3E"/>
    <w:rsid w:val="00355DD2"/>
    <w:rsid w:val="00356014"/>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B"/>
    <w:rsid w:val="003613EB"/>
    <w:rsid w:val="003617FC"/>
    <w:rsid w:val="003618E6"/>
    <w:rsid w:val="00361DCC"/>
    <w:rsid w:val="00362356"/>
    <w:rsid w:val="0036275F"/>
    <w:rsid w:val="00362CC9"/>
    <w:rsid w:val="003634EF"/>
    <w:rsid w:val="00363FD8"/>
    <w:rsid w:val="0036485D"/>
    <w:rsid w:val="003650CD"/>
    <w:rsid w:val="003651E5"/>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7A1"/>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191"/>
    <w:rsid w:val="003B05B3"/>
    <w:rsid w:val="003B06A3"/>
    <w:rsid w:val="003B129B"/>
    <w:rsid w:val="003B12F7"/>
    <w:rsid w:val="003B134D"/>
    <w:rsid w:val="003B177E"/>
    <w:rsid w:val="003B181E"/>
    <w:rsid w:val="003B1BB1"/>
    <w:rsid w:val="003B1CB6"/>
    <w:rsid w:val="003B2185"/>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207"/>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5D"/>
    <w:rsid w:val="003E746D"/>
    <w:rsid w:val="003E783D"/>
    <w:rsid w:val="003E7A02"/>
    <w:rsid w:val="003E7A1A"/>
    <w:rsid w:val="003E7EC8"/>
    <w:rsid w:val="003F007E"/>
    <w:rsid w:val="003F00F3"/>
    <w:rsid w:val="003F061A"/>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5B23"/>
    <w:rsid w:val="003F5D19"/>
    <w:rsid w:val="003F5EC2"/>
    <w:rsid w:val="003F65D3"/>
    <w:rsid w:val="003F69C0"/>
    <w:rsid w:val="003F706F"/>
    <w:rsid w:val="003F7154"/>
    <w:rsid w:val="003F785B"/>
    <w:rsid w:val="003F799F"/>
    <w:rsid w:val="003F7A19"/>
    <w:rsid w:val="003F7B5F"/>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2832"/>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80A"/>
    <w:rsid w:val="00412956"/>
    <w:rsid w:val="00412E5B"/>
    <w:rsid w:val="004130CD"/>
    <w:rsid w:val="004133BB"/>
    <w:rsid w:val="004136BC"/>
    <w:rsid w:val="004137F6"/>
    <w:rsid w:val="00413876"/>
    <w:rsid w:val="00413A1D"/>
    <w:rsid w:val="00413D29"/>
    <w:rsid w:val="00414086"/>
    <w:rsid w:val="00414907"/>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4E3"/>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41D"/>
    <w:rsid w:val="00455F11"/>
    <w:rsid w:val="004565C4"/>
    <w:rsid w:val="004569AB"/>
    <w:rsid w:val="00456A20"/>
    <w:rsid w:val="00456B36"/>
    <w:rsid w:val="004570EA"/>
    <w:rsid w:val="004574FB"/>
    <w:rsid w:val="00457A40"/>
    <w:rsid w:val="00457B91"/>
    <w:rsid w:val="00457D65"/>
    <w:rsid w:val="00460341"/>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1E94"/>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A14"/>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76"/>
    <w:rsid w:val="00495CE8"/>
    <w:rsid w:val="00496264"/>
    <w:rsid w:val="00496764"/>
    <w:rsid w:val="004967CE"/>
    <w:rsid w:val="0049687C"/>
    <w:rsid w:val="00496A70"/>
    <w:rsid w:val="00497045"/>
    <w:rsid w:val="004970EF"/>
    <w:rsid w:val="00497E73"/>
    <w:rsid w:val="004A025F"/>
    <w:rsid w:val="004A030F"/>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0C9F"/>
    <w:rsid w:val="004B1257"/>
    <w:rsid w:val="004B1271"/>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AF4"/>
    <w:rsid w:val="004C0C97"/>
    <w:rsid w:val="004C0F1D"/>
    <w:rsid w:val="004C10E3"/>
    <w:rsid w:val="004C11A6"/>
    <w:rsid w:val="004C11ED"/>
    <w:rsid w:val="004C12D1"/>
    <w:rsid w:val="004C165E"/>
    <w:rsid w:val="004C198E"/>
    <w:rsid w:val="004C1CA8"/>
    <w:rsid w:val="004C205B"/>
    <w:rsid w:val="004C2173"/>
    <w:rsid w:val="004C220C"/>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1AD"/>
    <w:rsid w:val="004C6313"/>
    <w:rsid w:val="004C675F"/>
    <w:rsid w:val="004C69EC"/>
    <w:rsid w:val="004C6A6A"/>
    <w:rsid w:val="004C75B1"/>
    <w:rsid w:val="004C7A82"/>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03D"/>
    <w:rsid w:val="004E14E2"/>
    <w:rsid w:val="004E16EA"/>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1F5B"/>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E3C"/>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F2F"/>
    <w:rsid w:val="00525FEC"/>
    <w:rsid w:val="00526082"/>
    <w:rsid w:val="0052608A"/>
    <w:rsid w:val="005261F1"/>
    <w:rsid w:val="00526406"/>
    <w:rsid w:val="005266C5"/>
    <w:rsid w:val="00526AE5"/>
    <w:rsid w:val="00526E1B"/>
    <w:rsid w:val="00527179"/>
    <w:rsid w:val="0052723C"/>
    <w:rsid w:val="00527489"/>
    <w:rsid w:val="005274BB"/>
    <w:rsid w:val="00527FED"/>
    <w:rsid w:val="005303D9"/>
    <w:rsid w:val="00530BE5"/>
    <w:rsid w:val="00530CB4"/>
    <w:rsid w:val="00531522"/>
    <w:rsid w:val="005315B7"/>
    <w:rsid w:val="0053170C"/>
    <w:rsid w:val="00531C3A"/>
    <w:rsid w:val="0053269F"/>
    <w:rsid w:val="005326F4"/>
    <w:rsid w:val="00532E1A"/>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A7A"/>
    <w:rsid w:val="00541D80"/>
    <w:rsid w:val="0054281A"/>
    <w:rsid w:val="00542A88"/>
    <w:rsid w:val="00542BC8"/>
    <w:rsid w:val="00542D8D"/>
    <w:rsid w:val="00542F04"/>
    <w:rsid w:val="00543120"/>
    <w:rsid w:val="005431EA"/>
    <w:rsid w:val="0054323B"/>
    <w:rsid w:val="005435F5"/>
    <w:rsid w:val="0054367E"/>
    <w:rsid w:val="005439A7"/>
    <w:rsid w:val="00543FBC"/>
    <w:rsid w:val="00544132"/>
    <w:rsid w:val="00544325"/>
    <w:rsid w:val="005443F2"/>
    <w:rsid w:val="00544408"/>
    <w:rsid w:val="00544662"/>
    <w:rsid w:val="00544793"/>
    <w:rsid w:val="005448BF"/>
    <w:rsid w:val="005456E3"/>
    <w:rsid w:val="00545E54"/>
    <w:rsid w:val="00545F98"/>
    <w:rsid w:val="005466D4"/>
    <w:rsid w:val="00546B7A"/>
    <w:rsid w:val="00546FE3"/>
    <w:rsid w:val="0054734B"/>
    <w:rsid w:val="00547436"/>
    <w:rsid w:val="00547A1F"/>
    <w:rsid w:val="00547AA4"/>
    <w:rsid w:val="0055003A"/>
    <w:rsid w:val="00550483"/>
    <w:rsid w:val="005504CA"/>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313"/>
    <w:rsid w:val="0057268D"/>
    <w:rsid w:val="00572B82"/>
    <w:rsid w:val="00572E69"/>
    <w:rsid w:val="00572F35"/>
    <w:rsid w:val="005730DF"/>
    <w:rsid w:val="005732C3"/>
    <w:rsid w:val="005732CB"/>
    <w:rsid w:val="00573BF7"/>
    <w:rsid w:val="0057402A"/>
    <w:rsid w:val="00574106"/>
    <w:rsid w:val="005742C9"/>
    <w:rsid w:val="0057449C"/>
    <w:rsid w:val="00574745"/>
    <w:rsid w:val="0057493A"/>
    <w:rsid w:val="00574B3D"/>
    <w:rsid w:val="00574B4F"/>
    <w:rsid w:val="00574BE5"/>
    <w:rsid w:val="00575126"/>
    <w:rsid w:val="00575537"/>
    <w:rsid w:val="005757D8"/>
    <w:rsid w:val="005759D1"/>
    <w:rsid w:val="00575B94"/>
    <w:rsid w:val="00575DAB"/>
    <w:rsid w:val="00575DFE"/>
    <w:rsid w:val="00575F6A"/>
    <w:rsid w:val="00575F73"/>
    <w:rsid w:val="0057613E"/>
    <w:rsid w:val="00576144"/>
    <w:rsid w:val="005769AD"/>
    <w:rsid w:val="00576CD3"/>
    <w:rsid w:val="00576DF1"/>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6FDB"/>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D78"/>
    <w:rsid w:val="005D5EF1"/>
    <w:rsid w:val="005D65E3"/>
    <w:rsid w:val="005D66C8"/>
    <w:rsid w:val="005D6C58"/>
    <w:rsid w:val="005D6D6F"/>
    <w:rsid w:val="005D7699"/>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9CE"/>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221"/>
    <w:rsid w:val="005F745D"/>
    <w:rsid w:val="005F74BD"/>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5DF8"/>
    <w:rsid w:val="00616507"/>
    <w:rsid w:val="006167C2"/>
    <w:rsid w:val="006169F7"/>
    <w:rsid w:val="00616D6B"/>
    <w:rsid w:val="006170FC"/>
    <w:rsid w:val="0061751F"/>
    <w:rsid w:val="00617663"/>
    <w:rsid w:val="0061766B"/>
    <w:rsid w:val="00617996"/>
    <w:rsid w:val="00617B52"/>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5EF5"/>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660"/>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463"/>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57F48"/>
    <w:rsid w:val="0066040E"/>
    <w:rsid w:val="006607B1"/>
    <w:rsid w:val="00660846"/>
    <w:rsid w:val="006608EE"/>
    <w:rsid w:val="006611F7"/>
    <w:rsid w:val="00661659"/>
    <w:rsid w:val="0066182C"/>
    <w:rsid w:val="00661D23"/>
    <w:rsid w:val="00661FCF"/>
    <w:rsid w:val="0066290E"/>
    <w:rsid w:val="00662C15"/>
    <w:rsid w:val="00662D04"/>
    <w:rsid w:val="00662D61"/>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67FC1"/>
    <w:rsid w:val="006700D4"/>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5779"/>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E2"/>
    <w:rsid w:val="006C1D4F"/>
    <w:rsid w:val="006C1DC7"/>
    <w:rsid w:val="006C225F"/>
    <w:rsid w:val="006C2523"/>
    <w:rsid w:val="006C26E4"/>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BBA"/>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4FC"/>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B4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78D"/>
    <w:rsid w:val="007419F7"/>
    <w:rsid w:val="00741BDC"/>
    <w:rsid w:val="0074238E"/>
    <w:rsid w:val="0074256E"/>
    <w:rsid w:val="007429A8"/>
    <w:rsid w:val="00742FE9"/>
    <w:rsid w:val="007438F3"/>
    <w:rsid w:val="00743C13"/>
    <w:rsid w:val="00743F2C"/>
    <w:rsid w:val="00744087"/>
    <w:rsid w:val="00744544"/>
    <w:rsid w:val="00744962"/>
    <w:rsid w:val="00744B4B"/>
    <w:rsid w:val="00744C7C"/>
    <w:rsid w:val="00745744"/>
    <w:rsid w:val="00745849"/>
    <w:rsid w:val="00745907"/>
    <w:rsid w:val="00746014"/>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EF6"/>
    <w:rsid w:val="007741EB"/>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421"/>
    <w:rsid w:val="00785630"/>
    <w:rsid w:val="007858F6"/>
    <w:rsid w:val="00785961"/>
    <w:rsid w:val="00785C4A"/>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1E77"/>
    <w:rsid w:val="0079212D"/>
    <w:rsid w:val="00792369"/>
    <w:rsid w:val="00792672"/>
    <w:rsid w:val="007927EA"/>
    <w:rsid w:val="00792CE9"/>
    <w:rsid w:val="00792D75"/>
    <w:rsid w:val="00792E47"/>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97F7B"/>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5905"/>
    <w:rsid w:val="007A6208"/>
    <w:rsid w:val="007A663D"/>
    <w:rsid w:val="007A6B7E"/>
    <w:rsid w:val="007A6D85"/>
    <w:rsid w:val="007A7318"/>
    <w:rsid w:val="007A788F"/>
    <w:rsid w:val="007A7968"/>
    <w:rsid w:val="007A7A4E"/>
    <w:rsid w:val="007A7B65"/>
    <w:rsid w:val="007B003D"/>
    <w:rsid w:val="007B0222"/>
    <w:rsid w:val="007B02C2"/>
    <w:rsid w:val="007B03E7"/>
    <w:rsid w:val="007B05E7"/>
    <w:rsid w:val="007B06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A65"/>
    <w:rsid w:val="007E4BC3"/>
    <w:rsid w:val="007E4D3A"/>
    <w:rsid w:val="007E4D95"/>
    <w:rsid w:val="007E4EFA"/>
    <w:rsid w:val="007E5097"/>
    <w:rsid w:val="007E53EB"/>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293"/>
    <w:rsid w:val="008005C4"/>
    <w:rsid w:val="008008B5"/>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CE0"/>
    <w:rsid w:val="00815F23"/>
    <w:rsid w:val="00816047"/>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6C2"/>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03"/>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4583"/>
    <w:rsid w:val="00864732"/>
    <w:rsid w:val="0086481D"/>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39A"/>
    <w:rsid w:val="00886586"/>
    <w:rsid w:val="008866DF"/>
    <w:rsid w:val="008870D6"/>
    <w:rsid w:val="0088715D"/>
    <w:rsid w:val="008874B3"/>
    <w:rsid w:val="0088751F"/>
    <w:rsid w:val="008877BB"/>
    <w:rsid w:val="00887942"/>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E5"/>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8D5"/>
    <w:rsid w:val="008A0AFA"/>
    <w:rsid w:val="008A0E8A"/>
    <w:rsid w:val="008A15AD"/>
    <w:rsid w:val="008A1874"/>
    <w:rsid w:val="008A1C04"/>
    <w:rsid w:val="008A1CB2"/>
    <w:rsid w:val="008A2051"/>
    <w:rsid w:val="008A21A8"/>
    <w:rsid w:val="008A2431"/>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9EB"/>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202"/>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4E97"/>
    <w:rsid w:val="00915027"/>
    <w:rsid w:val="0091504B"/>
    <w:rsid w:val="00915C5F"/>
    <w:rsid w:val="00915DE9"/>
    <w:rsid w:val="0091614E"/>
    <w:rsid w:val="009166CD"/>
    <w:rsid w:val="00916862"/>
    <w:rsid w:val="00916D3B"/>
    <w:rsid w:val="009172C2"/>
    <w:rsid w:val="009174BA"/>
    <w:rsid w:val="00920394"/>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2D0"/>
    <w:rsid w:val="00925602"/>
    <w:rsid w:val="009256E5"/>
    <w:rsid w:val="0092570A"/>
    <w:rsid w:val="00925795"/>
    <w:rsid w:val="00925B6F"/>
    <w:rsid w:val="0092651C"/>
    <w:rsid w:val="00926EF0"/>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6E"/>
    <w:rsid w:val="00936D97"/>
    <w:rsid w:val="0093723D"/>
    <w:rsid w:val="0093733F"/>
    <w:rsid w:val="00937406"/>
    <w:rsid w:val="00937758"/>
    <w:rsid w:val="00937943"/>
    <w:rsid w:val="00937A50"/>
    <w:rsid w:val="00937E0C"/>
    <w:rsid w:val="00937F00"/>
    <w:rsid w:val="0094005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345E"/>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1BCC"/>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A7ECA"/>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61F"/>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5F49"/>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165"/>
    <w:rsid w:val="009C25B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EB"/>
    <w:rsid w:val="009D6120"/>
    <w:rsid w:val="009D650C"/>
    <w:rsid w:val="009D7185"/>
    <w:rsid w:val="009D723C"/>
    <w:rsid w:val="009D74FE"/>
    <w:rsid w:val="009D76C1"/>
    <w:rsid w:val="009D776A"/>
    <w:rsid w:val="009D78E1"/>
    <w:rsid w:val="009D7A07"/>
    <w:rsid w:val="009D7D63"/>
    <w:rsid w:val="009D7F1F"/>
    <w:rsid w:val="009E027B"/>
    <w:rsid w:val="009E0517"/>
    <w:rsid w:val="009E0747"/>
    <w:rsid w:val="009E0CAF"/>
    <w:rsid w:val="009E0D9E"/>
    <w:rsid w:val="009E0ECF"/>
    <w:rsid w:val="009E1180"/>
    <w:rsid w:val="009E11B3"/>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FD"/>
    <w:rsid w:val="009E6A4E"/>
    <w:rsid w:val="009E6BC8"/>
    <w:rsid w:val="009E6CE3"/>
    <w:rsid w:val="009E6D64"/>
    <w:rsid w:val="009E6FDA"/>
    <w:rsid w:val="009E7327"/>
    <w:rsid w:val="009E7592"/>
    <w:rsid w:val="009E77D4"/>
    <w:rsid w:val="009E7A1C"/>
    <w:rsid w:val="009E7B2E"/>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246"/>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A36"/>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4F6D"/>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6DB"/>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9AD"/>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98F"/>
    <w:rsid w:val="00AC1A5E"/>
    <w:rsid w:val="00AC207D"/>
    <w:rsid w:val="00AC2556"/>
    <w:rsid w:val="00AC281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C7E98"/>
    <w:rsid w:val="00AD0354"/>
    <w:rsid w:val="00AD05AB"/>
    <w:rsid w:val="00AD07DF"/>
    <w:rsid w:val="00AD0B71"/>
    <w:rsid w:val="00AD0BC6"/>
    <w:rsid w:val="00AD0CB4"/>
    <w:rsid w:val="00AD11F4"/>
    <w:rsid w:val="00AD16AC"/>
    <w:rsid w:val="00AD182F"/>
    <w:rsid w:val="00AD1862"/>
    <w:rsid w:val="00AD187D"/>
    <w:rsid w:val="00AD20C6"/>
    <w:rsid w:val="00AD2101"/>
    <w:rsid w:val="00AD248F"/>
    <w:rsid w:val="00AD26D7"/>
    <w:rsid w:val="00AD2C1E"/>
    <w:rsid w:val="00AD3486"/>
    <w:rsid w:val="00AD3D19"/>
    <w:rsid w:val="00AD4537"/>
    <w:rsid w:val="00AD454D"/>
    <w:rsid w:val="00AD46C9"/>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33F1"/>
    <w:rsid w:val="00AF38A9"/>
    <w:rsid w:val="00AF4352"/>
    <w:rsid w:val="00AF4415"/>
    <w:rsid w:val="00AF44C4"/>
    <w:rsid w:val="00AF4665"/>
    <w:rsid w:val="00AF4CBC"/>
    <w:rsid w:val="00AF4DDB"/>
    <w:rsid w:val="00AF4E60"/>
    <w:rsid w:val="00AF4F87"/>
    <w:rsid w:val="00AF4F97"/>
    <w:rsid w:val="00AF5327"/>
    <w:rsid w:val="00AF567D"/>
    <w:rsid w:val="00AF6330"/>
    <w:rsid w:val="00AF654D"/>
    <w:rsid w:val="00AF6916"/>
    <w:rsid w:val="00AF69F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C10"/>
    <w:rsid w:val="00B10F95"/>
    <w:rsid w:val="00B113B4"/>
    <w:rsid w:val="00B114FA"/>
    <w:rsid w:val="00B1170E"/>
    <w:rsid w:val="00B11B01"/>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AC6"/>
    <w:rsid w:val="00B23DB6"/>
    <w:rsid w:val="00B23EFB"/>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1ABE"/>
    <w:rsid w:val="00B322A6"/>
    <w:rsid w:val="00B322D3"/>
    <w:rsid w:val="00B32467"/>
    <w:rsid w:val="00B32624"/>
    <w:rsid w:val="00B327C0"/>
    <w:rsid w:val="00B32894"/>
    <w:rsid w:val="00B32E59"/>
    <w:rsid w:val="00B33727"/>
    <w:rsid w:val="00B3381E"/>
    <w:rsid w:val="00B338F9"/>
    <w:rsid w:val="00B33C04"/>
    <w:rsid w:val="00B33C34"/>
    <w:rsid w:val="00B33D67"/>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883"/>
    <w:rsid w:val="00B40D9B"/>
    <w:rsid w:val="00B4123C"/>
    <w:rsid w:val="00B412E2"/>
    <w:rsid w:val="00B4130B"/>
    <w:rsid w:val="00B4174B"/>
    <w:rsid w:val="00B41830"/>
    <w:rsid w:val="00B41AB3"/>
    <w:rsid w:val="00B422E7"/>
    <w:rsid w:val="00B42AD6"/>
    <w:rsid w:val="00B42B9E"/>
    <w:rsid w:val="00B42E76"/>
    <w:rsid w:val="00B42FA3"/>
    <w:rsid w:val="00B4303C"/>
    <w:rsid w:val="00B430BE"/>
    <w:rsid w:val="00B43256"/>
    <w:rsid w:val="00B4370F"/>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6FFD"/>
    <w:rsid w:val="00B47076"/>
    <w:rsid w:val="00B474F3"/>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84"/>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113"/>
    <w:rsid w:val="00B874D2"/>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7B3"/>
    <w:rsid w:val="00B93854"/>
    <w:rsid w:val="00B93E2F"/>
    <w:rsid w:val="00B93E70"/>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170B"/>
    <w:rsid w:val="00BD1EC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6B5"/>
    <w:rsid w:val="00BF7724"/>
    <w:rsid w:val="00BF778D"/>
    <w:rsid w:val="00C00104"/>
    <w:rsid w:val="00C00117"/>
    <w:rsid w:val="00C003E3"/>
    <w:rsid w:val="00C00406"/>
    <w:rsid w:val="00C007F2"/>
    <w:rsid w:val="00C00BB2"/>
    <w:rsid w:val="00C00F86"/>
    <w:rsid w:val="00C01307"/>
    <w:rsid w:val="00C013B8"/>
    <w:rsid w:val="00C01688"/>
    <w:rsid w:val="00C01DF9"/>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B00"/>
    <w:rsid w:val="00C15BFF"/>
    <w:rsid w:val="00C15D1A"/>
    <w:rsid w:val="00C167F0"/>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E47"/>
    <w:rsid w:val="00C32E4F"/>
    <w:rsid w:val="00C332DD"/>
    <w:rsid w:val="00C33430"/>
    <w:rsid w:val="00C34205"/>
    <w:rsid w:val="00C343F0"/>
    <w:rsid w:val="00C3489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8CE"/>
    <w:rsid w:val="00C44928"/>
    <w:rsid w:val="00C44CCF"/>
    <w:rsid w:val="00C44F3E"/>
    <w:rsid w:val="00C44F64"/>
    <w:rsid w:val="00C453A6"/>
    <w:rsid w:val="00C45750"/>
    <w:rsid w:val="00C45A71"/>
    <w:rsid w:val="00C45AB8"/>
    <w:rsid w:val="00C463C2"/>
    <w:rsid w:val="00C4649B"/>
    <w:rsid w:val="00C464C2"/>
    <w:rsid w:val="00C469CB"/>
    <w:rsid w:val="00C46F23"/>
    <w:rsid w:val="00C470EB"/>
    <w:rsid w:val="00C47F59"/>
    <w:rsid w:val="00C50349"/>
    <w:rsid w:val="00C506D7"/>
    <w:rsid w:val="00C509AB"/>
    <w:rsid w:val="00C509FE"/>
    <w:rsid w:val="00C50C3E"/>
    <w:rsid w:val="00C51775"/>
    <w:rsid w:val="00C517D5"/>
    <w:rsid w:val="00C5198B"/>
    <w:rsid w:val="00C520B5"/>
    <w:rsid w:val="00C522F9"/>
    <w:rsid w:val="00C52372"/>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13DD"/>
    <w:rsid w:val="00C6205A"/>
    <w:rsid w:val="00C620C2"/>
    <w:rsid w:val="00C62192"/>
    <w:rsid w:val="00C62291"/>
    <w:rsid w:val="00C6247C"/>
    <w:rsid w:val="00C624CE"/>
    <w:rsid w:val="00C62A63"/>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0492"/>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46B"/>
    <w:rsid w:val="00CA5702"/>
    <w:rsid w:val="00CA575F"/>
    <w:rsid w:val="00CA59D6"/>
    <w:rsid w:val="00CA59F0"/>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41"/>
    <w:rsid w:val="00CB178A"/>
    <w:rsid w:val="00CB1BA2"/>
    <w:rsid w:val="00CB1D1C"/>
    <w:rsid w:val="00CB1D40"/>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1D5"/>
    <w:rsid w:val="00CB558D"/>
    <w:rsid w:val="00CB60A8"/>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3BA"/>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767"/>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0CC"/>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FC7"/>
    <w:rsid w:val="00D23409"/>
    <w:rsid w:val="00D2391F"/>
    <w:rsid w:val="00D23A51"/>
    <w:rsid w:val="00D24720"/>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AE7"/>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14"/>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4A6"/>
    <w:rsid w:val="00D775DB"/>
    <w:rsid w:val="00D77657"/>
    <w:rsid w:val="00D7797A"/>
    <w:rsid w:val="00D801AC"/>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042"/>
    <w:rsid w:val="00D96178"/>
    <w:rsid w:val="00D96415"/>
    <w:rsid w:val="00D9664F"/>
    <w:rsid w:val="00D96A08"/>
    <w:rsid w:val="00D96DC4"/>
    <w:rsid w:val="00D9773C"/>
    <w:rsid w:val="00DA0326"/>
    <w:rsid w:val="00DA0372"/>
    <w:rsid w:val="00DA0466"/>
    <w:rsid w:val="00DA0A63"/>
    <w:rsid w:val="00DA0FCD"/>
    <w:rsid w:val="00DA109B"/>
    <w:rsid w:val="00DA1347"/>
    <w:rsid w:val="00DA170B"/>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F61"/>
    <w:rsid w:val="00DB44EA"/>
    <w:rsid w:val="00DB45CD"/>
    <w:rsid w:val="00DB4A2E"/>
    <w:rsid w:val="00DB4C8D"/>
    <w:rsid w:val="00DB4E83"/>
    <w:rsid w:val="00DB4F44"/>
    <w:rsid w:val="00DB5249"/>
    <w:rsid w:val="00DB5E62"/>
    <w:rsid w:val="00DB6081"/>
    <w:rsid w:val="00DB65C4"/>
    <w:rsid w:val="00DB6847"/>
    <w:rsid w:val="00DB7070"/>
    <w:rsid w:val="00DB75FA"/>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BA4"/>
    <w:rsid w:val="00DE5D08"/>
    <w:rsid w:val="00DE61C2"/>
    <w:rsid w:val="00DE63F3"/>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7EB"/>
    <w:rsid w:val="00E07350"/>
    <w:rsid w:val="00E07547"/>
    <w:rsid w:val="00E07769"/>
    <w:rsid w:val="00E07C65"/>
    <w:rsid w:val="00E07EB3"/>
    <w:rsid w:val="00E1048D"/>
    <w:rsid w:val="00E107E4"/>
    <w:rsid w:val="00E107EC"/>
    <w:rsid w:val="00E108A9"/>
    <w:rsid w:val="00E1092A"/>
    <w:rsid w:val="00E10C6B"/>
    <w:rsid w:val="00E10D28"/>
    <w:rsid w:val="00E10E4C"/>
    <w:rsid w:val="00E11DF4"/>
    <w:rsid w:val="00E11FF1"/>
    <w:rsid w:val="00E127D8"/>
    <w:rsid w:val="00E12A86"/>
    <w:rsid w:val="00E12EC8"/>
    <w:rsid w:val="00E13171"/>
    <w:rsid w:val="00E1346C"/>
    <w:rsid w:val="00E13AED"/>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3A0"/>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9D5"/>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900"/>
    <w:rsid w:val="00E72AA4"/>
    <w:rsid w:val="00E72BF6"/>
    <w:rsid w:val="00E72E65"/>
    <w:rsid w:val="00E731A9"/>
    <w:rsid w:val="00E73271"/>
    <w:rsid w:val="00E733A4"/>
    <w:rsid w:val="00E73426"/>
    <w:rsid w:val="00E73520"/>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E04"/>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1870"/>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AF"/>
    <w:rsid w:val="00EA0BD1"/>
    <w:rsid w:val="00EA154E"/>
    <w:rsid w:val="00EA16E8"/>
    <w:rsid w:val="00EA179E"/>
    <w:rsid w:val="00EA18BF"/>
    <w:rsid w:val="00EA1E58"/>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C04"/>
    <w:rsid w:val="00EB0D3F"/>
    <w:rsid w:val="00EB16D6"/>
    <w:rsid w:val="00EB20E3"/>
    <w:rsid w:val="00EB2857"/>
    <w:rsid w:val="00EB3003"/>
    <w:rsid w:val="00EB3980"/>
    <w:rsid w:val="00EB3CBA"/>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0"/>
    <w:rsid w:val="00EC2C3C"/>
    <w:rsid w:val="00EC2D65"/>
    <w:rsid w:val="00EC2E66"/>
    <w:rsid w:val="00EC33B0"/>
    <w:rsid w:val="00EC3439"/>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6F36"/>
    <w:rsid w:val="00EC7001"/>
    <w:rsid w:val="00EC7985"/>
    <w:rsid w:val="00EC7CB8"/>
    <w:rsid w:val="00EC7F16"/>
    <w:rsid w:val="00ED00CD"/>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D3D"/>
    <w:rsid w:val="00ED5D9C"/>
    <w:rsid w:val="00ED5F85"/>
    <w:rsid w:val="00ED6522"/>
    <w:rsid w:val="00ED6E13"/>
    <w:rsid w:val="00ED78EF"/>
    <w:rsid w:val="00ED7BFB"/>
    <w:rsid w:val="00EE000F"/>
    <w:rsid w:val="00EE0032"/>
    <w:rsid w:val="00EE006C"/>
    <w:rsid w:val="00EE0165"/>
    <w:rsid w:val="00EE016D"/>
    <w:rsid w:val="00EE082C"/>
    <w:rsid w:val="00EE0F56"/>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2F49"/>
    <w:rsid w:val="00EF328B"/>
    <w:rsid w:val="00EF3467"/>
    <w:rsid w:val="00EF356A"/>
    <w:rsid w:val="00EF3602"/>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5B7"/>
    <w:rsid w:val="00F2662E"/>
    <w:rsid w:val="00F2690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9D9"/>
    <w:rsid w:val="00F44FEE"/>
    <w:rsid w:val="00F4515D"/>
    <w:rsid w:val="00F452C1"/>
    <w:rsid w:val="00F4532F"/>
    <w:rsid w:val="00F4581A"/>
    <w:rsid w:val="00F45858"/>
    <w:rsid w:val="00F45CAD"/>
    <w:rsid w:val="00F45D2C"/>
    <w:rsid w:val="00F45D71"/>
    <w:rsid w:val="00F46005"/>
    <w:rsid w:val="00F4601D"/>
    <w:rsid w:val="00F463EE"/>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0F5"/>
    <w:rsid w:val="00F701B2"/>
    <w:rsid w:val="00F703A8"/>
    <w:rsid w:val="00F70406"/>
    <w:rsid w:val="00F707BF"/>
    <w:rsid w:val="00F70874"/>
    <w:rsid w:val="00F70900"/>
    <w:rsid w:val="00F70FE6"/>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11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C54"/>
    <w:rsid w:val="00FB1CC2"/>
    <w:rsid w:val="00FB1F37"/>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70F"/>
    <w:rsid w:val="00FC4AB6"/>
    <w:rsid w:val="00FC4AD8"/>
    <w:rsid w:val="00FC4B80"/>
    <w:rsid w:val="00FC4F97"/>
    <w:rsid w:val="00FC5484"/>
    <w:rsid w:val="00FC5486"/>
    <w:rsid w:val="00FC56BD"/>
    <w:rsid w:val="00FC572E"/>
    <w:rsid w:val="00FC5FDF"/>
    <w:rsid w:val="00FC6E6F"/>
    <w:rsid w:val="00FC7025"/>
    <w:rsid w:val="00FC750B"/>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DD2"/>
    <w:rsid w:val="00FF2EA7"/>
    <w:rsid w:val="00FF30B4"/>
    <w:rsid w:val="00FF3102"/>
    <w:rsid w:val="00FF336F"/>
    <w:rsid w:val="00FF338C"/>
    <w:rsid w:val="00FF33F0"/>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B3C"/>
    <w:rsid w:val="00FF7B79"/>
    <w:rsid w:val="0223BB6E"/>
    <w:rsid w:val="02ADD34F"/>
    <w:rsid w:val="02B04392"/>
    <w:rsid w:val="02C45F8F"/>
    <w:rsid w:val="055E4F5A"/>
    <w:rsid w:val="0592F9B6"/>
    <w:rsid w:val="0BABC319"/>
    <w:rsid w:val="0BEF8ECA"/>
    <w:rsid w:val="0D0F0D2C"/>
    <w:rsid w:val="0D60D967"/>
    <w:rsid w:val="148565A5"/>
    <w:rsid w:val="184D7B48"/>
    <w:rsid w:val="1A1F515F"/>
    <w:rsid w:val="1B0F87AC"/>
    <w:rsid w:val="1B2158F6"/>
    <w:rsid w:val="1BB920C5"/>
    <w:rsid w:val="1C59E910"/>
    <w:rsid w:val="1D6A4859"/>
    <w:rsid w:val="200CD93E"/>
    <w:rsid w:val="20BCA5F7"/>
    <w:rsid w:val="22C7316B"/>
    <w:rsid w:val="2309C695"/>
    <w:rsid w:val="23440BD0"/>
    <w:rsid w:val="26D903F7"/>
    <w:rsid w:val="276DFF23"/>
    <w:rsid w:val="27E4347C"/>
    <w:rsid w:val="285DAF5D"/>
    <w:rsid w:val="28CF8258"/>
    <w:rsid w:val="29C5D6FA"/>
    <w:rsid w:val="2A519253"/>
    <w:rsid w:val="2A52233B"/>
    <w:rsid w:val="2A593332"/>
    <w:rsid w:val="2B74B9C8"/>
    <w:rsid w:val="2BD75C2D"/>
    <w:rsid w:val="2EF1B117"/>
    <w:rsid w:val="2F2EC55E"/>
    <w:rsid w:val="2F494ED7"/>
    <w:rsid w:val="2FA13F9D"/>
    <w:rsid w:val="2FD5A634"/>
    <w:rsid w:val="30A1DD89"/>
    <w:rsid w:val="31768109"/>
    <w:rsid w:val="31BFCAEC"/>
    <w:rsid w:val="31CFDC02"/>
    <w:rsid w:val="325D83E5"/>
    <w:rsid w:val="32B9F05B"/>
    <w:rsid w:val="3368D98A"/>
    <w:rsid w:val="342FF009"/>
    <w:rsid w:val="39A42DF8"/>
    <w:rsid w:val="3A1028FD"/>
    <w:rsid w:val="3A5C4FC9"/>
    <w:rsid w:val="3A804EB5"/>
    <w:rsid w:val="3AB9DE71"/>
    <w:rsid w:val="3B515031"/>
    <w:rsid w:val="3B6C4285"/>
    <w:rsid w:val="3C5CF19C"/>
    <w:rsid w:val="3C626DEC"/>
    <w:rsid w:val="3D7C995F"/>
    <w:rsid w:val="3FBC45A3"/>
    <w:rsid w:val="4023F5CB"/>
    <w:rsid w:val="41926DF6"/>
    <w:rsid w:val="42A1FAA0"/>
    <w:rsid w:val="44C34145"/>
    <w:rsid w:val="46014161"/>
    <w:rsid w:val="461E0392"/>
    <w:rsid w:val="46379F78"/>
    <w:rsid w:val="47749BB5"/>
    <w:rsid w:val="47D73C7D"/>
    <w:rsid w:val="4D6B9BA5"/>
    <w:rsid w:val="4F0ABA98"/>
    <w:rsid w:val="508E7DCC"/>
    <w:rsid w:val="50CD7CFA"/>
    <w:rsid w:val="528AE882"/>
    <w:rsid w:val="53833CBC"/>
    <w:rsid w:val="54089C3A"/>
    <w:rsid w:val="54224165"/>
    <w:rsid w:val="56C11A11"/>
    <w:rsid w:val="5708E7D1"/>
    <w:rsid w:val="57960904"/>
    <w:rsid w:val="592DA412"/>
    <w:rsid w:val="5958361F"/>
    <w:rsid w:val="59A3D0C5"/>
    <w:rsid w:val="5B038AFC"/>
    <w:rsid w:val="5FD3A88E"/>
    <w:rsid w:val="60A70A08"/>
    <w:rsid w:val="612C10EE"/>
    <w:rsid w:val="631B5C73"/>
    <w:rsid w:val="63662CDF"/>
    <w:rsid w:val="63806449"/>
    <w:rsid w:val="65C05070"/>
    <w:rsid w:val="685F9C7E"/>
    <w:rsid w:val="68DED141"/>
    <w:rsid w:val="6ADC7792"/>
    <w:rsid w:val="6DCDCC7B"/>
    <w:rsid w:val="6F2BD878"/>
    <w:rsid w:val="71775E9A"/>
    <w:rsid w:val="73E8121C"/>
    <w:rsid w:val="77A8CE54"/>
    <w:rsid w:val="77F8B9AD"/>
    <w:rsid w:val="788AE34C"/>
    <w:rsid w:val="79441B1D"/>
    <w:rsid w:val="796F64F3"/>
    <w:rsid w:val="7AC37E90"/>
    <w:rsid w:val="7AE17B12"/>
    <w:rsid w:val="7BEB3CD3"/>
    <w:rsid w:val="7CD9B2BF"/>
    <w:rsid w:val="7E6EA99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15</Pages>
  <Words>4667</Words>
  <Characters>26608</Characters>
  <Application>Microsoft Office Word</Application>
  <DocSecurity>0</DocSecurity>
  <Lines>221</Lines>
  <Paragraphs>62</Paragraphs>
  <ScaleCrop>false</ScaleCrop>
  <Company>ABMU NHS Trust</Company>
  <LinksUpToDate>false</LinksUpToDate>
  <CharactersWithSpaces>31213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7</cp:revision>
  <cp:lastPrinted>2022-12-12T15:20:00Z</cp:lastPrinted>
  <dcterms:created xsi:type="dcterms:W3CDTF">2024-10-10T13:00:00Z</dcterms:created>
  <dcterms:modified xsi:type="dcterms:W3CDTF">2024-11-25T15:17:00Z</dcterms:modified>
</cp:coreProperties>
</file>