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23C122" w14:textId="770FC1E1" w:rsidR="0048144A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</w:t>
      </w:r>
    </w:p>
    <w:p w14:paraId="5D830821" w14:textId="4E365749" w:rsidR="0048144A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14:paraId="2222DAAB" w14:textId="2BBF422E" w:rsidR="004E224C" w:rsidRPr="00C626F9" w:rsidRDefault="008C2606" w:rsidP="006368FA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                                              </w:t>
      </w:r>
      <w:r w:rsidR="00051C80" w:rsidRPr="00C626F9">
        <w:rPr>
          <w:rFonts w:ascii="Arial" w:hAnsi="Arial" w:cs="Arial"/>
          <w:b/>
        </w:rPr>
        <w:t xml:space="preserve"> </w:t>
      </w:r>
    </w:p>
    <w:p w14:paraId="2E2BA0B9" w14:textId="77777777" w:rsidR="002C1256" w:rsidRPr="009C59E1" w:rsidRDefault="00D6334D" w:rsidP="002361DC">
      <w:pPr>
        <w:spacing w:line="240" w:lineRule="auto"/>
        <w:rPr>
          <w:rFonts w:ascii="Arial" w:hAnsi="Arial" w:cs="Arial"/>
          <w:b/>
        </w:rPr>
      </w:pPr>
      <w:r w:rsidRPr="009C59E1">
        <w:rPr>
          <w:rFonts w:ascii="Arial" w:hAnsi="Arial" w:cs="Arial"/>
          <w:b/>
        </w:rPr>
        <w:t xml:space="preserve">Meeting Of </w:t>
      </w:r>
      <w:r w:rsidR="000905FD" w:rsidRPr="009C59E1">
        <w:rPr>
          <w:rFonts w:ascii="Arial" w:hAnsi="Arial" w:cs="Arial"/>
          <w:b/>
        </w:rPr>
        <w:t>Quality and Safety Committee</w:t>
      </w:r>
    </w:p>
    <w:p w14:paraId="5AC1A170" w14:textId="1090A32C" w:rsidR="00A34F1B" w:rsidRPr="009C59E1" w:rsidRDefault="000C4572" w:rsidP="00173BDD">
      <w:pPr>
        <w:spacing w:line="240" w:lineRule="auto"/>
        <w:rPr>
          <w:rFonts w:ascii="Arial" w:hAnsi="Arial" w:cs="Arial"/>
        </w:rPr>
      </w:pPr>
      <w:r w:rsidRPr="009C59E1">
        <w:rPr>
          <w:rFonts w:ascii="Arial" w:hAnsi="Arial" w:cs="Arial"/>
        </w:rPr>
        <w:t xml:space="preserve">Tuesday, </w:t>
      </w:r>
      <w:r w:rsidR="006368FA" w:rsidRPr="009C59E1">
        <w:rPr>
          <w:rFonts w:ascii="Arial" w:hAnsi="Arial" w:cs="Arial"/>
        </w:rPr>
        <w:t>23</w:t>
      </w:r>
      <w:r w:rsidR="006368FA" w:rsidRPr="009C59E1">
        <w:rPr>
          <w:rFonts w:ascii="Arial" w:hAnsi="Arial" w:cs="Arial"/>
          <w:vertAlign w:val="superscript"/>
        </w:rPr>
        <w:t>rd</w:t>
      </w:r>
      <w:r w:rsidR="006368FA" w:rsidRPr="009C59E1">
        <w:rPr>
          <w:rFonts w:ascii="Arial" w:hAnsi="Arial" w:cs="Arial"/>
        </w:rPr>
        <w:t xml:space="preserve"> July</w:t>
      </w:r>
      <w:r w:rsidR="00782295" w:rsidRPr="009C59E1">
        <w:rPr>
          <w:rFonts w:ascii="Arial" w:hAnsi="Arial" w:cs="Arial"/>
        </w:rPr>
        <w:t xml:space="preserve"> </w:t>
      </w:r>
      <w:r w:rsidR="00D6334D" w:rsidRPr="009C59E1">
        <w:rPr>
          <w:rFonts w:ascii="Arial" w:hAnsi="Arial" w:cs="Arial"/>
        </w:rPr>
        <w:t xml:space="preserve">at </w:t>
      </w:r>
      <w:r w:rsidR="00F82CFC" w:rsidRPr="009C59E1">
        <w:rPr>
          <w:rFonts w:ascii="Arial" w:hAnsi="Arial" w:cs="Arial"/>
        </w:rPr>
        <w:t>1</w:t>
      </w:r>
      <w:r w:rsidR="000905FD" w:rsidRPr="009C59E1">
        <w:rPr>
          <w:rFonts w:ascii="Arial" w:hAnsi="Arial" w:cs="Arial"/>
        </w:rPr>
        <w:t>.</w:t>
      </w:r>
      <w:r w:rsidR="00A27A24" w:rsidRPr="009C59E1">
        <w:rPr>
          <w:rFonts w:ascii="Arial" w:hAnsi="Arial" w:cs="Arial"/>
        </w:rPr>
        <w:t xml:space="preserve">30pm </w:t>
      </w:r>
      <w:r w:rsidR="00637210" w:rsidRPr="009C59E1">
        <w:rPr>
          <w:rFonts w:ascii="Arial" w:hAnsi="Arial" w:cs="Arial"/>
        </w:rPr>
        <w:t>to</w:t>
      </w:r>
      <w:r w:rsidR="00085A17" w:rsidRPr="009C59E1">
        <w:rPr>
          <w:rFonts w:ascii="Arial" w:hAnsi="Arial" w:cs="Arial"/>
        </w:rPr>
        <w:t xml:space="preserve"> </w:t>
      </w:r>
      <w:r w:rsidR="006368FA" w:rsidRPr="009C59E1">
        <w:rPr>
          <w:rFonts w:ascii="Arial" w:hAnsi="Arial" w:cs="Arial"/>
        </w:rPr>
        <w:t>3:45</w:t>
      </w:r>
      <w:r w:rsidR="00D13B96" w:rsidRPr="009C59E1">
        <w:rPr>
          <w:rFonts w:ascii="Arial" w:hAnsi="Arial" w:cs="Arial"/>
        </w:rPr>
        <w:t>pm</w:t>
      </w:r>
    </w:p>
    <w:p w14:paraId="515B236C" w14:textId="77777777" w:rsidR="00F36207" w:rsidRPr="009C59E1" w:rsidRDefault="00F36207" w:rsidP="00D6334D">
      <w:pPr>
        <w:rPr>
          <w:rFonts w:ascii="Arial" w:hAnsi="Arial" w:cs="Arial"/>
          <w:lang w:val="en-US" w:eastAsia="en-GB"/>
        </w:rPr>
      </w:pPr>
      <w:r w:rsidRPr="009C59E1">
        <w:rPr>
          <w:rFonts w:ascii="Arial" w:hAnsi="Arial" w:cs="Arial"/>
        </w:rPr>
        <w:t xml:space="preserve"> </w:t>
      </w:r>
      <w:r w:rsidR="000905FD" w:rsidRPr="009C59E1">
        <w:rPr>
          <w:rFonts w:ascii="Arial" w:hAnsi="Arial" w:cs="Arial"/>
        </w:rPr>
        <w:t>via Microsoft Teams</w:t>
      </w:r>
    </w:p>
    <w:p w14:paraId="306AC8FE" w14:textId="77777777" w:rsidR="00141547" w:rsidRPr="009C59E1" w:rsidRDefault="009C0690" w:rsidP="00832332">
      <w:pPr>
        <w:spacing w:line="240" w:lineRule="auto"/>
        <w:rPr>
          <w:rFonts w:ascii="Arial" w:hAnsi="Arial" w:cs="Arial"/>
        </w:rPr>
      </w:pPr>
      <w:r w:rsidRPr="009C59E1">
        <w:rPr>
          <w:rFonts w:ascii="Arial" w:hAnsi="Arial" w:cs="Arial"/>
          <w:b/>
        </w:rPr>
        <w:t>AGENDA</w:t>
      </w:r>
      <w:r w:rsidR="00534B92" w:rsidRPr="009C59E1">
        <w:rPr>
          <w:rFonts w:ascii="Arial" w:hAnsi="Arial" w:cs="Arial"/>
        </w:rPr>
        <w:t xml:space="preserve">    </w:t>
      </w:r>
    </w:p>
    <w:p w14:paraId="0BAD7B30" w14:textId="77777777" w:rsidR="00471C69" w:rsidRPr="009C59E1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3"/>
        <w:gridCol w:w="4333"/>
        <w:gridCol w:w="2410"/>
        <w:gridCol w:w="1277"/>
        <w:gridCol w:w="1702"/>
      </w:tblGrid>
      <w:tr w:rsidR="00092B2C" w:rsidRPr="009C59E1" w14:paraId="3CC12DD0" w14:textId="77777777" w:rsidTr="00B04169">
        <w:tc>
          <w:tcPr>
            <w:tcW w:w="842" w:type="dxa"/>
            <w:shd w:val="clear" w:color="auto" w:fill="C1A775"/>
          </w:tcPr>
          <w:p w14:paraId="195B9BC9" w14:textId="77777777" w:rsidR="00092B2C" w:rsidRPr="009C59E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C59E1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6" w:type="dxa"/>
            <w:gridSpan w:val="2"/>
            <w:shd w:val="clear" w:color="auto" w:fill="C1A775"/>
          </w:tcPr>
          <w:p w14:paraId="6A741C19" w14:textId="77777777" w:rsidR="00092B2C" w:rsidRPr="009C59E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C59E1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0366E020" w14:textId="77777777" w:rsidR="00092B2C" w:rsidRPr="009C59E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C59E1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9C59E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C59E1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2" w:type="dxa"/>
            <w:shd w:val="clear" w:color="auto" w:fill="C1A775"/>
          </w:tcPr>
          <w:p w14:paraId="46D38C7B" w14:textId="77777777" w:rsidR="00092B2C" w:rsidRPr="009C59E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C59E1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9C59E1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9C59E1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  <w:b/>
              </w:rPr>
              <w:t xml:space="preserve">PART 1.  </w:t>
            </w:r>
            <w:r w:rsidRPr="009C59E1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9C59E1" w14:paraId="3D8E843E" w14:textId="77777777" w:rsidTr="00B04169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1.1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5D5BDB" w14:textId="77777777" w:rsidR="003A42C0" w:rsidRPr="009C59E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0" w:type="dxa"/>
            <w:shd w:val="clear" w:color="auto" w:fill="auto"/>
          </w:tcPr>
          <w:p w14:paraId="5D999575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9C59E1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1.30pm</w:t>
            </w:r>
          </w:p>
        </w:tc>
        <w:tc>
          <w:tcPr>
            <w:tcW w:w="1702" w:type="dxa"/>
            <w:shd w:val="clear" w:color="auto" w:fill="auto"/>
          </w:tcPr>
          <w:p w14:paraId="73E1EEAE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Noting</w:t>
            </w:r>
          </w:p>
        </w:tc>
      </w:tr>
      <w:tr w:rsidR="003A42C0" w:rsidRPr="009C59E1" w14:paraId="3EAB4EC1" w14:textId="77777777" w:rsidTr="00B04169">
        <w:tc>
          <w:tcPr>
            <w:tcW w:w="842" w:type="dxa"/>
            <w:shd w:val="clear" w:color="auto" w:fill="auto"/>
          </w:tcPr>
          <w:p w14:paraId="1F742241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1.2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4552E863" w14:textId="77777777" w:rsidR="003A42C0" w:rsidRPr="009C59E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0" w:type="dxa"/>
            <w:shd w:val="clear" w:color="auto" w:fill="auto"/>
          </w:tcPr>
          <w:p w14:paraId="18A9F077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60F8AA54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Noting</w:t>
            </w:r>
          </w:p>
        </w:tc>
      </w:tr>
      <w:tr w:rsidR="003A42C0" w:rsidRPr="009C59E1" w14:paraId="487A1D7D" w14:textId="77777777" w:rsidTr="00B04169">
        <w:tc>
          <w:tcPr>
            <w:tcW w:w="842" w:type="dxa"/>
            <w:shd w:val="clear" w:color="auto" w:fill="auto"/>
          </w:tcPr>
          <w:p w14:paraId="4CF90DB7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1.3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9009E3" w14:textId="6E302C31" w:rsidR="003A42C0" w:rsidRPr="009C59E1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 xml:space="preserve">To receive and </w:t>
            </w:r>
            <w:r w:rsidR="00E61E87" w:rsidRPr="009C59E1">
              <w:rPr>
                <w:rFonts w:ascii="Arial" w:hAnsi="Arial" w:cs="Arial"/>
              </w:rPr>
              <w:t xml:space="preserve">note </w:t>
            </w:r>
            <w:r w:rsidRPr="009C59E1">
              <w:rPr>
                <w:rFonts w:ascii="Arial" w:hAnsi="Arial" w:cs="Arial"/>
              </w:rPr>
              <w:t xml:space="preserve">the minutes of the </w:t>
            </w:r>
            <w:r w:rsidR="00E61E87" w:rsidRPr="009C59E1">
              <w:rPr>
                <w:rFonts w:ascii="Arial" w:hAnsi="Arial" w:cs="Arial"/>
              </w:rPr>
              <w:t>previous meeting</w:t>
            </w:r>
          </w:p>
        </w:tc>
        <w:tc>
          <w:tcPr>
            <w:tcW w:w="2410" w:type="dxa"/>
            <w:shd w:val="clear" w:color="auto" w:fill="auto"/>
          </w:tcPr>
          <w:p w14:paraId="75D80C39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1F1374F2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Approval</w:t>
            </w:r>
          </w:p>
        </w:tc>
      </w:tr>
      <w:tr w:rsidR="003A42C0" w:rsidRPr="009C59E1" w14:paraId="661F3274" w14:textId="77777777" w:rsidTr="00B04169">
        <w:tc>
          <w:tcPr>
            <w:tcW w:w="842" w:type="dxa"/>
            <w:shd w:val="clear" w:color="auto" w:fill="auto"/>
          </w:tcPr>
          <w:p w14:paraId="0FCA1962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1.4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573C7754" w14:textId="3E4A6ACB" w:rsidR="00A93F08" w:rsidRPr="009C59E1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0" w:type="dxa"/>
            <w:shd w:val="clear" w:color="auto" w:fill="auto"/>
          </w:tcPr>
          <w:p w14:paraId="45BAAA3B" w14:textId="77777777" w:rsidR="003A42C0" w:rsidRPr="009C59E1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9C59E1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5739F956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Assurance</w:t>
            </w:r>
          </w:p>
        </w:tc>
      </w:tr>
      <w:tr w:rsidR="003A42C0" w:rsidRPr="009C59E1" w14:paraId="142726F6" w14:textId="77777777" w:rsidTr="00B04169">
        <w:tc>
          <w:tcPr>
            <w:tcW w:w="842" w:type="dxa"/>
            <w:shd w:val="clear" w:color="auto" w:fill="auto"/>
          </w:tcPr>
          <w:p w14:paraId="55DF80A7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1.5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A5771D0" w14:textId="77777777" w:rsidR="003A42C0" w:rsidRPr="009C59E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410" w:type="dxa"/>
            <w:shd w:val="clear" w:color="auto" w:fill="auto"/>
          </w:tcPr>
          <w:p w14:paraId="07B62F07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336D9C2" w14:textId="77777777" w:rsidR="003A42C0" w:rsidRPr="009C59E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1A4CECDA" w14:textId="77777777" w:rsidR="003A42C0" w:rsidRPr="009C59E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Assurance</w:t>
            </w:r>
          </w:p>
        </w:tc>
      </w:tr>
      <w:tr w:rsidR="00320129" w:rsidRPr="009C59E1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9C59E1" w:rsidRDefault="00320129" w:rsidP="00571CE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9C59E1">
              <w:rPr>
                <w:rFonts w:ascii="Arial" w:hAnsi="Arial" w:cs="Arial"/>
                <w:b/>
              </w:rPr>
              <w:t xml:space="preserve">PART </w:t>
            </w:r>
            <w:r w:rsidR="00571CE1" w:rsidRPr="009C59E1">
              <w:rPr>
                <w:rFonts w:ascii="Arial" w:hAnsi="Arial" w:cs="Arial"/>
                <w:b/>
              </w:rPr>
              <w:t>2</w:t>
            </w:r>
            <w:r w:rsidRPr="009C59E1">
              <w:rPr>
                <w:rFonts w:ascii="Arial" w:hAnsi="Arial" w:cs="Arial"/>
                <w:b/>
              </w:rPr>
              <w:t xml:space="preserve">. </w:t>
            </w:r>
            <w:r w:rsidR="00CC71DD" w:rsidRPr="009C59E1">
              <w:rPr>
                <w:rFonts w:ascii="Arial" w:hAnsi="Arial" w:cs="Arial"/>
                <w:b/>
                <w:caps/>
              </w:rPr>
              <w:t xml:space="preserve"> PATIENT STORY and SERVICE GROUP</w:t>
            </w:r>
            <w:r w:rsidRPr="009C59E1">
              <w:rPr>
                <w:rFonts w:ascii="Arial" w:hAnsi="Arial" w:cs="Arial"/>
                <w:b/>
                <w:caps/>
              </w:rPr>
              <w:t xml:space="preserve"> highlight report</w:t>
            </w:r>
          </w:p>
        </w:tc>
      </w:tr>
      <w:tr w:rsidR="003C37D0" w:rsidRPr="009C59E1" w14:paraId="723B7796" w14:textId="77777777" w:rsidTr="00B04169">
        <w:tc>
          <w:tcPr>
            <w:tcW w:w="842" w:type="dxa"/>
            <w:shd w:val="clear" w:color="auto" w:fill="auto"/>
          </w:tcPr>
          <w:p w14:paraId="0B6D23EE" w14:textId="77777777" w:rsidR="003C37D0" w:rsidRPr="009C59E1" w:rsidRDefault="003C37D0" w:rsidP="0038619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9C59E1">
              <w:rPr>
                <w:rFonts w:ascii="Arial" w:hAnsi="Arial" w:cs="Arial"/>
              </w:rPr>
              <w:t>2.1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D3AA34C" w14:textId="797EC986" w:rsidR="003C37D0" w:rsidRPr="00C06F4C" w:rsidRDefault="003C37D0" w:rsidP="006F609A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bookmarkStart w:id="0" w:name="_Hlk167362883"/>
            <w:r w:rsidRPr="00C06F4C">
              <w:rPr>
                <w:rFonts w:ascii="Arial" w:hAnsi="Arial" w:cs="Arial"/>
              </w:rPr>
              <w:t xml:space="preserve">Patient Story: </w:t>
            </w:r>
            <w:r w:rsidR="00C06F4C" w:rsidRPr="00C06F4C">
              <w:rPr>
                <w:rFonts w:ascii="Arial" w:hAnsi="Arial" w:cs="Arial"/>
              </w:rPr>
              <w:t>Burns Service: Recovery from Traumatic Injuries</w:t>
            </w:r>
          </w:p>
          <w:bookmarkEnd w:id="0"/>
          <w:p w14:paraId="75082771" w14:textId="63950326" w:rsidR="003C37D0" w:rsidRPr="009C59E1" w:rsidRDefault="003C37D0" w:rsidP="008E0921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14:paraId="7FCBA7B1" w14:textId="77777777" w:rsidR="003C37D0" w:rsidRDefault="003C37D0" w:rsidP="002F286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Service Group/Nurse Director - Morriston Hospital</w:t>
            </w:r>
          </w:p>
          <w:p w14:paraId="54DE0CEA" w14:textId="306B0C45" w:rsidR="008B4A49" w:rsidRPr="009C59E1" w:rsidRDefault="008B4A49" w:rsidP="00CD4572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C37D0" w:rsidRPr="009C59E1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70D6634D" w14:textId="77777777" w:rsidR="00D60886" w:rsidRDefault="00D60886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372A67A1" w:rsidR="003C37D0" w:rsidRPr="009C59E1" w:rsidRDefault="003C37D0" w:rsidP="00D13B96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</w:rPr>
              <w:t>1.35pm</w:t>
            </w:r>
          </w:p>
        </w:tc>
        <w:tc>
          <w:tcPr>
            <w:tcW w:w="1702" w:type="dxa"/>
            <w:vMerge w:val="restart"/>
            <w:shd w:val="clear" w:color="auto" w:fill="auto"/>
          </w:tcPr>
          <w:p w14:paraId="5A41E596" w14:textId="77777777" w:rsidR="003C37D0" w:rsidRPr="009C59E1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8BFFBB8" w14:textId="77777777" w:rsidR="003C37D0" w:rsidRPr="009C59E1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5DB87A8" w14:textId="77777777" w:rsidR="003C37D0" w:rsidRPr="009C59E1" w:rsidRDefault="003C37D0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2E9C2B15" w:rsidR="003C37D0" w:rsidRPr="009C59E1" w:rsidRDefault="003C37D0" w:rsidP="00D13B96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C37D0" w:rsidRPr="009C59E1" w14:paraId="1E4BB237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3C37D0" w:rsidRPr="009C59E1" w:rsidRDefault="003C37D0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2.2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FFDCED9" w14:textId="053C16B9" w:rsidR="003C37D0" w:rsidRPr="009C59E1" w:rsidRDefault="003C37D0" w:rsidP="006368FA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1" w:name="_Hlk167362894"/>
            <w:r w:rsidRPr="009C59E1">
              <w:rPr>
                <w:rFonts w:ascii="Arial" w:hAnsi="Arial" w:cs="Arial"/>
              </w:rPr>
              <w:t xml:space="preserve">Service Group Highlight Report: </w:t>
            </w:r>
            <w:bookmarkEnd w:id="1"/>
            <w:r w:rsidRPr="009C59E1">
              <w:rPr>
                <w:rFonts w:ascii="Arial" w:hAnsi="Arial" w:cs="Arial"/>
              </w:rPr>
              <w:t xml:space="preserve"> Morriston Hospital</w:t>
            </w:r>
          </w:p>
          <w:p w14:paraId="204CD0C6" w14:textId="7A177D44" w:rsidR="003C37D0" w:rsidRPr="009C59E1" w:rsidRDefault="003C37D0" w:rsidP="00973D0B">
            <w:pPr>
              <w:pStyle w:val="ListParagraph"/>
              <w:spacing w:before="60" w:after="60" w:line="240" w:lineRule="auto"/>
              <w:ind w:left="108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shd w:val="clear" w:color="auto" w:fill="auto"/>
          </w:tcPr>
          <w:p w14:paraId="676D3778" w14:textId="77777777" w:rsidR="003C37D0" w:rsidRDefault="003C37D0" w:rsidP="00D4252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Service Group/Nurse Director - Morriston Hospital</w:t>
            </w:r>
          </w:p>
          <w:p w14:paraId="1F4CA72F" w14:textId="64C220F1" w:rsidR="008B4A49" w:rsidRPr="009C59E1" w:rsidRDefault="008B4A49" w:rsidP="00646AF8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646AF8">
              <w:rPr>
                <w:rFonts w:ascii="Arial" w:hAnsi="Arial" w:cs="Arial"/>
              </w:rPr>
              <w:t>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C37D0" w:rsidRPr="009C59E1" w:rsidRDefault="003C37D0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2" w:type="dxa"/>
            <w:vMerge/>
            <w:shd w:val="clear" w:color="auto" w:fill="auto"/>
          </w:tcPr>
          <w:p w14:paraId="122B32E2" w14:textId="77777777" w:rsidR="003C37D0" w:rsidRPr="009C59E1" w:rsidRDefault="003C37D0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9E0DC1" w:rsidRPr="009C59E1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49884D6B" w:rsidR="009E0DC1" w:rsidRPr="009C59E1" w:rsidRDefault="009E0DC1" w:rsidP="009E0DC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963BC1" w:rsidRPr="009C59E1" w14:paraId="0998AF79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F61E455" w14:textId="559933D6" w:rsidR="00963BC1" w:rsidRPr="008B4A49" w:rsidRDefault="008B4A49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  <w:r w:rsidR="00963BC1" w:rsidRPr="008B4A4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5E3C147" w14:textId="7018AF8D" w:rsidR="00274E71" w:rsidRPr="008B4A49" w:rsidRDefault="00274E71" w:rsidP="00274E71">
            <w:pPr>
              <w:jc w:val="both"/>
              <w:rPr>
                <w:rFonts w:ascii="Arial" w:hAnsi="Arial" w:cs="Arial"/>
              </w:rPr>
            </w:pPr>
            <w:bookmarkStart w:id="2" w:name="_Hlk167363630"/>
            <w:r w:rsidRPr="008B4A49">
              <w:rPr>
                <w:rFonts w:ascii="Arial" w:hAnsi="Arial" w:cs="Arial"/>
              </w:rPr>
              <w:t>To receive the quarterly Clinically Optimised Patients report to include:</w:t>
            </w:r>
          </w:p>
          <w:p w14:paraId="7E13A908" w14:textId="76381E92" w:rsidR="00274E71" w:rsidRPr="008B4A49" w:rsidRDefault="00274E71" w:rsidP="00274E71">
            <w:pPr>
              <w:pStyle w:val="ListParagraph"/>
              <w:numPr>
                <w:ilvl w:val="0"/>
                <w:numId w:val="29"/>
              </w:numPr>
              <w:jc w:val="both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Discharge Planning</w:t>
            </w:r>
          </w:p>
          <w:p w14:paraId="1D7AB229" w14:textId="77777777" w:rsidR="00274E71" w:rsidRPr="008B4A49" w:rsidRDefault="00274E71" w:rsidP="00274E71">
            <w:pPr>
              <w:numPr>
                <w:ilvl w:val="0"/>
                <w:numId w:val="29"/>
              </w:numPr>
              <w:spacing w:line="240" w:lineRule="auto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Pathway of care delays action plan and;</w:t>
            </w:r>
          </w:p>
          <w:p w14:paraId="098151D9" w14:textId="3AB2B0E2" w:rsidR="00EA6127" w:rsidRPr="008B4A49" w:rsidRDefault="00274E71" w:rsidP="00274E71">
            <w:pPr>
              <w:pStyle w:val="ListParagraph"/>
              <w:numPr>
                <w:ilvl w:val="0"/>
                <w:numId w:val="2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 breakdown of length of stay</w:t>
            </w:r>
            <w:bookmarkEnd w:id="2"/>
            <w:r w:rsidRPr="008B4A49">
              <w:rPr>
                <w:rFonts w:ascii="Arial" w:hAnsi="Arial" w:cs="Arial"/>
              </w:rPr>
              <w:t>.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377DF20D" w14:textId="77777777" w:rsidR="00F02ABD" w:rsidRPr="008B4A49" w:rsidRDefault="00274E71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Chief Operating Officer</w:t>
            </w:r>
          </w:p>
          <w:p w14:paraId="412D9CF4" w14:textId="7AB26B8F" w:rsidR="008B4A49" w:rsidRPr="008B4A49" w:rsidRDefault="008B4A49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DEB17CB" w14:textId="1B2B572F" w:rsidR="00963BC1" w:rsidRPr="008B4A49" w:rsidRDefault="003C37D0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2:1</w:t>
            </w:r>
            <w:r w:rsidR="0051343D">
              <w:rPr>
                <w:rFonts w:ascii="Arial" w:hAnsi="Arial" w:cs="Arial"/>
              </w:rPr>
              <w:t>0</w:t>
            </w:r>
            <w:r w:rsidR="009C59E1" w:rsidRPr="008B4A4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EFC8C22" w14:textId="42849B1F" w:rsidR="00160147" w:rsidRPr="008B4A49" w:rsidRDefault="00274E71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236935" w:rsidRPr="009C59E1" w14:paraId="2EAF827B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4E00403" w14:textId="7C37813C" w:rsidR="00236935" w:rsidRPr="008B4A49" w:rsidRDefault="008B4A49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106D037" w14:textId="26BBF371" w:rsidR="000C4572" w:rsidRPr="008B4A49" w:rsidRDefault="00274E71" w:rsidP="00274E7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 xml:space="preserve">To receive an update on the external review action plan for Wales Fertility Institute </w:t>
            </w:r>
            <w:r w:rsidRPr="008B4A49">
              <w:rPr>
                <w:rFonts w:ascii="Arial" w:hAnsi="Arial" w:cs="Arial"/>
              </w:rPr>
              <w:tab/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68EC55CE" w14:textId="77777777" w:rsidR="00B61655" w:rsidRPr="008B4A49" w:rsidRDefault="00274E71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Director of Therapies and Health Science</w:t>
            </w:r>
          </w:p>
          <w:p w14:paraId="0D6EA1D4" w14:textId="4AEBC129" w:rsidR="007C634A" w:rsidRPr="008B4A49" w:rsidRDefault="007C634A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842FF4E" w14:textId="52713E31" w:rsidR="00236935" w:rsidRPr="008B4A49" w:rsidRDefault="0051343D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2:25</w:t>
            </w:r>
            <w:r w:rsidR="009C59E1" w:rsidRPr="008B4A4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6D494380" w14:textId="26AEA102" w:rsidR="00236935" w:rsidRPr="008B4A49" w:rsidRDefault="00973D0B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773F05" w:rsidRPr="009C59E1" w14:paraId="63DB1BEF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D6E7184" w14:textId="6C04A0CE" w:rsidR="00773F05" w:rsidRPr="008B4A49" w:rsidRDefault="008B4A49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3.3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4070D3B5" w14:textId="0A733F8D" w:rsidR="00091BD4" w:rsidRPr="008B4A49" w:rsidRDefault="00091BD4" w:rsidP="00091BD4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To receive the Controlled Drugs Governance and Assurance Progress Report</w:t>
            </w:r>
            <w:r w:rsidRPr="008B4A49">
              <w:rPr>
                <w:rFonts w:ascii="Arial" w:hAnsi="Arial" w:cs="Arial"/>
              </w:rPr>
              <w:tab/>
            </w:r>
          </w:p>
          <w:p w14:paraId="7105C32C" w14:textId="11A2B214" w:rsidR="00773F05" w:rsidRPr="008B4A49" w:rsidRDefault="00773F05" w:rsidP="00091BD4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4A62AD83" w14:textId="77777777" w:rsidR="009F6A1B" w:rsidRPr="008B4A49" w:rsidRDefault="00091BD4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Clinical Pharmacy Director</w:t>
            </w:r>
          </w:p>
          <w:p w14:paraId="051D6740" w14:textId="11AF1181" w:rsidR="007C634A" w:rsidRPr="008B4A49" w:rsidRDefault="007C634A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40EA3E4" w14:textId="367FFB45" w:rsidR="00773F05" w:rsidRPr="008B4A49" w:rsidRDefault="0051343D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2:35</w:t>
            </w:r>
            <w:r w:rsidR="009C59E1" w:rsidRPr="008B4A4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50B25105" w14:textId="74B91F8E" w:rsidR="00773F05" w:rsidRPr="008B4A49" w:rsidRDefault="00091BD4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773F05" w:rsidRPr="009C59E1" w14:paraId="3D5A3106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65F67FC1" w14:textId="778A65A8" w:rsidR="00773F05" w:rsidRPr="008B4A49" w:rsidRDefault="008B4A49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18BEDFE" w14:textId="77777777" w:rsidR="009C59E1" w:rsidRPr="008B4A49" w:rsidRDefault="009C59E1" w:rsidP="009C59E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 xml:space="preserve">To receive an update on Clinical Outcomes and Effectiveness </w:t>
            </w:r>
          </w:p>
          <w:p w14:paraId="3C8FF564" w14:textId="1B1DA403" w:rsidR="00773F05" w:rsidRPr="008B4A49" w:rsidRDefault="00773F05" w:rsidP="00DC79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3B081BC1" w14:textId="77777777" w:rsidR="009F6A1B" w:rsidRPr="008B4A49" w:rsidRDefault="009C59E1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 xml:space="preserve">Acting, </w:t>
            </w:r>
            <w:r w:rsidR="007F6639" w:rsidRPr="008B4A49">
              <w:rPr>
                <w:rFonts w:ascii="Arial" w:hAnsi="Arial" w:cs="Arial"/>
              </w:rPr>
              <w:t>Executive</w:t>
            </w:r>
            <w:r w:rsidRPr="008B4A49">
              <w:rPr>
                <w:rFonts w:ascii="Arial" w:hAnsi="Arial" w:cs="Arial"/>
              </w:rPr>
              <w:t xml:space="preserve"> Medical Director</w:t>
            </w:r>
          </w:p>
          <w:p w14:paraId="79C5D4D7" w14:textId="4C23CA4A" w:rsidR="007C634A" w:rsidRPr="008B4A49" w:rsidRDefault="007C634A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3583424E" w14:textId="53CBB94E" w:rsidR="00773F05" w:rsidRPr="008B4A49" w:rsidRDefault="0051343D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2:45</w:t>
            </w:r>
            <w:r w:rsidR="009C59E1" w:rsidRPr="008B4A4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7936A1B" w14:textId="7E9E0D84" w:rsidR="00773F05" w:rsidRPr="008B4A49" w:rsidRDefault="009C59E1" w:rsidP="000C457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C76912" w:rsidRPr="009C59E1" w14:paraId="642CD495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C59575C" w14:textId="22A412A2" w:rsidR="00C76912" w:rsidRPr="005F3ADC" w:rsidRDefault="00B16958" w:rsidP="00C7691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5F3ADC">
              <w:rPr>
                <w:rFonts w:ascii="Arial" w:hAnsi="Arial" w:cs="Arial"/>
              </w:rPr>
              <w:t>3.</w:t>
            </w:r>
            <w:r w:rsidR="008B4A49">
              <w:rPr>
                <w:rFonts w:ascii="Arial" w:hAnsi="Arial" w:cs="Arial"/>
              </w:rPr>
              <w:t>5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6A795676" w14:textId="7891E646" w:rsidR="00C76912" w:rsidRPr="005F3ADC" w:rsidRDefault="00C76912" w:rsidP="00C7691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bookmarkStart w:id="3" w:name="_Hlk167364239"/>
            <w:r w:rsidRPr="005F3ADC">
              <w:rPr>
                <w:rFonts w:ascii="Arial" w:hAnsi="Arial" w:cs="Arial"/>
              </w:rPr>
              <w:t>To receive the Quality and Safety Performance Report</w:t>
            </w:r>
            <w:bookmarkEnd w:id="3"/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75B039AB" w14:textId="73789F89" w:rsidR="00C76912" w:rsidRDefault="00C76912" w:rsidP="00C76912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 w:rsidRPr="009C59E1">
              <w:rPr>
                <w:rFonts w:ascii="Arial" w:hAnsi="Arial" w:cs="Arial"/>
                <w:color w:val="000000" w:themeColor="text1"/>
              </w:rPr>
              <w:t xml:space="preserve"> Director of Finance and Performance</w:t>
            </w:r>
          </w:p>
          <w:p w14:paraId="758D3D1B" w14:textId="3AB384B1" w:rsidR="007C634A" w:rsidRPr="009C59E1" w:rsidRDefault="007C634A" w:rsidP="00C76912">
            <w:pPr>
              <w:spacing w:before="120" w:after="12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(</w:t>
            </w:r>
            <w:r w:rsidR="009F041D">
              <w:rPr>
                <w:rFonts w:ascii="Arial" w:hAnsi="Arial" w:cs="Arial"/>
                <w:color w:val="000000" w:themeColor="text1"/>
              </w:rPr>
              <w:t>Attached</w:t>
            </w:r>
            <w:r>
              <w:rPr>
                <w:rFonts w:ascii="Arial" w:hAnsi="Arial" w:cs="Arial"/>
                <w:color w:val="000000" w:themeColor="text1"/>
              </w:rPr>
              <w:t>)</w:t>
            </w:r>
          </w:p>
          <w:p w14:paraId="4BF6D83D" w14:textId="1AAD124B" w:rsidR="00B61655" w:rsidRPr="009C59E1" w:rsidRDefault="00B61655" w:rsidP="00C76912">
            <w:pPr>
              <w:spacing w:before="120" w:after="12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7D2812A" w14:textId="7398AFDF" w:rsidR="00C76912" w:rsidRPr="009C59E1" w:rsidRDefault="0051343D" w:rsidP="00A10975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2:55</w:t>
            </w:r>
            <w:r w:rsidR="00C76912" w:rsidRPr="009C59E1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41B1FC67" w14:textId="0467BC47" w:rsidR="00C76912" w:rsidRPr="009C59E1" w:rsidRDefault="00C76912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  <w:color w:val="000000" w:themeColor="text1"/>
              </w:rPr>
              <w:t>Assurance</w:t>
            </w:r>
          </w:p>
        </w:tc>
      </w:tr>
      <w:tr w:rsidR="005F3ADC" w:rsidRPr="009C59E1" w14:paraId="7015204A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2D9730A9" w14:textId="44DF5016" w:rsidR="005F3ADC" w:rsidRPr="008B4A49" w:rsidRDefault="005F3ADC" w:rsidP="00C7691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3.</w:t>
            </w:r>
            <w:r w:rsidR="008B4A49">
              <w:rPr>
                <w:rFonts w:ascii="Arial" w:hAnsi="Arial" w:cs="Arial"/>
              </w:rPr>
              <w:t>6</w:t>
            </w:r>
            <w:r w:rsidRPr="008B4A4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1C327C0B" w14:textId="6C4C100A" w:rsidR="005F3ADC" w:rsidRPr="008B4A49" w:rsidRDefault="005F3ADC" w:rsidP="00C7691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To receive the management response on the progress made against the SBU action plan agreed with HIW for the Community learning Disabilities Team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623789ED" w14:textId="77777777" w:rsidR="005F3ADC" w:rsidRPr="008B4A49" w:rsidRDefault="005F3ADC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 xml:space="preserve">Service Group/Nurse Director Mental Health and Learning Disabilities </w:t>
            </w:r>
          </w:p>
          <w:p w14:paraId="57CD71C2" w14:textId="5A9C44FE" w:rsidR="007C634A" w:rsidRPr="008B4A49" w:rsidRDefault="007C634A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F920F6A" w14:textId="406BC3C3" w:rsidR="005F3ADC" w:rsidRPr="008B4A49" w:rsidRDefault="0051343D" w:rsidP="00CD457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3:05</w:t>
            </w:r>
            <w:r w:rsidR="00CD4572">
              <w:rPr>
                <w:rFonts w:ascii="Arial" w:hAnsi="Arial" w:cs="Arial"/>
              </w:rPr>
              <w:t>p</w:t>
            </w:r>
            <w:r w:rsidR="005F3ADC" w:rsidRPr="008B4A49">
              <w:rPr>
                <w:rFonts w:ascii="Arial" w:hAnsi="Arial" w:cs="Arial"/>
              </w:rPr>
              <w:t>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216663F3" w14:textId="09751A7E" w:rsidR="005F3ADC" w:rsidRPr="008B4A49" w:rsidRDefault="005F3ADC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51343D" w:rsidRPr="009C59E1" w14:paraId="54488963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84ADE18" w14:textId="4968288D" w:rsidR="0051343D" w:rsidRPr="008B4A49" w:rsidRDefault="0051343D" w:rsidP="00C7691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3.7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4F0D6C91" w14:textId="5CBEA4B5" w:rsidR="0051343D" w:rsidRPr="008B4A49" w:rsidRDefault="0051343D" w:rsidP="005134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1343D">
              <w:rPr>
                <w:rFonts w:ascii="Arial" w:hAnsi="Arial" w:cs="Arial"/>
              </w:rPr>
              <w:t>To receive the executive summary of the Quality and Safety of Patient Services Group</w:t>
            </w:r>
            <w:r w:rsidRPr="0051343D">
              <w:rPr>
                <w:rFonts w:ascii="Arial" w:hAnsi="Arial" w:cs="Arial"/>
              </w:rPr>
              <w:tab/>
            </w:r>
          </w:p>
          <w:p w14:paraId="6B3741FE" w14:textId="19103270" w:rsidR="0051343D" w:rsidRPr="008B4A49" w:rsidRDefault="0051343D" w:rsidP="0051343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7C3FF9E3" w14:textId="77777777" w:rsidR="0051343D" w:rsidRDefault="0051343D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Interim, Director of Nursing and Patient Experience </w:t>
            </w:r>
          </w:p>
          <w:p w14:paraId="41EB901B" w14:textId="010A3D51" w:rsidR="00022C5D" w:rsidRPr="008B4A49" w:rsidRDefault="00022C5D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50425C4" w14:textId="40BFD494" w:rsidR="0051343D" w:rsidRDefault="0051343D" w:rsidP="00CD457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3:15pm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B298E66" w14:textId="64B4A49A" w:rsidR="0051343D" w:rsidRPr="008B4A49" w:rsidRDefault="0051343D" w:rsidP="00C76912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3C37D0" w:rsidRPr="009C59E1" w14:paraId="4C7F8B62" w14:textId="77777777" w:rsidTr="003C37D0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5179E629" w14:textId="6CE630AA" w:rsidR="003C37D0" w:rsidRPr="003C37D0" w:rsidRDefault="003C37D0" w:rsidP="00C76912">
            <w:pPr>
              <w:spacing w:before="120" w:after="120" w:line="240" w:lineRule="auto"/>
              <w:rPr>
                <w:rFonts w:ascii="Arial" w:hAnsi="Arial" w:cs="Arial"/>
                <w:b/>
                <w:color w:val="000000" w:themeColor="text1"/>
              </w:rPr>
            </w:pPr>
            <w:r w:rsidRPr="003C37D0">
              <w:rPr>
                <w:rFonts w:ascii="Arial" w:hAnsi="Arial" w:cs="Arial"/>
                <w:b/>
                <w:color w:val="FFFFFF" w:themeColor="background1"/>
              </w:rPr>
              <w:t>5 MINUTE COMFORT BREAK</w:t>
            </w:r>
          </w:p>
        </w:tc>
      </w:tr>
      <w:tr w:rsidR="00C76912" w:rsidRPr="009C59E1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470E1E67" w:rsidR="00C76912" w:rsidRPr="009C59E1" w:rsidRDefault="00C76912" w:rsidP="00C7691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C59E1">
              <w:rPr>
                <w:rFonts w:ascii="Arial" w:hAnsi="Arial" w:cs="Arial"/>
                <w:b/>
                <w:lang w:eastAsia="en-GB"/>
              </w:rPr>
              <w:t xml:space="preserve">PART 4.   </w:t>
            </w:r>
            <w:r w:rsidRPr="009C59E1">
              <w:rPr>
                <w:rFonts w:ascii="Arial" w:hAnsi="Arial" w:cs="Arial"/>
                <w:b/>
                <w:caps/>
              </w:rPr>
              <w:t xml:space="preserve">  </w:t>
            </w:r>
            <w:r w:rsidRPr="009C59E1">
              <w:rPr>
                <w:rFonts w:ascii="Arial" w:hAnsi="Arial" w:cs="Arial"/>
              </w:rPr>
              <w:t xml:space="preserve"> </w:t>
            </w:r>
            <w:r w:rsidRPr="009C59E1">
              <w:rPr>
                <w:rFonts w:ascii="Arial" w:hAnsi="Arial" w:cs="Arial"/>
                <w:b/>
                <w:caps/>
              </w:rPr>
              <w:t>BENCHMARKING, LEARNING AND QUALITY IMPROVEMENT</w:t>
            </w:r>
          </w:p>
        </w:tc>
      </w:tr>
      <w:tr w:rsidR="00C2473D" w:rsidRPr="009C59E1" w14:paraId="70DE8B19" w14:textId="77777777" w:rsidTr="007B1C0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13E18F8" w14:textId="405ED018" w:rsidR="00C2473D" w:rsidRPr="008B4A49" w:rsidRDefault="000F1A04" w:rsidP="00C2473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  <w:caps/>
              </w:rPr>
              <w:t>4.1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650A29C" w14:textId="08F6A8FB" w:rsidR="00C2473D" w:rsidRPr="008B4A49" w:rsidRDefault="00E5257B" w:rsidP="00C2473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To receive the</w:t>
            </w:r>
            <w:r w:rsidR="00274E71" w:rsidRPr="008B4A49">
              <w:rPr>
                <w:rFonts w:ascii="Arial" w:hAnsi="Arial" w:cs="Arial"/>
              </w:rPr>
              <w:t xml:space="preserve"> Quality Priority Nutrition &amp; Hydration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52C65384" w14:textId="77777777" w:rsidR="00637380" w:rsidRPr="008B4A49" w:rsidRDefault="00274E71" w:rsidP="00C2473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4A49">
              <w:rPr>
                <w:rFonts w:ascii="Arial" w:hAnsi="Arial" w:cs="Arial"/>
                <w:lang w:eastAsia="en-GB"/>
              </w:rPr>
              <w:t xml:space="preserve">Quality Priority Lead </w:t>
            </w:r>
          </w:p>
          <w:p w14:paraId="2E7AFD36" w14:textId="5B6E2874" w:rsidR="007C634A" w:rsidRPr="008B4A49" w:rsidRDefault="007C634A" w:rsidP="00C2473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4A49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bottom w:val="nil"/>
            </w:tcBorders>
            <w:shd w:val="clear" w:color="auto" w:fill="FFFFFF" w:themeFill="background1"/>
          </w:tcPr>
          <w:p w14:paraId="3F50BF7B" w14:textId="2A093DA6" w:rsidR="00C2473D" w:rsidRPr="008B4A49" w:rsidRDefault="0051343D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3:25</w:t>
            </w:r>
            <w:r w:rsidR="009C59E1" w:rsidRPr="008B4A4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17CEBABC" w14:textId="3DD0A8C3" w:rsidR="00C2473D" w:rsidRPr="008B4A49" w:rsidRDefault="00274E71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274E71" w:rsidRPr="009C59E1" w14:paraId="50718665" w14:textId="77777777" w:rsidTr="007B1C0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37F16EAF" w14:textId="562957C1" w:rsidR="00274E71" w:rsidRPr="008B4A49" w:rsidRDefault="00274E71" w:rsidP="00C2473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8B4A49">
              <w:rPr>
                <w:rFonts w:ascii="Arial" w:hAnsi="Arial" w:cs="Arial"/>
                <w:caps/>
              </w:rPr>
              <w:t>4.2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CC50ACD" w14:textId="77777777" w:rsidR="00274E71" w:rsidRPr="008B4A49" w:rsidRDefault="00274E71" w:rsidP="00274E71">
            <w:pPr>
              <w:spacing w:line="252" w:lineRule="auto"/>
              <w:jc w:val="left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To receive an update on the work taking place to address population health suicide</w:t>
            </w:r>
          </w:p>
          <w:p w14:paraId="4430090A" w14:textId="77777777" w:rsidR="00274E71" w:rsidRPr="008B4A49" w:rsidRDefault="00274E71" w:rsidP="00C2473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1D8185E5" w14:textId="77777777" w:rsidR="00274E71" w:rsidRPr="008B4A49" w:rsidRDefault="00274E71" w:rsidP="00C2473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4A49">
              <w:rPr>
                <w:rFonts w:ascii="Arial" w:hAnsi="Arial" w:cs="Arial"/>
                <w:lang w:eastAsia="en-GB"/>
              </w:rPr>
              <w:t>Director of Strategy</w:t>
            </w:r>
          </w:p>
          <w:p w14:paraId="01D799D5" w14:textId="554AE419" w:rsidR="00EC75EF" w:rsidRPr="008B4A49" w:rsidRDefault="00EC75EF" w:rsidP="00C2473D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4A49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bottom w:val="nil"/>
            </w:tcBorders>
            <w:shd w:val="clear" w:color="auto" w:fill="FFFFFF" w:themeFill="background1"/>
          </w:tcPr>
          <w:p w14:paraId="473521A6" w14:textId="3C802C33" w:rsidR="00274E71" w:rsidRPr="008B4A49" w:rsidRDefault="0051343D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3:40</w:t>
            </w:r>
            <w:r w:rsidR="009C59E1" w:rsidRPr="008B4A4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5C58A9A8" w14:textId="2A108CC2" w:rsidR="00274E71" w:rsidRPr="008B4A49" w:rsidRDefault="00274E71" w:rsidP="00C2473D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4A49">
              <w:rPr>
                <w:rFonts w:ascii="Arial" w:hAnsi="Arial" w:cs="Arial"/>
              </w:rPr>
              <w:t>Assurance</w:t>
            </w:r>
          </w:p>
        </w:tc>
      </w:tr>
      <w:tr w:rsidR="009C59E1" w:rsidRPr="009C59E1" w14:paraId="6F23C313" w14:textId="77777777" w:rsidTr="009C59E1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E07DFDB" w14:textId="7543C07A" w:rsidR="009C59E1" w:rsidRPr="009C59E1" w:rsidRDefault="009C59E1" w:rsidP="00C2473D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9C59E1">
              <w:rPr>
                <w:rFonts w:ascii="Arial" w:hAnsi="Arial" w:cs="Arial"/>
                <w:b/>
              </w:rPr>
              <w:t xml:space="preserve">PART 5. </w:t>
            </w:r>
            <w:bookmarkStart w:id="4" w:name="_GoBack"/>
            <w:bookmarkEnd w:id="4"/>
            <w:r w:rsidRPr="009C59E1">
              <w:rPr>
                <w:rFonts w:ascii="Arial" w:hAnsi="Arial" w:cs="Arial"/>
                <w:b/>
              </w:rPr>
              <w:t>GOVERNANCE</w:t>
            </w:r>
          </w:p>
        </w:tc>
      </w:tr>
      <w:tr w:rsidR="00537ED8" w:rsidRPr="009C59E1" w14:paraId="4F73320B" w14:textId="77777777" w:rsidTr="007B1C0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320AC4FC" w14:textId="60B3B7CA" w:rsidR="00537ED8" w:rsidRPr="009C59E1" w:rsidRDefault="00537ED8" w:rsidP="00537ED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>
              <w:rPr>
                <w:rFonts w:ascii="Arial" w:hAnsi="Arial" w:cs="Arial"/>
                <w:caps/>
              </w:rPr>
              <w:t>5.1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233CA31" w14:textId="04F7555E" w:rsidR="00537ED8" w:rsidRPr="009C59E1" w:rsidRDefault="00537ED8" w:rsidP="00537ED8">
            <w:pPr>
              <w:spacing w:line="252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board effectiveness action plan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1F92B80A" w14:textId="77777777" w:rsidR="00537ED8" w:rsidRDefault="00537ED8" w:rsidP="00537ED8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9C59E1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77E0A10D" w14:textId="5AAB16A5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bottom w:val="nil"/>
            </w:tcBorders>
            <w:shd w:val="clear" w:color="auto" w:fill="FFFFFF" w:themeFill="background1"/>
          </w:tcPr>
          <w:p w14:paraId="7F8F5519" w14:textId="4B70FE59" w:rsidR="00537ED8" w:rsidRPr="009C59E1" w:rsidRDefault="00537ED8" w:rsidP="00537ED8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E124A8">
              <w:rPr>
                <w:rFonts w:ascii="Arial" w:hAnsi="Arial" w:cs="Arial"/>
              </w:rPr>
              <w:t>:50</w:t>
            </w:r>
            <w:r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38C09725" w14:textId="7993A504" w:rsidR="00537ED8" w:rsidRPr="009C59E1" w:rsidRDefault="00537ED8" w:rsidP="00537ED8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37ED8" w:rsidRPr="00537ED8" w14:paraId="3166D886" w14:textId="77777777" w:rsidTr="007B1C07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443DDF2" w14:textId="77BC1D52" w:rsidR="00537ED8" w:rsidRPr="00537ED8" w:rsidRDefault="00537ED8" w:rsidP="00537ED8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caps/>
              </w:rPr>
              <w:t>5.2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AA65898" w14:textId="70D25559" w:rsidR="00537ED8" w:rsidRPr="00537ED8" w:rsidRDefault="00537ED8" w:rsidP="00537ED8">
            <w:pPr>
              <w:spacing w:line="252" w:lineRule="auto"/>
              <w:jc w:val="left"/>
              <w:rPr>
                <w:rFonts w:ascii="Arial" w:hAnsi="Arial" w:cs="Arial"/>
                <w:b/>
              </w:rPr>
            </w:pPr>
            <w:r w:rsidRPr="009C59E1">
              <w:rPr>
                <w:rFonts w:ascii="Arial" w:hAnsi="Arial" w:cs="Arial"/>
              </w:rPr>
              <w:t>To receive the health board risk register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50211AA6" w14:textId="77777777" w:rsidR="00537ED8" w:rsidRDefault="00537ED8" w:rsidP="00537ED8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9C59E1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2AA1843B" w14:textId="30576A87" w:rsidR="00537ED8" w:rsidRPr="00537ED8" w:rsidRDefault="00537ED8" w:rsidP="00287C4C">
            <w:pPr>
              <w:spacing w:before="60" w:after="60"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</w:t>
            </w:r>
            <w:r w:rsidR="00287C4C">
              <w:rPr>
                <w:rFonts w:ascii="Arial" w:hAnsi="Arial" w:cs="Arial"/>
                <w:lang w:eastAsia="en-GB"/>
              </w:rPr>
              <w:t>Attached)</w:t>
            </w:r>
          </w:p>
        </w:tc>
        <w:tc>
          <w:tcPr>
            <w:tcW w:w="1277" w:type="dxa"/>
            <w:tcBorders>
              <w:bottom w:val="nil"/>
            </w:tcBorders>
            <w:shd w:val="clear" w:color="auto" w:fill="FFFFFF" w:themeFill="background1"/>
          </w:tcPr>
          <w:p w14:paraId="115A8A14" w14:textId="79DEE8EC" w:rsidR="00537ED8" w:rsidRPr="00537ED8" w:rsidRDefault="00E124A8" w:rsidP="00537ED8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3:55</w:t>
            </w:r>
            <w:r w:rsidR="00537ED8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bottom w:val="nil"/>
            </w:tcBorders>
            <w:shd w:val="clear" w:color="auto" w:fill="FFFFFF" w:themeFill="background1"/>
          </w:tcPr>
          <w:p w14:paraId="596FCF0C" w14:textId="0BD9C80F" w:rsidR="00537ED8" w:rsidRPr="00537ED8" w:rsidRDefault="00537ED8" w:rsidP="00537ED8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9C59E1">
              <w:rPr>
                <w:rFonts w:ascii="Arial" w:hAnsi="Arial" w:cs="Arial"/>
              </w:rPr>
              <w:t>Assurance</w:t>
            </w:r>
          </w:p>
        </w:tc>
      </w:tr>
      <w:tr w:rsidR="00537ED8" w:rsidRPr="009C59E1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040F8C5D" w:rsidR="00537ED8" w:rsidRPr="009C59E1" w:rsidRDefault="00537ED8" w:rsidP="00537ED8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9C59E1">
              <w:rPr>
                <w:rFonts w:ascii="Arial" w:hAnsi="Arial" w:cs="Arial"/>
                <w:b/>
              </w:rPr>
              <w:t xml:space="preserve">PART 6.   </w:t>
            </w:r>
            <w:r w:rsidRPr="009C59E1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537ED8" w:rsidRPr="009C59E1" w14:paraId="39A24576" w14:textId="77777777" w:rsidTr="00B04169">
        <w:trPr>
          <w:trHeight w:val="403"/>
        </w:trPr>
        <w:tc>
          <w:tcPr>
            <w:tcW w:w="905" w:type="dxa"/>
            <w:gridSpan w:val="2"/>
          </w:tcPr>
          <w:p w14:paraId="610BAE8A" w14:textId="75182209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Pr="009C59E1">
              <w:rPr>
                <w:rFonts w:ascii="Arial" w:hAnsi="Arial" w:cs="Arial"/>
              </w:rPr>
              <w:t>.1</w:t>
            </w:r>
          </w:p>
        </w:tc>
        <w:tc>
          <w:tcPr>
            <w:tcW w:w="4333" w:type="dxa"/>
          </w:tcPr>
          <w:p w14:paraId="1833CC49" w14:textId="77777777" w:rsidR="00537ED8" w:rsidRPr="009C59E1" w:rsidRDefault="00537ED8" w:rsidP="00537ED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0" w:type="dxa"/>
          </w:tcPr>
          <w:p w14:paraId="1630D26E" w14:textId="77777777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6E5A885A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4:00</w:t>
            </w:r>
            <w:r w:rsidRPr="009C59E1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</w:tcPr>
          <w:p w14:paraId="71C55030" w14:textId="77777777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Discussion</w:t>
            </w:r>
          </w:p>
        </w:tc>
      </w:tr>
      <w:tr w:rsidR="00537ED8" w:rsidRPr="009C59E1" w14:paraId="02237EF5" w14:textId="77777777" w:rsidTr="00B04169">
        <w:trPr>
          <w:trHeight w:val="403"/>
        </w:trPr>
        <w:tc>
          <w:tcPr>
            <w:tcW w:w="905" w:type="dxa"/>
            <w:gridSpan w:val="2"/>
          </w:tcPr>
          <w:p w14:paraId="214F9BCE" w14:textId="152CC7F7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6</w:t>
            </w:r>
            <w:r w:rsidRPr="009C59E1">
              <w:rPr>
                <w:rFonts w:ascii="Arial" w:hAnsi="Arial" w:cs="Arial"/>
              </w:rPr>
              <w:t>.2</w:t>
            </w:r>
          </w:p>
        </w:tc>
        <w:tc>
          <w:tcPr>
            <w:tcW w:w="4333" w:type="dxa"/>
          </w:tcPr>
          <w:p w14:paraId="061902CF" w14:textId="77777777" w:rsidR="00537ED8" w:rsidRPr="009C59E1" w:rsidRDefault="00537ED8" w:rsidP="00537ED8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Any Other Business</w:t>
            </w:r>
          </w:p>
        </w:tc>
        <w:tc>
          <w:tcPr>
            <w:tcW w:w="2410" w:type="dxa"/>
          </w:tcPr>
          <w:p w14:paraId="088D71EE" w14:textId="77777777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</w:tcPr>
          <w:p w14:paraId="1BE02CCD" w14:textId="77777777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</w:rPr>
              <w:t>Discussion</w:t>
            </w:r>
          </w:p>
        </w:tc>
      </w:tr>
      <w:tr w:rsidR="00537ED8" w:rsidRPr="009C59E1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0FE1609A" w14:textId="2FECC729" w:rsidR="00537ED8" w:rsidRPr="009C59E1" w:rsidRDefault="00537ED8" w:rsidP="00537ED8">
            <w:pPr>
              <w:spacing w:before="60" w:after="60" w:line="240" w:lineRule="auto"/>
              <w:rPr>
                <w:rFonts w:ascii="Arial" w:hAnsi="Arial" w:cs="Arial"/>
              </w:rPr>
            </w:pPr>
            <w:r w:rsidRPr="009C59E1">
              <w:rPr>
                <w:rFonts w:ascii="Arial" w:hAnsi="Arial" w:cs="Arial"/>
                <w:b/>
              </w:rPr>
              <w:t xml:space="preserve">Next meeting:  Tuesday, </w:t>
            </w:r>
            <w:r>
              <w:rPr>
                <w:rFonts w:ascii="Arial" w:hAnsi="Arial" w:cs="Arial"/>
                <w:b/>
              </w:rPr>
              <w:t>24</w:t>
            </w:r>
            <w:r w:rsidRPr="00F921A1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September 2024</w:t>
            </w:r>
          </w:p>
        </w:tc>
      </w:tr>
    </w:tbl>
    <w:p w14:paraId="4F1A5703" w14:textId="77777777" w:rsidR="00A51A28" w:rsidRPr="009C59E1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9C59E1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370549" w14:textId="77777777" w:rsidR="00C03AF6" w:rsidRDefault="00C03AF6" w:rsidP="004E6B3D">
      <w:pPr>
        <w:spacing w:line="240" w:lineRule="auto"/>
      </w:pPr>
      <w:r>
        <w:separator/>
      </w:r>
    </w:p>
  </w:endnote>
  <w:endnote w:type="continuationSeparator" w:id="0">
    <w:p w14:paraId="79A88EC4" w14:textId="77777777" w:rsidR="00C03AF6" w:rsidRDefault="00C03AF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D2AD8" w14:textId="77777777" w:rsidR="00C03AF6" w:rsidRDefault="00C03AF6" w:rsidP="004E6B3D">
      <w:pPr>
        <w:spacing w:line="240" w:lineRule="auto"/>
      </w:pPr>
      <w:r>
        <w:separator/>
      </w:r>
    </w:p>
  </w:footnote>
  <w:footnote w:type="continuationSeparator" w:id="0">
    <w:p w14:paraId="56FDEFF8" w14:textId="77777777" w:rsidR="00C03AF6" w:rsidRDefault="00C03AF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8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4"/>
  </w:num>
  <w:num w:numId="3">
    <w:abstractNumId w:val="12"/>
  </w:num>
  <w:num w:numId="4">
    <w:abstractNumId w:val="10"/>
  </w:num>
  <w:num w:numId="5">
    <w:abstractNumId w:val="6"/>
  </w:num>
  <w:num w:numId="6">
    <w:abstractNumId w:val="1"/>
  </w:num>
  <w:num w:numId="7">
    <w:abstractNumId w:val="21"/>
  </w:num>
  <w:num w:numId="8">
    <w:abstractNumId w:val="22"/>
  </w:num>
  <w:num w:numId="9">
    <w:abstractNumId w:val="9"/>
  </w:num>
  <w:num w:numId="10">
    <w:abstractNumId w:val="8"/>
  </w:num>
  <w:num w:numId="11">
    <w:abstractNumId w:val="17"/>
  </w:num>
  <w:num w:numId="12">
    <w:abstractNumId w:val="13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0"/>
  </w:num>
  <w:num w:numId="15">
    <w:abstractNumId w:val="25"/>
  </w:num>
  <w:num w:numId="16">
    <w:abstractNumId w:val="18"/>
  </w:num>
  <w:num w:numId="17">
    <w:abstractNumId w:val="24"/>
  </w:num>
  <w:num w:numId="18">
    <w:abstractNumId w:val="4"/>
  </w:num>
  <w:num w:numId="19">
    <w:abstractNumId w:val="23"/>
  </w:num>
  <w:num w:numId="20">
    <w:abstractNumId w:val="16"/>
  </w:num>
  <w:num w:numId="21">
    <w:abstractNumId w:val="5"/>
  </w:num>
  <w:num w:numId="22">
    <w:abstractNumId w:val="26"/>
  </w:num>
  <w:num w:numId="23">
    <w:abstractNumId w:val="19"/>
  </w:num>
  <w:num w:numId="24">
    <w:abstractNumId w:val="19"/>
  </w:num>
  <w:num w:numId="25">
    <w:abstractNumId w:val="15"/>
  </w:num>
  <w:num w:numId="26">
    <w:abstractNumId w:val="7"/>
  </w:num>
  <w:num w:numId="27">
    <w:abstractNumId w:val="0"/>
  </w:num>
  <w:num w:numId="28">
    <w:abstractNumId w:val="2"/>
  </w:num>
  <w:num w:numId="29">
    <w:abstractNumId w:val="2"/>
  </w:num>
  <w:num w:numId="30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2C5D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B35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BF5"/>
    <w:rsid w:val="00325FB3"/>
    <w:rsid w:val="003260BA"/>
    <w:rsid w:val="0032614D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4A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301"/>
    <w:rsid w:val="00BA50B5"/>
    <w:rsid w:val="00BA5BA9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CD"/>
    <w:rsid w:val="00BF37D4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BD"/>
    <w:rsid w:val="00C250F7"/>
    <w:rsid w:val="00C253C5"/>
    <w:rsid w:val="00C25448"/>
    <w:rsid w:val="00C2574F"/>
    <w:rsid w:val="00C261D2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2F7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D0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127"/>
    <w:rsid w:val="00EA665D"/>
    <w:rsid w:val="00EA68E4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5EF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EB4"/>
    <w:rsid w:val="00F8708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1073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5572E8-5B12-4617-B97F-E7041AE2DB61}">
  <ds:schemaRefs>
    <ds:schemaRef ds:uri="258d5018-feb4-45ec-8043-ac7152467c64"/>
    <ds:schemaRef ds:uri="http://www.w3.org/XML/1998/namespace"/>
    <ds:schemaRef ds:uri="2795bbee-07b4-4e79-98d8-0419d9871cad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3</Pages>
  <Words>408</Words>
  <Characters>2575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114</cp:revision>
  <cp:lastPrinted>2020-10-16T12:25:00Z</cp:lastPrinted>
  <dcterms:created xsi:type="dcterms:W3CDTF">2024-04-22T14:24:00Z</dcterms:created>
  <dcterms:modified xsi:type="dcterms:W3CDTF">2024-07-19T13:36:00Z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