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23BEDECC" w:rsidR="00165BB8" w:rsidRPr="00E90463" w:rsidRDefault="003F407F"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2BEF317A"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14449A">
        <w:rPr>
          <w:rFonts w:ascii="Verdana" w:hAnsi="Verdana" w:cs="Arial"/>
          <w:b/>
          <w:sz w:val="24"/>
          <w:szCs w:val="24"/>
        </w:rPr>
        <w:t>25</w:t>
      </w:r>
      <w:r w:rsidR="0014449A" w:rsidRPr="0014449A">
        <w:rPr>
          <w:rFonts w:ascii="Verdana" w:hAnsi="Verdana" w:cs="Arial"/>
          <w:b/>
          <w:sz w:val="24"/>
          <w:szCs w:val="24"/>
          <w:vertAlign w:val="superscript"/>
        </w:rPr>
        <w:t>th</w:t>
      </w:r>
      <w:r w:rsidR="0014449A">
        <w:rPr>
          <w:rFonts w:ascii="Verdana" w:hAnsi="Verdana" w:cs="Arial"/>
          <w:b/>
          <w:sz w:val="24"/>
          <w:szCs w:val="24"/>
        </w:rPr>
        <w:t xml:space="preserve"> February</w:t>
      </w:r>
      <w:r w:rsidR="00501CCC">
        <w:rPr>
          <w:rFonts w:ascii="Verdana" w:hAnsi="Verdana" w:cs="Arial"/>
          <w:b/>
          <w:sz w:val="24"/>
          <w:szCs w:val="24"/>
        </w:rPr>
        <w:t xml:space="preserve">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953"/>
        <w:gridCol w:w="6480"/>
      </w:tblGrid>
      <w:tr w:rsidR="00126706" w:rsidRPr="00ED203F" w14:paraId="320026F1" w14:textId="77777777" w:rsidTr="00501CCC">
        <w:trPr>
          <w:jc w:val="center"/>
        </w:trPr>
        <w:tc>
          <w:tcPr>
            <w:tcW w:w="2652" w:type="dxa"/>
            <w:shd w:val="clear" w:color="auto" w:fill="auto"/>
          </w:tcPr>
          <w:p w14:paraId="6CF97785" w14:textId="66D767A9"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10" w:type="dxa"/>
            <w:shd w:val="clear" w:color="auto" w:fill="auto"/>
          </w:tcPr>
          <w:p w14:paraId="396B167D" w14:textId="200FE080"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514" w:type="dxa"/>
            <w:shd w:val="clear" w:color="auto" w:fill="auto"/>
          </w:tcPr>
          <w:p w14:paraId="5C4A85E9" w14:textId="533AFDFE"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126706" w:rsidRPr="00ED203F" w14:paraId="0FDD1F4A" w14:textId="77777777" w:rsidTr="00501CCC">
        <w:trPr>
          <w:jc w:val="center"/>
        </w:trPr>
        <w:tc>
          <w:tcPr>
            <w:tcW w:w="2652" w:type="dxa"/>
            <w:shd w:val="clear" w:color="auto" w:fill="auto"/>
          </w:tcPr>
          <w:p w14:paraId="2D563D32" w14:textId="02A22759"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Patricia Price</w:t>
            </w:r>
          </w:p>
        </w:tc>
        <w:tc>
          <w:tcPr>
            <w:tcW w:w="910" w:type="dxa"/>
            <w:shd w:val="clear" w:color="auto" w:fill="auto"/>
          </w:tcPr>
          <w:p w14:paraId="60768400" w14:textId="21CC2872"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514" w:type="dxa"/>
            <w:shd w:val="clear" w:color="auto" w:fill="auto"/>
          </w:tcPr>
          <w:p w14:paraId="3DB2CFDD" w14:textId="30387037"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501CCC">
        <w:trPr>
          <w:jc w:val="center"/>
        </w:trPr>
        <w:tc>
          <w:tcPr>
            <w:tcW w:w="2652"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10"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514"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501CCC">
        <w:trPr>
          <w:jc w:val="center"/>
        </w:trPr>
        <w:tc>
          <w:tcPr>
            <w:tcW w:w="2652"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10"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514"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EA1014" w:rsidRPr="00ED203F" w14:paraId="0E425BA0" w14:textId="77777777" w:rsidTr="00501CCC">
        <w:trPr>
          <w:jc w:val="center"/>
        </w:trPr>
        <w:tc>
          <w:tcPr>
            <w:tcW w:w="2652" w:type="dxa"/>
          </w:tcPr>
          <w:p w14:paraId="7BEF706B" w14:textId="2681AE44" w:rsidR="00EA101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Neil Cooper </w:t>
            </w:r>
          </w:p>
        </w:tc>
        <w:tc>
          <w:tcPr>
            <w:tcW w:w="910" w:type="dxa"/>
          </w:tcPr>
          <w:p w14:paraId="2BB8C00B" w14:textId="1699122B" w:rsidR="00EA101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(NC)</w:t>
            </w:r>
          </w:p>
        </w:tc>
        <w:tc>
          <w:tcPr>
            <w:tcW w:w="6514" w:type="dxa"/>
          </w:tcPr>
          <w:p w14:paraId="69AC338B" w14:textId="2EFE9293" w:rsidR="00EA101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Assistant Director of Operations </w:t>
            </w:r>
          </w:p>
        </w:tc>
      </w:tr>
      <w:tr w:rsidR="006D2453" w:rsidRPr="00ED203F" w14:paraId="4C2DA2A2" w14:textId="77777777" w:rsidTr="00501CCC">
        <w:trPr>
          <w:jc w:val="center"/>
        </w:trPr>
        <w:tc>
          <w:tcPr>
            <w:tcW w:w="2652" w:type="dxa"/>
          </w:tcPr>
          <w:p w14:paraId="2C2F20C2" w14:textId="746A57B1" w:rsidR="006D2453" w:rsidRDefault="006D24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Amanda Davies</w:t>
            </w:r>
          </w:p>
        </w:tc>
        <w:tc>
          <w:tcPr>
            <w:tcW w:w="910" w:type="dxa"/>
          </w:tcPr>
          <w:p w14:paraId="270876F6" w14:textId="467E2EE4" w:rsidR="006D2453" w:rsidRDefault="006D2453"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(AD)</w:t>
            </w:r>
          </w:p>
        </w:tc>
        <w:tc>
          <w:tcPr>
            <w:tcW w:w="6514" w:type="dxa"/>
          </w:tcPr>
          <w:p w14:paraId="0AC895F6" w14:textId="21621E70" w:rsidR="006D2453" w:rsidRDefault="006D24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Long Term Care Manager </w:t>
            </w:r>
            <w:r w:rsidR="00450EAA" w:rsidRPr="00450EAA">
              <w:rPr>
                <w:rFonts w:ascii="Verdana" w:hAnsi="Verdana" w:cs="Arial"/>
                <w:b/>
                <w:sz w:val="24"/>
                <w:szCs w:val="24"/>
              </w:rPr>
              <w:t>(For item 29/25)</w:t>
            </w:r>
          </w:p>
        </w:tc>
      </w:tr>
      <w:tr w:rsidR="00AE7390" w:rsidRPr="00ED203F" w14:paraId="1B53065D" w14:textId="77777777" w:rsidTr="00501CCC">
        <w:trPr>
          <w:jc w:val="center"/>
        </w:trPr>
        <w:tc>
          <w:tcPr>
            <w:tcW w:w="2652" w:type="dxa"/>
          </w:tcPr>
          <w:p w14:paraId="732F2943" w14:textId="644774A5"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Marie Davies</w:t>
            </w:r>
          </w:p>
        </w:tc>
        <w:tc>
          <w:tcPr>
            <w:tcW w:w="910" w:type="dxa"/>
          </w:tcPr>
          <w:p w14:paraId="734EEDE4" w14:textId="791B08D8"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(MD)</w:t>
            </w:r>
          </w:p>
        </w:tc>
        <w:tc>
          <w:tcPr>
            <w:tcW w:w="6514" w:type="dxa"/>
          </w:tcPr>
          <w:p w14:paraId="36093C17" w14:textId="48AD700C"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Planning and Partnerships </w:t>
            </w:r>
          </w:p>
        </w:tc>
      </w:tr>
      <w:tr w:rsidR="00A506C5" w:rsidRPr="00ED203F" w14:paraId="28774B51" w14:textId="77777777" w:rsidTr="00501CCC">
        <w:trPr>
          <w:jc w:val="center"/>
        </w:trPr>
        <w:tc>
          <w:tcPr>
            <w:tcW w:w="2652" w:type="dxa"/>
          </w:tcPr>
          <w:p w14:paraId="445D2470" w14:textId="1235D083" w:rsidR="00A506C5" w:rsidRDefault="00A506C5"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Gronert </w:t>
            </w:r>
          </w:p>
        </w:tc>
        <w:tc>
          <w:tcPr>
            <w:tcW w:w="910" w:type="dxa"/>
          </w:tcPr>
          <w:p w14:paraId="444BC49D" w14:textId="6BF431AB" w:rsidR="00A506C5" w:rsidRDefault="00A506C5"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(KG)</w:t>
            </w:r>
          </w:p>
        </w:tc>
        <w:tc>
          <w:tcPr>
            <w:tcW w:w="6514" w:type="dxa"/>
          </w:tcPr>
          <w:p w14:paraId="29C29267" w14:textId="0FBE020D" w:rsidR="00A506C5" w:rsidRDefault="00A506C5"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Head of Nursing - Primary and Community Care</w:t>
            </w:r>
            <w:r w:rsidR="00450EAA">
              <w:rPr>
                <w:rFonts w:ascii="Verdana" w:hAnsi="Verdana" w:cs="Arial"/>
                <w:bCs/>
                <w:sz w:val="24"/>
                <w:szCs w:val="24"/>
              </w:rPr>
              <w:t xml:space="preserve"> </w:t>
            </w:r>
            <w:r w:rsidR="00450EAA" w:rsidRPr="00450EAA">
              <w:rPr>
                <w:rFonts w:ascii="Verdana" w:hAnsi="Verdana" w:cs="Arial"/>
                <w:b/>
                <w:sz w:val="24"/>
                <w:szCs w:val="24"/>
              </w:rPr>
              <w:t>(For item 29/25)</w:t>
            </w:r>
          </w:p>
        </w:tc>
      </w:tr>
      <w:tr w:rsidR="00AE7390" w:rsidRPr="00ED203F" w14:paraId="36A6B5BF" w14:textId="77777777" w:rsidTr="00501CCC">
        <w:trPr>
          <w:jc w:val="center"/>
        </w:trPr>
        <w:tc>
          <w:tcPr>
            <w:tcW w:w="2652" w:type="dxa"/>
          </w:tcPr>
          <w:p w14:paraId="51B215E0" w14:textId="7EA71B32"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10" w:type="dxa"/>
          </w:tcPr>
          <w:p w14:paraId="37FE0D1D" w14:textId="1FCB71FA"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514" w:type="dxa"/>
          </w:tcPr>
          <w:p w14:paraId="2849EA1A" w14:textId="4172520E"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Corporate Governance Officer (Notes)</w:t>
            </w:r>
          </w:p>
        </w:tc>
      </w:tr>
      <w:tr w:rsidR="00A506C5" w:rsidRPr="00ED203F" w14:paraId="0F484C09" w14:textId="77777777" w:rsidTr="00501CCC">
        <w:trPr>
          <w:jc w:val="center"/>
        </w:trPr>
        <w:tc>
          <w:tcPr>
            <w:tcW w:w="2652" w:type="dxa"/>
          </w:tcPr>
          <w:p w14:paraId="6AD9F098" w14:textId="610BCB32" w:rsidR="00A506C5" w:rsidRDefault="00A506C5"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Deb Lewis </w:t>
            </w:r>
          </w:p>
        </w:tc>
        <w:tc>
          <w:tcPr>
            <w:tcW w:w="910" w:type="dxa"/>
          </w:tcPr>
          <w:p w14:paraId="45EFE1D7" w14:textId="3B10D682" w:rsidR="00A506C5" w:rsidRDefault="00A506C5"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(DL)</w:t>
            </w:r>
          </w:p>
        </w:tc>
        <w:tc>
          <w:tcPr>
            <w:tcW w:w="6514" w:type="dxa"/>
          </w:tcPr>
          <w:p w14:paraId="1EB7E13B" w14:textId="1EDF4EE9" w:rsidR="00A506C5" w:rsidRDefault="00A506C5"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Chief Operating Officer </w:t>
            </w:r>
          </w:p>
        </w:tc>
      </w:tr>
      <w:tr w:rsidR="00AE7390" w:rsidRPr="00ED203F" w14:paraId="05D1F3C7" w14:textId="77777777" w:rsidTr="00501CCC">
        <w:trPr>
          <w:jc w:val="center"/>
        </w:trPr>
        <w:tc>
          <w:tcPr>
            <w:tcW w:w="2652" w:type="dxa"/>
          </w:tcPr>
          <w:p w14:paraId="234015B1" w14:textId="0AC047B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Jeremy Lewis </w:t>
            </w:r>
          </w:p>
        </w:tc>
        <w:tc>
          <w:tcPr>
            <w:tcW w:w="910" w:type="dxa"/>
          </w:tcPr>
          <w:p w14:paraId="6C8CE1F8" w14:textId="71A5A06A"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(JL)</w:t>
            </w:r>
          </w:p>
        </w:tc>
        <w:tc>
          <w:tcPr>
            <w:tcW w:w="6514" w:type="dxa"/>
          </w:tcPr>
          <w:p w14:paraId="73C5C98C" w14:textId="6DF955A4"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Finance Business Partner </w:t>
            </w:r>
            <w:r w:rsidR="007F5EA2" w:rsidRPr="007F5EA2">
              <w:rPr>
                <w:rFonts w:ascii="Verdana" w:hAnsi="Verdana" w:cs="Arial"/>
                <w:b/>
                <w:sz w:val="24"/>
                <w:szCs w:val="24"/>
              </w:rPr>
              <w:t>(For item 24/25)</w:t>
            </w:r>
          </w:p>
        </w:tc>
      </w:tr>
      <w:tr w:rsidR="00AE7390" w:rsidRPr="00ED203F" w14:paraId="65DBEEF0" w14:textId="77777777" w:rsidTr="00501CCC">
        <w:trPr>
          <w:jc w:val="center"/>
        </w:trPr>
        <w:tc>
          <w:tcPr>
            <w:tcW w:w="2652" w:type="dxa"/>
          </w:tcPr>
          <w:p w14:paraId="6BA3848B" w14:textId="5D4D350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Hazel Lloyd</w:t>
            </w:r>
          </w:p>
        </w:tc>
        <w:tc>
          <w:tcPr>
            <w:tcW w:w="910" w:type="dxa"/>
          </w:tcPr>
          <w:p w14:paraId="7B20BAAF" w14:textId="01564F31"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514" w:type="dxa"/>
          </w:tcPr>
          <w:p w14:paraId="31A6C4E2" w14:textId="006BA8A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Corporate Governance </w:t>
            </w:r>
          </w:p>
        </w:tc>
      </w:tr>
      <w:tr w:rsidR="00AE7390" w:rsidRPr="00ED203F" w14:paraId="6765E09F" w14:textId="77777777" w:rsidTr="00501CCC">
        <w:trPr>
          <w:jc w:val="center"/>
        </w:trPr>
        <w:tc>
          <w:tcPr>
            <w:tcW w:w="2652" w:type="dxa"/>
          </w:tcPr>
          <w:p w14:paraId="300904F4" w14:textId="7B5A834C"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Osian Lloyd</w:t>
            </w:r>
          </w:p>
        </w:tc>
        <w:tc>
          <w:tcPr>
            <w:tcW w:w="910" w:type="dxa"/>
          </w:tcPr>
          <w:p w14:paraId="650FC9CC" w14:textId="7C458027"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(OL)</w:t>
            </w:r>
          </w:p>
        </w:tc>
        <w:tc>
          <w:tcPr>
            <w:tcW w:w="6514" w:type="dxa"/>
          </w:tcPr>
          <w:p w14:paraId="29BD8A0D" w14:textId="2D8A8F02"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Internal Audit </w:t>
            </w:r>
          </w:p>
        </w:tc>
      </w:tr>
      <w:tr w:rsidR="00BA0DC1" w:rsidRPr="00ED203F" w14:paraId="142C66F9" w14:textId="77777777" w:rsidTr="00501CCC">
        <w:trPr>
          <w:jc w:val="center"/>
        </w:trPr>
        <w:tc>
          <w:tcPr>
            <w:tcW w:w="2652" w:type="dxa"/>
          </w:tcPr>
          <w:p w14:paraId="0057B151" w14:textId="2AB9CD78" w:rsidR="00BA0DC1" w:rsidRDefault="00BA0DC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Janet Millward </w:t>
            </w:r>
          </w:p>
        </w:tc>
        <w:tc>
          <w:tcPr>
            <w:tcW w:w="910" w:type="dxa"/>
          </w:tcPr>
          <w:p w14:paraId="3F3A15F7" w14:textId="5CF254D6" w:rsidR="00BA0DC1" w:rsidRDefault="00BA0DC1"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(JM)</w:t>
            </w:r>
          </w:p>
        </w:tc>
        <w:tc>
          <w:tcPr>
            <w:tcW w:w="6514" w:type="dxa"/>
          </w:tcPr>
          <w:p w14:paraId="32697EA6" w14:textId="6167F8C5" w:rsidR="00BA0DC1" w:rsidRDefault="00BA0DC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Deputy Head of Nursing Children’s Services</w:t>
            </w:r>
            <w:r w:rsidR="00450EAA">
              <w:rPr>
                <w:rFonts w:ascii="Verdana" w:hAnsi="Verdana" w:cs="Arial"/>
                <w:bCs/>
                <w:sz w:val="24"/>
                <w:szCs w:val="24"/>
              </w:rPr>
              <w:t xml:space="preserve"> </w:t>
            </w:r>
            <w:r w:rsidR="00450EAA" w:rsidRPr="00450EAA">
              <w:rPr>
                <w:rFonts w:ascii="Verdana" w:hAnsi="Verdana" w:cs="Arial"/>
                <w:b/>
                <w:sz w:val="24"/>
                <w:szCs w:val="24"/>
              </w:rPr>
              <w:t>(For item 29/25)</w:t>
            </w:r>
          </w:p>
        </w:tc>
      </w:tr>
      <w:tr w:rsidR="00AE7390" w:rsidRPr="00ED203F" w14:paraId="7203725F" w14:textId="77777777" w:rsidTr="00501CCC">
        <w:trPr>
          <w:jc w:val="center"/>
        </w:trPr>
        <w:tc>
          <w:tcPr>
            <w:tcW w:w="2652" w:type="dxa"/>
          </w:tcPr>
          <w:p w14:paraId="55E1C4DE" w14:textId="478429C8"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Emma Mitchell </w:t>
            </w:r>
          </w:p>
        </w:tc>
        <w:tc>
          <w:tcPr>
            <w:tcW w:w="910" w:type="dxa"/>
          </w:tcPr>
          <w:p w14:paraId="514A6AEA" w14:textId="0F5F89F3"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(EM)</w:t>
            </w:r>
          </w:p>
        </w:tc>
        <w:tc>
          <w:tcPr>
            <w:tcW w:w="6514" w:type="dxa"/>
          </w:tcPr>
          <w:p w14:paraId="2EF46CEC" w14:textId="4BE4B57E"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Interim Head of Nursing </w:t>
            </w:r>
            <w:r w:rsidR="007F5EA2" w:rsidRPr="007F5EA2">
              <w:rPr>
                <w:rFonts w:ascii="Verdana" w:hAnsi="Verdana" w:cs="Arial"/>
                <w:b/>
                <w:sz w:val="24"/>
                <w:szCs w:val="24"/>
              </w:rPr>
              <w:t>(For item 24/25)</w:t>
            </w:r>
          </w:p>
        </w:tc>
      </w:tr>
      <w:tr w:rsidR="000C5494" w:rsidRPr="00ED203F" w14:paraId="5205699A" w14:textId="77777777" w:rsidTr="00501CCC">
        <w:trPr>
          <w:jc w:val="center"/>
        </w:trPr>
        <w:tc>
          <w:tcPr>
            <w:tcW w:w="2652" w:type="dxa"/>
          </w:tcPr>
          <w:p w14:paraId="3A92B64E" w14:textId="35FAC44F"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Sue Moore </w:t>
            </w:r>
          </w:p>
        </w:tc>
        <w:tc>
          <w:tcPr>
            <w:tcW w:w="910" w:type="dxa"/>
          </w:tcPr>
          <w:p w14:paraId="2968B43D" w14:textId="0B6A9EA4"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w:t>
            </w:r>
            <w:proofErr w:type="spellStart"/>
            <w:r>
              <w:rPr>
                <w:rFonts w:ascii="Verdana" w:hAnsi="Verdana" w:cs="Arial"/>
                <w:bCs/>
                <w:sz w:val="24"/>
                <w:szCs w:val="24"/>
              </w:rPr>
              <w:t>SuM</w:t>
            </w:r>
            <w:proofErr w:type="spellEnd"/>
            <w:r>
              <w:rPr>
                <w:rFonts w:ascii="Verdana" w:hAnsi="Verdana" w:cs="Arial"/>
                <w:bCs/>
                <w:sz w:val="24"/>
                <w:szCs w:val="24"/>
              </w:rPr>
              <w:t>)</w:t>
            </w:r>
          </w:p>
        </w:tc>
        <w:tc>
          <w:tcPr>
            <w:tcW w:w="6514" w:type="dxa"/>
          </w:tcPr>
          <w:p w14:paraId="30D76333" w14:textId="0C177B4E"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Service Group Director – Morriston Hospital </w:t>
            </w:r>
            <w:r w:rsidRPr="00AE7390">
              <w:rPr>
                <w:rFonts w:ascii="Verdana" w:hAnsi="Verdana" w:cs="Arial"/>
                <w:b/>
                <w:sz w:val="24"/>
                <w:szCs w:val="24"/>
              </w:rPr>
              <w:t>(For item 24/25)</w:t>
            </w:r>
          </w:p>
        </w:tc>
      </w:tr>
      <w:tr w:rsidR="000C5494" w:rsidRPr="00ED203F" w14:paraId="75E63BAA" w14:textId="77777777" w:rsidTr="00501CCC">
        <w:trPr>
          <w:jc w:val="center"/>
        </w:trPr>
        <w:tc>
          <w:tcPr>
            <w:tcW w:w="2652" w:type="dxa"/>
          </w:tcPr>
          <w:p w14:paraId="62697E3A" w14:textId="78930348"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Samantha Moss</w:t>
            </w:r>
          </w:p>
        </w:tc>
        <w:tc>
          <w:tcPr>
            <w:tcW w:w="910" w:type="dxa"/>
          </w:tcPr>
          <w:p w14:paraId="041C6226" w14:textId="431E32E3"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514" w:type="dxa"/>
          </w:tcPr>
          <w:p w14:paraId="4FEDEE92" w14:textId="6722A28E"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00663466" w:rsidRPr="00ED203F" w14:paraId="03920CEA" w14:textId="77777777" w:rsidTr="00501CCC">
        <w:trPr>
          <w:jc w:val="center"/>
        </w:trPr>
        <w:tc>
          <w:tcPr>
            <w:tcW w:w="2652" w:type="dxa"/>
          </w:tcPr>
          <w:p w14:paraId="33D500F1" w14:textId="33443D8A" w:rsidR="00663466" w:rsidRDefault="00663466"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Richard Mugford </w:t>
            </w:r>
          </w:p>
        </w:tc>
        <w:tc>
          <w:tcPr>
            <w:tcW w:w="910" w:type="dxa"/>
          </w:tcPr>
          <w:p w14:paraId="0D91FF43" w14:textId="24945F53" w:rsidR="00663466" w:rsidRDefault="00663466"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(RM)</w:t>
            </w:r>
          </w:p>
        </w:tc>
        <w:tc>
          <w:tcPr>
            <w:tcW w:w="6514" w:type="dxa"/>
          </w:tcPr>
          <w:p w14:paraId="34FA5B6C" w14:textId="6A1B8B0F" w:rsidR="00663466" w:rsidRDefault="002322FA"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Finance Business Partner </w:t>
            </w:r>
          </w:p>
        </w:tc>
      </w:tr>
      <w:tr w:rsidR="00AE7390" w:rsidRPr="00ED203F" w14:paraId="2C6616B2" w14:textId="77777777" w:rsidTr="00501CCC">
        <w:trPr>
          <w:jc w:val="center"/>
        </w:trPr>
        <w:tc>
          <w:tcPr>
            <w:tcW w:w="2652" w:type="dxa"/>
          </w:tcPr>
          <w:p w14:paraId="51F7E9EF" w14:textId="4D28BC4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Brian Owens</w:t>
            </w:r>
          </w:p>
        </w:tc>
        <w:tc>
          <w:tcPr>
            <w:tcW w:w="910" w:type="dxa"/>
          </w:tcPr>
          <w:p w14:paraId="2ED6501D" w14:textId="27E9FAEB"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514" w:type="dxa"/>
          </w:tcPr>
          <w:p w14:paraId="6ECC3DA7" w14:textId="7226D468"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Recovery and Sustainability </w:t>
            </w:r>
          </w:p>
        </w:tc>
      </w:tr>
      <w:tr w:rsidR="000C5494" w:rsidRPr="00ED203F" w14:paraId="53FF0026" w14:textId="77777777" w:rsidTr="00501CCC">
        <w:trPr>
          <w:jc w:val="center"/>
        </w:trPr>
        <w:tc>
          <w:tcPr>
            <w:tcW w:w="2652" w:type="dxa"/>
          </w:tcPr>
          <w:p w14:paraId="0BCFDB42" w14:textId="2109E553"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910" w:type="dxa"/>
          </w:tcPr>
          <w:p w14:paraId="401B3823" w14:textId="4B45DF68"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514" w:type="dxa"/>
          </w:tcPr>
          <w:p w14:paraId="6F45634A" w14:textId="141C757D"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Performance </w:t>
            </w:r>
          </w:p>
        </w:tc>
      </w:tr>
      <w:tr w:rsidR="006D2453" w:rsidRPr="00ED203F" w14:paraId="01EB1B62" w14:textId="77777777" w:rsidTr="00501CCC">
        <w:trPr>
          <w:jc w:val="center"/>
        </w:trPr>
        <w:tc>
          <w:tcPr>
            <w:tcW w:w="2652" w:type="dxa"/>
          </w:tcPr>
          <w:p w14:paraId="1282200C" w14:textId="05715B0A" w:rsidR="006D2453" w:rsidRDefault="006D24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Stapleton </w:t>
            </w:r>
          </w:p>
        </w:tc>
        <w:tc>
          <w:tcPr>
            <w:tcW w:w="910" w:type="dxa"/>
          </w:tcPr>
          <w:p w14:paraId="251417F8" w14:textId="2F5C2CB8" w:rsidR="006D2453" w:rsidRDefault="006D2453"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(KS)</w:t>
            </w:r>
          </w:p>
        </w:tc>
        <w:tc>
          <w:tcPr>
            <w:tcW w:w="6514" w:type="dxa"/>
          </w:tcPr>
          <w:p w14:paraId="0EE853FF" w14:textId="5446E4D5" w:rsidR="006D2453" w:rsidRDefault="006D24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Strategy </w:t>
            </w:r>
          </w:p>
        </w:tc>
      </w:tr>
      <w:tr w:rsidR="000C5494" w:rsidRPr="00ED203F" w14:paraId="34BA81FB" w14:textId="77777777" w:rsidTr="00501CCC">
        <w:trPr>
          <w:jc w:val="center"/>
        </w:trPr>
        <w:tc>
          <w:tcPr>
            <w:tcW w:w="2652" w:type="dxa"/>
          </w:tcPr>
          <w:p w14:paraId="500B7BE7" w14:textId="44AEFFCF"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Sara Utley</w:t>
            </w:r>
          </w:p>
        </w:tc>
        <w:tc>
          <w:tcPr>
            <w:tcW w:w="910" w:type="dxa"/>
          </w:tcPr>
          <w:p w14:paraId="639D2BB3" w14:textId="2EF36AFA"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(SU)</w:t>
            </w:r>
          </w:p>
        </w:tc>
        <w:tc>
          <w:tcPr>
            <w:tcW w:w="6514" w:type="dxa"/>
          </w:tcPr>
          <w:p w14:paraId="1FA2699D" w14:textId="5E636A48"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Audit Wales (Observing)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7ABB439F" w:rsidR="003B0006" w:rsidRPr="00ED203F" w:rsidRDefault="003B0006" w:rsidP="008C1C16">
      <w:pPr>
        <w:tabs>
          <w:tab w:val="left" w:pos="3960"/>
        </w:tabs>
        <w:spacing w:before="0" w:after="0"/>
        <w:rPr>
          <w:rFonts w:ascii="Verdana" w:hAnsi="Verdana" w:cs="Arial"/>
          <w:sz w:val="24"/>
          <w:szCs w:val="24"/>
        </w:rPr>
      </w:pPr>
      <w:r w:rsidRPr="00ED203F">
        <w:rPr>
          <w:rFonts w:ascii="Verdana" w:hAnsi="Verdana" w:cs="Arial"/>
          <w:sz w:val="24"/>
          <w:szCs w:val="24"/>
        </w:rPr>
        <w:tab/>
      </w:r>
      <w:r w:rsidRPr="00ED203F">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ED203F" w14:paraId="2BD65699" w14:textId="4232E52B" w:rsidTr="05ACDF6B">
        <w:trPr>
          <w:trHeight w:val="352"/>
        </w:trPr>
        <w:tc>
          <w:tcPr>
            <w:tcW w:w="1355" w:type="dxa"/>
            <w:tcMar>
              <w:top w:w="80" w:type="dxa"/>
              <w:left w:w="80" w:type="dxa"/>
              <w:bottom w:w="80" w:type="dxa"/>
              <w:right w:w="80" w:type="dxa"/>
            </w:tcMar>
            <w:hideMark/>
          </w:tcPr>
          <w:p w14:paraId="113EA6FB"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 xml:space="preserve">Item </w:t>
            </w:r>
          </w:p>
        </w:tc>
      </w:tr>
      <w:tr w:rsidR="00A23850" w:rsidRPr="00ED203F" w14:paraId="2FE65988" w14:textId="381E1776" w:rsidTr="05ACDF6B">
        <w:trPr>
          <w:trHeight w:val="301"/>
        </w:trPr>
        <w:tc>
          <w:tcPr>
            <w:tcW w:w="1355" w:type="dxa"/>
            <w:tcMar>
              <w:top w:w="80" w:type="dxa"/>
              <w:left w:w="80" w:type="dxa"/>
              <w:bottom w:w="80" w:type="dxa"/>
              <w:right w:w="80" w:type="dxa"/>
            </w:tcMar>
          </w:tcPr>
          <w:p w14:paraId="58C5008D" w14:textId="08A96433" w:rsidR="00A23850" w:rsidRPr="00ED203F" w:rsidRDefault="0014449A" w:rsidP="00973246">
            <w:pPr>
              <w:jc w:val="both"/>
              <w:rPr>
                <w:rFonts w:ascii="Verdana" w:hAnsi="Verdana" w:cs="Arial"/>
                <w:b/>
                <w:sz w:val="24"/>
                <w:szCs w:val="24"/>
              </w:rPr>
            </w:pPr>
            <w:r>
              <w:rPr>
                <w:rFonts w:ascii="Verdana" w:hAnsi="Verdana" w:cs="Arial"/>
                <w:b/>
                <w:sz w:val="24"/>
                <w:szCs w:val="24"/>
              </w:rPr>
              <w:t>21</w:t>
            </w:r>
            <w:r w:rsidR="005E00D8">
              <w:rPr>
                <w:rFonts w:ascii="Verdana" w:hAnsi="Verdana" w:cs="Arial"/>
                <w:b/>
                <w:sz w:val="24"/>
                <w:szCs w:val="24"/>
              </w:rPr>
              <w:t>/25</w:t>
            </w:r>
          </w:p>
        </w:tc>
        <w:tc>
          <w:tcPr>
            <w:tcW w:w="9555" w:type="dxa"/>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05ACDF6B">
        <w:trPr>
          <w:trHeight w:val="301"/>
        </w:trPr>
        <w:tc>
          <w:tcPr>
            <w:tcW w:w="1355"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0C4F85C2" w14:textId="1200C6EC" w:rsidR="00A23850" w:rsidRPr="00ED203F"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p>
        </w:tc>
      </w:tr>
      <w:tr w:rsidR="00A23850" w:rsidRPr="00ED203F" w14:paraId="7AC29F7D" w14:textId="3CFF4FDE" w:rsidTr="05ACDF6B">
        <w:trPr>
          <w:trHeight w:val="301"/>
        </w:trPr>
        <w:tc>
          <w:tcPr>
            <w:tcW w:w="1355" w:type="dxa"/>
            <w:tcMar>
              <w:top w:w="80" w:type="dxa"/>
              <w:left w:w="80" w:type="dxa"/>
              <w:bottom w:w="80" w:type="dxa"/>
              <w:right w:w="80" w:type="dxa"/>
            </w:tcMar>
          </w:tcPr>
          <w:p w14:paraId="3F5F2F82" w14:textId="593C4427" w:rsidR="00A23850" w:rsidRPr="00ED203F" w:rsidRDefault="0014449A" w:rsidP="00973246">
            <w:pPr>
              <w:jc w:val="both"/>
              <w:rPr>
                <w:rFonts w:ascii="Verdana" w:hAnsi="Verdana" w:cs="Arial"/>
                <w:b/>
                <w:sz w:val="24"/>
                <w:szCs w:val="24"/>
              </w:rPr>
            </w:pPr>
            <w:r>
              <w:rPr>
                <w:rFonts w:ascii="Verdana" w:hAnsi="Verdana" w:cs="Arial"/>
                <w:b/>
                <w:sz w:val="24"/>
                <w:szCs w:val="24"/>
              </w:rPr>
              <w:t>22</w:t>
            </w:r>
            <w:r w:rsidR="005E00D8">
              <w:rPr>
                <w:rFonts w:ascii="Verdana" w:hAnsi="Verdana" w:cs="Arial"/>
                <w:b/>
                <w:sz w:val="24"/>
                <w:szCs w:val="24"/>
              </w:rPr>
              <w:t>/25</w:t>
            </w:r>
          </w:p>
        </w:tc>
        <w:tc>
          <w:tcPr>
            <w:tcW w:w="9555"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05ACDF6B">
        <w:trPr>
          <w:trHeight w:val="301"/>
        </w:trPr>
        <w:tc>
          <w:tcPr>
            <w:tcW w:w="1355"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ED203F" w:rsidRDefault="00A23850" w:rsidP="004C7E38">
            <w:pPr>
              <w:jc w:val="both"/>
              <w:rPr>
                <w:rFonts w:ascii="Verdana" w:hAnsi="Verdana" w:cs="Arial"/>
                <w:sz w:val="24"/>
                <w:szCs w:val="24"/>
              </w:rPr>
            </w:pPr>
            <w:r w:rsidRPr="00ED203F">
              <w:rPr>
                <w:rFonts w:ascii="Verdana" w:hAnsi="Verdana" w:cs="Arial"/>
                <w:sz w:val="24"/>
                <w:szCs w:val="24"/>
              </w:rPr>
              <w:t>There were no declarations of interest outside those already declared on the Declarations of Interest Register.</w:t>
            </w:r>
          </w:p>
        </w:tc>
      </w:tr>
      <w:tr w:rsidR="00A23850" w:rsidRPr="00ED203F" w14:paraId="029939F3" w14:textId="1F8CB8AF" w:rsidTr="05ACDF6B">
        <w:trPr>
          <w:trHeight w:val="301"/>
        </w:trPr>
        <w:tc>
          <w:tcPr>
            <w:tcW w:w="1355" w:type="dxa"/>
            <w:tcMar>
              <w:top w:w="80" w:type="dxa"/>
              <w:left w:w="80" w:type="dxa"/>
              <w:bottom w:w="80" w:type="dxa"/>
              <w:right w:w="80" w:type="dxa"/>
            </w:tcMar>
          </w:tcPr>
          <w:p w14:paraId="64FF138A" w14:textId="065B17C4" w:rsidR="00A23850" w:rsidRPr="00ED203F" w:rsidRDefault="0014449A" w:rsidP="00973246">
            <w:pPr>
              <w:jc w:val="both"/>
              <w:rPr>
                <w:rFonts w:ascii="Verdana" w:hAnsi="Verdana" w:cs="Arial"/>
                <w:b/>
                <w:sz w:val="24"/>
                <w:szCs w:val="24"/>
              </w:rPr>
            </w:pPr>
            <w:r>
              <w:rPr>
                <w:rFonts w:ascii="Verdana" w:hAnsi="Verdana" w:cs="Arial"/>
                <w:b/>
                <w:sz w:val="24"/>
                <w:szCs w:val="24"/>
              </w:rPr>
              <w:t>2</w:t>
            </w:r>
            <w:r w:rsidR="005E00D8">
              <w:rPr>
                <w:rFonts w:ascii="Verdana" w:hAnsi="Verdana" w:cs="Arial"/>
                <w:b/>
                <w:sz w:val="24"/>
                <w:szCs w:val="24"/>
              </w:rPr>
              <w:t>3/25</w:t>
            </w:r>
          </w:p>
        </w:tc>
        <w:tc>
          <w:tcPr>
            <w:tcW w:w="9555"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05ACDF6B">
        <w:trPr>
          <w:trHeight w:val="619"/>
        </w:trPr>
        <w:tc>
          <w:tcPr>
            <w:tcW w:w="1355"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05ACDF6B">
        <w:trPr>
          <w:trHeight w:val="301"/>
        </w:trPr>
        <w:tc>
          <w:tcPr>
            <w:tcW w:w="1355" w:type="dxa"/>
            <w:tcMar>
              <w:top w:w="80" w:type="dxa"/>
              <w:left w:w="80" w:type="dxa"/>
              <w:bottom w:w="80" w:type="dxa"/>
              <w:right w:w="80" w:type="dxa"/>
            </w:tcMar>
          </w:tcPr>
          <w:p w14:paraId="14B595E1" w14:textId="47C38BFB" w:rsidR="00A23850" w:rsidRPr="00ED203F" w:rsidRDefault="0014449A" w:rsidP="000C0B64">
            <w:pPr>
              <w:rPr>
                <w:rFonts w:ascii="Verdana" w:hAnsi="Verdana" w:cs="Arial"/>
                <w:b/>
                <w:sz w:val="24"/>
                <w:szCs w:val="24"/>
              </w:rPr>
            </w:pPr>
            <w:r>
              <w:rPr>
                <w:rFonts w:ascii="Verdana" w:hAnsi="Verdana" w:cs="Arial"/>
                <w:b/>
                <w:sz w:val="24"/>
                <w:szCs w:val="24"/>
              </w:rPr>
              <w:t>24</w:t>
            </w:r>
            <w:r w:rsidR="005E00D8">
              <w:rPr>
                <w:rFonts w:ascii="Verdana" w:hAnsi="Verdana" w:cs="Arial"/>
                <w:b/>
                <w:sz w:val="24"/>
                <w:szCs w:val="24"/>
              </w:rPr>
              <w:t>/25</w:t>
            </w:r>
          </w:p>
        </w:tc>
        <w:tc>
          <w:tcPr>
            <w:tcW w:w="9555" w:type="dxa"/>
            <w:tcMar>
              <w:top w:w="80" w:type="dxa"/>
              <w:left w:w="80" w:type="dxa"/>
              <w:bottom w:w="80" w:type="dxa"/>
              <w:right w:w="80" w:type="dxa"/>
            </w:tcMar>
          </w:tcPr>
          <w:p w14:paraId="15438493" w14:textId="0EA4B974" w:rsidR="00A23850" w:rsidRPr="00ED203F" w:rsidRDefault="00A23850" w:rsidP="002D734C">
            <w:pPr>
              <w:rPr>
                <w:rFonts w:ascii="Verdana" w:hAnsi="Verdana" w:cs="Arial"/>
                <w:b/>
                <w:sz w:val="24"/>
                <w:szCs w:val="24"/>
              </w:rPr>
            </w:pPr>
            <w:r w:rsidRPr="006D2453">
              <w:rPr>
                <w:rFonts w:ascii="Verdana" w:hAnsi="Verdana" w:cs="Arial"/>
                <w:b/>
                <w:sz w:val="24"/>
                <w:szCs w:val="24"/>
              </w:rPr>
              <w:t xml:space="preserve">SERVICE GROUP FINANCIAL POSITION </w:t>
            </w:r>
            <w:r w:rsidR="0024043D" w:rsidRPr="006D2453">
              <w:rPr>
                <w:rFonts w:ascii="Verdana" w:hAnsi="Verdana" w:cs="Arial"/>
                <w:b/>
                <w:sz w:val="24"/>
                <w:szCs w:val="24"/>
              </w:rPr>
              <w:t>REPORT</w:t>
            </w:r>
            <w:r w:rsidR="00210584" w:rsidRPr="006D2453">
              <w:rPr>
                <w:rFonts w:ascii="Verdana" w:hAnsi="Verdana" w:cs="Arial"/>
                <w:b/>
                <w:sz w:val="24"/>
                <w:szCs w:val="24"/>
              </w:rPr>
              <w:t xml:space="preserve">: </w:t>
            </w:r>
            <w:r w:rsidR="0014449A" w:rsidRPr="006D2453">
              <w:t xml:space="preserve"> </w:t>
            </w:r>
            <w:r w:rsidR="0014449A" w:rsidRPr="006D2453">
              <w:rPr>
                <w:rFonts w:ascii="Verdana" w:hAnsi="Verdana" w:cs="Arial"/>
                <w:b/>
                <w:sz w:val="24"/>
                <w:szCs w:val="24"/>
              </w:rPr>
              <w:t>MORRISTON HOSPITAL</w:t>
            </w:r>
            <w:r w:rsidR="0014449A">
              <w:rPr>
                <w:rFonts w:ascii="Verdana" w:hAnsi="Verdana" w:cs="Arial"/>
                <w:b/>
                <w:sz w:val="24"/>
                <w:szCs w:val="24"/>
              </w:rPr>
              <w:t xml:space="preserve"> </w:t>
            </w:r>
          </w:p>
        </w:tc>
      </w:tr>
      <w:tr w:rsidR="00A23850" w:rsidRPr="00ED203F" w14:paraId="07FFA7C5" w14:textId="29D4C8C1" w:rsidTr="05ACDF6B">
        <w:trPr>
          <w:trHeight w:val="301"/>
        </w:trPr>
        <w:tc>
          <w:tcPr>
            <w:tcW w:w="1355"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0410B3B5"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14449A">
              <w:rPr>
                <w:rFonts w:ascii="Verdana" w:hAnsi="Verdana" w:cs="Arial"/>
                <w:i/>
                <w:iCs/>
                <w:sz w:val="24"/>
                <w:szCs w:val="24"/>
              </w:rPr>
              <w:t xml:space="preserve">Service Group Financial Position Report </w:t>
            </w:r>
            <w:r w:rsidR="00656822" w:rsidRPr="0014449A">
              <w:rPr>
                <w:rFonts w:ascii="Verdana" w:hAnsi="Verdana" w:cs="Arial"/>
                <w:i/>
                <w:iCs/>
                <w:sz w:val="24"/>
                <w:szCs w:val="24"/>
              </w:rPr>
              <w:t xml:space="preserve">– </w:t>
            </w:r>
            <w:r w:rsidR="0014449A" w:rsidRPr="0014449A">
              <w:rPr>
                <w:rFonts w:ascii="Verdana" w:hAnsi="Verdana"/>
                <w:i/>
                <w:iCs/>
                <w:sz w:val="24"/>
                <w:szCs w:val="24"/>
              </w:rPr>
              <w:t>Morriston Hospital.</w:t>
            </w:r>
            <w:r w:rsidR="0014449A">
              <w:rPr>
                <w:rFonts w:ascii="Verdana" w:hAnsi="Verdana"/>
                <w:sz w:val="24"/>
                <w:szCs w:val="24"/>
              </w:rPr>
              <w:t xml:space="preserve"> </w:t>
            </w:r>
          </w:p>
          <w:p w14:paraId="22B41088" w14:textId="56AF9676"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007B6C" w:rsidRPr="00ED203F">
              <w:rPr>
                <w:rFonts w:ascii="Verdana" w:hAnsi="Verdana" w:cs="Arial"/>
                <w:sz w:val="24"/>
                <w:szCs w:val="24"/>
              </w:rPr>
              <w:t xml:space="preserve"> </w:t>
            </w:r>
            <w:proofErr w:type="spellStart"/>
            <w:r w:rsidR="00AE7390">
              <w:rPr>
                <w:rFonts w:ascii="Verdana" w:hAnsi="Verdana" w:cs="Arial"/>
                <w:sz w:val="24"/>
                <w:szCs w:val="24"/>
              </w:rPr>
              <w:t>SuM</w:t>
            </w:r>
            <w:proofErr w:type="spellEnd"/>
            <w:r w:rsidR="00AE7390">
              <w:rPr>
                <w:rFonts w:ascii="Verdana" w:hAnsi="Verdana" w:cs="Arial"/>
                <w:sz w:val="24"/>
                <w:szCs w:val="24"/>
              </w:rPr>
              <w:t xml:space="preserve">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C613DD" w:rsidRPr="00ED203F">
              <w:rPr>
                <w:rFonts w:ascii="Verdana" w:hAnsi="Verdana" w:cs="Arial"/>
                <w:sz w:val="24"/>
                <w:szCs w:val="24"/>
              </w:rPr>
              <w:t>:</w:t>
            </w:r>
          </w:p>
          <w:p w14:paraId="6F28F256" w14:textId="6F7B8785" w:rsidR="00AE7390" w:rsidRDefault="00AE7390" w:rsidP="00AE7390">
            <w:pPr>
              <w:pStyle w:val="ListParagraph"/>
              <w:numPr>
                <w:ilvl w:val="0"/>
                <w:numId w:val="25"/>
              </w:numPr>
              <w:jc w:val="both"/>
              <w:rPr>
                <w:rFonts w:ascii="Verdana" w:hAnsi="Verdana" w:cs="Arial"/>
              </w:rPr>
            </w:pPr>
            <w:r>
              <w:rPr>
                <w:rFonts w:ascii="Verdana" w:hAnsi="Verdana" w:cs="Arial"/>
              </w:rPr>
              <w:t>The o</w:t>
            </w:r>
            <w:r w:rsidRPr="00AE7390">
              <w:rPr>
                <w:rFonts w:ascii="Verdana" w:hAnsi="Verdana" w:cs="Arial"/>
              </w:rPr>
              <w:t xml:space="preserve">verall </w:t>
            </w:r>
            <w:r w:rsidR="009672E5">
              <w:rPr>
                <w:rFonts w:ascii="Verdana" w:hAnsi="Verdana" w:cs="Arial"/>
              </w:rPr>
              <w:t>f</w:t>
            </w:r>
            <w:r w:rsidRPr="00AE7390">
              <w:rPr>
                <w:rFonts w:ascii="Verdana" w:hAnsi="Verdana" w:cs="Arial"/>
              </w:rPr>
              <w:t xml:space="preserve">inancial </w:t>
            </w:r>
            <w:r w:rsidR="009672E5">
              <w:rPr>
                <w:rFonts w:ascii="Verdana" w:hAnsi="Verdana" w:cs="Arial"/>
              </w:rPr>
              <w:t>p</w:t>
            </w:r>
            <w:r w:rsidRPr="00AE7390">
              <w:rPr>
                <w:rFonts w:ascii="Verdana" w:hAnsi="Verdana" w:cs="Arial"/>
              </w:rPr>
              <w:t xml:space="preserve">osition: </w:t>
            </w:r>
            <w:r>
              <w:rPr>
                <w:rFonts w:ascii="Verdana" w:hAnsi="Verdana" w:cs="Arial"/>
              </w:rPr>
              <w:t>r</w:t>
            </w:r>
            <w:r w:rsidRPr="00AE7390">
              <w:rPr>
                <w:rFonts w:ascii="Verdana" w:hAnsi="Verdana" w:cs="Arial"/>
              </w:rPr>
              <w:t>eporting a revised position of £24.3</w:t>
            </w:r>
            <w:r>
              <w:rPr>
                <w:rFonts w:ascii="Verdana" w:hAnsi="Verdana" w:cs="Arial"/>
              </w:rPr>
              <w:t xml:space="preserve">m </w:t>
            </w:r>
            <w:r w:rsidRPr="00AE7390">
              <w:rPr>
                <w:rFonts w:ascii="Verdana" w:hAnsi="Verdana" w:cs="Arial"/>
              </w:rPr>
              <w:t>overspent at year-end, an improvement from December</w:t>
            </w:r>
            <w:r>
              <w:rPr>
                <w:rFonts w:ascii="Verdana" w:hAnsi="Verdana" w:cs="Arial"/>
              </w:rPr>
              <w:t xml:space="preserve"> 2024</w:t>
            </w:r>
            <w:r w:rsidRPr="00AE7390">
              <w:rPr>
                <w:rFonts w:ascii="Verdana" w:hAnsi="Verdana" w:cs="Arial"/>
              </w:rPr>
              <w:t xml:space="preserve"> </w:t>
            </w:r>
            <w:proofErr w:type="gramStart"/>
            <w:r w:rsidRPr="00AE7390">
              <w:rPr>
                <w:rFonts w:ascii="Verdana" w:hAnsi="Verdana" w:cs="Arial"/>
              </w:rPr>
              <w:t>position</w:t>
            </w:r>
            <w:r>
              <w:rPr>
                <w:rFonts w:ascii="Verdana" w:hAnsi="Verdana" w:cs="Arial"/>
              </w:rPr>
              <w:t>;</w:t>
            </w:r>
            <w:proofErr w:type="gramEnd"/>
          </w:p>
          <w:p w14:paraId="10E5C26F" w14:textId="36242462" w:rsidR="00AE7390" w:rsidRDefault="009672E5" w:rsidP="00AE7390">
            <w:pPr>
              <w:pStyle w:val="ListParagraph"/>
              <w:numPr>
                <w:ilvl w:val="0"/>
                <w:numId w:val="25"/>
              </w:numPr>
              <w:jc w:val="both"/>
              <w:rPr>
                <w:rFonts w:ascii="Verdana" w:hAnsi="Verdana" w:cs="Arial"/>
              </w:rPr>
            </w:pPr>
            <w:r>
              <w:rPr>
                <w:rFonts w:ascii="Verdana" w:hAnsi="Verdana" w:cs="Arial"/>
              </w:rPr>
              <w:lastRenderedPageBreak/>
              <w:t>There have been i</w:t>
            </w:r>
            <w:r w:rsidR="00AE7390" w:rsidRPr="009672E5">
              <w:rPr>
                <w:rFonts w:ascii="Verdana" w:hAnsi="Verdana" w:cs="Arial"/>
              </w:rPr>
              <w:t xml:space="preserve">mprovements due to income potential, particularly around interventional radiology, and recouping funding from </w:t>
            </w:r>
            <w:r w:rsidR="005C4650">
              <w:rPr>
                <w:rFonts w:ascii="Verdana" w:hAnsi="Verdana" w:cs="Arial"/>
              </w:rPr>
              <w:t xml:space="preserve">the </w:t>
            </w:r>
            <w:r w:rsidR="005C4650" w:rsidRPr="005C4650">
              <w:rPr>
                <w:rFonts w:ascii="Verdana" w:hAnsi="Verdana" w:cs="Arial"/>
              </w:rPr>
              <w:t>National Institute for Health and Care Excellence</w:t>
            </w:r>
            <w:r w:rsidR="005C4650">
              <w:rPr>
                <w:rFonts w:ascii="Verdana" w:hAnsi="Verdana" w:cs="Arial"/>
              </w:rPr>
              <w:t xml:space="preserve"> (</w:t>
            </w:r>
            <w:r w:rsidR="00AE7390" w:rsidRPr="005C4650">
              <w:rPr>
                <w:rFonts w:ascii="Verdana" w:hAnsi="Verdana" w:cs="Arial"/>
              </w:rPr>
              <w:t>NICE</w:t>
            </w:r>
            <w:r w:rsidR="005C4650" w:rsidRPr="005C4650">
              <w:rPr>
                <w:rFonts w:ascii="Verdana" w:hAnsi="Verdana" w:cs="Arial"/>
              </w:rPr>
              <w:t>)</w:t>
            </w:r>
            <w:r w:rsidR="00AE7390" w:rsidRPr="009672E5">
              <w:rPr>
                <w:rFonts w:ascii="Verdana" w:hAnsi="Verdana" w:cs="Arial"/>
              </w:rPr>
              <w:t xml:space="preserve"> for </w:t>
            </w:r>
            <w:proofErr w:type="gramStart"/>
            <w:r w:rsidR="00AE7390" w:rsidRPr="009672E5">
              <w:rPr>
                <w:rFonts w:ascii="Verdana" w:hAnsi="Verdana" w:cs="Arial"/>
              </w:rPr>
              <w:t>drugs</w:t>
            </w:r>
            <w:r>
              <w:rPr>
                <w:rFonts w:ascii="Verdana" w:hAnsi="Verdana" w:cs="Arial"/>
              </w:rPr>
              <w:t>;</w:t>
            </w:r>
            <w:proofErr w:type="gramEnd"/>
          </w:p>
          <w:p w14:paraId="5960D318" w14:textId="526B9E6C" w:rsidR="00AE7390" w:rsidRDefault="009672E5" w:rsidP="00AE7390">
            <w:pPr>
              <w:pStyle w:val="ListParagraph"/>
              <w:numPr>
                <w:ilvl w:val="0"/>
                <w:numId w:val="25"/>
              </w:numPr>
              <w:jc w:val="both"/>
              <w:rPr>
                <w:rFonts w:ascii="Verdana" w:hAnsi="Verdana" w:cs="Arial"/>
              </w:rPr>
            </w:pPr>
            <w:r>
              <w:rPr>
                <w:rFonts w:ascii="Verdana" w:hAnsi="Verdana" w:cs="Arial"/>
              </w:rPr>
              <w:t>There has been</w:t>
            </w:r>
            <w:r w:rsidR="00AE7390" w:rsidRPr="009672E5">
              <w:rPr>
                <w:rFonts w:ascii="Verdana" w:hAnsi="Verdana" w:cs="Arial"/>
              </w:rPr>
              <w:t xml:space="preserve"> </w:t>
            </w:r>
            <w:r>
              <w:rPr>
                <w:rFonts w:ascii="Verdana" w:hAnsi="Verdana" w:cs="Arial"/>
              </w:rPr>
              <w:t>h</w:t>
            </w:r>
            <w:r w:rsidR="00AE7390" w:rsidRPr="009672E5">
              <w:rPr>
                <w:rFonts w:ascii="Verdana" w:hAnsi="Verdana" w:cs="Arial"/>
              </w:rPr>
              <w:t xml:space="preserve">igh scrutiny </w:t>
            </w:r>
            <w:r w:rsidRPr="009672E5">
              <w:rPr>
                <w:rFonts w:ascii="Verdana" w:hAnsi="Verdana" w:cs="Arial"/>
              </w:rPr>
              <w:t>of</w:t>
            </w:r>
            <w:r w:rsidR="00AE7390" w:rsidRPr="009672E5">
              <w:rPr>
                <w:rFonts w:ascii="Verdana" w:hAnsi="Verdana" w:cs="Arial"/>
              </w:rPr>
              <w:t xml:space="preserve"> variable pay linked to acuity, sickness, and unfunded </w:t>
            </w:r>
            <w:proofErr w:type="gramStart"/>
            <w:r w:rsidR="00AE7390" w:rsidRPr="009672E5">
              <w:rPr>
                <w:rFonts w:ascii="Verdana" w:hAnsi="Verdana" w:cs="Arial"/>
              </w:rPr>
              <w:t>capacity</w:t>
            </w:r>
            <w:r>
              <w:rPr>
                <w:rFonts w:ascii="Verdana" w:hAnsi="Verdana" w:cs="Arial"/>
              </w:rPr>
              <w:t>;</w:t>
            </w:r>
            <w:proofErr w:type="gramEnd"/>
          </w:p>
          <w:p w14:paraId="46586FE8" w14:textId="77777777" w:rsidR="009672E5" w:rsidRDefault="009672E5" w:rsidP="00AE7390">
            <w:pPr>
              <w:pStyle w:val="ListParagraph"/>
              <w:numPr>
                <w:ilvl w:val="0"/>
                <w:numId w:val="25"/>
              </w:numPr>
              <w:jc w:val="both"/>
              <w:rPr>
                <w:rFonts w:ascii="Verdana" w:hAnsi="Verdana" w:cs="Arial"/>
              </w:rPr>
            </w:pPr>
            <w:r>
              <w:rPr>
                <w:rFonts w:ascii="Verdana" w:hAnsi="Verdana" w:cs="Arial"/>
              </w:rPr>
              <w:t>The m</w:t>
            </w:r>
            <w:r w:rsidR="00AE7390" w:rsidRPr="009672E5">
              <w:rPr>
                <w:rFonts w:ascii="Verdana" w:hAnsi="Verdana" w:cs="Arial"/>
              </w:rPr>
              <w:t xml:space="preserve">onthly </w:t>
            </w:r>
            <w:r>
              <w:rPr>
                <w:rFonts w:ascii="Verdana" w:hAnsi="Verdana" w:cs="Arial"/>
              </w:rPr>
              <w:t>e</w:t>
            </w:r>
            <w:r w:rsidR="00AE7390" w:rsidRPr="009672E5">
              <w:rPr>
                <w:rFonts w:ascii="Verdana" w:hAnsi="Verdana" w:cs="Arial"/>
              </w:rPr>
              <w:t xml:space="preserve">xpenditure: </w:t>
            </w:r>
            <w:r>
              <w:rPr>
                <w:rFonts w:ascii="Verdana" w:hAnsi="Verdana" w:cs="Arial"/>
              </w:rPr>
              <w:t>There has been a r</w:t>
            </w:r>
            <w:r w:rsidR="00AE7390" w:rsidRPr="009672E5">
              <w:rPr>
                <w:rFonts w:ascii="Verdana" w:hAnsi="Verdana" w:cs="Arial"/>
              </w:rPr>
              <w:t>educed outturn in expenditure by £1.5</w:t>
            </w:r>
            <w:r>
              <w:rPr>
                <w:rFonts w:ascii="Verdana" w:hAnsi="Verdana" w:cs="Arial"/>
              </w:rPr>
              <w:t>m</w:t>
            </w:r>
            <w:r w:rsidR="00AE7390" w:rsidRPr="009672E5">
              <w:rPr>
                <w:rFonts w:ascii="Verdana" w:hAnsi="Verdana" w:cs="Arial"/>
              </w:rPr>
              <w:t xml:space="preserve"> in the month, planned due to ledger transactions and income </w:t>
            </w:r>
            <w:proofErr w:type="gramStart"/>
            <w:r w:rsidR="00AE7390" w:rsidRPr="009672E5">
              <w:rPr>
                <w:rFonts w:ascii="Verdana" w:hAnsi="Verdana" w:cs="Arial"/>
              </w:rPr>
              <w:t>opportunities</w:t>
            </w:r>
            <w:r>
              <w:rPr>
                <w:rFonts w:ascii="Verdana" w:hAnsi="Verdana" w:cs="Arial"/>
              </w:rPr>
              <w:t>;</w:t>
            </w:r>
            <w:proofErr w:type="gramEnd"/>
          </w:p>
          <w:p w14:paraId="2BC4DCED" w14:textId="4A328E80" w:rsidR="009672E5" w:rsidRDefault="0046749F" w:rsidP="00AE7390">
            <w:pPr>
              <w:pStyle w:val="ListParagraph"/>
              <w:numPr>
                <w:ilvl w:val="0"/>
                <w:numId w:val="25"/>
              </w:numPr>
              <w:jc w:val="both"/>
              <w:rPr>
                <w:rFonts w:ascii="Verdana" w:hAnsi="Verdana" w:cs="Arial"/>
              </w:rPr>
            </w:pPr>
            <w:r>
              <w:rPr>
                <w:rFonts w:ascii="Verdana" w:hAnsi="Verdana" w:cs="Arial"/>
              </w:rPr>
              <w:t>Overall, d</w:t>
            </w:r>
            <w:r w:rsidR="00AE7390" w:rsidRPr="009672E5">
              <w:rPr>
                <w:rFonts w:ascii="Verdana" w:hAnsi="Verdana" w:cs="Arial"/>
              </w:rPr>
              <w:t xml:space="preserve">espite improvements, the position remains severely </w:t>
            </w:r>
            <w:proofErr w:type="gramStart"/>
            <w:r w:rsidR="00AE7390" w:rsidRPr="009672E5">
              <w:rPr>
                <w:rFonts w:ascii="Verdana" w:hAnsi="Verdana" w:cs="Arial"/>
              </w:rPr>
              <w:t>challenged</w:t>
            </w:r>
            <w:r w:rsidR="009672E5">
              <w:rPr>
                <w:rFonts w:ascii="Verdana" w:hAnsi="Verdana" w:cs="Arial"/>
              </w:rPr>
              <w:t>;</w:t>
            </w:r>
            <w:proofErr w:type="gramEnd"/>
          </w:p>
          <w:p w14:paraId="1AC0AEEC" w14:textId="6DE9B0A0" w:rsidR="009672E5" w:rsidRDefault="009672E5" w:rsidP="00AE7390">
            <w:pPr>
              <w:pStyle w:val="ListParagraph"/>
              <w:numPr>
                <w:ilvl w:val="0"/>
                <w:numId w:val="25"/>
              </w:numPr>
              <w:jc w:val="both"/>
              <w:rPr>
                <w:rFonts w:ascii="Verdana" w:hAnsi="Verdana" w:cs="Arial"/>
              </w:rPr>
            </w:pPr>
            <w:r>
              <w:rPr>
                <w:rFonts w:ascii="Verdana" w:hAnsi="Verdana" w:cs="Arial"/>
              </w:rPr>
              <w:t>There are i</w:t>
            </w:r>
            <w:r w:rsidR="00AE7390" w:rsidRPr="009672E5">
              <w:rPr>
                <w:rFonts w:ascii="Verdana" w:hAnsi="Verdana" w:cs="Arial"/>
              </w:rPr>
              <w:t xml:space="preserve">ssues with </w:t>
            </w:r>
            <w:r w:rsidR="00A729D4">
              <w:rPr>
                <w:rFonts w:ascii="Verdana" w:hAnsi="Verdana" w:cs="Arial"/>
              </w:rPr>
              <w:t>H</w:t>
            </w:r>
            <w:r w:rsidR="00AE7390" w:rsidRPr="009672E5">
              <w:rPr>
                <w:rFonts w:ascii="Verdana" w:hAnsi="Verdana" w:cs="Arial"/>
              </w:rPr>
              <w:t xml:space="preserve">ealthcare </w:t>
            </w:r>
            <w:r w:rsidR="00A729D4">
              <w:rPr>
                <w:rFonts w:ascii="Verdana" w:hAnsi="Verdana" w:cs="Arial"/>
              </w:rPr>
              <w:t>S</w:t>
            </w:r>
            <w:r w:rsidR="00AE7390" w:rsidRPr="009672E5">
              <w:rPr>
                <w:rFonts w:ascii="Verdana" w:hAnsi="Verdana" w:cs="Arial"/>
              </w:rPr>
              <w:t xml:space="preserve">upport </w:t>
            </w:r>
            <w:r w:rsidR="00A729D4">
              <w:rPr>
                <w:rFonts w:ascii="Verdana" w:hAnsi="Verdana" w:cs="Arial"/>
              </w:rPr>
              <w:t>W</w:t>
            </w:r>
            <w:r w:rsidR="00AE7390" w:rsidRPr="009672E5">
              <w:rPr>
                <w:rFonts w:ascii="Verdana" w:hAnsi="Verdana" w:cs="Arial"/>
              </w:rPr>
              <w:t>orkers</w:t>
            </w:r>
            <w:r w:rsidR="00A729D4">
              <w:rPr>
                <w:rFonts w:ascii="Verdana" w:hAnsi="Verdana" w:cs="Arial"/>
              </w:rPr>
              <w:t xml:space="preserve"> (HCSW)</w:t>
            </w:r>
            <w:r w:rsidR="00AE7390" w:rsidRPr="009672E5">
              <w:rPr>
                <w:rFonts w:ascii="Verdana" w:hAnsi="Verdana" w:cs="Arial"/>
              </w:rPr>
              <w:t xml:space="preserve">, nursing, medical staffing, pathology, and </w:t>
            </w:r>
            <w:proofErr w:type="gramStart"/>
            <w:r w:rsidR="00AE7390" w:rsidRPr="009672E5">
              <w:rPr>
                <w:rFonts w:ascii="Verdana" w:hAnsi="Verdana" w:cs="Arial"/>
              </w:rPr>
              <w:t>radiology</w:t>
            </w:r>
            <w:r>
              <w:rPr>
                <w:rFonts w:ascii="Verdana" w:hAnsi="Verdana" w:cs="Arial"/>
              </w:rPr>
              <w:t>;</w:t>
            </w:r>
            <w:proofErr w:type="gramEnd"/>
          </w:p>
          <w:p w14:paraId="47C1543E" w14:textId="00760B74" w:rsidR="00AE7390" w:rsidRDefault="009672E5" w:rsidP="00AE7390">
            <w:pPr>
              <w:pStyle w:val="ListParagraph"/>
              <w:numPr>
                <w:ilvl w:val="0"/>
                <w:numId w:val="25"/>
              </w:numPr>
              <w:jc w:val="both"/>
              <w:rPr>
                <w:rFonts w:ascii="Verdana" w:hAnsi="Verdana" w:cs="Arial"/>
              </w:rPr>
            </w:pPr>
            <w:r>
              <w:rPr>
                <w:rFonts w:ascii="Verdana" w:hAnsi="Verdana" w:cs="Arial"/>
              </w:rPr>
              <w:t>There have been e</w:t>
            </w:r>
            <w:r w:rsidR="00AE7390" w:rsidRPr="009672E5">
              <w:rPr>
                <w:rFonts w:ascii="Verdana" w:hAnsi="Verdana" w:cs="Arial"/>
              </w:rPr>
              <w:t xml:space="preserve">fforts to establish an insourcing arrangement and fill vacant </w:t>
            </w:r>
            <w:proofErr w:type="gramStart"/>
            <w:r w:rsidR="00AE7390" w:rsidRPr="009672E5">
              <w:rPr>
                <w:rFonts w:ascii="Verdana" w:hAnsi="Verdana" w:cs="Arial"/>
              </w:rPr>
              <w:t>posts</w:t>
            </w:r>
            <w:r>
              <w:rPr>
                <w:rFonts w:ascii="Verdana" w:hAnsi="Verdana" w:cs="Arial"/>
              </w:rPr>
              <w:t>;</w:t>
            </w:r>
            <w:proofErr w:type="gramEnd"/>
          </w:p>
          <w:p w14:paraId="79617D7C" w14:textId="73C758C0" w:rsidR="009672E5" w:rsidRPr="00E616E1" w:rsidRDefault="00E616E1" w:rsidP="009672E5">
            <w:pPr>
              <w:pStyle w:val="ListParagraph"/>
              <w:numPr>
                <w:ilvl w:val="0"/>
                <w:numId w:val="25"/>
              </w:numPr>
              <w:jc w:val="both"/>
              <w:rPr>
                <w:rFonts w:ascii="Verdana" w:hAnsi="Verdana" w:cs="Arial"/>
              </w:rPr>
            </w:pPr>
            <w:r>
              <w:rPr>
                <w:rFonts w:ascii="Verdana" w:hAnsi="Verdana" w:cs="Arial"/>
              </w:rPr>
              <w:t>To e</w:t>
            </w:r>
            <w:r w:rsidR="00AE7390" w:rsidRPr="00E616E1">
              <w:rPr>
                <w:rFonts w:ascii="Verdana" w:hAnsi="Verdana" w:cs="Arial"/>
              </w:rPr>
              <w:t>xplor</w:t>
            </w:r>
            <w:r>
              <w:rPr>
                <w:rFonts w:ascii="Verdana" w:hAnsi="Verdana" w:cs="Arial"/>
              </w:rPr>
              <w:t>e</w:t>
            </w:r>
            <w:r w:rsidR="00AE7390" w:rsidRPr="00E616E1">
              <w:rPr>
                <w:rFonts w:ascii="Verdana" w:hAnsi="Verdana" w:cs="Arial"/>
              </w:rPr>
              <w:t xml:space="preserve"> managed equipment services for ultrasound equipment to achieve efficiencies. </w:t>
            </w:r>
          </w:p>
          <w:p w14:paraId="1FB8C23D" w14:textId="1E04359D" w:rsidR="009672E5" w:rsidRPr="009672E5" w:rsidRDefault="009672E5" w:rsidP="009672E5">
            <w:pPr>
              <w:jc w:val="both"/>
              <w:rPr>
                <w:rFonts w:ascii="Verdana" w:hAnsi="Verdana" w:cs="Arial"/>
                <w:sz w:val="24"/>
                <w:szCs w:val="24"/>
              </w:rPr>
            </w:pPr>
            <w:r w:rsidRPr="009672E5">
              <w:rPr>
                <w:rFonts w:ascii="Verdana" w:hAnsi="Verdana" w:cs="Arial"/>
                <w:sz w:val="24"/>
                <w:szCs w:val="24"/>
              </w:rPr>
              <w:t>PP thanked SM for the breakdown of variable pay, noting that it provided a greater depth of understanding. She mentioned that she had asked BO for unavailability data for Morriston</w:t>
            </w:r>
            <w:r w:rsidR="00CD2872">
              <w:rPr>
                <w:rFonts w:ascii="Verdana" w:hAnsi="Verdana" w:cs="Arial"/>
                <w:sz w:val="24"/>
                <w:szCs w:val="24"/>
              </w:rPr>
              <w:t xml:space="preserve"> Hospital</w:t>
            </w:r>
            <w:r w:rsidRPr="009672E5">
              <w:rPr>
                <w:rFonts w:ascii="Verdana" w:hAnsi="Verdana" w:cs="Arial"/>
                <w:sz w:val="24"/>
                <w:szCs w:val="24"/>
              </w:rPr>
              <w:t>, covering sickness, vacancies, and other types of leave (e.g. maternity, parental</w:t>
            </w:r>
            <w:r w:rsidR="00CD2872">
              <w:rPr>
                <w:rFonts w:ascii="Verdana" w:hAnsi="Verdana" w:cs="Arial"/>
                <w:sz w:val="24"/>
                <w:szCs w:val="24"/>
              </w:rPr>
              <w:t xml:space="preserve"> and</w:t>
            </w:r>
            <w:r w:rsidRPr="009672E5">
              <w:rPr>
                <w:rFonts w:ascii="Verdana" w:hAnsi="Verdana" w:cs="Arial"/>
                <w:sz w:val="24"/>
                <w:szCs w:val="24"/>
              </w:rPr>
              <w:t xml:space="preserve"> carers leave). She highlighted those 46 wards or areas had unavailability over 27% for registered staff, and 39 areas had over 27% for unregistered staff. She mentioned specific areas with high unavailability, such a</w:t>
            </w:r>
            <w:r w:rsidR="005C4650">
              <w:rPr>
                <w:rFonts w:ascii="Verdana" w:hAnsi="Verdana" w:cs="Arial"/>
                <w:sz w:val="24"/>
                <w:szCs w:val="24"/>
              </w:rPr>
              <w:t xml:space="preserve">s the </w:t>
            </w:r>
            <w:r w:rsidR="005C4650" w:rsidRPr="005C4650">
              <w:rPr>
                <w:rFonts w:ascii="Verdana" w:hAnsi="Verdana" w:cs="Arial"/>
                <w:sz w:val="24"/>
                <w:szCs w:val="24"/>
              </w:rPr>
              <w:t>Older Person's Assessment Unit (</w:t>
            </w:r>
            <w:r w:rsidRPr="005C4650">
              <w:rPr>
                <w:rFonts w:ascii="Verdana" w:hAnsi="Verdana" w:cs="Arial"/>
                <w:sz w:val="24"/>
                <w:szCs w:val="24"/>
              </w:rPr>
              <w:t>OPAS</w:t>
            </w:r>
            <w:r w:rsidR="005C4650" w:rsidRPr="005C4650">
              <w:rPr>
                <w:rFonts w:ascii="Verdana" w:hAnsi="Verdana" w:cs="Arial"/>
                <w:sz w:val="24"/>
                <w:szCs w:val="24"/>
              </w:rPr>
              <w:t>)</w:t>
            </w:r>
            <w:r w:rsidRPr="009672E5">
              <w:rPr>
                <w:rFonts w:ascii="Verdana" w:hAnsi="Verdana" w:cs="Arial"/>
                <w:sz w:val="24"/>
                <w:szCs w:val="24"/>
              </w:rPr>
              <w:t xml:space="preserve"> (61% registered, 75% unregistered) and radiology (</w:t>
            </w:r>
            <w:r w:rsidR="002D62AD">
              <w:rPr>
                <w:rFonts w:ascii="Verdana" w:hAnsi="Verdana" w:cs="Arial"/>
                <w:sz w:val="24"/>
                <w:szCs w:val="24"/>
              </w:rPr>
              <w:t>85</w:t>
            </w:r>
            <w:r w:rsidRPr="009672E5">
              <w:rPr>
                <w:rFonts w:ascii="Verdana" w:hAnsi="Verdana" w:cs="Arial"/>
                <w:sz w:val="24"/>
                <w:szCs w:val="24"/>
              </w:rPr>
              <w:t xml:space="preserve">%). </w:t>
            </w:r>
          </w:p>
          <w:p w14:paraId="56B84F99" w14:textId="41E62599" w:rsidR="009672E5" w:rsidRPr="009672E5" w:rsidRDefault="009672E5" w:rsidP="009672E5">
            <w:pPr>
              <w:jc w:val="both"/>
              <w:rPr>
                <w:rFonts w:ascii="Verdana" w:hAnsi="Verdana" w:cs="Arial"/>
                <w:sz w:val="24"/>
                <w:szCs w:val="24"/>
              </w:rPr>
            </w:pPr>
            <w:r w:rsidRPr="009672E5">
              <w:rPr>
                <w:rFonts w:ascii="Verdana" w:hAnsi="Verdana" w:cs="Arial"/>
                <w:sz w:val="24"/>
                <w:szCs w:val="24"/>
              </w:rPr>
              <w:t xml:space="preserve">EM explained that higher unavailability percentages are generally seen in smaller teams. For example, </w:t>
            </w:r>
            <w:r w:rsidRPr="005C4650">
              <w:rPr>
                <w:rFonts w:ascii="Verdana" w:hAnsi="Verdana" w:cs="Arial"/>
                <w:sz w:val="24"/>
                <w:szCs w:val="24"/>
              </w:rPr>
              <w:t>OPAS</w:t>
            </w:r>
            <w:r w:rsidRPr="009672E5">
              <w:rPr>
                <w:rFonts w:ascii="Verdana" w:hAnsi="Verdana" w:cs="Arial"/>
                <w:sz w:val="24"/>
                <w:szCs w:val="24"/>
              </w:rPr>
              <w:t xml:space="preserve"> has a small team of six, so even a few absences can significantly impact the percentage. She added that they review unavailability weekly, focusing on inpatient areas to ensure </w:t>
            </w:r>
            <w:r w:rsidR="00CD2872">
              <w:rPr>
                <w:rFonts w:ascii="Verdana" w:hAnsi="Verdana" w:cs="Arial"/>
                <w:sz w:val="24"/>
                <w:szCs w:val="24"/>
              </w:rPr>
              <w:t xml:space="preserve">that </w:t>
            </w:r>
            <w:r w:rsidRPr="009672E5">
              <w:rPr>
                <w:rFonts w:ascii="Verdana" w:hAnsi="Verdana" w:cs="Arial"/>
                <w:sz w:val="24"/>
                <w:szCs w:val="24"/>
              </w:rPr>
              <w:t xml:space="preserve">they stay within the 27% headroom. They also review smaller teams' unavailability, recognising the logistical challenges. EM assured the Committee that there are no concerns about management capability to handle rosters, as </w:t>
            </w:r>
            <w:r w:rsidR="00CD2872">
              <w:rPr>
                <w:rFonts w:ascii="Verdana" w:hAnsi="Verdana" w:cs="Arial"/>
                <w:sz w:val="24"/>
                <w:szCs w:val="24"/>
              </w:rPr>
              <w:t>H</w:t>
            </w:r>
            <w:r w:rsidRPr="009672E5">
              <w:rPr>
                <w:rFonts w:ascii="Verdana" w:hAnsi="Verdana" w:cs="Arial"/>
                <w:sz w:val="24"/>
                <w:szCs w:val="24"/>
              </w:rPr>
              <w:t xml:space="preserve">eads of </w:t>
            </w:r>
            <w:r w:rsidR="00CD2872">
              <w:rPr>
                <w:rFonts w:ascii="Verdana" w:hAnsi="Verdana" w:cs="Arial"/>
                <w:sz w:val="24"/>
                <w:szCs w:val="24"/>
              </w:rPr>
              <w:t>N</w:t>
            </w:r>
            <w:r w:rsidRPr="009672E5">
              <w:rPr>
                <w:rFonts w:ascii="Verdana" w:hAnsi="Verdana" w:cs="Arial"/>
                <w:sz w:val="24"/>
                <w:szCs w:val="24"/>
              </w:rPr>
              <w:t xml:space="preserve">ursing meet monthly to sign off on rosters, ensuring proper management of leave and minimising the need for bank staff. </w:t>
            </w:r>
          </w:p>
          <w:p w14:paraId="75C13460" w14:textId="17F6324F" w:rsidR="007F5EA2" w:rsidRDefault="007F5EA2" w:rsidP="00433F20">
            <w:pPr>
              <w:jc w:val="both"/>
              <w:rPr>
                <w:rFonts w:ascii="Verdana" w:hAnsi="Verdana" w:cs="Arial"/>
                <w:sz w:val="24"/>
                <w:szCs w:val="24"/>
              </w:rPr>
            </w:pPr>
            <w:r w:rsidRPr="007F5EA2">
              <w:rPr>
                <w:rFonts w:ascii="Verdana" w:hAnsi="Verdana" w:cs="Arial"/>
                <w:sz w:val="24"/>
                <w:szCs w:val="24"/>
              </w:rPr>
              <w:t>P</w:t>
            </w:r>
            <w:r>
              <w:rPr>
                <w:rFonts w:ascii="Verdana" w:hAnsi="Verdana" w:cs="Arial"/>
                <w:sz w:val="24"/>
                <w:szCs w:val="24"/>
              </w:rPr>
              <w:t>P</w:t>
            </w:r>
            <w:r w:rsidRPr="007F5EA2">
              <w:rPr>
                <w:rFonts w:ascii="Verdana" w:hAnsi="Verdana" w:cs="Arial"/>
                <w:sz w:val="24"/>
                <w:szCs w:val="24"/>
              </w:rPr>
              <w:t xml:space="preserve"> raised concerns about the management's capability to handle rosters, particularly during periods like half-term when many staff might be on annual leave. She questioned whether there were situations where too many staff were allowed to go on leave, leading to increased reliance on bank staff. </w:t>
            </w:r>
            <w:r w:rsidR="00E616E1">
              <w:rPr>
                <w:rFonts w:ascii="Verdana" w:hAnsi="Verdana" w:cs="Arial"/>
                <w:sz w:val="24"/>
                <w:szCs w:val="24"/>
              </w:rPr>
              <w:t xml:space="preserve">EM </w:t>
            </w:r>
            <w:r w:rsidRPr="007F5EA2">
              <w:rPr>
                <w:rFonts w:ascii="Verdana" w:hAnsi="Verdana" w:cs="Arial"/>
                <w:sz w:val="24"/>
                <w:szCs w:val="24"/>
              </w:rPr>
              <w:t xml:space="preserve">addressed these concerns by explaining the stringent processes in place for </w:t>
            </w:r>
            <w:r w:rsidRPr="007F5EA2">
              <w:rPr>
                <w:rFonts w:ascii="Verdana" w:hAnsi="Verdana" w:cs="Arial"/>
                <w:sz w:val="24"/>
                <w:szCs w:val="24"/>
              </w:rPr>
              <w:lastRenderedPageBreak/>
              <w:t xml:space="preserve">roster management. They mentioned that </w:t>
            </w:r>
            <w:r w:rsidR="00E616E1">
              <w:rPr>
                <w:rFonts w:ascii="Verdana" w:hAnsi="Verdana" w:cs="Arial"/>
                <w:sz w:val="24"/>
                <w:szCs w:val="24"/>
              </w:rPr>
              <w:t>H</w:t>
            </w:r>
            <w:r w:rsidRPr="007F5EA2">
              <w:rPr>
                <w:rFonts w:ascii="Verdana" w:hAnsi="Verdana" w:cs="Arial"/>
                <w:sz w:val="24"/>
                <w:szCs w:val="24"/>
              </w:rPr>
              <w:t xml:space="preserve">eads of </w:t>
            </w:r>
            <w:r w:rsidR="00E616E1">
              <w:rPr>
                <w:rFonts w:ascii="Verdana" w:hAnsi="Verdana" w:cs="Arial"/>
                <w:sz w:val="24"/>
                <w:szCs w:val="24"/>
              </w:rPr>
              <w:t>N</w:t>
            </w:r>
            <w:r w:rsidRPr="007F5EA2">
              <w:rPr>
                <w:rFonts w:ascii="Verdana" w:hAnsi="Verdana" w:cs="Arial"/>
                <w:sz w:val="24"/>
                <w:szCs w:val="24"/>
              </w:rPr>
              <w:t xml:space="preserve">ursing meet monthly to sign off rosters and review them in detail. </w:t>
            </w:r>
            <w:r w:rsidR="00E616E1">
              <w:rPr>
                <w:rFonts w:ascii="Verdana" w:hAnsi="Verdana" w:cs="Arial"/>
                <w:sz w:val="24"/>
                <w:szCs w:val="24"/>
              </w:rPr>
              <w:t>EM</w:t>
            </w:r>
            <w:r w:rsidRPr="007F5EA2">
              <w:rPr>
                <w:rFonts w:ascii="Verdana" w:hAnsi="Verdana" w:cs="Arial"/>
                <w:sz w:val="24"/>
                <w:szCs w:val="24"/>
              </w:rPr>
              <w:t xml:space="preserve"> also highlighted the challenges during school holidays, such as increased sickness and reduced availability of temporary workforce. E</w:t>
            </w:r>
            <w:r w:rsidR="00E616E1">
              <w:rPr>
                <w:rFonts w:ascii="Verdana" w:hAnsi="Verdana" w:cs="Arial"/>
                <w:sz w:val="24"/>
                <w:szCs w:val="24"/>
              </w:rPr>
              <w:t>M</w:t>
            </w:r>
            <w:r w:rsidRPr="007F5EA2">
              <w:rPr>
                <w:rFonts w:ascii="Verdana" w:hAnsi="Verdana" w:cs="Arial"/>
                <w:sz w:val="24"/>
                <w:szCs w:val="24"/>
              </w:rPr>
              <w:t xml:space="preserve"> assured that there is a high level of scrutiny and review, including executive approval for agency requests, to ensure rosters are managed effectively. </w:t>
            </w:r>
          </w:p>
          <w:p w14:paraId="3CBE4F0D" w14:textId="1F400309" w:rsidR="00433F20" w:rsidRPr="00433F20" w:rsidRDefault="006F0E36" w:rsidP="00433F20">
            <w:pPr>
              <w:jc w:val="both"/>
              <w:rPr>
                <w:rFonts w:ascii="Verdana" w:hAnsi="Verdana" w:cs="Arial"/>
                <w:sz w:val="24"/>
                <w:szCs w:val="24"/>
              </w:rPr>
            </w:pPr>
            <w:r w:rsidRPr="0009740B">
              <w:rPr>
                <w:rFonts w:ascii="Verdana" w:hAnsi="Verdana" w:cs="Arial"/>
                <w:sz w:val="24"/>
                <w:szCs w:val="24"/>
              </w:rPr>
              <w:t>PP invited questions:</w:t>
            </w:r>
          </w:p>
          <w:p w14:paraId="44F15FB1" w14:textId="1BEDADF1" w:rsidR="00433F20" w:rsidRDefault="00433F20" w:rsidP="00CB1EED">
            <w:pPr>
              <w:jc w:val="both"/>
              <w:rPr>
                <w:rFonts w:ascii="Verdana" w:hAnsi="Verdana" w:cs="Arial"/>
                <w:sz w:val="24"/>
                <w:szCs w:val="24"/>
              </w:rPr>
            </w:pPr>
            <w:r w:rsidRPr="00433F20">
              <w:rPr>
                <w:rFonts w:ascii="Verdana" w:hAnsi="Verdana" w:cs="Arial"/>
                <w:sz w:val="24"/>
                <w:szCs w:val="24"/>
              </w:rPr>
              <w:t>R</w:t>
            </w:r>
            <w:r>
              <w:rPr>
                <w:rFonts w:ascii="Verdana" w:hAnsi="Verdana" w:cs="Arial"/>
                <w:sz w:val="24"/>
                <w:szCs w:val="24"/>
              </w:rPr>
              <w:t>O</w:t>
            </w:r>
            <w:r w:rsidRPr="00433F20">
              <w:rPr>
                <w:rFonts w:ascii="Verdana" w:hAnsi="Verdana" w:cs="Arial"/>
                <w:sz w:val="24"/>
                <w:szCs w:val="24"/>
              </w:rPr>
              <w:t xml:space="preserve"> asked about the competency of managers in handling the sickness policy, given the additional resources provided. She inquired if the managers are now comfortable and capable of managing the sickness policy effectively.</w:t>
            </w:r>
            <w:r w:rsidR="00CD2872">
              <w:rPr>
                <w:rFonts w:ascii="Verdana" w:hAnsi="Verdana" w:cs="Arial"/>
                <w:sz w:val="24"/>
                <w:szCs w:val="24"/>
              </w:rPr>
              <w:t xml:space="preserve"> </w:t>
            </w:r>
            <w:proofErr w:type="spellStart"/>
            <w:r w:rsidR="00CB1EED" w:rsidRPr="00CB1EED">
              <w:rPr>
                <w:rFonts w:ascii="Verdana" w:hAnsi="Verdana" w:cs="Arial"/>
                <w:sz w:val="24"/>
                <w:szCs w:val="24"/>
              </w:rPr>
              <w:t>S</w:t>
            </w:r>
            <w:r w:rsidR="00CB1EED">
              <w:rPr>
                <w:rFonts w:ascii="Verdana" w:hAnsi="Verdana" w:cs="Arial"/>
                <w:sz w:val="24"/>
                <w:szCs w:val="24"/>
              </w:rPr>
              <w:t>uM</w:t>
            </w:r>
            <w:proofErr w:type="spellEnd"/>
            <w:r w:rsidR="00CB1EED" w:rsidRPr="00CB1EED">
              <w:rPr>
                <w:rFonts w:ascii="Verdana" w:hAnsi="Verdana" w:cs="Arial"/>
                <w:sz w:val="24"/>
                <w:szCs w:val="24"/>
              </w:rPr>
              <w:t xml:space="preserve"> mentioned that from a nursing perspective, there is a clear understanding of the sickness policy across the service group. They have a program of spot audits and monitor hotspots to ensure compliance and effectiveness. S</w:t>
            </w:r>
            <w:r w:rsidR="00CB1EED">
              <w:rPr>
                <w:rFonts w:ascii="Verdana" w:hAnsi="Verdana" w:cs="Arial"/>
                <w:sz w:val="24"/>
                <w:szCs w:val="24"/>
              </w:rPr>
              <w:t>he</w:t>
            </w:r>
            <w:r w:rsidR="00CB1EED" w:rsidRPr="00CB1EED">
              <w:rPr>
                <w:rFonts w:ascii="Verdana" w:hAnsi="Verdana" w:cs="Arial"/>
                <w:sz w:val="24"/>
                <w:szCs w:val="24"/>
              </w:rPr>
              <w:t xml:space="preserve"> expressed concerns about the management of medical rotas, particularly regarding the sign-off process for senior staff's annual leave. She noted that while cover is maintained, there is still work to be done to ensure a balanced distribution of senior decision-makers' presence. </w:t>
            </w:r>
            <w:proofErr w:type="spellStart"/>
            <w:r w:rsidR="00CB1EED" w:rsidRPr="00CB1EED">
              <w:rPr>
                <w:rFonts w:ascii="Verdana" w:hAnsi="Verdana" w:cs="Arial"/>
                <w:sz w:val="24"/>
                <w:szCs w:val="24"/>
              </w:rPr>
              <w:t>Su</w:t>
            </w:r>
            <w:r w:rsidR="00A35AA2">
              <w:rPr>
                <w:rFonts w:ascii="Verdana" w:hAnsi="Verdana" w:cs="Arial"/>
                <w:sz w:val="24"/>
                <w:szCs w:val="24"/>
              </w:rPr>
              <w:t>M</w:t>
            </w:r>
            <w:proofErr w:type="spellEnd"/>
            <w:r w:rsidR="00CB1EED" w:rsidRPr="00CB1EED">
              <w:rPr>
                <w:rFonts w:ascii="Verdana" w:hAnsi="Verdana" w:cs="Arial"/>
                <w:sz w:val="24"/>
                <w:szCs w:val="24"/>
              </w:rPr>
              <w:t xml:space="preserve"> highlighted that changing the culture around senior staff's leave management will take time and is a broader issue within the NHS. </w:t>
            </w:r>
          </w:p>
          <w:p w14:paraId="3C18A111" w14:textId="7326DA9E" w:rsidR="00CB1EED" w:rsidRDefault="00A35AA2" w:rsidP="00A35AA2">
            <w:pPr>
              <w:jc w:val="both"/>
              <w:rPr>
                <w:rFonts w:ascii="Verdana" w:hAnsi="Verdana" w:cs="Arial"/>
                <w:sz w:val="24"/>
                <w:szCs w:val="24"/>
              </w:rPr>
            </w:pPr>
            <w:r w:rsidRPr="00A35AA2">
              <w:rPr>
                <w:rFonts w:ascii="Verdana" w:hAnsi="Verdana" w:cs="Arial"/>
                <w:sz w:val="24"/>
                <w:szCs w:val="24"/>
              </w:rPr>
              <w:t>J</w:t>
            </w:r>
            <w:r>
              <w:rPr>
                <w:rFonts w:ascii="Verdana" w:hAnsi="Verdana" w:cs="Arial"/>
                <w:sz w:val="24"/>
                <w:szCs w:val="24"/>
              </w:rPr>
              <w:t>C</w:t>
            </w:r>
            <w:r w:rsidRPr="00A35AA2">
              <w:rPr>
                <w:rFonts w:ascii="Verdana" w:hAnsi="Verdana" w:cs="Arial"/>
                <w:sz w:val="24"/>
                <w:szCs w:val="24"/>
              </w:rPr>
              <w:t xml:space="preserve"> thanked </w:t>
            </w:r>
            <w:proofErr w:type="spellStart"/>
            <w:r w:rsidRPr="00A35AA2">
              <w:rPr>
                <w:rFonts w:ascii="Verdana" w:hAnsi="Verdana" w:cs="Arial"/>
                <w:sz w:val="24"/>
                <w:szCs w:val="24"/>
              </w:rPr>
              <w:t>Su</w:t>
            </w:r>
            <w:r>
              <w:rPr>
                <w:rFonts w:ascii="Verdana" w:hAnsi="Verdana" w:cs="Arial"/>
                <w:sz w:val="24"/>
                <w:szCs w:val="24"/>
              </w:rPr>
              <w:t>M</w:t>
            </w:r>
            <w:proofErr w:type="spellEnd"/>
            <w:r w:rsidRPr="00A35AA2">
              <w:rPr>
                <w:rFonts w:ascii="Verdana" w:hAnsi="Verdana" w:cs="Arial"/>
                <w:sz w:val="24"/>
                <w:szCs w:val="24"/>
              </w:rPr>
              <w:t xml:space="preserve"> for her insights and acknowledged the numerous conversations they have had about the financial position. J</w:t>
            </w:r>
            <w:r>
              <w:rPr>
                <w:rFonts w:ascii="Verdana" w:hAnsi="Verdana" w:cs="Arial"/>
                <w:sz w:val="24"/>
                <w:szCs w:val="24"/>
              </w:rPr>
              <w:t>C</w:t>
            </w:r>
            <w:r w:rsidRPr="00A35AA2">
              <w:rPr>
                <w:rFonts w:ascii="Verdana" w:hAnsi="Verdana" w:cs="Arial"/>
                <w:sz w:val="24"/>
                <w:szCs w:val="24"/>
              </w:rPr>
              <w:t xml:space="preserve"> asked about the impact of digiti</w:t>
            </w:r>
            <w:r>
              <w:rPr>
                <w:rFonts w:ascii="Verdana" w:hAnsi="Verdana" w:cs="Arial"/>
                <w:sz w:val="24"/>
                <w:szCs w:val="24"/>
              </w:rPr>
              <w:t>s</w:t>
            </w:r>
            <w:r w:rsidRPr="00A35AA2">
              <w:rPr>
                <w:rFonts w:ascii="Verdana" w:hAnsi="Verdana" w:cs="Arial"/>
                <w:sz w:val="24"/>
                <w:szCs w:val="24"/>
              </w:rPr>
              <w:t>ation on reducing costs, specifically in high postage costs driven by price and demand. She inquired if there is a specific figure for the cost reduction expected from digiti</w:t>
            </w:r>
            <w:r>
              <w:rPr>
                <w:rFonts w:ascii="Verdana" w:hAnsi="Verdana" w:cs="Arial"/>
                <w:sz w:val="24"/>
                <w:szCs w:val="24"/>
              </w:rPr>
              <w:t>s</w:t>
            </w:r>
            <w:r w:rsidRPr="00A35AA2">
              <w:rPr>
                <w:rFonts w:ascii="Verdana" w:hAnsi="Verdana" w:cs="Arial"/>
                <w:sz w:val="24"/>
                <w:szCs w:val="24"/>
              </w:rPr>
              <w:t>ation.</w:t>
            </w:r>
            <w:r>
              <w:rPr>
                <w:rFonts w:ascii="Verdana" w:hAnsi="Verdana" w:cs="Arial"/>
                <w:sz w:val="24"/>
                <w:szCs w:val="24"/>
              </w:rPr>
              <w:t xml:space="preserve"> </w:t>
            </w:r>
            <w:proofErr w:type="spellStart"/>
            <w:r>
              <w:rPr>
                <w:rFonts w:ascii="Verdana" w:hAnsi="Verdana" w:cs="Arial"/>
                <w:sz w:val="24"/>
                <w:szCs w:val="24"/>
              </w:rPr>
              <w:t>SuM</w:t>
            </w:r>
            <w:proofErr w:type="spellEnd"/>
            <w:r w:rsidRPr="00A35AA2">
              <w:rPr>
                <w:rFonts w:ascii="Verdana" w:hAnsi="Verdana" w:cs="Arial"/>
                <w:sz w:val="24"/>
                <w:szCs w:val="24"/>
              </w:rPr>
              <w:t xml:space="preserve"> responded that within their cost improvements, they have a figure of around £50</w:t>
            </w:r>
            <w:r>
              <w:rPr>
                <w:rFonts w:ascii="Verdana" w:hAnsi="Verdana" w:cs="Arial"/>
                <w:sz w:val="24"/>
                <w:szCs w:val="24"/>
              </w:rPr>
              <w:t>k</w:t>
            </w:r>
            <w:r w:rsidRPr="00A35AA2">
              <w:rPr>
                <w:rFonts w:ascii="Verdana" w:hAnsi="Verdana" w:cs="Arial"/>
                <w:sz w:val="24"/>
                <w:szCs w:val="24"/>
              </w:rPr>
              <w:t xml:space="preserve"> for savings from digiti</w:t>
            </w:r>
            <w:r>
              <w:rPr>
                <w:rFonts w:ascii="Verdana" w:hAnsi="Verdana" w:cs="Arial"/>
                <w:sz w:val="24"/>
                <w:szCs w:val="24"/>
              </w:rPr>
              <w:t>s</w:t>
            </w:r>
            <w:r w:rsidRPr="00A35AA2">
              <w:rPr>
                <w:rFonts w:ascii="Verdana" w:hAnsi="Verdana" w:cs="Arial"/>
                <w:sz w:val="24"/>
                <w:szCs w:val="24"/>
              </w:rPr>
              <w:t xml:space="preserve">ation. She believes there is potential for further savings and mentioned the adoption of the patient portal as a key factor. </w:t>
            </w:r>
            <w:proofErr w:type="spellStart"/>
            <w:r w:rsidRPr="00A35AA2">
              <w:rPr>
                <w:rFonts w:ascii="Verdana" w:hAnsi="Verdana" w:cs="Arial"/>
                <w:sz w:val="24"/>
                <w:szCs w:val="24"/>
              </w:rPr>
              <w:t>Su</w:t>
            </w:r>
            <w:r>
              <w:rPr>
                <w:rFonts w:ascii="Verdana" w:hAnsi="Verdana" w:cs="Arial"/>
                <w:sz w:val="24"/>
                <w:szCs w:val="24"/>
              </w:rPr>
              <w:t>M</w:t>
            </w:r>
            <w:proofErr w:type="spellEnd"/>
            <w:r w:rsidRPr="00A35AA2">
              <w:rPr>
                <w:rFonts w:ascii="Verdana" w:hAnsi="Verdana" w:cs="Arial"/>
                <w:sz w:val="24"/>
                <w:szCs w:val="24"/>
              </w:rPr>
              <w:t xml:space="preserve"> noted the high postage costs</w:t>
            </w:r>
            <w:r w:rsidR="00596C17">
              <w:rPr>
                <w:rFonts w:ascii="Verdana" w:hAnsi="Verdana" w:cs="Arial"/>
                <w:sz w:val="24"/>
                <w:szCs w:val="24"/>
              </w:rPr>
              <w:t>.</w:t>
            </w:r>
            <w:r w:rsidRPr="00A35AA2">
              <w:rPr>
                <w:rFonts w:ascii="Verdana" w:hAnsi="Verdana" w:cs="Arial"/>
                <w:sz w:val="24"/>
                <w:szCs w:val="24"/>
              </w:rPr>
              <w:t xml:space="preserve"> </w:t>
            </w:r>
          </w:p>
          <w:p w14:paraId="0B3FD1FD" w14:textId="4503EAFE" w:rsidR="008A16AF" w:rsidRPr="008A16AF" w:rsidRDefault="008A16AF" w:rsidP="008A16AF">
            <w:pPr>
              <w:jc w:val="both"/>
              <w:rPr>
                <w:rFonts w:ascii="Verdana" w:hAnsi="Verdana" w:cs="Arial"/>
                <w:sz w:val="24"/>
                <w:szCs w:val="24"/>
              </w:rPr>
            </w:pPr>
            <w:r>
              <w:rPr>
                <w:rFonts w:ascii="Verdana" w:hAnsi="Verdana" w:cs="Arial"/>
                <w:sz w:val="24"/>
                <w:szCs w:val="24"/>
              </w:rPr>
              <w:t xml:space="preserve">JC </w:t>
            </w:r>
            <w:r w:rsidRPr="008A16AF">
              <w:rPr>
                <w:rFonts w:ascii="Verdana" w:hAnsi="Verdana" w:cs="Arial"/>
                <w:sz w:val="24"/>
                <w:szCs w:val="24"/>
              </w:rPr>
              <w:t>inquired about the net benefits of overperformance, considering the premium cost of delivery.</w:t>
            </w:r>
            <w:r>
              <w:rPr>
                <w:rFonts w:ascii="Verdana" w:hAnsi="Verdana" w:cs="Arial"/>
                <w:sz w:val="24"/>
                <w:szCs w:val="24"/>
              </w:rPr>
              <w:t xml:space="preserve"> </w:t>
            </w:r>
            <w:proofErr w:type="spellStart"/>
            <w:r>
              <w:rPr>
                <w:rFonts w:ascii="Verdana" w:hAnsi="Verdana" w:cs="Arial"/>
                <w:sz w:val="24"/>
                <w:szCs w:val="24"/>
              </w:rPr>
              <w:t>SuM</w:t>
            </w:r>
            <w:proofErr w:type="spellEnd"/>
            <w:r>
              <w:rPr>
                <w:rFonts w:ascii="Verdana" w:hAnsi="Verdana" w:cs="Arial"/>
                <w:sz w:val="24"/>
                <w:szCs w:val="24"/>
              </w:rPr>
              <w:t xml:space="preserve"> </w:t>
            </w:r>
            <w:r w:rsidRPr="008A16AF">
              <w:rPr>
                <w:rFonts w:ascii="Verdana" w:hAnsi="Verdana" w:cs="Arial"/>
                <w:sz w:val="24"/>
                <w:szCs w:val="24"/>
              </w:rPr>
              <w:t xml:space="preserve">explained that while they bring in income as per the tariff, the cost can be higher, particularly in </w:t>
            </w:r>
            <w:r w:rsidR="00104577">
              <w:rPr>
                <w:rFonts w:ascii="Verdana" w:hAnsi="Verdana" w:cs="Arial"/>
                <w:sz w:val="24"/>
                <w:szCs w:val="24"/>
              </w:rPr>
              <w:t>C</w:t>
            </w:r>
            <w:r w:rsidRPr="008A16AF">
              <w:rPr>
                <w:rFonts w:ascii="Verdana" w:hAnsi="Verdana" w:cs="Arial"/>
                <w:sz w:val="24"/>
                <w:szCs w:val="24"/>
              </w:rPr>
              <w:t xml:space="preserve">ardiac </w:t>
            </w:r>
            <w:r w:rsidR="00104577">
              <w:rPr>
                <w:rFonts w:ascii="Verdana" w:hAnsi="Verdana" w:cs="Arial"/>
                <w:sz w:val="24"/>
                <w:szCs w:val="24"/>
              </w:rPr>
              <w:t>S</w:t>
            </w:r>
            <w:r w:rsidRPr="008A16AF">
              <w:rPr>
                <w:rFonts w:ascii="Verdana" w:hAnsi="Verdana" w:cs="Arial"/>
                <w:sz w:val="24"/>
                <w:szCs w:val="24"/>
              </w:rPr>
              <w:t>ervices. J</w:t>
            </w:r>
            <w:r w:rsidR="00104577">
              <w:rPr>
                <w:rFonts w:ascii="Verdana" w:hAnsi="Verdana" w:cs="Arial"/>
                <w:sz w:val="24"/>
                <w:szCs w:val="24"/>
              </w:rPr>
              <w:t>L</w:t>
            </w:r>
            <w:r w:rsidRPr="008A16AF">
              <w:rPr>
                <w:rFonts w:ascii="Verdana" w:hAnsi="Verdana" w:cs="Arial"/>
                <w:sz w:val="24"/>
                <w:szCs w:val="24"/>
              </w:rPr>
              <w:t xml:space="preserve"> provided an example of</w:t>
            </w:r>
            <w:r w:rsidR="008A171C">
              <w:t xml:space="preserve"> </w:t>
            </w:r>
            <w:r w:rsidR="008A171C" w:rsidRPr="008A171C">
              <w:rPr>
                <w:rFonts w:ascii="Verdana" w:hAnsi="Verdana" w:cs="Arial"/>
                <w:sz w:val="24"/>
                <w:szCs w:val="24"/>
              </w:rPr>
              <w:t>Transcatheter Aortic Valve Implantation</w:t>
            </w:r>
            <w:r w:rsidR="008A171C">
              <w:rPr>
                <w:rFonts w:ascii="Verdana" w:hAnsi="Verdana" w:cs="Arial"/>
                <w:sz w:val="24"/>
                <w:szCs w:val="24"/>
              </w:rPr>
              <w:t xml:space="preserve"> </w:t>
            </w:r>
            <w:r w:rsidR="008A171C" w:rsidRPr="008A171C">
              <w:rPr>
                <w:rFonts w:ascii="Verdana" w:hAnsi="Verdana" w:cs="Arial"/>
                <w:sz w:val="24"/>
                <w:szCs w:val="24"/>
              </w:rPr>
              <w:t>(</w:t>
            </w:r>
            <w:r w:rsidRPr="008A171C">
              <w:rPr>
                <w:rFonts w:ascii="Verdana" w:hAnsi="Verdana" w:cs="Arial"/>
                <w:sz w:val="24"/>
                <w:szCs w:val="24"/>
              </w:rPr>
              <w:t>TAVI</w:t>
            </w:r>
            <w:r w:rsidR="008A171C" w:rsidRPr="008A171C">
              <w:rPr>
                <w:rFonts w:ascii="Verdana" w:hAnsi="Verdana" w:cs="Arial"/>
                <w:sz w:val="24"/>
                <w:szCs w:val="24"/>
              </w:rPr>
              <w:t>)</w:t>
            </w:r>
            <w:r w:rsidRPr="008A16AF">
              <w:rPr>
                <w:rFonts w:ascii="Verdana" w:hAnsi="Verdana" w:cs="Arial"/>
                <w:sz w:val="24"/>
                <w:szCs w:val="24"/>
              </w:rPr>
              <w:t xml:space="preserve"> procedures, where the cost can vary significantly, affecting the net benefit. </w:t>
            </w:r>
          </w:p>
          <w:p w14:paraId="5CE992F3" w14:textId="6838D12A" w:rsidR="00104577" w:rsidRPr="00104577" w:rsidRDefault="008A16AF" w:rsidP="00104577">
            <w:pPr>
              <w:jc w:val="both"/>
              <w:rPr>
                <w:rFonts w:ascii="Verdana" w:hAnsi="Verdana" w:cs="Arial"/>
                <w:sz w:val="24"/>
                <w:szCs w:val="24"/>
              </w:rPr>
            </w:pPr>
            <w:r w:rsidRPr="008A16AF">
              <w:rPr>
                <w:rFonts w:ascii="Verdana" w:hAnsi="Verdana" w:cs="Arial"/>
                <w:sz w:val="24"/>
                <w:szCs w:val="24"/>
              </w:rPr>
              <w:t>J</w:t>
            </w:r>
            <w:r w:rsidR="00104577">
              <w:rPr>
                <w:rFonts w:ascii="Verdana" w:hAnsi="Verdana" w:cs="Arial"/>
                <w:sz w:val="24"/>
                <w:szCs w:val="24"/>
              </w:rPr>
              <w:t>C</w:t>
            </w:r>
            <w:r w:rsidRPr="008A16AF">
              <w:rPr>
                <w:rFonts w:ascii="Verdana" w:hAnsi="Verdana" w:cs="Arial"/>
                <w:sz w:val="24"/>
                <w:szCs w:val="24"/>
              </w:rPr>
              <w:t xml:space="preserve"> referred to the message sent to all service groups to reduce variable pay to no more than 50% of the quarter one average and asked about Morriston's ability to meet this target.</w:t>
            </w:r>
            <w:r w:rsidR="00104577">
              <w:rPr>
                <w:rFonts w:ascii="Verdana" w:hAnsi="Verdana" w:cs="Arial"/>
                <w:sz w:val="24"/>
                <w:szCs w:val="24"/>
              </w:rPr>
              <w:t xml:space="preserve"> </w:t>
            </w:r>
            <w:proofErr w:type="spellStart"/>
            <w:r w:rsidR="00104577" w:rsidRPr="00104577">
              <w:rPr>
                <w:rFonts w:ascii="Verdana" w:hAnsi="Verdana" w:cs="Arial"/>
                <w:sz w:val="24"/>
                <w:szCs w:val="24"/>
              </w:rPr>
              <w:t>Su</w:t>
            </w:r>
            <w:r w:rsidR="00104577">
              <w:rPr>
                <w:rFonts w:ascii="Verdana" w:hAnsi="Verdana" w:cs="Arial"/>
                <w:sz w:val="24"/>
                <w:szCs w:val="24"/>
              </w:rPr>
              <w:t>M</w:t>
            </w:r>
            <w:proofErr w:type="spellEnd"/>
            <w:r w:rsidR="00104577" w:rsidRPr="00104577">
              <w:rPr>
                <w:rFonts w:ascii="Verdana" w:hAnsi="Verdana" w:cs="Arial"/>
                <w:sz w:val="24"/>
                <w:szCs w:val="24"/>
              </w:rPr>
              <w:t xml:space="preserve"> acknowledged that Morriston has already made significant progress in reducing variable pay. She noted that the ask to reduce it further was always going to be a challenge, but they are committed to addressing it. S</w:t>
            </w:r>
            <w:r w:rsidR="00104577">
              <w:rPr>
                <w:rFonts w:ascii="Verdana" w:hAnsi="Verdana" w:cs="Arial"/>
                <w:sz w:val="24"/>
                <w:szCs w:val="24"/>
              </w:rPr>
              <w:t>he</w:t>
            </w:r>
            <w:r w:rsidR="00104577" w:rsidRPr="00104577">
              <w:rPr>
                <w:rFonts w:ascii="Verdana" w:hAnsi="Verdana" w:cs="Arial"/>
                <w:sz w:val="24"/>
                <w:szCs w:val="24"/>
              </w:rPr>
              <w:t xml:space="preserve"> highlighted that a key challenge in reducing variable pay is the use of surge capacity, which remains open. Despite efforts, it has been </w:t>
            </w:r>
            <w:r w:rsidR="00104577" w:rsidRPr="00104577">
              <w:rPr>
                <w:rFonts w:ascii="Verdana" w:hAnsi="Verdana" w:cs="Arial"/>
                <w:sz w:val="24"/>
                <w:szCs w:val="24"/>
              </w:rPr>
              <w:lastRenderedPageBreak/>
              <w:t xml:space="preserve">difficult to close this capacity, impacting their ability to meet the target reduction. </w:t>
            </w:r>
          </w:p>
          <w:p w14:paraId="3800EAED" w14:textId="5F63EA02" w:rsidR="00104577" w:rsidRDefault="00104577" w:rsidP="00104577">
            <w:pPr>
              <w:jc w:val="both"/>
              <w:rPr>
                <w:rFonts w:ascii="Verdana" w:hAnsi="Verdana" w:cs="Arial"/>
                <w:sz w:val="24"/>
                <w:szCs w:val="24"/>
              </w:rPr>
            </w:pPr>
            <w:proofErr w:type="spellStart"/>
            <w:r w:rsidRPr="00104577">
              <w:rPr>
                <w:rFonts w:ascii="Verdana" w:hAnsi="Verdana" w:cs="Arial"/>
                <w:sz w:val="24"/>
                <w:szCs w:val="24"/>
              </w:rPr>
              <w:t>Su</w:t>
            </w:r>
            <w:r>
              <w:rPr>
                <w:rFonts w:ascii="Verdana" w:hAnsi="Verdana" w:cs="Arial"/>
                <w:sz w:val="24"/>
                <w:szCs w:val="24"/>
              </w:rPr>
              <w:t>M</w:t>
            </w:r>
            <w:proofErr w:type="spellEnd"/>
            <w:r w:rsidRPr="00104577">
              <w:rPr>
                <w:rFonts w:ascii="Verdana" w:hAnsi="Verdana" w:cs="Arial"/>
                <w:sz w:val="24"/>
                <w:szCs w:val="24"/>
              </w:rPr>
              <w:t xml:space="preserve"> mentioned that the surge capacity, particularly in the </w:t>
            </w:r>
            <w:r>
              <w:rPr>
                <w:rFonts w:ascii="Verdana" w:hAnsi="Verdana" w:cs="Arial"/>
                <w:sz w:val="24"/>
                <w:szCs w:val="24"/>
              </w:rPr>
              <w:t>OPAS</w:t>
            </w:r>
            <w:r w:rsidRPr="00104577">
              <w:rPr>
                <w:rFonts w:ascii="Verdana" w:hAnsi="Verdana" w:cs="Arial"/>
                <w:sz w:val="24"/>
                <w:szCs w:val="24"/>
              </w:rPr>
              <w:t xml:space="preserve">, remains open due to continuous pressure at the front door, making it challenging to close and manage variable pay effectively. </w:t>
            </w:r>
          </w:p>
          <w:p w14:paraId="0504AEBE" w14:textId="7496817B" w:rsidR="00C57D28" w:rsidRDefault="00C57D28" w:rsidP="00C57D28">
            <w:pPr>
              <w:jc w:val="both"/>
              <w:rPr>
                <w:rFonts w:ascii="Verdana" w:hAnsi="Verdana" w:cs="Arial"/>
                <w:sz w:val="24"/>
                <w:szCs w:val="24"/>
              </w:rPr>
            </w:pPr>
            <w:r w:rsidRPr="00C57D28">
              <w:rPr>
                <w:rFonts w:ascii="Verdana" w:hAnsi="Verdana" w:cs="Arial"/>
                <w:sz w:val="24"/>
                <w:szCs w:val="24"/>
              </w:rPr>
              <w:t>P</w:t>
            </w:r>
            <w:r>
              <w:rPr>
                <w:rFonts w:ascii="Verdana" w:hAnsi="Verdana" w:cs="Arial"/>
                <w:sz w:val="24"/>
                <w:szCs w:val="24"/>
              </w:rPr>
              <w:t>P</w:t>
            </w:r>
            <w:r w:rsidRPr="00C57D28">
              <w:rPr>
                <w:rFonts w:ascii="Verdana" w:hAnsi="Verdana" w:cs="Arial"/>
                <w:sz w:val="24"/>
                <w:szCs w:val="24"/>
              </w:rPr>
              <w:t xml:space="preserve"> asked about the steps needed to address the issue of </w:t>
            </w:r>
            <w:r>
              <w:rPr>
                <w:rFonts w:ascii="Verdana" w:hAnsi="Verdana" w:cs="Arial"/>
                <w:sz w:val="24"/>
                <w:szCs w:val="24"/>
              </w:rPr>
              <w:t>C</w:t>
            </w:r>
            <w:r w:rsidRPr="00C57D28">
              <w:rPr>
                <w:rFonts w:ascii="Verdana" w:hAnsi="Verdana" w:cs="Arial"/>
                <w:sz w:val="24"/>
                <w:szCs w:val="24"/>
              </w:rPr>
              <w:t xml:space="preserve">linically </w:t>
            </w:r>
            <w:r>
              <w:rPr>
                <w:rFonts w:ascii="Verdana" w:hAnsi="Verdana" w:cs="Arial"/>
                <w:sz w:val="24"/>
                <w:szCs w:val="24"/>
              </w:rPr>
              <w:t>O</w:t>
            </w:r>
            <w:r w:rsidRPr="00C57D28">
              <w:rPr>
                <w:rFonts w:ascii="Verdana" w:hAnsi="Verdana" w:cs="Arial"/>
                <w:sz w:val="24"/>
                <w:szCs w:val="24"/>
              </w:rPr>
              <w:t xml:space="preserve">ptimised </w:t>
            </w:r>
            <w:r>
              <w:rPr>
                <w:rFonts w:ascii="Verdana" w:hAnsi="Verdana" w:cs="Arial"/>
                <w:sz w:val="24"/>
                <w:szCs w:val="24"/>
              </w:rPr>
              <w:t>P</w:t>
            </w:r>
            <w:r w:rsidRPr="00C57D28">
              <w:rPr>
                <w:rFonts w:ascii="Verdana" w:hAnsi="Verdana" w:cs="Arial"/>
                <w:sz w:val="24"/>
                <w:szCs w:val="24"/>
              </w:rPr>
              <w:t xml:space="preserve">atients (COP) throughout Morriston </w:t>
            </w:r>
            <w:r>
              <w:rPr>
                <w:rFonts w:ascii="Verdana" w:hAnsi="Verdana" w:cs="Arial"/>
                <w:sz w:val="24"/>
                <w:szCs w:val="24"/>
              </w:rPr>
              <w:t xml:space="preserve">Hospital </w:t>
            </w:r>
            <w:r w:rsidRPr="00C57D28">
              <w:rPr>
                <w:rFonts w:ascii="Verdana" w:hAnsi="Verdana" w:cs="Arial"/>
                <w:sz w:val="24"/>
                <w:szCs w:val="24"/>
              </w:rPr>
              <w:t>and the adherence to discharge policies.</w:t>
            </w:r>
            <w:r>
              <w:rPr>
                <w:rFonts w:ascii="Verdana" w:hAnsi="Verdana" w:cs="Arial"/>
                <w:sz w:val="24"/>
                <w:szCs w:val="24"/>
              </w:rPr>
              <w:t xml:space="preserve"> </w:t>
            </w:r>
            <w:proofErr w:type="spellStart"/>
            <w:r w:rsidRPr="00C57D28">
              <w:rPr>
                <w:rFonts w:ascii="Verdana" w:hAnsi="Verdana" w:cs="Arial"/>
                <w:sz w:val="24"/>
                <w:szCs w:val="24"/>
              </w:rPr>
              <w:t>Su</w:t>
            </w:r>
            <w:r>
              <w:rPr>
                <w:rFonts w:ascii="Verdana" w:hAnsi="Verdana" w:cs="Arial"/>
                <w:sz w:val="24"/>
                <w:szCs w:val="24"/>
              </w:rPr>
              <w:t>M</w:t>
            </w:r>
            <w:proofErr w:type="spellEnd"/>
            <w:r w:rsidRPr="00C57D28">
              <w:rPr>
                <w:rFonts w:ascii="Verdana" w:hAnsi="Verdana" w:cs="Arial"/>
                <w:sz w:val="24"/>
                <w:szCs w:val="24"/>
              </w:rPr>
              <w:t xml:space="preserve"> responded that </w:t>
            </w:r>
            <w:r>
              <w:rPr>
                <w:rFonts w:ascii="Verdana" w:hAnsi="Verdana" w:cs="Arial"/>
                <w:sz w:val="24"/>
                <w:szCs w:val="24"/>
              </w:rPr>
              <w:t>the Chief Operating Officer</w:t>
            </w:r>
            <w:r w:rsidRPr="00C57D28">
              <w:rPr>
                <w:rFonts w:ascii="Verdana" w:hAnsi="Verdana" w:cs="Arial"/>
                <w:sz w:val="24"/>
                <w:szCs w:val="24"/>
              </w:rPr>
              <w:t xml:space="preserve"> is leading a stringent piece of work with the local authority, championed by </w:t>
            </w:r>
            <w:r>
              <w:rPr>
                <w:rFonts w:ascii="Verdana" w:hAnsi="Verdana" w:cs="Arial"/>
                <w:sz w:val="24"/>
                <w:szCs w:val="24"/>
              </w:rPr>
              <w:t>the CEO</w:t>
            </w:r>
            <w:r w:rsidRPr="00C57D28">
              <w:rPr>
                <w:rFonts w:ascii="Verdana" w:hAnsi="Verdana" w:cs="Arial"/>
                <w:sz w:val="24"/>
                <w:szCs w:val="24"/>
              </w:rPr>
              <w:t xml:space="preserve"> and the </w:t>
            </w:r>
            <w:r>
              <w:rPr>
                <w:rFonts w:ascii="Verdana" w:hAnsi="Verdana" w:cs="Arial"/>
                <w:sz w:val="24"/>
                <w:szCs w:val="24"/>
              </w:rPr>
              <w:t>C</w:t>
            </w:r>
            <w:r w:rsidRPr="00C57D28">
              <w:rPr>
                <w:rFonts w:ascii="Verdana" w:hAnsi="Verdana" w:cs="Arial"/>
                <w:sz w:val="24"/>
                <w:szCs w:val="24"/>
              </w:rPr>
              <w:t xml:space="preserve">hief </w:t>
            </w:r>
            <w:r>
              <w:rPr>
                <w:rFonts w:ascii="Verdana" w:hAnsi="Verdana" w:cs="Arial"/>
                <w:sz w:val="24"/>
                <w:szCs w:val="24"/>
              </w:rPr>
              <w:t>E</w:t>
            </w:r>
            <w:r w:rsidRPr="00C57D28">
              <w:rPr>
                <w:rFonts w:ascii="Verdana" w:hAnsi="Verdana" w:cs="Arial"/>
                <w:sz w:val="24"/>
                <w:szCs w:val="24"/>
              </w:rPr>
              <w:t xml:space="preserve">xecutives of the two </w:t>
            </w:r>
            <w:r>
              <w:rPr>
                <w:rFonts w:ascii="Verdana" w:hAnsi="Verdana" w:cs="Arial"/>
                <w:sz w:val="24"/>
                <w:szCs w:val="24"/>
              </w:rPr>
              <w:t>L</w:t>
            </w:r>
            <w:r w:rsidRPr="00C57D28">
              <w:rPr>
                <w:rFonts w:ascii="Verdana" w:hAnsi="Verdana" w:cs="Arial"/>
                <w:sz w:val="24"/>
                <w:szCs w:val="24"/>
              </w:rPr>
              <w:t xml:space="preserve">ocal </w:t>
            </w:r>
            <w:r>
              <w:rPr>
                <w:rFonts w:ascii="Verdana" w:hAnsi="Verdana" w:cs="Arial"/>
                <w:sz w:val="24"/>
                <w:szCs w:val="24"/>
              </w:rPr>
              <w:t>A</w:t>
            </w:r>
            <w:r w:rsidRPr="00C57D28">
              <w:rPr>
                <w:rFonts w:ascii="Verdana" w:hAnsi="Verdana" w:cs="Arial"/>
                <w:sz w:val="24"/>
                <w:szCs w:val="24"/>
              </w:rPr>
              <w:t xml:space="preserve">uthorities. She acknowledged that they have not been effectively delivering discharge to assess or trusted assessment and are now addressing this issue. </w:t>
            </w:r>
            <w:proofErr w:type="spellStart"/>
            <w:r w:rsidRPr="00C57D28">
              <w:rPr>
                <w:rFonts w:ascii="Verdana" w:hAnsi="Verdana" w:cs="Arial"/>
                <w:sz w:val="24"/>
                <w:szCs w:val="24"/>
              </w:rPr>
              <w:t>Su</w:t>
            </w:r>
            <w:r>
              <w:rPr>
                <w:rFonts w:ascii="Verdana" w:hAnsi="Verdana" w:cs="Arial"/>
                <w:sz w:val="24"/>
                <w:szCs w:val="24"/>
              </w:rPr>
              <w:t>M</w:t>
            </w:r>
            <w:proofErr w:type="spellEnd"/>
            <w:r w:rsidRPr="00C57D28">
              <w:rPr>
                <w:rFonts w:ascii="Verdana" w:hAnsi="Verdana" w:cs="Arial"/>
                <w:sz w:val="24"/>
                <w:szCs w:val="24"/>
              </w:rPr>
              <w:t xml:space="preserve"> also mentioned that while the discharge process at Morriston is reasonably good, there is a culture of deferring to the wider </w:t>
            </w:r>
            <w:r w:rsidR="00CD2872">
              <w:rPr>
                <w:rFonts w:ascii="Verdana" w:hAnsi="Verdana" w:cs="Arial"/>
                <w:sz w:val="24"/>
                <w:szCs w:val="24"/>
              </w:rPr>
              <w:t>M</w:t>
            </w:r>
            <w:r w:rsidRPr="00C57D28">
              <w:rPr>
                <w:rFonts w:ascii="Verdana" w:hAnsi="Verdana" w:cs="Arial"/>
                <w:sz w:val="24"/>
                <w:szCs w:val="24"/>
              </w:rPr>
              <w:t xml:space="preserve">ultidisciplinary </w:t>
            </w:r>
            <w:r w:rsidR="00CD2872">
              <w:rPr>
                <w:rFonts w:ascii="Verdana" w:hAnsi="Verdana" w:cs="Arial"/>
                <w:sz w:val="24"/>
                <w:szCs w:val="24"/>
              </w:rPr>
              <w:t>T</w:t>
            </w:r>
            <w:r w:rsidRPr="00C57D28">
              <w:rPr>
                <w:rFonts w:ascii="Verdana" w:hAnsi="Verdana" w:cs="Arial"/>
                <w:sz w:val="24"/>
                <w:szCs w:val="24"/>
              </w:rPr>
              <w:t xml:space="preserve">eam (MDT) rather than the consultant's decision, which can delay discharges. </w:t>
            </w:r>
          </w:p>
          <w:p w14:paraId="4CED981A" w14:textId="660D7A4A" w:rsidR="00C57D28" w:rsidRDefault="007F5EA2" w:rsidP="00104577">
            <w:pPr>
              <w:jc w:val="both"/>
              <w:rPr>
                <w:rFonts w:ascii="Verdana" w:hAnsi="Verdana" w:cs="Arial"/>
                <w:sz w:val="24"/>
                <w:szCs w:val="24"/>
              </w:rPr>
            </w:pPr>
            <w:r w:rsidRPr="007F5EA2">
              <w:rPr>
                <w:rFonts w:ascii="Verdana" w:hAnsi="Verdana" w:cs="Arial"/>
                <w:sz w:val="24"/>
                <w:szCs w:val="24"/>
              </w:rPr>
              <w:t>D</w:t>
            </w:r>
            <w:r>
              <w:rPr>
                <w:rFonts w:ascii="Verdana" w:hAnsi="Verdana" w:cs="Arial"/>
                <w:sz w:val="24"/>
                <w:szCs w:val="24"/>
              </w:rPr>
              <w:t>G</w:t>
            </w:r>
            <w:r w:rsidRPr="007F5EA2">
              <w:rPr>
                <w:rFonts w:ascii="Verdana" w:hAnsi="Verdana" w:cs="Arial"/>
                <w:sz w:val="24"/>
                <w:szCs w:val="24"/>
              </w:rPr>
              <w:t xml:space="preserve"> </w:t>
            </w:r>
            <w:r>
              <w:rPr>
                <w:rFonts w:ascii="Verdana" w:hAnsi="Verdana" w:cs="Arial"/>
                <w:sz w:val="24"/>
                <w:szCs w:val="24"/>
              </w:rPr>
              <w:t>highlighted</w:t>
            </w:r>
            <w:r w:rsidRPr="007F5EA2">
              <w:rPr>
                <w:rFonts w:ascii="Verdana" w:hAnsi="Verdana" w:cs="Arial"/>
                <w:sz w:val="24"/>
                <w:szCs w:val="24"/>
              </w:rPr>
              <w:t xml:space="preserve"> the importance of addressing system failures that drive costs at Morriston. He highlighted the potential benefits of improving patient flow and integrating virtual community care into hospital services. D</w:t>
            </w:r>
            <w:r>
              <w:rPr>
                <w:rFonts w:ascii="Verdana" w:hAnsi="Verdana" w:cs="Arial"/>
                <w:sz w:val="24"/>
                <w:szCs w:val="24"/>
              </w:rPr>
              <w:t>G</w:t>
            </w:r>
            <w:r w:rsidRPr="007F5EA2">
              <w:rPr>
                <w:rFonts w:ascii="Verdana" w:hAnsi="Verdana" w:cs="Arial"/>
                <w:sz w:val="24"/>
                <w:szCs w:val="24"/>
              </w:rPr>
              <w:t xml:space="preserve"> noted that these improvements could lead to higher quality care, better patient outcomes, and significant cost reductions.</w:t>
            </w:r>
          </w:p>
          <w:p w14:paraId="34FBFE71" w14:textId="653C974F" w:rsidR="00306D8B" w:rsidRPr="00ED203F" w:rsidRDefault="003144BD"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 xml:space="preserve">and </w:t>
            </w:r>
            <w:r w:rsidRPr="00ED203F">
              <w:rPr>
                <w:rFonts w:ascii="Verdana" w:hAnsi="Verdana" w:cs="Arial"/>
                <w:b/>
                <w:bCs/>
                <w:sz w:val="24"/>
                <w:szCs w:val="24"/>
              </w:rPr>
              <w:t>took some assurance</w:t>
            </w:r>
            <w:r w:rsidRPr="00ED203F">
              <w:rPr>
                <w:rFonts w:ascii="Verdana" w:hAnsi="Verdana" w:cs="Arial"/>
                <w:sz w:val="24"/>
                <w:szCs w:val="24"/>
              </w:rPr>
              <w:t xml:space="preserve"> </w:t>
            </w:r>
            <w:r w:rsidR="00906BD6">
              <w:rPr>
                <w:rFonts w:ascii="Verdana" w:hAnsi="Verdana" w:cs="Arial"/>
                <w:sz w:val="24"/>
                <w:szCs w:val="24"/>
              </w:rPr>
              <w:t>from the</w:t>
            </w:r>
            <w:r w:rsidR="00906BD6">
              <w:t xml:space="preserve"> </w:t>
            </w:r>
            <w:r w:rsidR="00906BD6" w:rsidRPr="00906BD6">
              <w:rPr>
                <w:rFonts w:ascii="Verdana" w:hAnsi="Verdana" w:cs="Arial"/>
                <w:sz w:val="24"/>
                <w:szCs w:val="24"/>
              </w:rPr>
              <w:t xml:space="preserve">Service Group Financial Position Report – </w:t>
            </w:r>
            <w:r w:rsidR="0014449A">
              <w:rPr>
                <w:rFonts w:ascii="Verdana" w:hAnsi="Verdana" w:cs="Arial"/>
                <w:sz w:val="24"/>
                <w:szCs w:val="24"/>
              </w:rPr>
              <w:t xml:space="preserve">Morriston Hospital. </w:t>
            </w:r>
            <w:r w:rsidR="00306774">
              <w:rPr>
                <w:rFonts w:ascii="Verdana" w:hAnsi="Verdana" w:cs="Arial"/>
                <w:sz w:val="24"/>
                <w:szCs w:val="24"/>
              </w:rPr>
              <w:t xml:space="preserve">The Committee agreed to </w:t>
            </w:r>
            <w:r w:rsidR="00306774" w:rsidRPr="00A507E2">
              <w:rPr>
                <w:rFonts w:ascii="Verdana" w:hAnsi="Verdana" w:cs="Arial"/>
                <w:b/>
                <w:bCs/>
                <w:sz w:val="24"/>
                <w:szCs w:val="24"/>
              </w:rPr>
              <w:t>advise</w:t>
            </w:r>
            <w:r w:rsidR="00306774">
              <w:rPr>
                <w:rFonts w:ascii="Verdana" w:hAnsi="Verdana" w:cs="Arial"/>
                <w:sz w:val="24"/>
                <w:szCs w:val="24"/>
              </w:rPr>
              <w:t xml:space="preserve"> the Board of its concerns </w:t>
            </w:r>
            <w:r w:rsidR="008F6A03">
              <w:rPr>
                <w:rFonts w:ascii="Verdana" w:hAnsi="Verdana" w:cs="Arial"/>
                <w:sz w:val="24"/>
                <w:szCs w:val="24"/>
              </w:rPr>
              <w:t>regarding</w:t>
            </w:r>
            <w:r w:rsidR="00306774">
              <w:rPr>
                <w:rFonts w:ascii="Verdana" w:hAnsi="Verdana" w:cs="Arial"/>
                <w:sz w:val="24"/>
                <w:szCs w:val="24"/>
              </w:rPr>
              <w:t xml:space="preserve"> the level of reliance on non-recurrent savings the S</w:t>
            </w:r>
            <w:r w:rsidR="008F6A03">
              <w:rPr>
                <w:rFonts w:ascii="Verdana" w:hAnsi="Verdana" w:cs="Arial"/>
                <w:sz w:val="24"/>
                <w:szCs w:val="24"/>
              </w:rPr>
              <w:t xml:space="preserve">ervice </w:t>
            </w:r>
            <w:proofErr w:type="gramStart"/>
            <w:r w:rsidR="008F6A03">
              <w:rPr>
                <w:rFonts w:ascii="Verdana" w:hAnsi="Verdana" w:cs="Arial"/>
                <w:sz w:val="24"/>
                <w:szCs w:val="24"/>
              </w:rPr>
              <w:t xml:space="preserve">Group </w:t>
            </w:r>
            <w:r w:rsidR="00306774">
              <w:rPr>
                <w:rFonts w:ascii="Verdana" w:hAnsi="Verdana" w:cs="Arial"/>
                <w:sz w:val="24"/>
                <w:szCs w:val="24"/>
              </w:rPr>
              <w:t xml:space="preserve"> has</w:t>
            </w:r>
            <w:proofErr w:type="gramEnd"/>
            <w:r w:rsidR="00306774">
              <w:rPr>
                <w:rFonts w:ascii="Verdana" w:hAnsi="Verdana" w:cs="Arial"/>
                <w:sz w:val="24"/>
                <w:szCs w:val="24"/>
              </w:rPr>
              <w:t xml:space="preserve"> in 2024-25 and the on-gong run-rate pressures that will be carried through into the next financial year.</w:t>
            </w:r>
          </w:p>
        </w:tc>
      </w:tr>
      <w:tr w:rsidR="00A23850" w:rsidRPr="00ED203F" w14:paraId="759A3C14" w14:textId="110B75F1" w:rsidTr="05ACDF6B">
        <w:trPr>
          <w:trHeight w:val="301"/>
        </w:trPr>
        <w:tc>
          <w:tcPr>
            <w:tcW w:w="1355" w:type="dxa"/>
            <w:tcMar>
              <w:top w:w="80" w:type="dxa"/>
              <w:left w:w="80" w:type="dxa"/>
              <w:bottom w:w="80" w:type="dxa"/>
              <w:right w:w="80" w:type="dxa"/>
            </w:tcMar>
          </w:tcPr>
          <w:p w14:paraId="668D1769" w14:textId="47B79F27" w:rsidR="00A23850" w:rsidRPr="00ED203F" w:rsidRDefault="0014449A" w:rsidP="000C0B64">
            <w:pPr>
              <w:rPr>
                <w:rFonts w:ascii="Verdana" w:hAnsi="Verdana" w:cs="Arial"/>
                <w:b/>
                <w:sz w:val="24"/>
                <w:szCs w:val="24"/>
              </w:rPr>
            </w:pPr>
            <w:r>
              <w:rPr>
                <w:rFonts w:ascii="Verdana" w:hAnsi="Verdana" w:cs="Arial"/>
                <w:b/>
                <w:sz w:val="24"/>
                <w:szCs w:val="24"/>
              </w:rPr>
              <w:lastRenderedPageBreak/>
              <w:t>25</w:t>
            </w:r>
            <w:r w:rsidR="005E00D8">
              <w:rPr>
                <w:rFonts w:ascii="Verdana" w:hAnsi="Verdana" w:cs="Arial"/>
                <w:b/>
                <w:sz w:val="24"/>
                <w:szCs w:val="24"/>
              </w:rPr>
              <w:t>/25</w:t>
            </w:r>
          </w:p>
        </w:tc>
        <w:tc>
          <w:tcPr>
            <w:tcW w:w="9555" w:type="dxa"/>
            <w:tcMar>
              <w:top w:w="80" w:type="dxa"/>
              <w:left w:w="80" w:type="dxa"/>
              <w:bottom w:w="80" w:type="dxa"/>
              <w:right w:w="80" w:type="dxa"/>
            </w:tcMar>
          </w:tcPr>
          <w:p w14:paraId="4DC7FB06" w14:textId="5356A5D0" w:rsidR="00A23850" w:rsidRPr="00ED203F" w:rsidRDefault="00A23850" w:rsidP="008A1C04">
            <w:pPr>
              <w:jc w:val="both"/>
              <w:rPr>
                <w:rFonts w:ascii="Verdana" w:hAnsi="Verdana" w:cs="Arial"/>
                <w:b/>
                <w:sz w:val="24"/>
                <w:szCs w:val="24"/>
              </w:rPr>
            </w:pPr>
            <w:r w:rsidRPr="00ED203F">
              <w:rPr>
                <w:rFonts w:ascii="Verdana" w:hAnsi="Verdana" w:cs="Arial"/>
                <w:b/>
                <w:sz w:val="24"/>
                <w:szCs w:val="24"/>
              </w:rPr>
              <w:t xml:space="preserve">MONTH </w:t>
            </w:r>
            <w:r w:rsidR="0014449A">
              <w:rPr>
                <w:rFonts w:ascii="Verdana" w:hAnsi="Verdana" w:cs="Arial"/>
                <w:b/>
                <w:sz w:val="24"/>
                <w:szCs w:val="24"/>
              </w:rPr>
              <w:t xml:space="preserve">TEN </w:t>
            </w:r>
            <w:r w:rsidR="00D86537" w:rsidRPr="00ED203F">
              <w:rPr>
                <w:rFonts w:ascii="Verdana" w:hAnsi="Verdana" w:cs="Arial"/>
                <w:b/>
                <w:sz w:val="24"/>
                <w:szCs w:val="24"/>
              </w:rPr>
              <w:t xml:space="preserve">FINANCIAL POSITION </w:t>
            </w:r>
            <w:r w:rsidRPr="00ED203F">
              <w:rPr>
                <w:rFonts w:ascii="Verdana" w:hAnsi="Verdana" w:cs="Arial"/>
                <w:b/>
                <w:sz w:val="24"/>
                <w:szCs w:val="24"/>
              </w:rPr>
              <w:t xml:space="preserve">  </w:t>
            </w:r>
          </w:p>
        </w:tc>
      </w:tr>
      <w:tr w:rsidR="00A23850" w:rsidRPr="00ED203F" w14:paraId="3815AA81" w14:textId="5BEDB6B3" w:rsidTr="05ACDF6B">
        <w:trPr>
          <w:trHeight w:val="301"/>
        </w:trPr>
        <w:tc>
          <w:tcPr>
            <w:tcW w:w="1355"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1AC53842" w14:textId="1B75E304"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14449A">
              <w:rPr>
                <w:rFonts w:ascii="Verdana" w:hAnsi="Verdana" w:cs="Arial"/>
                <w:sz w:val="24"/>
                <w:szCs w:val="24"/>
              </w:rPr>
              <w:t xml:space="preserve">ten </w:t>
            </w:r>
            <w:r w:rsidR="00414003">
              <w:rPr>
                <w:rFonts w:ascii="Verdana" w:hAnsi="Verdana" w:cs="Arial"/>
                <w:sz w:val="24"/>
                <w:szCs w:val="24"/>
              </w:rPr>
              <w:t>fi</w:t>
            </w:r>
            <w:r w:rsidRPr="00ED203F">
              <w:rPr>
                <w:rFonts w:ascii="Verdana" w:hAnsi="Verdana" w:cs="Arial"/>
                <w:sz w:val="24"/>
                <w:szCs w:val="24"/>
              </w:rPr>
              <w:t>nancial position.</w:t>
            </w:r>
          </w:p>
          <w:p w14:paraId="71052C59" w14:textId="557D63FB" w:rsidR="00BC7E88" w:rsidRDefault="00A23850" w:rsidP="002F678B">
            <w:pPr>
              <w:jc w:val="both"/>
              <w:rPr>
                <w:rFonts w:ascii="Verdana" w:hAnsi="Verdana" w:cs="Arial"/>
                <w:sz w:val="24"/>
                <w:szCs w:val="24"/>
              </w:rPr>
            </w:pPr>
            <w:r w:rsidRPr="00ED203F">
              <w:rPr>
                <w:rFonts w:ascii="Verdana" w:hAnsi="Verdana" w:cs="Arial"/>
                <w:sz w:val="24"/>
                <w:szCs w:val="24"/>
              </w:rPr>
              <w:t xml:space="preserve">In </w:t>
            </w:r>
            <w:r w:rsidR="00D86537" w:rsidRPr="00ED203F">
              <w:rPr>
                <w:rFonts w:ascii="Verdana" w:hAnsi="Verdana" w:cs="Arial"/>
                <w:sz w:val="24"/>
                <w:szCs w:val="24"/>
              </w:rPr>
              <w:t xml:space="preserve">introducing </w:t>
            </w:r>
            <w:r w:rsidRPr="00ED203F">
              <w:rPr>
                <w:rFonts w:ascii="Verdana" w:hAnsi="Verdana" w:cs="Arial"/>
                <w:sz w:val="24"/>
                <w:szCs w:val="24"/>
              </w:rPr>
              <w:t xml:space="preserve">the </w:t>
            </w:r>
            <w:r w:rsidR="00D86537" w:rsidRPr="00ED203F">
              <w:rPr>
                <w:rFonts w:ascii="Verdana" w:hAnsi="Verdana" w:cs="Arial"/>
                <w:sz w:val="24"/>
                <w:szCs w:val="24"/>
              </w:rPr>
              <w:t>report</w:t>
            </w:r>
            <w:r w:rsidRPr="00ED203F">
              <w:rPr>
                <w:rFonts w:ascii="Verdana" w:hAnsi="Verdana" w:cs="Arial"/>
                <w:sz w:val="24"/>
                <w:szCs w:val="24"/>
              </w:rPr>
              <w:t>,</w:t>
            </w:r>
            <w:r w:rsidR="00C136EA" w:rsidRPr="00ED203F">
              <w:rPr>
                <w:rFonts w:ascii="Verdana" w:hAnsi="Verdana" w:cs="Arial"/>
                <w:sz w:val="24"/>
                <w:szCs w:val="24"/>
              </w:rPr>
              <w:t xml:space="preserve"> </w:t>
            </w:r>
            <w:r w:rsidR="00E616E1">
              <w:rPr>
                <w:rFonts w:ascii="Verdana" w:hAnsi="Verdana" w:cs="Arial"/>
                <w:sz w:val="24"/>
                <w:szCs w:val="24"/>
              </w:rPr>
              <w:t xml:space="preserve">SM </w:t>
            </w:r>
            <w:r w:rsidR="009E7E96" w:rsidRPr="00ED203F">
              <w:rPr>
                <w:rFonts w:ascii="Verdana" w:hAnsi="Verdana" w:cs="Arial"/>
                <w:sz w:val="24"/>
                <w:szCs w:val="24"/>
              </w:rPr>
              <w:t>drew attention to</w:t>
            </w:r>
            <w:r w:rsidRPr="00ED203F">
              <w:rPr>
                <w:rFonts w:ascii="Verdana" w:hAnsi="Verdana" w:cs="Arial"/>
                <w:sz w:val="24"/>
                <w:szCs w:val="24"/>
              </w:rPr>
              <w:t xml:space="preserve"> the following points:</w:t>
            </w:r>
          </w:p>
          <w:p w14:paraId="54B4C77C" w14:textId="5757E4CE" w:rsidR="002F678B" w:rsidRDefault="002F678B" w:rsidP="002F678B">
            <w:pPr>
              <w:pStyle w:val="ListParagraph"/>
              <w:numPr>
                <w:ilvl w:val="0"/>
                <w:numId w:val="25"/>
              </w:numPr>
              <w:jc w:val="both"/>
              <w:rPr>
                <w:rFonts w:ascii="Verdana" w:hAnsi="Verdana" w:cs="Arial"/>
              </w:rPr>
            </w:pPr>
            <w:r w:rsidRPr="002F678B">
              <w:rPr>
                <w:rFonts w:ascii="Verdana" w:hAnsi="Verdana" w:cs="Arial"/>
              </w:rPr>
              <w:t xml:space="preserve">At month </w:t>
            </w:r>
            <w:r w:rsidR="006D2453">
              <w:rPr>
                <w:rFonts w:ascii="Verdana" w:hAnsi="Verdana" w:cs="Arial"/>
              </w:rPr>
              <w:t>ten</w:t>
            </w:r>
            <w:r w:rsidRPr="002F678B">
              <w:rPr>
                <w:rFonts w:ascii="Verdana" w:hAnsi="Verdana" w:cs="Arial"/>
              </w:rPr>
              <w:t xml:space="preserve">, the </w:t>
            </w:r>
            <w:r>
              <w:rPr>
                <w:rFonts w:ascii="Verdana" w:hAnsi="Verdana" w:cs="Arial"/>
              </w:rPr>
              <w:t xml:space="preserve">Health Board (HB) </w:t>
            </w:r>
            <w:r w:rsidRPr="002F678B">
              <w:rPr>
                <w:rFonts w:ascii="Verdana" w:hAnsi="Verdana" w:cs="Arial"/>
              </w:rPr>
              <w:t>was £185</w:t>
            </w:r>
            <w:r>
              <w:rPr>
                <w:rFonts w:ascii="Verdana" w:hAnsi="Verdana" w:cs="Arial"/>
              </w:rPr>
              <w:t>k</w:t>
            </w:r>
            <w:r w:rsidRPr="002F678B">
              <w:rPr>
                <w:rFonts w:ascii="Verdana" w:hAnsi="Verdana" w:cs="Arial"/>
              </w:rPr>
              <w:t xml:space="preserve"> over budget, bringing the year-to-date overspend to £47.7</w:t>
            </w:r>
            <w:r>
              <w:rPr>
                <w:rFonts w:ascii="Verdana" w:hAnsi="Verdana" w:cs="Arial"/>
              </w:rPr>
              <w:t>m</w:t>
            </w:r>
            <w:r w:rsidRPr="002F678B">
              <w:rPr>
                <w:rFonts w:ascii="Verdana" w:hAnsi="Verdana" w:cs="Arial"/>
              </w:rPr>
              <w:t>. The delivery target is £43.7</w:t>
            </w:r>
            <w:r>
              <w:rPr>
                <w:rFonts w:ascii="Verdana" w:hAnsi="Verdana" w:cs="Arial"/>
              </w:rPr>
              <w:t>m</w:t>
            </w:r>
            <w:r w:rsidRPr="002F678B">
              <w:rPr>
                <w:rFonts w:ascii="Verdana" w:hAnsi="Verdana" w:cs="Arial"/>
              </w:rPr>
              <w:t xml:space="preserve">, indicating that </w:t>
            </w:r>
            <w:proofErr w:type="gramStart"/>
            <w:r w:rsidRPr="002F678B">
              <w:rPr>
                <w:rFonts w:ascii="Verdana" w:hAnsi="Verdana" w:cs="Arial"/>
              </w:rPr>
              <w:t xml:space="preserve">the </w:t>
            </w:r>
            <w:r w:rsidR="00CD2872">
              <w:rPr>
                <w:rFonts w:ascii="Verdana" w:hAnsi="Verdana" w:cs="Arial"/>
              </w:rPr>
              <w:t>HB</w:t>
            </w:r>
            <w:proofErr w:type="gramEnd"/>
            <w:r w:rsidRPr="002F678B">
              <w:rPr>
                <w:rFonts w:ascii="Verdana" w:hAnsi="Verdana" w:cs="Arial"/>
              </w:rPr>
              <w:t xml:space="preserve"> is still higher than where it needs to </w:t>
            </w:r>
            <w:proofErr w:type="gramStart"/>
            <w:r w:rsidRPr="002F678B">
              <w:rPr>
                <w:rFonts w:ascii="Verdana" w:hAnsi="Verdana" w:cs="Arial"/>
              </w:rPr>
              <w:t>be</w:t>
            </w:r>
            <w:r>
              <w:rPr>
                <w:rFonts w:ascii="Verdana" w:hAnsi="Verdana" w:cs="Arial"/>
              </w:rPr>
              <w:t>;</w:t>
            </w:r>
            <w:proofErr w:type="gramEnd"/>
          </w:p>
          <w:p w14:paraId="5E4741E1" w14:textId="77777777" w:rsidR="002F678B" w:rsidRDefault="002F678B" w:rsidP="002F678B">
            <w:pPr>
              <w:pStyle w:val="ListParagraph"/>
              <w:numPr>
                <w:ilvl w:val="0"/>
                <w:numId w:val="25"/>
              </w:numPr>
              <w:jc w:val="both"/>
              <w:rPr>
                <w:rFonts w:ascii="Verdana" w:hAnsi="Verdana" w:cs="Arial"/>
              </w:rPr>
            </w:pPr>
            <w:r>
              <w:rPr>
                <w:rFonts w:ascii="Verdana" w:hAnsi="Verdana" w:cs="Arial"/>
              </w:rPr>
              <w:t>There were i</w:t>
            </w:r>
            <w:r w:rsidRPr="002F678B">
              <w:rPr>
                <w:rFonts w:ascii="Verdana" w:hAnsi="Verdana" w:cs="Arial"/>
              </w:rPr>
              <w:t xml:space="preserve">mprovements between month </w:t>
            </w:r>
            <w:r>
              <w:rPr>
                <w:rFonts w:ascii="Verdana" w:hAnsi="Verdana" w:cs="Arial"/>
              </w:rPr>
              <w:t>nine</w:t>
            </w:r>
            <w:r w:rsidRPr="002F678B">
              <w:rPr>
                <w:rFonts w:ascii="Verdana" w:hAnsi="Verdana" w:cs="Arial"/>
              </w:rPr>
              <w:t xml:space="preserve"> and </w:t>
            </w:r>
            <w:r>
              <w:rPr>
                <w:rFonts w:ascii="Verdana" w:hAnsi="Verdana" w:cs="Arial"/>
              </w:rPr>
              <w:t>ten which</w:t>
            </w:r>
            <w:r w:rsidRPr="002F678B">
              <w:rPr>
                <w:rFonts w:ascii="Verdana" w:hAnsi="Verdana" w:cs="Arial"/>
              </w:rPr>
              <w:t xml:space="preserve"> were primarily due to non-recurrent opportunities and phasing in some expected benefits earlier, but there was no recurrent change in the </w:t>
            </w:r>
            <w:proofErr w:type="gramStart"/>
            <w:r w:rsidRPr="002F678B">
              <w:rPr>
                <w:rFonts w:ascii="Verdana" w:hAnsi="Verdana" w:cs="Arial"/>
              </w:rPr>
              <w:t>position</w:t>
            </w:r>
            <w:r>
              <w:rPr>
                <w:rFonts w:ascii="Verdana" w:hAnsi="Verdana" w:cs="Arial"/>
              </w:rPr>
              <w:t>;</w:t>
            </w:r>
            <w:proofErr w:type="gramEnd"/>
          </w:p>
          <w:p w14:paraId="338E9A33" w14:textId="44C238B6" w:rsidR="002F678B" w:rsidRDefault="002F678B" w:rsidP="002F678B">
            <w:pPr>
              <w:pStyle w:val="ListParagraph"/>
              <w:numPr>
                <w:ilvl w:val="0"/>
                <w:numId w:val="25"/>
              </w:numPr>
              <w:jc w:val="both"/>
              <w:rPr>
                <w:rFonts w:ascii="Verdana" w:hAnsi="Verdana" w:cs="Arial"/>
              </w:rPr>
            </w:pPr>
            <w:r w:rsidRPr="002F678B">
              <w:rPr>
                <w:rFonts w:ascii="Verdana" w:hAnsi="Verdana" w:cs="Arial"/>
              </w:rPr>
              <w:lastRenderedPageBreak/>
              <w:t>The forecast for savings delivery by the end of March</w:t>
            </w:r>
            <w:r>
              <w:rPr>
                <w:rFonts w:ascii="Verdana" w:hAnsi="Verdana" w:cs="Arial"/>
              </w:rPr>
              <w:t xml:space="preserve"> 2025</w:t>
            </w:r>
            <w:r w:rsidRPr="002F678B">
              <w:rPr>
                <w:rFonts w:ascii="Verdana" w:hAnsi="Verdana" w:cs="Arial"/>
              </w:rPr>
              <w:t xml:space="preserve"> is £50.6</w:t>
            </w:r>
            <w:r>
              <w:rPr>
                <w:rFonts w:ascii="Verdana" w:hAnsi="Verdana" w:cs="Arial"/>
              </w:rPr>
              <w:t>m</w:t>
            </w:r>
            <w:r w:rsidRPr="002F678B">
              <w:rPr>
                <w:rFonts w:ascii="Verdana" w:hAnsi="Verdana" w:cs="Arial"/>
              </w:rPr>
              <w:t>, which is £8.6</w:t>
            </w:r>
            <w:r>
              <w:rPr>
                <w:rFonts w:ascii="Verdana" w:hAnsi="Verdana" w:cs="Arial"/>
              </w:rPr>
              <w:t>m</w:t>
            </w:r>
            <w:r w:rsidRPr="002F678B">
              <w:rPr>
                <w:rFonts w:ascii="Verdana" w:hAnsi="Verdana" w:cs="Arial"/>
              </w:rPr>
              <w:t xml:space="preserve"> short of the required £59.2</w:t>
            </w:r>
            <w:r>
              <w:rPr>
                <w:rFonts w:ascii="Verdana" w:hAnsi="Verdana" w:cs="Arial"/>
              </w:rPr>
              <w:t>m</w:t>
            </w:r>
            <w:r w:rsidRPr="002F678B">
              <w:rPr>
                <w:rFonts w:ascii="Verdana" w:hAnsi="Verdana" w:cs="Arial"/>
              </w:rPr>
              <w:t xml:space="preserve">. This shortfall is driving the </w:t>
            </w:r>
            <w:r w:rsidR="00722E88">
              <w:rPr>
                <w:rFonts w:ascii="Verdana" w:hAnsi="Verdana" w:cs="Arial"/>
              </w:rPr>
              <w:t xml:space="preserve">challenge </w:t>
            </w:r>
            <w:r w:rsidRPr="002F678B">
              <w:rPr>
                <w:rFonts w:ascii="Verdana" w:hAnsi="Verdana" w:cs="Arial"/>
              </w:rPr>
              <w:t>to hit the £43.7</w:t>
            </w:r>
            <w:r>
              <w:rPr>
                <w:rFonts w:ascii="Verdana" w:hAnsi="Verdana" w:cs="Arial"/>
              </w:rPr>
              <w:t>m</w:t>
            </w:r>
            <w:r w:rsidRPr="002F678B">
              <w:rPr>
                <w:rFonts w:ascii="Verdana" w:hAnsi="Verdana" w:cs="Arial"/>
              </w:rPr>
              <w:t xml:space="preserve"> </w:t>
            </w:r>
            <w:proofErr w:type="gramStart"/>
            <w:r w:rsidRPr="002F678B">
              <w:rPr>
                <w:rFonts w:ascii="Verdana" w:hAnsi="Verdana" w:cs="Arial"/>
              </w:rPr>
              <w:t>target</w:t>
            </w:r>
            <w:r>
              <w:rPr>
                <w:rFonts w:ascii="Verdana" w:hAnsi="Verdana" w:cs="Arial"/>
              </w:rPr>
              <w:t>;</w:t>
            </w:r>
            <w:proofErr w:type="gramEnd"/>
          </w:p>
          <w:p w14:paraId="3DCC53BD" w14:textId="77777777" w:rsidR="002F678B" w:rsidRDefault="002F678B" w:rsidP="002F678B">
            <w:pPr>
              <w:pStyle w:val="ListParagraph"/>
              <w:numPr>
                <w:ilvl w:val="0"/>
                <w:numId w:val="25"/>
              </w:numPr>
              <w:jc w:val="both"/>
              <w:rPr>
                <w:rFonts w:ascii="Verdana" w:hAnsi="Verdana" w:cs="Arial"/>
              </w:rPr>
            </w:pPr>
            <w:r w:rsidRPr="002F678B">
              <w:rPr>
                <w:rFonts w:ascii="Verdana" w:hAnsi="Verdana" w:cs="Arial"/>
              </w:rPr>
              <w:t>A bottom-up assessment indicated that despite non-recurrent opportunities, there is still at least a £2</w:t>
            </w:r>
            <w:r>
              <w:rPr>
                <w:rFonts w:ascii="Verdana" w:hAnsi="Verdana" w:cs="Arial"/>
              </w:rPr>
              <w:t>m</w:t>
            </w:r>
            <w:r w:rsidRPr="002F678B">
              <w:rPr>
                <w:rFonts w:ascii="Verdana" w:hAnsi="Verdana" w:cs="Arial"/>
              </w:rPr>
              <w:t xml:space="preserve"> gap that needs to be addressed through a reduction in variable pay to realistically hit the </w:t>
            </w:r>
            <w:proofErr w:type="gramStart"/>
            <w:r w:rsidRPr="002F678B">
              <w:rPr>
                <w:rFonts w:ascii="Verdana" w:hAnsi="Verdana" w:cs="Arial"/>
              </w:rPr>
              <w:t>target</w:t>
            </w:r>
            <w:r>
              <w:rPr>
                <w:rFonts w:ascii="Verdana" w:hAnsi="Verdana" w:cs="Arial"/>
              </w:rPr>
              <w:t>;</w:t>
            </w:r>
            <w:proofErr w:type="gramEnd"/>
          </w:p>
          <w:p w14:paraId="4E437F83" w14:textId="6EED2D84" w:rsidR="002F678B" w:rsidRPr="002F678B" w:rsidRDefault="002F678B" w:rsidP="002F678B">
            <w:pPr>
              <w:pStyle w:val="ListParagraph"/>
              <w:numPr>
                <w:ilvl w:val="0"/>
                <w:numId w:val="25"/>
              </w:numPr>
              <w:jc w:val="both"/>
              <w:rPr>
                <w:rFonts w:ascii="Verdana" w:hAnsi="Verdana" w:cs="Arial"/>
              </w:rPr>
            </w:pPr>
            <w:r w:rsidRPr="002F678B">
              <w:rPr>
                <w:rFonts w:ascii="Verdana" w:hAnsi="Verdana" w:cs="Arial"/>
              </w:rPr>
              <w:t xml:space="preserve">The risk for the current year remains high at 25, as there is not yet full confidence in delivering the target. Additionally, the risk for the next year is also high due to the lack of change in underlying </w:t>
            </w:r>
            <w:r w:rsidR="00414E42" w:rsidRPr="002F678B">
              <w:rPr>
                <w:rFonts w:ascii="Verdana" w:hAnsi="Verdana" w:cs="Arial"/>
              </w:rPr>
              <w:t>spending</w:t>
            </w:r>
            <w:r w:rsidRPr="002F678B">
              <w:rPr>
                <w:rFonts w:ascii="Verdana" w:hAnsi="Verdana" w:cs="Arial"/>
              </w:rPr>
              <w:t>, shortfall in savings delivery, and reliance on non-recurrent opportunities this year</w:t>
            </w:r>
            <w:r>
              <w:rPr>
                <w:rFonts w:ascii="Verdana" w:hAnsi="Verdana" w:cs="Arial"/>
              </w:rPr>
              <w:t>.</w:t>
            </w:r>
          </w:p>
          <w:p w14:paraId="75E301DA" w14:textId="37B8FB6C" w:rsidR="00E616E1" w:rsidRPr="002F678B" w:rsidRDefault="002F678B" w:rsidP="00E616E1">
            <w:pPr>
              <w:jc w:val="both"/>
              <w:rPr>
                <w:rFonts w:ascii="Verdana" w:hAnsi="Verdana" w:cs="Arial"/>
                <w:sz w:val="24"/>
                <w:szCs w:val="24"/>
              </w:rPr>
            </w:pPr>
            <w:r w:rsidRPr="002F678B">
              <w:rPr>
                <w:rFonts w:ascii="Verdana" w:hAnsi="Verdana" w:cs="Arial"/>
                <w:sz w:val="24"/>
                <w:szCs w:val="24"/>
              </w:rPr>
              <w:t>S</w:t>
            </w:r>
            <w:r>
              <w:rPr>
                <w:rFonts w:ascii="Verdana" w:hAnsi="Verdana" w:cs="Arial"/>
                <w:sz w:val="24"/>
                <w:szCs w:val="24"/>
              </w:rPr>
              <w:t>M emphasised</w:t>
            </w:r>
            <w:r w:rsidRPr="002F678B">
              <w:rPr>
                <w:rFonts w:ascii="Verdana" w:hAnsi="Verdana" w:cs="Arial"/>
                <w:sz w:val="24"/>
                <w:szCs w:val="24"/>
              </w:rPr>
              <w:t xml:space="preserve"> the importance of driving a change in spend to meet the financial targets. </w:t>
            </w:r>
          </w:p>
          <w:p w14:paraId="2427CCCB" w14:textId="5E44357F" w:rsidR="00E616E1" w:rsidRDefault="00E616E1" w:rsidP="00E616E1">
            <w:pPr>
              <w:jc w:val="both"/>
              <w:rPr>
                <w:rFonts w:ascii="Verdana" w:hAnsi="Verdana" w:cs="Arial"/>
              </w:rPr>
            </w:pPr>
            <w:r w:rsidRPr="00E616E1">
              <w:rPr>
                <w:rFonts w:ascii="Verdana" w:hAnsi="Verdana" w:cs="Arial"/>
                <w:sz w:val="24"/>
                <w:szCs w:val="24"/>
              </w:rPr>
              <w:t>DG highlighted that any spend reduction in the next six weeks presents a real opportunity to reduce the underlying deficit (ULD) going into the next year. He stressed the importance of focusing on reducing variable pay and other expenditures to improve the financial position as the organi</w:t>
            </w:r>
            <w:r w:rsidR="00BD36E5">
              <w:rPr>
                <w:rFonts w:ascii="Verdana" w:hAnsi="Verdana" w:cs="Arial"/>
                <w:sz w:val="24"/>
                <w:szCs w:val="24"/>
              </w:rPr>
              <w:t>s</w:t>
            </w:r>
            <w:r w:rsidRPr="00E616E1">
              <w:rPr>
                <w:rFonts w:ascii="Verdana" w:hAnsi="Verdana" w:cs="Arial"/>
                <w:sz w:val="24"/>
                <w:szCs w:val="24"/>
              </w:rPr>
              <w:t>ation approaches the new financial year</w:t>
            </w:r>
            <w:r w:rsidRPr="00E616E1">
              <w:rPr>
                <w:rFonts w:ascii="Verdana" w:hAnsi="Verdana" w:cs="Arial"/>
              </w:rPr>
              <w:t xml:space="preserve">. </w:t>
            </w:r>
          </w:p>
          <w:p w14:paraId="46E5EB2D" w14:textId="2DAEFF7B" w:rsidR="00572219" w:rsidRPr="00572219" w:rsidRDefault="00572219" w:rsidP="00572219">
            <w:pPr>
              <w:jc w:val="both"/>
              <w:rPr>
                <w:rFonts w:ascii="Verdana" w:hAnsi="Verdana" w:cs="Arial"/>
                <w:sz w:val="24"/>
                <w:szCs w:val="24"/>
              </w:rPr>
            </w:pPr>
            <w:r w:rsidRPr="00572219">
              <w:rPr>
                <w:rFonts w:ascii="Verdana" w:hAnsi="Verdana" w:cs="Arial"/>
                <w:sz w:val="24"/>
                <w:szCs w:val="24"/>
              </w:rPr>
              <w:t xml:space="preserve">PP mentioned that the organisation will continue with the recovery and sustainability programme. She also noted the plan to take on an external advisor to review the finances from a different perspective. </w:t>
            </w:r>
          </w:p>
          <w:p w14:paraId="7D7BF11D" w14:textId="42BA66EE" w:rsidR="00572219" w:rsidRPr="00572219" w:rsidRDefault="00572219" w:rsidP="00572219">
            <w:pPr>
              <w:jc w:val="both"/>
              <w:rPr>
                <w:rFonts w:ascii="Verdana" w:hAnsi="Verdana" w:cs="Arial"/>
              </w:rPr>
            </w:pPr>
            <w:r w:rsidRPr="00572219">
              <w:rPr>
                <w:rFonts w:ascii="Verdana" w:hAnsi="Verdana" w:cs="Arial"/>
                <w:sz w:val="24"/>
                <w:szCs w:val="24"/>
              </w:rPr>
              <w:t>PP initiated a discussion to explore factors that will either enable or hinder the success of the programme in 2025-2026. She highlighted several key issues that need to be addressed, including</w:t>
            </w:r>
            <w:r w:rsidRPr="00572219">
              <w:rPr>
                <w:rFonts w:ascii="Verdana" w:hAnsi="Verdana" w:cs="Arial"/>
              </w:rPr>
              <w:t>:</w:t>
            </w:r>
          </w:p>
          <w:p w14:paraId="16DDE896" w14:textId="265B042F" w:rsidR="00572219"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Management capability in handling staff availability and </w:t>
            </w:r>
            <w:proofErr w:type="gramStart"/>
            <w:r w:rsidRPr="00572219">
              <w:rPr>
                <w:rFonts w:ascii="Verdana" w:hAnsi="Verdana" w:cs="Arial"/>
              </w:rPr>
              <w:t>rosters</w:t>
            </w:r>
            <w:r>
              <w:rPr>
                <w:rFonts w:ascii="Verdana" w:hAnsi="Verdana" w:cs="Arial"/>
              </w:rPr>
              <w:t>;</w:t>
            </w:r>
            <w:proofErr w:type="gramEnd"/>
          </w:p>
          <w:p w14:paraId="5A30907E" w14:textId="2F24EC45" w:rsidR="00572219"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The need for ward-to-board performance </w:t>
            </w:r>
            <w:proofErr w:type="gramStart"/>
            <w:r w:rsidRPr="00572219">
              <w:rPr>
                <w:rFonts w:ascii="Verdana" w:hAnsi="Verdana" w:cs="Arial"/>
              </w:rPr>
              <w:t>management</w:t>
            </w:r>
            <w:r>
              <w:rPr>
                <w:rFonts w:ascii="Verdana" w:hAnsi="Verdana" w:cs="Arial"/>
              </w:rPr>
              <w:t>;</w:t>
            </w:r>
            <w:proofErr w:type="gramEnd"/>
          </w:p>
          <w:p w14:paraId="14240EFD" w14:textId="3BA52C98" w:rsidR="00572219"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Benchmarking to test base </w:t>
            </w:r>
            <w:proofErr w:type="gramStart"/>
            <w:r w:rsidRPr="00572219">
              <w:rPr>
                <w:rFonts w:ascii="Verdana" w:hAnsi="Verdana" w:cs="Arial"/>
              </w:rPr>
              <w:t>budgets</w:t>
            </w:r>
            <w:r>
              <w:rPr>
                <w:rFonts w:ascii="Verdana" w:hAnsi="Verdana" w:cs="Arial"/>
              </w:rPr>
              <w:t>;</w:t>
            </w:r>
            <w:proofErr w:type="gramEnd"/>
          </w:p>
          <w:p w14:paraId="465FB1E3" w14:textId="525BEF57" w:rsidR="00572219" w:rsidRPr="00572219" w:rsidRDefault="00DF3F2F" w:rsidP="00572219">
            <w:pPr>
              <w:pStyle w:val="ListParagraph"/>
              <w:numPr>
                <w:ilvl w:val="0"/>
                <w:numId w:val="25"/>
              </w:numPr>
              <w:jc w:val="both"/>
              <w:rPr>
                <w:rFonts w:ascii="Verdana" w:hAnsi="Verdana" w:cs="Arial"/>
              </w:rPr>
            </w:pPr>
            <w:r>
              <w:rPr>
                <w:rFonts w:ascii="Verdana" w:hAnsi="Verdana" w:cs="Arial"/>
              </w:rPr>
              <w:t xml:space="preserve">The need for increased </w:t>
            </w:r>
            <w:proofErr w:type="gramStart"/>
            <w:r>
              <w:rPr>
                <w:rFonts w:ascii="Verdana" w:hAnsi="Verdana" w:cs="Arial"/>
              </w:rPr>
              <w:t>pace</w:t>
            </w:r>
            <w:proofErr w:type="gramEnd"/>
            <w:r>
              <w:rPr>
                <w:rFonts w:ascii="Verdana" w:hAnsi="Verdana" w:cs="Arial"/>
              </w:rPr>
              <w:t xml:space="preserve"> in the </w:t>
            </w:r>
            <w:proofErr w:type="spellStart"/>
            <w:r>
              <w:rPr>
                <w:rFonts w:ascii="Verdana" w:hAnsi="Verdana" w:cs="Arial"/>
              </w:rPr>
              <w:t>c</w:t>
            </w:r>
            <w:r w:rsidR="00572219" w:rsidRPr="00572219">
              <w:rPr>
                <w:rFonts w:ascii="Verdana" w:hAnsi="Verdana" w:cs="Arial"/>
              </w:rPr>
              <w:t>entrali</w:t>
            </w:r>
            <w:r w:rsidR="00572219">
              <w:rPr>
                <w:rFonts w:ascii="Verdana" w:hAnsi="Verdana" w:cs="Arial"/>
              </w:rPr>
              <w:t>s</w:t>
            </w:r>
            <w:r w:rsidR="00572219" w:rsidRPr="00572219">
              <w:rPr>
                <w:rFonts w:ascii="Verdana" w:hAnsi="Verdana" w:cs="Arial"/>
              </w:rPr>
              <w:t>ation</w:t>
            </w:r>
            <w:proofErr w:type="spellEnd"/>
            <w:r w:rsidR="00572219" w:rsidRPr="00572219">
              <w:rPr>
                <w:rFonts w:ascii="Verdana" w:hAnsi="Verdana" w:cs="Arial"/>
              </w:rPr>
              <w:t xml:space="preserve"> of CHC (Continuing Healthcare</w:t>
            </w:r>
            <w:proofErr w:type="gramStart"/>
            <w:r w:rsidR="00572219" w:rsidRPr="00572219">
              <w:rPr>
                <w:rFonts w:ascii="Verdana" w:hAnsi="Verdana" w:cs="Arial"/>
              </w:rPr>
              <w:t>)</w:t>
            </w:r>
            <w:r w:rsidR="00572219">
              <w:rPr>
                <w:rFonts w:ascii="Verdana" w:hAnsi="Verdana" w:cs="Arial"/>
              </w:rPr>
              <w:t>;</w:t>
            </w:r>
            <w:proofErr w:type="gramEnd"/>
          </w:p>
          <w:p w14:paraId="60383139" w14:textId="123D0B3E" w:rsidR="00572219"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Addressing </w:t>
            </w:r>
            <w:r w:rsidR="00DF3F2F">
              <w:rPr>
                <w:rFonts w:ascii="Verdana" w:hAnsi="Verdana" w:cs="Arial"/>
              </w:rPr>
              <w:t xml:space="preserve">the high levels of </w:t>
            </w:r>
            <w:r w:rsidRPr="00572219">
              <w:rPr>
                <w:rFonts w:ascii="Verdana" w:hAnsi="Verdana" w:cs="Arial"/>
              </w:rPr>
              <w:t xml:space="preserve">clinically </w:t>
            </w:r>
            <w:proofErr w:type="spellStart"/>
            <w:r w:rsidRPr="00572219">
              <w:rPr>
                <w:rFonts w:ascii="Verdana" w:hAnsi="Verdana" w:cs="Arial"/>
              </w:rPr>
              <w:t>optimi</w:t>
            </w:r>
            <w:r>
              <w:rPr>
                <w:rFonts w:ascii="Verdana" w:hAnsi="Verdana" w:cs="Arial"/>
              </w:rPr>
              <w:t>s</w:t>
            </w:r>
            <w:r w:rsidRPr="00572219">
              <w:rPr>
                <w:rFonts w:ascii="Verdana" w:hAnsi="Verdana" w:cs="Arial"/>
              </w:rPr>
              <w:t>ed</w:t>
            </w:r>
            <w:proofErr w:type="spellEnd"/>
            <w:r w:rsidRPr="00572219">
              <w:rPr>
                <w:rFonts w:ascii="Verdana" w:hAnsi="Verdana" w:cs="Arial"/>
              </w:rPr>
              <w:t xml:space="preserve"> </w:t>
            </w:r>
            <w:proofErr w:type="gramStart"/>
            <w:r w:rsidRPr="00572219">
              <w:rPr>
                <w:rFonts w:ascii="Verdana" w:hAnsi="Verdana" w:cs="Arial"/>
              </w:rPr>
              <w:t>patients</w:t>
            </w:r>
            <w:r>
              <w:rPr>
                <w:rFonts w:ascii="Verdana" w:hAnsi="Verdana" w:cs="Arial"/>
              </w:rPr>
              <w:t>;</w:t>
            </w:r>
            <w:proofErr w:type="gramEnd"/>
          </w:p>
          <w:p w14:paraId="6BD3A4BD" w14:textId="2B9BC433" w:rsidR="00E616E1"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Driving savings through regional working and economies of scale. </w:t>
            </w:r>
          </w:p>
          <w:p w14:paraId="28CBEB43" w14:textId="33903DC4" w:rsidR="006E4DBE" w:rsidRDefault="006E4DBE" w:rsidP="00867986">
            <w:pPr>
              <w:jc w:val="both"/>
              <w:rPr>
                <w:rFonts w:ascii="Verdana" w:hAnsi="Verdana" w:cs="Arial"/>
                <w:sz w:val="24"/>
                <w:szCs w:val="24"/>
              </w:rPr>
            </w:pPr>
            <w:r>
              <w:rPr>
                <w:rFonts w:ascii="Verdana" w:hAnsi="Verdana" w:cs="Arial"/>
                <w:sz w:val="24"/>
                <w:szCs w:val="24"/>
              </w:rPr>
              <w:t>PP welcomed questions:</w:t>
            </w:r>
          </w:p>
          <w:p w14:paraId="38261D18" w14:textId="1A146699" w:rsidR="00572219" w:rsidRPr="00572219" w:rsidRDefault="00572219" w:rsidP="00572219">
            <w:pPr>
              <w:jc w:val="both"/>
              <w:rPr>
                <w:rFonts w:ascii="Verdana" w:hAnsi="Verdana" w:cs="Arial"/>
                <w:sz w:val="24"/>
                <w:szCs w:val="24"/>
              </w:rPr>
            </w:pPr>
            <w:r w:rsidRPr="00572219">
              <w:rPr>
                <w:rFonts w:ascii="Verdana" w:hAnsi="Verdana" w:cs="Arial"/>
                <w:sz w:val="24"/>
                <w:szCs w:val="24"/>
              </w:rPr>
              <w:t>J</w:t>
            </w:r>
            <w:r>
              <w:rPr>
                <w:rFonts w:ascii="Verdana" w:hAnsi="Verdana" w:cs="Arial"/>
                <w:sz w:val="24"/>
                <w:szCs w:val="24"/>
              </w:rPr>
              <w:t xml:space="preserve">C </w:t>
            </w:r>
            <w:r w:rsidRPr="00572219">
              <w:rPr>
                <w:rFonts w:ascii="Verdana" w:hAnsi="Verdana" w:cs="Arial"/>
                <w:sz w:val="24"/>
                <w:szCs w:val="24"/>
              </w:rPr>
              <w:t>emphasi</w:t>
            </w:r>
            <w:r>
              <w:rPr>
                <w:rFonts w:ascii="Verdana" w:hAnsi="Verdana" w:cs="Arial"/>
                <w:sz w:val="24"/>
                <w:szCs w:val="24"/>
              </w:rPr>
              <w:t>s</w:t>
            </w:r>
            <w:r w:rsidRPr="00572219">
              <w:rPr>
                <w:rFonts w:ascii="Verdana" w:hAnsi="Verdana" w:cs="Arial"/>
                <w:sz w:val="24"/>
                <w:szCs w:val="24"/>
              </w:rPr>
              <w:t>ed the importance of rigorously applying policies, particularly in the context of managing staff unavailability and rosters. She expressed concern about the pace of implementing changes and the need for consistent application of policies across the organi</w:t>
            </w:r>
            <w:r>
              <w:rPr>
                <w:rFonts w:ascii="Verdana" w:hAnsi="Verdana" w:cs="Arial"/>
                <w:sz w:val="24"/>
                <w:szCs w:val="24"/>
              </w:rPr>
              <w:t>s</w:t>
            </w:r>
            <w:r w:rsidRPr="00572219">
              <w:rPr>
                <w:rFonts w:ascii="Verdana" w:hAnsi="Verdana" w:cs="Arial"/>
                <w:sz w:val="24"/>
                <w:szCs w:val="24"/>
              </w:rPr>
              <w:t xml:space="preserve">ation. </w:t>
            </w:r>
          </w:p>
          <w:p w14:paraId="7D082B2E" w14:textId="42DC80F4" w:rsidR="00572219" w:rsidRDefault="00572219" w:rsidP="00572219">
            <w:pPr>
              <w:jc w:val="both"/>
              <w:rPr>
                <w:rFonts w:ascii="Verdana" w:hAnsi="Verdana" w:cs="Arial"/>
                <w:sz w:val="24"/>
                <w:szCs w:val="24"/>
              </w:rPr>
            </w:pPr>
            <w:r w:rsidRPr="00572219">
              <w:rPr>
                <w:rFonts w:ascii="Verdana" w:hAnsi="Verdana" w:cs="Arial"/>
                <w:sz w:val="24"/>
                <w:szCs w:val="24"/>
              </w:rPr>
              <w:lastRenderedPageBreak/>
              <w:t>J</w:t>
            </w:r>
            <w:r>
              <w:rPr>
                <w:rFonts w:ascii="Verdana" w:hAnsi="Verdana" w:cs="Arial"/>
                <w:sz w:val="24"/>
                <w:szCs w:val="24"/>
              </w:rPr>
              <w:t>C</w:t>
            </w:r>
            <w:r w:rsidRPr="00572219">
              <w:rPr>
                <w:rFonts w:ascii="Verdana" w:hAnsi="Verdana" w:cs="Arial"/>
                <w:sz w:val="24"/>
                <w:szCs w:val="24"/>
              </w:rPr>
              <w:t xml:space="preserve"> also raised concerns about the accuracy of base budgets provided to service groups, suggesting that there should be a thorough review and rebuilding of budgets from the ground up to ensure they are accurate and reflective of actual needs. </w:t>
            </w:r>
          </w:p>
          <w:p w14:paraId="6F8B4020" w14:textId="0F86A4C3" w:rsidR="00572219" w:rsidRPr="00572219" w:rsidRDefault="00572219" w:rsidP="00572219">
            <w:pPr>
              <w:jc w:val="both"/>
              <w:rPr>
                <w:rFonts w:ascii="Verdana" w:hAnsi="Verdana" w:cs="Arial"/>
                <w:sz w:val="24"/>
                <w:szCs w:val="24"/>
              </w:rPr>
            </w:pPr>
            <w:r w:rsidRPr="00572219">
              <w:rPr>
                <w:rFonts w:ascii="Verdana" w:hAnsi="Verdana" w:cs="Arial"/>
                <w:sz w:val="24"/>
                <w:szCs w:val="24"/>
              </w:rPr>
              <w:t>D</w:t>
            </w:r>
            <w:r>
              <w:rPr>
                <w:rFonts w:ascii="Verdana" w:hAnsi="Verdana" w:cs="Arial"/>
                <w:sz w:val="24"/>
                <w:szCs w:val="24"/>
              </w:rPr>
              <w:t>G</w:t>
            </w:r>
            <w:r w:rsidRPr="00572219">
              <w:rPr>
                <w:rFonts w:ascii="Verdana" w:hAnsi="Verdana" w:cs="Arial"/>
                <w:sz w:val="24"/>
                <w:szCs w:val="24"/>
              </w:rPr>
              <w:t xml:space="preserve"> acknowledged J</w:t>
            </w:r>
            <w:r>
              <w:rPr>
                <w:rFonts w:ascii="Verdana" w:hAnsi="Verdana" w:cs="Arial"/>
                <w:sz w:val="24"/>
                <w:szCs w:val="24"/>
              </w:rPr>
              <w:t>C</w:t>
            </w:r>
            <w:r w:rsidRPr="00572219">
              <w:rPr>
                <w:rFonts w:ascii="Verdana" w:hAnsi="Verdana" w:cs="Arial"/>
                <w:sz w:val="24"/>
                <w:szCs w:val="24"/>
              </w:rPr>
              <w:t xml:space="preserve">'s concerns about the accuracy of base budgets and mentioned that efforts are being made to address this through the budget-setting process. He noted that they are trying to use benchmarking and other methodologies to ensure budgets more accurately reflect core service delivery. However, he also highlighted the challenge of potentially not having enough funds to fully address these issues. </w:t>
            </w:r>
          </w:p>
          <w:p w14:paraId="4C27EC48" w14:textId="4054F8D1" w:rsidR="00572219" w:rsidRPr="00572219" w:rsidRDefault="00572219" w:rsidP="00572219">
            <w:pPr>
              <w:jc w:val="both"/>
              <w:rPr>
                <w:rFonts w:ascii="Verdana" w:hAnsi="Verdana" w:cs="Arial"/>
                <w:sz w:val="24"/>
                <w:szCs w:val="24"/>
              </w:rPr>
            </w:pPr>
            <w:r w:rsidRPr="00572219">
              <w:rPr>
                <w:rFonts w:ascii="Verdana" w:hAnsi="Verdana" w:cs="Arial"/>
                <w:sz w:val="24"/>
                <w:szCs w:val="24"/>
              </w:rPr>
              <w:t>D</w:t>
            </w:r>
            <w:r>
              <w:rPr>
                <w:rFonts w:ascii="Verdana" w:hAnsi="Verdana" w:cs="Arial"/>
                <w:sz w:val="24"/>
                <w:szCs w:val="24"/>
              </w:rPr>
              <w:t>G</w:t>
            </w:r>
            <w:r w:rsidRPr="00572219">
              <w:rPr>
                <w:rFonts w:ascii="Verdana" w:hAnsi="Verdana" w:cs="Arial"/>
                <w:sz w:val="24"/>
                <w:szCs w:val="24"/>
              </w:rPr>
              <w:t xml:space="preserve"> also discussed the opportunity around planned care, mentioning that they have a clear understanding of the patients needing operations next year due to the two-year targets. He suggested that optimi</w:t>
            </w:r>
            <w:r>
              <w:rPr>
                <w:rFonts w:ascii="Verdana" w:hAnsi="Verdana" w:cs="Arial"/>
                <w:sz w:val="24"/>
                <w:szCs w:val="24"/>
              </w:rPr>
              <w:t>s</w:t>
            </w:r>
            <w:r w:rsidRPr="00572219">
              <w:rPr>
                <w:rFonts w:ascii="Verdana" w:hAnsi="Verdana" w:cs="Arial"/>
                <w:sz w:val="24"/>
                <w:szCs w:val="24"/>
              </w:rPr>
              <w:t xml:space="preserve">ing the delivery of these operations could help avoid costs and release resources. </w:t>
            </w:r>
          </w:p>
          <w:p w14:paraId="734F756E" w14:textId="3697FC66" w:rsidR="00B76FAF" w:rsidRPr="00B76FAF" w:rsidRDefault="00572219" w:rsidP="00B76FAF">
            <w:pPr>
              <w:jc w:val="both"/>
              <w:rPr>
                <w:rFonts w:ascii="Verdana" w:hAnsi="Verdana" w:cs="Arial"/>
                <w:sz w:val="24"/>
                <w:szCs w:val="24"/>
              </w:rPr>
            </w:pPr>
            <w:r w:rsidRPr="00572219">
              <w:rPr>
                <w:rFonts w:ascii="Verdana" w:hAnsi="Verdana" w:cs="Arial"/>
                <w:sz w:val="24"/>
                <w:szCs w:val="24"/>
              </w:rPr>
              <w:t>Additionally, D</w:t>
            </w:r>
            <w:r w:rsidR="00B76FAF">
              <w:rPr>
                <w:rFonts w:ascii="Verdana" w:hAnsi="Verdana" w:cs="Arial"/>
                <w:sz w:val="24"/>
                <w:szCs w:val="24"/>
              </w:rPr>
              <w:t>G</w:t>
            </w:r>
            <w:r w:rsidRPr="00572219">
              <w:rPr>
                <w:rFonts w:ascii="Verdana" w:hAnsi="Verdana" w:cs="Arial"/>
                <w:sz w:val="24"/>
                <w:szCs w:val="24"/>
              </w:rPr>
              <w:t xml:space="preserve"> mentioned the importance of pushing the digital agenda to reali</w:t>
            </w:r>
            <w:r w:rsidR="00B76FAF">
              <w:rPr>
                <w:rFonts w:ascii="Verdana" w:hAnsi="Verdana" w:cs="Arial"/>
                <w:sz w:val="24"/>
                <w:szCs w:val="24"/>
              </w:rPr>
              <w:t>s</w:t>
            </w:r>
            <w:r w:rsidRPr="00572219">
              <w:rPr>
                <w:rFonts w:ascii="Verdana" w:hAnsi="Verdana" w:cs="Arial"/>
                <w:sz w:val="24"/>
                <w:szCs w:val="24"/>
              </w:rPr>
              <w:t>e benefits and improve efficiency. He emphasi</w:t>
            </w:r>
            <w:r w:rsidR="00B76FAF">
              <w:rPr>
                <w:rFonts w:ascii="Verdana" w:hAnsi="Verdana" w:cs="Arial"/>
                <w:sz w:val="24"/>
                <w:szCs w:val="24"/>
              </w:rPr>
              <w:t>s</w:t>
            </w:r>
            <w:r w:rsidRPr="00572219">
              <w:rPr>
                <w:rFonts w:ascii="Verdana" w:hAnsi="Verdana" w:cs="Arial"/>
                <w:sz w:val="24"/>
                <w:szCs w:val="24"/>
              </w:rPr>
              <w:t xml:space="preserve">ed the need for a clear digital offer and the potential for significant improvements through digital initiatives. </w:t>
            </w:r>
          </w:p>
          <w:p w14:paraId="29D9E787" w14:textId="75C4EEAB" w:rsidR="00572219" w:rsidRDefault="00B76FAF" w:rsidP="00B76FAF">
            <w:pPr>
              <w:jc w:val="both"/>
              <w:rPr>
                <w:rFonts w:ascii="Verdana" w:hAnsi="Verdana" w:cs="Arial"/>
                <w:sz w:val="24"/>
                <w:szCs w:val="24"/>
              </w:rPr>
            </w:pPr>
            <w:r w:rsidRPr="00B76FAF">
              <w:rPr>
                <w:rFonts w:ascii="Verdana" w:hAnsi="Verdana" w:cs="Arial"/>
                <w:sz w:val="24"/>
                <w:szCs w:val="24"/>
              </w:rPr>
              <w:t>P</w:t>
            </w:r>
            <w:r>
              <w:rPr>
                <w:rFonts w:ascii="Verdana" w:hAnsi="Verdana" w:cs="Arial"/>
                <w:sz w:val="24"/>
                <w:szCs w:val="24"/>
              </w:rPr>
              <w:t>P</w:t>
            </w:r>
            <w:r w:rsidRPr="00B76FAF">
              <w:rPr>
                <w:rFonts w:ascii="Verdana" w:hAnsi="Verdana" w:cs="Arial"/>
                <w:sz w:val="24"/>
                <w:szCs w:val="24"/>
              </w:rPr>
              <w:t xml:space="preserve"> highlighted the need for benchmarking to inform savings and identify risks. She expressed concern that a blanket 5% savings target across services may not be achievable and emphasi</w:t>
            </w:r>
            <w:r>
              <w:rPr>
                <w:rFonts w:ascii="Verdana" w:hAnsi="Verdana" w:cs="Arial"/>
                <w:sz w:val="24"/>
                <w:szCs w:val="24"/>
              </w:rPr>
              <w:t>s</w:t>
            </w:r>
            <w:r w:rsidRPr="00B76FAF">
              <w:rPr>
                <w:rFonts w:ascii="Verdana" w:hAnsi="Verdana" w:cs="Arial"/>
                <w:sz w:val="24"/>
                <w:szCs w:val="24"/>
              </w:rPr>
              <w:t xml:space="preserve">ed the importance of understanding the specific risks and opportunities within each service area. She suggested that benchmarking could help reveal areas where savings are feasible and where there are potential risks, thereby providing a more informed approach to setting and achieving savings targets. </w:t>
            </w:r>
          </w:p>
          <w:p w14:paraId="3EBE8EFD" w14:textId="6DE43178" w:rsidR="00061AFB" w:rsidRPr="00061AFB" w:rsidRDefault="00061AFB" w:rsidP="00061AFB">
            <w:pPr>
              <w:jc w:val="both"/>
              <w:rPr>
                <w:rFonts w:ascii="Verdana" w:hAnsi="Verdana" w:cs="Arial"/>
                <w:sz w:val="24"/>
                <w:szCs w:val="24"/>
              </w:rPr>
            </w:pPr>
            <w:r w:rsidRPr="00061AFB">
              <w:rPr>
                <w:rFonts w:ascii="Verdana" w:hAnsi="Verdana" w:cs="Arial"/>
                <w:sz w:val="24"/>
                <w:szCs w:val="24"/>
              </w:rPr>
              <w:t>D</w:t>
            </w:r>
            <w:r>
              <w:rPr>
                <w:rFonts w:ascii="Verdana" w:hAnsi="Verdana" w:cs="Arial"/>
                <w:sz w:val="24"/>
                <w:szCs w:val="24"/>
              </w:rPr>
              <w:t>L</w:t>
            </w:r>
            <w:r w:rsidRPr="00061AFB">
              <w:rPr>
                <w:rFonts w:ascii="Verdana" w:hAnsi="Verdana" w:cs="Arial"/>
                <w:sz w:val="24"/>
                <w:szCs w:val="24"/>
              </w:rPr>
              <w:t xml:space="preserve"> mentioned that the delivery of planned care for the next year looks roughly equivalent to the current year, based on the targets and the numbers put through the system. She noted that sustaining this level of delivery would require the same level of investment as the previous year. She highlighted the uncertainty regarding the availability of additional funding for the next year, which was crucial for maintaining the progress made in the current year. Without this funding, it would be challenging to sustain the same level of performance. </w:t>
            </w:r>
          </w:p>
          <w:p w14:paraId="3B783F6A" w14:textId="414A46B5" w:rsidR="009A4272" w:rsidRPr="009A4272" w:rsidRDefault="00061AFB" w:rsidP="009A4272">
            <w:pPr>
              <w:jc w:val="both"/>
              <w:rPr>
                <w:rFonts w:ascii="Verdana" w:hAnsi="Verdana" w:cs="Arial"/>
                <w:sz w:val="24"/>
                <w:szCs w:val="24"/>
              </w:rPr>
            </w:pPr>
            <w:r w:rsidRPr="00061AFB">
              <w:rPr>
                <w:rFonts w:ascii="Verdana" w:hAnsi="Verdana" w:cs="Arial"/>
                <w:sz w:val="24"/>
                <w:szCs w:val="24"/>
              </w:rPr>
              <w:t>D</w:t>
            </w:r>
            <w:r>
              <w:rPr>
                <w:rFonts w:ascii="Verdana" w:hAnsi="Verdana" w:cs="Arial"/>
                <w:sz w:val="24"/>
                <w:szCs w:val="24"/>
              </w:rPr>
              <w:t xml:space="preserve">L </w:t>
            </w:r>
            <w:r w:rsidRPr="00061AFB">
              <w:rPr>
                <w:rFonts w:ascii="Verdana" w:hAnsi="Verdana" w:cs="Arial"/>
                <w:sz w:val="24"/>
                <w:szCs w:val="24"/>
              </w:rPr>
              <w:t xml:space="preserve">also discussed the need to consider different workforce models for sustainable demand once the backlog is addressed. However, if the focus remains on backlog reduction, additional funding will be necessary. </w:t>
            </w:r>
          </w:p>
          <w:p w14:paraId="54911FE9" w14:textId="78195052" w:rsidR="009A4272" w:rsidRPr="009A4272" w:rsidRDefault="009A4272" w:rsidP="009A4272">
            <w:pPr>
              <w:jc w:val="both"/>
              <w:rPr>
                <w:rFonts w:ascii="Verdana" w:hAnsi="Verdana" w:cs="Arial"/>
                <w:sz w:val="24"/>
                <w:szCs w:val="24"/>
              </w:rPr>
            </w:pPr>
            <w:r w:rsidRPr="009A4272">
              <w:rPr>
                <w:rFonts w:ascii="Verdana" w:hAnsi="Verdana" w:cs="Arial"/>
                <w:sz w:val="24"/>
                <w:szCs w:val="24"/>
              </w:rPr>
              <w:t>P</w:t>
            </w:r>
            <w:r>
              <w:rPr>
                <w:rFonts w:ascii="Verdana" w:hAnsi="Verdana" w:cs="Arial"/>
                <w:sz w:val="24"/>
                <w:szCs w:val="24"/>
              </w:rPr>
              <w:t xml:space="preserve">P </w:t>
            </w:r>
            <w:r w:rsidRPr="009A4272">
              <w:rPr>
                <w:rFonts w:ascii="Verdana" w:hAnsi="Verdana" w:cs="Arial"/>
                <w:sz w:val="24"/>
                <w:szCs w:val="24"/>
              </w:rPr>
              <w:t>emphasi</w:t>
            </w:r>
            <w:r>
              <w:rPr>
                <w:rFonts w:ascii="Verdana" w:hAnsi="Verdana" w:cs="Arial"/>
                <w:sz w:val="24"/>
                <w:szCs w:val="24"/>
              </w:rPr>
              <w:t>s</w:t>
            </w:r>
            <w:r w:rsidRPr="009A4272">
              <w:rPr>
                <w:rFonts w:ascii="Verdana" w:hAnsi="Verdana" w:cs="Arial"/>
                <w:sz w:val="24"/>
                <w:szCs w:val="24"/>
              </w:rPr>
              <w:t xml:space="preserve">ed the need to work through what is appropriate for the Performance and Finance Committee (PFC) to ask for in terms of monitoring progress against key areas. She suggested that this discussion should continue </w:t>
            </w:r>
            <w:r w:rsidRPr="009A4272">
              <w:rPr>
                <w:rFonts w:ascii="Verdana" w:hAnsi="Verdana" w:cs="Arial"/>
                <w:sz w:val="24"/>
                <w:szCs w:val="24"/>
              </w:rPr>
              <w:lastRenderedPageBreak/>
              <w:t xml:space="preserve">outside the current meeting to determine the specific metrics and reports that PFC should request. </w:t>
            </w:r>
            <w:r>
              <w:rPr>
                <w:rFonts w:ascii="Verdana" w:hAnsi="Verdana" w:cs="Arial"/>
                <w:sz w:val="24"/>
                <w:szCs w:val="24"/>
              </w:rPr>
              <w:t xml:space="preserve"> </w:t>
            </w:r>
            <w:r w:rsidRPr="009A4272">
              <w:rPr>
                <w:rFonts w:ascii="Verdana" w:hAnsi="Verdana" w:cs="Arial"/>
                <w:sz w:val="24"/>
                <w:szCs w:val="24"/>
              </w:rPr>
              <w:t>She mentioned that the Recovery and Sustainability (R</w:t>
            </w:r>
            <w:r>
              <w:rPr>
                <w:rFonts w:ascii="Verdana" w:hAnsi="Verdana" w:cs="Arial"/>
                <w:sz w:val="24"/>
                <w:szCs w:val="24"/>
              </w:rPr>
              <w:t>&amp;</w:t>
            </w:r>
            <w:r w:rsidRPr="009A4272">
              <w:rPr>
                <w:rFonts w:ascii="Verdana" w:hAnsi="Verdana" w:cs="Arial"/>
                <w:sz w:val="24"/>
                <w:szCs w:val="24"/>
              </w:rPr>
              <w:t xml:space="preserve">S) </w:t>
            </w:r>
            <w:r>
              <w:rPr>
                <w:rFonts w:ascii="Verdana" w:hAnsi="Verdana" w:cs="Arial"/>
                <w:sz w:val="24"/>
                <w:szCs w:val="24"/>
              </w:rPr>
              <w:t>P</w:t>
            </w:r>
            <w:r w:rsidRPr="009A4272">
              <w:rPr>
                <w:rFonts w:ascii="Verdana" w:hAnsi="Verdana" w:cs="Arial"/>
                <w:sz w:val="24"/>
                <w:szCs w:val="24"/>
              </w:rPr>
              <w:t>rogram</w:t>
            </w:r>
            <w:r>
              <w:rPr>
                <w:rFonts w:ascii="Verdana" w:hAnsi="Verdana" w:cs="Arial"/>
                <w:sz w:val="24"/>
                <w:szCs w:val="24"/>
              </w:rPr>
              <w:t>me</w:t>
            </w:r>
            <w:r w:rsidRPr="009A4272">
              <w:rPr>
                <w:rFonts w:ascii="Verdana" w:hAnsi="Verdana" w:cs="Arial"/>
                <w:sz w:val="24"/>
                <w:szCs w:val="24"/>
              </w:rPr>
              <w:t xml:space="preserve"> could host the governance for these monitoring activities, ensuring that the PFC receives relevant updates and progress reports. </w:t>
            </w:r>
          </w:p>
          <w:p w14:paraId="08F41BFC" w14:textId="18F0F14B" w:rsidR="00061AFB" w:rsidRDefault="009A4272" w:rsidP="00E139E1">
            <w:pPr>
              <w:jc w:val="both"/>
              <w:rPr>
                <w:rFonts w:ascii="Verdana" w:hAnsi="Verdana" w:cs="Arial"/>
                <w:sz w:val="24"/>
                <w:szCs w:val="24"/>
              </w:rPr>
            </w:pPr>
            <w:r w:rsidRPr="009A4272">
              <w:rPr>
                <w:rFonts w:ascii="Verdana" w:hAnsi="Verdana" w:cs="Arial"/>
                <w:sz w:val="24"/>
                <w:szCs w:val="24"/>
              </w:rPr>
              <w:t>P</w:t>
            </w:r>
            <w:r>
              <w:rPr>
                <w:rFonts w:ascii="Verdana" w:hAnsi="Verdana" w:cs="Arial"/>
                <w:sz w:val="24"/>
                <w:szCs w:val="24"/>
              </w:rPr>
              <w:t>P</w:t>
            </w:r>
            <w:r w:rsidRPr="009A4272">
              <w:rPr>
                <w:rFonts w:ascii="Verdana" w:hAnsi="Verdana" w:cs="Arial"/>
                <w:sz w:val="24"/>
                <w:szCs w:val="24"/>
              </w:rPr>
              <w:t xml:space="preserve"> also noted the importance of identifying what is feasible for the PFC to monitor, considering the broader context and the specific challenges discussed in the meeting.</w:t>
            </w:r>
            <w:r w:rsidR="00E139E1">
              <w:rPr>
                <w:rFonts w:ascii="Verdana" w:hAnsi="Verdana" w:cs="Arial"/>
                <w:sz w:val="24"/>
                <w:szCs w:val="24"/>
              </w:rPr>
              <w:t xml:space="preserve"> DG </w:t>
            </w:r>
            <w:r w:rsidR="00E139E1" w:rsidRPr="00E139E1">
              <w:rPr>
                <w:rFonts w:ascii="Verdana" w:hAnsi="Verdana" w:cs="Arial"/>
                <w:sz w:val="24"/>
                <w:szCs w:val="24"/>
              </w:rPr>
              <w:t>mentioned that the R</w:t>
            </w:r>
            <w:r w:rsidR="00E139E1">
              <w:rPr>
                <w:rFonts w:ascii="Verdana" w:hAnsi="Verdana" w:cs="Arial"/>
                <w:sz w:val="24"/>
                <w:szCs w:val="24"/>
              </w:rPr>
              <w:t>&amp;</w:t>
            </w:r>
            <w:r w:rsidR="00E139E1" w:rsidRPr="00E139E1">
              <w:rPr>
                <w:rFonts w:ascii="Verdana" w:hAnsi="Verdana" w:cs="Arial"/>
                <w:sz w:val="24"/>
                <w:szCs w:val="24"/>
              </w:rPr>
              <w:t xml:space="preserve">S </w:t>
            </w:r>
            <w:r w:rsidR="00E139E1">
              <w:rPr>
                <w:rFonts w:ascii="Verdana" w:hAnsi="Verdana" w:cs="Arial"/>
                <w:sz w:val="24"/>
                <w:szCs w:val="24"/>
              </w:rPr>
              <w:t>P</w:t>
            </w:r>
            <w:r w:rsidR="00E139E1" w:rsidRPr="00E139E1">
              <w:rPr>
                <w:rFonts w:ascii="Verdana" w:hAnsi="Verdana" w:cs="Arial"/>
                <w:sz w:val="24"/>
                <w:szCs w:val="24"/>
              </w:rPr>
              <w:t>rogram</w:t>
            </w:r>
            <w:r w:rsidR="00E139E1">
              <w:rPr>
                <w:rFonts w:ascii="Verdana" w:hAnsi="Verdana" w:cs="Arial"/>
                <w:sz w:val="24"/>
                <w:szCs w:val="24"/>
              </w:rPr>
              <w:t>me</w:t>
            </w:r>
            <w:r w:rsidR="00E139E1" w:rsidRPr="00E139E1">
              <w:rPr>
                <w:rFonts w:ascii="Verdana" w:hAnsi="Verdana" w:cs="Arial"/>
                <w:sz w:val="24"/>
                <w:szCs w:val="24"/>
              </w:rPr>
              <w:t xml:space="preserve"> could serve as the governance home for monitoring progress and ensuring that the PFC receives the necessary updates and reports. He expressed willingness to facilitate exploratory steps and briefings to ensure that the PFC can differentiate and monitor the progress effectively. </w:t>
            </w:r>
          </w:p>
          <w:p w14:paraId="5D54D4FB" w14:textId="69A8CDB9" w:rsidR="00061AFB" w:rsidRPr="009A4272" w:rsidRDefault="009A4272" w:rsidP="00572219">
            <w:pPr>
              <w:jc w:val="both"/>
              <w:rPr>
                <w:rFonts w:ascii="Verdana" w:hAnsi="Verdana" w:cs="Arial"/>
                <w:b/>
                <w:bCs/>
                <w:sz w:val="24"/>
                <w:szCs w:val="24"/>
              </w:rPr>
            </w:pPr>
            <w:r w:rsidRPr="009A4272">
              <w:rPr>
                <w:rFonts w:ascii="Verdana" w:hAnsi="Verdana" w:cs="Arial"/>
                <w:b/>
                <w:bCs/>
                <w:sz w:val="24"/>
                <w:szCs w:val="24"/>
              </w:rPr>
              <w:t>ACTION: PP/DG</w:t>
            </w:r>
          </w:p>
          <w:p w14:paraId="539A4444" w14:textId="0588F231" w:rsidR="00061AFB" w:rsidRDefault="00E139E1" w:rsidP="00E139E1">
            <w:pPr>
              <w:jc w:val="both"/>
              <w:rPr>
                <w:rFonts w:ascii="Verdana" w:hAnsi="Verdana" w:cs="Arial"/>
                <w:sz w:val="24"/>
                <w:szCs w:val="24"/>
              </w:rPr>
            </w:pPr>
            <w:r w:rsidRPr="00E139E1">
              <w:rPr>
                <w:rFonts w:ascii="Verdana" w:hAnsi="Verdana" w:cs="Arial"/>
                <w:sz w:val="24"/>
                <w:szCs w:val="24"/>
              </w:rPr>
              <w:t>S</w:t>
            </w:r>
            <w:r>
              <w:rPr>
                <w:rFonts w:ascii="Verdana" w:hAnsi="Verdana" w:cs="Arial"/>
                <w:sz w:val="24"/>
                <w:szCs w:val="24"/>
              </w:rPr>
              <w:t xml:space="preserve">S </w:t>
            </w:r>
            <w:r w:rsidRPr="00E139E1">
              <w:rPr>
                <w:rFonts w:ascii="Verdana" w:hAnsi="Verdana" w:cs="Arial"/>
                <w:sz w:val="24"/>
                <w:szCs w:val="24"/>
              </w:rPr>
              <w:t>noted that the level of acuity of the conditions that patients are coming in with seems to have increased. He suggested that the current budgeting model for the number of beds and registered nurses might be outdated due to this change. He emphasi</w:t>
            </w:r>
            <w:r>
              <w:rPr>
                <w:rFonts w:ascii="Verdana" w:hAnsi="Verdana" w:cs="Arial"/>
                <w:sz w:val="24"/>
                <w:szCs w:val="24"/>
              </w:rPr>
              <w:t>s</w:t>
            </w:r>
            <w:r w:rsidRPr="00E139E1">
              <w:rPr>
                <w:rFonts w:ascii="Verdana" w:hAnsi="Verdana" w:cs="Arial"/>
                <w:sz w:val="24"/>
                <w:szCs w:val="24"/>
              </w:rPr>
              <w:t xml:space="preserve">ed the need to reflect this increased acuity in the budgets and make it clear to those who allocate the funds that the population's health needs have changed, requiring different levels of care. </w:t>
            </w:r>
          </w:p>
          <w:p w14:paraId="1BBB7B3D" w14:textId="4E422CF7" w:rsidR="00B443E5" w:rsidRPr="001E0E33" w:rsidRDefault="00C22D05" w:rsidP="00A507E2">
            <w:pPr>
              <w:jc w:val="both"/>
              <w:rPr>
                <w:rFonts w:ascii="Verdana" w:hAnsi="Verdana" w:cs="Segoe UI"/>
                <w:color w:val="000000"/>
                <w:sz w:val="24"/>
                <w:szCs w:val="24"/>
                <w:lang w:eastAsia="en-GB"/>
              </w:rPr>
            </w:pPr>
            <w:r w:rsidRPr="00E139E1">
              <w:rPr>
                <w:rFonts w:ascii="Verdana" w:hAnsi="Verdana" w:cs="Arial"/>
                <w:sz w:val="24"/>
                <w:szCs w:val="24"/>
              </w:rPr>
              <w:t xml:space="preserve">The Committee </w:t>
            </w:r>
            <w:r w:rsidR="009E7E96" w:rsidRPr="00E139E1">
              <w:rPr>
                <w:rFonts w:ascii="Verdana" w:hAnsi="Verdana" w:cs="Arial"/>
                <w:b/>
                <w:bCs/>
                <w:sz w:val="24"/>
                <w:szCs w:val="24"/>
              </w:rPr>
              <w:t>noted</w:t>
            </w:r>
            <w:r w:rsidR="00813435" w:rsidRPr="00E139E1">
              <w:rPr>
                <w:rFonts w:ascii="Verdana" w:hAnsi="Verdana" w:cs="Arial"/>
                <w:b/>
                <w:bCs/>
                <w:sz w:val="24"/>
                <w:szCs w:val="24"/>
              </w:rPr>
              <w:t xml:space="preserve"> </w:t>
            </w:r>
            <w:r w:rsidR="00813435" w:rsidRPr="00E139E1">
              <w:rPr>
                <w:rFonts w:ascii="Verdana" w:hAnsi="Verdana" w:cs="Arial"/>
                <w:sz w:val="24"/>
                <w:szCs w:val="24"/>
              </w:rPr>
              <w:t>and</w:t>
            </w:r>
            <w:r w:rsidR="00813435" w:rsidRPr="00E139E1">
              <w:rPr>
                <w:rFonts w:ascii="Verdana" w:hAnsi="Verdana" w:cs="Arial"/>
                <w:b/>
                <w:bCs/>
                <w:sz w:val="24"/>
                <w:szCs w:val="24"/>
              </w:rPr>
              <w:t xml:space="preserve"> </w:t>
            </w:r>
            <w:r w:rsidR="00CC790C" w:rsidRPr="00E139E1">
              <w:rPr>
                <w:rFonts w:ascii="Verdana" w:hAnsi="Verdana" w:cs="Arial"/>
                <w:b/>
                <w:bCs/>
                <w:sz w:val="24"/>
                <w:szCs w:val="24"/>
              </w:rPr>
              <w:t xml:space="preserve">took </w:t>
            </w:r>
            <w:r w:rsidR="006F6C7B" w:rsidRPr="00E139E1">
              <w:rPr>
                <w:rFonts w:ascii="Verdana" w:hAnsi="Verdana" w:cs="Arial"/>
                <w:b/>
                <w:bCs/>
                <w:sz w:val="24"/>
                <w:szCs w:val="24"/>
              </w:rPr>
              <w:t xml:space="preserve">a </w:t>
            </w:r>
            <w:r w:rsidR="00CC790C" w:rsidRPr="00E139E1">
              <w:rPr>
                <w:rFonts w:ascii="Verdana" w:hAnsi="Verdana" w:cs="Arial"/>
                <w:b/>
                <w:bCs/>
                <w:sz w:val="24"/>
                <w:szCs w:val="24"/>
              </w:rPr>
              <w:t xml:space="preserve">low level of </w:t>
            </w:r>
            <w:r w:rsidR="00813435" w:rsidRPr="00E139E1">
              <w:rPr>
                <w:rFonts w:ascii="Verdana" w:hAnsi="Verdana" w:cs="Arial"/>
                <w:b/>
                <w:bCs/>
                <w:sz w:val="24"/>
                <w:szCs w:val="24"/>
              </w:rPr>
              <w:t>assurance</w:t>
            </w:r>
            <w:r w:rsidR="009E7E96" w:rsidRPr="00E139E1">
              <w:rPr>
                <w:rFonts w:ascii="Verdana" w:hAnsi="Verdana" w:cs="Arial"/>
                <w:sz w:val="24"/>
                <w:szCs w:val="24"/>
              </w:rPr>
              <w:t xml:space="preserve"> </w:t>
            </w:r>
            <w:r w:rsidR="00813435" w:rsidRPr="00E139E1">
              <w:rPr>
                <w:rFonts w:ascii="Verdana" w:hAnsi="Verdana" w:cs="Arial"/>
                <w:sz w:val="24"/>
                <w:szCs w:val="24"/>
              </w:rPr>
              <w:t xml:space="preserve">from </w:t>
            </w:r>
            <w:r w:rsidRPr="00E139E1">
              <w:rPr>
                <w:rFonts w:ascii="Verdana" w:hAnsi="Verdana" w:cs="Arial"/>
                <w:sz w:val="24"/>
                <w:szCs w:val="24"/>
              </w:rPr>
              <w:t xml:space="preserve">the </w:t>
            </w:r>
            <w:r w:rsidR="00414003" w:rsidRPr="00E139E1">
              <w:rPr>
                <w:rFonts w:ascii="Verdana" w:hAnsi="Verdana" w:cs="Arial"/>
                <w:sz w:val="24"/>
                <w:szCs w:val="24"/>
              </w:rPr>
              <w:t xml:space="preserve">month </w:t>
            </w:r>
            <w:r w:rsidR="0014449A" w:rsidRPr="00E139E1">
              <w:rPr>
                <w:rFonts w:ascii="Verdana" w:hAnsi="Verdana" w:cs="Arial"/>
                <w:sz w:val="24"/>
                <w:szCs w:val="24"/>
              </w:rPr>
              <w:t>ten</w:t>
            </w:r>
            <w:r w:rsidRPr="00E139E1">
              <w:rPr>
                <w:rFonts w:ascii="Verdana" w:hAnsi="Verdana" w:cs="Arial"/>
                <w:sz w:val="24"/>
                <w:szCs w:val="24"/>
              </w:rPr>
              <w:t xml:space="preserve"> financial position</w:t>
            </w:r>
            <w:r w:rsidR="0020503E" w:rsidRPr="00E139E1">
              <w:rPr>
                <w:rFonts w:ascii="Verdana" w:hAnsi="Verdana" w:cs="Arial"/>
                <w:sz w:val="24"/>
                <w:szCs w:val="24"/>
              </w:rPr>
              <w:t xml:space="preserve"> and agreed to alert Health </w:t>
            </w:r>
            <w:proofErr w:type="spellStart"/>
            <w:r w:rsidR="0020503E" w:rsidRPr="00E139E1">
              <w:rPr>
                <w:rFonts w:ascii="Verdana" w:hAnsi="Verdana" w:cs="Arial"/>
                <w:sz w:val="24"/>
                <w:szCs w:val="24"/>
              </w:rPr>
              <w:t>Board</w:t>
            </w:r>
            <w:r w:rsidR="008F6A03">
              <w:rPr>
                <w:rFonts w:ascii="Verdana" w:hAnsi="Verdana" w:cs="Arial"/>
                <w:sz w:val="24"/>
                <w:szCs w:val="24"/>
              </w:rPr>
              <w:t>.</w:t>
            </w:r>
            <w:r w:rsidR="00DE181B" w:rsidRPr="00C15129">
              <w:rPr>
                <w:rFonts w:ascii="Verdana" w:hAnsi="Verdana" w:cs="Arial"/>
                <w:sz w:val="24"/>
                <w:szCs w:val="24"/>
              </w:rPr>
              <w:t>The</w:t>
            </w:r>
            <w:proofErr w:type="spellEnd"/>
            <w:r w:rsidR="00DE181B" w:rsidRPr="00C15129">
              <w:rPr>
                <w:rFonts w:ascii="Verdana" w:hAnsi="Verdana" w:cs="Arial"/>
                <w:sz w:val="24"/>
                <w:szCs w:val="24"/>
              </w:rPr>
              <w:t xml:space="preserve"> Committee </w:t>
            </w:r>
            <w:r w:rsidR="00DE181B" w:rsidRPr="00C15129">
              <w:rPr>
                <w:rFonts w:ascii="Verdana" w:hAnsi="Verdana" w:cs="Arial"/>
                <w:b/>
                <w:bCs/>
                <w:sz w:val="24"/>
                <w:szCs w:val="24"/>
              </w:rPr>
              <w:t>agreed</w:t>
            </w:r>
            <w:r w:rsidR="00DE181B" w:rsidRPr="00C15129">
              <w:rPr>
                <w:rFonts w:ascii="Verdana" w:hAnsi="Verdana" w:cs="Arial"/>
                <w:sz w:val="24"/>
                <w:szCs w:val="24"/>
              </w:rPr>
              <w:t xml:space="preserve"> on the need to alert the HB of its concerns</w:t>
            </w:r>
            <w:r w:rsidR="00CA316D">
              <w:rPr>
                <w:rFonts w:ascii="Verdana" w:hAnsi="Verdana" w:cs="Arial"/>
                <w:sz w:val="24"/>
                <w:szCs w:val="24"/>
              </w:rPr>
              <w:t xml:space="preserve"> about the</w:t>
            </w:r>
            <w:r w:rsidR="00306774">
              <w:rPr>
                <w:rFonts w:ascii="Verdana" w:hAnsi="Verdana" w:cs="Arial"/>
                <w:sz w:val="24"/>
                <w:szCs w:val="24"/>
              </w:rPr>
              <w:t xml:space="preserve"> month 10 financial position</w:t>
            </w:r>
            <w:r w:rsidR="00B443E5">
              <w:rPr>
                <w:rFonts w:ascii="Verdana" w:hAnsi="Verdana" w:cs="Arial"/>
                <w:sz w:val="24"/>
                <w:szCs w:val="24"/>
              </w:rPr>
              <w:t xml:space="preserve">. </w:t>
            </w:r>
            <w:r w:rsidR="00B443E5" w:rsidRPr="001E0E33">
              <w:rPr>
                <w:rFonts w:ascii="Verdana" w:hAnsi="Verdana" w:cs="Segoe UI"/>
                <w:sz w:val="24"/>
                <w:szCs w:val="24"/>
                <w:bdr w:val="none" w:sz="0" w:space="0" w:color="auto" w:frame="1"/>
                <w:lang w:eastAsia="en-GB"/>
              </w:rPr>
              <w:t>The likelihood of the HB hitting its control total in 2024-25 is increasing (if c.£2m is released from variable pay savings by the year end). However, members remain concerned about </w:t>
            </w:r>
            <w:r w:rsidR="00B443E5" w:rsidRPr="001E0E33">
              <w:rPr>
                <w:rFonts w:ascii="Verdana" w:hAnsi="Verdana" w:cs="Segoe UI"/>
                <w:color w:val="000000"/>
                <w:sz w:val="24"/>
                <w:szCs w:val="24"/>
                <w:lang w:eastAsia="en-GB"/>
              </w:rPr>
              <w:t>the lack of traction on recurrent savings delivery in 2024-25 significantly including the continued high level of spend on variable pay despite actions taken to date, most recently through the RS Programme.</w:t>
            </w:r>
            <w:r w:rsidR="00B443E5">
              <w:rPr>
                <w:rFonts w:ascii="Verdana" w:hAnsi="Verdana" w:cs="Segoe UI"/>
                <w:color w:val="000000"/>
                <w:sz w:val="24"/>
                <w:szCs w:val="24"/>
                <w:lang w:eastAsia="en-GB"/>
              </w:rPr>
              <w:t xml:space="preserve"> Recurrent green and amber savings of £37m have been delivered in year however this is £22.3m short of target and this will impact on the opening 2025-26 position along with other significant run-rate pressures.</w:t>
            </w:r>
          </w:p>
          <w:p w14:paraId="788FB52F" w14:textId="02739AF2" w:rsidR="00DE181B" w:rsidRPr="00ED203F" w:rsidRDefault="00DE181B" w:rsidP="00724C15">
            <w:pPr>
              <w:jc w:val="both"/>
              <w:rPr>
                <w:rFonts w:ascii="Verdana" w:hAnsi="Verdana" w:cs="Arial"/>
              </w:rPr>
            </w:pPr>
          </w:p>
        </w:tc>
      </w:tr>
      <w:tr w:rsidR="00501CCC" w:rsidRPr="00ED203F" w14:paraId="23026E16" w14:textId="77777777" w:rsidTr="05ACDF6B">
        <w:trPr>
          <w:trHeight w:val="301"/>
        </w:trPr>
        <w:tc>
          <w:tcPr>
            <w:tcW w:w="1355" w:type="dxa"/>
            <w:tcMar>
              <w:top w:w="80" w:type="dxa"/>
              <w:left w:w="80" w:type="dxa"/>
              <w:bottom w:w="80" w:type="dxa"/>
              <w:right w:w="80" w:type="dxa"/>
            </w:tcMar>
          </w:tcPr>
          <w:p w14:paraId="6D83EF9F" w14:textId="754C4121" w:rsidR="00501CCC" w:rsidRPr="00ED203F" w:rsidRDefault="0014449A" w:rsidP="000C0B64">
            <w:pPr>
              <w:rPr>
                <w:rFonts w:ascii="Verdana" w:hAnsi="Verdana" w:cs="Arial"/>
                <w:b/>
                <w:sz w:val="24"/>
                <w:szCs w:val="24"/>
              </w:rPr>
            </w:pPr>
            <w:r>
              <w:rPr>
                <w:rFonts w:ascii="Verdana" w:hAnsi="Verdana" w:cs="Arial"/>
                <w:b/>
                <w:sz w:val="24"/>
                <w:szCs w:val="24"/>
              </w:rPr>
              <w:lastRenderedPageBreak/>
              <w:t>26</w:t>
            </w:r>
            <w:r w:rsidR="005E00D8">
              <w:rPr>
                <w:rFonts w:ascii="Verdana" w:hAnsi="Verdana" w:cs="Arial"/>
                <w:b/>
                <w:sz w:val="24"/>
                <w:szCs w:val="24"/>
              </w:rPr>
              <w:t>/25</w:t>
            </w:r>
          </w:p>
        </w:tc>
        <w:tc>
          <w:tcPr>
            <w:tcW w:w="9555" w:type="dxa"/>
            <w:tcMar>
              <w:top w:w="80" w:type="dxa"/>
              <w:left w:w="80" w:type="dxa"/>
              <w:bottom w:w="80" w:type="dxa"/>
              <w:right w:w="80" w:type="dxa"/>
            </w:tcMar>
          </w:tcPr>
          <w:p w14:paraId="798CA0D1" w14:textId="4E6C8253" w:rsidR="00501CCC" w:rsidRPr="00501CCC" w:rsidRDefault="0014449A" w:rsidP="008A1C04">
            <w:pPr>
              <w:jc w:val="both"/>
              <w:rPr>
                <w:rFonts w:ascii="Verdana" w:hAnsi="Verdana" w:cs="Arial"/>
                <w:b/>
                <w:bCs/>
                <w:sz w:val="24"/>
                <w:szCs w:val="24"/>
              </w:rPr>
            </w:pPr>
            <w:r>
              <w:rPr>
                <w:rFonts w:ascii="Verdana" w:hAnsi="Verdana" w:cs="Arial"/>
                <w:b/>
                <w:bCs/>
                <w:sz w:val="24"/>
                <w:szCs w:val="24"/>
              </w:rPr>
              <w:t xml:space="preserve">RECOVERY AND SUSTAINABILITY UPDATE </w:t>
            </w:r>
          </w:p>
        </w:tc>
      </w:tr>
      <w:tr w:rsidR="00501CCC" w:rsidRPr="00ED203F" w14:paraId="71386D9D" w14:textId="77777777" w:rsidTr="05ACDF6B">
        <w:trPr>
          <w:trHeight w:val="301"/>
        </w:trPr>
        <w:tc>
          <w:tcPr>
            <w:tcW w:w="1355"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555" w:type="dxa"/>
            <w:tcMar>
              <w:top w:w="80" w:type="dxa"/>
              <w:left w:w="80" w:type="dxa"/>
              <w:bottom w:w="80" w:type="dxa"/>
              <w:right w:w="80" w:type="dxa"/>
            </w:tcMar>
          </w:tcPr>
          <w:p w14:paraId="50CDFB7E" w14:textId="6AC555BE" w:rsidR="00501CCC"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sidR="0014449A">
              <w:rPr>
                <w:rFonts w:ascii="Verdana" w:hAnsi="Verdana" w:cs="Arial"/>
                <w:sz w:val="24"/>
                <w:szCs w:val="24"/>
              </w:rPr>
              <w:t xml:space="preserve">Recovery and Sustainability update. </w:t>
            </w:r>
          </w:p>
          <w:p w14:paraId="1CABB133" w14:textId="2EBB4154" w:rsidR="00C854B5" w:rsidRDefault="00E139E1" w:rsidP="008A1C04">
            <w:pPr>
              <w:jc w:val="both"/>
              <w:rPr>
                <w:rFonts w:ascii="Verdana" w:hAnsi="Verdana" w:cs="Arial"/>
                <w:sz w:val="24"/>
                <w:szCs w:val="24"/>
              </w:rPr>
            </w:pPr>
            <w:r>
              <w:rPr>
                <w:rFonts w:ascii="Verdana" w:hAnsi="Verdana" w:cs="Arial"/>
                <w:sz w:val="24"/>
                <w:szCs w:val="24"/>
              </w:rPr>
              <w:t xml:space="preserve">BO </w:t>
            </w:r>
            <w:r w:rsidR="00C854B5">
              <w:rPr>
                <w:rFonts w:ascii="Verdana" w:hAnsi="Verdana" w:cs="Arial"/>
                <w:sz w:val="24"/>
                <w:szCs w:val="24"/>
              </w:rPr>
              <w:t>drew attention to the following points:</w:t>
            </w:r>
          </w:p>
          <w:p w14:paraId="40CDA5E6" w14:textId="77777777" w:rsidR="00A506C5" w:rsidRDefault="00A506C5" w:rsidP="00A506C5">
            <w:pPr>
              <w:pStyle w:val="ListParagraph"/>
              <w:numPr>
                <w:ilvl w:val="0"/>
                <w:numId w:val="25"/>
              </w:numPr>
              <w:jc w:val="both"/>
              <w:rPr>
                <w:rFonts w:ascii="Verdana" w:hAnsi="Verdana" w:cs="Arial"/>
              </w:rPr>
            </w:pPr>
            <w:r w:rsidRPr="00A506C5">
              <w:rPr>
                <w:rFonts w:ascii="Verdana" w:hAnsi="Verdana" w:cs="Arial"/>
              </w:rPr>
              <w:t xml:space="preserve">Progress is being made steadily, but not at the desired pace due to resource </w:t>
            </w:r>
            <w:proofErr w:type="gramStart"/>
            <w:r w:rsidRPr="00A506C5">
              <w:rPr>
                <w:rFonts w:ascii="Verdana" w:hAnsi="Verdana" w:cs="Arial"/>
              </w:rPr>
              <w:t>constraints</w:t>
            </w:r>
            <w:r>
              <w:rPr>
                <w:rFonts w:ascii="Verdana" w:hAnsi="Verdana" w:cs="Arial"/>
              </w:rPr>
              <w:t>;</w:t>
            </w:r>
            <w:proofErr w:type="gramEnd"/>
          </w:p>
          <w:p w14:paraId="7E7D9FEC" w14:textId="77777777" w:rsidR="00A506C5" w:rsidRDefault="00A506C5" w:rsidP="00A506C5">
            <w:pPr>
              <w:pStyle w:val="ListParagraph"/>
              <w:numPr>
                <w:ilvl w:val="0"/>
                <w:numId w:val="25"/>
              </w:numPr>
              <w:jc w:val="both"/>
              <w:rPr>
                <w:rFonts w:ascii="Verdana" w:hAnsi="Verdana" w:cs="Arial"/>
              </w:rPr>
            </w:pPr>
            <w:r w:rsidRPr="00A506C5">
              <w:rPr>
                <w:rFonts w:ascii="Verdana" w:hAnsi="Verdana" w:cs="Arial"/>
              </w:rPr>
              <w:lastRenderedPageBreak/>
              <w:t xml:space="preserve">There have been improvements in reducing agency non-medical and regular session overtime, but an increase in bank usage has offset these </w:t>
            </w:r>
            <w:proofErr w:type="gramStart"/>
            <w:r w:rsidRPr="00A506C5">
              <w:rPr>
                <w:rFonts w:ascii="Verdana" w:hAnsi="Verdana" w:cs="Arial"/>
              </w:rPr>
              <w:t>gains</w:t>
            </w:r>
            <w:r>
              <w:rPr>
                <w:rFonts w:ascii="Verdana" w:hAnsi="Verdana" w:cs="Arial"/>
              </w:rPr>
              <w:t>;</w:t>
            </w:r>
            <w:proofErr w:type="gramEnd"/>
          </w:p>
          <w:p w14:paraId="5E7C060A" w14:textId="798CF861" w:rsidR="00A506C5" w:rsidRDefault="00A506C5" w:rsidP="00A506C5">
            <w:pPr>
              <w:pStyle w:val="ListParagraph"/>
              <w:numPr>
                <w:ilvl w:val="0"/>
                <w:numId w:val="25"/>
              </w:numPr>
              <w:jc w:val="both"/>
              <w:rPr>
                <w:rFonts w:ascii="Verdana" w:hAnsi="Verdana" w:cs="Arial"/>
              </w:rPr>
            </w:pPr>
            <w:r w:rsidRPr="00A506C5">
              <w:rPr>
                <w:rFonts w:ascii="Verdana" w:hAnsi="Verdana" w:cs="Arial"/>
              </w:rPr>
              <w:t xml:space="preserve">These panels are now established and reviewing all clinical posts, with some posts deferred for further </w:t>
            </w:r>
            <w:proofErr w:type="gramStart"/>
            <w:r w:rsidRPr="00A506C5">
              <w:rPr>
                <w:rFonts w:ascii="Verdana" w:hAnsi="Verdana" w:cs="Arial"/>
              </w:rPr>
              <w:t>discussion</w:t>
            </w:r>
            <w:r>
              <w:rPr>
                <w:rFonts w:ascii="Verdana" w:hAnsi="Verdana" w:cs="Arial"/>
              </w:rPr>
              <w:t>;</w:t>
            </w:r>
            <w:proofErr w:type="gramEnd"/>
          </w:p>
          <w:p w14:paraId="68153511" w14:textId="77777777" w:rsidR="00A506C5" w:rsidRDefault="00A506C5" w:rsidP="00A506C5">
            <w:pPr>
              <w:pStyle w:val="ListParagraph"/>
              <w:numPr>
                <w:ilvl w:val="0"/>
                <w:numId w:val="25"/>
              </w:numPr>
              <w:jc w:val="both"/>
              <w:rPr>
                <w:rFonts w:ascii="Verdana" w:hAnsi="Verdana" w:cs="Arial"/>
              </w:rPr>
            </w:pPr>
            <w:r>
              <w:rPr>
                <w:rFonts w:ascii="Verdana" w:hAnsi="Verdana" w:cs="Arial"/>
              </w:rPr>
              <w:t>The s</w:t>
            </w:r>
            <w:r w:rsidRPr="00A506C5">
              <w:rPr>
                <w:rFonts w:ascii="Verdana" w:hAnsi="Verdana" w:cs="Arial"/>
              </w:rPr>
              <w:t>ervice groups are required to reduce clinical agency usage by 30% based on the 2024-2025 outturn, with plans being presented in upcoming R</w:t>
            </w:r>
            <w:r>
              <w:rPr>
                <w:rFonts w:ascii="Verdana" w:hAnsi="Verdana" w:cs="Arial"/>
              </w:rPr>
              <w:t>&amp;</w:t>
            </w:r>
            <w:r w:rsidRPr="00A506C5">
              <w:rPr>
                <w:rFonts w:ascii="Verdana" w:hAnsi="Verdana" w:cs="Arial"/>
              </w:rPr>
              <w:t xml:space="preserve">S </w:t>
            </w:r>
            <w:r>
              <w:rPr>
                <w:rFonts w:ascii="Verdana" w:hAnsi="Verdana" w:cs="Arial"/>
              </w:rPr>
              <w:t>B</w:t>
            </w:r>
            <w:r w:rsidRPr="00A506C5">
              <w:rPr>
                <w:rFonts w:ascii="Verdana" w:hAnsi="Verdana" w:cs="Arial"/>
              </w:rPr>
              <w:t xml:space="preserve">oard </w:t>
            </w:r>
            <w:proofErr w:type="gramStart"/>
            <w:r w:rsidRPr="00A506C5">
              <w:rPr>
                <w:rFonts w:ascii="Verdana" w:hAnsi="Verdana" w:cs="Arial"/>
              </w:rPr>
              <w:t>meetings</w:t>
            </w:r>
            <w:r>
              <w:rPr>
                <w:rFonts w:ascii="Verdana" w:hAnsi="Verdana" w:cs="Arial"/>
              </w:rPr>
              <w:t>;</w:t>
            </w:r>
            <w:proofErr w:type="gramEnd"/>
          </w:p>
          <w:p w14:paraId="2ECCBC7A" w14:textId="1E5E9C67" w:rsidR="00A506C5" w:rsidRDefault="00A506C5" w:rsidP="00A506C5">
            <w:pPr>
              <w:pStyle w:val="ListParagraph"/>
              <w:numPr>
                <w:ilvl w:val="0"/>
                <w:numId w:val="25"/>
              </w:numPr>
              <w:jc w:val="both"/>
              <w:rPr>
                <w:rFonts w:ascii="Verdana" w:hAnsi="Verdana" w:cs="Arial"/>
              </w:rPr>
            </w:pPr>
            <w:r w:rsidRPr="00A506C5">
              <w:rPr>
                <w:rFonts w:ascii="Verdana" w:hAnsi="Verdana" w:cs="Arial"/>
              </w:rPr>
              <w:t xml:space="preserve">The goal is to reduce agency usage to zero by September 2025 for administrative, estates, ancillary, and </w:t>
            </w:r>
            <w:proofErr w:type="gramStart"/>
            <w:r w:rsidR="00A729D4">
              <w:rPr>
                <w:rFonts w:ascii="Verdana" w:hAnsi="Verdana" w:cs="Arial"/>
              </w:rPr>
              <w:t>HCSW</w:t>
            </w:r>
            <w:r>
              <w:rPr>
                <w:rFonts w:ascii="Verdana" w:hAnsi="Verdana" w:cs="Arial"/>
              </w:rPr>
              <w:t>;</w:t>
            </w:r>
            <w:proofErr w:type="gramEnd"/>
          </w:p>
          <w:p w14:paraId="74FD8C5E" w14:textId="0A42169B" w:rsidR="00A506C5" w:rsidRDefault="00A506C5" w:rsidP="00A506C5">
            <w:pPr>
              <w:pStyle w:val="ListParagraph"/>
              <w:numPr>
                <w:ilvl w:val="0"/>
                <w:numId w:val="25"/>
              </w:numPr>
              <w:jc w:val="both"/>
              <w:rPr>
                <w:rFonts w:ascii="Verdana" w:hAnsi="Verdana" w:cs="Arial"/>
              </w:rPr>
            </w:pPr>
            <w:r w:rsidRPr="00A506C5">
              <w:rPr>
                <w:rFonts w:ascii="Verdana" w:hAnsi="Verdana" w:cs="Arial"/>
              </w:rPr>
              <w:t xml:space="preserve">Staff unavailability remains a significant issue, despite improvements in recruited </w:t>
            </w:r>
            <w:proofErr w:type="gramStart"/>
            <w:r w:rsidRPr="00A506C5">
              <w:rPr>
                <w:rFonts w:ascii="Verdana" w:hAnsi="Verdana" w:cs="Arial"/>
              </w:rPr>
              <w:t>vacancy</w:t>
            </w:r>
            <w:proofErr w:type="gramEnd"/>
            <w:r w:rsidRPr="00A506C5">
              <w:rPr>
                <w:rFonts w:ascii="Verdana" w:hAnsi="Verdana" w:cs="Arial"/>
              </w:rPr>
              <w:t xml:space="preserve"> </w:t>
            </w:r>
            <w:proofErr w:type="gramStart"/>
            <w:r w:rsidRPr="00A506C5">
              <w:rPr>
                <w:rFonts w:ascii="Verdana" w:hAnsi="Verdana" w:cs="Arial"/>
              </w:rPr>
              <w:t>positions</w:t>
            </w:r>
            <w:r>
              <w:rPr>
                <w:rFonts w:ascii="Verdana" w:hAnsi="Verdana" w:cs="Arial"/>
              </w:rPr>
              <w:t>;</w:t>
            </w:r>
            <w:proofErr w:type="gramEnd"/>
          </w:p>
          <w:p w14:paraId="2B5348E7" w14:textId="67AACEC6" w:rsidR="00A506C5" w:rsidRDefault="00FD32C8" w:rsidP="00A506C5">
            <w:pPr>
              <w:pStyle w:val="ListParagraph"/>
              <w:numPr>
                <w:ilvl w:val="0"/>
                <w:numId w:val="25"/>
              </w:numPr>
              <w:jc w:val="both"/>
              <w:rPr>
                <w:rFonts w:ascii="Verdana" w:hAnsi="Verdana" w:cs="Arial"/>
              </w:rPr>
            </w:pPr>
            <w:r>
              <w:rPr>
                <w:rFonts w:ascii="Verdana" w:hAnsi="Verdana" w:cs="Arial"/>
              </w:rPr>
              <w:t xml:space="preserve">There were </w:t>
            </w:r>
            <w:r w:rsidR="00A506C5" w:rsidRPr="00A506C5">
              <w:rPr>
                <w:rFonts w:ascii="Verdana" w:hAnsi="Verdana" w:cs="Arial"/>
              </w:rPr>
              <w:t xml:space="preserve">ongoing </w:t>
            </w:r>
            <w:r>
              <w:rPr>
                <w:rFonts w:ascii="Verdana" w:hAnsi="Verdana" w:cs="Arial"/>
              </w:rPr>
              <w:t xml:space="preserve">efforts </w:t>
            </w:r>
            <w:r w:rsidR="00A506C5" w:rsidRPr="00A506C5">
              <w:rPr>
                <w:rFonts w:ascii="Verdana" w:hAnsi="Verdana" w:cs="Arial"/>
              </w:rPr>
              <w:t xml:space="preserve">to address theatre consumable costs and other benchmarking </w:t>
            </w:r>
            <w:proofErr w:type="gramStart"/>
            <w:r w:rsidR="00A506C5" w:rsidRPr="00A506C5">
              <w:rPr>
                <w:rFonts w:ascii="Verdana" w:hAnsi="Verdana" w:cs="Arial"/>
              </w:rPr>
              <w:t>opportunities</w:t>
            </w:r>
            <w:r w:rsidR="00A506C5">
              <w:rPr>
                <w:rFonts w:ascii="Verdana" w:hAnsi="Verdana" w:cs="Arial"/>
              </w:rPr>
              <w:t>;</w:t>
            </w:r>
            <w:proofErr w:type="gramEnd"/>
          </w:p>
          <w:p w14:paraId="124D49F4" w14:textId="219836AB" w:rsidR="00A506C5" w:rsidRPr="00A506C5" w:rsidRDefault="00A506C5" w:rsidP="00A506C5">
            <w:pPr>
              <w:pStyle w:val="ListParagraph"/>
              <w:numPr>
                <w:ilvl w:val="0"/>
                <w:numId w:val="25"/>
              </w:numPr>
              <w:jc w:val="both"/>
              <w:rPr>
                <w:rFonts w:ascii="Verdana" w:hAnsi="Verdana" w:cs="Arial"/>
              </w:rPr>
            </w:pPr>
            <w:r w:rsidRPr="00A506C5">
              <w:rPr>
                <w:rFonts w:ascii="Verdana" w:hAnsi="Verdana" w:cs="Arial"/>
              </w:rPr>
              <w:t>The pace of progress is hindered by the limited resources available to implement these initiatives effectively</w:t>
            </w:r>
            <w:r>
              <w:rPr>
                <w:rFonts w:ascii="Verdana" w:hAnsi="Verdana" w:cs="Arial"/>
              </w:rPr>
              <w:t>.</w:t>
            </w:r>
          </w:p>
          <w:p w14:paraId="32BF616B" w14:textId="7F7703D3" w:rsidR="00567C6F" w:rsidRDefault="00567C6F" w:rsidP="0014449A">
            <w:pPr>
              <w:jc w:val="both"/>
              <w:rPr>
                <w:rFonts w:ascii="Verdana" w:hAnsi="Verdana" w:cs="Arial"/>
                <w:sz w:val="24"/>
                <w:szCs w:val="24"/>
              </w:rPr>
            </w:pPr>
            <w:r w:rsidRPr="0014449A">
              <w:rPr>
                <w:rFonts w:ascii="Verdana" w:hAnsi="Verdana" w:cs="Arial"/>
                <w:sz w:val="24"/>
                <w:szCs w:val="24"/>
              </w:rPr>
              <w:t>PP invited questions:</w:t>
            </w:r>
          </w:p>
          <w:p w14:paraId="006BE361" w14:textId="18D3A53F" w:rsidR="005A476A" w:rsidRPr="005A476A" w:rsidRDefault="00A506C5" w:rsidP="005A476A">
            <w:pPr>
              <w:jc w:val="both"/>
              <w:rPr>
                <w:rFonts w:ascii="Verdana" w:hAnsi="Verdana" w:cs="Arial"/>
                <w:sz w:val="24"/>
                <w:szCs w:val="24"/>
              </w:rPr>
            </w:pPr>
            <w:r w:rsidRPr="00A506C5">
              <w:rPr>
                <w:rFonts w:ascii="Verdana" w:hAnsi="Verdana" w:cs="Arial"/>
                <w:sz w:val="24"/>
                <w:szCs w:val="24"/>
              </w:rPr>
              <w:t>S</w:t>
            </w:r>
            <w:r>
              <w:rPr>
                <w:rFonts w:ascii="Verdana" w:hAnsi="Verdana" w:cs="Arial"/>
                <w:sz w:val="24"/>
                <w:szCs w:val="24"/>
              </w:rPr>
              <w:t>S</w:t>
            </w:r>
            <w:r w:rsidRPr="00A506C5">
              <w:rPr>
                <w:rFonts w:ascii="Verdana" w:hAnsi="Verdana" w:cs="Arial"/>
                <w:sz w:val="24"/>
                <w:szCs w:val="24"/>
              </w:rPr>
              <w:t xml:space="preserve"> emphasi</w:t>
            </w:r>
            <w:r>
              <w:rPr>
                <w:rFonts w:ascii="Verdana" w:hAnsi="Verdana" w:cs="Arial"/>
                <w:sz w:val="24"/>
                <w:szCs w:val="24"/>
              </w:rPr>
              <w:t>s</w:t>
            </w:r>
            <w:r w:rsidRPr="00A506C5">
              <w:rPr>
                <w:rFonts w:ascii="Verdana" w:hAnsi="Verdana" w:cs="Arial"/>
                <w:sz w:val="24"/>
                <w:szCs w:val="24"/>
              </w:rPr>
              <w:t>ed the importance of having sufficient resources to support B</w:t>
            </w:r>
            <w:r>
              <w:rPr>
                <w:rFonts w:ascii="Verdana" w:hAnsi="Verdana" w:cs="Arial"/>
                <w:sz w:val="24"/>
                <w:szCs w:val="24"/>
              </w:rPr>
              <w:t>O</w:t>
            </w:r>
            <w:r w:rsidRPr="00A506C5">
              <w:rPr>
                <w:rFonts w:ascii="Verdana" w:hAnsi="Verdana" w:cs="Arial"/>
                <w:sz w:val="24"/>
                <w:szCs w:val="24"/>
              </w:rPr>
              <w:t>'</w:t>
            </w:r>
            <w:r>
              <w:rPr>
                <w:rFonts w:ascii="Verdana" w:hAnsi="Verdana" w:cs="Arial"/>
                <w:sz w:val="24"/>
                <w:szCs w:val="24"/>
              </w:rPr>
              <w:t>s</w:t>
            </w:r>
            <w:r w:rsidRPr="00A506C5">
              <w:rPr>
                <w:rFonts w:ascii="Verdana" w:hAnsi="Verdana" w:cs="Arial"/>
                <w:sz w:val="24"/>
                <w:szCs w:val="24"/>
              </w:rPr>
              <w:t xml:space="preserve"> projects. He suggested that the </w:t>
            </w:r>
            <w:r>
              <w:rPr>
                <w:rFonts w:ascii="Verdana" w:hAnsi="Verdana" w:cs="Arial"/>
                <w:sz w:val="24"/>
                <w:szCs w:val="24"/>
              </w:rPr>
              <w:t>E</w:t>
            </w:r>
            <w:r w:rsidRPr="00A506C5">
              <w:rPr>
                <w:rFonts w:ascii="Verdana" w:hAnsi="Verdana" w:cs="Arial"/>
                <w:sz w:val="24"/>
                <w:szCs w:val="24"/>
              </w:rPr>
              <w:t xml:space="preserve">xecutive </w:t>
            </w:r>
            <w:r>
              <w:rPr>
                <w:rFonts w:ascii="Verdana" w:hAnsi="Verdana" w:cs="Arial"/>
                <w:sz w:val="24"/>
                <w:szCs w:val="24"/>
              </w:rPr>
              <w:t>T</w:t>
            </w:r>
            <w:r w:rsidRPr="00A506C5">
              <w:rPr>
                <w:rFonts w:ascii="Verdana" w:hAnsi="Verdana" w:cs="Arial"/>
                <w:sz w:val="24"/>
                <w:szCs w:val="24"/>
              </w:rPr>
              <w:t xml:space="preserve">eam should ensure that the necessary resources are in place before the beginning of the next year to avoid an increasing underlying deficit. He proposed that this issue should be raised promptly, potentially during the </w:t>
            </w:r>
            <w:r w:rsidR="002A3F65">
              <w:rPr>
                <w:rFonts w:ascii="Verdana" w:hAnsi="Verdana" w:cs="Arial"/>
                <w:sz w:val="24"/>
                <w:szCs w:val="24"/>
              </w:rPr>
              <w:t>I</w:t>
            </w:r>
            <w:r w:rsidRPr="00A506C5">
              <w:rPr>
                <w:rFonts w:ascii="Verdana" w:hAnsi="Verdana" w:cs="Arial"/>
                <w:sz w:val="24"/>
                <w:szCs w:val="24"/>
              </w:rPr>
              <w:t>n-</w:t>
            </w:r>
            <w:r w:rsidR="002A3F65">
              <w:rPr>
                <w:rFonts w:ascii="Verdana" w:hAnsi="Verdana" w:cs="Arial"/>
                <w:sz w:val="24"/>
                <w:szCs w:val="24"/>
              </w:rPr>
              <w:t>C</w:t>
            </w:r>
            <w:r w:rsidRPr="00A506C5">
              <w:rPr>
                <w:rFonts w:ascii="Verdana" w:hAnsi="Verdana" w:cs="Arial"/>
                <w:sz w:val="24"/>
                <w:szCs w:val="24"/>
              </w:rPr>
              <w:t xml:space="preserve">ommittee </w:t>
            </w:r>
            <w:r w:rsidR="002A3F65">
              <w:rPr>
                <w:rFonts w:ascii="Verdana" w:hAnsi="Verdana" w:cs="Arial"/>
                <w:sz w:val="24"/>
                <w:szCs w:val="24"/>
              </w:rPr>
              <w:t>B</w:t>
            </w:r>
            <w:r w:rsidRPr="00A506C5">
              <w:rPr>
                <w:rFonts w:ascii="Verdana" w:hAnsi="Verdana" w:cs="Arial"/>
                <w:sz w:val="24"/>
                <w:szCs w:val="24"/>
              </w:rPr>
              <w:t xml:space="preserve">oard or </w:t>
            </w:r>
            <w:r w:rsidR="002A3F65">
              <w:rPr>
                <w:rFonts w:ascii="Verdana" w:hAnsi="Verdana" w:cs="Arial"/>
                <w:sz w:val="24"/>
                <w:szCs w:val="24"/>
              </w:rPr>
              <w:t>B</w:t>
            </w:r>
            <w:r w:rsidRPr="00A506C5">
              <w:rPr>
                <w:rFonts w:ascii="Verdana" w:hAnsi="Verdana" w:cs="Arial"/>
                <w:sz w:val="24"/>
                <w:szCs w:val="24"/>
              </w:rPr>
              <w:t xml:space="preserve">oard </w:t>
            </w:r>
            <w:r w:rsidR="002A3F65">
              <w:rPr>
                <w:rFonts w:ascii="Verdana" w:hAnsi="Verdana" w:cs="Arial"/>
                <w:sz w:val="24"/>
                <w:szCs w:val="24"/>
              </w:rPr>
              <w:t>D</w:t>
            </w:r>
            <w:r w:rsidRPr="00A506C5">
              <w:rPr>
                <w:rFonts w:ascii="Verdana" w:hAnsi="Verdana" w:cs="Arial"/>
                <w:sz w:val="24"/>
                <w:szCs w:val="24"/>
              </w:rPr>
              <w:t xml:space="preserve">evelopment </w:t>
            </w:r>
            <w:r w:rsidR="002A3F65">
              <w:rPr>
                <w:rFonts w:ascii="Verdana" w:hAnsi="Verdana" w:cs="Arial"/>
                <w:sz w:val="24"/>
                <w:szCs w:val="24"/>
              </w:rPr>
              <w:t>m</w:t>
            </w:r>
            <w:r w:rsidRPr="00A506C5">
              <w:rPr>
                <w:rFonts w:ascii="Verdana" w:hAnsi="Verdana" w:cs="Arial"/>
                <w:sz w:val="24"/>
                <w:szCs w:val="24"/>
              </w:rPr>
              <w:t xml:space="preserve">eetings, rather than waiting for the next full </w:t>
            </w:r>
            <w:r w:rsidR="002A3F65">
              <w:rPr>
                <w:rFonts w:ascii="Verdana" w:hAnsi="Verdana" w:cs="Arial"/>
                <w:sz w:val="24"/>
                <w:szCs w:val="24"/>
              </w:rPr>
              <w:t>B</w:t>
            </w:r>
            <w:r w:rsidRPr="00A506C5">
              <w:rPr>
                <w:rFonts w:ascii="Verdana" w:hAnsi="Verdana" w:cs="Arial"/>
                <w:sz w:val="24"/>
                <w:szCs w:val="24"/>
              </w:rPr>
              <w:t>oard meeting</w:t>
            </w:r>
            <w:r w:rsidR="002A3F65">
              <w:rPr>
                <w:rFonts w:ascii="Verdana" w:hAnsi="Verdana" w:cs="Arial"/>
                <w:sz w:val="24"/>
                <w:szCs w:val="24"/>
              </w:rPr>
              <w:t xml:space="preserve"> in March 2025. </w:t>
            </w:r>
          </w:p>
          <w:p w14:paraId="5F104489" w14:textId="2E5468FD" w:rsidR="00A506C5" w:rsidRDefault="005A476A" w:rsidP="005A476A">
            <w:pPr>
              <w:jc w:val="both"/>
              <w:rPr>
                <w:rFonts w:ascii="Verdana" w:hAnsi="Verdana" w:cs="Arial"/>
                <w:sz w:val="24"/>
                <w:szCs w:val="24"/>
              </w:rPr>
            </w:pPr>
            <w:r w:rsidRPr="005A476A">
              <w:rPr>
                <w:rFonts w:ascii="Verdana" w:hAnsi="Verdana" w:cs="Arial"/>
                <w:sz w:val="24"/>
                <w:szCs w:val="24"/>
              </w:rPr>
              <w:t>P</w:t>
            </w:r>
            <w:r>
              <w:rPr>
                <w:rFonts w:ascii="Verdana" w:hAnsi="Verdana" w:cs="Arial"/>
                <w:sz w:val="24"/>
                <w:szCs w:val="24"/>
              </w:rPr>
              <w:t>P</w:t>
            </w:r>
            <w:r w:rsidRPr="005A476A">
              <w:rPr>
                <w:rFonts w:ascii="Verdana" w:hAnsi="Verdana" w:cs="Arial"/>
                <w:sz w:val="24"/>
                <w:szCs w:val="24"/>
              </w:rPr>
              <w:t xml:space="preserve"> agreed with S</w:t>
            </w:r>
            <w:r>
              <w:rPr>
                <w:rFonts w:ascii="Verdana" w:hAnsi="Verdana" w:cs="Arial"/>
                <w:sz w:val="24"/>
                <w:szCs w:val="24"/>
              </w:rPr>
              <w:t>S</w:t>
            </w:r>
            <w:r w:rsidRPr="005A476A">
              <w:rPr>
                <w:rFonts w:ascii="Verdana" w:hAnsi="Verdana" w:cs="Arial"/>
                <w:sz w:val="24"/>
                <w:szCs w:val="24"/>
              </w:rPr>
              <w:t xml:space="preserve">'s point about the need for additional resources to support the projects. She highlighted that there has been a significant increase in staff over the last couple of years, and the </w:t>
            </w:r>
            <w:r>
              <w:rPr>
                <w:rFonts w:ascii="Verdana" w:hAnsi="Verdana" w:cs="Arial"/>
                <w:sz w:val="24"/>
                <w:szCs w:val="24"/>
              </w:rPr>
              <w:t xml:space="preserve">Health Board (HB) </w:t>
            </w:r>
            <w:r w:rsidRPr="005A476A">
              <w:rPr>
                <w:rFonts w:ascii="Verdana" w:hAnsi="Verdana" w:cs="Arial"/>
                <w:sz w:val="24"/>
                <w:szCs w:val="24"/>
              </w:rPr>
              <w:t>should be able to reallocate staff to provide the necessary support. She also pointed out that addressing staff unavailability is crucial, noting that only about ten out of 160 areas are heavily scrutini</w:t>
            </w:r>
            <w:r>
              <w:rPr>
                <w:rFonts w:ascii="Verdana" w:hAnsi="Verdana" w:cs="Arial"/>
                <w:sz w:val="24"/>
                <w:szCs w:val="24"/>
              </w:rPr>
              <w:t>s</w:t>
            </w:r>
            <w:r w:rsidRPr="005A476A">
              <w:rPr>
                <w:rFonts w:ascii="Verdana" w:hAnsi="Verdana" w:cs="Arial"/>
                <w:sz w:val="24"/>
                <w:szCs w:val="24"/>
              </w:rPr>
              <w:t>ed. This indicates a need for robust and consistent policies, possible training, and reallocation of staff to scrutini</w:t>
            </w:r>
            <w:r>
              <w:rPr>
                <w:rFonts w:ascii="Verdana" w:hAnsi="Verdana" w:cs="Arial"/>
                <w:sz w:val="24"/>
                <w:szCs w:val="24"/>
              </w:rPr>
              <w:t>s</w:t>
            </w:r>
            <w:r w:rsidRPr="005A476A">
              <w:rPr>
                <w:rFonts w:ascii="Verdana" w:hAnsi="Verdana" w:cs="Arial"/>
                <w:sz w:val="24"/>
                <w:szCs w:val="24"/>
              </w:rPr>
              <w:t xml:space="preserve">e and support managers effectively. </w:t>
            </w:r>
          </w:p>
          <w:p w14:paraId="1218E8A2" w14:textId="3D1CDC12" w:rsidR="005A476A" w:rsidRPr="005A476A" w:rsidRDefault="005A476A" w:rsidP="005A476A">
            <w:pPr>
              <w:jc w:val="both"/>
              <w:rPr>
                <w:rFonts w:ascii="Verdana" w:hAnsi="Verdana" w:cs="Arial"/>
                <w:sz w:val="24"/>
                <w:szCs w:val="24"/>
              </w:rPr>
            </w:pPr>
            <w:r>
              <w:rPr>
                <w:rFonts w:ascii="Verdana" w:hAnsi="Verdana" w:cs="Arial"/>
                <w:sz w:val="24"/>
                <w:szCs w:val="24"/>
              </w:rPr>
              <w:t>JC</w:t>
            </w:r>
            <w:r w:rsidRPr="005A476A">
              <w:rPr>
                <w:rFonts w:ascii="Verdana" w:hAnsi="Verdana" w:cs="Arial"/>
                <w:sz w:val="24"/>
                <w:szCs w:val="24"/>
              </w:rPr>
              <w:t xml:space="preserve"> </w:t>
            </w:r>
            <w:r>
              <w:rPr>
                <w:rFonts w:ascii="Verdana" w:hAnsi="Verdana" w:cs="Arial"/>
                <w:sz w:val="24"/>
                <w:szCs w:val="24"/>
              </w:rPr>
              <w:t xml:space="preserve">highlighted </w:t>
            </w:r>
            <w:r w:rsidRPr="005A476A">
              <w:rPr>
                <w:rFonts w:ascii="Verdana" w:hAnsi="Verdana" w:cs="Arial"/>
                <w:sz w:val="24"/>
                <w:szCs w:val="24"/>
              </w:rPr>
              <w:t>the importance of efficiently deploying staff across service areas, especially given the increase in staff numbers. She suggested that if there is a surplus of staff in any area and their skills match the needs of B</w:t>
            </w:r>
            <w:r>
              <w:rPr>
                <w:rFonts w:ascii="Verdana" w:hAnsi="Verdana" w:cs="Arial"/>
                <w:sz w:val="24"/>
                <w:szCs w:val="24"/>
              </w:rPr>
              <w:t>O</w:t>
            </w:r>
            <w:r w:rsidRPr="005A476A">
              <w:rPr>
                <w:rFonts w:ascii="Verdana" w:hAnsi="Verdana" w:cs="Arial"/>
                <w:sz w:val="24"/>
                <w:szCs w:val="24"/>
              </w:rPr>
              <w:t xml:space="preserve">'s team, they should be redeployed to support the necessary work, even if on a short-term basis. </w:t>
            </w:r>
          </w:p>
          <w:p w14:paraId="0B632AC8" w14:textId="05ADE093" w:rsidR="005A476A" w:rsidRDefault="005A476A" w:rsidP="005A476A">
            <w:pPr>
              <w:jc w:val="both"/>
              <w:rPr>
                <w:rFonts w:ascii="Verdana" w:hAnsi="Verdana" w:cs="Arial"/>
                <w:sz w:val="24"/>
                <w:szCs w:val="24"/>
              </w:rPr>
            </w:pPr>
            <w:r w:rsidRPr="005A476A">
              <w:rPr>
                <w:rFonts w:ascii="Verdana" w:hAnsi="Verdana" w:cs="Arial"/>
                <w:sz w:val="24"/>
                <w:szCs w:val="24"/>
              </w:rPr>
              <w:t>D</w:t>
            </w:r>
            <w:r>
              <w:rPr>
                <w:rFonts w:ascii="Verdana" w:hAnsi="Verdana" w:cs="Arial"/>
                <w:sz w:val="24"/>
                <w:szCs w:val="24"/>
              </w:rPr>
              <w:t>G</w:t>
            </w:r>
            <w:r w:rsidRPr="005A476A">
              <w:rPr>
                <w:rFonts w:ascii="Verdana" w:hAnsi="Verdana" w:cs="Arial"/>
                <w:sz w:val="24"/>
                <w:szCs w:val="24"/>
              </w:rPr>
              <w:t xml:space="preserve"> acknowledged the support for strengthening the R&amp;S </w:t>
            </w:r>
            <w:r>
              <w:rPr>
                <w:rFonts w:ascii="Verdana" w:hAnsi="Verdana" w:cs="Arial"/>
                <w:sz w:val="24"/>
                <w:szCs w:val="24"/>
              </w:rPr>
              <w:t>T</w:t>
            </w:r>
            <w:r w:rsidRPr="005A476A">
              <w:rPr>
                <w:rFonts w:ascii="Verdana" w:hAnsi="Verdana" w:cs="Arial"/>
                <w:sz w:val="24"/>
                <w:szCs w:val="24"/>
              </w:rPr>
              <w:t>eam. He mentioned that they have moved some of the savings</w:t>
            </w:r>
            <w:r w:rsidR="00BD36E5">
              <w:rPr>
                <w:rFonts w:ascii="Verdana" w:hAnsi="Verdana" w:cs="Arial"/>
                <w:sz w:val="24"/>
                <w:szCs w:val="24"/>
              </w:rPr>
              <w:t xml:space="preserve"> Project Management Office (</w:t>
            </w:r>
            <w:r w:rsidRPr="00BD36E5">
              <w:rPr>
                <w:rFonts w:ascii="Verdana" w:hAnsi="Verdana" w:cs="Arial"/>
                <w:sz w:val="24"/>
                <w:szCs w:val="24"/>
              </w:rPr>
              <w:t>PMO</w:t>
            </w:r>
            <w:r w:rsidR="00BD36E5">
              <w:rPr>
                <w:rFonts w:ascii="Verdana" w:hAnsi="Verdana" w:cs="Arial"/>
                <w:sz w:val="24"/>
                <w:szCs w:val="24"/>
              </w:rPr>
              <w:t>)</w:t>
            </w:r>
            <w:r w:rsidRPr="005A476A">
              <w:rPr>
                <w:rFonts w:ascii="Verdana" w:hAnsi="Verdana" w:cs="Arial"/>
                <w:sz w:val="24"/>
                <w:szCs w:val="24"/>
              </w:rPr>
              <w:t xml:space="preserve"> </w:t>
            </w:r>
            <w:r w:rsidRPr="005A476A">
              <w:rPr>
                <w:rFonts w:ascii="Verdana" w:hAnsi="Verdana" w:cs="Arial"/>
                <w:sz w:val="24"/>
                <w:szCs w:val="24"/>
              </w:rPr>
              <w:lastRenderedPageBreak/>
              <w:t>across to work with B</w:t>
            </w:r>
            <w:r>
              <w:rPr>
                <w:rFonts w:ascii="Verdana" w:hAnsi="Verdana" w:cs="Arial"/>
                <w:sz w:val="24"/>
                <w:szCs w:val="24"/>
              </w:rPr>
              <w:t>O</w:t>
            </w:r>
            <w:r w:rsidRPr="005A476A">
              <w:rPr>
                <w:rFonts w:ascii="Verdana" w:hAnsi="Verdana" w:cs="Arial"/>
                <w:sz w:val="24"/>
                <w:szCs w:val="24"/>
              </w:rPr>
              <w:t>. D</w:t>
            </w:r>
            <w:r>
              <w:rPr>
                <w:rFonts w:ascii="Verdana" w:hAnsi="Verdana" w:cs="Arial"/>
                <w:sz w:val="24"/>
                <w:szCs w:val="24"/>
              </w:rPr>
              <w:t xml:space="preserve">G </w:t>
            </w:r>
            <w:r w:rsidRPr="005A476A">
              <w:rPr>
                <w:rFonts w:ascii="Verdana" w:hAnsi="Verdana" w:cs="Arial"/>
                <w:sz w:val="24"/>
                <w:szCs w:val="24"/>
              </w:rPr>
              <w:t xml:space="preserve">also noted the ongoing efforts to get support from </w:t>
            </w:r>
            <w:r>
              <w:rPr>
                <w:rFonts w:ascii="Verdana" w:hAnsi="Verdana" w:cs="Arial"/>
                <w:sz w:val="24"/>
                <w:szCs w:val="24"/>
              </w:rPr>
              <w:t xml:space="preserve">the </w:t>
            </w:r>
            <w:r w:rsidRPr="005A476A">
              <w:rPr>
                <w:rFonts w:ascii="Verdana" w:hAnsi="Verdana" w:cs="Arial"/>
                <w:sz w:val="24"/>
                <w:szCs w:val="24"/>
              </w:rPr>
              <w:t xml:space="preserve">Welsh Government for both the R&amp;S </w:t>
            </w:r>
            <w:r>
              <w:rPr>
                <w:rFonts w:ascii="Verdana" w:hAnsi="Verdana" w:cs="Arial"/>
                <w:sz w:val="24"/>
                <w:szCs w:val="24"/>
              </w:rPr>
              <w:t>T</w:t>
            </w:r>
            <w:r w:rsidRPr="005A476A">
              <w:rPr>
                <w:rFonts w:ascii="Verdana" w:hAnsi="Verdana" w:cs="Arial"/>
                <w:sz w:val="24"/>
                <w:szCs w:val="24"/>
              </w:rPr>
              <w:t>eam and external financial support</w:t>
            </w:r>
            <w:r w:rsidR="008F5CED">
              <w:rPr>
                <w:rFonts w:ascii="Verdana" w:hAnsi="Verdana" w:cs="Arial"/>
                <w:sz w:val="24"/>
                <w:szCs w:val="24"/>
              </w:rPr>
              <w:t xml:space="preserve"> </w:t>
            </w:r>
            <w:r w:rsidRPr="005A476A">
              <w:rPr>
                <w:rFonts w:ascii="Verdana" w:hAnsi="Verdana" w:cs="Arial"/>
                <w:sz w:val="24"/>
                <w:szCs w:val="24"/>
              </w:rPr>
              <w:t xml:space="preserve">and indicated that they might need to act unilaterally to address the immediate needs. </w:t>
            </w:r>
          </w:p>
          <w:p w14:paraId="259623B6" w14:textId="4B3B5AB4" w:rsidR="00E13B0B" w:rsidRPr="005A476A" w:rsidRDefault="008F5CED" w:rsidP="005A476A">
            <w:pPr>
              <w:jc w:val="both"/>
              <w:rPr>
                <w:rFonts w:ascii="Verdana" w:hAnsi="Verdana" w:cs="Arial"/>
                <w:sz w:val="24"/>
                <w:szCs w:val="24"/>
              </w:rPr>
            </w:pPr>
            <w:r>
              <w:rPr>
                <w:rFonts w:ascii="Verdana" w:hAnsi="Verdana" w:cs="Arial"/>
                <w:sz w:val="24"/>
                <w:szCs w:val="24"/>
              </w:rPr>
              <w:t>SS</w:t>
            </w:r>
            <w:r w:rsidR="00E13B0B" w:rsidRPr="00E13B0B">
              <w:rPr>
                <w:rFonts w:ascii="Verdana" w:hAnsi="Verdana" w:cs="Arial"/>
                <w:sz w:val="24"/>
                <w:szCs w:val="24"/>
              </w:rPr>
              <w:t xml:space="preserve"> suggested reallocating existing resources within the </w:t>
            </w:r>
            <w:r w:rsidR="00E13B0B">
              <w:rPr>
                <w:rFonts w:ascii="Verdana" w:hAnsi="Verdana" w:cs="Arial"/>
                <w:sz w:val="24"/>
                <w:szCs w:val="24"/>
              </w:rPr>
              <w:t>HB</w:t>
            </w:r>
            <w:r w:rsidR="00E13B0B" w:rsidRPr="00E13B0B">
              <w:rPr>
                <w:rFonts w:ascii="Verdana" w:hAnsi="Verdana" w:cs="Arial"/>
                <w:sz w:val="24"/>
                <w:szCs w:val="24"/>
              </w:rPr>
              <w:t>'s budget of £1.6</w:t>
            </w:r>
            <w:r w:rsidR="00E13B0B">
              <w:rPr>
                <w:rFonts w:ascii="Verdana" w:hAnsi="Verdana" w:cs="Arial"/>
                <w:sz w:val="24"/>
                <w:szCs w:val="24"/>
              </w:rPr>
              <w:t>b</w:t>
            </w:r>
            <w:r w:rsidR="00E13B0B" w:rsidRPr="00E13B0B">
              <w:rPr>
                <w:rFonts w:ascii="Verdana" w:hAnsi="Verdana" w:cs="Arial"/>
                <w:sz w:val="24"/>
                <w:szCs w:val="24"/>
              </w:rPr>
              <w:t xml:space="preserve"> to find the necessary support. He emphasi</w:t>
            </w:r>
            <w:r w:rsidR="00E13B0B">
              <w:rPr>
                <w:rFonts w:ascii="Verdana" w:hAnsi="Verdana" w:cs="Arial"/>
                <w:sz w:val="24"/>
                <w:szCs w:val="24"/>
              </w:rPr>
              <w:t>s</w:t>
            </w:r>
            <w:r w:rsidR="00E13B0B" w:rsidRPr="00E13B0B">
              <w:rPr>
                <w:rFonts w:ascii="Verdana" w:hAnsi="Verdana" w:cs="Arial"/>
                <w:sz w:val="24"/>
                <w:szCs w:val="24"/>
              </w:rPr>
              <w:t>ed the importance of managing resources properly and finding the required personnel internally</w:t>
            </w:r>
            <w:r w:rsidR="001E35B5" w:rsidRPr="001E35B5">
              <w:rPr>
                <w:rFonts w:ascii="Verdana" w:hAnsi="Verdana" w:cs="Arial"/>
                <w:sz w:val="24"/>
                <w:szCs w:val="24"/>
              </w:rPr>
              <w:t>.</w:t>
            </w:r>
          </w:p>
          <w:p w14:paraId="78F07915" w14:textId="32C0B86B" w:rsidR="00A506C5" w:rsidRDefault="005A476A" w:rsidP="005A476A">
            <w:pPr>
              <w:jc w:val="both"/>
              <w:rPr>
                <w:rFonts w:ascii="Verdana" w:hAnsi="Verdana" w:cs="Arial"/>
                <w:sz w:val="24"/>
                <w:szCs w:val="24"/>
              </w:rPr>
            </w:pPr>
            <w:r w:rsidRPr="005A476A">
              <w:rPr>
                <w:rFonts w:ascii="Verdana" w:hAnsi="Verdana" w:cs="Arial"/>
                <w:sz w:val="24"/>
                <w:szCs w:val="24"/>
              </w:rPr>
              <w:t>P</w:t>
            </w:r>
            <w:r>
              <w:rPr>
                <w:rFonts w:ascii="Verdana" w:hAnsi="Verdana" w:cs="Arial"/>
                <w:sz w:val="24"/>
                <w:szCs w:val="24"/>
              </w:rPr>
              <w:t>P</w:t>
            </w:r>
            <w:r w:rsidRPr="005A476A">
              <w:rPr>
                <w:rFonts w:ascii="Verdana" w:hAnsi="Verdana" w:cs="Arial"/>
                <w:sz w:val="24"/>
                <w:szCs w:val="24"/>
              </w:rPr>
              <w:t xml:space="preserve"> </w:t>
            </w:r>
            <w:r>
              <w:rPr>
                <w:rFonts w:ascii="Verdana" w:hAnsi="Verdana" w:cs="Arial"/>
                <w:sz w:val="24"/>
                <w:szCs w:val="24"/>
              </w:rPr>
              <w:t xml:space="preserve">noted </w:t>
            </w:r>
            <w:r w:rsidRPr="005A476A">
              <w:rPr>
                <w:rFonts w:ascii="Verdana" w:hAnsi="Verdana" w:cs="Arial"/>
                <w:sz w:val="24"/>
                <w:szCs w:val="24"/>
              </w:rPr>
              <w:t>that she would write up the key points from the meeting and circulate them to ensure that everyone's input is accurately captured and addressed.</w:t>
            </w:r>
          </w:p>
          <w:p w14:paraId="192B0075" w14:textId="28366CAD" w:rsidR="00A506C5" w:rsidRPr="005A476A" w:rsidRDefault="005A476A" w:rsidP="0014449A">
            <w:pPr>
              <w:jc w:val="both"/>
              <w:rPr>
                <w:rFonts w:ascii="Verdana" w:hAnsi="Verdana" w:cs="Arial"/>
                <w:b/>
                <w:bCs/>
                <w:sz w:val="24"/>
                <w:szCs w:val="24"/>
              </w:rPr>
            </w:pPr>
            <w:r w:rsidRPr="005A476A">
              <w:rPr>
                <w:rFonts w:ascii="Verdana" w:hAnsi="Verdana" w:cs="Arial"/>
                <w:b/>
                <w:bCs/>
                <w:sz w:val="24"/>
                <w:szCs w:val="24"/>
              </w:rPr>
              <w:t>ACTION: PP</w:t>
            </w:r>
          </w:p>
          <w:p w14:paraId="75499234" w14:textId="4ACD073C" w:rsidR="00C854B5" w:rsidRPr="005A476A" w:rsidRDefault="00C854B5" w:rsidP="008A1C04">
            <w:pPr>
              <w:jc w:val="both"/>
              <w:rPr>
                <w:rFonts w:ascii="Verdana" w:hAnsi="Verdana" w:cs="Arial"/>
                <w:sz w:val="24"/>
                <w:szCs w:val="24"/>
              </w:rPr>
            </w:pPr>
            <w:r w:rsidRPr="005A476A">
              <w:rPr>
                <w:rFonts w:ascii="Verdana" w:hAnsi="Verdana" w:cs="Arial"/>
                <w:sz w:val="24"/>
                <w:szCs w:val="24"/>
              </w:rPr>
              <w:t xml:space="preserve">The Committee </w:t>
            </w:r>
            <w:r w:rsidRPr="005A476A">
              <w:rPr>
                <w:rFonts w:ascii="Verdana" w:hAnsi="Verdana" w:cs="Arial"/>
                <w:b/>
                <w:bCs/>
                <w:sz w:val="24"/>
                <w:szCs w:val="24"/>
              </w:rPr>
              <w:t>received</w:t>
            </w:r>
            <w:r w:rsidRPr="005A476A">
              <w:rPr>
                <w:rFonts w:ascii="Verdana" w:hAnsi="Verdana" w:cs="Arial"/>
                <w:sz w:val="24"/>
                <w:szCs w:val="24"/>
              </w:rPr>
              <w:t xml:space="preserve"> and </w:t>
            </w:r>
            <w:r w:rsidRPr="005A476A">
              <w:rPr>
                <w:rFonts w:ascii="Verdana" w:hAnsi="Verdana" w:cs="Arial"/>
                <w:b/>
                <w:bCs/>
                <w:sz w:val="24"/>
                <w:szCs w:val="24"/>
              </w:rPr>
              <w:t>took assurance</w:t>
            </w:r>
            <w:r w:rsidRPr="005A476A">
              <w:rPr>
                <w:rFonts w:ascii="Verdana" w:hAnsi="Verdana" w:cs="Arial"/>
                <w:sz w:val="24"/>
                <w:szCs w:val="24"/>
              </w:rPr>
              <w:t xml:space="preserve"> from th</w:t>
            </w:r>
            <w:r w:rsidR="0014449A" w:rsidRPr="005A476A">
              <w:rPr>
                <w:rFonts w:ascii="Verdana" w:hAnsi="Verdana" w:cs="Arial"/>
                <w:sz w:val="24"/>
                <w:szCs w:val="24"/>
              </w:rPr>
              <w:t>e Recovery and Sustainability update.</w:t>
            </w:r>
          </w:p>
          <w:p w14:paraId="70CC85DD" w14:textId="55D03003" w:rsidR="0065539C" w:rsidRPr="00ED203F" w:rsidRDefault="00F7066A" w:rsidP="008A1C04">
            <w:pPr>
              <w:jc w:val="both"/>
              <w:rPr>
                <w:rFonts w:ascii="Verdana" w:hAnsi="Verdana" w:cs="Arial"/>
                <w:sz w:val="24"/>
                <w:szCs w:val="24"/>
              </w:rPr>
            </w:pPr>
            <w:r w:rsidRPr="005A476A">
              <w:rPr>
                <w:rFonts w:ascii="Verdana" w:hAnsi="Verdana" w:cs="Arial"/>
                <w:sz w:val="24"/>
                <w:szCs w:val="24"/>
              </w:rPr>
              <w:t xml:space="preserve">The Committee agreed on the need to </w:t>
            </w:r>
            <w:r w:rsidR="00E63095" w:rsidRPr="005A476A">
              <w:rPr>
                <w:rFonts w:ascii="Verdana" w:hAnsi="Verdana" w:cs="Arial"/>
                <w:sz w:val="24"/>
                <w:szCs w:val="24"/>
              </w:rPr>
              <w:t>a</w:t>
            </w:r>
            <w:r w:rsidR="0065539C">
              <w:rPr>
                <w:rFonts w:ascii="Verdana" w:hAnsi="Verdana" w:cs="Arial"/>
                <w:sz w:val="24"/>
                <w:szCs w:val="24"/>
              </w:rPr>
              <w:t>lert</w:t>
            </w:r>
            <w:r w:rsidR="00E63095" w:rsidRPr="005A476A">
              <w:rPr>
                <w:rFonts w:ascii="Verdana" w:hAnsi="Verdana" w:cs="Arial"/>
                <w:sz w:val="24"/>
                <w:szCs w:val="24"/>
              </w:rPr>
              <w:t xml:space="preserve"> the HB </w:t>
            </w:r>
            <w:r w:rsidR="00E91BC6" w:rsidRPr="005A476A">
              <w:rPr>
                <w:rFonts w:ascii="Verdana" w:hAnsi="Verdana" w:cs="Arial"/>
                <w:sz w:val="24"/>
                <w:szCs w:val="24"/>
              </w:rPr>
              <w:t xml:space="preserve">of </w:t>
            </w:r>
            <w:r w:rsidR="00152B06" w:rsidRPr="005A476A">
              <w:rPr>
                <w:rFonts w:ascii="Verdana" w:hAnsi="Verdana" w:cs="Arial"/>
                <w:sz w:val="24"/>
                <w:szCs w:val="24"/>
              </w:rPr>
              <w:t xml:space="preserve">its concerns in relation to </w:t>
            </w:r>
            <w:r w:rsidR="00E63095" w:rsidRPr="005A476A">
              <w:rPr>
                <w:rFonts w:ascii="Verdana" w:hAnsi="Verdana" w:cs="Arial"/>
                <w:sz w:val="24"/>
                <w:szCs w:val="24"/>
              </w:rPr>
              <w:t>the</w:t>
            </w:r>
            <w:r w:rsidR="00E63095" w:rsidRPr="00E63095">
              <w:rPr>
                <w:rFonts w:ascii="Verdana" w:hAnsi="Verdana" w:cs="Arial"/>
                <w:sz w:val="24"/>
                <w:szCs w:val="24"/>
              </w:rPr>
              <w:t xml:space="preserve"> </w:t>
            </w:r>
            <w:r w:rsidR="0065539C">
              <w:rPr>
                <w:rFonts w:ascii="Verdana" w:hAnsi="Verdana" w:cs="Arial"/>
                <w:sz w:val="24"/>
                <w:szCs w:val="24"/>
              </w:rPr>
              <w:t>level of support available for the Recovery and Sustainability Programme. There was a need to address this at pace both through the redeployment of existing staff and through the negotiations with WG on additional funding for support staff.</w:t>
            </w:r>
          </w:p>
        </w:tc>
      </w:tr>
      <w:tr w:rsidR="00265FCB" w:rsidRPr="00ED203F" w14:paraId="4FF85CDE" w14:textId="77777777" w:rsidTr="05ACDF6B">
        <w:trPr>
          <w:trHeight w:val="301"/>
        </w:trPr>
        <w:tc>
          <w:tcPr>
            <w:tcW w:w="1355" w:type="dxa"/>
            <w:tcMar>
              <w:top w:w="80" w:type="dxa"/>
              <w:left w:w="80" w:type="dxa"/>
              <w:bottom w:w="80" w:type="dxa"/>
              <w:right w:w="80" w:type="dxa"/>
            </w:tcMar>
          </w:tcPr>
          <w:p w14:paraId="5D9390A1" w14:textId="6AF61C49" w:rsidR="00265FCB" w:rsidRPr="00ED203F" w:rsidRDefault="0014449A" w:rsidP="000C0B64">
            <w:pPr>
              <w:rPr>
                <w:rFonts w:ascii="Verdana" w:hAnsi="Verdana" w:cs="Arial"/>
                <w:b/>
                <w:sz w:val="24"/>
                <w:szCs w:val="24"/>
              </w:rPr>
            </w:pPr>
            <w:r>
              <w:rPr>
                <w:rFonts w:ascii="Verdana" w:hAnsi="Verdana" w:cs="Arial"/>
                <w:b/>
                <w:sz w:val="24"/>
                <w:szCs w:val="24"/>
              </w:rPr>
              <w:lastRenderedPageBreak/>
              <w:t>27</w:t>
            </w:r>
            <w:r w:rsidR="005E00D8">
              <w:rPr>
                <w:rFonts w:ascii="Verdana" w:hAnsi="Verdana" w:cs="Arial"/>
                <w:b/>
                <w:sz w:val="24"/>
                <w:szCs w:val="24"/>
              </w:rPr>
              <w:t>/25</w:t>
            </w:r>
          </w:p>
        </w:tc>
        <w:tc>
          <w:tcPr>
            <w:tcW w:w="9555" w:type="dxa"/>
            <w:tcMar>
              <w:top w:w="80" w:type="dxa"/>
              <w:left w:w="80" w:type="dxa"/>
              <w:bottom w:w="80" w:type="dxa"/>
              <w:right w:w="80" w:type="dxa"/>
            </w:tcMar>
          </w:tcPr>
          <w:p w14:paraId="0120520D" w14:textId="3E6D54F4" w:rsidR="00265FCB" w:rsidRPr="00ED203F" w:rsidRDefault="00265FCB" w:rsidP="00855E03">
            <w:pPr>
              <w:jc w:val="both"/>
              <w:rPr>
                <w:rFonts w:ascii="Verdana" w:hAnsi="Verdana" w:cs="Arial"/>
                <w:sz w:val="24"/>
                <w:szCs w:val="24"/>
              </w:rPr>
            </w:pPr>
            <w:r w:rsidRPr="00ED203F">
              <w:rPr>
                <w:rFonts w:ascii="Verdana" w:hAnsi="Verdana" w:cs="Arial"/>
                <w:b/>
                <w:sz w:val="24"/>
                <w:szCs w:val="24"/>
              </w:rPr>
              <w:t xml:space="preserve">MONTH </w:t>
            </w:r>
            <w:r w:rsidR="0014449A">
              <w:rPr>
                <w:rFonts w:ascii="Verdana" w:hAnsi="Verdana" w:cs="Arial"/>
                <w:b/>
                <w:sz w:val="24"/>
                <w:szCs w:val="24"/>
              </w:rPr>
              <w:t>TEN</w:t>
            </w:r>
            <w:r w:rsidRPr="00ED203F">
              <w:rPr>
                <w:rFonts w:ascii="Verdana" w:hAnsi="Verdana" w:cs="Arial"/>
                <w:b/>
                <w:sz w:val="24"/>
                <w:szCs w:val="24"/>
              </w:rPr>
              <w:t xml:space="preserve"> PERFORMANCE</w:t>
            </w:r>
            <w:r w:rsidR="00414003">
              <w:rPr>
                <w:rFonts w:ascii="Verdana" w:hAnsi="Verdana" w:cs="Arial"/>
                <w:b/>
                <w:sz w:val="24"/>
                <w:szCs w:val="24"/>
              </w:rPr>
              <w:t xml:space="preserve"> &amp; TARGETED INTERVENTION </w:t>
            </w:r>
          </w:p>
        </w:tc>
      </w:tr>
      <w:tr w:rsidR="00265FCB" w:rsidRPr="00ED203F" w14:paraId="55BAB909" w14:textId="77777777" w:rsidTr="05ACDF6B">
        <w:trPr>
          <w:trHeight w:val="301"/>
        </w:trPr>
        <w:tc>
          <w:tcPr>
            <w:tcW w:w="1355"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555" w:type="dxa"/>
            <w:tcMar>
              <w:top w:w="80" w:type="dxa"/>
              <w:left w:w="80" w:type="dxa"/>
              <w:bottom w:w="80" w:type="dxa"/>
              <w:right w:w="80" w:type="dxa"/>
            </w:tcMar>
          </w:tcPr>
          <w:p w14:paraId="793A5B30" w14:textId="4F9E270B" w:rsidR="00406929" w:rsidRDefault="00265FCB" w:rsidP="00265FCB">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Pr="00ED203F">
              <w:rPr>
                <w:rFonts w:ascii="Verdana" w:hAnsi="Verdana" w:cs="Arial"/>
                <w:i/>
                <w:iCs/>
                <w:sz w:val="24"/>
                <w:szCs w:val="24"/>
              </w:rPr>
              <w:t xml:space="preserve">Performance Report for month </w:t>
            </w:r>
            <w:r w:rsidR="00106E7B">
              <w:rPr>
                <w:rFonts w:ascii="Verdana" w:hAnsi="Verdana" w:cs="Arial"/>
                <w:i/>
                <w:iCs/>
                <w:sz w:val="24"/>
                <w:szCs w:val="24"/>
              </w:rPr>
              <w:t>ten</w:t>
            </w:r>
            <w:r w:rsidR="00414003">
              <w:rPr>
                <w:rFonts w:ascii="Verdana" w:hAnsi="Verdana" w:cs="Arial"/>
                <w:i/>
                <w:iCs/>
                <w:sz w:val="24"/>
                <w:szCs w:val="24"/>
              </w:rPr>
              <w:t xml:space="preserve"> and Targeted Intervention</w:t>
            </w:r>
            <w:r w:rsidR="00E91BC6">
              <w:rPr>
                <w:rFonts w:ascii="Verdana" w:hAnsi="Verdana" w:cs="Arial"/>
                <w:i/>
                <w:iCs/>
                <w:sz w:val="24"/>
                <w:szCs w:val="24"/>
              </w:rPr>
              <w:t xml:space="preserve"> presentation</w:t>
            </w:r>
            <w:r w:rsidRPr="00ED203F">
              <w:rPr>
                <w:rFonts w:ascii="Verdana" w:hAnsi="Verdana" w:cs="Arial"/>
                <w:i/>
                <w:iCs/>
                <w:sz w:val="24"/>
                <w:szCs w:val="24"/>
              </w:rPr>
              <w:t>.</w:t>
            </w:r>
          </w:p>
          <w:p w14:paraId="341D9682" w14:textId="3E72D5BD" w:rsidR="006867BD" w:rsidRPr="0059351F" w:rsidRDefault="00367303" w:rsidP="00265FCB">
            <w:pPr>
              <w:jc w:val="both"/>
              <w:rPr>
                <w:rFonts w:ascii="Verdana" w:hAnsi="Verdana" w:cs="Arial"/>
                <w:sz w:val="24"/>
                <w:szCs w:val="24"/>
                <w:u w:val="single"/>
              </w:rPr>
            </w:pPr>
            <w:r>
              <w:rPr>
                <w:rFonts w:ascii="Verdana" w:hAnsi="Verdana" w:cs="Arial"/>
                <w:sz w:val="24"/>
                <w:szCs w:val="24"/>
                <w:u w:val="single"/>
              </w:rPr>
              <w:t>Targeted Intervention (TI</w:t>
            </w:r>
            <w:r w:rsidR="005A476A">
              <w:rPr>
                <w:rFonts w:ascii="Verdana" w:hAnsi="Verdana" w:cs="Arial"/>
                <w:sz w:val="24"/>
                <w:szCs w:val="24"/>
                <w:u w:val="single"/>
              </w:rPr>
              <w:t>)</w:t>
            </w:r>
          </w:p>
          <w:p w14:paraId="6C3A44DC" w14:textId="12156510" w:rsidR="00265FCB" w:rsidRPr="00ED203F" w:rsidRDefault="005A476A" w:rsidP="00265FCB">
            <w:pPr>
              <w:jc w:val="both"/>
              <w:rPr>
                <w:rFonts w:ascii="Verdana" w:hAnsi="Verdana" w:cs="Arial"/>
                <w:sz w:val="24"/>
                <w:szCs w:val="24"/>
              </w:rPr>
            </w:pPr>
            <w:r>
              <w:rPr>
                <w:rFonts w:ascii="Verdana" w:hAnsi="Verdana" w:cs="Arial"/>
                <w:sz w:val="24"/>
                <w:szCs w:val="24"/>
              </w:rPr>
              <w:t xml:space="preserve">DL </w:t>
            </w:r>
            <w:r w:rsidR="00265FCB" w:rsidRPr="00ED203F">
              <w:rPr>
                <w:rFonts w:ascii="Verdana" w:hAnsi="Verdana" w:cs="Arial"/>
                <w:sz w:val="24"/>
                <w:szCs w:val="24"/>
              </w:rPr>
              <w:t xml:space="preserve">drew attention to the following </w:t>
            </w:r>
            <w:r w:rsidR="00292879" w:rsidRPr="00ED203F">
              <w:rPr>
                <w:rFonts w:ascii="Verdana" w:hAnsi="Verdana" w:cs="Arial"/>
                <w:sz w:val="24"/>
                <w:szCs w:val="24"/>
              </w:rPr>
              <w:t>points:</w:t>
            </w:r>
          </w:p>
          <w:p w14:paraId="613DB8B0" w14:textId="1AF7C0C2" w:rsidR="0014449A" w:rsidRDefault="002867F9" w:rsidP="00914E90">
            <w:pPr>
              <w:pStyle w:val="ListParagraph"/>
              <w:numPr>
                <w:ilvl w:val="0"/>
                <w:numId w:val="21"/>
              </w:numPr>
              <w:jc w:val="both"/>
              <w:rPr>
                <w:rFonts w:ascii="Verdana" w:hAnsi="Verdana" w:cs="Arial"/>
              </w:rPr>
            </w:pPr>
            <w:r>
              <w:rPr>
                <w:rFonts w:ascii="Verdana" w:hAnsi="Verdana" w:cs="Arial"/>
              </w:rPr>
              <w:t>There have been s</w:t>
            </w:r>
            <w:r w:rsidRPr="002867F9">
              <w:rPr>
                <w:rFonts w:ascii="Verdana" w:hAnsi="Verdana" w:cs="Arial"/>
              </w:rPr>
              <w:t xml:space="preserve">ignificant improvements in </w:t>
            </w:r>
            <w:r>
              <w:rPr>
                <w:rFonts w:ascii="Verdana" w:hAnsi="Verdana" w:cs="Arial"/>
              </w:rPr>
              <w:t>C</w:t>
            </w:r>
            <w:r w:rsidRPr="002867F9">
              <w:rPr>
                <w:rFonts w:ascii="Verdana" w:hAnsi="Verdana" w:cs="Arial"/>
              </w:rPr>
              <w:t xml:space="preserve">ancer delivery, with November </w:t>
            </w:r>
            <w:r>
              <w:rPr>
                <w:rFonts w:ascii="Verdana" w:hAnsi="Verdana" w:cs="Arial"/>
              </w:rPr>
              <w:t xml:space="preserve">2024 </w:t>
            </w:r>
            <w:r w:rsidRPr="002867F9">
              <w:rPr>
                <w:rFonts w:ascii="Verdana" w:hAnsi="Verdana" w:cs="Arial"/>
              </w:rPr>
              <w:t xml:space="preserve">being the best month, achieving 66% of patients treated within the 62-day target. December </w:t>
            </w:r>
            <w:r>
              <w:rPr>
                <w:rFonts w:ascii="Verdana" w:hAnsi="Verdana" w:cs="Arial"/>
              </w:rPr>
              <w:t xml:space="preserve">2024 </w:t>
            </w:r>
            <w:r w:rsidRPr="002867F9">
              <w:rPr>
                <w:rFonts w:ascii="Verdana" w:hAnsi="Verdana" w:cs="Arial"/>
              </w:rPr>
              <w:t xml:space="preserve">saw a slight dip to 63%, but overall, the performance has been strong, with eight out of nine months meeting the 60% </w:t>
            </w:r>
            <w:proofErr w:type="gramStart"/>
            <w:r w:rsidRPr="002867F9">
              <w:rPr>
                <w:rFonts w:ascii="Verdana" w:hAnsi="Verdana" w:cs="Arial"/>
              </w:rPr>
              <w:t>target</w:t>
            </w:r>
            <w:r>
              <w:rPr>
                <w:rFonts w:ascii="Verdana" w:hAnsi="Verdana" w:cs="Arial"/>
              </w:rPr>
              <w:t>;</w:t>
            </w:r>
            <w:proofErr w:type="gramEnd"/>
          </w:p>
          <w:p w14:paraId="5577FEE7" w14:textId="1906D96C" w:rsidR="002867F9" w:rsidRDefault="002867F9" w:rsidP="00914E90">
            <w:pPr>
              <w:pStyle w:val="ListParagraph"/>
              <w:numPr>
                <w:ilvl w:val="0"/>
                <w:numId w:val="21"/>
              </w:numPr>
              <w:jc w:val="both"/>
              <w:rPr>
                <w:rFonts w:ascii="Verdana" w:hAnsi="Verdana" w:cs="Arial"/>
              </w:rPr>
            </w:pPr>
            <w:r w:rsidRPr="002867F9">
              <w:rPr>
                <w:rFonts w:ascii="Verdana" w:hAnsi="Verdana" w:cs="Arial"/>
              </w:rPr>
              <w:t xml:space="preserve">The backlog of </w:t>
            </w:r>
            <w:r>
              <w:rPr>
                <w:rFonts w:ascii="Verdana" w:hAnsi="Verdana" w:cs="Arial"/>
              </w:rPr>
              <w:t>C</w:t>
            </w:r>
            <w:r w:rsidRPr="002867F9">
              <w:rPr>
                <w:rFonts w:ascii="Verdana" w:hAnsi="Verdana" w:cs="Arial"/>
              </w:rPr>
              <w:t xml:space="preserve">ancer patients has been decreasing due to improvements across various tumor sites, with colorectal and lower GI remaining the biggest </w:t>
            </w:r>
            <w:proofErr w:type="gramStart"/>
            <w:r w:rsidRPr="002867F9">
              <w:rPr>
                <w:rFonts w:ascii="Verdana" w:hAnsi="Verdana" w:cs="Arial"/>
              </w:rPr>
              <w:t>challenges</w:t>
            </w:r>
            <w:r>
              <w:rPr>
                <w:rFonts w:ascii="Verdana" w:hAnsi="Verdana" w:cs="Arial"/>
              </w:rPr>
              <w:t>;</w:t>
            </w:r>
            <w:proofErr w:type="gramEnd"/>
          </w:p>
          <w:p w14:paraId="5B1DA366" w14:textId="02822845" w:rsidR="002867F9" w:rsidRDefault="002867F9" w:rsidP="00914E90">
            <w:pPr>
              <w:pStyle w:val="ListParagraph"/>
              <w:numPr>
                <w:ilvl w:val="0"/>
                <w:numId w:val="21"/>
              </w:numPr>
              <w:jc w:val="both"/>
              <w:rPr>
                <w:rFonts w:ascii="Verdana" w:hAnsi="Verdana" w:cs="Arial"/>
              </w:rPr>
            </w:pPr>
            <w:r>
              <w:rPr>
                <w:rFonts w:ascii="Verdana" w:hAnsi="Verdana" w:cs="Arial"/>
              </w:rPr>
              <w:t xml:space="preserve">The HB </w:t>
            </w:r>
            <w:r w:rsidRPr="002867F9">
              <w:rPr>
                <w:rFonts w:ascii="Verdana" w:hAnsi="Verdana" w:cs="Arial"/>
              </w:rPr>
              <w:t xml:space="preserve">is on track to deliver the 104-week target by March 2025, with a focus on maintaining this progress. However, the sustainability of this achievement depends on securing additional funding, like the previous </w:t>
            </w:r>
            <w:proofErr w:type="gramStart"/>
            <w:r w:rsidRPr="002867F9">
              <w:rPr>
                <w:rFonts w:ascii="Verdana" w:hAnsi="Verdana" w:cs="Arial"/>
              </w:rPr>
              <w:t>year</w:t>
            </w:r>
            <w:r>
              <w:rPr>
                <w:rFonts w:ascii="Verdana" w:hAnsi="Verdana" w:cs="Arial"/>
              </w:rPr>
              <w:t>;</w:t>
            </w:r>
            <w:proofErr w:type="gramEnd"/>
          </w:p>
          <w:p w14:paraId="4656A8EE" w14:textId="0BD5EE4F" w:rsidR="002867F9" w:rsidRDefault="002867F9" w:rsidP="00914E90">
            <w:pPr>
              <w:pStyle w:val="ListParagraph"/>
              <w:numPr>
                <w:ilvl w:val="0"/>
                <w:numId w:val="21"/>
              </w:numPr>
              <w:jc w:val="both"/>
              <w:rPr>
                <w:rFonts w:ascii="Verdana" w:hAnsi="Verdana" w:cs="Arial"/>
              </w:rPr>
            </w:pPr>
            <w:r w:rsidRPr="002867F9">
              <w:rPr>
                <w:rFonts w:ascii="Verdana" w:hAnsi="Verdana" w:cs="Arial"/>
              </w:rPr>
              <w:lastRenderedPageBreak/>
              <w:t xml:space="preserve">There are ongoing concerns about </w:t>
            </w:r>
            <w:r>
              <w:rPr>
                <w:rFonts w:ascii="Verdana" w:hAnsi="Verdana" w:cs="Arial"/>
              </w:rPr>
              <w:t>E</w:t>
            </w:r>
            <w:r w:rsidRPr="002867F9">
              <w:rPr>
                <w:rFonts w:ascii="Verdana" w:hAnsi="Verdana" w:cs="Arial"/>
              </w:rPr>
              <w:t xml:space="preserve">ndoscopy and the need for additional funding to expedite the plan and reduce waiting </w:t>
            </w:r>
            <w:proofErr w:type="gramStart"/>
            <w:r w:rsidRPr="002867F9">
              <w:rPr>
                <w:rFonts w:ascii="Verdana" w:hAnsi="Verdana" w:cs="Arial"/>
              </w:rPr>
              <w:t>times</w:t>
            </w:r>
            <w:r>
              <w:rPr>
                <w:rFonts w:ascii="Verdana" w:hAnsi="Verdana" w:cs="Arial"/>
              </w:rPr>
              <w:t>;</w:t>
            </w:r>
            <w:proofErr w:type="gramEnd"/>
          </w:p>
          <w:p w14:paraId="675AF6AB" w14:textId="6802ADCE" w:rsidR="002867F9" w:rsidRDefault="002867F9" w:rsidP="00914E90">
            <w:pPr>
              <w:pStyle w:val="ListParagraph"/>
              <w:numPr>
                <w:ilvl w:val="0"/>
                <w:numId w:val="21"/>
              </w:numPr>
              <w:jc w:val="both"/>
              <w:rPr>
                <w:rFonts w:ascii="Verdana" w:hAnsi="Verdana" w:cs="Arial"/>
              </w:rPr>
            </w:pPr>
            <w:r>
              <w:rPr>
                <w:rFonts w:ascii="Verdana" w:hAnsi="Verdana" w:cs="Arial"/>
              </w:rPr>
              <w:t>T</w:t>
            </w:r>
            <w:r w:rsidRPr="002867F9">
              <w:rPr>
                <w:rFonts w:ascii="Verdana" w:hAnsi="Verdana" w:cs="Arial"/>
              </w:rPr>
              <w:t xml:space="preserve">he challenge of delayed follow-up outpatients, which has increased by 100%. Efforts are being made to move patients to Patient Initiated Follow-Up </w:t>
            </w:r>
            <w:r>
              <w:rPr>
                <w:rFonts w:ascii="Verdana" w:hAnsi="Verdana" w:cs="Arial"/>
              </w:rPr>
              <w:t>(PIFU)</w:t>
            </w:r>
            <w:r w:rsidRPr="002867F9">
              <w:rPr>
                <w:rFonts w:ascii="Verdana" w:hAnsi="Verdana" w:cs="Arial"/>
              </w:rPr>
              <w:t xml:space="preserve"> to address this </w:t>
            </w:r>
            <w:proofErr w:type="gramStart"/>
            <w:r w:rsidRPr="002867F9">
              <w:rPr>
                <w:rFonts w:ascii="Verdana" w:hAnsi="Verdana" w:cs="Arial"/>
              </w:rPr>
              <w:t>issue</w:t>
            </w:r>
            <w:r>
              <w:rPr>
                <w:rFonts w:ascii="Verdana" w:hAnsi="Verdana" w:cs="Arial"/>
              </w:rPr>
              <w:t>;</w:t>
            </w:r>
            <w:proofErr w:type="gramEnd"/>
          </w:p>
          <w:p w14:paraId="21C7BFA4" w14:textId="542DE32C" w:rsidR="008466C6" w:rsidRDefault="002867F9" w:rsidP="00914E90">
            <w:pPr>
              <w:pStyle w:val="ListParagraph"/>
              <w:numPr>
                <w:ilvl w:val="0"/>
                <w:numId w:val="21"/>
              </w:numPr>
              <w:jc w:val="both"/>
              <w:rPr>
                <w:rFonts w:ascii="Verdana" w:hAnsi="Verdana" w:cs="Arial"/>
              </w:rPr>
            </w:pPr>
            <w:r>
              <w:rPr>
                <w:rFonts w:ascii="Verdana" w:hAnsi="Verdana" w:cs="Arial"/>
              </w:rPr>
              <w:t>T</w:t>
            </w:r>
            <w:r w:rsidRPr="002867F9">
              <w:rPr>
                <w:rFonts w:ascii="Verdana" w:hAnsi="Verdana" w:cs="Arial"/>
              </w:rPr>
              <w:t xml:space="preserve">he importance of governance and compliance with discharge policies, suggesting the development of modules </w:t>
            </w:r>
            <w:proofErr w:type="gramStart"/>
            <w:r w:rsidRPr="002867F9">
              <w:rPr>
                <w:rFonts w:ascii="Verdana" w:hAnsi="Verdana" w:cs="Arial"/>
              </w:rPr>
              <w:t>similar to</w:t>
            </w:r>
            <w:proofErr w:type="gramEnd"/>
            <w:r w:rsidRPr="002867F9">
              <w:rPr>
                <w:rFonts w:ascii="Verdana" w:hAnsi="Verdana" w:cs="Arial"/>
              </w:rPr>
              <w:t xml:space="preserve"> the planned care Academy to ensure adherence to policies and improve patient </w:t>
            </w:r>
            <w:proofErr w:type="gramStart"/>
            <w:r w:rsidRPr="002867F9">
              <w:rPr>
                <w:rFonts w:ascii="Verdana" w:hAnsi="Verdana" w:cs="Arial"/>
              </w:rPr>
              <w:t>flow</w:t>
            </w:r>
            <w:r w:rsidR="0034725B">
              <w:rPr>
                <w:rFonts w:ascii="Verdana" w:hAnsi="Verdana" w:cs="Arial"/>
              </w:rPr>
              <w:t>;</w:t>
            </w:r>
            <w:proofErr w:type="gramEnd"/>
          </w:p>
          <w:p w14:paraId="2C7237DD" w14:textId="104DCEB9" w:rsidR="0034725B" w:rsidRPr="0034725B" w:rsidRDefault="0034725B" w:rsidP="00914E90">
            <w:pPr>
              <w:pStyle w:val="ListParagraph"/>
              <w:numPr>
                <w:ilvl w:val="0"/>
                <w:numId w:val="21"/>
              </w:numPr>
              <w:jc w:val="both"/>
              <w:rPr>
                <w:rFonts w:ascii="Verdana" w:hAnsi="Verdana" w:cs="Arial"/>
              </w:rPr>
            </w:pPr>
            <w:r>
              <w:rPr>
                <w:rFonts w:ascii="Verdana" w:hAnsi="Verdana" w:cs="Arial"/>
              </w:rPr>
              <w:t>T</w:t>
            </w:r>
            <w:r w:rsidRPr="0034725B">
              <w:rPr>
                <w:rFonts w:ascii="Verdana" w:hAnsi="Verdana" w:cs="Arial"/>
              </w:rPr>
              <w:t xml:space="preserve">he hospital-acquired infections </w:t>
            </w:r>
            <w:r>
              <w:rPr>
                <w:rFonts w:ascii="Verdana" w:hAnsi="Verdana" w:cs="Arial"/>
              </w:rPr>
              <w:t xml:space="preserve">(HCAI) </w:t>
            </w:r>
            <w:r w:rsidRPr="0034725B">
              <w:rPr>
                <w:rFonts w:ascii="Verdana" w:hAnsi="Verdana" w:cs="Arial"/>
              </w:rPr>
              <w:t xml:space="preserve">data is included in the performance report for information. </w:t>
            </w:r>
            <w:r>
              <w:rPr>
                <w:rFonts w:ascii="Verdana" w:hAnsi="Verdana" w:cs="Arial"/>
              </w:rPr>
              <w:t>DL</w:t>
            </w:r>
            <w:r w:rsidRPr="0034725B">
              <w:rPr>
                <w:rFonts w:ascii="Verdana" w:hAnsi="Verdana" w:cs="Arial"/>
              </w:rPr>
              <w:t xml:space="preserve"> noted that the figures tend to fluctuate month by month, and the previous update had shown a more positive picture</w:t>
            </w:r>
          </w:p>
          <w:p w14:paraId="1242F6C3" w14:textId="44AA8708" w:rsidR="0034725B" w:rsidRDefault="0034725B" w:rsidP="00ED7185">
            <w:pPr>
              <w:jc w:val="both"/>
              <w:rPr>
                <w:rFonts w:ascii="Verdana" w:hAnsi="Verdana" w:cs="Arial"/>
                <w:sz w:val="24"/>
                <w:szCs w:val="24"/>
              </w:rPr>
            </w:pPr>
            <w:r w:rsidRPr="0034725B">
              <w:rPr>
                <w:rFonts w:ascii="Verdana" w:hAnsi="Verdana" w:cs="Arial"/>
                <w:sz w:val="24"/>
                <w:szCs w:val="24"/>
              </w:rPr>
              <w:t>P</w:t>
            </w:r>
            <w:r>
              <w:rPr>
                <w:rFonts w:ascii="Verdana" w:hAnsi="Verdana" w:cs="Arial"/>
                <w:sz w:val="24"/>
                <w:szCs w:val="24"/>
              </w:rPr>
              <w:t xml:space="preserve">P </w:t>
            </w:r>
            <w:r w:rsidRPr="0034725B">
              <w:rPr>
                <w:rFonts w:ascii="Verdana" w:hAnsi="Verdana" w:cs="Arial"/>
                <w:sz w:val="24"/>
                <w:szCs w:val="24"/>
              </w:rPr>
              <w:t>asked about the significant differences in ambulance lost hours between Cardiff</w:t>
            </w:r>
            <w:r w:rsidR="00BD36E5">
              <w:rPr>
                <w:rFonts w:ascii="Verdana" w:hAnsi="Verdana" w:cs="Arial"/>
                <w:sz w:val="24"/>
                <w:szCs w:val="24"/>
              </w:rPr>
              <w:t xml:space="preserve"> Vale University Health Board (CVUHB)</w:t>
            </w:r>
            <w:r w:rsidRPr="0034725B">
              <w:rPr>
                <w:rFonts w:ascii="Verdana" w:hAnsi="Verdana" w:cs="Arial"/>
                <w:sz w:val="24"/>
                <w:szCs w:val="24"/>
              </w:rPr>
              <w:t xml:space="preserve"> and other areas, particularly noting Cardiff's better performance compared to Betsi Cadwaladr Un</w:t>
            </w:r>
            <w:r>
              <w:rPr>
                <w:rFonts w:ascii="Verdana" w:hAnsi="Verdana" w:cs="Arial"/>
                <w:sz w:val="24"/>
                <w:szCs w:val="24"/>
              </w:rPr>
              <w:t>iversity Health Board (BCUHB)</w:t>
            </w:r>
            <w:r w:rsidRPr="0034725B">
              <w:rPr>
                <w:rFonts w:ascii="Verdana" w:hAnsi="Verdana" w:cs="Arial"/>
                <w:sz w:val="24"/>
                <w:szCs w:val="24"/>
              </w:rPr>
              <w:t>. D</w:t>
            </w:r>
            <w:r>
              <w:rPr>
                <w:rFonts w:ascii="Verdana" w:hAnsi="Verdana" w:cs="Arial"/>
                <w:sz w:val="24"/>
                <w:szCs w:val="24"/>
              </w:rPr>
              <w:t xml:space="preserve">L </w:t>
            </w:r>
            <w:r w:rsidRPr="0034725B">
              <w:rPr>
                <w:rFonts w:ascii="Verdana" w:hAnsi="Verdana" w:cs="Arial"/>
                <w:sz w:val="24"/>
                <w:szCs w:val="24"/>
              </w:rPr>
              <w:t>explained that Cardiff's improved performance is due to changes in their front door models, which differ from other areas. Cardiff has more beds available, which helps manage patient flow better. Additionally, recent data shows that Cardiff's ambulance demand has been lower than Swansea Bay</w:t>
            </w:r>
            <w:r>
              <w:rPr>
                <w:rFonts w:ascii="Verdana" w:hAnsi="Verdana" w:cs="Arial"/>
                <w:sz w:val="24"/>
                <w:szCs w:val="24"/>
              </w:rPr>
              <w:t xml:space="preserve"> University Health Board’s</w:t>
            </w:r>
            <w:r w:rsidRPr="0034725B">
              <w:rPr>
                <w:rFonts w:ascii="Verdana" w:hAnsi="Verdana" w:cs="Arial"/>
                <w:sz w:val="24"/>
                <w:szCs w:val="24"/>
              </w:rPr>
              <w:t>, contributing to their better performance.</w:t>
            </w:r>
          </w:p>
          <w:p w14:paraId="14BE76DA" w14:textId="6EA02F49" w:rsidR="00ED7185" w:rsidRDefault="00ED7185" w:rsidP="00ED7185">
            <w:pPr>
              <w:jc w:val="both"/>
              <w:rPr>
                <w:rFonts w:ascii="Verdana" w:hAnsi="Verdana" w:cs="Arial"/>
                <w:sz w:val="24"/>
                <w:szCs w:val="24"/>
              </w:rPr>
            </w:pPr>
            <w:r w:rsidRPr="00ED7185">
              <w:rPr>
                <w:rFonts w:ascii="Verdana" w:hAnsi="Verdana" w:cs="Arial"/>
                <w:sz w:val="24"/>
                <w:szCs w:val="24"/>
              </w:rPr>
              <w:t>PP welcomed questions:</w:t>
            </w:r>
          </w:p>
          <w:p w14:paraId="682ACF55" w14:textId="50F66C0B" w:rsidR="0034725B" w:rsidRDefault="0034725B" w:rsidP="00ED7185">
            <w:pPr>
              <w:jc w:val="both"/>
              <w:rPr>
                <w:rFonts w:ascii="Verdana" w:hAnsi="Verdana" w:cs="Arial"/>
                <w:sz w:val="24"/>
                <w:szCs w:val="24"/>
              </w:rPr>
            </w:pPr>
            <w:r>
              <w:rPr>
                <w:rFonts w:ascii="Verdana" w:hAnsi="Verdana" w:cs="Arial"/>
                <w:sz w:val="24"/>
                <w:szCs w:val="24"/>
              </w:rPr>
              <w:t>JC</w:t>
            </w:r>
            <w:r>
              <w:t xml:space="preserve"> </w:t>
            </w:r>
            <w:r w:rsidRPr="0034725B">
              <w:rPr>
                <w:rFonts w:ascii="Verdana" w:hAnsi="Verdana" w:cs="Arial"/>
                <w:sz w:val="24"/>
                <w:szCs w:val="24"/>
              </w:rPr>
              <w:t xml:space="preserve">expressed concerns about the </w:t>
            </w:r>
            <w:r>
              <w:rPr>
                <w:rFonts w:ascii="Verdana" w:hAnsi="Verdana" w:cs="Arial"/>
                <w:sz w:val="24"/>
                <w:szCs w:val="24"/>
              </w:rPr>
              <w:t>N</w:t>
            </w:r>
            <w:r w:rsidRPr="0034725B">
              <w:rPr>
                <w:rFonts w:ascii="Verdana" w:hAnsi="Verdana" w:cs="Arial"/>
                <w:sz w:val="24"/>
                <w:szCs w:val="24"/>
              </w:rPr>
              <w:t xml:space="preserve">eurodevelopment </w:t>
            </w:r>
            <w:r>
              <w:rPr>
                <w:rFonts w:ascii="Verdana" w:hAnsi="Verdana" w:cs="Arial"/>
                <w:sz w:val="24"/>
                <w:szCs w:val="24"/>
              </w:rPr>
              <w:t>S</w:t>
            </w:r>
            <w:r w:rsidRPr="0034725B">
              <w:rPr>
                <w:rFonts w:ascii="Verdana" w:hAnsi="Verdana" w:cs="Arial"/>
                <w:sz w:val="24"/>
                <w:szCs w:val="24"/>
              </w:rPr>
              <w:t>ervices, noting that the performance metrics were going in the wrong direction. D</w:t>
            </w:r>
            <w:r>
              <w:rPr>
                <w:rFonts w:ascii="Verdana" w:hAnsi="Verdana" w:cs="Arial"/>
                <w:sz w:val="24"/>
                <w:szCs w:val="24"/>
              </w:rPr>
              <w:t>L</w:t>
            </w:r>
            <w:r w:rsidRPr="0034725B">
              <w:rPr>
                <w:rFonts w:ascii="Verdana" w:hAnsi="Verdana" w:cs="Arial"/>
                <w:sz w:val="24"/>
                <w:szCs w:val="24"/>
              </w:rPr>
              <w:t xml:space="preserve"> responded by explaining that the primary issue was staffing shortages, particularly in recruiting healthcare support workers with the necessary skills and qualifications. Despite having many applicants, very few met the essential criteria. To address this, they are focusing on a "grow your own" approach, training Band 3 staff to fill these roles. Additionally, they have commissioned external support to help manage the backlog </w:t>
            </w:r>
            <w:r w:rsidR="00D90FEF">
              <w:rPr>
                <w:rFonts w:ascii="Verdana" w:hAnsi="Verdana" w:cs="Arial"/>
                <w:sz w:val="24"/>
                <w:szCs w:val="24"/>
              </w:rPr>
              <w:t xml:space="preserve">using one-off WG funding </w:t>
            </w:r>
            <w:r w:rsidRPr="0034725B">
              <w:rPr>
                <w:rFonts w:ascii="Verdana" w:hAnsi="Verdana" w:cs="Arial"/>
                <w:sz w:val="24"/>
                <w:szCs w:val="24"/>
              </w:rPr>
              <w:t>and are working on a more sustainable recruitment strategy.</w:t>
            </w:r>
          </w:p>
          <w:p w14:paraId="41D7FFAD" w14:textId="65F44C74" w:rsidR="00264BB9" w:rsidRDefault="00264BB9" w:rsidP="00ED7185">
            <w:pPr>
              <w:jc w:val="both"/>
              <w:rPr>
                <w:rFonts w:ascii="Verdana" w:hAnsi="Verdana" w:cs="Arial"/>
                <w:sz w:val="24"/>
                <w:szCs w:val="24"/>
              </w:rPr>
            </w:pPr>
            <w:r>
              <w:rPr>
                <w:rFonts w:ascii="Verdana" w:hAnsi="Verdana" w:cs="Arial"/>
                <w:sz w:val="24"/>
                <w:szCs w:val="24"/>
              </w:rPr>
              <w:t xml:space="preserve">PP </w:t>
            </w:r>
            <w:r w:rsidRPr="00264BB9">
              <w:rPr>
                <w:rFonts w:ascii="Verdana" w:hAnsi="Verdana" w:cs="Arial"/>
                <w:sz w:val="24"/>
                <w:szCs w:val="24"/>
              </w:rPr>
              <w:t xml:space="preserve">raised a question about why there are no metrics for </w:t>
            </w:r>
            <w:r>
              <w:rPr>
                <w:rFonts w:ascii="Verdana" w:hAnsi="Verdana" w:cs="Arial"/>
                <w:sz w:val="24"/>
                <w:szCs w:val="24"/>
              </w:rPr>
              <w:t>M</w:t>
            </w:r>
            <w:r w:rsidRPr="00264BB9">
              <w:rPr>
                <w:rFonts w:ascii="Verdana" w:hAnsi="Verdana" w:cs="Arial"/>
                <w:sz w:val="24"/>
                <w:szCs w:val="24"/>
              </w:rPr>
              <w:t>aternity in the performance reports. D</w:t>
            </w:r>
            <w:r>
              <w:rPr>
                <w:rFonts w:ascii="Verdana" w:hAnsi="Verdana" w:cs="Arial"/>
                <w:sz w:val="24"/>
                <w:szCs w:val="24"/>
              </w:rPr>
              <w:t>L</w:t>
            </w:r>
            <w:r w:rsidRPr="00264BB9">
              <w:rPr>
                <w:rFonts w:ascii="Verdana" w:hAnsi="Verdana" w:cs="Arial"/>
                <w:sz w:val="24"/>
                <w:szCs w:val="24"/>
              </w:rPr>
              <w:t xml:space="preserve"> responded that they are looking at reviewing the performance report to ensure it captures everything needed, including potentially adding maternity metrics.</w:t>
            </w:r>
            <w:r w:rsidR="008E79A0">
              <w:rPr>
                <w:rFonts w:ascii="Verdana" w:hAnsi="Verdana" w:cs="Arial"/>
                <w:sz w:val="24"/>
                <w:szCs w:val="24"/>
              </w:rPr>
              <w:t xml:space="preserve"> DG noted on</w:t>
            </w:r>
            <w:r w:rsidR="008E79A0">
              <w:t xml:space="preserve"> </w:t>
            </w:r>
            <w:r w:rsidR="008E79A0" w:rsidRPr="008E79A0">
              <w:rPr>
                <w:rFonts w:ascii="Verdana" w:hAnsi="Verdana" w:cs="Arial"/>
                <w:sz w:val="24"/>
                <w:szCs w:val="24"/>
              </w:rPr>
              <w:t xml:space="preserve">the absence of </w:t>
            </w:r>
            <w:r w:rsidR="008E79A0">
              <w:rPr>
                <w:rFonts w:ascii="Verdana" w:hAnsi="Verdana" w:cs="Arial"/>
                <w:sz w:val="24"/>
                <w:szCs w:val="24"/>
              </w:rPr>
              <w:t>M</w:t>
            </w:r>
            <w:r w:rsidR="008E79A0" w:rsidRPr="008E79A0">
              <w:rPr>
                <w:rFonts w:ascii="Verdana" w:hAnsi="Verdana" w:cs="Arial"/>
                <w:sz w:val="24"/>
                <w:szCs w:val="24"/>
              </w:rPr>
              <w:t>aternity metrics in the performance report by explaining that the current report focuses on target intervention performance, which does not include maternity. He mentioned that the Chief Executive has requested an escalation report for the next board meeting in March</w:t>
            </w:r>
            <w:r w:rsidR="008E79A0">
              <w:rPr>
                <w:rFonts w:ascii="Verdana" w:hAnsi="Verdana" w:cs="Arial"/>
                <w:sz w:val="24"/>
                <w:szCs w:val="24"/>
              </w:rPr>
              <w:t xml:space="preserve"> 2025</w:t>
            </w:r>
            <w:r w:rsidR="008E79A0" w:rsidRPr="008E79A0">
              <w:rPr>
                <w:rFonts w:ascii="Verdana" w:hAnsi="Verdana" w:cs="Arial"/>
                <w:sz w:val="24"/>
                <w:szCs w:val="24"/>
              </w:rPr>
              <w:t xml:space="preserve">, which will cover all areas, including </w:t>
            </w:r>
            <w:r w:rsidR="008E79A0" w:rsidRPr="008E79A0">
              <w:rPr>
                <w:rFonts w:ascii="Verdana" w:hAnsi="Verdana" w:cs="Arial"/>
                <w:sz w:val="24"/>
                <w:szCs w:val="24"/>
              </w:rPr>
              <w:lastRenderedPageBreak/>
              <w:t xml:space="preserve">maternity. This broader report will move from a narrow target intervention-only report to a more comprehensive escalation report that includes enhanced monitoring measures and other areas of interest such as </w:t>
            </w:r>
            <w:r w:rsidR="008E79A0">
              <w:rPr>
                <w:rFonts w:ascii="Verdana" w:hAnsi="Verdana" w:cs="Arial"/>
                <w:sz w:val="24"/>
                <w:szCs w:val="24"/>
              </w:rPr>
              <w:t>M</w:t>
            </w:r>
            <w:r w:rsidR="008E79A0" w:rsidRPr="008E79A0">
              <w:rPr>
                <w:rFonts w:ascii="Verdana" w:hAnsi="Verdana" w:cs="Arial"/>
                <w:sz w:val="24"/>
                <w:szCs w:val="24"/>
              </w:rPr>
              <w:t xml:space="preserve">ental </w:t>
            </w:r>
            <w:r w:rsidR="008E79A0">
              <w:rPr>
                <w:rFonts w:ascii="Verdana" w:hAnsi="Verdana" w:cs="Arial"/>
                <w:sz w:val="24"/>
                <w:szCs w:val="24"/>
              </w:rPr>
              <w:t>H</w:t>
            </w:r>
            <w:r w:rsidR="008E79A0" w:rsidRPr="008E79A0">
              <w:rPr>
                <w:rFonts w:ascii="Verdana" w:hAnsi="Verdana" w:cs="Arial"/>
                <w:sz w:val="24"/>
                <w:szCs w:val="24"/>
              </w:rPr>
              <w:t>ealth.</w:t>
            </w:r>
          </w:p>
          <w:p w14:paraId="3C9B2821" w14:textId="41C8542C" w:rsidR="00FE41D0" w:rsidRDefault="006867BD" w:rsidP="00ED7185">
            <w:pPr>
              <w:jc w:val="both"/>
              <w:rPr>
                <w:rFonts w:ascii="Verdana" w:hAnsi="Verdana" w:cs="Arial"/>
                <w:sz w:val="24"/>
                <w:szCs w:val="24"/>
                <w:u w:val="single"/>
              </w:rPr>
            </w:pPr>
            <w:r>
              <w:rPr>
                <w:rFonts w:ascii="Verdana" w:hAnsi="Verdana" w:cs="Arial"/>
                <w:sz w:val="24"/>
                <w:szCs w:val="24"/>
                <w:u w:val="single"/>
              </w:rPr>
              <w:t>Performance Report</w:t>
            </w:r>
          </w:p>
          <w:p w14:paraId="17F3377E" w14:textId="27C7D280" w:rsidR="006D2453" w:rsidRDefault="006D2453" w:rsidP="00ED7185">
            <w:pPr>
              <w:jc w:val="both"/>
              <w:rPr>
                <w:rFonts w:ascii="Verdana" w:hAnsi="Verdana" w:cs="Arial"/>
                <w:sz w:val="24"/>
                <w:szCs w:val="24"/>
              </w:rPr>
            </w:pPr>
            <w:r w:rsidRPr="006D2453">
              <w:rPr>
                <w:rFonts w:ascii="Verdana" w:hAnsi="Verdana" w:cs="Arial"/>
                <w:sz w:val="24"/>
                <w:szCs w:val="24"/>
              </w:rPr>
              <w:t>MP drew attention to the following points:</w:t>
            </w:r>
          </w:p>
          <w:p w14:paraId="13706E84" w14:textId="13DBDE9C" w:rsidR="00974BF8" w:rsidRDefault="00974BF8" w:rsidP="00974BF8">
            <w:pPr>
              <w:pStyle w:val="ListParagraph"/>
              <w:numPr>
                <w:ilvl w:val="0"/>
                <w:numId w:val="21"/>
              </w:numPr>
              <w:jc w:val="both"/>
              <w:rPr>
                <w:rFonts w:ascii="Verdana" w:hAnsi="Verdana" w:cs="Arial"/>
              </w:rPr>
            </w:pPr>
            <w:r>
              <w:rPr>
                <w:rFonts w:ascii="Verdana" w:hAnsi="Verdana" w:cs="Arial"/>
              </w:rPr>
              <w:t>The I</w:t>
            </w:r>
            <w:r w:rsidRPr="00974BF8">
              <w:rPr>
                <w:rFonts w:ascii="Verdana" w:hAnsi="Verdana" w:cs="Arial"/>
              </w:rPr>
              <w:t xml:space="preserve">nfection </w:t>
            </w:r>
            <w:r>
              <w:rPr>
                <w:rFonts w:ascii="Verdana" w:hAnsi="Verdana" w:cs="Arial"/>
              </w:rPr>
              <w:t>P</w:t>
            </w:r>
            <w:r w:rsidRPr="00974BF8">
              <w:rPr>
                <w:rFonts w:ascii="Verdana" w:hAnsi="Verdana" w:cs="Arial"/>
              </w:rPr>
              <w:t xml:space="preserve">revention Control </w:t>
            </w:r>
            <w:r>
              <w:rPr>
                <w:rFonts w:ascii="Verdana" w:hAnsi="Verdana" w:cs="Arial"/>
              </w:rPr>
              <w:t>(IPC) was a</w:t>
            </w:r>
            <w:r w:rsidRPr="00974BF8">
              <w:rPr>
                <w:rFonts w:ascii="Verdana" w:hAnsi="Verdana" w:cs="Arial"/>
              </w:rPr>
              <w:t xml:space="preserve">bove </w:t>
            </w:r>
            <w:r>
              <w:rPr>
                <w:rFonts w:ascii="Verdana" w:hAnsi="Verdana" w:cs="Arial"/>
              </w:rPr>
              <w:t xml:space="preserve">the </w:t>
            </w:r>
            <w:r w:rsidRPr="00974BF8">
              <w:rPr>
                <w:rFonts w:ascii="Verdana" w:hAnsi="Verdana" w:cs="Arial"/>
              </w:rPr>
              <w:t>Welsh Government targets for all measures reported in January</w:t>
            </w:r>
            <w:r>
              <w:rPr>
                <w:rFonts w:ascii="Verdana" w:hAnsi="Verdana" w:cs="Arial"/>
              </w:rPr>
              <w:t xml:space="preserve"> </w:t>
            </w:r>
            <w:proofErr w:type="gramStart"/>
            <w:r>
              <w:rPr>
                <w:rFonts w:ascii="Verdana" w:hAnsi="Verdana" w:cs="Arial"/>
              </w:rPr>
              <w:t>2025;</w:t>
            </w:r>
            <w:proofErr w:type="gramEnd"/>
          </w:p>
          <w:p w14:paraId="1DF9D137" w14:textId="2BE511A7" w:rsidR="00974BF8" w:rsidRDefault="00974BF8" w:rsidP="00974BF8">
            <w:pPr>
              <w:pStyle w:val="ListParagraph"/>
              <w:numPr>
                <w:ilvl w:val="0"/>
                <w:numId w:val="21"/>
              </w:numPr>
              <w:jc w:val="both"/>
              <w:rPr>
                <w:rFonts w:ascii="Verdana" w:hAnsi="Verdana" w:cs="Arial"/>
              </w:rPr>
            </w:pPr>
            <w:r>
              <w:rPr>
                <w:rFonts w:ascii="Verdana" w:hAnsi="Verdana" w:cs="Arial"/>
              </w:rPr>
              <w:t>There was a s</w:t>
            </w:r>
            <w:r w:rsidRPr="00974BF8">
              <w:rPr>
                <w:rFonts w:ascii="Verdana" w:hAnsi="Verdana" w:cs="Arial"/>
              </w:rPr>
              <w:t xml:space="preserve">light increase in </w:t>
            </w:r>
            <w:r>
              <w:rPr>
                <w:rFonts w:ascii="Verdana" w:hAnsi="Verdana" w:cs="Arial"/>
              </w:rPr>
              <w:t xml:space="preserve">Planned Care </w:t>
            </w:r>
            <w:r w:rsidRPr="00974BF8">
              <w:rPr>
                <w:rFonts w:ascii="Verdana" w:hAnsi="Verdana" w:cs="Arial"/>
              </w:rPr>
              <w:t xml:space="preserve">figures for Stage 1 / 26 weeks and 36 weeks at stage </w:t>
            </w:r>
            <w:proofErr w:type="gramStart"/>
            <w:r w:rsidRPr="00974BF8">
              <w:rPr>
                <w:rFonts w:ascii="Verdana" w:hAnsi="Verdana" w:cs="Arial"/>
              </w:rPr>
              <w:t>one</w:t>
            </w:r>
            <w:r>
              <w:rPr>
                <w:rFonts w:ascii="Verdana" w:hAnsi="Verdana" w:cs="Arial"/>
              </w:rPr>
              <w:t>;</w:t>
            </w:r>
            <w:proofErr w:type="gramEnd"/>
          </w:p>
          <w:p w14:paraId="57B5A67D" w14:textId="69FC27D4" w:rsidR="00974BF8" w:rsidRDefault="00974BF8" w:rsidP="00974BF8">
            <w:pPr>
              <w:pStyle w:val="ListParagraph"/>
              <w:numPr>
                <w:ilvl w:val="0"/>
                <w:numId w:val="21"/>
              </w:numPr>
              <w:jc w:val="both"/>
              <w:rPr>
                <w:rFonts w:ascii="Verdana" w:hAnsi="Verdana" w:cs="Arial"/>
              </w:rPr>
            </w:pPr>
            <w:r>
              <w:rPr>
                <w:rFonts w:ascii="Verdana" w:hAnsi="Verdana" w:cs="Arial"/>
              </w:rPr>
              <w:t xml:space="preserve">The </w:t>
            </w:r>
            <w:r w:rsidRPr="00974BF8">
              <w:rPr>
                <w:rFonts w:ascii="Verdana" w:hAnsi="Verdana" w:cs="Arial"/>
              </w:rPr>
              <w:t>Cancer</w:t>
            </w:r>
            <w:r>
              <w:rPr>
                <w:rFonts w:ascii="Verdana" w:hAnsi="Verdana" w:cs="Arial"/>
              </w:rPr>
              <w:t xml:space="preserve"> ba</w:t>
            </w:r>
            <w:r w:rsidRPr="00974BF8">
              <w:rPr>
                <w:rFonts w:ascii="Verdana" w:hAnsi="Verdana" w:cs="Arial"/>
              </w:rPr>
              <w:t xml:space="preserve">cklog position improved to 233 patients from </w:t>
            </w:r>
            <w:proofErr w:type="gramStart"/>
            <w:r w:rsidRPr="00974BF8">
              <w:rPr>
                <w:rFonts w:ascii="Verdana" w:hAnsi="Verdana" w:cs="Arial"/>
              </w:rPr>
              <w:t>248</w:t>
            </w:r>
            <w:r>
              <w:rPr>
                <w:rFonts w:ascii="Verdana" w:hAnsi="Verdana" w:cs="Arial"/>
              </w:rPr>
              <w:t>;</w:t>
            </w:r>
            <w:proofErr w:type="gramEnd"/>
          </w:p>
          <w:p w14:paraId="15AD64ED" w14:textId="57C31010" w:rsidR="00974BF8" w:rsidRDefault="00974BF8" w:rsidP="00974BF8">
            <w:pPr>
              <w:pStyle w:val="ListParagraph"/>
              <w:numPr>
                <w:ilvl w:val="0"/>
                <w:numId w:val="21"/>
              </w:numPr>
              <w:jc w:val="both"/>
              <w:rPr>
                <w:rFonts w:ascii="Verdana" w:hAnsi="Verdana" w:cs="Arial"/>
              </w:rPr>
            </w:pPr>
            <w:r>
              <w:rPr>
                <w:rFonts w:ascii="Verdana" w:hAnsi="Verdana" w:cs="Arial"/>
              </w:rPr>
              <w:t>The S</w:t>
            </w:r>
            <w:r w:rsidRPr="00974BF8">
              <w:rPr>
                <w:rFonts w:ascii="Verdana" w:hAnsi="Verdana" w:cs="Arial"/>
              </w:rPr>
              <w:t xml:space="preserve">troke </w:t>
            </w:r>
            <w:r>
              <w:rPr>
                <w:rFonts w:ascii="Verdana" w:hAnsi="Verdana" w:cs="Arial"/>
              </w:rPr>
              <w:t>p</w:t>
            </w:r>
            <w:r w:rsidRPr="00974BF8">
              <w:rPr>
                <w:rFonts w:ascii="Verdana" w:hAnsi="Verdana" w:cs="Arial"/>
              </w:rPr>
              <w:t xml:space="preserve">erformance </w:t>
            </w:r>
            <w:r>
              <w:rPr>
                <w:rFonts w:ascii="Verdana" w:hAnsi="Verdana" w:cs="Arial"/>
              </w:rPr>
              <w:t>data reported a</w:t>
            </w:r>
            <w:r w:rsidRPr="00974BF8">
              <w:rPr>
                <w:rFonts w:ascii="Verdana" w:hAnsi="Verdana" w:cs="Arial"/>
              </w:rPr>
              <w:t xml:space="preserve"> </w:t>
            </w:r>
            <w:r>
              <w:rPr>
                <w:rFonts w:ascii="Verdana" w:hAnsi="Verdana" w:cs="Arial"/>
              </w:rPr>
              <w:t>d</w:t>
            </w:r>
            <w:r w:rsidRPr="00974BF8">
              <w:rPr>
                <w:rFonts w:ascii="Verdana" w:hAnsi="Verdana" w:cs="Arial"/>
              </w:rPr>
              <w:t>elay due to</w:t>
            </w:r>
            <w:r w:rsidR="00752D97">
              <w:t xml:space="preserve"> </w:t>
            </w:r>
            <w:r w:rsidR="00752D97" w:rsidRPr="00752D97">
              <w:rPr>
                <w:rFonts w:ascii="Verdana" w:hAnsi="Verdana" w:cs="Arial"/>
              </w:rPr>
              <w:t xml:space="preserve">Sentinel Stroke National Audit Programme </w:t>
            </w:r>
            <w:r w:rsidR="00752D97">
              <w:rPr>
                <w:rFonts w:ascii="Verdana" w:hAnsi="Verdana" w:cs="Arial"/>
              </w:rPr>
              <w:t>(</w:t>
            </w:r>
            <w:r w:rsidRPr="00752D97">
              <w:rPr>
                <w:rFonts w:ascii="Verdana" w:hAnsi="Verdana" w:cs="Arial"/>
              </w:rPr>
              <w:t>SNAP</w:t>
            </w:r>
            <w:r w:rsidR="00752D97">
              <w:rPr>
                <w:rFonts w:ascii="Verdana" w:hAnsi="Verdana" w:cs="Arial"/>
              </w:rPr>
              <w:t>)</w:t>
            </w:r>
            <w:r w:rsidRPr="00974BF8">
              <w:rPr>
                <w:rFonts w:ascii="Verdana" w:hAnsi="Verdana" w:cs="Arial"/>
              </w:rPr>
              <w:t xml:space="preserve"> data </w:t>
            </w:r>
            <w:proofErr w:type="gramStart"/>
            <w:r w:rsidRPr="00974BF8">
              <w:rPr>
                <w:rFonts w:ascii="Verdana" w:hAnsi="Verdana" w:cs="Arial"/>
              </w:rPr>
              <w:t>unavailability</w:t>
            </w:r>
            <w:r>
              <w:rPr>
                <w:rFonts w:ascii="Verdana" w:hAnsi="Verdana" w:cs="Arial"/>
              </w:rPr>
              <w:t>;</w:t>
            </w:r>
            <w:proofErr w:type="gramEnd"/>
          </w:p>
          <w:p w14:paraId="5538D8CE" w14:textId="55BC7603" w:rsidR="00974BF8" w:rsidRDefault="00974BF8" w:rsidP="00974BF8">
            <w:pPr>
              <w:pStyle w:val="ListParagraph"/>
              <w:numPr>
                <w:ilvl w:val="0"/>
                <w:numId w:val="21"/>
              </w:numPr>
              <w:jc w:val="both"/>
              <w:rPr>
                <w:rFonts w:ascii="Verdana" w:hAnsi="Verdana" w:cs="Arial"/>
              </w:rPr>
            </w:pPr>
            <w:r>
              <w:rPr>
                <w:rFonts w:ascii="Verdana" w:hAnsi="Verdana" w:cs="Arial"/>
              </w:rPr>
              <w:t xml:space="preserve">The </w:t>
            </w:r>
            <w:r w:rsidRPr="00974BF8">
              <w:rPr>
                <w:rFonts w:ascii="Verdana" w:hAnsi="Verdana" w:cs="Arial"/>
              </w:rPr>
              <w:t>Adult Mental Health and Child and Adolescent Mental Health</w:t>
            </w:r>
            <w:r>
              <w:rPr>
                <w:rFonts w:ascii="Verdana" w:hAnsi="Verdana" w:cs="Arial"/>
              </w:rPr>
              <w:t xml:space="preserve"> Service</w:t>
            </w:r>
            <w:r w:rsidRPr="00974BF8">
              <w:rPr>
                <w:rFonts w:ascii="Verdana" w:hAnsi="Verdana" w:cs="Arial"/>
              </w:rPr>
              <w:t xml:space="preserve"> </w:t>
            </w:r>
            <w:r>
              <w:rPr>
                <w:rFonts w:ascii="Verdana" w:hAnsi="Verdana" w:cs="Arial"/>
              </w:rPr>
              <w:t>(</w:t>
            </w:r>
            <w:r w:rsidRPr="00974BF8">
              <w:rPr>
                <w:rFonts w:ascii="Verdana" w:hAnsi="Verdana" w:cs="Arial"/>
              </w:rPr>
              <w:t>CAMHS</w:t>
            </w:r>
            <w:r w:rsidR="0073407F">
              <w:rPr>
                <w:rFonts w:ascii="Verdana" w:hAnsi="Verdana" w:cs="Arial"/>
              </w:rPr>
              <w:t>)</w:t>
            </w:r>
            <w:r w:rsidRPr="00974BF8">
              <w:rPr>
                <w:rFonts w:ascii="Verdana" w:hAnsi="Verdana" w:cs="Arial"/>
              </w:rPr>
              <w:t xml:space="preserve"> </w:t>
            </w:r>
            <w:r w:rsidR="0073407F">
              <w:rPr>
                <w:rFonts w:ascii="Verdana" w:hAnsi="Verdana" w:cs="Arial"/>
              </w:rPr>
              <w:t>is p</w:t>
            </w:r>
            <w:r w:rsidRPr="00974BF8">
              <w:rPr>
                <w:rFonts w:ascii="Verdana" w:hAnsi="Verdana" w:cs="Arial"/>
              </w:rPr>
              <w:t xml:space="preserve">erforming well against </w:t>
            </w:r>
            <w:r w:rsidR="0073407F">
              <w:rPr>
                <w:rFonts w:ascii="Verdana" w:hAnsi="Verdana" w:cs="Arial"/>
              </w:rPr>
              <w:t xml:space="preserve">the </w:t>
            </w:r>
            <w:r w:rsidRPr="00974BF8">
              <w:rPr>
                <w:rFonts w:ascii="Verdana" w:hAnsi="Verdana" w:cs="Arial"/>
              </w:rPr>
              <w:t xml:space="preserve">Welsh Government targets, except for </w:t>
            </w:r>
            <w:r w:rsidR="0073407F">
              <w:rPr>
                <w:rFonts w:ascii="Verdana" w:hAnsi="Verdana" w:cs="Arial"/>
              </w:rPr>
              <w:t>P</w:t>
            </w:r>
            <w:r w:rsidRPr="00974BF8">
              <w:rPr>
                <w:rFonts w:ascii="Verdana" w:hAnsi="Verdana" w:cs="Arial"/>
              </w:rPr>
              <w:t xml:space="preserve">sychological </w:t>
            </w:r>
            <w:r w:rsidR="0073407F">
              <w:rPr>
                <w:rFonts w:ascii="Verdana" w:hAnsi="Verdana" w:cs="Arial"/>
              </w:rPr>
              <w:t>T</w:t>
            </w:r>
            <w:r w:rsidRPr="00974BF8">
              <w:rPr>
                <w:rFonts w:ascii="Verdana" w:hAnsi="Verdana" w:cs="Arial"/>
              </w:rPr>
              <w:t xml:space="preserve">herapies within 26 </w:t>
            </w:r>
            <w:proofErr w:type="gramStart"/>
            <w:r w:rsidRPr="00974BF8">
              <w:rPr>
                <w:rFonts w:ascii="Verdana" w:hAnsi="Verdana" w:cs="Arial"/>
              </w:rPr>
              <w:t>weeks</w:t>
            </w:r>
            <w:r w:rsidR="0073407F">
              <w:rPr>
                <w:rFonts w:ascii="Verdana" w:hAnsi="Verdana" w:cs="Arial"/>
              </w:rPr>
              <w:t>;</w:t>
            </w:r>
            <w:proofErr w:type="gramEnd"/>
          </w:p>
          <w:p w14:paraId="0AD09443" w14:textId="632D86B0" w:rsidR="0073407F" w:rsidRDefault="0073407F" w:rsidP="00974BF8">
            <w:pPr>
              <w:pStyle w:val="ListParagraph"/>
              <w:numPr>
                <w:ilvl w:val="0"/>
                <w:numId w:val="21"/>
              </w:numPr>
              <w:jc w:val="both"/>
              <w:rPr>
                <w:rFonts w:ascii="Verdana" w:hAnsi="Verdana" w:cs="Arial"/>
              </w:rPr>
            </w:pPr>
            <w:r>
              <w:rPr>
                <w:rFonts w:ascii="Verdana" w:hAnsi="Verdana" w:cs="Arial"/>
              </w:rPr>
              <w:t xml:space="preserve">The </w:t>
            </w:r>
            <w:r w:rsidRPr="0073407F">
              <w:rPr>
                <w:rFonts w:ascii="Verdana" w:hAnsi="Verdana" w:cs="Arial"/>
              </w:rPr>
              <w:t xml:space="preserve">CAMHS Routine Assessments </w:t>
            </w:r>
            <w:r>
              <w:rPr>
                <w:rFonts w:ascii="Verdana" w:hAnsi="Verdana" w:cs="Arial"/>
              </w:rPr>
              <w:t>r</w:t>
            </w:r>
            <w:r w:rsidRPr="0073407F">
              <w:rPr>
                <w:rFonts w:ascii="Verdana" w:hAnsi="Verdana" w:cs="Arial"/>
              </w:rPr>
              <w:t xml:space="preserve">eported 42% against the 80% target due to miscommunication regarding </w:t>
            </w:r>
            <w:r>
              <w:rPr>
                <w:rFonts w:ascii="Verdana" w:hAnsi="Verdana" w:cs="Arial"/>
              </w:rPr>
              <w:t>a</w:t>
            </w:r>
            <w:r w:rsidRPr="0073407F">
              <w:rPr>
                <w:rFonts w:ascii="Verdana" w:hAnsi="Verdana" w:cs="Arial"/>
              </w:rPr>
              <w:t xml:space="preserve">gency </w:t>
            </w:r>
            <w:proofErr w:type="gramStart"/>
            <w:r w:rsidRPr="0073407F">
              <w:rPr>
                <w:rFonts w:ascii="Verdana" w:hAnsi="Verdana" w:cs="Arial"/>
              </w:rPr>
              <w:t>use</w:t>
            </w:r>
            <w:r>
              <w:rPr>
                <w:rFonts w:ascii="Verdana" w:hAnsi="Verdana" w:cs="Arial"/>
              </w:rPr>
              <w:t>;</w:t>
            </w:r>
            <w:proofErr w:type="gramEnd"/>
          </w:p>
          <w:p w14:paraId="1A3F0F36" w14:textId="39B3D0F7" w:rsidR="0073407F" w:rsidRDefault="0073407F" w:rsidP="00974BF8">
            <w:pPr>
              <w:pStyle w:val="ListParagraph"/>
              <w:numPr>
                <w:ilvl w:val="0"/>
                <w:numId w:val="21"/>
              </w:numPr>
              <w:jc w:val="both"/>
              <w:rPr>
                <w:rFonts w:ascii="Verdana" w:hAnsi="Verdana" w:cs="Arial"/>
              </w:rPr>
            </w:pPr>
            <w:r w:rsidRPr="0073407F">
              <w:rPr>
                <w:rFonts w:ascii="Verdana" w:hAnsi="Verdana" w:cs="Arial"/>
              </w:rPr>
              <w:t>Neurodevelopmental Disorders (NDD)</w:t>
            </w:r>
            <w:r>
              <w:rPr>
                <w:rFonts w:ascii="Verdana" w:hAnsi="Verdana" w:cs="Arial"/>
              </w:rPr>
              <w:t xml:space="preserve"> r</w:t>
            </w:r>
            <w:r w:rsidRPr="0073407F">
              <w:rPr>
                <w:rFonts w:ascii="Verdana" w:hAnsi="Verdana" w:cs="Arial"/>
              </w:rPr>
              <w:t xml:space="preserve">eported 22% receiving diagnostic assessment within 26 weeks, a deterioration from the previous </w:t>
            </w:r>
            <w:proofErr w:type="gramStart"/>
            <w:r w:rsidRPr="0073407F">
              <w:rPr>
                <w:rFonts w:ascii="Verdana" w:hAnsi="Verdana" w:cs="Arial"/>
              </w:rPr>
              <w:t>month</w:t>
            </w:r>
            <w:r>
              <w:rPr>
                <w:rFonts w:ascii="Verdana" w:hAnsi="Verdana" w:cs="Arial"/>
              </w:rPr>
              <w:t>;</w:t>
            </w:r>
            <w:proofErr w:type="gramEnd"/>
          </w:p>
          <w:p w14:paraId="1EB2EF68" w14:textId="3C47A2C3" w:rsidR="0073407F" w:rsidRDefault="0073407F" w:rsidP="00974BF8">
            <w:pPr>
              <w:pStyle w:val="ListParagraph"/>
              <w:numPr>
                <w:ilvl w:val="0"/>
                <w:numId w:val="21"/>
              </w:numPr>
              <w:jc w:val="both"/>
              <w:rPr>
                <w:rFonts w:ascii="Verdana" w:hAnsi="Verdana" w:cs="Arial"/>
              </w:rPr>
            </w:pPr>
            <w:r>
              <w:rPr>
                <w:rFonts w:ascii="Verdana" w:hAnsi="Verdana" w:cs="Arial"/>
              </w:rPr>
              <w:t>There were</w:t>
            </w:r>
            <w:r w:rsidRPr="0073407F">
              <w:rPr>
                <w:rFonts w:ascii="Verdana" w:hAnsi="Verdana" w:cs="Arial"/>
              </w:rPr>
              <w:t xml:space="preserve"> 10 </w:t>
            </w:r>
            <w:r w:rsidRPr="0073407F">
              <w:rPr>
                <w:rFonts w:ascii="Verdana" w:hAnsi="Verdana"/>
              </w:rPr>
              <w:t>National</w:t>
            </w:r>
            <w:r w:rsidRPr="0073407F">
              <w:rPr>
                <w:rFonts w:ascii="Verdana" w:hAnsi="Verdana" w:cs="Arial"/>
              </w:rPr>
              <w:t xml:space="preserve"> Reported Incidents </w:t>
            </w:r>
            <w:r>
              <w:rPr>
                <w:rFonts w:ascii="Verdana" w:hAnsi="Verdana" w:cs="Arial"/>
              </w:rPr>
              <w:t>(</w:t>
            </w:r>
            <w:r w:rsidRPr="0073407F">
              <w:rPr>
                <w:rFonts w:ascii="Verdana" w:hAnsi="Verdana" w:cs="Arial"/>
              </w:rPr>
              <w:t>NRIs</w:t>
            </w:r>
            <w:r>
              <w:rPr>
                <w:rFonts w:ascii="Verdana" w:hAnsi="Verdana" w:cs="Arial"/>
              </w:rPr>
              <w:t>)</w:t>
            </w:r>
            <w:r w:rsidRPr="0073407F">
              <w:rPr>
                <w:rFonts w:ascii="Verdana" w:hAnsi="Verdana" w:cs="Arial"/>
              </w:rPr>
              <w:t xml:space="preserve"> for January</w:t>
            </w:r>
            <w:r>
              <w:rPr>
                <w:rFonts w:ascii="Verdana" w:hAnsi="Verdana" w:cs="Arial"/>
              </w:rPr>
              <w:t xml:space="preserve"> 2025</w:t>
            </w:r>
            <w:r w:rsidRPr="0073407F">
              <w:rPr>
                <w:rFonts w:ascii="Verdana" w:hAnsi="Verdana" w:cs="Arial"/>
              </w:rPr>
              <w:t xml:space="preserve">, no new never </w:t>
            </w:r>
            <w:proofErr w:type="gramStart"/>
            <w:r w:rsidRPr="0073407F">
              <w:rPr>
                <w:rFonts w:ascii="Verdana" w:hAnsi="Verdana" w:cs="Arial"/>
              </w:rPr>
              <w:t>events</w:t>
            </w:r>
            <w:r>
              <w:rPr>
                <w:rFonts w:ascii="Verdana" w:hAnsi="Verdana" w:cs="Arial"/>
              </w:rPr>
              <w:t>;</w:t>
            </w:r>
            <w:proofErr w:type="gramEnd"/>
          </w:p>
          <w:p w14:paraId="09005FDC" w14:textId="71967FE9" w:rsidR="0073407F" w:rsidRDefault="0073407F" w:rsidP="00974BF8">
            <w:pPr>
              <w:pStyle w:val="ListParagraph"/>
              <w:numPr>
                <w:ilvl w:val="0"/>
                <w:numId w:val="21"/>
              </w:numPr>
              <w:jc w:val="both"/>
              <w:rPr>
                <w:rFonts w:ascii="Verdana" w:hAnsi="Verdana" w:cs="Arial"/>
              </w:rPr>
            </w:pPr>
            <w:r>
              <w:rPr>
                <w:rFonts w:ascii="Verdana" w:hAnsi="Verdana" w:cs="Arial"/>
              </w:rPr>
              <w:t>There was a s</w:t>
            </w:r>
            <w:r w:rsidRPr="0073407F">
              <w:rPr>
                <w:rFonts w:ascii="Verdana" w:hAnsi="Verdana" w:cs="Arial"/>
              </w:rPr>
              <w:t xml:space="preserve">light improvement </w:t>
            </w:r>
            <w:r w:rsidR="00744C12" w:rsidRPr="0073407F">
              <w:rPr>
                <w:rFonts w:ascii="Verdana" w:hAnsi="Verdana" w:cs="Arial"/>
              </w:rPr>
              <w:t>in</w:t>
            </w:r>
            <w:r w:rsidRPr="0073407F">
              <w:rPr>
                <w:rFonts w:ascii="Verdana" w:hAnsi="Verdana" w:cs="Arial"/>
              </w:rPr>
              <w:t xml:space="preserve"> Workforce Sickness Rates </w:t>
            </w:r>
            <w:r>
              <w:rPr>
                <w:rFonts w:ascii="Verdana" w:hAnsi="Verdana" w:cs="Arial"/>
              </w:rPr>
              <w:t xml:space="preserve">- </w:t>
            </w:r>
            <w:r w:rsidRPr="0073407F">
              <w:rPr>
                <w:rFonts w:ascii="Verdana" w:hAnsi="Verdana" w:cs="Arial"/>
              </w:rPr>
              <w:t>7.71% from 7.73% in December</w:t>
            </w:r>
            <w:r>
              <w:rPr>
                <w:rFonts w:ascii="Verdana" w:hAnsi="Verdana" w:cs="Arial"/>
              </w:rPr>
              <w:t xml:space="preserve"> 2024</w:t>
            </w:r>
            <w:r w:rsidRPr="0073407F">
              <w:rPr>
                <w:rFonts w:ascii="Verdana" w:hAnsi="Verdana" w:cs="Arial"/>
              </w:rPr>
              <w:t>.</w:t>
            </w:r>
          </w:p>
          <w:p w14:paraId="1CA98BD1" w14:textId="5A2D94F2" w:rsidR="00E13B0B" w:rsidRPr="00E13B0B" w:rsidRDefault="00E13B0B" w:rsidP="00E13B0B">
            <w:pPr>
              <w:jc w:val="both"/>
              <w:rPr>
                <w:rFonts w:ascii="Verdana" w:hAnsi="Verdana" w:cs="Arial"/>
                <w:sz w:val="24"/>
                <w:szCs w:val="24"/>
              </w:rPr>
            </w:pPr>
            <w:r w:rsidRPr="00E13B0B">
              <w:rPr>
                <w:rFonts w:ascii="Verdana" w:hAnsi="Verdana" w:cs="Arial"/>
                <w:sz w:val="24"/>
                <w:szCs w:val="24"/>
              </w:rPr>
              <w:t>PP welcomed questions:</w:t>
            </w:r>
          </w:p>
          <w:p w14:paraId="29C5D347" w14:textId="1801634E" w:rsidR="00752D97" w:rsidRPr="00752D97" w:rsidRDefault="00752D97" w:rsidP="00583BFC">
            <w:pPr>
              <w:jc w:val="both"/>
              <w:rPr>
                <w:rFonts w:ascii="Verdana" w:hAnsi="Verdana" w:cs="Arial"/>
                <w:sz w:val="24"/>
                <w:szCs w:val="24"/>
              </w:rPr>
            </w:pPr>
            <w:r w:rsidRPr="00752D97">
              <w:rPr>
                <w:rFonts w:ascii="Verdana" w:hAnsi="Verdana" w:cs="Arial"/>
                <w:sz w:val="24"/>
                <w:szCs w:val="24"/>
              </w:rPr>
              <w:t xml:space="preserve">JC asked about the issue with obtaining stroke data, expressing concern over the lack of available data and seeking clarification on the reasons behind this problem. NC responded that the issue with stroke data is a national problem with the SNAP system, affecting all HBs. He mentioned that a </w:t>
            </w:r>
            <w:r w:rsidR="00121CC9">
              <w:rPr>
                <w:rFonts w:ascii="Verdana" w:hAnsi="Verdana" w:cs="Arial"/>
                <w:sz w:val="24"/>
                <w:szCs w:val="24"/>
              </w:rPr>
              <w:t>Consultant Stroke Physician</w:t>
            </w:r>
            <w:r w:rsidRPr="00752D97">
              <w:rPr>
                <w:rFonts w:ascii="Verdana" w:hAnsi="Verdana" w:cs="Arial"/>
                <w:sz w:val="24"/>
                <w:szCs w:val="24"/>
              </w:rPr>
              <w:t xml:space="preserve"> had previously presented internal data on stroke performance to the Performance and Finance Committee and offered to send that information if needed.</w:t>
            </w:r>
          </w:p>
          <w:p w14:paraId="07D60EF0" w14:textId="5C9C5E0D" w:rsidR="00583BFC" w:rsidRDefault="00583BFC" w:rsidP="00583BFC">
            <w:pPr>
              <w:jc w:val="both"/>
              <w:rPr>
                <w:rFonts w:ascii="Verdana" w:hAnsi="Verdana" w:cs="Arial"/>
                <w:b/>
                <w:bCs/>
                <w:sz w:val="24"/>
                <w:szCs w:val="24"/>
              </w:rPr>
            </w:pPr>
            <w:r w:rsidRPr="00752D97">
              <w:rPr>
                <w:rFonts w:ascii="Verdana" w:hAnsi="Verdana" w:cs="Arial"/>
                <w:b/>
                <w:bCs/>
                <w:sz w:val="24"/>
                <w:szCs w:val="24"/>
              </w:rPr>
              <w:t>ACTION: NC</w:t>
            </w:r>
          </w:p>
          <w:p w14:paraId="6ECAAF64" w14:textId="4D65D56B" w:rsidR="00583BFC" w:rsidRPr="00E13B0B" w:rsidRDefault="00752D97" w:rsidP="00583BFC">
            <w:pPr>
              <w:jc w:val="both"/>
              <w:rPr>
                <w:rFonts w:ascii="Verdana" w:hAnsi="Verdana" w:cs="Arial"/>
                <w:sz w:val="24"/>
                <w:szCs w:val="24"/>
              </w:rPr>
            </w:pPr>
            <w:r w:rsidRPr="00752D97">
              <w:rPr>
                <w:rFonts w:ascii="Verdana" w:hAnsi="Verdana" w:cs="Arial"/>
                <w:sz w:val="24"/>
                <w:szCs w:val="24"/>
              </w:rPr>
              <w:t xml:space="preserve">PP inquired about the progress in maintaining ring-fenced beds for stroke patients and whether there have been any improvements or if it remains a challenge. NC acknowledged that maintaining ring-fenced beds for stroke </w:t>
            </w:r>
            <w:r w:rsidRPr="00752D97">
              <w:rPr>
                <w:rFonts w:ascii="Verdana" w:hAnsi="Verdana" w:cs="Arial"/>
                <w:sz w:val="24"/>
                <w:szCs w:val="24"/>
              </w:rPr>
              <w:lastRenderedPageBreak/>
              <w:t xml:space="preserve">patients is still a significant challenge. He mentioned that this issue is being addressed as part of the UEC program of works, and it is one of the pathways they are looking to improve. </w:t>
            </w:r>
          </w:p>
          <w:p w14:paraId="05778876" w14:textId="269B10E6" w:rsidR="00B31590" w:rsidRPr="00ED203F" w:rsidRDefault="00265FCB" w:rsidP="005433AD">
            <w:pPr>
              <w:jc w:val="both"/>
              <w:rPr>
                <w:rFonts w:ascii="Verdana" w:hAnsi="Verdana" w:cs="Arial"/>
                <w:sz w:val="24"/>
                <w:szCs w:val="24"/>
              </w:rPr>
            </w:pPr>
            <w:r w:rsidRPr="00752D97">
              <w:rPr>
                <w:rFonts w:ascii="Verdana" w:hAnsi="Verdana" w:cs="Arial"/>
                <w:sz w:val="24"/>
                <w:szCs w:val="24"/>
              </w:rPr>
              <w:t xml:space="preserve">The Committee </w:t>
            </w:r>
            <w:r w:rsidRPr="00752D97">
              <w:rPr>
                <w:rFonts w:ascii="Verdana" w:hAnsi="Verdana" w:cs="Arial"/>
                <w:b/>
                <w:bCs/>
                <w:sz w:val="24"/>
                <w:szCs w:val="24"/>
              </w:rPr>
              <w:t>discussed</w:t>
            </w:r>
            <w:r w:rsidRPr="00752D97">
              <w:rPr>
                <w:rFonts w:ascii="Verdana" w:hAnsi="Verdana" w:cs="Arial"/>
                <w:sz w:val="24"/>
                <w:szCs w:val="24"/>
              </w:rPr>
              <w:t xml:space="preserve"> and </w:t>
            </w:r>
            <w:r w:rsidRPr="00752D97">
              <w:rPr>
                <w:rFonts w:ascii="Verdana" w:hAnsi="Verdana" w:cs="Arial"/>
                <w:b/>
                <w:bCs/>
                <w:sz w:val="24"/>
                <w:szCs w:val="24"/>
              </w:rPr>
              <w:t xml:space="preserve">took assurance </w:t>
            </w:r>
            <w:r w:rsidR="00585880" w:rsidRPr="00752D97">
              <w:rPr>
                <w:rFonts w:ascii="Verdana" w:hAnsi="Verdana" w:cs="Arial"/>
                <w:b/>
                <w:bCs/>
                <w:sz w:val="24"/>
                <w:szCs w:val="24"/>
              </w:rPr>
              <w:t xml:space="preserve">from </w:t>
            </w:r>
            <w:r w:rsidRPr="00752D97">
              <w:rPr>
                <w:rFonts w:ascii="Verdana" w:hAnsi="Verdana" w:cs="Arial"/>
                <w:sz w:val="24"/>
                <w:szCs w:val="24"/>
              </w:rPr>
              <w:t xml:space="preserve">the Performance Report </w:t>
            </w:r>
            <w:r w:rsidR="005433AD" w:rsidRPr="00752D97">
              <w:rPr>
                <w:rFonts w:ascii="Verdana" w:hAnsi="Verdana" w:cs="Arial"/>
                <w:sz w:val="24"/>
                <w:szCs w:val="24"/>
              </w:rPr>
              <w:t>and targeted intervention</w:t>
            </w:r>
            <w:r w:rsidR="00585880" w:rsidRPr="00752D97">
              <w:rPr>
                <w:rFonts w:ascii="Verdana" w:hAnsi="Verdana" w:cs="Arial"/>
                <w:sz w:val="24"/>
                <w:szCs w:val="24"/>
              </w:rPr>
              <w:t xml:space="preserve"> report for month </w:t>
            </w:r>
            <w:r w:rsidR="00663BB2" w:rsidRPr="00752D97">
              <w:rPr>
                <w:rFonts w:ascii="Verdana" w:hAnsi="Verdana" w:cs="Arial"/>
                <w:sz w:val="24"/>
                <w:szCs w:val="24"/>
              </w:rPr>
              <w:t>ten</w:t>
            </w:r>
            <w:r w:rsidRPr="00752D97">
              <w:rPr>
                <w:rFonts w:ascii="Verdana" w:hAnsi="Verdana" w:cs="Arial"/>
                <w:sz w:val="24"/>
                <w:szCs w:val="24"/>
              </w:rPr>
              <w:t>.</w:t>
            </w:r>
          </w:p>
        </w:tc>
      </w:tr>
      <w:tr w:rsidR="00A23850" w:rsidRPr="00ED203F" w14:paraId="77E08570" w14:textId="7E8EF170" w:rsidTr="05ACDF6B">
        <w:trPr>
          <w:trHeight w:val="519"/>
        </w:trPr>
        <w:tc>
          <w:tcPr>
            <w:tcW w:w="1355" w:type="dxa"/>
            <w:shd w:val="clear" w:color="auto" w:fill="auto"/>
            <w:tcMar>
              <w:top w:w="80" w:type="dxa"/>
              <w:left w:w="80" w:type="dxa"/>
              <w:bottom w:w="80" w:type="dxa"/>
              <w:right w:w="80" w:type="dxa"/>
            </w:tcMar>
          </w:tcPr>
          <w:p w14:paraId="3168D2CA" w14:textId="54DC59D8" w:rsidR="00A23850" w:rsidRPr="00ED203F" w:rsidRDefault="00663BB2" w:rsidP="000C0B64">
            <w:pPr>
              <w:rPr>
                <w:rFonts w:ascii="Verdana" w:hAnsi="Verdana" w:cs="Arial"/>
                <w:b/>
                <w:sz w:val="24"/>
                <w:szCs w:val="24"/>
              </w:rPr>
            </w:pPr>
            <w:bookmarkStart w:id="0" w:name="_Hlk118376192"/>
            <w:r>
              <w:rPr>
                <w:rFonts w:ascii="Verdana" w:hAnsi="Verdana" w:cs="Arial"/>
                <w:b/>
                <w:sz w:val="24"/>
                <w:szCs w:val="24"/>
              </w:rPr>
              <w:lastRenderedPageBreak/>
              <w:t>28</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1D6B6AB9" w14:textId="0BC7619F" w:rsidR="00A23850" w:rsidRPr="00ED203F" w:rsidRDefault="00663BB2" w:rsidP="00597F5D">
            <w:pPr>
              <w:rPr>
                <w:rFonts w:ascii="Verdana" w:hAnsi="Verdana" w:cs="Arial"/>
                <w:b/>
                <w:sz w:val="24"/>
                <w:szCs w:val="24"/>
              </w:rPr>
            </w:pPr>
            <w:r>
              <w:rPr>
                <w:rFonts w:ascii="Verdana" w:hAnsi="Verdana" w:cs="Arial"/>
                <w:b/>
                <w:sz w:val="24"/>
                <w:szCs w:val="24"/>
              </w:rPr>
              <w:t xml:space="preserve">NHS PERFORMANCE FRAMEWORK 2025-25 UPDATE </w:t>
            </w:r>
          </w:p>
        </w:tc>
      </w:tr>
      <w:tr w:rsidR="00A23850" w:rsidRPr="00ED203F" w14:paraId="4A56AEAA" w14:textId="167F9614" w:rsidTr="05ACDF6B">
        <w:trPr>
          <w:trHeight w:val="595"/>
        </w:trPr>
        <w:tc>
          <w:tcPr>
            <w:tcW w:w="1355" w:type="dxa"/>
            <w:shd w:val="clear" w:color="auto" w:fill="auto"/>
            <w:tcMar>
              <w:top w:w="80" w:type="dxa"/>
              <w:left w:w="80" w:type="dxa"/>
              <w:bottom w:w="80" w:type="dxa"/>
              <w:right w:w="80" w:type="dxa"/>
            </w:tcMar>
          </w:tcPr>
          <w:p w14:paraId="050D81DA" w14:textId="4699F3D4" w:rsidR="00A23850" w:rsidRPr="00ED203F"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5C328B44" w:rsidR="00A23850"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01CCC">
              <w:rPr>
                <w:rFonts w:ascii="Verdana" w:hAnsi="Verdana" w:cs="Arial"/>
                <w:sz w:val="24"/>
                <w:szCs w:val="24"/>
              </w:rPr>
              <w:t xml:space="preserve">the </w:t>
            </w:r>
            <w:r w:rsidR="00663BB2" w:rsidRPr="00663BB2">
              <w:rPr>
                <w:rFonts w:ascii="Verdana" w:hAnsi="Verdana" w:cs="Arial"/>
                <w:sz w:val="24"/>
                <w:szCs w:val="24"/>
              </w:rPr>
              <w:t xml:space="preserve">NHS Performance Framework 2025-26 </w:t>
            </w:r>
            <w:r w:rsidR="00663BB2">
              <w:rPr>
                <w:rFonts w:ascii="Verdana" w:hAnsi="Verdana" w:cs="Arial"/>
                <w:sz w:val="24"/>
                <w:szCs w:val="24"/>
              </w:rPr>
              <w:t>u</w:t>
            </w:r>
            <w:r w:rsidR="00663BB2" w:rsidRPr="00663BB2">
              <w:rPr>
                <w:rFonts w:ascii="Verdana" w:hAnsi="Verdana" w:cs="Arial"/>
                <w:sz w:val="24"/>
                <w:szCs w:val="24"/>
              </w:rPr>
              <w:t>pdate</w:t>
            </w:r>
            <w:r w:rsidR="00663BB2">
              <w:rPr>
                <w:rFonts w:ascii="Verdana" w:hAnsi="Verdana" w:cs="Arial"/>
                <w:sz w:val="24"/>
                <w:szCs w:val="24"/>
              </w:rPr>
              <w:t xml:space="preserve"> report. </w:t>
            </w:r>
          </w:p>
          <w:p w14:paraId="373DE7EB" w14:textId="77777777" w:rsidR="00583BFC" w:rsidRDefault="00583BFC" w:rsidP="00583BFC">
            <w:pPr>
              <w:jc w:val="both"/>
              <w:rPr>
                <w:rFonts w:ascii="Verdana" w:hAnsi="Verdana" w:cs="Arial"/>
                <w:sz w:val="24"/>
                <w:szCs w:val="24"/>
              </w:rPr>
            </w:pPr>
            <w:r>
              <w:rPr>
                <w:rFonts w:ascii="Verdana" w:hAnsi="Verdana" w:cs="Arial"/>
                <w:sz w:val="24"/>
                <w:szCs w:val="24"/>
              </w:rPr>
              <w:t xml:space="preserve">MP </w:t>
            </w:r>
            <w:r w:rsidR="00AD64F9" w:rsidRPr="00AD64F9">
              <w:rPr>
                <w:rFonts w:ascii="Verdana" w:hAnsi="Verdana" w:cs="Arial"/>
                <w:sz w:val="24"/>
                <w:szCs w:val="24"/>
              </w:rPr>
              <w:t>drew attention to the following points:</w:t>
            </w:r>
          </w:p>
          <w:p w14:paraId="6FE2890E" w14:textId="77777777" w:rsidR="00583BFC" w:rsidRDefault="00583BFC" w:rsidP="00583BFC">
            <w:pPr>
              <w:pStyle w:val="ListParagraph"/>
              <w:numPr>
                <w:ilvl w:val="0"/>
                <w:numId w:val="21"/>
              </w:numPr>
              <w:jc w:val="both"/>
              <w:rPr>
                <w:rFonts w:ascii="Verdana" w:hAnsi="Verdana" w:cs="Arial"/>
              </w:rPr>
            </w:pPr>
            <w:r w:rsidRPr="00583BFC">
              <w:rPr>
                <w:rFonts w:ascii="Verdana" w:hAnsi="Verdana" w:cs="Arial"/>
              </w:rPr>
              <w:t xml:space="preserve">There have been minimal changes to the performance framework for </w:t>
            </w:r>
            <w:proofErr w:type="gramStart"/>
            <w:r w:rsidRPr="00583BFC">
              <w:rPr>
                <w:rFonts w:ascii="Verdana" w:hAnsi="Verdana" w:cs="Arial"/>
              </w:rPr>
              <w:t>2025-26</w:t>
            </w:r>
            <w:r>
              <w:rPr>
                <w:rFonts w:ascii="Verdana" w:hAnsi="Verdana" w:cs="Arial"/>
              </w:rPr>
              <w:t>;</w:t>
            </w:r>
            <w:proofErr w:type="gramEnd"/>
          </w:p>
          <w:p w14:paraId="1DCDC3A0" w14:textId="77777777" w:rsidR="00583BFC" w:rsidRDefault="00583BFC" w:rsidP="00583BFC">
            <w:pPr>
              <w:pStyle w:val="ListParagraph"/>
              <w:numPr>
                <w:ilvl w:val="0"/>
                <w:numId w:val="21"/>
              </w:numPr>
              <w:jc w:val="both"/>
              <w:rPr>
                <w:rFonts w:ascii="Verdana" w:hAnsi="Verdana" w:cs="Arial"/>
              </w:rPr>
            </w:pPr>
            <w:r w:rsidRPr="00583BFC">
              <w:rPr>
                <w:rFonts w:ascii="Verdana" w:hAnsi="Verdana" w:cs="Arial"/>
              </w:rPr>
              <w:t xml:space="preserve">Two new quantitative measures have been included, and three quantitative measures have been </w:t>
            </w:r>
            <w:proofErr w:type="gramStart"/>
            <w:r w:rsidRPr="00583BFC">
              <w:rPr>
                <w:rFonts w:ascii="Verdana" w:hAnsi="Verdana" w:cs="Arial"/>
              </w:rPr>
              <w:t>removed</w:t>
            </w:r>
            <w:r>
              <w:rPr>
                <w:rFonts w:ascii="Verdana" w:hAnsi="Verdana" w:cs="Arial"/>
              </w:rPr>
              <w:t>;</w:t>
            </w:r>
            <w:proofErr w:type="gramEnd"/>
          </w:p>
          <w:p w14:paraId="24604AAA" w14:textId="0167E53F" w:rsidR="00583BFC" w:rsidRDefault="00583BFC" w:rsidP="00583BFC">
            <w:pPr>
              <w:pStyle w:val="ListParagraph"/>
              <w:numPr>
                <w:ilvl w:val="0"/>
                <w:numId w:val="21"/>
              </w:numPr>
              <w:jc w:val="both"/>
              <w:rPr>
                <w:rFonts w:ascii="Verdana" w:hAnsi="Verdana" w:cs="Arial"/>
              </w:rPr>
            </w:pPr>
            <w:r w:rsidRPr="00583BFC">
              <w:rPr>
                <w:rFonts w:ascii="Verdana" w:hAnsi="Verdana" w:cs="Arial"/>
              </w:rPr>
              <w:t xml:space="preserve">All qualitative measures previously reported have been removed. Policy leads will request qualitative updates as </w:t>
            </w:r>
            <w:proofErr w:type="gramStart"/>
            <w:r w:rsidRPr="00583BFC">
              <w:rPr>
                <w:rFonts w:ascii="Verdana" w:hAnsi="Verdana" w:cs="Arial"/>
              </w:rPr>
              <w:t>needed</w:t>
            </w:r>
            <w:r>
              <w:rPr>
                <w:rFonts w:ascii="Verdana" w:hAnsi="Verdana" w:cs="Arial"/>
              </w:rPr>
              <w:t>;</w:t>
            </w:r>
            <w:proofErr w:type="gramEnd"/>
          </w:p>
          <w:p w14:paraId="37E39B1C" w14:textId="77777777" w:rsidR="00583BFC" w:rsidRDefault="00583BFC" w:rsidP="00583BFC">
            <w:pPr>
              <w:pStyle w:val="ListParagraph"/>
              <w:numPr>
                <w:ilvl w:val="0"/>
                <w:numId w:val="21"/>
              </w:numPr>
              <w:jc w:val="both"/>
              <w:rPr>
                <w:rFonts w:ascii="Verdana" w:hAnsi="Verdana" w:cs="Arial"/>
              </w:rPr>
            </w:pPr>
            <w:r w:rsidRPr="00583BFC">
              <w:rPr>
                <w:rFonts w:ascii="Verdana" w:hAnsi="Verdana" w:cs="Arial"/>
              </w:rPr>
              <w:t xml:space="preserve">The ministerial delivery expectations for 2025-26 align with the planning </w:t>
            </w:r>
            <w:proofErr w:type="gramStart"/>
            <w:r w:rsidRPr="00583BFC">
              <w:rPr>
                <w:rFonts w:ascii="Verdana" w:hAnsi="Verdana" w:cs="Arial"/>
              </w:rPr>
              <w:t>framework</w:t>
            </w:r>
            <w:r>
              <w:rPr>
                <w:rFonts w:ascii="Verdana" w:hAnsi="Verdana" w:cs="Arial"/>
              </w:rPr>
              <w:t>;</w:t>
            </w:r>
            <w:proofErr w:type="gramEnd"/>
          </w:p>
          <w:p w14:paraId="520CCC90" w14:textId="60DB4F99" w:rsidR="00663BB2" w:rsidRPr="00583BFC" w:rsidRDefault="00583BFC" w:rsidP="00583BFC">
            <w:pPr>
              <w:pStyle w:val="ListParagraph"/>
              <w:numPr>
                <w:ilvl w:val="0"/>
                <w:numId w:val="21"/>
              </w:numPr>
              <w:jc w:val="both"/>
              <w:rPr>
                <w:rFonts w:ascii="Verdana" w:hAnsi="Verdana" w:cs="Arial"/>
              </w:rPr>
            </w:pPr>
            <w:r>
              <w:rPr>
                <w:rFonts w:ascii="Verdana" w:hAnsi="Verdana" w:cs="Arial"/>
              </w:rPr>
              <w:t>In 2026,</w:t>
            </w:r>
            <w:r w:rsidRPr="00583BFC">
              <w:rPr>
                <w:rFonts w:ascii="Verdana" w:hAnsi="Verdana" w:cs="Arial"/>
              </w:rPr>
              <w:t xml:space="preserve"> the performance and planning frameworks are expected to be integrated into a single document. </w:t>
            </w:r>
          </w:p>
          <w:p w14:paraId="140C2FBF" w14:textId="42F7C2E3" w:rsidR="00583BFC" w:rsidRDefault="007E29E5" w:rsidP="007E29E5">
            <w:pPr>
              <w:jc w:val="both"/>
              <w:rPr>
                <w:rFonts w:ascii="Verdana" w:hAnsi="Verdana" w:cs="Arial"/>
                <w:sz w:val="24"/>
                <w:szCs w:val="24"/>
              </w:rPr>
            </w:pPr>
            <w:r w:rsidRPr="007E29E5">
              <w:rPr>
                <w:rFonts w:ascii="Verdana" w:hAnsi="Verdana" w:cs="Arial"/>
                <w:sz w:val="24"/>
                <w:szCs w:val="24"/>
              </w:rPr>
              <w:t>P</w:t>
            </w:r>
            <w:r>
              <w:rPr>
                <w:rFonts w:ascii="Verdana" w:hAnsi="Verdana" w:cs="Arial"/>
                <w:sz w:val="24"/>
                <w:szCs w:val="24"/>
              </w:rPr>
              <w:t>P</w:t>
            </w:r>
            <w:r w:rsidRPr="007E29E5">
              <w:rPr>
                <w:rFonts w:ascii="Verdana" w:hAnsi="Verdana" w:cs="Arial"/>
                <w:sz w:val="24"/>
                <w:szCs w:val="24"/>
              </w:rPr>
              <w:t xml:space="preserve"> raised a question about the absence of maternity metrics in the NHS performance framework.</w:t>
            </w:r>
            <w:r>
              <w:rPr>
                <w:rFonts w:ascii="Verdana" w:hAnsi="Verdana" w:cs="Arial"/>
                <w:sz w:val="24"/>
                <w:szCs w:val="24"/>
              </w:rPr>
              <w:t xml:space="preserve"> MP </w:t>
            </w:r>
            <w:r w:rsidRPr="007E29E5">
              <w:rPr>
                <w:rFonts w:ascii="Verdana" w:hAnsi="Verdana" w:cs="Arial"/>
                <w:sz w:val="24"/>
                <w:szCs w:val="24"/>
              </w:rPr>
              <w:t xml:space="preserve">acknowledged the query and mentioned that she would take this question to </w:t>
            </w:r>
            <w:r>
              <w:rPr>
                <w:rFonts w:ascii="Verdana" w:hAnsi="Verdana" w:cs="Arial"/>
                <w:sz w:val="24"/>
                <w:szCs w:val="24"/>
              </w:rPr>
              <w:t xml:space="preserve">the </w:t>
            </w:r>
            <w:r w:rsidRPr="007E29E5">
              <w:rPr>
                <w:rFonts w:ascii="Verdana" w:hAnsi="Verdana" w:cs="Arial"/>
                <w:sz w:val="24"/>
                <w:szCs w:val="24"/>
              </w:rPr>
              <w:t xml:space="preserve">Welsh Government colleagues to understand why maternity metrics are not included, especially considering their priority in the performance and planning framework. </w:t>
            </w:r>
          </w:p>
          <w:p w14:paraId="2AD4D108" w14:textId="30C22205" w:rsidR="007E29E5" w:rsidRPr="007E29E5" w:rsidRDefault="007E29E5" w:rsidP="007E29E5">
            <w:pPr>
              <w:jc w:val="both"/>
              <w:rPr>
                <w:rFonts w:ascii="Verdana" w:hAnsi="Verdana" w:cs="Arial"/>
                <w:b/>
                <w:bCs/>
                <w:sz w:val="24"/>
                <w:szCs w:val="24"/>
              </w:rPr>
            </w:pPr>
            <w:r w:rsidRPr="007E29E5">
              <w:rPr>
                <w:rFonts w:ascii="Verdana" w:hAnsi="Verdana" w:cs="Arial"/>
                <w:b/>
                <w:bCs/>
                <w:sz w:val="24"/>
                <w:szCs w:val="24"/>
              </w:rPr>
              <w:t>ACTION: MP</w:t>
            </w:r>
          </w:p>
          <w:p w14:paraId="723B324D" w14:textId="3071AD25" w:rsidR="00E30CF9" w:rsidRPr="005433AD" w:rsidRDefault="005433AD" w:rsidP="00356014">
            <w:pPr>
              <w:jc w:val="both"/>
              <w:rPr>
                <w:rFonts w:ascii="Verdana" w:hAnsi="Verdana" w:cs="Arial"/>
                <w:sz w:val="24"/>
                <w:szCs w:val="24"/>
              </w:rPr>
            </w:pPr>
            <w:r w:rsidRPr="00DB3F33">
              <w:rPr>
                <w:rFonts w:ascii="Verdana" w:hAnsi="Verdana" w:cs="Arial"/>
                <w:sz w:val="24"/>
                <w:szCs w:val="24"/>
              </w:rPr>
              <w:t xml:space="preserve">The Committee </w:t>
            </w:r>
            <w:r w:rsidR="001800AE" w:rsidRPr="0059351F">
              <w:rPr>
                <w:rFonts w:ascii="Verdana" w:hAnsi="Verdana" w:cs="Arial"/>
                <w:b/>
                <w:bCs/>
                <w:sz w:val="24"/>
                <w:szCs w:val="24"/>
              </w:rPr>
              <w:t>noted</w:t>
            </w:r>
            <w:r w:rsidR="001800AE">
              <w:rPr>
                <w:rFonts w:ascii="Verdana" w:hAnsi="Verdana" w:cs="Arial"/>
                <w:sz w:val="24"/>
                <w:szCs w:val="24"/>
              </w:rPr>
              <w:t xml:space="preserve"> and </w:t>
            </w:r>
            <w:r w:rsidR="005A4A38" w:rsidRPr="0059351F">
              <w:rPr>
                <w:rFonts w:ascii="Verdana" w:hAnsi="Verdana" w:cs="Arial"/>
                <w:b/>
                <w:bCs/>
                <w:sz w:val="24"/>
                <w:szCs w:val="24"/>
              </w:rPr>
              <w:t>took assurance</w:t>
            </w:r>
            <w:r w:rsidR="005A4A38">
              <w:rPr>
                <w:rFonts w:ascii="Verdana" w:hAnsi="Verdana" w:cs="Arial"/>
                <w:sz w:val="24"/>
                <w:szCs w:val="24"/>
              </w:rPr>
              <w:t xml:space="preserve"> from the</w:t>
            </w:r>
            <w:r w:rsidR="00663BB2">
              <w:rPr>
                <w:rFonts w:ascii="Verdana" w:hAnsi="Verdana" w:cs="Arial"/>
                <w:sz w:val="24"/>
                <w:szCs w:val="24"/>
              </w:rPr>
              <w:t xml:space="preserve"> </w:t>
            </w:r>
            <w:r w:rsidR="00663BB2" w:rsidRPr="00663BB2">
              <w:rPr>
                <w:rFonts w:ascii="Verdana" w:hAnsi="Verdana" w:cs="Arial"/>
                <w:sz w:val="24"/>
                <w:szCs w:val="24"/>
              </w:rPr>
              <w:t>NHS Performance Framework 2025-26 update report.</w:t>
            </w:r>
          </w:p>
        </w:tc>
      </w:tr>
      <w:tr w:rsidR="004151EC" w:rsidRPr="00ED203F" w14:paraId="79CE7C56" w14:textId="77777777" w:rsidTr="05ACDF6B">
        <w:trPr>
          <w:trHeight w:val="595"/>
        </w:trPr>
        <w:tc>
          <w:tcPr>
            <w:tcW w:w="1355" w:type="dxa"/>
            <w:shd w:val="clear" w:color="auto" w:fill="auto"/>
            <w:tcMar>
              <w:top w:w="80" w:type="dxa"/>
              <w:left w:w="80" w:type="dxa"/>
              <w:bottom w:w="80" w:type="dxa"/>
              <w:right w:w="80" w:type="dxa"/>
            </w:tcMar>
          </w:tcPr>
          <w:p w14:paraId="6F41AEC6" w14:textId="71115779" w:rsidR="004151EC" w:rsidRPr="00ED203F" w:rsidRDefault="00663BB2" w:rsidP="000C0B64">
            <w:pPr>
              <w:rPr>
                <w:rFonts w:ascii="Verdana" w:hAnsi="Verdana" w:cs="Arial"/>
                <w:b/>
                <w:sz w:val="24"/>
                <w:szCs w:val="24"/>
              </w:rPr>
            </w:pPr>
            <w:r>
              <w:rPr>
                <w:rFonts w:ascii="Verdana" w:hAnsi="Verdana" w:cs="Arial"/>
                <w:b/>
                <w:sz w:val="24"/>
                <w:szCs w:val="24"/>
              </w:rPr>
              <w:t>29</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45DAE6A1" w14:textId="499EEDCC" w:rsidR="004151EC" w:rsidRPr="00ED203F" w:rsidRDefault="00B15F6D" w:rsidP="00F053E9">
            <w:pPr>
              <w:jc w:val="both"/>
              <w:rPr>
                <w:rFonts w:ascii="Verdana" w:hAnsi="Verdana" w:cs="Arial"/>
                <w:b/>
                <w:bCs/>
                <w:sz w:val="24"/>
                <w:szCs w:val="24"/>
              </w:rPr>
            </w:pPr>
            <w:r w:rsidRPr="00ED203F">
              <w:rPr>
                <w:rFonts w:ascii="Verdana" w:hAnsi="Verdana" w:cs="Arial"/>
                <w:b/>
                <w:bCs/>
                <w:sz w:val="24"/>
                <w:szCs w:val="24"/>
              </w:rPr>
              <w:t xml:space="preserve"> </w:t>
            </w:r>
            <w:r w:rsidR="009353AF">
              <w:rPr>
                <w:rFonts w:ascii="Verdana" w:hAnsi="Verdana" w:cs="Arial"/>
                <w:b/>
                <w:bCs/>
                <w:sz w:val="24"/>
                <w:szCs w:val="24"/>
              </w:rPr>
              <w:t xml:space="preserve">QUARTER THREE CONTINUING HEALTHCARE PERFORMANCE </w:t>
            </w:r>
          </w:p>
        </w:tc>
      </w:tr>
      <w:tr w:rsidR="004151EC" w:rsidRPr="00ED203F" w14:paraId="132C765D" w14:textId="77777777" w:rsidTr="05ACDF6B">
        <w:trPr>
          <w:trHeight w:val="595"/>
        </w:trPr>
        <w:tc>
          <w:tcPr>
            <w:tcW w:w="1355"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272AF82" w14:textId="6C470B2B" w:rsidR="004151EC" w:rsidRPr="00ED203F"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9353AF">
              <w:rPr>
                <w:rFonts w:ascii="Verdana" w:hAnsi="Verdana" w:cs="Arial"/>
                <w:sz w:val="24"/>
                <w:szCs w:val="24"/>
              </w:rPr>
              <w:t xml:space="preserve">the </w:t>
            </w:r>
            <w:r w:rsidR="009353AF" w:rsidRPr="009353AF">
              <w:rPr>
                <w:rFonts w:ascii="Verdana" w:hAnsi="Verdana" w:cs="Arial"/>
                <w:sz w:val="24"/>
                <w:szCs w:val="24"/>
              </w:rPr>
              <w:t>quarter three Continuing Healthcare</w:t>
            </w:r>
            <w:r w:rsidR="00663466">
              <w:rPr>
                <w:rFonts w:ascii="Verdana" w:hAnsi="Verdana" w:cs="Arial"/>
                <w:sz w:val="24"/>
                <w:szCs w:val="24"/>
              </w:rPr>
              <w:t xml:space="preserve"> (CHC)</w:t>
            </w:r>
            <w:r w:rsidR="009353AF" w:rsidRPr="009353AF">
              <w:rPr>
                <w:rFonts w:ascii="Verdana" w:hAnsi="Verdana" w:cs="Arial"/>
                <w:sz w:val="24"/>
                <w:szCs w:val="24"/>
              </w:rPr>
              <w:t xml:space="preserve"> performance report</w:t>
            </w:r>
            <w:r w:rsidR="009353AF">
              <w:rPr>
                <w:rFonts w:ascii="Verdana" w:hAnsi="Verdana" w:cs="Arial"/>
                <w:sz w:val="24"/>
                <w:szCs w:val="24"/>
              </w:rPr>
              <w:t>.</w:t>
            </w:r>
          </w:p>
          <w:p w14:paraId="544BA3EE" w14:textId="77777777" w:rsidR="00663466" w:rsidRDefault="00583BFC" w:rsidP="00663466">
            <w:pPr>
              <w:jc w:val="both"/>
              <w:rPr>
                <w:rFonts w:ascii="Verdana" w:hAnsi="Verdana" w:cs="Arial"/>
                <w:sz w:val="24"/>
                <w:szCs w:val="24"/>
              </w:rPr>
            </w:pPr>
            <w:r>
              <w:rPr>
                <w:rFonts w:ascii="Verdana" w:hAnsi="Verdana" w:cs="Arial"/>
                <w:sz w:val="24"/>
                <w:szCs w:val="24"/>
              </w:rPr>
              <w:t xml:space="preserve">AD </w:t>
            </w:r>
            <w:r w:rsidR="004151EC" w:rsidRPr="00ED203F">
              <w:rPr>
                <w:rFonts w:ascii="Verdana" w:hAnsi="Verdana" w:cs="Arial"/>
                <w:sz w:val="24"/>
                <w:szCs w:val="24"/>
              </w:rPr>
              <w:t>drew attention to the following points:</w:t>
            </w:r>
          </w:p>
          <w:p w14:paraId="30B5FED8" w14:textId="5EE8A176" w:rsidR="00663466" w:rsidRDefault="00EC328A" w:rsidP="00663466">
            <w:pPr>
              <w:pStyle w:val="ListParagraph"/>
              <w:numPr>
                <w:ilvl w:val="0"/>
                <w:numId w:val="21"/>
              </w:numPr>
              <w:jc w:val="both"/>
              <w:rPr>
                <w:rFonts w:ascii="Verdana" w:hAnsi="Verdana" w:cs="Arial"/>
              </w:rPr>
            </w:pPr>
            <w:r>
              <w:rPr>
                <w:rFonts w:ascii="Verdana" w:hAnsi="Verdana" w:cs="Arial"/>
              </w:rPr>
              <w:lastRenderedPageBreak/>
              <w:t xml:space="preserve">The </w:t>
            </w:r>
            <w:r w:rsidR="00663466" w:rsidRPr="00663466">
              <w:rPr>
                <w:rFonts w:ascii="Verdana" w:hAnsi="Verdana" w:cs="Arial"/>
              </w:rPr>
              <w:t xml:space="preserve">Care Home Review Compliance: 416 statutory reviews were completed in quarter three, with 45 outstanding reviews (10.8% out of compliance). The outstanding reviews were due to additional support provided to the home first team and staffing deficits. All outstanding reviews have now been </w:t>
            </w:r>
            <w:proofErr w:type="gramStart"/>
            <w:r w:rsidR="00663466" w:rsidRPr="00663466">
              <w:rPr>
                <w:rFonts w:ascii="Verdana" w:hAnsi="Verdana" w:cs="Arial"/>
              </w:rPr>
              <w:t>completed</w:t>
            </w:r>
            <w:r w:rsidR="00663466">
              <w:rPr>
                <w:rFonts w:ascii="Verdana" w:hAnsi="Verdana" w:cs="Arial"/>
              </w:rPr>
              <w:t>;</w:t>
            </w:r>
            <w:proofErr w:type="gramEnd"/>
          </w:p>
          <w:p w14:paraId="49A023A7" w14:textId="067FC30D" w:rsidR="00663466" w:rsidRDefault="00EC328A" w:rsidP="00663466">
            <w:pPr>
              <w:pStyle w:val="ListParagraph"/>
              <w:numPr>
                <w:ilvl w:val="0"/>
                <w:numId w:val="21"/>
              </w:numPr>
              <w:jc w:val="both"/>
              <w:rPr>
                <w:rFonts w:ascii="Verdana" w:hAnsi="Verdana" w:cs="Arial"/>
              </w:rPr>
            </w:pPr>
            <w:r>
              <w:rPr>
                <w:rFonts w:ascii="Verdana" w:hAnsi="Verdana" w:cs="Arial"/>
              </w:rPr>
              <w:t xml:space="preserve">It was reported that a total of </w:t>
            </w:r>
            <w:r w:rsidR="00663466" w:rsidRPr="00663466">
              <w:rPr>
                <w:rFonts w:ascii="Verdana" w:hAnsi="Verdana" w:cs="Arial"/>
              </w:rPr>
              <w:t xml:space="preserve">60 statutory reviews were completed, with 37 outstanding reviews due to increased Community fast-track discharges and workforce pressures. An improvement plan is being developed to address </w:t>
            </w:r>
            <w:proofErr w:type="gramStart"/>
            <w:r w:rsidR="00663466" w:rsidRPr="00663466">
              <w:rPr>
                <w:rFonts w:ascii="Verdana" w:hAnsi="Verdana" w:cs="Arial"/>
              </w:rPr>
              <w:t>this</w:t>
            </w:r>
            <w:r w:rsidR="00663466">
              <w:rPr>
                <w:rFonts w:ascii="Verdana" w:hAnsi="Verdana" w:cs="Arial"/>
              </w:rPr>
              <w:t>;</w:t>
            </w:r>
            <w:proofErr w:type="gramEnd"/>
          </w:p>
          <w:p w14:paraId="097F992B" w14:textId="5A56AAE6" w:rsidR="00663466" w:rsidRDefault="00663466" w:rsidP="00663466">
            <w:pPr>
              <w:pStyle w:val="ListParagraph"/>
              <w:numPr>
                <w:ilvl w:val="0"/>
                <w:numId w:val="21"/>
              </w:numPr>
              <w:jc w:val="both"/>
              <w:rPr>
                <w:rFonts w:ascii="Verdana" w:hAnsi="Verdana" w:cs="Arial"/>
              </w:rPr>
            </w:pPr>
            <w:r w:rsidRPr="00663466">
              <w:rPr>
                <w:rFonts w:ascii="Verdana" w:hAnsi="Verdana" w:cs="Arial"/>
              </w:rPr>
              <w:t>A scoping exercise identified residents to be downgraded to base rate CHC or transferred to the</w:t>
            </w:r>
            <w:r>
              <w:rPr>
                <w:rFonts w:ascii="Verdana" w:hAnsi="Verdana" w:cs="Arial"/>
              </w:rPr>
              <w:t xml:space="preserve"> Calon</w:t>
            </w:r>
            <w:r w:rsidRPr="00663466">
              <w:rPr>
                <w:rFonts w:ascii="Verdana" w:hAnsi="Verdana" w:cs="Arial"/>
              </w:rPr>
              <w:t xml:space="preserve"> Group. This allows more efficient transfer of patients from acute sectors and improves patient experience and flow. </w:t>
            </w:r>
          </w:p>
          <w:p w14:paraId="5CB6E820" w14:textId="77777777" w:rsidR="00663466" w:rsidRDefault="00663466" w:rsidP="00663466">
            <w:pPr>
              <w:pStyle w:val="ListParagraph"/>
              <w:numPr>
                <w:ilvl w:val="0"/>
                <w:numId w:val="21"/>
              </w:numPr>
              <w:jc w:val="both"/>
              <w:rPr>
                <w:rFonts w:ascii="Verdana" w:hAnsi="Verdana" w:cs="Arial"/>
              </w:rPr>
            </w:pPr>
            <w:r w:rsidRPr="00663466">
              <w:rPr>
                <w:rFonts w:ascii="Verdana" w:hAnsi="Verdana" w:cs="Arial"/>
              </w:rPr>
              <w:t xml:space="preserve">A new digital solution is being developed to provide more robust reporting and monitoring of performance, expected to be operational by the end of quarter </w:t>
            </w:r>
            <w:proofErr w:type="gramStart"/>
            <w:r w:rsidRPr="00663466">
              <w:rPr>
                <w:rFonts w:ascii="Verdana" w:hAnsi="Verdana" w:cs="Arial"/>
              </w:rPr>
              <w:t>four</w:t>
            </w:r>
            <w:r>
              <w:rPr>
                <w:rFonts w:ascii="Verdana" w:hAnsi="Verdana" w:cs="Arial"/>
              </w:rPr>
              <w:t>;</w:t>
            </w:r>
            <w:proofErr w:type="gramEnd"/>
          </w:p>
          <w:p w14:paraId="52DD9CC3" w14:textId="211BB5C0" w:rsidR="00663466" w:rsidRDefault="00663466" w:rsidP="00663466">
            <w:pPr>
              <w:pStyle w:val="ListParagraph"/>
              <w:numPr>
                <w:ilvl w:val="0"/>
                <w:numId w:val="21"/>
              </w:numPr>
              <w:jc w:val="both"/>
              <w:rPr>
                <w:rFonts w:ascii="Verdana" w:hAnsi="Verdana" w:cs="Arial"/>
              </w:rPr>
            </w:pPr>
            <w:r w:rsidRPr="00663466">
              <w:rPr>
                <w:rFonts w:ascii="Verdana" w:hAnsi="Verdana" w:cs="Arial"/>
              </w:rPr>
              <w:t xml:space="preserve">A 5.5% uplift on </w:t>
            </w:r>
            <w:r w:rsidR="00675A13" w:rsidRPr="00663466">
              <w:rPr>
                <w:rFonts w:ascii="Verdana" w:hAnsi="Verdana" w:cs="Arial"/>
              </w:rPr>
              <w:t>NHS</w:t>
            </w:r>
            <w:r w:rsidR="00675A13" w:rsidRPr="00675A13">
              <w:rPr>
                <w:rFonts w:ascii="Verdana" w:hAnsi="Verdana" w:cs="Arial"/>
              </w:rPr>
              <w:t>-funded Nursing Care (</w:t>
            </w:r>
            <w:r w:rsidRPr="00675A13">
              <w:rPr>
                <w:rFonts w:ascii="Verdana" w:hAnsi="Verdana" w:cs="Arial"/>
              </w:rPr>
              <w:t>FNC</w:t>
            </w:r>
            <w:r w:rsidR="00675A13" w:rsidRPr="00675A13">
              <w:rPr>
                <w:rFonts w:ascii="Verdana" w:hAnsi="Verdana" w:cs="Arial"/>
              </w:rPr>
              <w:t>)</w:t>
            </w:r>
            <w:r w:rsidRPr="00663466">
              <w:rPr>
                <w:rFonts w:ascii="Verdana" w:hAnsi="Verdana" w:cs="Arial"/>
              </w:rPr>
              <w:t xml:space="preserve"> was approved, backdated from April 1</w:t>
            </w:r>
            <w:r w:rsidRPr="00663466">
              <w:rPr>
                <w:rFonts w:ascii="Verdana" w:hAnsi="Verdana" w:cs="Arial"/>
                <w:vertAlign w:val="superscript"/>
              </w:rPr>
              <w:t>st</w:t>
            </w:r>
            <w:r>
              <w:rPr>
                <w:rFonts w:ascii="Verdana" w:hAnsi="Verdana" w:cs="Arial"/>
              </w:rPr>
              <w:t>, 2024</w:t>
            </w:r>
            <w:r w:rsidRPr="00663466">
              <w:rPr>
                <w:rFonts w:ascii="Verdana" w:hAnsi="Verdana" w:cs="Arial"/>
              </w:rPr>
              <w:t>. Ongoing engagement with providers to address concerns about increasing costs and to determine the 2025-26 rates.</w:t>
            </w:r>
          </w:p>
          <w:p w14:paraId="773A5901" w14:textId="2EA68CEA" w:rsidR="009353AF" w:rsidRPr="00663466" w:rsidRDefault="00E73B59" w:rsidP="00663466">
            <w:pPr>
              <w:pStyle w:val="ListParagraph"/>
              <w:numPr>
                <w:ilvl w:val="0"/>
                <w:numId w:val="21"/>
              </w:numPr>
              <w:jc w:val="both"/>
              <w:rPr>
                <w:rFonts w:ascii="Verdana" w:hAnsi="Verdana" w:cs="Arial"/>
              </w:rPr>
            </w:pPr>
            <w:r>
              <w:rPr>
                <w:rFonts w:ascii="Verdana" w:hAnsi="Verdana" w:cs="Arial"/>
              </w:rPr>
              <w:t>There were c</w:t>
            </w:r>
            <w:r w:rsidR="00663466" w:rsidRPr="00663466">
              <w:rPr>
                <w:rFonts w:ascii="Verdana" w:hAnsi="Verdana" w:cs="Arial"/>
              </w:rPr>
              <w:t xml:space="preserve">oncerns raised by care home providers about increasing costs and ongoing engagement to address these issues. </w:t>
            </w:r>
          </w:p>
          <w:p w14:paraId="7E86DEB3" w14:textId="2A42A5D0" w:rsidR="00663466" w:rsidRPr="00EC328A" w:rsidRDefault="00EC328A" w:rsidP="00EC328A">
            <w:pPr>
              <w:jc w:val="both"/>
              <w:rPr>
                <w:rFonts w:ascii="Verdana" w:hAnsi="Verdana" w:cs="Arial"/>
                <w:sz w:val="24"/>
                <w:szCs w:val="24"/>
              </w:rPr>
            </w:pPr>
            <w:r w:rsidRPr="00EC328A">
              <w:rPr>
                <w:rFonts w:ascii="Verdana" w:hAnsi="Verdana" w:cs="Arial"/>
                <w:sz w:val="24"/>
                <w:szCs w:val="24"/>
              </w:rPr>
              <w:t xml:space="preserve">KG provided an update on the ongoing work to review and reconfigure the partnership for commissioning and delivery of CHC. The focus is on establishing a centralised commissioning function to handle strategic aspects such as market management, fee setting, and negotiations with providers. The goal is to eventually move towards a joint commissioning arrangement with Local Authorities, although this is a longer-term objective. </w:t>
            </w:r>
          </w:p>
          <w:p w14:paraId="4ACB1A4A" w14:textId="3D93E18A" w:rsidR="00EC328A" w:rsidRPr="00EC328A" w:rsidRDefault="00EC328A" w:rsidP="00EC328A">
            <w:pPr>
              <w:jc w:val="both"/>
              <w:rPr>
                <w:rFonts w:ascii="Verdana" w:hAnsi="Verdana" w:cs="Arial"/>
                <w:sz w:val="24"/>
                <w:szCs w:val="24"/>
              </w:rPr>
            </w:pPr>
            <w:r w:rsidRPr="00EC328A">
              <w:rPr>
                <w:rFonts w:ascii="Verdana" w:hAnsi="Verdana" w:cs="Arial"/>
                <w:sz w:val="24"/>
                <w:szCs w:val="24"/>
              </w:rPr>
              <w:t xml:space="preserve">PP noted that a paper on CHC progress is due to be presented to the R&amp;S Board in March 2025. This report is expected to provide a robust update on the ongoing review and reconfiguration of CHC commissioning and delivery. </w:t>
            </w:r>
          </w:p>
          <w:p w14:paraId="038624FE" w14:textId="245A70D3" w:rsidR="00726533" w:rsidRDefault="005433AD" w:rsidP="00B15F6D">
            <w:pPr>
              <w:jc w:val="both"/>
              <w:rPr>
                <w:rFonts w:ascii="Verdana" w:hAnsi="Verdana" w:cs="Arial"/>
                <w:sz w:val="24"/>
                <w:szCs w:val="24"/>
              </w:rPr>
            </w:pPr>
            <w:r>
              <w:rPr>
                <w:rFonts w:ascii="Verdana" w:hAnsi="Verdana" w:cs="Arial"/>
                <w:sz w:val="24"/>
                <w:szCs w:val="24"/>
              </w:rPr>
              <w:t>PP welcomed questions:</w:t>
            </w:r>
          </w:p>
          <w:p w14:paraId="5BF8E3DF" w14:textId="7970375B" w:rsidR="0089244E" w:rsidRPr="0089244E" w:rsidRDefault="0089244E" w:rsidP="0089244E">
            <w:pPr>
              <w:jc w:val="both"/>
              <w:rPr>
                <w:rFonts w:ascii="Verdana" w:hAnsi="Verdana" w:cs="Arial"/>
                <w:sz w:val="24"/>
                <w:szCs w:val="24"/>
              </w:rPr>
            </w:pPr>
            <w:r>
              <w:rPr>
                <w:rFonts w:ascii="Verdana" w:hAnsi="Verdana" w:cs="Arial"/>
                <w:sz w:val="24"/>
                <w:szCs w:val="24"/>
              </w:rPr>
              <w:t>JC asked w</w:t>
            </w:r>
            <w:r w:rsidRPr="0089244E">
              <w:rPr>
                <w:rFonts w:ascii="Verdana" w:hAnsi="Verdana" w:cs="Arial"/>
                <w:sz w:val="24"/>
                <w:szCs w:val="24"/>
              </w:rPr>
              <w:t xml:space="preserve">hy the statistics </w:t>
            </w:r>
            <w:r>
              <w:rPr>
                <w:rFonts w:ascii="Verdana" w:hAnsi="Verdana" w:cs="Arial"/>
                <w:sz w:val="24"/>
                <w:szCs w:val="24"/>
              </w:rPr>
              <w:t xml:space="preserve">were </w:t>
            </w:r>
            <w:r w:rsidRPr="0089244E">
              <w:rPr>
                <w:rFonts w:ascii="Verdana" w:hAnsi="Verdana" w:cs="Arial"/>
                <w:sz w:val="24"/>
                <w:szCs w:val="24"/>
              </w:rPr>
              <w:t>three months out of date</w:t>
            </w:r>
            <w:r>
              <w:rPr>
                <w:rFonts w:ascii="Verdana" w:hAnsi="Verdana" w:cs="Arial"/>
                <w:sz w:val="24"/>
                <w:szCs w:val="24"/>
              </w:rPr>
              <w:t>. KG responded that t</w:t>
            </w:r>
            <w:r w:rsidRPr="0089244E">
              <w:rPr>
                <w:rFonts w:ascii="Verdana" w:hAnsi="Verdana" w:cs="Arial"/>
                <w:sz w:val="24"/>
                <w:szCs w:val="24"/>
              </w:rPr>
              <w:t>he reporting period for quarter three ends in December</w:t>
            </w:r>
            <w:r>
              <w:rPr>
                <w:rFonts w:ascii="Verdana" w:hAnsi="Verdana" w:cs="Arial"/>
                <w:sz w:val="24"/>
                <w:szCs w:val="24"/>
              </w:rPr>
              <w:t xml:space="preserve"> 2024</w:t>
            </w:r>
            <w:r w:rsidRPr="0089244E">
              <w:rPr>
                <w:rFonts w:ascii="Verdana" w:hAnsi="Verdana" w:cs="Arial"/>
                <w:sz w:val="24"/>
                <w:szCs w:val="24"/>
              </w:rPr>
              <w:t xml:space="preserve">, which is why the data appears to be three months old. </w:t>
            </w:r>
          </w:p>
          <w:p w14:paraId="52F1BA23" w14:textId="25AFFC1E" w:rsidR="0089244E" w:rsidRPr="0089244E" w:rsidRDefault="0089244E" w:rsidP="0089244E">
            <w:pPr>
              <w:jc w:val="both"/>
              <w:rPr>
                <w:rFonts w:ascii="Verdana" w:hAnsi="Verdana" w:cs="Arial"/>
                <w:sz w:val="24"/>
                <w:szCs w:val="24"/>
              </w:rPr>
            </w:pPr>
            <w:r>
              <w:rPr>
                <w:rFonts w:ascii="Verdana" w:hAnsi="Verdana" w:cs="Arial"/>
                <w:sz w:val="24"/>
                <w:szCs w:val="24"/>
              </w:rPr>
              <w:t>JC also asked about the HB’s</w:t>
            </w:r>
            <w:r w:rsidRPr="0089244E">
              <w:rPr>
                <w:rFonts w:ascii="Verdana" w:hAnsi="Verdana" w:cs="Arial"/>
                <w:sz w:val="24"/>
                <w:szCs w:val="24"/>
              </w:rPr>
              <w:t xml:space="preserve"> aim for 100% occupancy in care homes, or </w:t>
            </w:r>
            <w:r>
              <w:rPr>
                <w:rFonts w:ascii="Verdana" w:hAnsi="Verdana" w:cs="Arial"/>
                <w:sz w:val="24"/>
                <w:szCs w:val="24"/>
              </w:rPr>
              <w:t>if</w:t>
            </w:r>
            <w:r w:rsidRPr="0089244E">
              <w:rPr>
                <w:rFonts w:ascii="Verdana" w:hAnsi="Verdana" w:cs="Arial"/>
                <w:sz w:val="24"/>
                <w:szCs w:val="24"/>
              </w:rPr>
              <w:t xml:space="preserve"> it </w:t>
            </w:r>
            <w:r>
              <w:rPr>
                <w:rFonts w:ascii="Verdana" w:hAnsi="Verdana" w:cs="Arial"/>
                <w:sz w:val="24"/>
                <w:szCs w:val="24"/>
              </w:rPr>
              <w:t xml:space="preserve">would </w:t>
            </w:r>
            <w:r w:rsidRPr="0089244E">
              <w:rPr>
                <w:rFonts w:ascii="Verdana" w:hAnsi="Verdana" w:cs="Arial"/>
                <w:sz w:val="24"/>
                <w:szCs w:val="24"/>
              </w:rPr>
              <w:t>vary</w:t>
            </w:r>
            <w:r>
              <w:rPr>
                <w:rFonts w:ascii="Verdana" w:hAnsi="Verdana" w:cs="Arial"/>
                <w:sz w:val="24"/>
                <w:szCs w:val="24"/>
              </w:rPr>
              <w:t xml:space="preserve">. KG answered that the HB </w:t>
            </w:r>
            <w:r w:rsidRPr="0089244E">
              <w:rPr>
                <w:rFonts w:ascii="Verdana" w:hAnsi="Verdana" w:cs="Arial"/>
                <w:sz w:val="24"/>
                <w:szCs w:val="24"/>
              </w:rPr>
              <w:t xml:space="preserve">do not aim for 100% occupancy. Pre-COVID, occupancy was around 96-98%. The current occupancy levels are </w:t>
            </w:r>
            <w:r w:rsidRPr="0089244E">
              <w:rPr>
                <w:rFonts w:ascii="Verdana" w:hAnsi="Verdana" w:cs="Arial"/>
                <w:sz w:val="24"/>
                <w:szCs w:val="24"/>
              </w:rPr>
              <w:lastRenderedPageBreak/>
              <w:t xml:space="preserve">influenced by the type of care required and the availability of appropriate facilities. </w:t>
            </w:r>
          </w:p>
          <w:p w14:paraId="79B164E8" w14:textId="29B9EB12" w:rsidR="0089244E" w:rsidRPr="0089244E" w:rsidRDefault="0089244E" w:rsidP="0089244E">
            <w:pPr>
              <w:jc w:val="both"/>
              <w:rPr>
                <w:rFonts w:ascii="Verdana" w:hAnsi="Verdana" w:cs="Arial"/>
                <w:sz w:val="24"/>
                <w:szCs w:val="24"/>
              </w:rPr>
            </w:pPr>
            <w:r>
              <w:rPr>
                <w:rFonts w:ascii="Verdana" w:hAnsi="Verdana" w:cs="Arial"/>
                <w:sz w:val="24"/>
                <w:szCs w:val="24"/>
              </w:rPr>
              <w:t xml:space="preserve">JC inquired if </w:t>
            </w:r>
            <w:r w:rsidRPr="0089244E">
              <w:rPr>
                <w:rFonts w:ascii="Verdana" w:hAnsi="Verdana" w:cs="Arial"/>
                <w:sz w:val="24"/>
                <w:szCs w:val="24"/>
              </w:rPr>
              <w:t xml:space="preserve">the increase in rates relate to the </w:t>
            </w:r>
            <w:r>
              <w:rPr>
                <w:rFonts w:ascii="Verdana" w:hAnsi="Verdana" w:cs="Arial"/>
                <w:sz w:val="24"/>
                <w:szCs w:val="24"/>
              </w:rPr>
              <w:t>Calon</w:t>
            </w:r>
            <w:r w:rsidRPr="0089244E">
              <w:rPr>
                <w:rFonts w:ascii="Verdana" w:hAnsi="Verdana" w:cs="Arial"/>
                <w:sz w:val="24"/>
                <w:szCs w:val="24"/>
              </w:rPr>
              <w:t xml:space="preserve"> Group or </w:t>
            </w:r>
            <w:r>
              <w:rPr>
                <w:rFonts w:ascii="Verdana" w:hAnsi="Verdana" w:cs="Arial"/>
                <w:sz w:val="24"/>
                <w:szCs w:val="24"/>
              </w:rPr>
              <w:t>L</w:t>
            </w:r>
            <w:r w:rsidRPr="0089244E">
              <w:rPr>
                <w:rFonts w:ascii="Verdana" w:hAnsi="Verdana" w:cs="Arial"/>
                <w:sz w:val="24"/>
                <w:szCs w:val="24"/>
              </w:rPr>
              <w:t xml:space="preserve">ocal </w:t>
            </w:r>
            <w:r>
              <w:rPr>
                <w:rFonts w:ascii="Verdana" w:hAnsi="Verdana" w:cs="Arial"/>
                <w:sz w:val="24"/>
                <w:szCs w:val="24"/>
              </w:rPr>
              <w:t>A</w:t>
            </w:r>
            <w:r w:rsidRPr="0089244E">
              <w:rPr>
                <w:rFonts w:ascii="Verdana" w:hAnsi="Verdana" w:cs="Arial"/>
                <w:sz w:val="24"/>
                <w:szCs w:val="24"/>
              </w:rPr>
              <w:t>uthorities</w:t>
            </w:r>
            <w:r>
              <w:rPr>
                <w:rFonts w:ascii="Verdana" w:hAnsi="Verdana" w:cs="Arial"/>
                <w:sz w:val="24"/>
                <w:szCs w:val="24"/>
              </w:rPr>
              <w:t>. KG responded that t</w:t>
            </w:r>
            <w:r w:rsidRPr="0089244E">
              <w:rPr>
                <w:rFonts w:ascii="Verdana" w:hAnsi="Verdana" w:cs="Arial"/>
                <w:sz w:val="24"/>
                <w:szCs w:val="24"/>
              </w:rPr>
              <w:t xml:space="preserve">he recent rate increases apply to CHC base rate and FNC payments, but not to providers like the </w:t>
            </w:r>
            <w:r>
              <w:rPr>
                <w:rFonts w:ascii="Verdana" w:hAnsi="Verdana" w:cs="Arial"/>
                <w:sz w:val="24"/>
                <w:szCs w:val="24"/>
              </w:rPr>
              <w:t xml:space="preserve">Calon </w:t>
            </w:r>
            <w:r w:rsidRPr="0089244E">
              <w:rPr>
                <w:rFonts w:ascii="Verdana" w:hAnsi="Verdana" w:cs="Arial"/>
                <w:sz w:val="24"/>
                <w:szCs w:val="24"/>
              </w:rPr>
              <w:t xml:space="preserve">Group, Barchester, and Field Bay. The increase impacts about 50% of CHC patients and all FNC patients. </w:t>
            </w:r>
          </w:p>
          <w:p w14:paraId="572124ED" w14:textId="23855458" w:rsidR="00EC328A" w:rsidRDefault="0089244E" w:rsidP="0089244E">
            <w:pPr>
              <w:jc w:val="both"/>
              <w:rPr>
                <w:rFonts w:ascii="Verdana" w:hAnsi="Verdana" w:cs="Arial"/>
                <w:sz w:val="24"/>
                <w:szCs w:val="24"/>
              </w:rPr>
            </w:pPr>
            <w:r>
              <w:rPr>
                <w:rFonts w:ascii="Verdana" w:hAnsi="Verdana" w:cs="Arial"/>
                <w:sz w:val="24"/>
                <w:szCs w:val="24"/>
              </w:rPr>
              <w:t>JC asked for c</w:t>
            </w:r>
            <w:r w:rsidRPr="0089244E">
              <w:rPr>
                <w:rFonts w:ascii="Verdana" w:hAnsi="Verdana" w:cs="Arial"/>
                <w:sz w:val="24"/>
                <w:szCs w:val="24"/>
              </w:rPr>
              <w:t>larification on the discrepancy between CHC base rate and average cost per package.</w:t>
            </w:r>
            <w:r>
              <w:rPr>
                <w:rFonts w:ascii="Verdana" w:hAnsi="Verdana" w:cs="Arial"/>
                <w:sz w:val="24"/>
                <w:szCs w:val="24"/>
              </w:rPr>
              <w:t xml:space="preserve"> KG answered that</w:t>
            </w:r>
            <w:r w:rsidRPr="0089244E">
              <w:rPr>
                <w:rFonts w:ascii="Verdana" w:hAnsi="Verdana" w:cs="Arial"/>
                <w:sz w:val="24"/>
                <w:szCs w:val="24"/>
              </w:rPr>
              <w:t xml:space="preserve"> </w:t>
            </w:r>
            <w:r>
              <w:rPr>
                <w:rFonts w:ascii="Verdana" w:hAnsi="Verdana" w:cs="Arial"/>
                <w:sz w:val="24"/>
                <w:szCs w:val="24"/>
              </w:rPr>
              <w:t>t</w:t>
            </w:r>
            <w:r w:rsidRPr="0089244E">
              <w:rPr>
                <w:rFonts w:ascii="Verdana" w:hAnsi="Verdana" w:cs="Arial"/>
                <w:sz w:val="24"/>
                <w:szCs w:val="24"/>
              </w:rPr>
              <w:t>he CHC base rate is £1</w:t>
            </w:r>
            <w:r>
              <w:rPr>
                <w:rFonts w:ascii="Verdana" w:hAnsi="Verdana" w:cs="Arial"/>
                <w:sz w:val="24"/>
                <w:szCs w:val="24"/>
              </w:rPr>
              <w:t>,100</w:t>
            </w:r>
            <w:r w:rsidRPr="0089244E">
              <w:rPr>
                <w:rFonts w:ascii="Verdana" w:hAnsi="Verdana" w:cs="Arial"/>
                <w:sz w:val="24"/>
                <w:szCs w:val="24"/>
              </w:rPr>
              <w:t xml:space="preserve"> per week per patient. The average cost per package is higher (£1561) because it includes patients in higher-cost placements, such as those with the </w:t>
            </w:r>
            <w:r>
              <w:rPr>
                <w:rFonts w:ascii="Verdana" w:hAnsi="Verdana" w:cs="Arial"/>
                <w:sz w:val="24"/>
                <w:szCs w:val="24"/>
              </w:rPr>
              <w:t>Calon</w:t>
            </w:r>
            <w:r w:rsidRPr="0089244E">
              <w:rPr>
                <w:rFonts w:ascii="Verdana" w:hAnsi="Verdana" w:cs="Arial"/>
                <w:sz w:val="24"/>
                <w:szCs w:val="24"/>
              </w:rPr>
              <w:t xml:space="preserve"> Group, which charge more than the base rate. </w:t>
            </w:r>
          </w:p>
          <w:p w14:paraId="39534667" w14:textId="551CCC8B" w:rsidR="003F085D" w:rsidRPr="003F085D" w:rsidRDefault="003F085D" w:rsidP="003F085D">
            <w:pPr>
              <w:jc w:val="both"/>
              <w:rPr>
                <w:rFonts w:ascii="Verdana" w:hAnsi="Verdana" w:cs="Arial"/>
                <w:sz w:val="24"/>
                <w:szCs w:val="24"/>
              </w:rPr>
            </w:pPr>
            <w:r w:rsidRPr="003F085D">
              <w:rPr>
                <w:rFonts w:ascii="Verdana" w:hAnsi="Verdana" w:cs="Arial"/>
                <w:sz w:val="24"/>
                <w:szCs w:val="24"/>
              </w:rPr>
              <w:t>P</w:t>
            </w:r>
            <w:r>
              <w:rPr>
                <w:rFonts w:ascii="Verdana" w:hAnsi="Verdana" w:cs="Arial"/>
                <w:sz w:val="24"/>
                <w:szCs w:val="24"/>
              </w:rPr>
              <w:t>P</w:t>
            </w:r>
            <w:r w:rsidRPr="003F085D">
              <w:rPr>
                <w:rFonts w:ascii="Verdana" w:hAnsi="Verdana" w:cs="Arial"/>
                <w:sz w:val="24"/>
                <w:szCs w:val="24"/>
              </w:rPr>
              <w:t xml:space="preserve"> commented on the high-cost packages, noting that the </w:t>
            </w:r>
            <w:r>
              <w:rPr>
                <w:rFonts w:ascii="Verdana" w:hAnsi="Verdana" w:cs="Arial"/>
                <w:sz w:val="24"/>
                <w:szCs w:val="24"/>
              </w:rPr>
              <w:t xml:space="preserve">HB </w:t>
            </w:r>
            <w:r w:rsidRPr="003F085D">
              <w:rPr>
                <w:rFonts w:ascii="Verdana" w:hAnsi="Verdana" w:cs="Arial"/>
                <w:sz w:val="24"/>
                <w:szCs w:val="24"/>
              </w:rPr>
              <w:t xml:space="preserve">is working to review and move people out of high-cost placements into lower-cost ones. The differential in costs is due to the varying needs of individuals, with some requiring more intensive support, such as 2-to-1 or 3-to-1 care. The goal is to transition individuals to packages closer to the base rate where possible. </w:t>
            </w:r>
          </w:p>
          <w:p w14:paraId="6A63AE1B" w14:textId="4098EC1F" w:rsidR="003F085D" w:rsidRDefault="003F085D" w:rsidP="0089244E">
            <w:pPr>
              <w:jc w:val="both"/>
              <w:rPr>
                <w:rFonts w:ascii="Verdana" w:hAnsi="Verdana" w:cs="Arial"/>
                <w:sz w:val="24"/>
                <w:szCs w:val="24"/>
              </w:rPr>
            </w:pPr>
            <w:r>
              <w:rPr>
                <w:rFonts w:ascii="Verdana" w:hAnsi="Verdana" w:cs="Arial"/>
                <w:sz w:val="24"/>
                <w:szCs w:val="24"/>
              </w:rPr>
              <w:t>PP asked if</w:t>
            </w:r>
            <w:r w:rsidRPr="003F085D">
              <w:rPr>
                <w:rFonts w:ascii="Verdana" w:hAnsi="Verdana" w:cs="Arial"/>
                <w:sz w:val="24"/>
                <w:szCs w:val="24"/>
              </w:rPr>
              <w:t xml:space="preserve"> there </w:t>
            </w:r>
            <w:r>
              <w:rPr>
                <w:rFonts w:ascii="Verdana" w:hAnsi="Verdana" w:cs="Arial"/>
                <w:sz w:val="24"/>
                <w:szCs w:val="24"/>
              </w:rPr>
              <w:t xml:space="preserve">was </w:t>
            </w:r>
            <w:r w:rsidRPr="003F085D">
              <w:rPr>
                <w:rFonts w:ascii="Verdana" w:hAnsi="Verdana" w:cs="Arial"/>
                <w:sz w:val="24"/>
                <w:szCs w:val="24"/>
              </w:rPr>
              <w:t>any way to shorten the process for</w:t>
            </w:r>
            <w:r w:rsidR="00A729D4">
              <w:rPr>
                <w:rFonts w:ascii="Verdana" w:hAnsi="Verdana" w:cs="Arial"/>
                <w:sz w:val="24"/>
                <w:szCs w:val="24"/>
              </w:rPr>
              <w:t xml:space="preserve"> HCSW</w:t>
            </w:r>
            <w:r w:rsidRPr="003F085D">
              <w:rPr>
                <w:rFonts w:ascii="Verdana" w:hAnsi="Verdana" w:cs="Arial"/>
                <w:sz w:val="24"/>
                <w:szCs w:val="24"/>
              </w:rPr>
              <w:t xml:space="preserve"> recruitment</w:t>
            </w:r>
            <w:r>
              <w:rPr>
                <w:rFonts w:ascii="Verdana" w:hAnsi="Verdana" w:cs="Arial"/>
                <w:sz w:val="24"/>
                <w:szCs w:val="24"/>
              </w:rPr>
              <w:t>. JW responded that t</w:t>
            </w:r>
            <w:r w:rsidRPr="003F085D">
              <w:rPr>
                <w:rFonts w:ascii="Verdana" w:hAnsi="Verdana" w:cs="Arial"/>
                <w:sz w:val="24"/>
                <w:szCs w:val="24"/>
              </w:rPr>
              <w:t xml:space="preserve">he recruitment process has been challenging, with a significant number of applicants not meeting the essential skills and qualifications. To address this, a "grow your own" approach is being implemented, with Band </w:t>
            </w:r>
            <w:r>
              <w:rPr>
                <w:rFonts w:ascii="Verdana" w:hAnsi="Verdana" w:cs="Arial"/>
                <w:sz w:val="24"/>
                <w:szCs w:val="24"/>
              </w:rPr>
              <w:t>three</w:t>
            </w:r>
            <w:r w:rsidRPr="003F085D">
              <w:rPr>
                <w:rFonts w:ascii="Verdana" w:hAnsi="Verdana" w:cs="Arial"/>
                <w:sz w:val="24"/>
                <w:szCs w:val="24"/>
              </w:rPr>
              <w:t xml:space="preserve"> staff being trained for the roles. A recent "meet the team" recruitment day was successful, and efforts are ongoing to expedite the process, including requesting a hidden link on the </w:t>
            </w:r>
            <w:r w:rsidR="00E12207">
              <w:rPr>
                <w:rFonts w:ascii="Verdana" w:hAnsi="Verdana" w:cs="Arial"/>
                <w:sz w:val="24"/>
                <w:szCs w:val="24"/>
              </w:rPr>
              <w:t>HB</w:t>
            </w:r>
            <w:r w:rsidRPr="003F085D">
              <w:rPr>
                <w:rFonts w:ascii="Verdana" w:hAnsi="Verdana" w:cs="Arial"/>
                <w:sz w:val="24"/>
                <w:szCs w:val="24"/>
              </w:rPr>
              <w:t>'s recruitment site to facilitate applications</w:t>
            </w:r>
          </w:p>
          <w:p w14:paraId="7751AB7B" w14:textId="26FD8357" w:rsidR="005433AD" w:rsidRPr="0089244E" w:rsidRDefault="00B15F6D" w:rsidP="00B15F6D">
            <w:pPr>
              <w:jc w:val="both"/>
              <w:rPr>
                <w:rFonts w:ascii="Verdana" w:hAnsi="Verdana" w:cs="Arial"/>
                <w:sz w:val="24"/>
                <w:szCs w:val="24"/>
                <w:highlight w:val="yellow"/>
              </w:rPr>
            </w:pPr>
            <w:r w:rsidRPr="0089244E">
              <w:rPr>
                <w:rFonts w:ascii="Verdana" w:hAnsi="Verdana" w:cs="Arial"/>
                <w:sz w:val="24"/>
                <w:szCs w:val="24"/>
              </w:rPr>
              <w:t xml:space="preserve">The Committee </w:t>
            </w:r>
            <w:r w:rsidRPr="0089244E">
              <w:rPr>
                <w:rFonts w:ascii="Verdana" w:hAnsi="Verdana" w:cs="Arial"/>
                <w:b/>
                <w:bCs/>
                <w:sz w:val="24"/>
                <w:szCs w:val="24"/>
              </w:rPr>
              <w:t>noted</w:t>
            </w:r>
            <w:r w:rsidRPr="0089244E">
              <w:rPr>
                <w:rFonts w:ascii="Verdana" w:hAnsi="Verdana" w:cs="Arial"/>
                <w:sz w:val="24"/>
                <w:szCs w:val="24"/>
              </w:rPr>
              <w:t xml:space="preserve"> </w:t>
            </w:r>
            <w:r w:rsidR="00CC0CF7" w:rsidRPr="0089244E">
              <w:rPr>
                <w:rFonts w:ascii="Verdana" w:hAnsi="Verdana" w:cs="Arial"/>
                <w:sz w:val="24"/>
                <w:szCs w:val="24"/>
              </w:rPr>
              <w:t>and</w:t>
            </w:r>
            <w:r w:rsidR="00CC0CF7" w:rsidRPr="0089244E">
              <w:rPr>
                <w:rFonts w:ascii="Verdana" w:hAnsi="Verdana" w:cs="Arial"/>
                <w:b/>
                <w:bCs/>
                <w:sz w:val="24"/>
                <w:szCs w:val="24"/>
              </w:rPr>
              <w:t xml:space="preserve"> took assurance </w:t>
            </w:r>
            <w:r w:rsidR="00CC0CF7" w:rsidRPr="0089244E">
              <w:rPr>
                <w:rFonts w:ascii="Verdana" w:hAnsi="Verdana" w:cs="Arial"/>
                <w:sz w:val="24"/>
                <w:szCs w:val="24"/>
              </w:rPr>
              <w:t>from</w:t>
            </w:r>
            <w:r w:rsidR="00CC0CF7" w:rsidRPr="0089244E">
              <w:rPr>
                <w:rFonts w:ascii="Verdana" w:hAnsi="Verdana" w:cs="Arial"/>
                <w:b/>
                <w:bCs/>
                <w:sz w:val="24"/>
                <w:szCs w:val="24"/>
              </w:rPr>
              <w:t xml:space="preserve"> </w:t>
            </w:r>
            <w:r w:rsidRPr="0089244E">
              <w:rPr>
                <w:rFonts w:ascii="Verdana" w:hAnsi="Verdana" w:cs="Arial"/>
                <w:sz w:val="24"/>
                <w:szCs w:val="24"/>
              </w:rPr>
              <w:t xml:space="preserve">the </w:t>
            </w:r>
            <w:r w:rsidR="005433AD" w:rsidRPr="0089244E">
              <w:rPr>
                <w:rFonts w:ascii="Verdana" w:hAnsi="Verdana" w:cs="Arial"/>
                <w:sz w:val="24"/>
                <w:szCs w:val="24"/>
              </w:rPr>
              <w:t>report on the</w:t>
            </w:r>
            <w:r w:rsidR="009353AF" w:rsidRPr="0089244E">
              <w:t xml:space="preserve"> </w:t>
            </w:r>
            <w:r w:rsidR="009353AF" w:rsidRPr="0089244E">
              <w:rPr>
                <w:rFonts w:ascii="Verdana" w:hAnsi="Verdana" w:cs="Arial"/>
                <w:sz w:val="24"/>
                <w:szCs w:val="24"/>
              </w:rPr>
              <w:t>quarter three Continuing Healthcare performance.</w:t>
            </w:r>
          </w:p>
        </w:tc>
      </w:tr>
      <w:tr w:rsidR="005433AD" w:rsidRPr="00ED203F" w14:paraId="200C66C8" w14:textId="77777777" w:rsidTr="05ACDF6B">
        <w:trPr>
          <w:trHeight w:val="595"/>
        </w:trPr>
        <w:tc>
          <w:tcPr>
            <w:tcW w:w="1355" w:type="dxa"/>
            <w:shd w:val="clear" w:color="auto" w:fill="auto"/>
            <w:tcMar>
              <w:top w:w="80" w:type="dxa"/>
              <w:left w:w="80" w:type="dxa"/>
              <w:bottom w:w="80" w:type="dxa"/>
              <w:right w:w="80" w:type="dxa"/>
            </w:tcMar>
          </w:tcPr>
          <w:p w14:paraId="6C3CBA1E" w14:textId="2517800F" w:rsidR="005433AD" w:rsidRPr="00ED203F" w:rsidRDefault="009353AF" w:rsidP="000C0B64">
            <w:pPr>
              <w:rPr>
                <w:rFonts w:ascii="Verdana" w:hAnsi="Verdana" w:cs="Arial"/>
                <w:b/>
                <w:sz w:val="24"/>
                <w:szCs w:val="24"/>
              </w:rPr>
            </w:pPr>
            <w:r>
              <w:rPr>
                <w:rFonts w:ascii="Verdana" w:hAnsi="Verdana" w:cs="Arial"/>
                <w:b/>
                <w:sz w:val="24"/>
                <w:szCs w:val="24"/>
              </w:rPr>
              <w:lastRenderedPageBreak/>
              <w:t>30</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70BD0F99" w14:textId="5E083897" w:rsidR="005433AD" w:rsidRPr="00B20DC0" w:rsidRDefault="009353AF" w:rsidP="004151EC">
            <w:pPr>
              <w:jc w:val="both"/>
              <w:rPr>
                <w:rFonts w:ascii="Verdana" w:hAnsi="Verdana" w:cs="Arial"/>
                <w:b/>
                <w:bCs/>
                <w:sz w:val="24"/>
                <w:szCs w:val="24"/>
              </w:rPr>
            </w:pPr>
            <w:r>
              <w:rPr>
                <w:rFonts w:ascii="Verdana" w:hAnsi="Verdana" w:cs="Arial"/>
                <w:b/>
                <w:bCs/>
                <w:sz w:val="24"/>
                <w:szCs w:val="24"/>
              </w:rPr>
              <w:t xml:space="preserve">PLANNED CARE </w:t>
            </w:r>
          </w:p>
        </w:tc>
      </w:tr>
      <w:tr w:rsidR="005433AD" w:rsidRPr="00ED203F" w14:paraId="1818EAF9" w14:textId="77777777" w:rsidTr="05ACDF6B">
        <w:trPr>
          <w:trHeight w:val="595"/>
        </w:trPr>
        <w:tc>
          <w:tcPr>
            <w:tcW w:w="1355"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7A38474" w14:textId="7809856D" w:rsidR="005433AD" w:rsidRPr="009353AF" w:rsidRDefault="00B20DC0" w:rsidP="009353AF">
            <w:pPr>
              <w:jc w:val="both"/>
              <w:rPr>
                <w:rFonts w:ascii="Verdana" w:hAnsi="Verdana" w:cs="Arial"/>
                <w:b/>
                <w:bCs/>
                <w:i/>
                <w:iCs/>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received </w:t>
            </w:r>
            <w:r w:rsidR="009353AF" w:rsidRPr="009353AF">
              <w:rPr>
                <w:rFonts w:ascii="Verdana" w:hAnsi="Verdana" w:cs="Arial"/>
                <w:sz w:val="24"/>
                <w:szCs w:val="24"/>
              </w:rPr>
              <w:t xml:space="preserve">a report on </w:t>
            </w:r>
            <w:r w:rsidR="009353AF" w:rsidRPr="009353AF">
              <w:rPr>
                <w:rFonts w:ascii="Verdana" w:hAnsi="Verdana" w:cs="Arial"/>
                <w:i/>
                <w:iCs/>
                <w:sz w:val="24"/>
                <w:szCs w:val="24"/>
              </w:rPr>
              <w:t>planned care and to include</w:t>
            </w:r>
            <w:r w:rsidR="009353AF" w:rsidRPr="009353AF">
              <w:rPr>
                <w:rFonts w:ascii="Verdana" w:hAnsi="Verdana" w:cs="Arial"/>
                <w:b/>
                <w:bCs/>
                <w:i/>
                <w:iCs/>
                <w:sz w:val="24"/>
                <w:szCs w:val="24"/>
              </w:rPr>
              <w:t xml:space="preserve"> </w:t>
            </w:r>
            <w:r w:rsidR="009353AF" w:rsidRPr="009353AF">
              <w:rPr>
                <w:rFonts w:ascii="Verdana" w:hAnsi="Verdana"/>
                <w:i/>
                <w:iCs/>
                <w:sz w:val="24"/>
                <w:szCs w:val="24"/>
              </w:rPr>
              <w:t>-</w:t>
            </w:r>
            <w:r w:rsidR="009353AF" w:rsidRPr="009353AF">
              <w:rPr>
                <w:rFonts w:ascii="Verdana" w:hAnsi="Verdana" w:cs="Arial"/>
                <w:b/>
                <w:bCs/>
                <w:i/>
                <w:iCs/>
                <w:sz w:val="24"/>
                <w:szCs w:val="24"/>
              </w:rPr>
              <w:t xml:space="preserve"> </w:t>
            </w:r>
            <w:r w:rsidR="009353AF" w:rsidRPr="009353AF">
              <w:rPr>
                <w:rFonts w:ascii="Verdana" w:hAnsi="Verdana" w:cs="Arial"/>
                <w:i/>
                <w:iCs/>
                <w:sz w:val="24"/>
                <w:szCs w:val="24"/>
              </w:rPr>
              <w:t>an update on waiting list management limited assurance and follow-up review of outpatient’s services. The management response reports to ensure that all recommendations had been made.</w:t>
            </w:r>
          </w:p>
          <w:p w14:paraId="61C628BA" w14:textId="77777777" w:rsidR="00EF6CF3" w:rsidRDefault="00E12207" w:rsidP="00EF6CF3">
            <w:pPr>
              <w:jc w:val="both"/>
              <w:rPr>
                <w:rFonts w:ascii="Verdana" w:hAnsi="Verdana" w:cs="Arial"/>
                <w:sz w:val="24"/>
                <w:szCs w:val="24"/>
              </w:rPr>
            </w:pPr>
            <w:r>
              <w:rPr>
                <w:rFonts w:ascii="Verdana" w:hAnsi="Verdana" w:cs="Arial"/>
                <w:sz w:val="24"/>
                <w:szCs w:val="24"/>
              </w:rPr>
              <w:t xml:space="preserve">DL </w:t>
            </w:r>
            <w:r w:rsidR="00B20DC0">
              <w:rPr>
                <w:rFonts w:ascii="Verdana" w:hAnsi="Verdana" w:cs="Arial"/>
                <w:sz w:val="24"/>
                <w:szCs w:val="24"/>
              </w:rPr>
              <w:t>drew attention to the following points:</w:t>
            </w:r>
          </w:p>
          <w:p w14:paraId="1D1A8996" w14:textId="30BC330C" w:rsidR="00EF6CF3" w:rsidRDefault="00EF6CF3" w:rsidP="00EF6CF3">
            <w:pPr>
              <w:pStyle w:val="ListParagraph"/>
              <w:numPr>
                <w:ilvl w:val="0"/>
                <w:numId w:val="21"/>
              </w:numPr>
              <w:jc w:val="both"/>
              <w:rPr>
                <w:rFonts w:ascii="Verdana" w:hAnsi="Verdana" w:cs="Arial"/>
              </w:rPr>
            </w:pPr>
            <w:r w:rsidRPr="00EF6CF3">
              <w:rPr>
                <w:rFonts w:ascii="Verdana" w:hAnsi="Verdana" w:cs="Arial"/>
              </w:rPr>
              <w:t xml:space="preserve">Cancer Delivery: </w:t>
            </w:r>
            <w:r>
              <w:rPr>
                <w:rFonts w:ascii="Verdana" w:hAnsi="Verdana" w:cs="Arial"/>
              </w:rPr>
              <w:t>There was s</w:t>
            </w:r>
            <w:r w:rsidRPr="00EF6CF3">
              <w:rPr>
                <w:rFonts w:ascii="Verdana" w:hAnsi="Verdana" w:cs="Arial"/>
              </w:rPr>
              <w:t>ignificant improvement with 66% of patients treated within the 62-day target in November</w:t>
            </w:r>
            <w:r>
              <w:rPr>
                <w:rFonts w:ascii="Verdana" w:hAnsi="Verdana" w:cs="Arial"/>
              </w:rPr>
              <w:t xml:space="preserve"> 2024</w:t>
            </w:r>
            <w:r w:rsidRPr="00EF6CF3">
              <w:rPr>
                <w:rFonts w:ascii="Verdana" w:hAnsi="Verdana" w:cs="Arial"/>
              </w:rPr>
              <w:t xml:space="preserve">, making it </w:t>
            </w:r>
            <w:r w:rsidRPr="00EF6CF3">
              <w:rPr>
                <w:rFonts w:ascii="Verdana" w:hAnsi="Verdana" w:cs="Arial"/>
              </w:rPr>
              <w:lastRenderedPageBreak/>
              <w:t xml:space="preserve">the best month in years. December </w:t>
            </w:r>
            <w:r>
              <w:rPr>
                <w:rFonts w:ascii="Verdana" w:hAnsi="Verdana" w:cs="Arial"/>
              </w:rPr>
              <w:t xml:space="preserve">2024 </w:t>
            </w:r>
            <w:r w:rsidRPr="00EF6CF3">
              <w:rPr>
                <w:rFonts w:ascii="Verdana" w:hAnsi="Verdana" w:cs="Arial"/>
              </w:rPr>
              <w:t xml:space="preserve">saw a slight dip to 63% due to fewer patients treated over the Christmas </w:t>
            </w:r>
            <w:proofErr w:type="gramStart"/>
            <w:r w:rsidRPr="00EF6CF3">
              <w:rPr>
                <w:rFonts w:ascii="Verdana" w:hAnsi="Verdana" w:cs="Arial"/>
              </w:rPr>
              <w:t>period</w:t>
            </w:r>
            <w:r>
              <w:rPr>
                <w:rFonts w:ascii="Verdana" w:hAnsi="Verdana" w:cs="Arial"/>
              </w:rPr>
              <w:t>;</w:t>
            </w:r>
            <w:proofErr w:type="gramEnd"/>
          </w:p>
          <w:p w14:paraId="3DE2EB6C" w14:textId="77777777" w:rsidR="00EF6CF3" w:rsidRDefault="00EF6CF3" w:rsidP="00EF6CF3">
            <w:pPr>
              <w:pStyle w:val="ListParagraph"/>
              <w:numPr>
                <w:ilvl w:val="0"/>
                <w:numId w:val="21"/>
              </w:numPr>
              <w:jc w:val="both"/>
              <w:rPr>
                <w:rFonts w:ascii="Verdana" w:hAnsi="Verdana" w:cs="Arial"/>
              </w:rPr>
            </w:pPr>
            <w:r w:rsidRPr="00EF6CF3">
              <w:rPr>
                <w:rFonts w:ascii="Verdana" w:hAnsi="Verdana" w:cs="Arial"/>
              </w:rPr>
              <w:t xml:space="preserve">The backlog of cancer patients has decreased, with ongoing efforts to improve performance in colorectal and lower GI </w:t>
            </w:r>
            <w:proofErr w:type="gramStart"/>
            <w:r w:rsidRPr="00EF6CF3">
              <w:rPr>
                <w:rFonts w:ascii="Verdana" w:hAnsi="Verdana" w:cs="Arial"/>
              </w:rPr>
              <w:t>areas</w:t>
            </w:r>
            <w:r>
              <w:rPr>
                <w:rFonts w:ascii="Verdana" w:hAnsi="Verdana" w:cs="Arial"/>
              </w:rPr>
              <w:t>;</w:t>
            </w:r>
            <w:proofErr w:type="gramEnd"/>
          </w:p>
          <w:p w14:paraId="716D61A7" w14:textId="6BD2552B" w:rsidR="00EF6CF3" w:rsidRDefault="00EF6CF3" w:rsidP="00EF6CF3">
            <w:pPr>
              <w:pStyle w:val="ListParagraph"/>
              <w:numPr>
                <w:ilvl w:val="0"/>
                <w:numId w:val="21"/>
              </w:numPr>
              <w:jc w:val="both"/>
              <w:rPr>
                <w:rFonts w:ascii="Verdana" w:hAnsi="Verdana" w:cs="Arial"/>
              </w:rPr>
            </w:pPr>
            <w:r>
              <w:rPr>
                <w:rFonts w:ascii="Verdana" w:hAnsi="Verdana" w:cs="Arial"/>
              </w:rPr>
              <w:t>There was p</w:t>
            </w:r>
            <w:r w:rsidRPr="00EF6CF3">
              <w:rPr>
                <w:rFonts w:ascii="Verdana" w:hAnsi="Verdana" w:cs="Arial"/>
              </w:rPr>
              <w:t xml:space="preserve">ositive performance in planned care, with 100% on the 52-week stage and close to 89% on the 52-week full </w:t>
            </w:r>
            <w:r w:rsidR="00ED47CF">
              <w:rPr>
                <w:rFonts w:ascii="Verdana" w:hAnsi="Verdana" w:cs="Arial"/>
              </w:rPr>
              <w:t xml:space="preserve">Referral Treatment Time </w:t>
            </w:r>
            <w:r w:rsidR="00ED47CF" w:rsidRPr="00ED47CF">
              <w:rPr>
                <w:rFonts w:ascii="Verdana" w:hAnsi="Verdana" w:cs="Arial"/>
              </w:rPr>
              <w:t>(</w:t>
            </w:r>
            <w:r w:rsidRPr="00ED47CF">
              <w:rPr>
                <w:rFonts w:ascii="Verdana" w:hAnsi="Verdana" w:cs="Arial"/>
              </w:rPr>
              <w:t>RTT</w:t>
            </w:r>
            <w:r w:rsidR="00ED47CF" w:rsidRPr="00ED47CF">
              <w:rPr>
                <w:rFonts w:ascii="Verdana" w:hAnsi="Verdana" w:cs="Arial"/>
              </w:rPr>
              <w:t>)</w:t>
            </w:r>
            <w:r w:rsidRPr="00ED47CF">
              <w:rPr>
                <w:rFonts w:ascii="Verdana" w:hAnsi="Verdana" w:cs="Arial"/>
              </w:rPr>
              <w:t>.</w:t>
            </w:r>
            <w:r w:rsidRPr="00EF6CF3">
              <w:rPr>
                <w:rFonts w:ascii="Verdana" w:hAnsi="Verdana" w:cs="Arial"/>
              </w:rPr>
              <w:t xml:space="preserve"> The 104-week target is on track to be met by the end of March</w:t>
            </w:r>
            <w:r>
              <w:rPr>
                <w:rFonts w:ascii="Verdana" w:hAnsi="Verdana" w:cs="Arial"/>
              </w:rPr>
              <w:t xml:space="preserve"> </w:t>
            </w:r>
            <w:proofErr w:type="gramStart"/>
            <w:r>
              <w:rPr>
                <w:rFonts w:ascii="Verdana" w:hAnsi="Verdana" w:cs="Arial"/>
              </w:rPr>
              <w:t>2025;</w:t>
            </w:r>
            <w:proofErr w:type="gramEnd"/>
          </w:p>
          <w:p w14:paraId="56B172CC" w14:textId="1C8497C0" w:rsidR="00EF6CF3" w:rsidRDefault="00EF6CF3" w:rsidP="00EF6CF3">
            <w:pPr>
              <w:pStyle w:val="ListParagraph"/>
              <w:numPr>
                <w:ilvl w:val="0"/>
                <w:numId w:val="21"/>
              </w:numPr>
              <w:jc w:val="both"/>
              <w:rPr>
                <w:rFonts w:ascii="Verdana" w:hAnsi="Verdana" w:cs="Arial"/>
              </w:rPr>
            </w:pPr>
            <w:r>
              <w:rPr>
                <w:rFonts w:ascii="Verdana" w:hAnsi="Verdana" w:cs="Arial"/>
              </w:rPr>
              <w:t>A s</w:t>
            </w:r>
            <w:r w:rsidRPr="00EF6CF3">
              <w:rPr>
                <w:rFonts w:ascii="Verdana" w:hAnsi="Verdana" w:cs="Arial"/>
              </w:rPr>
              <w:t>light improvement in endoscopy performance, with a trajectory to meet the target by the end of March</w:t>
            </w:r>
            <w:r>
              <w:rPr>
                <w:rFonts w:ascii="Verdana" w:hAnsi="Verdana" w:cs="Arial"/>
              </w:rPr>
              <w:t xml:space="preserve"> 2025</w:t>
            </w:r>
            <w:r w:rsidRPr="00EF6CF3">
              <w:rPr>
                <w:rFonts w:ascii="Verdana" w:hAnsi="Verdana" w:cs="Arial"/>
              </w:rPr>
              <w:t xml:space="preserve">. Full 8-week target for endoscopy expected by June 2026, with potential for earlier delivery if additional funding is </w:t>
            </w:r>
            <w:proofErr w:type="gramStart"/>
            <w:r w:rsidRPr="00EF6CF3">
              <w:rPr>
                <w:rFonts w:ascii="Verdana" w:hAnsi="Verdana" w:cs="Arial"/>
              </w:rPr>
              <w:t>available</w:t>
            </w:r>
            <w:r>
              <w:rPr>
                <w:rFonts w:ascii="Verdana" w:hAnsi="Verdana" w:cs="Arial"/>
              </w:rPr>
              <w:t>;</w:t>
            </w:r>
            <w:proofErr w:type="gramEnd"/>
          </w:p>
          <w:p w14:paraId="73F00129" w14:textId="77777777" w:rsidR="00EF6CF3" w:rsidRDefault="00EF6CF3" w:rsidP="00EF6CF3">
            <w:pPr>
              <w:pStyle w:val="ListParagraph"/>
              <w:numPr>
                <w:ilvl w:val="0"/>
                <w:numId w:val="21"/>
              </w:numPr>
              <w:jc w:val="both"/>
              <w:rPr>
                <w:rFonts w:ascii="Verdana" w:hAnsi="Verdana" w:cs="Arial"/>
              </w:rPr>
            </w:pPr>
            <w:r w:rsidRPr="00EF6CF3">
              <w:rPr>
                <w:rFonts w:ascii="Verdana" w:hAnsi="Verdana" w:cs="Arial"/>
              </w:rPr>
              <w:t xml:space="preserve">Audit Report on Waiting List Management and Follow-Up Outpatients: Progress made on addressing </w:t>
            </w:r>
            <w:r>
              <w:rPr>
                <w:rFonts w:ascii="Verdana" w:hAnsi="Verdana" w:cs="Arial"/>
              </w:rPr>
              <w:t>A</w:t>
            </w:r>
            <w:r w:rsidRPr="00EF6CF3">
              <w:rPr>
                <w:rFonts w:ascii="Verdana" w:hAnsi="Verdana" w:cs="Arial"/>
              </w:rPr>
              <w:t xml:space="preserve">udit recommendations, with a focus on systemic review and patient-initiated follow-up </w:t>
            </w:r>
            <w:proofErr w:type="gramStart"/>
            <w:r w:rsidRPr="00EF6CF3">
              <w:rPr>
                <w:rFonts w:ascii="Verdana" w:hAnsi="Verdana" w:cs="Arial"/>
              </w:rPr>
              <w:t>pathways</w:t>
            </w:r>
            <w:r>
              <w:rPr>
                <w:rFonts w:ascii="Verdana" w:hAnsi="Verdana" w:cs="Arial"/>
              </w:rPr>
              <w:t>;</w:t>
            </w:r>
            <w:proofErr w:type="gramEnd"/>
          </w:p>
          <w:p w14:paraId="4C1E26DC" w14:textId="5E75DA74" w:rsidR="009353AF" w:rsidRPr="00EF6CF3" w:rsidRDefault="00EF6CF3" w:rsidP="00EF6CF3">
            <w:pPr>
              <w:pStyle w:val="ListParagraph"/>
              <w:numPr>
                <w:ilvl w:val="0"/>
                <w:numId w:val="21"/>
              </w:numPr>
              <w:jc w:val="both"/>
              <w:rPr>
                <w:rFonts w:ascii="Verdana" w:hAnsi="Verdana" w:cs="Arial"/>
              </w:rPr>
            </w:pPr>
            <w:r>
              <w:rPr>
                <w:rFonts w:ascii="Verdana" w:hAnsi="Verdana" w:cs="Arial"/>
              </w:rPr>
              <w:t>There was the development</w:t>
            </w:r>
            <w:r w:rsidRPr="00EF6CF3">
              <w:rPr>
                <w:rFonts w:ascii="Verdana" w:hAnsi="Verdana" w:cs="Arial"/>
              </w:rPr>
              <w:t xml:space="preserve"> of a web-based training system for staff on planned care pathways, linked to </w:t>
            </w:r>
            <w:r>
              <w:rPr>
                <w:rFonts w:ascii="Verdana" w:hAnsi="Verdana" w:cs="Arial"/>
              </w:rPr>
              <w:t>Electronic Staff Record (</w:t>
            </w:r>
            <w:r w:rsidRPr="00EF6CF3">
              <w:rPr>
                <w:rFonts w:ascii="Verdana" w:hAnsi="Verdana" w:cs="Arial"/>
              </w:rPr>
              <w:t>ESR</w:t>
            </w:r>
            <w:r>
              <w:rPr>
                <w:rFonts w:ascii="Verdana" w:hAnsi="Verdana" w:cs="Arial"/>
              </w:rPr>
              <w:t>)</w:t>
            </w:r>
            <w:r w:rsidRPr="00EF6CF3">
              <w:rPr>
                <w:rFonts w:ascii="Verdana" w:hAnsi="Verdana" w:cs="Arial"/>
              </w:rPr>
              <w:t xml:space="preserve"> for comprehensive training and policy access. </w:t>
            </w:r>
          </w:p>
          <w:p w14:paraId="43E970A6" w14:textId="77777777" w:rsidR="00E87EF8" w:rsidRPr="00E87EF8" w:rsidRDefault="00E87EF8" w:rsidP="001B3263">
            <w:pPr>
              <w:jc w:val="both"/>
              <w:rPr>
                <w:rFonts w:ascii="Verdana" w:hAnsi="Verdana" w:cs="Arial"/>
                <w:sz w:val="24"/>
                <w:szCs w:val="24"/>
              </w:rPr>
            </w:pPr>
            <w:r w:rsidRPr="00E87EF8">
              <w:rPr>
                <w:rFonts w:ascii="Verdana" w:hAnsi="Verdana" w:cs="Arial"/>
                <w:sz w:val="24"/>
                <w:szCs w:val="24"/>
              </w:rPr>
              <w:t xml:space="preserve">PP asked if the HB were confident about the sustainability of the 104-week target moving forward. DL responded that the volumes of patients to be delivered next year are roughly the same as this year, with over 13,000 patients in the total cohort. The assumption is that the resource spent in 2024-2025 needs to be available in 2025-2026 to continue delivering the target. Without the additional funding received last year (approximately £5-6m), sustaining the target will be challenging. The plan can be mirrored as delivered last year, with ongoing efforts to maximise internal capacity and improve productivity. </w:t>
            </w:r>
          </w:p>
          <w:p w14:paraId="2D700BA2" w14:textId="61671145" w:rsidR="00E87EF8" w:rsidRDefault="00E87EF8" w:rsidP="00E87EF8">
            <w:pPr>
              <w:jc w:val="both"/>
              <w:rPr>
                <w:rFonts w:ascii="Verdana" w:hAnsi="Verdana" w:cs="Arial"/>
                <w:sz w:val="24"/>
                <w:szCs w:val="24"/>
              </w:rPr>
            </w:pPr>
            <w:r w:rsidRPr="00E87EF8">
              <w:rPr>
                <w:rFonts w:ascii="Verdana" w:hAnsi="Verdana" w:cs="Arial"/>
                <w:sz w:val="24"/>
                <w:szCs w:val="24"/>
              </w:rPr>
              <w:t xml:space="preserve">RO expressed concerns about the sustainability of Endoscopy Services. DL answered that there has been no further confirmation from the Welsh Government about the option 3 funding for endoscopy. Other HB’s also face significant Endoscopy problems, with Cardiff being the worst. There is an expectation that the Welsh Government will focus on reducing Endoscopy waits across the patch in the next year. The option 3 module can be worked up relatively quickly if funding is provided, potentially turning it on within a month. Despite the routine waits being too long, cancer patients are prioritised and receive Endoscopy within ten days. </w:t>
            </w:r>
          </w:p>
          <w:p w14:paraId="6A7AB596" w14:textId="699BAD73" w:rsidR="004D3A99" w:rsidRPr="00E87EF8" w:rsidRDefault="004D3A99" w:rsidP="004D3A99">
            <w:pPr>
              <w:jc w:val="both"/>
              <w:rPr>
                <w:rFonts w:ascii="Verdana" w:hAnsi="Verdana" w:cs="Arial"/>
                <w:sz w:val="24"/>
                <w:szCs w:val="24"/>
              </w:rPr>
            </w:pPr>
            <w:r>
              <w:rPr>
                <w:rFonts w:ascii="Verdana" w:hAnsi="Verdana" w:cs="Arial"/>
                <w:sz w:val="24"/>
                <w:szCs w:val="24"/>
              </w:rPr>
              <w:lastRenderedPageBreak/>
              <w:t>JC asked if the</w:t>
            </w:r>
            <w:r w:rsidRPr="004D3A99">
              <w:rPr>
                <w:rFonts w:ascii="Verdana" w:hAnsi="Verdana" w:cs="Arial"/>
                <w:sz w:val="24"/>
                <w:szCs w:val="24"/>
              </w:rPr>
              <w:t xml:space="preserve"> completion of these modules </w:t>
            </w:r>
            <w:r w:rsidR="00F0332E">
              <w:rPr>
                <w:rFonts w:ascii="Verdana" w:hAnsi="Verdana" w:cs="Arial"/>
                <w:sz w:val="24"/>
                <w:szCs w:val="24"/>
              </w:rPr>
              <w:t>is</w:t>
            </w:r>
            <w:r w:rsidR="000754B3">
              <w:rPr>
                <w:rFonts w:ascii="Verdana" w:hAnsi="Verdana" w:cs="Arial"/>
                <w:sz w:val="24"/>
                <w:szCs w:val="24"/>
              </w:rPr>
              <w:t xml:space="preserve"> </w:t>
            </w:r>
            <w:r w:rsidRPr="004D3A99">
              <w:rPr>
                <w:rFonts w:ascii="Verdana" w:hAnsi="Verdana" w:cs="Arial"/>
                <w:sz w:val="24"/>
                <w:szCs w:val="24"/>
              </w:rPr>
              <w:t>captured on an individual's ESR records</w:t>
            </w:r>
            <w:r>
              <w:rPr>
                <w:rFonts w:ascii="Verdana" w:hAnsi="Verdana" w:cs="Arial"/>
                <w:sz w:val="24"/>
                <w:szCs w:val="24"/>
              </w:rPr>
              <w:t xml:space="preserve">. DL confirmed that </w:t>
            </w:r>
            <w:r w:rsidRPr="004D3A99">
              <w:rPr>
                <w:rFonts w:ascii="Verdana" w:hAnsi="Verdana" w:cs="Arial"/>
                <w:sz w:val="24"/>
                <w:szCs w:val="24"/>
              </w:rPr>
              <w:t xml:space="preserve">the modules are linked specifically through ESR, ensuring that they are logged, and progress can be tracked. </w:t>
            </w:r>
          </w:p>
          <w:p w14:paraId="308FCF85" w14:textId="7D22B870" w:rsidR="00B20DC0" w:rsidRDefault="00B20DC0" w:rsidP="001B3263">
            <w:pPr>
              <w:jc w:val="both"/>
              <w:rPr>
                <w:rFonts w:ascii="Verdana" w:hAnsi="Verdana" w:cs="Arial"/>
                <w:sz w:val="24"/>
                <w:szCs w:val="24"/>
              </w:rPr>
            </w:pPr>
            <w:r w:rsidRPr="00573655">
              <w:rPr>
                <w:rFonts w:ascii="Verdana" w:hAnsi="Verdana" w:cs="Arial"/>
                <w:sz w:val="24"/>
                <w:szCs w:val="24"/>
              </w:rPr>
              <w:t xml:space="preserve">The Committee </w:t>
            </w:r>
            <w:r w:rsidRPr="00573655">
              <w:rPr>
                <w:rFonts w:ascii="Verdana" w:hAnsi="Verdana" w:cs="Arial"/>
                <w:b/>
                <w:bCs/>
                <w:sz w:val="24"/>
                <w:szCs w:val="24"/>
              </w:rPr>
              <w:t xml:space="preserve">noted </w:t>
            </w:r>
            <w:r w:rsidRPr="00573655">
              <w:rPr>
                <w:rFonts w:ascii="Verdana" w:hAnsi="Verdana" w:cs="Arial"/>
                <w:sz w:val="24"/>
                <w:szCs w:val="24"/>
              </w:rPr>
              <w:t xml:space="preserve">and </w:t>
            </w:r>
            <w:r w:rsidRPr="00573655">
              <w:rPr>
                <w:rFonts w:ascii="Verdana" w:hAnsi="Verdana" w:cs="Arial"/>
                <w:b/>
                <w:bCs/>
                <w:sz w:val="24"/>
                <w:szCs w:val="24"/>
              </w:rPr>
              <w:t>took assurance</w:t>
            </w:r>
            <w:r w:rsidRPr="00573655">
              <w:rPr>
                <w:rFonts w:ascii="Verdana" w:hAnsi="Verdana" w:cs="Arial"/>
                <w:sz w:val="24"/>
                <w:szCs w:val="24"/>
              </w:rPr>
              <w:t xml:space="preserve"> </w:t>
            </w:r>
            <w:r w:rsidR="002033D8">
              <w:rPr>
                <w:rFonts w:ascii="Verdana" w:hAnsi="Verdana" w:cs="Arial"/>
                <w:sz w:val="24"/>
                <w:szCs w:val="24"/>
              </w:rPr>
              <w:t xml:space="preserve">from </w:t>
            </w:r>
            <w:r w:rsidRPr="00573655">
              <w:rPr>
                <w:rFonts w:ascii="Verdana" w:hAnsi="Verdana" w:cs="Arial"/>
                <w:sz w:val="24"/>
                <w:szCs w:val="24"/>
              </w:rPr>
              <w:t xml:space="preserve">the </w:t>
            </w:r>
            <w:r w:rsidR="009353AF" w:rsidRPr="00573655">
              <w:rPr>
                <w:rFonts w:ascii="Verdana" w:hAnsi="Verdana" w:cs="Arial"/>
                <w:sz w:val="24"/>
                <w:szCs w:val="24"/>
              </w:rPr>
              <w:t>planned care report.</w:t>
            </w:r>
            <w:r w:rsidR="009353AF">
              <w:rPr>
                <w:rFonts w:ascii="Verdana" w:hAnsi="Verdana" w:cs="Arial"/>
                <w:sz w:val="24"/>
                <w:szCs w:val="24"/>
              </w:rPr>
              <w:t xml:space="preserve"> </w:t>
            </w:r>
          </w:p>
        </w:tc>
      </w:tr>
      <w:tr w:rsidR="001B3263" w:rsidRPr="00ED203F" w14:paraId="36CBE45A" w14:textId="77777777" w:rsidTr="05ACDF6B">
        <w:trPr>
          <w:trHeight w:val="595"/>
        </w:trPr>
        <w:tc>
          <w:tcPr>
            <w:tcW w:w="1355" w:type="dxa"/>
            <w:shd w:val="clear" w:color="auto" w:fill="auto"/>
            <w:tcMar>
              <w:top w:w="80" w:type="dxa"/>
              <w:left w:w="80" w:type="dxa"/>
              <w:bottom w:w="80" w:type="dxa"/>
              <w:right w:w="80" w:type="dxa"/>
            </w:tcMar>
          </w:tcPr>
          <w:p w14:paraId="4F7ECFC4" w14:textId="600A7032" w:rsidR="001B3263" w:rsidRPr="00ED203F" w:rsidRDefault="009353AF" w:rsidP="000C0B64">
            <w:pPr>
              <w:rPr>
                <w:rFonts w:ascii="Verdana" w:hAnsi="Verdana" w:cs="Arial"/>
                <w:b/>
                <w:sz w:val="24"/>
                <w:szCs w:val="24"/>
              </w:rPr>
            </w:pPr>
            <w:r>
              <w:rPr>
                <w:rFonts w:ascii="Verdana" w:hAnsi="Verdana" w:cs="Arial"/>
                <w:b/>
                <w:sz w:val="24"/>
                <w:szCs w:val="24"/>
              </w:rPr>
              <w:lastRenderedPageBreak/>
              <w:t>31</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4EF56260" w14:textId="21947727" w:rsidR="001B3263" w:rsidRPr="001B3263" w:rsidRDefault="009353AF" w:rsidP="004151EC">
            <w:pPr>
              <w:jc w:val="both"/>
              <w:rPr>
                <w:rFonts w:ascii="Verdana" w:hAnsi="Verdana" w:cs="Arial"/>
                <w:b/>
                <w:bCs/>
                <w:sz w:val="24"/>
                <w:szCs w:val="24"/>
              </w:rPr>
            </w:pPr>
            <w:r>
              <w:rPr>
                <w:rFonts w:ascii="Verdana" w:hAnsi="Verdana" w:cs="Arial"/>
                <w:b/>
                <w:bCs/>
                <w:sz w:val="24"/>
                <w:szCs w:val="24"/>
              </w:rPr>
              <w:t xml:space="preserve">URGENT AND EMERGENCY CARE PERFORMANCE UPDATE </w:t>
            </w:r>
          </w:p>
        </w:tc>
      </w:tr>
      <w:tr w:rsidR="001B3263" w:rsidRPr="00ED203F" w14:paraId="29D5B166" w14:textId="77777777" w:rsidTr="05ACDF6B">
        <w:trPr>
          <w:trHeight w:val="595"/>
        </w:trPr>
        <w:tc>
          <w:tcPr>
            <w:tcW w:w="1355" w:type="dxa"/>
            <w:shd w:val="clear" w:color="auto" w:fill="auto"/>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D792045" w14:textId="538C2860" w:rsidR="001B3263" w:rsidRDefault="001B3263" w:rsidP="009353AF">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w:t>
            </w:r>
            <w:r w:rsidR="009353AF" w:rsidRPr="009353AF">
              <w:rPr>
                <w:rFonts w:ascii="Verdana" w:hAnsi="Verdana" w:cs="Arial"/>
                <w:sz w:val="24"/>
                <w:szCs w:val="24"/>
              </w:rPr>
              <w:t xml:space="preserve">an update </w:t>
            </w:r>
            <w:r w:rsidR="009353AF">
              <w:rPr>
                <w:rFonts w:ascii="Verdana" w:hAnsi="Verdana" w:cs="Arial"/>
                <w:sz w:val="24"/>
                <w:szCs w:val="24"/>
              </w:rPr>
              <w:t xml:space="preserve">report </w:t>
            </w:r>
            <w:r w:rsidR="009353AF" w:rsidRPr="009353AF">
              <w:rPr>
                <w:rFonts w:ascii="Verdana" w:hAnsi="Verdana" w:cs="Arial"/>
                <w:sz w:val="24"/>
                <w:szCs w:val="24"/>
              </w:rPr>
              <w:t>on the performance of Urgent and Emergency Care</w:t>
            </w:r>
            <w:r w:rsidR="007C223E">
              <w:rPr>
                <w:rFonts w:ascii="Verdana" w:hAnsi="Verdana" w:cs="Arial"/>
                <w:sz w:val="24"/>
                <w:szCs w:val="24"/>
              </w:rPr>
              <w:t xml:space="preserve"> </w:t>
            </w:r>
            <w:r w:rsidR="007C223E" w:rsidRPr="007C223E">
              <w:rPr>
                <w:rFonts w:ascii="Verdana" w:hAnsi="Verdana" w:cs="Arial"/>
                <w:sz w:val="24"/>
                <w:szCs w:val="24"/>
              </w:rPr>
              <w:t>(UEC)</w:t>
            </w:r>
            <w:r w:rsidR="007C223E">
              <w:rPr>
                <w:rFonts w:ascii="Verdana" w:hAnsi="Verdana" w:cs="Arial"/>
                <w:sz w:val="24"/>
                <w:szCs w:val="24"/>
              </w:rPr>
              <w:t xml:space="preserve"> </w:t>
            </w:r>
            <w:r w:rsidR="009353AF" w:rsidRPr="009353AF">
              <w:rPr>
                <w:rFonts w:ascii="Verdana" w:hAnsi="Verdana" w:cs="Arial"/>
                <w:sz w:val="24"/>
                <w:szCs w:val="24"/>
              </w:rPr>
              <w:t>to include:</w:t>
            </w:r>
            <w:r w:rsidR="009353AF">
              <w:rPr>
                <w:rFonts w:ascii="Verdana" w:hAnsi="Verdana" w:cs="Arial"/>
                <w:sz w:val="24"/>
                <w:szCs w:val="24"/>
              </w:rPr>
              <w:t xml:space="preserve"> </w:t>
            </w:r>
            <w:r w:rsidR="009353AF" w:rsidRPr="009353AF">
              <w:rPr>
                <w:rFonts w:ascii="Verdana" w:hAnsi="Verdana" w:cs="Arial"/>
                <w:sz w:val="24"/>
                <w:szCs w:val="24"/>
              </w:rPr>
              <w:t>A verbal update on the Urgent and Emergency Care Workshop held on 7th February 2025.</w:t>
            </w:r>
          </w:p>
          <w:p w14:paraId="019DF99B" w14:textId="77777777" w:rsidR="00BA75F5" w:rsidRDefault="00BA75F5" w:rsidP="00BA75F5">
            <w:pPr>
              <w:jc w:val="both"/>
              <w:rPr>
                <w:rFonts w:ascii="Verdana" w:hAnsi="Verdana" w:cs="Arial"/>
                <w:sz w:val="24"/>
                <w:szCs w:val="24"/>
              </w:rPr>
            </w:pPr>
            <w:r>
              <w:rPr>
                <w:rFonts w:ascii="Verdana" w:hAnsi="Verdana" w:cs="Arial"/>
                <w:sz w:val="24"/>
                <w:szCs w:val="24"/>
              </w:rPr>
              <w:t xml:space="preserve">NC </w:t>
            </w:r>
            <w:r w:rsidR="0047000C">
              <w:rPr>
                <w:rFonts w:ascii="Verdana" w:hAnsi="Verdana" w:cs="Arial"/>
                <w:sz w:val="24"/>
                <w:szCs w:val="24"/>
              </w:rPr>
              <w:t>d</w:t>
            </w:r>
            <w:r w:rsidR="001B3263">
              <w:rPr>
                <w:rFonts w:ascii="Verdana" w:hAnsi="Verdana" w:cs="Arial"/>
                <w:sz w:val="24"/>
                <w:szCs w:val="24"/>
              </w:rPr>
              <w:t>rew attention to the following points:</w:t>
            </w:r>
          </w:p>
          <w:p w14:paraId="05FF53D1" w14:textId="4A7F8CA5" w:rsidR="00BA75F5" w:rsidRDefault="00BA75F5" w:rsidP="00BA75F5">
            <w:pPr>
              <w:pStyle w:val="ListParagraph"/>
              <w:numPr>
                <w:ilvl w:val="0"/>
                <w:numId w:val="21"/>
              </w:numPr>
              <w:jc w:val="both"/>
              <w:rPr>
                <w:rFonts w:ascii="Verdana" w:hAnsi="Verdana" w:cs="Arial"/>
              </w:rPr>
            </w:pPr>
            <w:r>
              <w:rPr>
                <w:rFonts w:ascii="Verdana" w:hAnsi="Verdana" w:cs="Arial"/>
              </w:rPr>
              <w:t>There was a w</w:t>
            </w:r>
            <w:r w:rsidRPr="00BA75F5">
              <w:rPr>
                <w:rFonts w:ascii="Verdana" w:hAnsi="Verdana" w:cs="Arial"/>
              </w:rPr>
              <w:t xml:space="preserve">eekly review of </w:t>
            </w:r>
            <w:r>
              <w:rPr>
                <w:rFonts w:ascii="Verdana" w:hAnsi="Verdana" w:cs="Arial"/>
              </w:rPr>
              <w:t xml:space="preserve">COP </w:t>
            </w:r>
            <w:r w:rsidRPr="00BA75F5">
              <w:rPr>
                <w:rFonts w:ascii="Verdana" w:hAnsi="Verdana" w:cs="Arial"/>
              </w:rPr>
              <w:t xml:space="preserve">with updates from service </w:t>
            </w:r>
            <w:proofErr w:type="gramStart"/>
            <w:r w:rsidRPr="00BA75F5">
              <w:rPr>
                <w:rFonts w:ascii="Verdana" w:hAnsi="Verdana" w:cs="Arial"/>
              </w:rPr>
              <w:t>groups</w:t>
            </w:r>
            <w:r>
              <w:rPr>
                <w:rFonts w:ascii="Verdana" w:hAnsi="Verdana" w:cs="Arial"/>
              </w:rPr>
              <w:t>;</w:t>
            </w:r>
            <w:proofErr w:type="gramEnd"/>
          </w:p>
          <w:p w14:paraId="51774339" w14:textId="77777777" w:rsidR="00BA75F5" w:rsidRDefault="00BA75F5" w:rsidP="00BA75F5">
            <w:pPr>
              <w:pStyle w:val="ListParagraph"/>
              <w:numPr>
                <w:ilvl w:val="0"/>
                <w:numId w:val="21"/>
              </w:numPr>
              <w:jc w:val="both"/>
              <w:rPr>
                <w:rFonts w:ascii="Verdana" w:hAnsi="Verdana" w:cs="Arial"/>
              </w:rPr>
            </w:pPr>
            <w:r>
              <w:rPr>
                <w:rFonts w:ascii="Verdana" w:hAnsi="Verdana" w:cs="Arial"/>
              </w:rPr>
              <w:t>A w</w:t>
            </w:r>
            <w:r w:rsidRPr="00BA75F5">
              <w:rPr>
                <w:rFonts w:ascii="Verdana" w:hAnsi="Verdana" w:cs="Arial"/>
              </w:rPr>
              <w:t xml:space="preserve">eekly Gold Command meeting chaired by </w:t>
            </w:r>
            <w:r>
              <w:rPr>
                <w:rFonts w:ascii="Verdana" w:hAnsi="Verdana" w:cs="Arial"/>
              </w:rPr>
              <w:t xml:space="preserve">the Executive Medical Director </w:t>
            </w:r>
            <w:r w:rsidRPr="00BA75F5">
              <w:rPr>
                <w:rFonts w:ascii="Verdana" w:hAnsi="Verdana" w:cs="Arial"/>
              </w:rPr>
              <w:t>and</w:t>
            </w:r>
            <w:r>
              <w:rPr>
                <w:rFonts w:ascii="Verdana" w:hAnsi="Verdana" w:cs="Arial"/>
              </w:rPr>
              <w:t xml:space="preserve"> Chief Operating Officer</w:t>
            </w:r>
            <w:r w:rsidRPr="00BA75F5">
              <w:rPr>
                <w:rFonts w:ascii="Verdana" w:hAnsi="Verdana" w:cs="Arial"/>
              </w:rPr>
              <w:t xml:space="preserve">, focusing on pre-hospital pathways, front door pathways, inpatient and discharge pathways, and system </w:t>
            </w:r>
            <w:proofErr w:type="gramStart"/>
            <w:r w:rsidRPr="00BA75F5">
              <w:rPr>
                <w:rFonts w:ascii="Verdana" w:hAnsi="Verdana" w:cs="Arial"/>
              </w:rPr>
              <w:t>flows</w:t>
            </w:r>
            <w:r>
              <w:rPr>
                <w:rFonts w:ascii="Verdana" w:hAnsi="Verdana" w:cs="Arial"/>
              </w:rPr>
              <w:t>;</w:t>
            </w:r>
            <w:proofErr w:type="gramEnd"/>
          </w:p>
          <w:p w14:paraId="2A90CBCB" w14:textId="77777777" w:rsidR="00D3758A" w:rsidRDefault="00BA75F5" w:rsidP="00BA75F5">
            <w:pPr>
              <w:pStyle w:val="ListParagraph"/>
              <w:numPr>
                <w:ilvl w:val="0"/>
                <w:numId w:val="21"/>
              </w:numPr>
              <w:jc w:val="both"/>
              <w:rPr>
                <w:rFonts w:ascii="Verdana" w:hAnsi="Verdana" w:cs="Arial"/>
              </w:rPr>
            </w:pPr>
            <w:r>
              <w:rPr>
                <w:rFonts w:ascii="Verdana" w:hAnsi="Verdana" w:cs="Arial"/>
              </w:rPr>
              <w:t>To f</w:t>
            </w:r>
            <w:r w:rsidRPr="00BA75F5">
              <w:rPr>
                <w:rFonts w:ascii="Verdana" w:hAnsi="Verdana" w:cs="Arial"/>
              </w:rPr>
              <w:t xml:space="preserve">ocus on high intensity users (frequent flyers) led by Steve Greenfield to improve patient experience and reduce unnecessary hospital </w:t>
            </w:r>
            <w:proofErr w:type="gramStart"/>
            <w:r w:rsidRPr="00BA75F5">
              <w:rPr>
                <w:rFonts w:ascii="Verdana" w:hAnsi="Verdana" w:cs="Arial"/>
              </w:rPr>
              <w:t>visits</w:t>
            </w:r>
            <w:r w:rsidR="00D3758A">
              <w:rPr>
                <w:rFonts w:ascii="Verdana" w:hAnsi="Verdana" w:cs="Arial"/>
              </w:rPr>
              <w:t>;</w:t>
            </w:r>
            <w:proofErr w:type="gramEnd"/>
          </w:p>
          <w:p w14:paraId="4D8F131F" w14:textId="77777777" w:rsidR="00D3758A" w:rsidRDefault="00D3758A" w:rsidP="00BA75F5">
            <w:pPr>
              <w:pStyle w:val="ListParagraph"/>
              <w:numPr>
                <w:ilvl w:val="0"/>
                <w:numId w:val="21"/>
              </w:numPr>
              <w:jc w:val="both"/>
              <w:rPr>
                <w:rFonts w:ascii="Verdana" w:hAnsi="Verdana" w:cs="Arial"/>
              </w:rPr>
            </w:pPr>
            <w:r>
              <w:rPr>
                <w:rFonts w:ascii="Verdana" w:hAnsi="Verdana" w:cs="Arial"/>
              </w:rPr>
              <w:t>The d</w:t>
            </w:r>
            <w:r w:rsidR="00BA75F5" w:rsidRPr="00D3758A">
              <w:rPr>
                <w:rFonts w:ascii="Verdana" w:hAnsi="Verdana" w:cs="Arial"/>
              </w:rPr>
              <w:t xml:space="preserve">evelopment of the navigation hub led by Steve Greenfield, including the ticket to ride scheme for GP referrals and ambulance </w:t>
            </w:r>
            <w:proofErr w:type="gramStart"/>
            <w:r w:rsidR="00BA75F5" w:rsidRPr="00D3758A">
              <w:rPr>
                <w:rFonts w:ascii="Verdana" w:hAnsi="Verdana" w:cs="Arial"/>
              </w:rPr>
              <w:t>conveyance</w:t>
            </w:r>
            <w:r>
              <w:rPr>
                <w:rFonts w:ascii="Verdana" w:hAnsi="Verdana" w:cs="Arial"/>
              </w:rPr>
              <w:t>;</w:t>
            </w:r>
            <w:proofErr w:type="gramEnd"/>
          </w:p>
          <w:p w14:paraId="6E69DF25" w14:textId="0219B799" w:rsidR="00BA75F5" w:rsidRDefault="00D3758A" w:rsidP="00BA75F5">
            <w:pPr>
              <w:pStyle w:val="ListParagraph"/>
              <w:numPr>
                <w:ilvl w:val="0"/>
                <w:numId w:val="21"/>
              </w:numPr>
              <w:jc w:val="both"/>
              <w:rPr>
                <w:rFonts w:ascii="Verdana" w:hAnsi="Verdana" w:cs="Arial"/>
              </w:rPr>
            </w:pPr>
            <w:r>
              <w:rPr>
                <w:rFonts w:ascii="Verdana" w:hAnsi="Verdana" w:cs="Arial"/>
              </w:rPr>
              <w:t xml:space="preserve">The </w:t>
            </w:r>
            <w:r w:rsidR="00BA75F5" w:rsidRPr="00D3758A">
              <w:rPr>
                <w:rFonts w:ascii="Verdana" w:hAnsi="Verdana" w:cs="Arial"/>
              </w:rPr>
              <w:t xml:space="preserve">Multidisciplinary team in the navigation hub and outreach system to prevent unnecessary hospital </w:t>
            </w:r>
            <w:proofErr w:type="gramStart"/>
            <w:r w:rsidR="00BA75F5" w:rsidRPr="00D3758A">
              <w:rPr>
                <w:rFonts w:ascii="Verdana" w:hAnsi="Verdana" w:cs="Arial"/>
              </w:rPr>
              <w:t>admissions</w:t>
            </w:r>
            <w:r>
              <w:rPr>
                <w:rFonts w:ascii="Verdana" w:hAnsi="Verdana" w:cs="Arial"/>
              </w:rPr>
              <w:t>;</w:t>
            </w:r>
            <w:proofErr w:type="gramEnd"/>
          </w:p>
          <w:p w14:paraId="021DE0BC" w14:textId="51565624" w:rsidR="00D3758A" w:rsidRDefault="00D3758A" w:rsidP="00BA75F5">
            <w:pPr>
              <w:pStyle w:val="ListParagraph"/>
              <w:numPr>
                <w:ilvl w:val="0"/>
                <w:numId w:val="21"/>
              </w:numPr>
              <w:jc w:val="both"/>
              <w:rPr>
                <w:rFonts w:ascii="Verdana" w:hAnsi="Verdana" w:cs="Arial"/>
              </w:rPr>
            </w:pPr>
            <w:r>
              <w:rPr>
                <w:rFonts w:ascii="Verdana" w:hAnsi="Verdana" w:cs="Arial"/>
              </w:rPr>
              <w:t xml:space="preserve">It was reported that </w:t>
            </w:r>
            <w:r w:rsidR="008665EA" w:rsidRPr="00D3758A">
              <w:rPr>
                <w:rFonts w:ascii="Verdana" w:hAnsi="Verdana" w:cs="Arial"/>
              </w:rPr>
              <w:t>there was £3</w:t>
            </w:r>
            <w:r>
              <w:rPr>
                <w:rFonts w:ascii="Verdana" w:hAnsi="Verdana" w:cs="Arial"/>
              </w:rPr>
              <w:t>m</w:t>
            </w:r>
            <w:r w:rsidR="00BA75F5" w:rsidRPr="00D3758A">
              <w:rPr>
                <w:rFonts w:ascii="Verdana" w:hAnsi="Verdana" w:cs="Arial"/>
              </w:rPr>
              <w:t xml:space="preserve"> from </w:t>
            </w:r>
            <w:r>
              <w:rPr>
                <w:rFonts w:ascii="Verdana" w:hAnsi="Verdana" w:cs="Arial"/>
              </w:rPr>
              <w:t xml:space="preserve">the </w:t>
            </w:r>
            <w:r w:rsidR="00BA75F5" w:rsidRPr="00D3758A">
              <w:rPr>
                <w:rFonts w:ascii="Verdana" w:hAnsi="Verdana" w:cs="Arial"/>
              </w:rPr>
              <w:t xml:space="preserve">Welsh Government for a modular build at the front end of the hospital to support </w:t>
            </w:r>
            <w:proofErr w:type="gramStart"/>
            <w:r>
              <w:rPr>
                <w:rFonts w:ascii="Verdana" w:hAnsi="Verdana" w:cs="Arial"/>
              </w:rPr>
              <w:t>ED;</w:t>
            </w:r>
            <w:proofErr w:type="gramEnd"/>
          </w:p>
          <w:p w14:paraId="61D9CE6B" w14:textId="77777777" w:rsidR="00D3758A" w:rsidRDefault="00D3758A" w:rsidP="00BA75F5">
            <w:pPr>
              <w:pStyle w:val="ListParagraph"/>
              <w:numPr>
                <w:ilvl w:val="0"/>
                <w:numId w:val="21"/>
              </w:numPr>
              <w:jc w:val="both"/>
              <w:rPr>
                <w:rFonts w:ascii="Verdana" w:hAnsi="Verdana" w:cs="Arial"/>
              </w:rPr>
            </w:pPr>
            <w:r>
              <w:rPr>
                <w:rFonts w:ascii="Verdana" w:hAnsi="Verdana" w:cs="Arial"/>
              </w:rPr>
              <w:t>A w</w:t>
            </w:r>
            <w:r w:rsidR="00BA75F5" w:rsidRPr="00D3758A">
              <w:rPr>
                <w:rFonts w:ascii="Verdana" w:hAnsi="Verdana" w:cs="Arial"/>
              </w:rPr>
              <w:t xml:space="preserve">orkshop </w:t>
            </w:r>
            <w:r w:rsidRPr="00D3758A">
              <w:rPr>
                <w:rFonts w:ascii="Verdana" w:hAnsi="Verdana" w:cs="Arial"/>
              </w:rPr>
              <w:t>was held</w:t>
            </w:r>
            <w:r w:rsidR="00BA75F5" w:rsidRPr="00D3758A">
              <w:rPr>
                <w:rFonts w:ascii="Verdana" w:hAnsi="Verdana" w:cs="Arial"/>
              </w:rPr>
              <w:t xml:space="preserve"> on February 7th with senior health and social care leaders to discuss a sustainable home first and discharge to assess </w:t>
            </w:r>
            <w:proofErr w:type="gramStart"/>
            <w:r w:rsidR="00BA75F5" w:rsidRPr="00D3758A">
              <w:rPr>
                <w:rFonts w:ascii="Verdana" w:hAnsi="Verdana" w:cs="Arial"/>
              </w:rPr>
              <w:t>model</w:t>
            </w:r>
            <w:r>
              <w:rPr>
                <w:rFonts w:ascii="Verdana" w:hAnsi="Verdana" w:cs="Arial"/>
              </w:rPr>
              <w:t>;</w:t>
            </w:r>
            <w:proofErr w:type="gramEnd"/>
          </w:p>
          <w:p w14:paraId="3099E12A" w14:textId="447A24A7" w:rsidR="009353AF" w:rsidRDefault="00A7346A" w:rsidP="00BA75F5">
            <w:pPr>
              <w:pStyle w:val="ListParagraph"/>
              <w:numPr>
                <w:ilvl w:val="0"/>
                <w:numId w:val="21"/>
              </w:numPr>
              <w:jc w:val="both"/>
              <w:rPr>
                <w:rFonts w:ascii="Verdana" w:hAnsi="Verdana" w:cs="Arial"/>
              </w:rPr>
            </w:pPr>
            <w:r>
              <w:rPr>
                <w:rFonts w:ascii="Verdana" w:hAnsi="Verdana" w:cs="Arial"/>
              </w:rPr>
              <w:t>The a</w:t>
            </w:r>
            <w:r w:rsidR="00BA75F5" w:rsidRPr="00D3758A">
              <w:rPr>
                <w:rFonts w:ascii="Verdana" w:hAnsi="Verdana" w:cs="Arial"/>
              </w:rPr>
              <w:t>ctions from the workshop include circulating a draft shared purpose, planning a workshop on March 18</w:t>
            </w:r>
            <w:r w:rsidR="00BA75F5" w:rsidRPr="00D3758A">
              <w:rPr>
                <w:rFonts w:ascii="Verdana" w:hAnsi="Verdana" w:cs="Arial"/>
                <w:vertAlign w:val="superscript"/>
              </w:rPr>
              <w:t>th</w:t>
            </w:r>
            <w:proofErr w:type="gramStart"/>
            <w:r w:rsidR="00D3758A">
              <w:rPr>
                <w:rFonts w:ascii="Verdana" w:hAnsi="Verdana" w:cs="Arial"/>
              </w:rPr>
              <w:t xml:space="preserve"> 2025</w:t>
            </w:r>
            <w:proofErr w:type="gramEnd"/>
            <w:r w:rsidR="00BA75F5" w:rsidRPr="00D3758A">
              <w:rPr>
                <w:rFonts w:ascii="Verdana" w:hAnsi="Verdana" w:cs="Arial"/>
              </w:rPr>
              <w:t xml:space="preserve">, and a </w:t>
            </w:r>
            <w:r w:rsidR="00D3758A">
              <w:rPr>
                <w:rFonts w:ascii="Verdana" w:hAnsi="Verdana" w:cs="Arial"/>
              </w:rPr>
              <w:t>S</w:t>
            </w:r>
            <w:r w:rsidR="00BA75F5" w:rsidRPr="00D3758A">
              <w:rPr>
                <w:rFonts w:ascii="Verdana" w:hAnsi="Verdana" w:cs="Arial"/>
              </w:rPr>
              <w:t xml:space="preserve">enior </w:t>
            </w:r>
            <w:r w:rsidR="00D3758A">
              <w:rPr>
                <w:rFonts w:ascii="Verdana" w:hAnsi="Verdana" w:cs="Arial"/>
              </w:rPr>
              <w:t>E</w:t>
            </w:r>
            <w:r w:rsidR="00BA75F5" w:rsidRPr="00D3758A">
              <w:rPr>
                <w:rFonts w:ascii="Verdana" w:hAnsi="Verdana" w:cs="Arial"/>
              </w:rPr>
              <w:t>xec</w:t>
            </w:r>
            <w:r w:rsidR="00D3758A">
              <w:rPr>
                <w:rFonts w:ascii="Verdana" w:hAnsi="Verdana" w:cs="Arial"/>
              </w:rPr>
              <w:t>utive</w:t>
            </w:r>
            <w:r w:rsidR="00BA75F5" w:rsidRPr="00D3758A">
              <w:rPr>
                <w:rFonts w:ascii="Verdana" w:hAnsi="Verdana" w:cs="Arial"/>
              </w:rPr>
              <w:t xml:space="preserve"> meeting on April 4th</w:t>
            </w:r>
            <w:proofErr w:type="gramStart"/>
            <w:r w:rsidR="00BA75F5" w:rsidRPr="00D3758A">
              <w:rPr>
                <w:rFonts w:ascii="Verdana" w:hAnsi="Verdana" w:cs="Arial"/>
              </w:rPr>
              <w:t xml:space="preserve"> </w:t>
            </w:r>
            <w:r w:rsidR="00D3758A">
              <w:rPr>
                <w:rFonts w:ascii="Verdana" w:hAnsi="Verdana" w:cs="Arial"/>
              </w:rPr>
              <w:t>2025</w:t>
            </w:r>
            <w:proofErr w:type="gramEnd"/>
            <w:r w:rsidR="00D3758A">
              <w:rPr>
                <w:rFonts w:ascii="Verdana" w:hAnsi="Verdana" w:cs="Arial"/>
              </w:rPr>
              <w:t xml:space="preserve"> </w:t>
            </w:r>
            <w:r w:rsidR="00BA75F5" w:rsidRPr="00D3758A">
              <w:rPr>
                <w:rFonts w:ascii="Verdana" w:hAnsi="Verdana" w:cs="Arial"/>
              </w:rPr>
              <w:t xml:space="preserve">to review progress. </w:t>
            </w:r>
          </w:p>
          <w:p w14:paraId="307332C3" w14:textId="77777777" w:rsidR="00F0332E" w:rsidRPr="00F0332E" w:rsidRDefault="00F0332E" w:rsidP="00F0332E">
            <w:pPr>
              <w:jc w:val="both"/>
              <w:rPr>
                <w:rFonts w:ascii="Verdana" w:hAnsi="Verdana" w:cs="Arial"/>
                <w:sz w:val="24"/>
                <w:szCs w:val="24"/>
              </w:rPr>
            </w:pPr>
          </w:p>
          <w:p w14:paraId="152906A7" w14:textId="42298BBB" w:rsidR="00F0332E" w:rsidRPr="00F0332E" w:rsidRDefault="00F0332E" w:rsidP="00F0332E">
            <w:pPr>
              <w:jc w:val="both"/>
              <w:rPr>
                <w:rFonts w:ascii="Verdana" w:hAnsi="Verdana" w:cs="Arial"/>
                <w:sz w:val="24"/>
                <w:szCs w:val="24"/>
              </w:rPr>
            </w:pPr>
            <w:r w:rsidRPr="00F0332E">
              <w:rPr>
                <w:rFonts w:ascii="Verdana" w:hAnsi="Verdana" w:cs="Arial"/>
                <w:sz w:val="24"/>
                <w:szCs w:val="24"/>
              </w:rPr>
              <w:t xml:space="preserve">DL </w:t>
            </w:r>
            <w:r w:rsidR="00A7346A">
              <w:rPr>
                <w:rFonts w:ascii="Verdana" w:hAnsi="Verdana" w:cs="Arial"/>
                <w:sz w:val="24"/>
                <w:szCs w:val="24"/>
              </w:rPr>
              <w:t>c</w:t>
            </w:r>
            <w:r w:rsidRPr="00F0332E">
              <w:rPr>
                <w:rFonts w:ascii="Verdana" w:hAnsi="Verdana" w:cs="Arial"/>
                <w:sz w:val="24"/>
                <w:szCs w:val="24"/>
              </w:rPr>
              <w:t>omments on the Update Report on the Performance of (UEC):</w:t>
            </w:r>
          </w:p>
          <w:p w14:paraId="61A9D9FE" w14:textId="0A737687" w:rsidR="00F0332E" w:rsidRDefault="00F0332E" w:rsidP="00F0332E">
            <w:pPr>
              <w:pStyle w:val="ListParagraph"/>
              <w:numPr>
                <w:ilvl w:val="0"/>
                <w:numId w:val="21"/>
              </w:numPr>
              <w:jc w:val="both"/>
              <w:rPr>
                <w:rFonts w:ascii="Verdana" w:hAnsi="Verdana" w:cs="Arial"/>
              </w:rPr>
            </w:pPr>
            <w:r w:rsidRPr="00F0332E">
              <w:rPr>
                <w:rFonts w:ascii="Verdana" w:hAnsi="Verdana" w:cs="Arial"/>
              </w:rPr>
              <w:t xml:space="preserve">The performance metrics for UEC remain static, with issues in the ambulance data that may be causing double counting of </w:t>
            </w:r>
            <w:proofErr w:type="gramStart"/>
            <w:r w:rsidRPr="00F0332E">
              <w:rPr>
                <w:rFonts w:ascii="Verdana" w:hAnsi="Verdana" w:cs="Arial"/>
              </w:rPr>
              <w:t>patients</w:t>
            </w:r>
            <w:r>
              <w:rPr>
                <w:rFonts w:ascii="Verdana" w:hAnsi="Verdana" w:cs="Arial"/>
              </w:rPr>
              <w:t>;</w:t>
            </w:r>
            <w:proofErr w:type="gramEnd"/>
          </w:p>
          <w:p w14:paraId="08086255" w14:textId="255CF30B" w:rsidR="00F0332E" w:rsidRDefault="00F0332E" w:rsidP="00F0332E">
            <w:pPr>
              <w:pStyle w:val="ListParagraph"/>
              <w:numPr>
                <w:ilvl w:val="0"/>
                <w:numId w:val="21"/>
              </w:numPr>
              <w:jc w:val="both"/>
              <w:rPr>
                <w:rFonts w:ascii="Verdana" w:hAnsi="Verdana" w:cs="Arial"/>
              </w:rPr>
            </w:pPr>
            <w:r w:rsidRPr="00F0332E">
              <w:rPr>
                <w:rFonts w:ascii="Verdana" w:hAnsi="Verdana" w:cs="Arial"/>
              </w:rPr>
              <w:lastRenderedPageBreak/>
              <w:t xml:space="preserve">The number of </w:t>
            </w:r>
            <w:r>
              <w:rPr>
                <w:rFonts w:ascii="Verdana" w:hAnsi="Verdana" w:cs="Arial"/>
              </w:rPr>
              <w:t xml:space="preserve">COP </w:t>
            </w:r>
            <w:r w:rsidRPr="00F0332E">
              <w:rPr>
                <w:rFonts w:ascii="Verdana" w:hAnsi="Verdana" w:cs="Arial"/>
              </w:rPr>
              <w:t xml:space="preserve">continues to increase, particularly in Swansea. There are significant issues with mental health and learning disability patients, with some patients from other </w:t>
            </w:r>
            <w:proofErr w:type="gramStart"/>
            <w:r w:rsidRPr="00F0332E">
              <w:rPr>
                <w:rFonts w:ascii="Verdana" w:hAnsi="Verdana" w:cs="Arial"/>
              </w:rPr>
              <w:t>regions</w:t>
            </w:r>
            <w:r>
              <w:rPr>
                <w:rFonts w:ascii="Verdana" w:hAnsi="Verdana" w:cs="Arial"/>
              </w:rPr>
              <w:t>;</w:t>
            </w:r>
            <w:proofErr w:type="gramEnd"/>
          </w:p>
          <w:p w14:paraId="0999D607" w14:textId="77777777" w:rsidR="00F0332E" w:rsidRDefault="00F0332E" w:rsidP="00F0332E">
            <w:pPr>
              <w:pStyle w:val="ListParagraph"/>
              <w:numPr>
                <w:ilvl w:val="0"/>
                <w:numId w:val="21"/>
              </w:numPr>
              <w:jc w:val="both"/>
              <w:rPr>
                <w:rFonts w:ascii="Verdana" w:hAnsi="Verdana" w:cs="Arial"/>
              </w:rPr>
            </w:pPr>
            <w:r w:rsidRPr="00F0332E">
              <w:rPr>
                <w:rFonts w:ascii="Verdana" w:hAnsi="Verdana" w:cs="Arial"/>
              </w:rPr>
              <w:t>When comparing ambulance delays, Swansea Bay</w:t>
            </w:r>
            <w:r>
              <w:rPr>
                <w:rFonts w:ascii="Verdana" w:hAnsi="Verdana" w:cs="Arial"/>
              </w:rPr>
              <w:t xml:space="preserve"> University Health Board (SBUHB)</w:t>
            </w:r>
            <w:r w:rsidRPr="00F0332E">
              <w:rPr>
                <w:rFonts w:ascii="Verdana" w:hAnsi="Verdana" w:cs="Arial"/>
              </w:rPr>
              <w:t xml:space="preserve"> is not the worst performer. However, Morriston Hospital often appears worse due to all ambulances coming to its front </w:t>
            </w:r>
            <w:proofErr w:type="gramStart"/>
            <w:r w:rsidRPr="00F0332E">
              <w:rPr>
                <w:rFonts w:ascii="Verdana" w:hAnsi="Verdana" w:cs="Arial"/>
              </w:rPr>
              <w:t>door</w:t>
            </w:r>
            <w:r>
              <w:rPr>
                <w:rFonts w:ascii="Verdana" w:hAnsi="Verdana" w:cs="Arial"/>
              </w:rPr>
              <w:t>;</w:t>
            </w:r>
            <w:proofErr w:type="gramEnd"/>
          </w:p>
          <w:p w14:paraId="3413D9BB" w14:textId="77777777" w:rsidR="00F0332E" w:rsidRDefault="00F0332E" w:rsidP="00F0332E">
            <w:pPr>
              <w:pStyle w:val="ListParagraph"/>
              <w:numPr>
                <w:ilvl w:val="0"/>
                <w:numId w:val="21"/>
              </w:numPr>
              <w:jc w:val="both"/>
              <w:rPr>
                <w:rFonts w:ascii="Verdana" w:hAnsi="Verdana" w:cs="Arial"/>
              </w:rPr>
            </w:pPr>
            <w:r>
              <w:rPr>
                <w:rFonts w:ascii="Verdana" w:hAnsi="Verdana" w:cs="Arial"/>
              </w:rPr>
              <w:t>There are w</w:t>
            </w:r>
            <w:r w:rsidRPr="00F0332E">
              <w:rPr>
                <w:rFonts w:ascii="Verdana" w:hAnsi="Verdana" w:cs="Arial"/>
              </w:rPr>
              <w:t xml:space="preserve">eekly clinical </w:t>
            </w:r>
            <w:proofErr w:type="spellStart"/>
            <w:r w:rsidRPr="00F0332E">
              <w:rPr>
                <w:rFonts w:ascii="Verdana" w:hAnsi="Verdana" w:cs="Arial"/>
              </w:rPr>
              <w:t>optimi</w:t>
            </w:r>
            <w:r>
              <w:rPr>
                <w:rFonts w:ascii="Verdana" w:hAnsi="Verdana" w:cs="Arial"/>
              </w:rPr>
              <w:t>s</w:t>
            </w:r>
            <w:r w:rsidRPr="00F0332E">
              <w:rPr>
                <w:rFonts w:ascii="Verdana" w:hAnsi="Verdana" w:cs="Arial"/>
              </w:rPr>
              <w:t>ation</w:t>
            </w:r>
            <w:proofErr w:type="spellEnd"/>
            <w:r w:rsidRPr="00F0332E">
              <w:rPr>
                <w:rFonts w:ascii="Verdana" w:hAnsi="Verdana" w:cs="Arial"/>
              </w:rPr>
              <w:t xml:space="preserve"> meetings and daily reviews of the longest-waiting patients in </w:t>
            </w:r>
            <w:proofErr w:type="gramStart"/>
            <w:r>
              <w:rPr>
                <w:rFonts w:ascii="Verdana" w:hAnsi="Verdana" w:cs="Arial"/>
              </w:rPr>
              <w:t>ED;</w:t>
            </w:r>
            <w:proofErr w:type="gramEnd"/>
          </w:p>
          <w:p w14:paraId="0B92A6CE" w14:textId="77777777" w:rsidR="00F0332E" w:rsidRDefault="00F0332E" w:rsidP="00F0332E">
            <w:pPr>
              <w:pStyle w:val="ListParagraph"/>
              <w:numPr>
                <w:ilvl w:val="0"/>
                <w:numId w:val="21"/>
              </w:numPr>
              <w:jc w:val="both"/>
              <w:rPr>
                <w:rFonts w:ascii="Verdana" w:hAnsi="Verdana" w:cs="Arial"/>
              </w:rPr>
            </w:pPr>
            <w:r>
              <w:rPr>
                <w:rFonts w:ascii="Verdana" w:hAnsi="Verdana" w:cs="Arial"/>
              </w:rPr>
              <w:t>There are ef</w:t>
            </w:r>
            <w:r w:rsidRPr="00F0332E">
              <w:rPr>
                <w:rFonts w:ascii="Verdana" w:hAnsi="Verdana" w:cs="Arial"/>
              </w:rPr>
              <w:t xml:space="preserve">forts </w:t>
            </w:r>
            <w:r>
              <w:rPr>
                <w:rFonts w:ascii="Verdana" w:hAnsi="Verdana" w:cs="Arial"/>
              </w:rPr>
              <w:t xml:space="preserve">being made </w:t>
            </w:r>
            <w:r w:rsidRPr="00F0332E">
              <w:rPr>
                <w:rFonts w:ascii="Verdana" w:hAnsi="Verdana" w:cs="Arial"/>
              </w:rPr>
              <w:t xml:space="preserve">to create additional capacity without impacting elective care </w:t>
            </w:r>
            <w:proofErr w:type="gramStart"/>
            <w:r w:rsidRPr="00F0332E">
              <w:rPr>
                <w:rFonts w:ascii="Verdana" w:hAnsi="Verdana" w:cs="Arial"/>
              </w:rPr>
              <w:t>plans</w:t>
            </w:r>
            <w:r>
              <w:rPr>
                <w:rFonts w:ascii="Verdana" w:hAnsi="Verdana" w:cs="Arial"/>
              </w:rPr>
              <w:t>;</w:t>
            </w:r>
            <w:proofErr w:type="gramEnd"/>
          </w:p>
          <w:p w14:paraId="1FE6494D" w14:textId="77777777" w:rsidR="00BB5A82" w:rsidRDefault="00F0332E" w:rsidP="00F0332E">
            <w:pPr>
              <w:pStyle w:val="ListParagraph"/>
              <w:numPr>
                <w:ilvl w:val="0"/>
                <w:numId w:val="21"/>
              </w:numPr>
              <w:jc w:val="both"/>
              <w:rPr>
                <w:rFonts w:ascii="Verdana" w:hAnsi="Verdana" w:cs="Arial"/>
              </w:rPr>
            </w:pPr>
            <w:r>
              <w:rPr>
                <w:rFonts w:ascii="Verdana" w:hAnsi="Verdana" w:cs="Arial"/>
              </w:rPr>
              <w:t>The HB is w</w:t>
            </w:r>
            <w:r w:rsidRPr="00F0332E">
              <w:rPr>
                <w:rFonts w:ascii="Verdana" w:hAnsi="Verdana" w:cs="Arial"/>
              </w:rPr>
              <w:t xml:space="preserve">orking with </w:t>
            </w:r>
            <w:r>
              <w:rPr>
                <w:rFonts w:ascii="Verdana" w:hAnsi="Verdana" w:cs="Arial"/>
              </w:rPr>
              <w:t>L</w:t>
            </w:r>
            <w:r w:rsidRPr="00F0332E">
              <w:rPr>
                <w:rFonts w:ascii="Verdana" w:hAnsi="Verdana" w:cs="Arial"/>
              </w:rPr>
              <w:t xml:space="preserve">ocal </w:t>
            </w:r>
            <w:r>
              <w:rPr>
                <w:rFonts w:ascii="Verdana" w:hAnsi="Verdana" w:cs="Arial"/>
              </w:rPr>
              <w:t>A</w:t>
            </w:r>
            <w:r w:rsidRPr="00F0332E">
              <w:rPr>
                <w:rFonts w:ascii="Verdana" w:hAnsi="Verdana" w:cs="Arial"/>
              </w:rPr>
              <w:t xml:space="preserve">uthorities to move patients out of hospitals who do not need to be </w:t>
            </w:r>
            <w:proofErr w:type="gramStart"/>
            <w:r w:rsidRPr="00F0332E">
              <w:rPr>
                <w:rFonts w:ascii="Verdana" w:hAnsi="Verdana" w:cs="Arial"/>
              </w:rPr>
              <w:t>there</w:t>
            </w:r>
            <w:r>
              <w:rPr>
                <w:rFonts w:ascii="Verdana" w:hAnsi="Verdana" w:cs="Arial"/>
              </w:rPr>
              <w:t>;</w:t>
            </w:r>
            <w:proofErr w:type="gramEnd"/>
          </w:p>
          <w:p w14:paraId="7EA3ABCD" w14:textId="77777777" w:rsidR="00BB5A82" w:rsidRDefault="00F0332E" w:rsidP="00F0332E">
            <w:pPr>
              <w:pStyle w:val="ListParagraph"/>
              <w:numPr>
                <w:ilvl w:val="0"/>
                <w:numId w:val="21"/>
              </w:numPr>
              <w:jc w:val="both"/>
              <w:rPr>
                <w:rFonts w:ascii="Verdana" w:hAnsi="Verdana" w:cs="Arial"/>
              </w:rPr>
            </w:pPr>
            <w:r w:rsidRPr="00BB5A82">
              <w:rPr>
                <w:rFonts w:ascii="Verdana" w:hAnsi="Verdana" w:cs="Arial"/>
              </w:rPr>
              <w:t xml:space="preserve">The main issue with social worker availability has been in Swansea, with efforts to bring in agency social workers to address the </w:t>
            </w:r>
            <w:proofErr w:type="gramStart"/>
            <w:r w:rsidRPr="00BB5A82">
              <w:rPr>
                <w:rFonts w:ascii="Verdana" w:hAnsi="Verdana" w:cs="Arial"/>
              </w:rPr>
              <w:t>backlog</w:t>
            </w:r>
            <w:r w:rsidR="00BB5A82">
              <w:rPr>
                <w:rFonts w:ascii="Verdana" w:hAnsi="Verdana" w:cs="Arial"/>
              </w:rPr>
              <w:t>;</w:t>
            </w:r>
            <w:proofErr w:type="gramEnd"/>
          </w:p>
          <w:p w14:paraId="1EBA63A5" w14:textId="77777777" w:rsidR="00BB5A82" w:rsidRDefault="00F0332E" w:rsidP="00F0332E">
            <w:pPr>
              <w:pStyle w:val="ListParagraph"/>
              <w:numPr>
                <w:ilvl w:val="0"/>
                <w:numId w:val="21"/>
              </w:numPr>
              <w:jc w:val="both"/>
              <w:rPr>
                <w:rFonts w:ascii="Verdana" w:hAnsi="Verdana" w:cs="Arial"/>
              </w:rPr>
            </w:pPr>
            <w:r w:rsidRPr="00BB5A82">
              <w:rPr>
                <w:rFonts w:ascii="Verdana" w:hAnsi="Verdana" w:cs="Arial"/>
              </w:rPr>
              <w:t xml:space="preserve">The need for clear lines of responsibility and partnership with </w:t>
            </w:r>
            <w:r w:rsidR="00BB5A82">
              <w:rPr>
                <w:rFonts w:ascii="Verdana" w:hAnsi="Verdana" w:cs="Arial"/>
              </w:rPr>
              <w:t>L</w:t>
            </w:r>
            <w:r w:rsidRPr="00BB5A82">
              <w:rPr>
                <w:rFonts w:ascii="Verdana" w:hAnsi="Verdana" w:cs="Arial"/>
              </w:rPr>
              <w:t xml:space="preserve">ocal </w:t>
            </w:r>
            <w:r w:rsidR="00BB5A82">
              <w:rPr>
                <w:rFonts w:ascii="Verdana" w:hAnsi="Verdana" w:cs="Arial"/>
              </w:rPr>
              <w:t>A</w:t>
            </w:r>
            <w:r w:rsidRPr="00BB5A82">
              <w:rPr>
                <w:rFonts w:ascii="Verdana" w:hAnsi="Verdana" w:cs="Arial"/>
              </w:rPr>
              <w:t xml:space="preserve">uthorities to ensure patients are in the right </w:t>
            </w:r>
            <w:proofErr w:type="gramStart"/>
            <w:r w:rsidRPr="00BB5A82">
              <w:rPr>
                <w:rFonts w:ascii="Verdana" w:hAnsi="Verdana" w:cs="Arial"/>
              </w:rPr>
              <w:t>place</w:t>
            </w:r>
            <w:r w:rsidR="00BB5A82">
              <w:rPr>
                <w:rFonts w:ascii="Verdana" w:hAnsi="Verdana" w:cs="Arial"/>
              </w:rPr>
              <w:t>;</w:t>
            </w:r>
            <w:proofErr w:type="gramEnd"/>
          </w:p>
          <w:p w14:paraId="5E9BB9AB" w14:textId="28246CA8" w:rsidR="00BB5A82" w:rsidRDefault="00BB5A82" w:rsidP="00F0332E">
            <w:pPr>
              <w:pStyle w:val="ListParagraph"/>
              <w:numPr>
                <w:ilvl w:val="0"/>
                <w:numId w:val="21"/>
              </w:numPr>
              <w:jc w:val="both"/>
              <w:rPr>
                <w:rFonts w:ascii="Verdana" w:hAnsi="Verdana" w:cs="Arial"/>
              </w:rPr>
            </w:pPr>
            <w:r>
              <w:rPr>
                <w:rFonts w:ascii="Verdana" w:hAnsi="Verdana" w:cs="Arial"/>
              </w:rPr>
              <w:t>To s</w:t>
            </w:r>
            <w:r w:rsidR="00F0332E" w:rsidRPr="00BB5A82">
              <w:rPr>
                <w:rFonts w:ascii="Verdana" w:hAnsi="Verdana" w:cs="Arial"/>
              </w:rPr>
              <w:t>trengthe</w:t>
            </w:r>
            <w:r>
              <w:rPr>
                <w:rFonts w:ascii="Verdana" w:hAnsi="Verdana" w:cs="Arial"/>
              </w:rPr>
              <w:t xml:space="preserve">n </w:t>
            </w:r>
            <w:r w:rsidR="00F0332E" w:rsidRPr="00BB5A82">
              <w:rPr>
                <w:rFonts w:ascii="Verdana" w:hAnsi="Verdana" w:cs="Arial"/>
              </w:rPr>
              <w:t xml:space="preserve">the Regional Partnership Board's role and </w:t>
            </w:r>
            <w:r w:rsidR="008665EA" w:rsidRPr="00BB5A82">
              <w:rPr>
                <w:rFonts w:ascii="Verdana" w:hAnsi="Verdana" w:cs="Arial"/>
              </w:rPr>
              <w:t>ensure</w:t>
            </w:r>
            <w:r w:rsidR="00F0332E" w:rsidRPr="00BB5A82">
              <w:rPr>
                <w:rFonts w:ascii="Verdana" w:hAnsi="Verdana" w:cs="Arial"/>
              </w:rPr>
              <w:t xml:space="preserve"> that the governance structure supports the delivery of the plan.</w:t>
            </w:r>
          </w:p>
          <w:p w14:paraId="56EDFDBC" w14:textId="0F5B8F9C" w:rsidR="00F0332E" w:rsidRPr="00BB5A82" w:rsidRDefault="00BB5A82" w:rsidP="00F0332E">
            <w:pPr>
              <w:pStyle w:val="ListParagraph"/>
              <w:numPr>
                <w:ilvl w:val="0"/>
                <w:numId w:val="21"/>
              </w:numPr>
              <w:jc w:val="both"/>
              <w:rPr>
                <w:rFonts w:ascii="Verdana" w:hAnsi="Verdana" w:cs="Arial"/>
              </w:rPr>
            </w:pPr>
            <w:r>
              <w:rPr>
                <w:rFonts w:ascii="Verdana" w:hAnsi="Verdana" w:cs="Arial"/>
              </w:rPr>
              <w:t>To d</w:t>
            </w:r>
            <w:r w:rsidR="00F0332E" w:rsidRPr="00BB5A82">
              <w:rPr>
                <w:rFonts w:ascii="Verdana" w:hAnsi="Verdana" w:cs="Arial"/>
              </w:rPr>
              <w:t xml:space="preserve">evelop a </w:t>
            </w:r>
            <w:r>
              <w:rPr>
                <w:rFonts w:ascii="Verdana" w:hAnsi="Verdana" w:cs="Arial"/>
              </w:rPr>
              <w:t>m</w:t>
            </w:r>
            <w:r w:rsidR="00F0332E" w:rsidRPr="00BB5A82">
              <w:rPr>
                <w:rFonts w:ascii="Verdana" w:hAnsi="Verdana" w:cs="Arial"/>
              </w:rPr>
              <w:t xml:space="preserve">emorandum of </w:t>
            </w:r>
            <w:r>
              <w:rPr>
                <w:rFonts w:ascii="Verdana" w:hAnsi="Verdana" w:cs="Arial"/>
              </w:rPr>
              <w:t>u</w:t>
            </w:r>
            <w:r w:rsidR="00F0332E" w:rsidRPr="00BB5A82">
              <w:rPr>
                <w:rFonts w:ascii="Verdana" w:hAnsi="Verdana" w:cs="Arial"/>
              </w:rPr>
              <w:t xml:space="preserve">nderstanding to clarify responsibilities and improve patient flow. </w:t>
            </w:r>
          </w:p>
          <w:p w14:paraId="7D41204C" w14:textId="1BFF8620" w:rsidR="00A7346A" w:rsidRPr="00A7346A" w:rsidRDefault="00A7346A" w:rsidP="00A7346A">
            <w:pPr>
              <w:jc w:val="both"/>
              <w:rPr>
                <w:rFonts w:ascii="Verdana" w:hAnsi="Verdana" w:cs="Arial"/>
                <w:sz w:val="24"/>
                <w:szCs w:val="24"/>
              </w:rPr>
            </w:pPr>
            <w:r w:rsidRPr="00A7346A">
              <w:rPr>
                <w:rFonts w:ascii="Verdana" w:hAnsi="Verdana" w:cs="Arial"/>
                <w:sz w:val="24"/>
                <w:szCs w:val="24"/>
              </w:rPr>
              <w:t xml:space="preserve">MD echoing DL’s comments on the Performance of UEC. She highlighted the importance of working in partnership within the organisation and with Local Authorities to address the multi-layered impact on UEC pathways. She highlighted the need for a systematic approach and clear governance to address failures in dealing with demand. </w:t>
            </w:r>
          </w:p>
          <w:p w14:paraId="5BD49BE2" w14:textId="77777777" w:rsidR="00A7346A" w:rsidRDefault="00A7346A" w:rsidP="00A7346A">
            <w:pPr>
              <w:jc w:val="both"/>
              <w:rPr>
                <w:rFonts w:ascii="Verdana" w:hAnsi="Verdana" w:cs="Arial"/>
                <w:sz w:val="24"/>
                <w:szCs w:val="24"/>
              </w:rPr>
            </w:pPr>
            <w:r w:rsidRPr="00A7346A">
              <w:rPr>
                <w:rFonts w:ascii="Verdana" w:hAnsi="Verdana" w:cs="Arial"/>
                <w:sz w:val="24"/>
                <w:szCs w:val="24"/>
              </w:rPr>
              <w:t>MD highlighted the importance of moving into an environment with constructive relationships, avoiding perceived blame, and ensuring that all stakeholders work towards delivering the right care in the right place. She mentioned that the workshop held with top-level colleagues was helpful in framing the approach, and the upcoming workshop would ensure that operational leads from partner organi</w:t>
            </w:r>
            <w:r>
              <w:rPr>
                <w:rFonts w:ascii="Verdana" w:hAnsi="Verdana" w:cs="Arial"/>
                <w:sz w:val="24"/>
                <w:szCs w:val="24"/>
              </w:rPr>
              <w:t>s</w:t>
            </w:r>
            <w:r w:rsidRPr="00A7346A">
              <w:rPr>
                <w:rFonts w:ascii="Verdana" w:hAnsi="Verdana" w:cs="Arial"/>
                <w:sz w:val="24"/>
                <w:szCs w:val="24"/>
              </w:rPr>
              <w:t xml:space="preserve">ations are aligned. </w:t>
            </w:r>
          </w:p>
          <w:p w14:paraId="463F3ED5" w14:textId="0EC9D3F1" w:rsidR="007414F5" w:rsidRPr="007414F5" w:rsidRDefault="00A7346A" w:rsidP="007414F5">
            <w:pPr>
              <w:jc w:val="both"/>
              <w:rPr>
                <w:rFonts w:ascii="Verdana" w:hAnsi="Verdana" w:cs="Arial"/>
                <w:sz w:val="28"/>
                <w:szCs w:val="28"/>
              </w:rPr>
            </w:pPr>
            <w:r w:rsidRPr="00A7346A">
              <w:rPr>
                <w:rFonts w:ascii="Verdana" w:hAnsi="Verdana" w:cs="Arial"/>
                <w:sz w:val="24"/>
                <w:szCs w:val="24"/>
              </w:rPr>
              <w:t>MD noted the need for robust governance to ensure clarity on where targets are set, plans are agreed upon, and assurance is provided. This includes ensuring that Morriston Hospital deals with only the issues it can handle, while partnership arrangements address broader priorities. She emphasised that the priorities for UEC should be embedded in the</w:t>
            </w:r>
            <w:r w:rsidR="00255CF1">
              <w:t xml:space="preserve"> </w:t>
            </w:r>
            <w:r w:rsidR="00255CF1" w:rsidRPr="00255CF1">
              <w:rPr>
                <w:rFonts w:ascii="Verdana" w:hAnsi="Verdana" w:cs="Arial"/>
                <w:sz w:val="24"/>
                <w:szCs w:val="24"/>
              </w:rPr>
              <w:t xml:space="preserve">Integrated </w:t>
            </w:r>
            <w:proofErr w:type="gramStart"/>
            <w:r w:rsidR="00255CF1" w:rsidRPr="00255CF1">
              <w:rPr>
                <w:rFonts w:ascii="Verdana" w:hAnsi="Verdana" w:cs="Arial"/>
                <w:sz w:val="24"/>
                <w:szCs w:val="24"/>
              </w:rPr>
              <w:t>Medium Term</w:t>
            </w:r>
            <w:proofErr w:type="gramEnd"/>
            <w:r w:rsidR="00255CF1" w:rsidRPr="00255CF1">
              <w:rPr>
                <w:rFonts w:ascii="Verdana" w:hAnsi="Verdana" w:cs="Arial"/>
                <w:sz w:val="24"/>
                <w:szCs w:val="24"/>
              </w:rPr>
              <w:t xml:space="preserve"> </w:t>
            </w:r>
            <w:proofErr w:type="gramStart"/>
            <w:r w:rsidR="00255CF1" w:rsidRPr="00255CF1">
              <w:rPr>
                <w:rFonts w:ascii="Verdana" w:hAnsi="Verdana" w:cs="Arial"/>
                <w:sz w:val="24"/>
                <w:szCs w:val="24"/>
              </w:rPr>
              <w:t xml:space="preserve">Plan </w:t>
            </w:r>
            <w:r w:rsidR="007C5C4B">
              <w:t xml:space="preserve"> </w:t>
            </w:r>
            <w:r w:rsidR="00255CF1">
              <w:lastRenderedPageBreak/>
              <w:t>(</w:t>
            </w:r>
            <w:proofErr w:type="gramEnd"/>
            <w:r w:rsidR="007C5C4B" w:rsidRPr="007C5C4B">
              <w:rPr>
                <w:rFonts w:ascii="Verdana" w:hAnsi="Verdana" w:cs="Arial"/>
                <w:sz w:val="24"/>
                <w:szCs w:val="24"/>
              </w:rPr>
              <w:t>IMTP</w:t>
            </w:r>
            <w:r w:rsidR="00255CF1">
              <w:rPr>
                <w:rFonts w:ascii="Verdana" w:hAnsi="Verdana" w:cs="Arial"/>
                <w:sz w:val="24"/>
                <w:szCs w:val="24"/>
              </w:rPr>
              <w:t>)</w:t>
            </w:r>
            <w:r w:rsidRPr="00A7346A">
              <w:rPr>
                <w:rFonts w:ascii="Verdana" w:hAnsi="Verdana" w:cs="Arial"/>
                <w:sz w:val="24"/>
                <w:szCs w:val="24"/>
              </w:rPr>
              <w:t xml:space="preserve">, </w:t>
            </w:r>
            <w:r>
              <w:rPr>
                <w:rFonts w:ascii="Verdana" w:hAnsi="Verdana" w:cs="Arial"/>
                <w:sz w:val="24"/>
                <w:szCs w:val="24"/>
              </w:rPr>
              <w:t>A</w:t>
            </w:r>
            <w:r w:rsidRPr="00A7346A">
              <w:rPr>
                <w:rFonts w:ascii="Verdana" w:hAnsi="Verdana" w:cs="Arial"/>
                <w:sz w:val="24"/>
                <w:szCs w:val="24"/>
              </w:rPr>
              <w:t xml:space="preserve">nnual </w:t>
            </w:r>
            <w:r>
              <w:rPr>
                <w:rFonts w:ascii="Verdana" w:hAnsi="Verdana" w:cs="Arial"/>
                <w:sz w:val="24"/>
                <w:szCs w:val="24"/>
              </w:rPr>
              <w:t>P</w:t>
            </w:r>
            <w:r w:rsidRPr="00A7346A">
              <w:rPr>
                <w:rFonts w:ascii="Verdana" w:hAnsi="Verdana" w:cs="Arial"/>
                <w:sz w:val="24"/>
                <w:szCs w:val="24"/>
              </w:rPr>
              <w:t>lan, and longer-term strategy, making it everyone's business within the organisation and among partners</w:t>
            </w:r>
            <w:r w:rsidRPr="00A7346A">
              <w:rPr>
                <w:rFonts w:ascii="Verdana" w:hAnsi="Verdana" w:cs="Arial"/>
              </w:rPr>
              <w:t xml:space="preserve">. </w:t>
            </w:r>
          </w:p>
          <w:p w14:paraId="2C0F83A8" w14:textId="6418621D" w:rsidR="00BB5A82" w:rsidRPr="007414F5" w:rsidRDefault="007414F5" w:rsidP="007414F5">
            <w:pPr>
              <w:jc w:val="both"/>
              <w:rPr>
                <w:rFonts w:ascii="Verdana" w:hAnsi="Verdana" w:cs="Arial"/>
                <w:sz w:val="24"/>
                <w:szCs w:val="24"/>
              </w:rPr>
            </w:pPr>
            <w:r w:rsidRPr="007414F5">
              <w:rPr>
                <w:rFonts w:ascii="Verdana" w:hAnsi="Verdana" w:cs="Arial"/>
                <w:sz w:val="24"/>
                <w:szCs w:val="24"/>
              </w:rPr>
              <w:t xml:space="preserve">PP emphasised the need to strengthen the role of the Regional Partnership Board (RPB) in addressing the challenges within the UEC pathways. She highlighted the importance of more flexible use of resources at the RPB's disposal to improve patient flow and ensure that patients receive the right care in the right place. </w:t>
            </w:r>
          </w:p>
          <w:p w14:paraId="5A850EDB" w14:textId="09C9530B" w:rsidR="00D3758A" w:rsidRDefault="0051739D" w:rsidP="0051739D">
            <w:pPr>
              <w:jc w:val="both"/>
              <w:rPr>
                <w:rFonts w:ascii="Verdana" w:hAnsi="Verdana" w:cs="Arial"/>
                <w:sz w:val="24"/>
                <w:szCs w:val="24"/>
              </w:rPr>
            </w:pPr>
            <w:r w:rsidRPr="0051739D">
              <w:rPr>
                <w:rFonts w:ascii="Verdana" w:hAnsi="Verdana" w:cs="Arial"/>
                <w:sz w:val="24"/>
                <w:szCs w:val="24"/>
              </w:rPr>
              <w:t>JC expressed concerns about the practice of pushing additional beds into wards, which could pose risks to patient safety and quality of care. She emphasised the need for assurance that these additional beds are managed safely and appropriately.</w:t>
            </w:r>
            <w:r w:rsidR="004546CD">
              <w:rPr>
                <w:rFonts w:ascii="Verdana" w:hAnsi="Verdana" w:cs="Arial"/>
                <w:sz w:val="24"/>
                <w:szCs w:val="24"/>
              </w:rPr>
              <w:t xml:space="preserve"> </w:t>
            </w:r>
            <w:r w:rsidRPr="0051739D">
              <w:rPr>
                <w:rFonts w:ascii="Verdana" w:hAnsi="Verdana" w:cs="Arial"/>
                <w:sz w:val="24"/>
                <w:szCs w:val="24"/>
              </w:rPr>
              <w:t xml:space="preserve">JC highlighted the ongoing issue of patients being placed in the wrong beds, which has been a recurring topic in several meetings. She stressed the importance of ensuring that patients are placed in the correct beds to avoid compromising their care and safety. </w:t>
            </w:r>
          </w:p>
          <w:p w14:paraId="5E66785E" w14:textId="69306408" w:rsidR="00982321" w:rsidRPr="0051739D" w:rsidRDefault="00982321" w:rsidP="00982321">
            <w:pPr>
              <w:jc w:val="both"/>
              <w:rPr>
                <w:rFonts w:ascii="Verdana" w:hAnsi="Verdana" w:cs="Arial"/>
                <w:sz w:val="24"/>
                <w:szCs w:val="24"/>
              </w:rPr>
            </w:pPr>
            <w:r>
              <w:rPr>
                <w:rFonts w:ascii="Verdana" w:hAnsi="Verdana" w:cs="Arial"/>
                <w:sz w:val="24"/>
                <w:szCs w:val="24"/>
              </w:rPr>
              <w:t>DL</w:t>
            </w:r>
            <w:r w:rsidRPr="00982321">
              <w:rPr>
                <w:rFonts w:ascii="Verdana" w:hAnsi="Verdana" w:cs="Arial"/>
                <w:sz w:val="24"/>
                <w:szCs w:val="24"/>
              </w:rPr>
              <w:t xml:space="preserve"> provided assurance that whenever additional patients are placed in wards, it is done based on a risk assessment led by </w:t>
            </w:r>
            <w:r>
              <w:rPr>
                <w:rFonts w:ascii="Verdana" w:hAnsi="Verdana" w:cs="Arial"/>
                <w:sz w:val="24"/>
                <w:szCs w:val="24"/>
              </w:rPr>
              <w:t>M</w:t>
            </w:r>
            <w:r w:rsidRPr="00982321">
              <w:rPr>
                <w:rFonts w:ascii="Verdana" w:hAnsi="Verdana" w:cs="Arial"/>
                <w:sz w:val="24"/>
                <w:szCs w:val="24"/>
              </w:rPr>
              <w:t xml:space="preserve">atrons and </w:t>
            </w:r>
            <w:r>
              <w:rPr>
                <w:rFonts w:ascii="Verdana" w:hAnsi="Verdana" w:cs="Arial"/>
                <w:sz w:val="24"/>
                <w:szCs w:val="24"/>
              </w:rPr>
              <w:t>S</w:t>
            </w:r>
            <w:r w:rsidRPr="00982321">
              <w:rPr>
                <w:rFonts w:ascii="Verdana" w:hAnsi="Verdana" w:cs="Arial"/>
                <w:sz w:val="24"/>
                <w:szCs w:val="24"/>
              </w:rPr>
              <w:t xml:space="preserve">ite </w:t>
            </w:r>
            <w:r>
              <w:rPr>
                <w:rFonts w:ascii="Verdana" w:hAnsi="Verdana" w:cs="Arial"/>
                <w:sz w:val="24"/>
                <w:szCs w:val="24"/>
              </w:rPr>
              <w:t>M</w:t>
            </w:r>
            <w:r w:rsidRPr="00982321">
              <w:rPr>
                <w:rFonts w:ascii="Verdana" w:hAnsi="Verdana" w:cs="Arial"/>
                <w:sz w:val="24"/>
                <w:szCs w:val="24"/>
              </w:rPr>
              <w:t>atrons. She acknowledged the challenges and emphasi</w:t>
            </w:r>
            <w:r>
              <w:rPr>
                <w:rFonts w:ascii="Verdana" w:hAnsi="Verdana" w:cs="Arial"/>
                <w:sz w:val="24"/>
                <w:szCs w:val="24"/>
              </w:rPr>
              <w:t>s</w:t>
            </w:r>
            <w:r w:rsidRPr="00982321">
              <w:rPr>
                <w:rFonts w:ascii="Verdana" w:hAnsi="Verdana" w:cs="Arial"/>
                <w:sz w:val="24"/>
                <w:szCs w:val="24"/>
              </w:rPr>
              <w:t xml:space="preserve">ed the need to balance risk across all departments to manage the pressures on the system. </w:t>
            </w:r>
          </w:p>
          <w:p w14:paraId="70DB5841" w14:textId="2F0029B8" w:rsidR="001B3263" w:rsidRPr="009353AF" w:rsidRDefault="001B3263" w:rsidP="009353AF">
            <w:pPr>
              <w:jc w:val="both"/>
              <w:rPr>
                <w:rFonts w:ascii="Verdana" w:hAnsi="Verdana" w:cs="Arial"/>
                <w:sz w:val="24"/>
                <w:szCs w:val="24"/>
              </w:rPr>
            </w:pPr>
            <w:r w:rsidRPr="009353AF">
              <w:rPr>
                <w:rFonts w:ascii="Verdana" w:hAnsi="Verdana" w:cs="Arial"/>
                <w:sz w:val="24"/>
                <w:szCs w:val="24"/>
              </w:rPr>
              <w:t xml:space="preserve">The Committee </w:t>
            </w:r>
            <w:r w:rsidRPr="009353AF">
              <w:rPr>
                <w:rFonts w:ascii="Verdana" w:hAnsi="Verdana" w:cs="Arial"/>
                <w:b/>
                <w:bCs/>
                <w:sz w:val="24"/>
                <w:szCs w:val="24"/>
              </w:rPr>
              <w:t xml:space="preserve">noted </w:t>
            </w:r>
            <w:r w:rsidRPr="009353AF">
              <w:rPr>
                <w:rFonts w:ascii="Verdana" w:hAnsi="Verdana" w:cs="Arial"/>
                <w:sz w:val="24"/>
                <w:szCs w:val="24"/>
              </w:rPr>
              <w:t xml:space="preserve">and </w:t>
            </w:r>
            <w:r w:rsidRPr="009353AF">
              <w:rPr>
                <w:rFonts w:ascii="Verdana" w:hAnsi="Verdana" w:cs="Arial"/>
                <w:b/>
                <w:bCs/>
                <w:sz w:val="24"/>
                <w:szCs w:val="24"/>
              </w:rPr>
              <w:t xml:space="preserve">took </w:t>
            </w:r>
            <w:r w:rsidR="002033D8">
              <w:rPr>
                <w:rFonts w:ascii="Verdana" w:hAnsi="Verdana" w:cs="Arial"/>
                <w:b/>
                <w:bCs/>
                <w:sz w:val="24"/>
                <w:szCs w:val="24"/>
              </w:rPr>
              <w:t xml:space="preserve">some </w:t>
            </w:r>
            <w:r w:rsidRPr="009353AF">
              <w:rPr>
                <w:rFonts w:ascii="Verdana" w:hAnsi="Verdana" w:cs="Arial"/>
                <w:b/>
                <w:bCs/>
                <w:sz w:val="24"/>
                <w:szCs w:val="24"/>
              </w:rPr>
              <w:t>assurance</w:t>
            </w:r>
            <w:r w:rsidRPr="009353AF">
              <w:rPr>
                <w:rFonts w:ascii="Verdana" w:hAnsi="Verdana" w:cs="Arial"/>
                <w:sz w:val="24"/>
                <w:szCs w:val="24"/>
              </w:rPr>
              <w:t xml:space="preserve"> on </w:t>
            </w:r>
            <w:r w:rsidR="009353AF" w:rsidRPr="009353AF">
              <w:rPr>
                <w:rFonts w:ascii="Verdana" w:hAnsi="Verdana" w:cs="Arial"/>
                <w:sz w:val="24"/>
                <w:szCs w:val="24"/>
              </w:rPr>
              <w:t>the</w:t>
            </w:r>
            <w:r w:rsidR="009353AF" w:rsidRPr="009353AF">
              <w:rPr>
                <w:rFonts w:ascii="Verdana" w:hAnsi="Verdana"/>
                <w:sz w:val="24"/>
                <w:szCs w:val="24"/>
              </w:rPr>
              <w:t xml:space="preserve"> report on the performance of Urgent and Emergency Care</w:t>
            </w:r>
            <w:r w:rsidR="009353AF">
              <w:rPr>
                <w:rFonts w:ascii="Verdana" w:hAnsi="Verdana"/>
                <w:sz w:val="24"/>
                <w:szCs w:val="24"/>
              </w:rPr>
              <w:t xml:space="preserve">. </w:t>
            </w:r>
            <w:r w:rsidR="002033D8">
              <w:rPr>
                <w:rFonts w:ascii="Verdana" w:hAnsi="Verdana"/>
                <w:sz w:val="24"/>
                <w:szCs w:val="24"/>
              </w:rPr>
              <w:t xml:space="preserve">The Committee wishes to </w:t>
            </w:r>
            <w:r w:rsidR="002033D8" w:rsidRPr="00A507E2">
              <w:rPr>
                <w:rFonts w:ascii="Verdana" w:hAnsi="Verdana"/>
                <w:b/>
                <w:bCs/>
                <w:sz w:val="24"/>
                <w:szCs w:val="24"/>
              </w:rPr>
              <w:t>alert</w:t>
            </w:r>
            <w:r w:rsidR="002033D8">
              <w:rPr>
                <w:rFonts w:ascii="Verdana" w:hAnsi="Verdana"/>
                <w:sz w:val="24"/>
                <w:szCs w:val="24"/>
              </w:rPr>
              <w:t xml:space="preserve"> the Health Board of its ongoing concerns </w:t>
            </w:r>
            <w:proofErr w:type="gramStart"/>
            <w:r w:rsidR="002033D8">
              <w:rPr>
                <w:rFonts w:ascii="Verdana" w:hAnsi="Verdana"/>
                <w:sz w:val="24"/>
                <w:szCs w:val="24"/>
              </w:rPr>
              <w:t>with regard to</w:t>
            </w:r>
            <w:proofErr w:type="gramEnd"/>
            <w:r w:rsidR="002033D8">
              <w:rPr>
                <w:rFonts w:ascii="Verdana" w:hAnsi="Verdana"/>
                <w:sz w:val="24"/>
                <w:szCs w:val="24"/>
              </w:rPr>
              <w:t xml:space="preserve"> the high level of clinically optimised patients.</w:t>
            </w:r>
          </w:p>
        </w:tc>
      </w:tr>
      <w:tr w:rsidR="001B3263" w:rsidRPr="00ED203F" w14:paraId="796AD1EA" w14:textId="77777777" w:rsidTr="05ACDF6B">
        <w:trPr>
          <w:trHeight w:val="595"/>
        </w:trPr>
        <w:tc>
          <w:tcPr>
            <w:tcW w:w="1355" w:type="dxa"/>
            <w:shd w:val="clear" w:color="auto" w:fill="auto"/>
            <w:tcMar>
              <w:top w:w="80" w:type="dxa"/>
              <w:left w:w="80" w:type="dxa"/>
              <w:bottom w:w="80" w:type="dxa"/>
              <w:right w:w="80" w:type="dxa"/>
            </w:tcMar>
          </w:tcPr>
          <w:p w14:paraId="715AF3D0" w14:textId="4FB954CB" w:rsidR="001B3263" w:rsidRPr="00ED203F" w:rsidRDefault="007C223E" w:rsidP="000C0B64">
            <w:pPr>
              <w:rPr>
                <w:rFonts w:ascii="Verdana" w:hAnsi="Verdana" w:cs="Arial"/>
                <w:b/>
                <w:sz w:val="24"/>
                <w:szCs w:val="24"/>
              </w:rPr>
            </w:pPr>
            <w:r>
              <w:rPr>
                <w:rFonts w:ascii="Verdana" w:hAnsi="Verdana" w:cs="Arial"/>
                <w:b/>
                <w:sz w:val="24"/>
                <w:szCs w:val="24"/>
              </w:rPr>
              <w:lastRenderedPageBreak/>
              <w:t>3</w:t>
            </w:r>
            <w:r w:rsidR="005E00D8">
              <w:rPr>
                <w:rFonts w:ascii="Verdana" w:hAnsi="Verdana" w:cs="Arial"/>
                <w:b/>
                <w:sz w:val="24"/>
                <w:szCs w:val="24"/>
              </w:rPr>
              <w:t>2/25</w:t>
            </w:r>
          </w:p>
        </w:tc>
        <w:tc>
          <w:tcPr>
            <w:tcW w:w="9555" w:type="dxa"/>
            <w:shd w:val="clear" w:color="auto" w:fill="auto"/>
            <w:tcMar>
              <w:top w:w="80" w:type="dxa"/>
              <w:left w:w="80" w:type="dxa"/>
              <w:bottom w:w="80" w:type="dxa"/>
              <w:right w:w="80" w:type="dxa"/>
            </w:tcMar>
          </w:tcPr>
          <w:p w14:paraId="49486581" w14:textId="5A05C0D8" w:rsidR="001B3263" w:rsidRPr="001B3263" w:rsidRDefault="00937191" w:rsidP="004151EC">
            <w:pPr>
              <w:jc w:val="both"/>
              <w:rPr>
                <w:rFonts w:ascii="Verdana" w:hAnsi="Verdana" w:cs="Arial"/>
                <w:b/>
                <w:bCs/>
                <w:sz w:val="24"/>
                <w:szCs w:val="24"/>
              </w:rPr>
            </w:pPr>
            <w:r>
              <w:rPr>
                <w:rFonts w:ascii="Verdana" w:hAnsi="Verdana" w:cs="Arial"/>
                <w:b/>
                <w:bCs/>
                <w:sz w:val="24"/>
                <w:szCs w:val="24"/>
              </w:rPr>
              <w:t xml:space="preserve">ANNUAL PLAN 2025-26 UPDATE </w:t>
            </w:r>
          </w:p>
        </w:tc>
      </w:tr>
      <w:tr w:rsidR="001B3263" w:rsidRPr="00ED203F" w14:paraId="7F05C843" w14:textId="77777777" w:rsidTr="05ACDF6B">
        <w:trPr>
          <w:trHeight w:val="595"/>
        </w:trPr>
        <w:tc>
          <w:tcPr>
            <w:tcW w:w="1355" w:type="dxa"/>
            <w:shd w:val="clear" w:color="auto" w:fill="auto"/>
            <w:tcMar>
              <w:top w:w="80" w:type="dxa"/>
              <w:left w:w="80" w:type="dxa"/>
              <w:bottom w:w="80" w:type="dxa"/>
              <w:right w:w="80" w:type="dxa"/>
            </w:tcMar>
          </w:tcPr>
          <w:p w14:paraId="2690548D"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52E57EB" w14:textId="1BCDC989" w:rsidR="001B3263" w:rsidRDefault="001B3263" w:rsidP="004151EC">
            <w:pPr>
              <w:jc w:val="both"/>
              <w:rPr>
                <w:rFonts w:ascii="Verdana" w:hAnsi="Verdana" w:cs="Arial"/>
                <w:sz w:val="24"/>
                <w:szCs w:val="24"/>
              </w:rPr>
            </w:pPr>
            <w:r w:rsidRPr="001B3263">
              <w:rPr>
                <w:rFonts w:ascii="Verdana" w:hAnsi="Verdana" w:cs="Arial"/>
                <w:sz w:val="24"/>
                <w:szCs w:val="24"/>
              </w:rPr>
              <w:t xml:space="preserve">The Committee </w:t>
            </w:r>
            <w:r w:rsidRPr="001B3263">
              <w:rPr>
                <w:rFonts w:ascii="Verdana" w:hAnsi="Verdana" w:cs="Arial"/>
                <w:b/>
                <w:bCs/>
                <w:sz w:val="24"/>
                <w:szCs w:val="24"/>
              </w:rPr>
              <w:t xml:space="preserve">received </w:t>
            </w:r>
            <w:r w:rsidR="00937191" w:rsidRPr="00937191">
              <w:rPr>
                <w:rFonts w:ascii="Verdana" w:hAnsi="Verdana" w:cs="Arial"/>
                <w:sz w:val="24"/>
                <w:szCs w:val="24"/>
              </w:rPr>
              <w:t xml:space="preserve">an update </w:t>
            </w:r>
            <w:r w:rsidR="00937191">
              <w:rPr>
                <w:rFonts w:ascii="Verdana" w:hAnsi="Verdana" w:cs="Arial"/>
                <w:sz w:val="24"/>
                <w:szCs w:val="24"/>
              </w:rPr>
              <w:t xml:space="preserve">report </w:t>
            </w:r>
            <w:r w:rsidR="00937191" w:rsidRPr="00937191">
              <w:rPr>
                <w:rFonts w:ascii="Verdana" w:hAnsi="Verdana" w:cs="Arial"/>
                <w:sz w:val="24"/>
                <w:szCs w:val="24"/>
              </w:rPr>
              <w:t>on the Annual Plan 2025/26</w:t>
            </w:r>
            <w:r w:rsidR="00937191">
              <w:rPr>
                <w:rFonts w:ascii="Verdana" w:hAnsi="Verdana" w:cs="Arial"/>
                <w:sz w:val="24"/>
                <w:szCs w:val="24"/>
              </w:rPr>
              <w:t>.</w:t>
            </w:r>
          </w:p>
          <w:p w14:paraId="302B43DB" w14:textId="77777777" w:rsidR="001553A9" w:rsidRDefault="00450EAA" w:rsidP="001553A9">
            <w:pPr>
              <w:jc w:val="both"/>
              <w:rPr>
                <w:rFonts w:ascii="Verdana" w:hAnsi="Verdana" w:cs="Arial"/>
                <w:sz w:val="24"/>
                <w:szCs w:val="24"/>
              </w:rPr>
            </w:pPr>
            <w:r>
              <w:rPr>
                <w:rFonts w:ascii="Verdana" w:hAnsi="Verdana" w:cs="Arial"/>
                <w:sz w:val="24"/>
                <w:szCs w:val="24"/>
              </w:rPr>
              <w:t xml:space="preserve">MD </w:t>
            </w:r>
            <w:r w:rsidR="001B3263" w:rsidRPr="001B3263">
              <w:rPr>
                <w:rFonts w:ascii="Verdana" w:hAnsi="Verdana" w:cs="Arial"/>
                <w:sz w:val="24"/>
                <w:szCs w:val="24"/>
              </w:rPr>
              <w:t>drew attention to the following points:</w:t>
            </w:r>
          </w:p>
          <w:p w14:paraId="3B339518" w14:textId="792E38E5" w:rsidR="001553A9" w:rsidRDefault="001553A9" w:rsidP="001553A9">
            <w:pPr>
              <w:pStyle w:val="ListParagraph"/>
              <w:numPr>
                <w:ilvl w:val="0"/>
                <w:numId w:val="21"/>
              </w:numPr>
              <w:jc w:val="both"/>
              <w:rPr>
                <w:rFonts w:ascii="Verdana" w:hAnsi="Verdana" w:cs="Arial"/>
              </w:rPr>
            </w:pPr>
            <w:r w:rsidRPr="001553A9">
              <w:rPr>
                <w:rFonts w:ascii="Verdana" w:hAnsi="Verdana" w:cs="Arial"/>
              </w:rPr>
              <w:t xml:space="preserve">The plan is still in development and will be an </w:t>
            </w:r>
            <w:r>
              <w:rPr>
                <w:rFonts w:ascii="Verdana" w:hAnsi="Verdana" w:cs="Arial"/>
              </w:rPr>
              <w:t>A</w:t>
            </w:r>
            <w:r w:rsidRPr="001553A9">
              <w:rPr>
                <w:rFonts w:ascii="Verdana" w:hAnsi="Verdana" w:cs="Arial"/>
              </w:rPr>
              <w:t xml:space="preserve">nnual </w:t>
            </w:r>
            <w:r>
              <w:rPr>
                <w:rFonts w:ascii="Verdana" w:hAnsi="Verdana" w:cs="Arial"/>
              </w:rPr>
              <w:t>P</w:t>
            </w:r>
            <w:r w:rsidRPr="001553A9">
              <w:rPr>
                <w:rFonts w:ascii="Verdana" w:hAnsi="Verdana" w:cs="Arial"/>
              </w:rPr>
              <w:t xml:space="preserve">lan within a three-year context due to the inability to deliver a balanced </w:t>
            </w:r>
            <w:proofErr w:type="gramStart"/>
            <w:r w:rsidRPr="00255CF1">
              <w:rPr>
                <w:rFonts w:ascii="Verdana" w:hAnsi="Verdana" w:cs="Arial"/>
              </w:rPr>
              <w:t>IMTP;</w:t>
            </w:r>
            <w:proofErr w:type="gramEnd"/>
          </w:p>
          <w:p w14:paraId="2B9AB818" w14:textId="29B29224" w:rsidR="001553A9" w:rsidRDefault="001553A9" w:rsidP="001553A9">
            <w:pPr>
              <w:pStyle w:val="ListParagraph"/>
              <w:numPr>
                <w:ilvl w:val="0"/>
                <w:numId w:val="21"/>
              </w:numPr>
              <w:jc w:val="both"/>
              <w:rPr>
                <w:rFonts w:ascii="Verdana" w:hAnsi="Verdana" w:cs="Arial"/>
              </w:rPr>
            </w:pPr>
            <w:r w:rsidRPr="001553A9">
              <w:rPr>
                <w:rFonts w:ascii="Verdana" w:hAnsi="Verdana" w:cs="Arial"/>
              </w:rPr>
              <w:t>A planning workshop was held on February 19</w:t>
            </w:r>
            <w:r w:rsidRPr="001553A9">
              <w:rPr>
                <w:rFonts w:ascii="Verdana" w:hAnsi="Verdana" w:cs="Arial"/>
                <w:vertAlign w:val="superscript"/>
              </w:rPr>
              <w:t>th</w:t>
            </w:r>
            <w:r>
              <w:rPr>
                <w:rFonts w:ascii="Verdana" w:hAnsi="Verdana" w:cs="Arial"/>
              </w:rPr>
              <w:t xml:space="preserve">, 2025, </w:t>
            </w:r>
            <w:r w:rsidRPr="001553A9">
              <w:rPr>
                <w:rFonts w:ascii="Verdana" w:hAnsi="Verdana" w:cs="Arial"/>
              </w:rPr>
              <w:t>with Exec</w:t>
            </w:r>
            <w:r>
              <w:rPr>
                <w:rFonts w:ascii="Verdana" w:hAnsi="Verdana" w:cs="Arial"/>
              </w:rPr>
              <w:t>utive</w:t>
            </w:r>
            <w:r w:rsidRPr="001553A9">
              <w:rPr>
                <w:rFonts w:ascii="Verdana" w:hAnsi="Verdana" w:cs="Arial"/>
              </w:rPr>
              <w:t xml:space="preserve"> colleagues and </w:t>
            </w:r>
            <w:r>
              <w:rPr>
                <w:rFonts w:ascii="Verdana" w:hAnsi="Verdana" w:cs="Arial"/>
              </w:rPr>
              <w:t>S</w:t>
            </w:r>
            <w:r w:rsidRPr="001553A9">
              <w:rPr>
                <w:rFonts w:ascii="Verdana" w:hAnsi="Verdana" w:cs="Arial"/>
              </w:rPr>
              <w:t xml:space="preserve">ervice </w:t>
            </w:r>
            <w:r>
              <w:rPr>
                <w:rFonts w:ascii="Verdana" w:hAnsi="Verdana" w:cs="Arial"/>
              </w:rPr>
              <w:t>G</w:t>
            </w:r>
            <w:r w:rsidRPr="001553A9">
              <w:rPr>
                <w:rFonts w:ascii="Verdana" w:hAnsi="Verdana" w:cs="Arial"/>
              </w:rPr>
              <w:t xml:space="preserve">roup </w:t>
            </w:r>
            <w:r>
              <w:rPr>
                <w:rFonts w:ascii="Verdana" w:hAnsi="Verdana" w:cs="Arial"/>
              </w:rPr>
              <w:t>L</w:t>
            </w:r>
            <w:r w:rsidRPr="001553A9">
              <w:rPr>
                <w:rFonts w:ascii="Verdana" w:hAnsi="Verdana" w:cs="Arial"/>
              </w:rPr>
              <w:t xml:space="preserve">eads to consolidate and refine critical delivery </w:t>
            </w:r>
            <w:proofErr w:type="gramStart"/>
            <w:r w:rsidRPr="001553A9">
              <w:rPr>
                <w:rFonts w:ascii="Verdana" w:hAnsi="Verdana" w:cs="Arial"/>
              </w:rPr>
              <w:t>actions</w:t>
            </w:r>
            <w:r>
              <w:rPr>
                <w:rFonts w:ascii="Verdana" w:hAnsi="Verdana" w:cs="Arial"/>
              </w:rPr>
              <w:t>;</w:t>
            </w:r>
            <w:proofErr w:type="gramEnd"/>
          </w:p>
          <w:p w14:paraId="6543343B" w14:textId="77777777" w:rsidR="001553A9" w:rsidRDefault="001553A9" w:rsidP="001553A9">
            <w:pPr>
              <w:pStyle w:val="ListParagraph"/>
              <w:numPr>
                <w:ilvl w:val="0"/>
                <w:numId w:val="21"/>
              </w:numPr>
              <w:jc w:val="both"/>
              <w:rPr>
                <w:rFonts w:ascii="Verdana" w:hAnsi="Verdana" w:cs="Arial"/>
              </w:rPr>
            </w:pPr>
            <w:r>
              <w:rPr>
                <w:rFonts w:ascii="Verdana" w:hAnsi="Verdana" w:cs="Arial"/>
              </w:rPr>
              <w:t>The k</w:t>
            </w:r>
            <w:r w:rsidRPr="001553A9">
              <w:rPr>
                <w:rFonts w:ascii="Verdana" w:hAnsi="Verdana" w:cs="Arial"/>
              </w:rPr>
              <w:t xml:space="preserve">ey </w:t>
            </w:r>
            <w:r>
              <w:rPr>
                <w:rFonts w:ascii="Verdana" w:hAnsi="Verdana" w:cs="Arial"/>
              </w:rPr>
              <w:t>p</w:t>
            </w:r>
            <w:r w:rsidRPr="001553A9">
              <w:rPr>
                <w:rFonts w:ascii="Verdana" w:hAnsi="Verdana" w:cs="Arial"/>
              </w:rPr>
              <w:t>riorities</w:t>
            </w:r>
            <w:r>
              <w:rPr>
                <w:rFonts w:ascii="Verdana" w:hAnsi="Verdana" w:cs="Arial"/>
              </w:rPr>
              <w:t xml:space="preserve"> included e</w:t>
            </w:r>
            <w:r w:rsidRPr="001553A9">
              <w:rPr>
                <w:rFonts w:ascii="Verdana" w:hAnsi="Verdana" w:cs="Arial"/>
              </w:rPr>
              <w:t>stablishing financial control</w:t>
            </w:r>
            <w:r>
              <w:rPr>
                <w:rFonts w:ascii="Verdana" w:hAnsi="Verdana" w:cs="Arial"/>
              </w:rPr>
              <w:t>, d</w:t>
            </w:r>
            <w:r w:rsidRPr="001553A9">
              <w:rPr>
                <w:rFonts w:ascii="Verdana" w:hAnsi="Verdana" w:cs="Arial"/>
              </w:rPr>
              <w:t>elivering in areas within TI (Targeted Intervention)</w:t>
            </w:r>
            <w:r>
              <w:rPr>
                <w:rFonts w:ascii="Verdana" w:hAnsi="Verdana" w:cs="Arial"/>
              </w:rPr>
              <w:t xml:space="preserve"> and e</w:t>
            </w:r>
            <w:r w:rsidRPr="001553A9">
              <w:rPr>
                <w:rFonts w:ascii="Verdana" w:hAnsi="Verdana" w:cs="Arial"/>
              </w:rPr>
              <w:t xml:space="preserve">nsuring the maintenance of safe </w:t>
            </w:r>
            <w:proofErr w:type="gramStart"/>
            <w:r w:rsidRPr="001553A9">
              <w:rPr>
                <w:rFonts w:ascii="Verdana" w:hAnsi="Verdana" w:cs="Arial"/>
              </w:rPr>
              <w:t>services</w:t>
            </w:r>
            <w:r>
              <w:rPr>
                <w:rFonts w:ascii="Verdana" w:hAnsi="Verdana" w:cs="Arial"/>
              </w:rPr>
              <w:t>;</w:t>
            </w:r>
            <w:proofErr w:type="gramEnd"/>
          </w:p>
          <w:p w14:paraId="5DEBBE3E" w14:textId="77777777" w:rsidR="001553A9" w:rsidRDefault="001553A9" w:rsidP="001553A9">
            <w:pPr>
              <w:pStyle w:val="ListParagraph"/>
              <w:numPr>
                <w:ilvl w:val="0"/>
                <w:numId w:val="21"/>
              </w:numPr>
              <w:jc w:val="both"/>
              <w:rPr>
                <w:rFonts w:ascii="Verdana" w:hAnsi="Verdana" w:cs="Arial"/>
              </w:rPr>
            </w:pPr>
            <w:r>
              <w:rPr>
                <w:rFonts w:ascii="Verdana" w:hAnsi="Verdana" w:cs="Arial"/>
              </w:rPr>
              <w:t xml:space="preserve">There will be a </w:t>
            </w:r>
            <w:r w:rsidRPr="001553A9">
              <w:rPr>
                <w:rFonts w:ascii="Verdana" w:hAnsi="Verdana" w:cs="Arial"/>
              </w:rPr>
              <w:t xml:space="preserve">Management </w:t>
            </w:r>
            <w:r>
              <w:rPr>
                <w:rFonts w:ascii="Verdana" w:hAnsi="Verdana" w:cs="Arial"/>
              </w:rPr>
              <w:t>B</w:t>
            </w:r>
            <w:r w:rsidRPr="001553A9">
              <w:rPr>
                <w:rFonts w:ascii="Verdana" w:hAnsi="Verdana" w:cs="Arial"/>
              </w:rPr>
              <w:t>oard session on February 26</w:t>
            </w:r>
            <w:r w:rsidRPr="001553A9">
              <w:rPr>
                <w:rFonts w:ascii="Verdana" w:hAnsi="Verdana" w:cs="Arial"/>
                <w:vertAlign w:val="superscript"/>
              </w:rPr>
              <w:t>th</w:t>
            </w:r>
            <w:r>
              <w:rPr>
                <w:rFonts w:ascii="Verdana" w:hAnsi="Verdana" w:cs="Arial"/>
              </w:rPr>
              <w:t xml:space="preserve">, 2025, </w:t>
            </w:r>
            <w:r w:rsidRPr="001553A9">
              <w:rPr>
                <w:rFonts w:ascii="Verdana" w:hAnsi="Verdana" w:cs="Arial"/>
              </w:rPr>
              <w:t xml:space="preserve">to review and </w:t>
            </w:r>
            <w:proofErr w:type="spellStart"/>
            <w:r w:rsidRPr="001553A9">
              <w:rPr>
                <w:rFonts w:ascii="Verdana" w:hAnsi="Verdana" w:cs="Arial"/>
              </w:rPr>
              <w:t>finali</w:t>
            </w:r>
            <w:r>
              <w:rPr>
                <w:rFonts w:ascii="Verdana" w:hAnsi="Verdana" w:cs="Arial"/>
              </w:rPr>
              <w:t>s</w:t>
            </w:r>
            <w:r w:rsidRPr="001553A9">
              <w:rPr>
                <w:rFonts w:ascii="Verdana" w:hAnsi="Verdana" w:cs="Arial"/>
              </w:rPr>
              <w:t>e</w:t>
            </w:r>
            <w:proofErr w:type="spellEnd"/>
            <w:r w:rsidRPr="001553A9">
              <w:rPr>
                <w:rFonts w:ascii="Verdana" w:hAnsi="Verdana" w:cs="Arial"/>
              </w:rPr>
              <w:t xml:space="preserve"> the position.</w:t>
            </w:r>
          </w:p>
          <w:p w14:paraId="6A017B7E" w14:textId="77777777" w:rsidR="001553A9" w:rsidRDefault="001553A9" w:rsidP="001553A9">
            <w:pPr>
              <w:pStyle w:val="ListParagraph"/>
              <w:numPr>
                <w:ilvl w:val="0"/>
                <w:numId w:val="21"/>
              </w:numPr>
              <w:jc w:val="both"/>
              <w:rPr>
                <w:rFonts w:ascii="Verdana" w:hAnsi="Verdana" w:cs="Arial"/>
              </w:rPr>
            </w:pPr>
            <w:r>
              <w:rPr>
                <w:rFonts w:ascii="Verdana" w:hAnsi="Verdana" w:cs="Arial"/>
              </w:rPr>
              <w:lastRenderedPageBreak/>
              <w:t>A w</w:t>
            </w:r>
            <w:r w:rsidRPr="001553A9">
              <w:rPr>
                <w:rFonts w:ascii="Verdana" w:hAnsi="Verdana" w:cs="Arial"/>
              </w:rPr>
              <w:t xml:space="preserve">orkshop </w:t>
            </w:r>
            <w:r>
              <w:rPr>
                <w:rFonts w:ascii="Verdana" w:hAnsi="Verdana" w:cs="Arial"/>
              </w:rPr>
              <w:t xml:space="preserve">will be held </w:t>
            </w:r>
            <w:r w:rsidRPr="001553A9">
              <w:rPr>
                <w:rFonts w:ascii="Verdana" w:hAnsi="Verdana" w:cs="Arial"/>
              </w:rPr>
              <w:t xml:space="preserve">on </w:t>
            </w:r>
            <w:r>
              <w:rPr>
                <w:rFonts w:ascii="Verdana" w:hAnsi="Verdana" w:cs="Arial"/>
              </w:rPr>
              <w:t>the 3</w:t>
            </w:r>
            <w:r w:rsidRPr="001553A9">
              <w:rPr>
                <w:rFonts w:ascii="Verdana" w:hAnsi="Verdana" w:cs="Arial"/>
                <w:vertAlign w:val="superscript"/>
              </w:rPr>
              <w:t>rd</w:t>
            </w:r>
            <w:r>
              <w:rPr>
                <w:rFonts w:ascii="Verdana" w:hAnsi="Verdana" w:cs="Arial"/>
              </w:rPr>
              <w:t xml:space="preserve"> of March 2025 </w:t>
            </w:r>
            <w:r w:rsidRPr="001553A9">
              <w:rPr>
                <w:rFonts w:ascii="Verdana" w:hAnsi="Verdana" w:cs="Arial"/>
              </w:rPr>
              <w:t xml:space="preserve">to test financial recovery and sustainability </w:t>
            </w:r>
            <w:proofErr w:type="gramStart"/>
            <w:r w:rsidRPr="001553A9">
              <w:rPr>
                <w:rFonts w:ascii="Verdana" w:hAnsi="Verdana" w:cs="Arial"/>
              </w:rPr>
              <w:t>programs</w:t>
            </w:r>
            <w:r>
              <w:rPr>
                <w:rFonts w:ascii="Verdana" w:hAnsi="Verdana" w:cs="Arial"/>
              </w:rPr>
              <w:t>;</w:t>
            </w:r>
            <w:proofErr w:type="gramEnd"/>
          </w:p>
          <w:p w14:paraId="1F28BF4E" w14:textId="272A0F5D" w:rsidR="001553A9" w:rsidRDefault="001553A9" w:rsidP="001553A9">
            <w:pPr>
              <w:pStyle w:val="ListParagraph"/>
              <w:numPr>
                <w:ilvl w:val="0"/>
                <w:numId w:val="21"/>
              </w:numPr>
              <w:jc w:val="both"/>
              <w:rPr>
                <w:rFonts w:ascii="Verdana" w:hAnsi="Verdana" w:cs="Arial"/>
              </w:rPr>
            </w:pPr>
            <w:r>
              <w:rPr>
                <w:rFonts w:ascii="Verdana" w:hAnsi="Verdana" w:cs="Arial"/>
              </w:rPr>
              <w:t xml:space="preserve">To </w:t>
            </w:r>
            <w:proofErr w:type="spellStart"/>
            <w:r>
              <w:rPr>
                <w:rFonts w:ascii="Verdana" w:hAnsi="Verdana" w:cs="Arial"/>
              </w:rPr>
              <w:t>o</w:t>
            </w:r>
            <w:r w:rsidRPr="001553A9">
              <w:rPr>
                <w:rFonts w:ascii="Verdana" w:hAnsi="Verdana" w:cs="Arial"/>
              </w:rPr>
              <w:t>rgani</w:t>
            </w:r>
            <w:r>
              <w:rPr>
                <w:rFonts w:ascii="Verdana" w:hAnsi="Verdana" w:cs="Arial"/>
              </w:rPr>
              <w:t>se</w:t>
            </w:r>
            <w:proofErr w:type="spellEnd"/>
            <w:r w:rsidRPr="001553A9">
              <w:rPr>
                <w:rFonts w:ascii="Verdana" w:hAnsi="Verdana" w:cs="Arial"/>
              </w:rPr>
              <w:t xml:space="preserve"> governance to deliver the plan, including </w:t>
            </w:r>
            <w:r>
              <w:rPr>
                <w:rFonts w:ascii="Verdana" w:hAnsi="Verdana" w:cs="Arial"/>
              </w:rPr>
              <w:t>P</w:t>
            </w:r>
            <w:r w:rsidRPr="001553A9">
              <w:rPr>
                <w:rFonts w:ascii="Verdana" w:hAnsi="Verdana" w:cs="Arial"/>
              </w:rPr>
              <w:t xml:space="preserve">lanned </w:t>
            </w:r>
            <w:r>
              <w:rPr>
                <w:rFonts w:ascii="Verdana" w:hAnsi="Verdana" w:cs="Arial"/>
              </w:rPr>
              <w:t>C</w:t>
            </w:r>
            <w:r w:rsidRPr="001553A9">
              <w:rPr>
                <w:rFonts w:ascii="Verdana" w:hAnsi="Verdana" w:cs="Arial"/>
              </w:rPr>
              <w:t xml:space="preserve">are </w:t>
            </w:r>
            <w:r>
              <w:rPr>
                <w:rFonts w:ascii="Verdana" w:hAnsi="Verdana" w:cs="Arial"/>
              </w:rPr>
              <w:t>B</w:t>
            </w:r>
            <w:r w:rsidRPr="001553A9">
              <w:rPr>
                <w:rFonts w:ascii="Verdana" w:hAnsi="Verdana" w:cs="Arial"/>
              </w:rPr>
              <w:t xml:space="preserve">oard, UEC </w:t>
            </w:r>
            <w:r>
              <w:rPr>
                <w:rFonts w:ascii="Verdana" w:hAnsi="Verdana" w:cs="Arial"/>
              </w:rPr>
              <w:t>T</w:t>
            </w:r>
            <w:r w:rsidRPr="001553A9">
              <w:rPr>
                <w:rFonts w:ascii="Verdana" w:hAnsi="Verdana" w:cs="Arial"/>
              </w:rPr>
              <w:t xml:space="preserve">ransformation </w:t>
            </w:r>
            <w:r>
              <w:rPr>
                <w:rFonts w:ascii="Verdana" w:hAnsi="Verdana" w:cs="Arial"/>
              </w:rPr>
              <w:t>B</w:t>
            </w:r>
            <w:r w:rsidRPr="001553A9">
              <w:rPr>
                <w:rFonts w:ascii="Verdana" w:hAnsi="Verdana" w:cs="Arial"/>
              </w:rPr>
              <w:t xml:space="preserve">oard, </w:t>
            </w:r>
            <w:r>
              <w:rPr>
                <w:rFonts w:ascii="Verdana" w:hAnsi="Verdana" w:cs="Arial"/>
              </w:rPr>
              <w:t>R&amp;S B</w:t>
            </w:r>
            <w:r w:rsidRPr="001553A9">
              <w:rPr>
                <w:rFonts w:ascii="Verdana" w:hAnsi="Verdana" w:cs="Arial"/>
              </w:rPr>
              <w:t xml:space="preserve">oard, and </w:t>
            </w:r>
            <w:r>
              <w:rPr>
                <w:rFonts w:ascii="Verdana" w:hAnsi="Verdana" w:cs="Arial"/>
              </w:rPr>
              <w:t>S</w:t>
            </w:r>
            <w:r w:rsidRPr="001553A9">
              <w:rPr>
                <w:rFonts w:ascii="Verdana" w:hAnsi="Verdana" w:cs="Arial"/>
              </w:rPr>
              <w:t xml:space="preserve">pecial </w:t>
            </w:r>
            <w:r>
              <w:rPr>
                <w:rFonts w:ascii="Verdana" w:hAnsi="Verdana" w:cs="Arial"/>
              </w:rPr>
              <w:t>P</w:t>
            </w:r>
            <w:r w:rsidRPr="001553A9">
              <w:rPr>
                <w:rFonts w:ascii="Verdana" w:hAnsi="Verdana" w:cs="Arial"/>
              </w:rPr>
              <w:t xml:space="preserve">rojects </w:t>
            </w:r>
            <w:proofErr w:type="gramStart"/>
            <w:r>
              <w:rPr>
                <w:rFonts w:ascii="Verdana" w:hAnsi="Verdana" w:cs="Arial"/>
              </w:rPr>
              <w:t>B</w:t>
            </w:r>
            <w:r w:rsidRPr="001553A9">
              <w:rPr>
                <w:rFonts w:ascii="Verdana" w:hAnsi="Verdana" w:cs="Arial"/>
              </w:rPr>
              <w:t>oard</w:t>
            </w:r>
            <w:r>
              <w:rPr>
                <w:rFonts w:ascii="Verdana" w:hAnsi="Verdana" w:cs="Arial"/>
              </w:rPr>
              <w:t>;</w:t>
            </w:r>
            <w:proofErr w:type="gramEnd"/>
          </w:p>
          <w:p w14:paraId="09F61101" w14:textId="77777777" w:rsidR="00EF046C" w:rsidRDefault="001553A9" w:rsidP="001553A9">
            <w:pPr>
              <w:pStyle w:val="ListParagraph"/>
              <w:numPr>
                <w:ilvl w:val="0"/>
                <w:numId w:val="21"/>
              </w:numPr>
              <w:jc w:val="both"/>
              <w:rPr>
                <w:rFonts w:ascii="Verdana" w:hAnsi="Verdana" w:cs="Arial"/>
              </w:rPr>
            </w:pPr>
            <w:r w:rsidRPr="00EF046C">
              <w:rPr>
                <w:rFonts w:ascii="Verdana" w:hAnsi="Verdana" w:cs="Arial"/>
              </w:rPr>
              <w:t xml:space="preserve">The plan aligns with </w:t>
            </w:r>
            <w:proofErr w:type="gramStart"/>
            <w:r w:rsidRPr="00EF046C">
              <w:rPr>
                <w:rFonts w:ascii="Verdana" w:hAnsi="Verdana" w:cs="Arial"/>
              </w:rPr>
              <w:t xml:space="preserve">the </w:t>
            </w:r>
            <w:r w:rsidR="00EF046C">
              <w:rPr>
                <w:rFonts w:ascii="Verdana" w:hAnsi="Verdana" w:cs="Arial"/>
              </w:rPr>
              <w:t>HB</w:t>
            </w:r>
            <w:r w:rsidRPr="00EF046C">
              <w:rPr>
                <w:rFonts w:ascii="Verdana" w:hAnsi="Verdana" w:cs="Arial"/>
              </w:rPr>
              <w:t>'s</w:t>
            </w:r>
            <w:proofErr w:type="gramEnd"/>
            <w:r w:rsidRPr="00EF046C">
              <w:rPr>
                <w:rFonts w:ascii="Verdana" w:hAnsi="Verdana" w:cs="Arial"/>
              </w:rPr>
              <w:t xml:space="preserve"> strategic objectives and the well-being plans of partner </w:t>
            </w:r>
            <w:proofErr w:type="gramStart"/>
            <w:r w:rsidRPr="00EF046C">
              <w:rPr>
                <w:rFonts w:ascii="Verdana" w:hAnsi="Verdana" w:cs="Arial"/>
              </w:rPr>
              <w:t>organi</w:t>
            </w:r>
            <w:r w:rsidR="00EF046C">
              <w:rPr>
                <w:rFonts w:ascii="Verdana" w:hAnsi="Verdana" w:cs="Arial"/>
              </w:rPr>
              <w:t>s</w:t>
            </w:r>
            <w:r w:rsidRPr="00EF046C">
              <w:rPr>
                <w:rFonts w:ascii="Verdana" w:hAnsi="Verdana" w:cs="Arial"/>
              </w:rPr>
              <w:t>ations</w:t>
            </w:r>
            <w:r w:rsidR="00EF046C">
              <w:rPr>
                <w:rFonts w:ascii="Verdana" w:hAnsi="Verdana" w:cs="Arial"/>
              </w:rPr>
              <w:t>;</w:t>
            </w:r>
            <w:proofErr w:type="gramEnd"/>
          </w:p>
          <w:p w14:paraId="2089D19E" w14:textId="6F382C91" w:rsidR="001553A9" w:rsidRDefault="00EF046C" w:rsidP="001553A9">
            <w:pPr>
              <w:pStyle w:val="ListParagraph"/>
              <w:numPr>
                <w:ilvl w:val="0"/>
                <w:numId w:val="21"/>
              </w:numPr>
              <w:jc w:val="both"/>
              <w:rPr>
                <w:rFonts w:ascii="Verdana" w:hAnsi="Verdana" w:cs="Arial"/>
              </w:rPr>
            </w:pPr>
            <w:r>
              <w:rPr>
                <w:rFonts w:ascii="Verdana" w:hAnsi="Verdana" w:cs="Arial"/>
              </w:rPr>
              <w:t xml:space="preserve">The RPB </w:t>
            </w:r>
            <w:r w:rsidR="001553A9" w:rsidRPr="00EF046C">
              <w:rPr>
                <w:rFonts w:ascii="Verdana" w:hAnsi="Verdana" w:cs="Arial"/>
              </w:rPr>
              <w:t xml:space="preserve">priorities are considered, with potential for </w:t>
            </w:r>
            <w:proofErr w:type="spellStart"/>
            <w:r w:rsidR="001553A9" w:rsidRPr="00EF046C">
              <w:rPr>
                <w:rFonts w:ascii="Verdana" w:hAnsi="Verdana" w:cs="Arial"/>
              </w:rPr>
              <w:t>reprioriti</w:t>
            </w:r>
            <w:r>
              <w:rPr>
                <w:rFonts w:ascii="Verdana" w:hAnsi="Verdana" w:cs="Arial"/>
              </w:rPr>
              <w:t>s</w:t>
            </w:r>
            <w:r w:rsidR="001553A9" w:rsidRPr="00EF046C">
              <w:rPr>
                <w:rFonts w:ascii="Verdana" w:hAnsi="Verdana" w:cs="Arial"/>
              </w:rPr>
              <w:t>ation</w:t>
            </w:r>
            <w:proofErr w:type="spellEnd"/>
            <w:r w:rsidR="001553A9" w:rsidRPr="00EF046C">
              <w:rPr>
                <w:rFonts w:ascii="Verdana" w:hAnsi="Verdana" w:cs="Arial"/>
              </w:rPr>
              <w:t xml:space="preserve"> and </w:t>
            </w:r>
            <w:proofErr w:type="gramStart"/>
            <w:r w:rsidR="001553A9" w:rsidRPr="00EF046C">
              <w:rPr>
                <w:rFonts w:ascii="Verdana" w:hAnsi="Verdana" w:cs="Arial"/>
              </w:rPr>
              <w:t>refresh</w:t>
            </w:r>
            <w:r>
              <w:rPr>
                <w:rFonts w:ascii="Verdana" w:hAnsi="Verdana" w:cs="Arial"/>
              </w:rPr>
              <w:t>;</w:t>
            </w:r>
            <w:proofErr w:type="gramEnd"/>
          </w:p>
          <w:p w14:paraId="60A441D7" w14:textId="5EE48D24" w:rsidR="001553A9" w:rsidRDefault="001553A9" w:rsidP="001553A9">
            <w:pPr>
              <w:pStyle w:val="ListParagraph"/>
              <w:numPr>
                <w:ilvl w:val="0"/>
                <w:numId w:val="21"/>
              </w:numPr>
              <w:jc w:val="both"/>
              <w:rPr>
                <w:rFonts w:ascii="Verdana" w:hAnsi="Verdana" w:cs="Arial"/>
              </w:rPr>
            </w:pPr>
            <w:r w:rsidRPr="00EF046C">
              <w:rPr>
                <w:rFonts w:ascii="Verdana" w:hAnsi="Verdana" w:cs="Arial"/>
              </w:rPr>
              <w:t xml:space="preserve">The plan includes 35 enabling actions under thematic headings, such as </w:t>
            </w:r>
            <w:proofErr w:type="gramStart"/>
            <w:r w:rsidR="00EF046C" w:rsidRPr="00EF046C">
              <w:rPr>
                <w:rFonts w:ascii="Verdana" w:hAnsi="Verdana" w:cs="Arial"/>
              </w:rPr>
              <w:t>PIFU</w:t>
            </w:r>
            <w:r w:rsidR="00EF046C">
              <w:rPr>
                <w:rFonts w:ascii="Verdana" w:hAnsi="Verdana" w:cs="Arial"/>
              </w:rPr>
              <w:t>;</w:t>
            </w:r>
            <w:proofErr w:type="gramEnd"/>
          </w:p>
          <w:p w14:paraId="187EC281" w14:textId="031EAFBB" w:rsidR="001553A9" w:rsidRDefault="00EF046C" w:rsidP="001553A9">
            <w:pPr>
              <w:pStyle w:val="ListParagraph"/>
              <w:numPr>
                <w:ilvl w:val="0"/>
                <w:numId w:val="21"/>
              </w:numPr>
              <w:jc w:val="both"/>
              <w:rPr>
                <w:rFonts w:ascii="Verdana" w:hAnsi="Verdana" w:cs="Arial"/>
              </w:rPr>
            </w:pPr>
            <w:r>
              <w:rPr>
                <w:rFonts w:ascii="Verdana" w:hAnsi="Verdana" w:cs="Arial"/>
              </w:rPr>
              <w:t>To ensure there is a c</w:t>
            </w:r>
            <w:r w:rsidR="001553A9" w:rsidRPr="00EF046C">
              <w:rPr>
                <w:rFonts w:ascii="Verdana" w:hAnsi="Verdana" w:cs="Arial"/>
              </w:rPr>
              <w:t xml:space="preserve">lear alignment with infrastructure, digital, estates, quality plans, and cluster </w:t>
            </w:r>
            <w:proofErr w:type="gramStart"/>
            <w:r w:rsidR="001553A9" w:rsidRPr="00EF046C">
              <w:rPr>
                <w:rFonts w:ascii="Verdana" w:hAnsi="Verdana" w:cs="Arial"/>
              </w:rPr>
              <w:t>plans</w:t>
            </w:r>
            <w:r>
              <w:rPr>
                <w:rFonts w:ascii="Verdana" w:hAnsi="Verdana" w:cs="Arial"/>
              </w:rPr>
              <w:t>;</w:t>
            </w:r>
            <w:proofErr w:type="gramEnd"/>
          </w:p>
          <w:p w14:paraId="4EB92F72" w14:textId="77777777" w:rsidR="00EF046C" w:rsidRDefault="001553A9" w:rsidP="001553A9">
            <w:pPr>
              <w:pStyle w:val="ListParagraph"/>
              <w:numPr>
                <w:ilvl w:val="0"/>
                <w:numId w:val="21"/>
              </w:numPr>
              <w:jc w:val="both"/>
              <w:rPr>
                <w:rFonts w:ascii="Verdana" w:hAnsi="Verdana" w:cs="Arial"/>
              </w:rPr>
            </w:pPr>
            <w:r w:rsidRPr="00EF046C">
              <w:rPr>
                <w:rFonts w:ascii="Verdana" w:hAnsi="Verdana" w:cs="Arial"/>
              </w:rPr>
              <w:t xml:space="preserve">Service groups have identified key delivery </w:t>
            </w:r>
            <w:proofErr w:type="gramStart"/>
            <w:r w:rsidRPr="00EF046C">
              <w:rPr>
                <w:rFonts w:ascii="Verdana" w:hAnsi="Verdana" w:cs="Arial"/>
              </w:rPr>
              <w:t>actions</w:t>
            </w:r>
            <w:proofErr w:type="gramEnd"/>
            <w:r w:rsidRPr="00EF046C">
              <w:rPr>
                <w:rFonts w:ascii="Verdana" w:hAnsi="Verdana" w:cs="Arial"/>
              </w:rPr>
              <w:t xml:space="preserve">, which will support the themes in the </w:t>
            </w:r>
            <w:proofErr w:type="gramStart"/>
            <w:r w:rsidRPr="00EF046C">
              <w:rPr>
                <w:rFonts w:ascii="Verdana" w:hAnsi="Verdana" w:cs="Arial"/>
              </w:rPr>
              <w:t>plan</w:t>
            </w:r>
            <w:r w:rsidR="00EF046C">
              <w:rPr>
                <w:rFonts w:ascii="Verdana" w:hAnsi="Verdana" w:cs="Arial"/>
              </w:rPr>
              <w:t>;</w:t>
            </w:r>
            <w:proofErr w:type="gramEnd"/>
          </w:p>
          <w:p w14:paraId="2E7702D9" w14:textId="09268900" w:rsidR="00937191" w:rsidRPr="00EF046C" w:rsidRDefault="00EF046C" w:rsidP="001553A9">
            <w:pPr>
              <w:pStyle w:val="ListParagraph"/>
              <w:numPr>
                <w:ilvl w:val="0"/>
                <w:numId w:val="21"/>
              </w:numPr>
              <w:jc w:val="both"/>
              <w:rPr>
                <w:rFonts w:ascii="Verdana" w:hAnsi="Verdana" w:cs="Arial"/>
              </w:rPr>
            </w:pPr>
            <w:r>
              <w:rPr>
                <w:rFonts w:ascii="Verdana" w:hAnsi="Verdana" w:cs="Arial"/>
              </w:rPr>
              <w:t>The o</w:t>
            </w:r>
            <w:r w:rsidR="001553A9" w:rsidRPr="00EF046C">
              <w:rPr>
                <w:rFonts w:ascii="Verdana" w:hAnsi="Verdana" w:cs="Arial"/>
              </w:rPr>
              <w:t xml:space="preserve">perational plans will reflect the commitments and targets described in the plan. </w:t>
            </w:r>
          </w:p>
          <w:p w14:paraId="636F27CC" w14:textId="1BD75224" w:rsidR="001B3263" w:rsidRDefault="001B3263" w:rsidP="00937191">
            <w:pPr>
              <w:jc w:val="both"/>
              <w:rPr>
                <w:rFonts w:ascii="Verdana" w:hAnsi="Verdana" w:cs="Arial"/>
                <w:sz w:val="24"/>
                <w:szCs w:val="24"/>
              </w:rPr>
            </w:pPr>
            <w:r w:rsidRPr="00937191">
              <w:rPr>
                <w:rFonts w:ascii="Verdana" w:hAnsi="Verdana" w:cs="Arial"/>
                <w:sz w:val="24"/>
                <w:szCs w:val="24"/>
              </w:rPr>
              <w:t>PP welcomed questions:</w:t>
            </w:r>
          </w:p>
          <w:p w14:paraId="5629E929" w14:textId="78CE1C05" w:rsidR="00D20468" w:rsidRPr="00D20468" w:rsidRDefault="00D20468" w:rsidP="00D20468">
            <w:pPr>
              <w:jc w:val="both"/>
              <w:rPr>
                <w:rFonts w:ascii="Verdana" w:hAnsi="Verdana" w:cs="Arial"/>
                <w:sz w:val="24"/>
                <w:szCs w:val="24"/>
              </w:rPr>
            </w:pPr>
            <w:r w:rsidRPr="00D20468">
              <w:rPr>
                <w:rFonts w:ascii="Verdana" w:hAnsi="Verdana" w:cs="Arial"/>
                <w:sz w:val="24"/>
                <w:szCs w:val="24"/>
              </w:rPr>
              <w:t>S</w:t>
            </w:r>
            <w:r>
              <w:rPr>
                <w:rFonts w:ascii="Verdana" w:hAnsi="Verdana" w:cs="Arial"/>
                <w:sz w:val="24"/>
                <w:szCs w:val="24"/>
              </w:rPr>
              <w:t>S</w:t>
            </w:r>
            <w:r w:rsidRPr="00D20468">
              <w:rPr>
                <w:rFonts w:ascii="Verdana" w:hAnsi="Verdana" w:cs="Arial"/>
                <w:sz w:val="24"/>
                <w:szCs w:val="24"/>
              </w:rPr>
              <w:t xml:space="preserve"> inquired about the extent to which the process of developing the </w:t>
            </w:r>
            <w:r>
              <w:rPr>
                <w:rFonts w:ascii="Verdana" w:hAnsi="Verdana" w:cs="Arial"/>
                <w:sz w:val="24"/>
                <w:szCs w:val="24"/>
              </w:rPr>
              <w:t>A</w:t>
            </w:r>
            <w:r w:rsidRPr="00D20468">
              <w:rPr>
                <w:rFonts w:ascii="Verdana" w:hAnsi="Verdana" w:cs="Arial"/>
                <w:sz w:val="24"/>
                <w:szCs w:val="24"/>
              </w:rPr>
              <w:t xml:space="preserve">nnual </w:t>
            </w:r>
            <w:r>
              <w:rPr>
                <w:rFonts w:ascii="Verdana" w:hAnsi="Verdana" w:cs="Arial"/>
                <w:sz w:val="24"/>
                <w:szCs w:val="24"/>
              </w:rPr>
              <w:t>P</w:t>
            </w:r>
            <w:r w:rsidRPr="00D20468">
              <w:rPr>
                <w:rFonts w:ascii="Verdana" w:hAnsi="Verdana" w:cs="Arial"/>
                <w:sz w:val="24"/>
                <w:szCs w:val="24"/>
              </w:rPr>
              <w:t>lan is informed by the work done in the plan cluster planning groups and the clusters below that, emphasi</w:t>
            </w:r>
            <w:r>
              <w:rPr>
                <w:rFonts w:ascii="Verdana" w:hAnsi="Verdana" w:cs="Arial"/>
                <w:sz w:val="24"/>
                <w:szCs w:val="24"/>
              </w:rPr>
              <w:t>s</w:t>
            </w:r>
            <w:r w:rsidRPr="00D20468">
              <w:rPr>
                <w:rFonts w:ascii="Verdana" w:hAnsi="Verdana" w:cs="Arial"/>
                <w:sz w:val="24"/>
                <w:szCs w:val="24"/>
              </w:rPr>
              <w:t>ing the importance of incorporating input from GP practices and other primary care stakeholders. K</w:t>
            </w:r>
            <w:r>
              <w:rPr>
                <w:rFonts w:ascii="Verdana" w:hAnsi="Verdana" w:cs="Arial"/>
                <w:sz w:val="24"/>
                <w:szCs w:val="24"/>
              </w:rPr>
              <w:t>S</w:t>
            </w:r>
            <w:r w:rsidRPr="00D20468">
              <w:rPr>
                <w:rFonts w:ascii="Verdana" w:hAnsi="Verdana" w:cs="Arial"/>
                <w:sz w:val="24"/>
                <w:szCs w:val="24"/>
              </w:rPr>
              <w:t xml:space="preserve"> explained that the </w:t>
            </w:r>
            <w:r>
              <w:rPr>
                <w:rFonts w:ascii="Verdana" w:hAnsi="Verdana" w:cs="Arial"/>
                <w:sz w:val="24"/>
                <w:szCs w:val="24"/>
              </w:rPr>
              <w:t xml:space="preserve">HB </w:t>
            </w:r>
            <w:r w:rsidRPr="00D20468">
              <w:rPr>
                <w:rFonts w:ascii="Verdana" w:hAnsi="Verdana" w:cs="Arial"/>
                <w:sz w:val="24"/>
                <w:szCs w:val="24"/>
              </w:rPr>
              <w:t xml:space="preserve">sets clear priorities each year, which are shared with the clusters. The clusters then build their plans based on their needs while aligning with the </w:t>
            </w:r>
            <w:r>
              <w:rPr>
                <w:rFonts w:ascii="Verdana" w:hAnsi="Verdana" w:cs="Arial"/>
                <w:sz w:val="24"/>
                <w:szCs w:val="24"/>
              </w:rPr>
              <w:t>HB</w:t>
            </w:r>
            <w:r w:rsidRPr="00D20468">
              <w:rPr>
                <w:rFonts w:ascii="Verdana" w:hAnsi="Verdana" w:cs="Arial"/>
                <w:sz w:val="24"/>
                <w:szCs w:val="24"/>
              </w:rPr>
              <w:t xml:space="preserve">'s priorities. She assured that there is alignment between the cluster plans and the </w:t>
            </w:r>
            <w:r>
              <w:rPr>
                <w:rFonts w:ascii="Verdana" w:hAnsi="Verdana" w:cs="Arial"/>
                <w:sz w:val="24"/>
                <w:szCs w:val="24"/>
              </w:rPr>
              <w:t>HB</w:t>
            </w:r>
            <w:r w:rsidRPr="00D20468">
              <w:rPr>
                <w:rFonts w:ascii="Verdana" w:hAnsi="Verdana" w:cs="Arial"/>
                <w:sz w:val="24"/>
                <w:szCs w:val="24"/>
              </w:rPr>
              <w:t xml:space="preserve">'s overall plan, and this will be evident when the final plan is presented. </w:t>
            </w:r>
          </w:p>
          <w:p w14:paraId="5EA82915" w14:textId="4A645BD7" w:rsidR="00D20468" w:rsidRPr="00937191" w:rsidRDefault="00D20468" w:rsidP="00D20468">
            <w:pPr>
              <w:jc w:val="both"/>
              <w:rPr>
                <w:rFonts w:ascii="Verdana" w:hAnsi="Verdana" w:cs="Arial"/>
                <w:sz w:val="24"/>
                <w:szCs w:val="24"/>
              </w:rPr>
            </w:pPr>
            <w:r w:rsidRPr="00D20468">
              <w:rPr>
                <w:rFonts w:ascii="Verdana" w:hAnsi="Verdana" w:cs="Arial"/>
                <w:sz w:val="24"/>
                <w:szCs w:val="24"/>
              </w:rPr>
              <w:t>D</w:t>
            </w:r>
            <w:r>
              <w:rPr>
                <w:rFonts w:ascii="Verdana" w:hAnsi="Verdana" w:cs="Arial"/>
                <w:sz w:val="24"/>
                <w:szCs w:val="24"/>
              </w:rPr>
              <w:t>G</w:t>
            </w:r>
            <w:r w:rsidRPr="00D20468">
              <w:rPr>
                <w:rFonts w:ascii="Verdana" w:hAnsi="Verdana" w:cs="Arial"/>
                <w:sz w:val="24"/>
                <w:szCs w:val="24"/>
              </w:rPr>
              <w:t xml:space="preserve"> highlighted that the financial assessment has not changed and remains a significant challenge. He mentioned that a special session is planned to focus on the financial aspects, and the work is ongoing to address the financial gap. </w:t>
            </w:r>
          </w:p>
          <w:p w14:paraId="0A08648A" w14:textId="15E018C0" w:rsidR="001B3263" w:rsidRDefault="001B3263" w:rsidP="004151EC">
            <w:pPr>
              <w:jc w:val="both"/>
              <w:rPr>
                <w:rFonts w:ascii="Verdana" w:hAnsi="Verdana" w:cs="Arial"/>
                <w:sz w:val="24"/>
                <w:szCs w:val="24"/>
              </w:rPr>
            </w:pPr>
            <w:r w:rsidRPr="003D7D57">
              <w:rPr>
                <w:rFonts w:ascii="Verdana" w:hAnsi="Verdana" w:cs="Arial"/>
                <w:sz w:val="24"/>
                <w:szCs w:val="24"/>
              </w:rPr>
              <w:t xml:space="preserve">The Committee </w:t>
            </w:r>
            <w:r w:rsidRPr="003D7D57">
              <w:rPr>
                <w:rFonts w:ascii="Verdana" w:hAnsi="Verdana" w:cs="Arial"/>
                <w:b/>
                <w:bCs/>
                <w:sz w:val="24"/>
                <w:szCs w:val="24"/>
              </w:rPr>
              <w:t xml:space="preserve">noted </w:t>
            </w:r>
            <w:r w:rsidRPr="003D7D57">
              <w:rPr>
                <w:rFonts w:ascii="Verdana" w:hAnsi="Verdana" w:cs="Arial"/>
                <w:sz w:val="24"/>
                <w:szCs w:val="24"/>
              </w:rPr>
              <w:t xml:space="preserve">and </w:t>
            </w:r>
            <w:r w:rsidRPr="003D7D57">
              <w:rPr>
                <w:rFonts w:ascii="Verdana" w:hAnsi="Verdana" w:cs="Arial"/>
                <w:b/>
                <w:bCs/>
                <w:sz w:val="24"/>
                <w:szCs w:val="24"/>
              </w:rPr>
              <w:t>took assurance</w:t>
            </w:r>
            <w:r w:rsidRPr="003D7D57">
              <w:rPr>
                <w:rFonts w:ascii="Verdana" w:hAnsi="Verdana" w:cs="Arial"/>
                <w:sz w:val="24"/>
                <w:szCs w:val="24"/>
              </w:rPr>
              <w:t xml:space="preserve"> on the</w:t>
            </w:r>
            <w:r w:rsidR="00937191">
              <w:t xml:space="preserve"> </w:t>
            </w:r>
            <w:r w:rsidR="00937191" w:rsidRPr="00937191">
              <w:rPr>
                <w:rFonts w:ascii="Verdana" w:hAnsi="Verdana" w:cs="Arial"/>
                <w:sz w:val="24"/>
                <w:szCs w:val="24"/>
              </w:rPr>
              <w:t>Annual Plan 2025/26</w:t>
            </w:r>
            <w:r w:rsidR="00937191">
              <w:rPr>
                <w:rFonts w:ascii="Verdana" w:hAnsi="Verdana" w:cs="Arial"/>
                <w:sz w:val="24"/>
                <w:szCs w:val="24"/>
              </w:rPr>
              <w:t xml:space="preserve"> report. </w:t>
            </w:r>
          </w:p>
        </w:tc>
      </w:tr>
      <w:bookmarkEnd w:id="0"/>
      <w:tr w:rsidR="00A4287E" w:rsidRPr="00ED203F" w14:paraId="5EEC28A4" w14:textId="77777777" w:rsidTr="05ACDF6B">
        <w:trPr>
          <w:trHeight w:val="519"/>
        </w:trPr>
        <w:tc>
          <w:tcPr>
            <w:tcW w:w="1355" w:type="dxa"/>
            <w:shd w:val="clear" w:color="auto" w:fill="auto"/>
            <w:tcMar>
              <w:top w:w="80" w:type="dxa"/>
              <w:left w:w="80" w:type="dxa"/>
              <w:bottom w:w="80" w:type="dxa"/>
              <w:right w:w="80" w:type="dxa"/>
            </w:tcMar>
          </w:tcPr>
          <w:p w14:paraId="65FD3C8F" w14:textId="5D8BD59F" w:rsidR="00A4287E" w:rsidRPr="00ED203F" w:rsidRDefault="00937191" w:rsidP="00A3050E">
            <w:pPr>
              <w:rPr>
                <w:rFonts w:ascii="Verdana" w:hAnsi="Verdana" w:cs="Arial"/>
                <w:b/>
                <w:sz w:val="24"/>
                <w:szCs w:val="24"/>
              </w:rPr>
            </w:pPr>
            <w:r>
              <w:rPr>
                <w:rFonts w:ascii="Verdana" w:hAnsi="Verdana" w:cs="Arial"/>
                <w:b/>
                <w:sz w:val="24"/>
                <w:szCs w:val="24"/>
              </w:rPr>
              <w:lastRenderedPageBreak/>
              <w:t>34</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05ACDF6B">
        <w:trPr>
          <w:trHeight w:val="519"/>
        </w:trPr>
        <w:tc>
          <w:tcPr>
            <w:tcW w:w="1355"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46CE20D" w14:textId="7B705974"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937191">
              <w:rPr>
                <w:rFonts w:ascii="Verdana" w:hAnsi="Verdana" w:cs="Arial"/>
                <w:sz w:val="24"/>
                <w:szCs w:val="24"/>
              </w:rPr>
              <w:t>28</w:t>
            </w:r>
            <w:r w:rsidR="00937191" w:rsidRPr="00937191">
              <w:rPr>
                <w:rFonts w:ascii="Verdana" w:hAnsi="Verdana" w:cs="Arial"/>
                <w:sz w:val="24"/>
                <w:szCs w:val="24"/>
                <w:vertAlign w:val="superscript"/>
              </w:rPr>
              <w:t>th</w:t>
            </w:r>
            <w:r w:rsidR="00937191">
              <w:rPr>
                <w:rFonts w:ascii="Verdana" w:hAnsi="Verdana" w:cs="Arial"/>
                <w:sz w:val="24"/>
                <w:szCs w:val="24"/>
              </w:rPr>
              <w:t xml:space="preserve"> of January 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05ACDF6B">
        <w:trPr>
          <w:trHeight w:val="519"/>
        </w:trPr>
        <w:tc>
          <w:tcPr>
            <w:tcW w:w="1355" w:type="dxa"/>
            <w:shd w:val="clear" w:color="auto" w:fill="auto"/>
            <w:tcMar>
              <w:top w:w="80" w:type="dxa"/>
              <w:left w:w="80" w:type="dxa"/>
              <w:bottom w:w="80" w:type="dxa"/>
              <w:right w:w="80" w:type="dxa"/>
            </w:tcMar>
          </w:tcPr>
          <w:p w14:paraId="675D7561" w14:textId="4FCADB74" w:rsidR="00A4287E" w:rsidRPr="00ED203F" w:rsidRDefault="00937191" w:rsidP="00A3050E">
            <w:pPr>
              <w:rPr>
                <w:rFonts w:ascii="Verdana" w:hAnsi="Verdana" w:cs="Arial"/>
                <w:b/>
                <w:sz w:val="24"/>
                <w:szCs w:val="24"/>
              </w:rPr>
            </w:pPr>
            <w:r>
              <w:rPr>
                <w:rFonts w:ascii="Verdana" w:hAnsi="Verdana" w:cs="Arial"/>
                <w:b/>
                <w:sz w:val="24"/>
                <w:szCs w:val="24"/>
              </w:rPr>
              <w:lastRenderedPageBreak/>
              <w:t>35</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05ACDF6B">
        <w:trPr>
          <w:trHeight w:val="519"/>
        </w:trPr>
        <w:tc>
          <w:tcPr>
            <w:tcW w:w="1355"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05ACDF6B">
        <w:trPr>
          <w:trHeight w:val="519"/>
        </w:trPr>
        <w:tc>
          <w:tcPr>
            <w:tcW w:w="1355" w:type="dxa"/>
            <w:shd w:val="clear" w:color="auto" w:fill="auto"/>
            <w:tcMar>
              <w:top w:w="80" w:type="dxa"/>
              <w:left w:w="80" w:type="dxa"/>
              <w:bottom w:w="80" w:type="dxa"/>
              <w:right w:w="80" w:type="dxa"/>
            </w:tcMar>
          </w:tcPr>
          <w:p w14:paraId="0E327D89" w14:textId="3FA89F15" w:rsidR="00EF2F49" w:rsidRPr="00ED203F" w:rsidRDefault="00937191" w:rsidP="00A3050E">
            <w:pPr>
              <w:rPr>
                <w:rFonts w:ascii="Verdana" w:hAnsi="Verdana" w:cs="Arial"/>
                <w:b/>
                <w:sz w:val="24"/>
                <w:szCs w:val="24"/>
              </w:rPr>
            </w:pPr>
            <w:r>
              <w:rPr>
                <w:rFonts w:ascii="Verdana" w:hAnsi="Verdana" w:cs="Arial"/>
                <w:b/>
                <w:sz w:val="24"/>
                <w:szCs w:val="24"/>
              </w:rPr>
              <w:t>3</w:t>
            </w:r>
            <w:r w:rsidR="005E00D8">
              <w:rPr>
                <w:rFonts w:ascii="Verdana" w:hAnsi="Verdana" w:cs="Arial"/>
                <w:b/>
                <w:sz w:val="24"/>
                <w:szCs w:val="24"/>
              </w:rPr>
              <w:t>6/25</w:t>
            </w:r>
          </w:p>
        </w:tc>
        <w:tc>
          <w:tcPr>
            <w:tcW w:w="9555"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05ACDF6B">
        <w:trPr>
          <w:trHeight w:val="519"/>
        </w:trPr>
        <w:tc>
          <w:tcPr>
            <w:tcW w:w="1355"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05ACDF6B">
        <w:trPr>
          <w:trHeight w:val="519"/>
        </w:trPr>
        <w:tc>
          <w:tcPr>
            <w:tcW w:w="1355" w:type="dxa"/>
            <w:shd w:val="clear" w:color="auto" w:fill="auto"/>
            <w:tcMar>
              <w:top w:w="80" w:type="dxa"/>
              <w:left w:w="80" w:type="dxa"/>
              <w:bottom w:w="80" w:type="dxa"/>
              <w:right w:w="80" w:type="dxa"/>
            </w:tcMar>
          </w:tcPr>
          <w:p w14:paraId="31AD0E57" w14:textId="6870D432" w:rsidR="00215CA6" w:rsidRPr="00ED203F" w:rsidRDefault="00937191" w:rsidP="00A3050E">
            <w:pPr>
              <w:rPr>
                <w:rFonts w:ascii="Verdana" w:hAnsi="Verdana" w:cs="Arial"/>
                <w:b/>
                <w:sz w:val="24"/>
                <w:szCs w:val="24"/>
              </w:rPr>
            </w:pPr>
            <w:r>
              <w:rPr>
                <w:rFonts w:ascii="Verdana" w:hAnsi="Verdana" w:cs="Arial"/>
                <w:b/>
                <w:sz w:val="24"/>
                <w:szCs w:val="24"/>
              </w:rPr>
              <w:t>37</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570BE91C" w14:textId="49582C58"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937191">
              <w:rPr>
                <w:rFonts w:ascii="Verdana" w:hAnsi="Verdana" w:cs="Arial"/>
                <w:b/>
                <w:bCs/>
                <w:sz w:val="24"/>
                <w:szCs w:val="24"/>
              </w:rPr>
              <w:t>TEN</w:t>
            </w:r>
            <w:r w:rsidRPr="00ED203F">
              <w:rPr>
                <w:rFonts w:ascii="Verdana" w:hAnsi="Verdana" w:cs="Arial"/>
                <w:b/>
                <w:bCs/>
                <w:sz w:val="24"/>
                <w:szCs w:val="24"/>
              </w:rPr>
              <w:t xml:space="preserve"> MONITORING RETURN </w:t>
            </w:r>
          </w:p>
        </w:tc>
      </w:tr>
      <w:tr w:rsidR="00215CA6" w:rsidRPr="00ED203F" w14:paraId="50DB79EE" w14:textId="77777777" w:rsidTr="05ACDF6B">
        <w:trPr>
          <w:trHeight w:val="519"/>
        </w:trPr>
        <w:tc>
          <w:tcPr>
            <w:tcW w:w="1355"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07A59FF" w14:textId="54556CFC"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937191">
              <w:rPr>
                <w:rFonts w:ascii="Verdana" w:hAnsi="Verdana" w:cs="Arial"/>
                <w:sz w:val="24"/>
                <w:szCs w:val="24"/>
              </w:rPr>
              <w:t>Ten</w:t>
            </w:r>
            <w:r w:rsidRPr="00ED203F">
              <w:rPr>
                <w:rFonts w:ascii="Verdana" w:hAnsi="Verdana" w:cs="Arial"/>
                <w:sz w:val="24"/>
                <w:szCs w:val="24"/>
              </w:rPr>
              <w:t xml:space="preserve"> Financial Monitoring Return.</w:t>
            </w:r>
          </w:p>
        </w:tc>
      </w:tr>
      <w:tr w:rsidR="00A23850" w:rsidRPr="00ED203F" w14:paraId="4AD228D2" w14:textId="77777777" w:rsidTr="05ACDF6B">
        <w:trPr>
          <w:trHeight w:val="205"/>
        </w:trPr>
        <w:tc>
          <w:tcPr>
            <w:tcW w:w="1355" w:type="dxa"/>
            <w:shd w:val="clear" w:color="auto" w:fill="auto"/>
            <w:tcMar>
              <w:top w:w="80" w:type="dxa"/>
              <w:left w:w="80" w:type="dxa"/>
              <w:bottom w:w="80" w:type="dxa"/>
              <w:right w:w="80" w:type="dxa"/>
            </w:tcMar>
          </w:tcPr>
          <w:p w14:paraId="26A4C3E8" w14:textId="73CE73AA" w:rsidR="00A23850" w:rsidRPr="00ED203F" w:rsidRDefault="00937191" w:rsidP="00A3050E">
            <w:pPr>
              <w:rPr>
                <w:rFonts w:ascii="Verdana" w:hAnsi="Verdana" w:cs="Arial"/>
                <w:b/>
                <w:bCs/>
                <w:sz w:val="24"/>
                <w:szCs w:val="24"/>
              </w:rPr>
            </w:pPr>
            <w:r>
              <w:rPr>
                <w:rFonts w:ascii="Verdana" w:hAnsi="Verdana" w:cs="Arial"/>
                <w:b/>
                <w:bCs/>
                <w:sz w:val="24"/>
                <w:szCs w:val="24"/>
              </w:rPr>
              <w:t>38</w:t>
            </w:r>
            <w:r w:rsidR="005E00D8">
              <w:rPr>
                <w:rFonts w:ascii="Verdana" w:hAnsi="Verdana" w:cs="Arial"/>
                <w:b/>
                <w:bCs/>
                <w:sz w:val="24"/>
                <w:szCs w:val="24"/>
              </w:rPr>
              <w:t>/25</w:t>
            </w:r>
          </w:p>
        </w:tc>
        <w:tc>
          <w:tcPr>
            <w:tcW w:w="9555"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05ACDF6B">
        <w:trPr>
          <w:trHeight w:val="205"/>
        </w:trPr>
        <w:tc>
          <w:tcPr>
            <w:tcW w:w="1355"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F8CC613" w14:textId="3212DB5D" w:rsidR="009030E0" w:rsidRPr="009B1779" w:rsidRDefault="00B830B4" w:rsidP="009B1779">
            <w:pPr>
              <w:rPr>
                <w:rFonts w:ascii="Verdana" w:hAnsi="Verdana" w:cs="Arial"/>
                <w:bCs/>
              </w:rPr>
            </w:pPr>
            <w:r w:rsidRPr="00B830B4">
              <w:rPr>
                <w:rFonts w:ascii="Verdana" w:hAnsi="Verdana" w:cs="Arial"/>
                <w:bCs/>
                <w:sz w:val="24"/>
                <w:szCs w:val="24"/>
              </w:rPr>
              <w:t>There were no referrals</w:t>
            </w:r>
            <w:r>
              <w:rPr>
                <w:rFonts w:ascii="Verdana" w:hAnsi="Verdana" w:cs="Arial"/>
                <w:bCs/>
                <w:sz w:val="24"/>
                <w:szCs w:val="24"/>
              </w:rPr>
              <w:t xml:space="preserve"> made</w:t>
            </w:r>
            <w:r w:rsidRPr="00B830B4">
              <w:rPr>
                <w:rFonts w:ascii="Verdana" w:hAnsi="Verdana" w:cs="Arial"/>
                <w:bCs/>
                <w:sz w:val="24"/>
                <w:szCs w:val="24"/>
              </w:rPr>
              <w:t xml:space="preserve"> to other Committees</w:t>
            </w:r>
            <w:r>
              <w:rPr>
                <w:rFonts w:ascii="Verdana" w:hAnsi="Verdana" w:cs="Arial"/>
                <w:bCs/>
              </w:rPr>
              <w:t xml:space="preserve">. </w:t>
            </w:r>
          </w:p>
        </w:tc>
      </w:tr>
      <w:tr w:rsidR="00A23850" w:rsidRPr="00ED203F" w14:paraId="5D0CE467" w14:textId="56DC9246" w:rsidTr="05ACDF6B">
        <w:trPr>
          <w:trHeight w:val="627"/>
        </w:trPr>
        <w:tc>
          <w:tcPr>
            <w:tcW w:w="1355" w:type="dxa"/>
            <w:shd w:val="clear" w:color="auto" w:fill="auto"/>
            <w:tcMar>
              <w:top w:w="80" w:type="dxa"/>
              <w:left w:w="80" w:type="dxa"/>
              <w:bottom w:w="80" w:type="dxa"/>
              <w:right w:w="80" w:type="dxa"/>
            </w:tcMar>
          </w:tcPr>
          <w:p w14:paraId="1578EFD4" w14:textId="287106D5" w:rsidR="00A23850" w:rsidRPr="00ED203F" w:rsidRDefault="00937191" w:rsidP="00A3050E">
            <w:pPr>
              <w:rPr>
                <w:rFonts w:ascii="Verdana" w:hAnsi="Verdana" w:cs="Arial"/>
                <w:b/>
                <w:sz w:val="24"/>
                <w:szCs w:val="24"/>
              </w:rPr>
            </w:pPr>
            <w:r>
              <w:rPr>
                <w:rFonts w:ascii="Verdana" w:hAnsi="Verdana" w:cs="Arial"/>
                <w:b/>
                <w:sz w:val="24"/>
                <w:szCs w:val="24"/>
              </w:rPr>
              <w:t>3</w:t>
            </w:r>
            <w:r w:rsidR="005E00D8">
              <w:rPr>
                <w:rFonts w:ascii="Verdana" w:hAnsi="Verdana" w:cs="Arial"/>
                <w:b/>
                <w:sz w:val="24"/>
                <w:szCs w:val="24"/>
              </w:rPr>
              <w:t>9/25</w:t>
            </w:r>
          </w:p>
        </w:tc>
        <w:tc>
          <w:tcPr>
            <w:tcW w:w="9555"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05ACDF6B">
        <w:trPr>
          <w:trHeight w:val="455"/>
        </w:trPr>
        <w:tc>
          <w:tcPr>
            <w:tcW w:w="1355"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ED203F" w:rsidRDefault="00A23850" w:rsidP="00A56628">
            <w:pPr>
              <w:rPr>
                <w:rFonts w:ascii="Verdana" w:hAnsi="Verdana" w:cs="Arial"/>
                <w:sz w:val="24"/>
                <w:szCs w:val="24"/>
              </w:rPr>
            </w:pPr>
            <w:r w:rsidRPr="00ED203F">
              <w:rPr>
                <w:rFonts w:ascii="Verdana" w:hAnsi="Verdana" w:cs="Arial"/>
                <w:sz w:val="24"/>
                <w:szCs w:val="24"/>
              </w:rPr>
              <w:t xml:space="preserve">There was </w:t>
            </w:r>
            <w:proofErr w:type="gramStart"/>
            <w:r w:rsidRPr="00ED203F">
              <w:rPr>
                <w:rFonts w:ascii="Verdana" w:hAnsi="Verdana" w:cs="Arial"/>
                <w:sz w:val="24"/>
                <w:szCs w:val="24"/>
              </w:rPr>
              <w:t>no</w:t>
            </w:r>
            <w:proofErr w:type="gramEnd"/>
            <w:r w:rsidRPr="00ED203F">
              <w:rPr>
                <w:rFonts w:ascii="Verdana" w:hAnsi="Verdana" w:cs="Arial"/>
                <w:sz w:val="24"/>
                <w:szCs w:val="24"/>
              </w:rPr>
              <w:t xml:space="preserve"> any other business</w:t>
            </w:r>
            <w:r w:rsidR="004327E3" w:rsidRPr="00ED203F">
              <w:rPr>
                <w:rFonts w:ascii="Verdana" w:hAnsi="Verdana" w:cs="Arial"/>
                <w:sz w:val="24"/>
                <w:szCs w:val="24"/>
              </w:rPr>
              <w:t xml:space="preserve"> and the meeting was closed</w:t>
            </w:r>
            <w:r w:rsidR="004C0490" w:rsidRPr="00ED203F">
              <w:rPr>
                <w:rFonts w:ascii="Verdana" w:hAnsi="Verdana" w:cs="Arial"/>
                <w:sz w:val="24"/>
                <w:szCs w:val="24"/>
              </w:rPr>
              <w:t xml:space="preserve"> at this point</w:t>
            </w:r>
            <w:r w:rsidRPr="00ED203F">
              <w:rPr>
                <w:rFonts w:ascii="Verdana" w:hAnsi="Verdana" w:cs="Arial"/>
                <w:sz w:val="24"/>
                <w:szCs w:val="24"/>
              </w:rPr>
              <w:t xml:space="preserve">. </w:t>
            </w:r>
          </w:p>
        </w:tc>
      </w:tr>
      <w:tr w:rsidR="00A23850" w:rsidRPr="00ED203F" w14:paraId="006E0271" w14:textId="381A699E" w:rsidTr="05ACDF6B">
        <w:trPr>
          <w:trHeight w:val="200"/>
        </w:trPr>
        <w:tc>
          <w:tcPr>
            <w:tcW w:w="1355" w:type="dxa"/>
            <w:shd w:val="clear" w:color="auto" w:fill="auto"/>
            <w:tcMar>
              <w:top w:w="80" w:type="dxa"/>
              <w:left w:w="80" w:type="dxa"/>
              <w:bottom w:w="80" w:type="dxa"/>
              <w:right w:w="80" w:type="dxa"/>
            </w:tcMar>
          </w:tcPr>
          <w:p w14:paraId="57AA9335" w14:textId="2ACD5320" w:rsidR="00A23850" w:rsidRPr="00ED203F" w:rsidRDefault="00937191" w:rsidP="00A3050E">
            <w:pPr>
              <w:rPr>
                <w:rFonts w:ascii="Verdana" w:hAnsi="Verdana" w:cs="Arial"/>
                <w:b/>
                <w:sz w:val="24"/>
                <w:szCs w:val="24"/>
              </w:rPr>
            </w:pPr>
            <w:r>
              <w:rPr>
                <w:rFonts w:ascii="Verdana" w:hAnsi="Verdana" w:cs="Arial"/>
                <w:b/>
                <w:sz w:val="24"/>
                <w:szCs w:val="24"/>
              </w:rPr>
              <w:t>40</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23850" w:rsidRPr="00ED203F" w14:paraId="1F257D9D" w14:textId="458CBE82" w:rsidTr="05ACDF6B">
        <w:trPr>
          <w:trHeight w:val="200"/>
        </w:trPr>
        <w:tc>
          <w:tcPr>
            <w:tcW w:w="1355" w:type="dxa"/>
            <w:shd w:val="clear" w:color="auto" w:fill="auto"/>
            <w:tcMar>
              <w:top w:w="80" w:type="dxa"/>
              <w:left w:w="80" w:type="dxa"/>
              <w:bottom w:w="80" w:type="dxa"/>
              <w:right w:w="80" w:type="dxa"/>
            </w:tcMar>
          </w:tcPr>
          <w:p w14:paraId="17605C3B"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22BF6E5C" w:rsidR="00A23850" w:rsidRPr="00ED203F" w:rsidRDefault="00A23850" w:rsidP="00A3050E">
            <w:pPr>
              <w:rPr>
                <w:rFonts w:ascii="Verdana" w:hAnsi="Verdana" w:cs="Arial"/>
                <w:b/>
                <w:sz w:val="24"/>
                <w:szCs w:val="24"/>
                <w:vertAlign w:val="superscript"/>
              </w:rPr>
            </w:pPr>
            <w:r w:rsidRPr="00ED203F">
              <w:rPr>
                <w:rFonts w:ascii="Verdana" w:hAnsi="Verdana" w:cs="Arial"/>
                <w:sz w:val="24"/>
                <w:szCs w:val="24"/>
              </w:rPr>
              <w:t xml:space="preserve">The next scheduled meeting is Tuesday, </w:t>
            </w:r>
            <w:r w:rsidR="00B20DC0">
              <w:rPr>
                <w:rFonts w:ascii="Verdana" w:hAnsi="Verdana" w:cs="Arial"/>
                <w:sz w:val="24"/>
                <w:szCs w:val="24"/>
              </w:rPr>
              <w:t>2</w:t>
            </w:r>
            <w:r w:rsidR="009B1779">
              <w:rPr>
                <w:rFonts w:ascii="Verdana" w:hAnsi="Verdana" w:cs="Arial"/>
                <w:sz w:val="24"/>
                <w:szCs w:val="24"/>
              </w:rPr>
              <w:t>5</w:t>
            </w:r>
            <w:r w:rsidR="009B1779" w:rsidRPr="009B1779">
              <w:rPr>
                <w:rFonts w:ascii="Verdana" w:hAnsi="Verdana" w:cs="Arial"/>
                <w:sz w:val="24"/>
                <w:szCs w:val="24"/>
                <w:vertAlign w:val="superscript"/>
              </w:rPr>
              <w:t>th</w:t>
            </w:r>
            <w:r w:rsidR="009B1779">
              <w:rPr>
                <w:rFonts w:ascii="Verdana" w:hAnsi="Verdana" w:cs="Arial"/>
                <w:sz w:val="24"/>
                <w:szCs w:val="24"/>
              </w:rPr>
              <w:t xml:space="preserve"> </w:t>
            </w:r>
            <w:r w:rsidR="00B20DC0">
              <w:rPr>
                <w:rFonts w:ascii="Verdana" w:hAnsi="Verdana" w:cs="Arial"/>
                <w:sz w:val="24"/>
                <w:szCs w:val="24"/>
              </w:rPr>
              <w:t>of</w:t>
            </w:r>
            <w:r w:rsidR="009B1779">
              <w:rPr>
                <w:rFonts w:ascii="Verdana" w:hAnsi="Verdana" w:cs="Arial"/>
                <w:sz w:val="24"/>
                <w:szCs w:val="24"/>
              </w:rPr>
              <w:t xml:space="preserve"> </w:t>
            </w:r>
            <w:r w:rsidR="00937191">
              <w:rPr>
                <w:rFonts w:ascii="Verdana" w:hAnsi="Verdana" w:cs="Arial"/>
                <w:sz w:val="24"/>
                <w:szCs w:val="24"/>
              </w:rPr>
              <w:t xml:space="preserve">March 2025. </w:t>
            </w:r>
          </w:p>
        </w:tc>
      </w:tr>
    </w:tbl>
    <w:p w14:paraId="7C50BA96" w14:textId="77777777" w:rsidR="004B2CF2" w:rsidRPr="00ED203F" w:rsidRDefault="004B2CF2" w:rsidP="009A5120">
      <w:pPr>
        <w:tabs>
          <w:tab w:val="left" w:pos="6420"/>
        </w:tabs>
        <w:rPr>
          <w:rFonts w:ascii="Verdana" w:hAnsi="Verdana" w:cs="Arial"/>
          <w:sz w:val="24"/>
          <w:szCs w:val="24"/>
          <w:lang w:eastAsia="en-GB"/>
        </w:rPr>
      </w:pPr>
    </w:p>
    <w:sectPr w:rsidR="004B2CF2" w:rsidRPr="00ED203F" w:rsidSect="00AA73D8">
      <w:headerReference w:type="even" r:id="rId8"/>
      <w:headerReference w:type="default" r:id="rId9"/>
      <w:footerReference w:type="even" r:id="rId10"/>
      <w:footerReference w:type="default" r:id="rId11"/>
      <w:headerReference w:type="first" r:id="rId12"/>
      <w:footerReference w:type="firs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4AC1AD" w14:textId="77777777" w:rsidR="00DE56A8" w:rsidRDefault="00DE56A8" w:rsidP="00DE2CEF">
      <w:r>
        <w:separator/>
      </w:r>
    </w:p>
  </w:endnote>
  <w:endnote w:type="continuationSeparator" w:id="0">
    <w:p w14:paraId="1C3DE8C2" w14:textId="77777777" w:rsidR="00DE56A8" w:rsidRDefault="00DE56A8" w:rsidP="00DE2CEF">
      <w:r>
        <w:continuationSeparator/>
      </w:r>
    </w:p>
  </w:endnote>
  <w:endnote w:type="continuationNotice" w:id="1">
    <w:p w14:paraId="270BC978" w14:textId="77777777" w:rsidR="00DE56A8" w:rsidRDefault="00DE56A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5E2FE" w14:textId="77777777" w:rsidR="003F407F" w:rsidRDefault="003F40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47886E" w14:textId="77777777" w:rsidR="003F407F" w:rsidRDefault="003F40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3A56D0" w14:textId="77777777" w:rsidR="00DE56A8" w:rsidRDefault="00DE56A8" w:rsidP="00DE2CEF">
      <w:r>
        <w:separator/>
      </w:r>
    </w:p>
  </w:footnote>
  <w:footnote w:type="continuationSeparator" w:id="0">
    <w:p w14:paraId="095D9809" w14:textId="77777777" w:rsidR="00DE56A8" w:rsidRDefault="00DE56A8" w:rsidP="00DE2CEF">
      <w:r>
        <w:continuationSeparator/>
      </w:r>
    </w:p>
  </w:footnote>
  <w:footnote w:type="continuationNotice" w:id="1">
    <w:p w14:paraId="63C28266" w14:textId="77777777" w:rsidR="00DE56A8" w:rsidRDefault="00DE56A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586B1" w14:textId="77777777" w:rsidR="003F407F" w:rsidRDefault="003F40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3F407F"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953939" o:spid="_x0000_s1025"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10BF6D" w14:textId="77777777" w:rsidR="003F407F" w:rsidRDefault="003F40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ED33543"/>
    <w:multiLevelType w:val="hybridMultilevel"/>
    <w:tmpl w:val="2BBC1AF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2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566958167">
    <w:abstractNumId w:val="13"/>
  </w:num>
  <w:num w:numId="2" w16cid:durableId="1735199254">
    <w:abstractNumId w:val="21"/>
  </w:num>
  <w:num w:numId="3" w16cid:durableId="2093430076">
    <w:abstractNumId w:val="1"/>
  </w:num>
  <w:num w:numId="4" w16cid:durableId="1822193200">
    <w:abstractNumId w:val="17"/>
  </w:num>
  <w:num w:numId="5" w16cid:durableId="654651997">
    <w:abstractNumId w:val="12"/>
  </w:num>
  <w:num w:numId="6" w16cid:durableId="1831483440">
    <w:abstractNumId w:val="19"/>
  </w:num>
  <w:num w:numId="7" w16cid:durableId="1334407964">
    <w:abstractNumId w:val="18"/>
  </w:num>
  <w:num w:numId="8" w16cid:durableId="347485854">
    <w:abstractNumId w:val="16"/>
  </w:num>
  <w:num w:numId="9" w16cid:durableId="1942029265">
    <w:abstractNumId w:val="3"/>
  </w:num>
  <w:num w:numId="10" w16cid:durableId="1413089927">
    <w:abstractNumId w:val="6"/>
  </w:num>
  <w:num w:numId="11" w16cid:durableId="620458470">
    <w:abstractNumId w:val="5"/>
  </w:num>
  <w:num w:numId="12" w16cid:durableId="1697271634">
    <w:abstractNumId w:val="24"/>
  </w:num>
  <w:num w:numId="13" w16cid:durableId="781803519">
    <w:abstractNumId w:val="23"/>
  </w:num>
  <w:num w:numId="14" w16cid:durableId="583731051">
    <w:abstractNumId w:val="25"/>
  </w:num>
  <w:num w:numId="15" w16cid:durableId="767312830">
    <w:abstractNumId w:val="14"/>
  </w:num>
  <w:num w:numId="16" w16cid:durableId="1487622908">
    <w:abstractNumId w:val="8"/>
  </w:num>
  <w:num w:numId="17" w16cid:durableId="292909031">
    <w:abstractNumId w:val="15"/>
  </w:num>
  <w:num w:numId="18" w16cid:durableId="1747846146">
    <w:abstractNumId w:val="2"/>
  </w:num>
  <w:num w:numId="19" w16cid:durableId="1818649236">
    <w:abstractNumId w:val="22"/>
  </w:num>
  <w:num w:numId="20" w16cid:durableId="407116344">
    <w:abstractNumId w:val="4"/>
  </w:num>
  <w:num w:numId="21" w16cid:durableId="1160852325">
    <w:abstractNumId w:val="9"/>
  </w:num>
  <w:num w:numId="22" w16cid:durableId="1294292589">
    <w:abstractNumId w:val="20"/>
  </w:num>
  <w:num w:numId="23" w16cid:durableId="1657763965">
    <w:abstractNumId w:val="0"/>
  </w:num>
  <w:num w:numId="24" w16cid:durableId="126895638">
    <w:abstractNumId w:val="11"/>
  </w:num>
  <w:num w:numId="25" w16cid:durableId="1910922036">
    <w:abstractNumId w:val="7"/>
  </w:num>
  <w:num w:numId="26" w16cid:durableId="1333727977">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2"/>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10183"/>
    <w:rsid w:val="00010B9C"/>
    <w:rsid w:val="00011000"/>
    <w:rsid w:val="000115FB"/>
    <w:rsid w:val="000116CA"/>
    <w:rsid w:val="00011826"/>
    <w:rsid w:val="00011B40"/>
    <w:rsid w:val="00011D69"/>
    <w:rsid w:val="00012650"/>
    <w:rsid w:val="00012FC7"/>
    <w:rsid w:val="0001326B"/>
    <w:rsid w:val="000132AD"/>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48B"/>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67C08"/>
    <w:rsid w:val="00070103"/>
    <w:rsid w:val="00070581"/>
    <w:rsid w:val="0007188F"/>
    <w:rsid w:val="00071BD5"/>
    <w:rsid w:val="00071DA3"/>
    <w:rsid w:val="00071FCB"/>
    <w:rsid w:val="000722D7"/>
    <w:rsid w:val="00072345"/>
    <w:rsid w:val="00072571"/>
    <w:rsid w:val="0007264C"/>
    <w:rsid w:val="0007279C"/>
    <w:rsid w:val="00072969"/>
    <w:rsid w:val="00072A0A"/>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901"/>
    <w:rsid w:val="00084AFD"/>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64"/>
    <w:rsid w:val="000F5E42"/>
    <w:rsid w:val="000F621B"/>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E10"/>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5"/>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4F9"/>
    <w:rsid w:val="001D3ACF"/>
    <w:rsid w:val="001D3EC1"/>
    <w:rsid w:val="001D4348"/>
    <w:rsid w:val="001D4788"/>
    <w:rsid w:val="001D4A8E"/>
    <w:rsid w:val="001D4AA7"/>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14C"/>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8F9"/>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2E1"/>
    <w:rsid w:val="00262360"/>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3FC1"/>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A78"/>
    <w:rsid w:val="003A3DDD"/>
    <w:rsid w:val="003A3E26"/>
    <w:rsid w:val="003A3F3A"/>
    <w:rsid w:val="003A4674"/>
    <w:rsid w:val="003A4747"/>
    <w:rsid w:val="003A4A90"/>
    <w:rsid w:val="003A4D6E"/>
    <w:rsid w:val="003A4F8F"/>
    <w:rsid w:val="003A50DB"/>
    <w:rsid w:val="003A5141"/>
    <w:rsid w:val="003A52B7"/>
    <w:rsid w:val="003A53E8"/>
    <w:rsid w:val="003A5413"/>
    <w:rsid w:val="003A5872"/>
    <w:rsid w:val="003A5A5B"/>
    <w:rsid w:val="003A5E35"/>
    <w:rsid w:val="003A61F1"/>
    <w:rsid w:val="003A643A"/>
    <w:rsid w:val="003A65E1"/>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80A"/>
    <w:rsid w:val="003D186D"/>
    <w:rsid w:val="003D19B0"/>
    <w:rsid w:val="003D1AC4"/>
    <w:rsid w:val="003D1C33"/>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07F"/>
    <w:rsid w:val="003F43E2"/>
    <w:rsid w:val="003F4488"/>
    <w:rsid w:val="003F46FC"/>
    <w:rsid w:val="003F489C"/>
    <w:rsid w:val="003F4AAF"/>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FEB"/>
    <w:rsid w:val="0040643D"/>
    <w:rsid w:val="0040672B"/>
    <w:rsid w:val="004068F4"/>
    <w:rsid w:val="0040691D"/>
    <w:rsid w:val="00406929"/>
    <w:rsid w:val="00406F5E"/>
    <w:rsid w:val="004072DC"/>
    <w:rsid w:val="004072F3"/>
    <w:rsid w:val="004078A0"/>
    <w:rsid w:val="004078D4"/>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A2A"/>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6F3"/>
    <w:rsid w:val="00451EAB"/>
    <w:rsid w:val="004524CB"/>
    <w:rsid w:val="00452594"/>
    <w:rsid w:val="00452790"/>
    <w:rsid w:val="004527AC"/>
    <w:rsid w:val="004529DC"/>
    <w:rsid w:val="00452D66"/>
    <w:rsid w:val="00453192"/>
    <w:rsid w:val="00453606"/>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5A9"/>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C1"/>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5FD"/>
    <w:rsid w:val="005466D4"/>
    <w:rsid w:val="00546B7A"/>
    <w:rsid w:val="00546D0B"/>
    <w:rsid w:val="00546FE3"/>
    <w:rsid w:val="0054734B"/>
    <w:rsid w:val="00547436"/>
    <w:rsid w:val="00547A1F"/>
    <w:rsid w:val="00547AA4"/>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0F2"/>
    <w:rsid w:val="005831FB"/>
    <w:rsid w:val="00583309"/>
    <w:rsid w:val="00583838"/>
    <w:rsid w:val="005838E6"/>
    <w:rsid w:val="00583BFC"/>
    <w:rsid w:val="00583CB4"/>
    <w:rsid w:val="00583DD8"/>
    <w:rsid w:val="00583EA2"/>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476A"/>
    <w:rsid w:val="005A49DA"/>
    <w:rsid w:val="005A4A38"/>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996"/>
    <w:rsid w:val="00617B52"/>
    <w:rsid w:val="00617CD1"/>
    <w:rsid w:val="00617F8B"/>
    <w:rsid w:val="00617FB5"/>
    <w:rsid w:val="006209BB"/>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79"/>
    <w:rsid w:val="006D44CC"/>
    <w:rsid w:val="006D49DD"/>
    <w:rsid w:val="006D504D"/>
    <w:rsid w:val="006D5240"/>
    <w:rsid w:val="006D579B"/>
    <w:rsid w:val="006D5A8C"/>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766"/>
    <w:rsid w:val="006E49CB"/>
    <w:rsid w:val="006E4C06"/>
    <w:rsid w:val="006E4DBE"/>
    <w:rsid w:val="006E4F0F"/>
    <w:rsid w:val="006E5014"/>
    <w:rsid w:val="006E5341"/>
    <w:rsid w:val="006E541D"/>
    <w:rsid w:val="006E56D2"/>
    <w:rsid w:val="006E5796"/>
    <w:rsid w:val="006E5D3C"/>
    <w:rsid w:val="006E5D44"/>
    <w:rsid w:val="006E66DB"/>
    <w:rsid w:val="006E6840"/>
    <w:rsid w:val="006E6EE8"/>
    <w:rsid w:val="006E7077"/>
    <w:rsid w:val="006E7478"/>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130"/>
    <w:rsid w:val="0071534B"/>
    <w:rsid w:val="0071578A"/>
    <w:rsid w:val="00715C4D"/>
    <w:rsid w:val="00715DE0"/>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4F5"/>
    <w:rsid w:val="0074178D"/>
    <w:rsid w:val="007419F7"/>
    <w:rsid w:val="00741BDC"/>
    <w:rsid w:val="007422B2"/>
    <w:rsid w:val="0074238E"/>
    <w:rsid w:val="0074256E"/>
    <w:rsid w:val="007429A8"/>
    <w:rsid w:val="00742FE9"/>
    <w:rsid w:val="007438F3"/>
    <w:rsid w:val="00743C13"/>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1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EF6"/>
    <w:rsid w:val="007741EB"/>
    <w:rsid w:val="00774805"/>
    <w:rsid w:val="0077493B"/>
    <w:rsid w:val="00774B77"/>
    <w:rsid w:val="0077505D"/>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89"/>
    <w:rsid w:val="007B2FBD"/>
    <w:rsid w:val="007B3371"/>
    <w:rsid w:val="007B39E8"/>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6E"/>
    <w:rsid w:val="007E0FFA"/>
    <w:rsid w:val="007E1024"/>
    <w:rsid w:val="007E1709"/>
    <w:rsid w:val="007E1BFA"/>
    <w:rsid w:val="007E2193"/>
    <w:rsid w:val="007E234D"/>
    <w:rsid w:val="007E2743"/>
    <w:rsid w:val="007E29E5"/>
    <w:rsid w:val="007E2DBA"/>
    <w:rsid w:val="007E31E4"/>
    <w:rsid w:val="007E335F"/>
    <w:rsid w:val="007E33F0"/>
    <w:rsid w:val="007E391B"/>
    <w:rsid w:val="007E3A3E"/>
    <w:rsid w:val="007E42B0"/>
    <w:rsid w:val="007E448A"/>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5EA2"/>
    <w:rsid w:val="007F605F"/>
    <w:rsid w:val="007F6D14"/>
    <w:rsid w:val="007F7034"/>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484"/>
    <w:rsid w:val="00842CB1"/>
    <w:rsid w:val="00842D1C"/>
    <w:rsid w:val="008431D9"/>
    <w:rsid w:val="008433EE"/>
    <w:rsid w:val="0084351A"/>
    <w:rsid w:val="00843B26"/>
    <w:rsid w:val="00843CF5"/>
    <w:rsid w:val="00843EF9"/>
    <w:rsid w:val="008440E4"/>
    <w:rsid w:val="008442CB"/>
    <w:rsid w:val="008446B8"/>
    <w:rsid w:val="00844EF5"/>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658"/>
    <w:rsid w:val="008506EC"/>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725"/>
    <w:rsid w:val="00883916"/>
    <w:rsid w:val="00883935"/>
    <w:rsid w:val="00883AA7"/>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4B7"/>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7"/>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62B5"/>
    <w:rsid w:val="008D6357"/>
    <w:rsid w:val="008D63F2"/>
    <w:rsid w:val="008D6437"/>
    <w:rsid w:val="008D671F"/>
    <w:rsid w:val="008D67F4"/>
    <w:rsid w:val="008D6F81"/>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A2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512F"/>
    <w:rsid w:val="00975677"/>
    <w:rsid w:val="00975966"/>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23"/>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6B9"/>
    <w:rsid w:val="009F2C41"/>
    <w:rsid w:val="009F2C59"/>
    <w:rsid w:val="009F2CA6"/>
    <w:rsid w:val="009F2D9C"/>
    <w:rsid w:val="009F31A0"/>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2D7"/>
    <w:rsid w:val="00A0232E"/>
    <w:rsid w:val="00A0235C"/>
    <w:rsid w:val="00A02439"/>
    <w:rsid w:val="00A02790"/>
    <w:rsid w:val="00A02B81"/>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37F9C"/>
    <w:rsid w:val="00A400A3"/>
    <w:rsid w:val="00A401C0"/>
    <w:rsid w:val="00A40F57"/>
    <w:rsid w:val="00A413EB"/>
    <w:rsid w:val="00A4141F"/>
    <w:rsid w:val="00A41610"/>
    <w:rsid w:val="00A41627"/>
    <w:rsid w:val="00A41670"/>
    <w:rsid w:val="00A41858"/>
    <w:rsid w:val="00A41B62"/>
    <w:rsid w:val="00A42118"/>
    <w:rsid w:val="00A42164"/>
    <w:rsid w:val="00A42267"/>
    <w:rsid w:val="00A4287E"/>
    <w:rsid w:val="00A43000"/>
    <w:rsid w:val="00A435A2"/>
    <w:rsid w:val="00A43718"/>
    <w:rsid w:val="00A437FC"/>
    <w:rsid w:val="00A43BFF"/>
    <w:rsid w:val="00A43C14"/>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9D4"/>
    <w:rsid w:val="00A72AAF"/>
    <w:rsid w:val="00A72EA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1DA"/>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70F"/>
    <w:rsid w:val="00B43F54"/>
    <w:rsid w:val="00B43FE8"/>
    <w:rsid w:val="00B44102"/>
    <w:rsid w:val="00B442AF"/>
    <w:rsid w:val="00B443E5"/>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F9"/>
    <w:rsid w:val="00B80A5E"/>
    <w:rsid w:val="00B8120F"/>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A5B"/>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1B2C"/>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518E"/>
    <w:rsid w:val="00BA53C6"/>
    <w:rsid w:val="00BA5923"/>
    <w:rsid w:val="00BA5A64"/>
    <w:rsid w:val="00BA5AEC"/>
    <w:rsid w:val="00BA5B0C"/>
    <w:rsid w:val="00BA6310"/>
    <w:rsid w:val="00BA6412"/>
    <w:rsid w:val="00BA653C"/>
    <w:rsid w:val="00BA6675"/>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1F4"/>
    <w:rsid w:val="00C311FD"/>
    <w:rsid w:val="00C31A0D"/>
    <w:rsid w:val="00C31B71"/>
    <w:rsid w:val="00C31DBC"/>
    <w:rsid w:val="00C322A1"/>
    <w:rsid w:val="00C322FE"/>
    <w:rsid w:val="00C325C7"/>
    <w:rsid w:val="00C326E7"/>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A0"/>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C6C"/>
    <w:rsid w:val="00CF0CE4"/>
    <w:rsid w:val="00CF0FD0"/>
    <w:rsid w:val="00CF1197"/>
    <w:rsid w:val="00CF11CE"/>
    <w:rsid w:val="00CF1943"/>
    <w:rsid w:val="00CF1B7D"/>
    <w:rsid w:val="00CF1B96"/>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42F"/>
    <w:rsid w:val="00D12691"/>
    <w:rsid w:val="00D12764"/>
    <w:rsid w:val="00D13CB0"/>
    <w:rsid w:val="00D13CD5"/>
    <w:rsid w:val="00D13D78"/>
    <w:rsid w:val="00D13E9A"/>
    <w:rsid w:val="00D13EF2"/>
    <w:rsid w:val="00D14515"/>
    <w:rsid w:val="00D145B7"/>
    <w:rsid w:val="00D14A46"/>
    <w:rsid w:val="00D14DB3"/>
    <w:rsid w:val="00D15139"/>
    <w:rsid w:val="00D152AF"/>
    <w:rsid w:val="00D15701"/>
    <w:rsid w:val="00D157FF"/>
    <w:rsid w:val="00D15AC3"/>
    <w:rsid w:val="00D15D19"/>
    <w:rsid w:val="00D15E75"/>
    <w:rsid w:val="00D16471"/>
    <w:rsid w:val="00D16881"/>
    <w:rsid w:val="00D16979"/>
    <w:rsid w:val="00D16A92"/>
    <w:rsid w:val="00D16B59"/>
    <w:rsid w:val="00D16B5F"/>
    <w:rsid w:val="00D16CDA"/>
    <w:rsid w:val="00D170CC"/>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2E"/>
    <w:rsid w:val="00E30AC5"/>
    <w:rsid w:val="00E30CF9"/>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B1F"/>
    <w:rsid w:val="00E41BBE"/>
    <w:rsid w:val="00E41F58"/>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221E"/>
    <w:rsid w:val="00E622BA"/>
    <w:rsid w:val="00E626FC"/>
    <w:rsid w:val="00E62C10"/>
    <w:rsid w:val="00E62D68"/>
    <w:rsid w:val="00E62E6C"/>
    <w:rsid w:val="00E62E6D"/>
    <w:rsid w:val="00E63095"/>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A17"/>
    <w:rsid w:val="00E90B89"/>
    <w:rsid w:val="00E90F0A"/>
    <w:rsid w:val="00E913F5"/>
    <w:rsid w:val="00E91499"/>
    <w:rsid w:val="00E91870"/>
    <w:rsid w:val="00E91BC6"/>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3CFC697"/>
    <w:rsid w:val="055E4F5A"/>
    <w:rsid w:val="0592F9B6"/>
    <w:rsid w:val="05ACDF6B"/>
    <w:rsid w:val="06F6B2ED"/>
    <w:rsid w:val="07076385"/>
    <w:rsid w:val="0B9A20EE"/>
    <w:rsid w:val="0BABC319"/>
    <w:rsid w:val="0BEF8ECA"/>
    <w:rsid w:val="0D0F0D2C"/>
    <w:rsid w:val="0D60D967"/>
    <w:rsid w:val="118AF954"/>
    <w:rsid w:val="126E8AE1"/>
    <w:rsid w:val="148565A5"/>
    <w:rsid w:val="184D7B48"/>
    <w:rsid w:val="195EED22"/>
    <w:rsid w:val="1A1F515F"/>
    <w:rsid w:val="1B0F87AC"/>
    <w:rsid w:val="1B2158F6"/>
    <w:rsid w:val="1B3CD751"/>
    <w:rsid w:val="1BB920C5"/>
    <w:rsid w:val="1C59E910"/>
    <w:rsid w:val="1D6A4859"/>
    <w:rsid w:val="200CD93E"/>
    <w:rsid w:val="20BCA5F7"/>
    <w:rsid w:val="2265D1FF"/>
    <w:rsid w:val="22C7316B"/>
    <w:rsid w:val="2309C695"/>
    <w:rsid w:val="23440BD0"/>
    <w:rsid w:val="26D903F7"/>
    <w:rsid w:val="276DFF23"/>
    <w:rsid w:val="27866D9B"/>
    <w:rsid w:val="27D00D8F"/>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70F1D9"/>
    <w:rsid w:val="32B9F05B"/>
    <w:rsid w:val="3368D98A"/>
    <w:rsid w:val="342FF009"/>
    <w:rsid w:val="39A42DF8"/>
    <w:rsid w:val="3A1028FD"/>
    <w:rsid w:val="3A5C4FC9"/>
    <w:rsid w:val="3A804EB5"/>
    <w:rsid w:val="3AB9DE71"/>
    <w:rsid w:val="3B515031"/>
    <w:rsid w:val="3B6C4285"/>
    <w:rsid w:val="3BBB35D5"/>
    <w:rsid w:val="3C5CF19C"/>
    <w:rsid w:val="3C626DEC"/>
    <w:rsid w:val="3D3C818D"/>
    <w:rsid w:val="3D7C995F"/>
    <w:rsid w:val="3FBC45A3"/>
    <w:rsid w:val="4023F5CB"/>
    <w:rsid w:val="41926DF6"/>
    <w:rsid w:val="42A1FAA0"/>
    <w:rsid w:val="443921B2"/>
    <w:rsid w:val="443D5B62"/>
    <w:rsid w:val="44C34145"/>
    <w:rsid w:val="46014161"/>
    <w:rsid w:val="461E0392"/>
    <w:rsid w:val="46379F78"/>
    <w:rsid w:val="466AF3B6"/>
    <w:rsid w:val="47749BB5"/>
    <w:rsid w:val="47D73C7D"/>
    <w:rsid w:val="4ABC080C"/>
    <w:rsid w:val="4ACCEAD3"/>
    <w:rsid w:val="4D6B9BA5"/>
    <w:rsid w:val="4F0ABA98"/>
    <w:rsid w:val="508E7DCC"/>
    <w:rsid w:val="50CD7CFA"/>
    <w:rsid w:val="528AE882"/>
    <w:rsid w:val="53833CBC"/>
    <w:rsid w:val="54089C3A"/>
    <w:rsid w:val="54224165"/>
    <w:rsid w:val="554BE2E3"/>
    <w:rsid w:val="56C11A11"/>
    <w:rsid w:val="5708E7D1"/>
    <w:rsid w:val="57960904"/>
    <w:rsid w:val="57F34CB7"/>
    <w:rsid w:val="5901DFE9"/>
    <w:rsid w:val="592DA412"/>
    <w:rsid w:val="5958361F"/>
    <w:rsid w:val="59A3D0C5"/>
    <w:rsid w:val="5A87CF90"/>
    <w:rsid w:val="5B038AFC"/>
    <w:rsid w:val="5FD3A88E"/>
    <w:rsid w:val="60A70A08"/>
    <w:rsid w:val="612C10EE"/>
    <w:rsid w:val="631B5C73"/>
    <w:rsid w:val="63662CDF"/>
    <w:rsid w:val="63806449"/>
    <w:rsid w:val="6483B125"/>
    <w:rsid w:val="65C05070"/>
    <w:rsid w:val="685F9C7E"/>
    <w:rsid w:val="68DED141"/>
    <w:rsid w:val="6ADC7792"/>
    <w:rsid w:val="6C5BC16C"/>
    <w:rsid w:val="6DCDCC7B"/>
    <w:rsid w:val="6F2BD878"/>
    <w:rsid w:val="70F85D86"/>
    <w:rsid w:val="71775E9A"/>
    <w:rsid w:val="718D9400"/>
    <w:rsid w:val="73E8121C"/>
    <w:rsid w:val="749775ED"/>
    <w:rsid w:val="766485F4"/>
    <w:rsid w:val="77A8CE54"/>
    <w:rsid w:val="77F8B9AD"/>
    <w:rsid w:val="788AE34C"/>
    <w:rsid w:val="792E1B12"/>
    <w:rsid w:val="79441B1D"/>
    <w:rsid w:val="796E60CC"/>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21</Pages>
  <Words>6421</Words>
  <Characters>36601</Characters>
  <Application>Microsoft Office Word</Application>
  <DocSecurity>0</DocSecurity>
  <Lines>305</Lines>
  <Paragraphs>85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42937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3</cp:revision>
  <cp:lastPrinted>2022-12-12T15:20:00Z</cp:lastPrinted>
  <dcterms:created xsi:type="dcterms:W3CDTF">2025-03-17T09:09:00Z</dcterms:created>
  <dcterms:modified xsi:type="dcterms:W3CDTF">2025-03-31T10:18:00Z</dcterms:modified>
</cp:coreProperties>
</file>