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894ED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742AE0C2" w14:textId="01720246" w:rsidR="0029218D" w:rsidRDefault="00680904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  <w:r w:rsidRPr="00FA5616">
        <w:rPr>
          <w:rFonts w:ascii="Times New Roman" w:eastAsia="Calibri Light" w:hAnsi="Rubik Light" w:cs="Rubik Light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3A9910C" wp14:editId="2F6F7CD2">
                <wp:simplePos x="0" y="0"/>
                <wp:positionH relativeFrom="margin">
                  <wp:align>left</wp:align>
                </wp:positionH>
                <wp:positionV relativeFrom="margin">
                  <wp:posOffset>328777</wp:posOffset>
                </wp:positionV>
                <wp:extent cx="5890437" cy="2081048"/>
                <wp:effectExtent l="0" t="0" r="0" b="0"/>
                <wp:wrapNone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0437" cy="208104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E925326" w14:textId="77777777" w:rsidR="00AA045E" w:rsidRPr="00671E9C" w:rsidRDefault="00121B09" w:rsidP="0029218D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  <w:r w:rsidRPr="00671E9C"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  <w:t>SWANSEA BAY UNIVERS</w:t>
                            </w:r>
                            <w:r w:rsidR="00AA045E" w:rsidRPr="00671E9C"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  <w:t xml:space="preserve">ITY </w:t>
                            </w:r>
                          </w:p>
                          <w:p w14:paraId="2172E493" w14:textId="1E2F5227" w:rsidR="00903642" w:rsidRPr="00BD5EA6" w:rsidRDefault="00AA045E" w:rsidP="00BD5EA6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  <w:r w:rsidRPr="00671E9C"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  <w:t>HEALTH BOARD</w:t>
                            </w:r>
                          </w:p>
                          <w:p w14:paraId="64D7C8E4" w14:textId="77777777" w:rsidR="00AD69B4" w:rsidRDefault="00AD69B4" w:rsidP="00AA045E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</w:p>
                          <w:p w14:paraId="412B43D1" w14:textId="4A5E09AA" w:rsidR="00AD69B4" w:rsidRDefault="00A2445A" w:rsidP="00AA045E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  <w:t xml:space="preserve">AUDIT COMMITTEE </w:t>
                            </w:r>
                          </w:p>
                          <w:p w14:paraId="7CCCFEDA" w14:textId="317DC640" w:rsidR="0029218D" w:rsidRPr="00680904" w:rsidRDefault="0029218D" w:rsidP="00AA045E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  <w:r w:rsidRPr="00680904"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  <w:t xml:space="preserve"> CYCLE OF BUSINESS</w:t>
                            </w:r>
                          </w:p>
                          <w:p w14:paraId="5F59FC56" w14:textId="3B3EEF94" w:rsidR="0029218D" w:rsidRPr="00680904" w:rsidRDefault="0029218D" w:rsidP="0029218D">
                            <w:pPr>
                              <w:jc w:val="center"/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</w:pPr>
                            <w:r w:rsidRPr="00680904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>(1 April 202</w:t>
                            </w:r>
                            <w:r w:rsidR="00515EB2" w:rsidRPr="00680904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>6</w:t>
                            </w:r>
                            <w:r w:rsidRPr="00680904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 xml:space="preserve"> – 3</w:t>
                            </w:r>
                            <w:r w:rsidR="000A480D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>1</w:t>
                            </w:r>
                            <w:r w:rsidR="00BD5EA6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 xml:space="preserve"> March 2027</w:t>
                            </w:r>
                            <w:r w:rsidRPr="00680904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>)</w:t>
                            </w:r>
                          </w:p>
                          <w:p w14:paraId="1A3254EC" w14:textId="77777777" w:rsidR="0029218D" w:rsidRPr="00680904" w:rsidRDefault="0029218D" w:rsidP="0029218D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</w:p>
                          <w:p w14:paraId="7DEE49F8" w14:textId="77777777" w:rsidR="001901E1" w:rsidRPr="00680904" w:rsidRDefault="001901E1" w:rsidP="0029218D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3A9910C"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position:absolute;left:0;text-align:left;margin-left:0;margin-top:25.9pt;width:463.8pt;height:163.85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OwE5QEAALADAAAOAAAAZHJzL2Uyb0RvYy54bWysU8Fu2zAMvQ/YPwi6L7azdE2NOEXXosOA&#10;rhvQ9QNkWbKN2aJGKbGzrx8lO2m23YpdBJEUH/nIp8312Hdsr9C1YAqeLVLOlJFQtaYu+PP3+3dr&#10;zpwXphIdGFXwg3L8evv2zWawuVpCA12lkBGIcflgC954b/MkcbJRvXALsMpQUAP2wpOJdVKhGAi9&#10;75Jlmn5IBsDKIkjlHHnvpiDfRnytlfRftXbKs67g1JuPJ8azDGey3Yi8RmGbVs5tiFd00YvWUNET&#10;1J3wgu2w/QeqbyWCA+0XEvoEtG6lihyITZb+xeapEVZFLjQcZ09jcv8PVj7un+w3ZH78CCMtMJJw&#10;9gHkD8cM3DbC1OoGEYZGiYoKZ2FkyWBdPqeGUbvcBZBy+AIVLVnsPESgUWMfpkI8GaHTAg6noavR&#10;M0nOi/VVunp/yZmk2DJdZ+lqHWuI/Jhu0flPCnoWLgVH2mqEF/sH50M7Ij8+CdUM3LddFzfbmT8c&#10;9HDyqCiNOfvY/8TEj+VIucFZQnUgWgiTbEjmdGkAf3E2kGQK7n7uBCrOus+GRnOVrVZBY9FYXVwu&#10;ycDzSHkeEUYSVME9Z9P11k+63Fls64YqTcswcEPj1G0k+tLVvASSReQ/Szjo7tyOr14+2vY3AAAA&#10;//8DAFBLAwQUAAYACAAAACEAIH4atdwAAAAHAQAADwAAAGRycy9kb3ducmV2LnhtbEzPwU7DMAwG&#10;4DsS7xAZiRtLN+i2lroTAnEFbcAkblnjtRWNUzXZWt4ec4Kj9Vu/PxebyXXqTENoPSPMZwko4srb&#10;lmuE97fnmzWoEA1b03kmhG8KsCkvLwqTWz/yls67WCsp4ZAbhCbGPtc6VA05E2a+J5bs6AdnooxD&#10;re1gRil3nV4kyVI707JcaExPjw1VX7uTQ/h4OX7u75LX+sml/einRLPLNOL11fRwDyrSFP+W4Zcv&#10;dCjFdPAntkF1CPJIREjn4pc0W6yWoA4It6ssBV0W+r+//AEAAP//AwBQSwECLQAUAAYACAAAACEA&#10;toM4kv4AAADhAQAAEwAAAAAAAAAAAAAAAAAAAAAAW0NvbnRlbnRfVHlwZXNdLnhtbFBLAQItABQA&#10;BgAIAAAAIQA4/SH/1gAAAJQBAAALAAAAAAAAAAAAAAAAAC8BAABfcmVscy8ucmVsc1BLAQItABQA&#10;BgAIAAAAIQDKVOwE5QEAALADAAAOAAAAAAAAAAAAAAAAAC4CAABkcnMvZTJvRG9jLnhtbFBLAQIt&#10;ABQABgAIAAAAIQAgfhq13AAAAAcBAAAPAAAAAAAAAAAAAAAAAD8EAABkcnMvZG93bnJldi54bWxQ&#10;SwUGAAAAAAQABADzAAAASAUAAAAA&#10;" filled="f" stroked="f">
                <v:textbox>
                  <w:txbxContent>
                    <w:p w14:paraId="2E925326" w14:textId="77777777" w:rsidR="00AA045E" w:rsidRPr="00671E9C" w:rsidRDefault="00121B09" w:rsidP="0029218D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  <w:r w:rsidRPr="00671E9C"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  <w:t>SWANSEA BAY UNIVERS</w:t>
                      </w:r>
                      <w:r w:rsidR="00AA045E" w:rsidRPr="00671E9C"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  <w:t xml:space="preserve">ITY </w:t>
                      </w:r>
                    </w:p>
                    <w:p w14:paraId="2172E493" w14:textId="1E2F5227" w:rsidR="00903642" w:rsidRPr="00BD5EA6" w:rsidRDefault="00AA045E" w:rsidP="00BD5EA6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  <w:r w:rsidRPr="00671E9C"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  <w:t>HEALTH BOARD</w:t>
                      </w:r>
                    </w:p>
                    <w:p w14:paraId="64D7C8E4" w14:textId="77777777" w:rsidR="00AD69B4" w:rsidRDefault="00AD69B4" w:rsidP="00AA045E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</w:p>
                    <w:p w14:paraId="412B43D1" w14:textId="4A5E09AA" w:rsidR="00AD69B4" w:rsidRDefault="00A2445A" w:rsidP="00AA045E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  <w:r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  <w:t xml:space="preserve">AUDIT COMMITTEE </w:t>
                      </w:r>
                    </w:p>
                    <w:p w14:paraId="7CCCFEDA" w14:textId="317DC640" w:rsidR="0029218D" w:rsidRPr="00680904" w:rsidRDefault="0029218D" w:rsidP="00AA045E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  <w:r w:rsidRPr="00680904"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  <w:t xml:space="preserve"> CYCLE OF BUSINESS</w:t>
                      </w:r>
                    </w:p>
                    <w:p w14:paraId="5F59FC56" w14:textId="3B3EEF94" w:rsidR="0029218D" w:rsidRPr="00680904" w:rsidRDefault="0029218D" w:rsidP="0029218D">
                      <w:pPr>
                        <w:jc w:val="center"/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</w:pPr>
                      <w:r w:rsidRPr="00680904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>(1 April 202</w:t>
                      </w:r>
                      <w:r w:rsidR="00515EB2" w:rsidRPr="00680904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>6</w:t>
                      </w:r>
                      <w:r w:rsidRPr="00680904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 xml:space="preserve"> – 3</w:t>
                      </w:r>
                      <w:r w:rsidR="000A480D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>1</w:t>
                      </w:r>
                      <w:r w:rsidR="00BD5EA6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 xml:space="preserve"> March 2027</w:t>
                      </w:r>
                      <w:r w:rsidRPr="00680904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>)</w:t>
                      </w:r>
                    </w:p>
                    <w:p w14:paraId="1A3254EC" w14:textId="77777777" w:rsidR="0029218D" w:rsidRPr="00680904" w:rsidRDefault="0029218D" w:rsidP="0029218D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</w:p>
                    <w:p w14:paraId="7DEE49F8" w14:textId="77777777" w:rsidR="001901E1" w:rsidRPr="00680904" w:rsidRDefault="001901E1" w:rsidP="0029218D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</w:p>
                  </w:txbxContent>
                </v:textbox>
                <w10:wrap anchorx="margin" anchory="margin"/>
              </v:shape>
            </w:pict>
          </mc:Fallback>
        </mc:AlternateContent>
      </w:r>
    </w:p>
    <w:p w14:paraId="314E3B30" w14:textId="1D2A7909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6775AD8B" w14:textId="239C6938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257E5D75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15420423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03AD3EB8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7EEFF733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1D76E9AF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066344A0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73F84F37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5624148E" w14:textId="77777777" w:rsidR="00AD69B4" w:rsidRDefault="00AD69B4" w:rsidP="00AD69B4">
      <w:pPr>
        <w:ind w:right="686"/>
        <w:contextualSpacing/>
        <w:jc w:val="both"/>
        <w:rPr>
          <w:rFonts w:ascii="Verdana" w:hAnsi="Verdana" w:cs="Rubik Light"/>
        </w:rPr>
      </w:pPr>
    </w:p>
    <w:p w14:paraId="71ACF728" w14:textId="77777777" w:rsidR="00AD69B4" w:rsidRDefault="00AD69B4" w:rsidP="00AD69B4">
      <w:pPr>
        <w:ind w:right="686"/>
        <w:contextualSpacing/>
        <w:jc w:val="both"/>
        <w:rPr>
          <w:rFonts w:ascii="Verdana" w:hAnsi="Verdana" w:cs="Rubik Light"/>
        </w:rPr>
      </w:pPr>
    </w:p>
    <w:p w14:paraId="4821A948" w14:textId="5145DC5A" w:rsidR="00CF4B86" w:rsidRDefault="002B1C99" w:rsidP="00173A11">
      <w:pPr>
        <w:ind w:right="686"/>
        <w:contextualSpacing/>
        <w:jc w:val="both"/>
        <w:rPr>
          <w:rFonts w:ascii="Verdana" w:hAnsi="Verdana" w:cs="Rubik Light"/>
        </w:rPr>
      </w:pPr>
      <w:r>
        <w:rPr>
          <w:rFonts w:ascii="Verdana" w:hAnsi="Verdana" w:cs="Rubik Light"/>
        </w:rPr>
        <w:t xml:space="preserve">On </w:t>
      </w:r>
      <w:r w:rsidR="00EB09AF">
        <w:rPr>
          <w:rFonts w:ascii="Verdana" w:hAnsi="Verdana" w:cs="Rubik Light"/>
        </w:rPr>
        <w:t>a</w:t>
      </w:r>
      <w:r w:rsidR="00CF4B86">
        <w:rPr>
          <w:rFonts w:ascii="Verdana" w:hAnsi="Verdana" w:cs="Rubik Light"/>
        </w:rPr>
        <w:t>n</w:t>
      </w:r>
      <w:r w:rsidR="00EB09AF">
        <w:rPr>
          <w:rFonts w:ascii="Verdana" w:hAnsi="Verdana" w:cs="Rubik Light"/>
        </w:rPr>
        <w:t xml:space="preserve"> </w:t>
      </w:r>
      <w:r>
        <w:rPr>
          <w:rFonts w:ascii="Verdana" w:hAnsi="Verdana" w:cs="Rubik Light"/>
        </w:rPr>
        <w:t xml:space="preserve">annual basis as part of </w:t>
      </w:r>
      <w:r w:rsidR="00EB09AF">
        <w:rPr>
          <w:rFonts w:ascii="Verdana" w:hAnsi="Verdana" w:cs="Rubik Light"/>
        </w:rPr>
        <w:t xml:space="preserve">the </w:t>
      </w:r>
      <w:r w:rsidR="00A149E1">
        <w:rPr>
          <w:rFonts w:ascii="Verdana" w:hAnsi="Verdana" w:cs="Rubik Light"/>
        </w:rPr>
        <w:t>g</w:t>
      </w:r>
      <w:r w:rsidR="00E76332">
        <w:rPr>
          <w:rFonts w:ascii="Verdana" w:hAnsi="Verdana" w:cs="Rubik Light"/>
        </w:rPr>
        <w:t>overnance</w:t>
      </w:r>
      <w:r w:rsidR="00F57D81">
        <w:rPr>
          <w:rFonts w:ascii="Verdana" w:hAnsi="Verdana" w:cs="Rubik Light"/>
        </w:rPr>
        <w:t xml:space="preserve"> arrangements and</w:t>
      </w:r>
      <w:r w:rsidR="00E76332">
        <w:rPr>
          <w:rFonts w:ascii="Verdana" w:hAnsi="Verdana" w:cs="Rubik Light"/>
        </w:rPr>
        <w:t xml:space="preserve"> end of year reporting the</w:t>
      </w:r>
      <w:r w:rsidR="003C7D6A">
        <w:rPr>
          <w:rFonts w:ascii="Verdana" w:hAnsi="Verdana" w:cs="Rubik Light"/>
        </w:rPr>
        <w:t xml:space="preserve"> Audit</w:t>
      </w:r>
      <w:r w:rsidR="00FD2E76">
        <w:rPr>
          <w:rFonts w:ascii="Verdana" w:hAnsi="Verdana" w:cs="Rubik Light"/>
        </w:rPr>
        <w:t xml:space="preserve"> </w:t>
      </w:r>
      <w:r w:rsidR="00A25565">
        <w:rPr>
          <w:rFonts w:ascii="Verdana" w:hAnsi="Verdana" w:cs="Rubik Light"/>
        </w:rPr>
        <w:t xml:space="preserve">Committee </w:t>
      </w:r>
      <w:r w:rsidR="00E76332">
        <w:rPr>
          <w:rFonts w:ascii="Verdana" w:hAnsi="Verdana" w:cs="Rubik Light"/>
        </w:rPr>
        <w:t xml:space="preserve">will </w:t>
      </w:r>
      <w:r w:rsidR="00807BE5" w:rsidRPr="002B1C99">
        <w:rPr>
          <w:rFonts w:ascii="Verdana" w:hAnsi="Verdana" w:cs="Rubik Light"/>
        </w:rPr>
        <w:t xml:space="preserve">receive a </w:t>
      </w:r>
      <w:r w:rsidR="00CF4B86">
        <w:rPr>
          <w:rFonts w:ascii="Verdana" w:hAnsi="Verdana" w:cs="Rubik Light"/>
        </w:rPr>
        <w:t>C</w:t>
      </w:r>
      <w:r w:rsidR="00807BE5" w:rsidRPr="002B1C99">
        <w:rPr>
          <w:rFonts w:ascii="Verdana" w:hAnsi="Verdana" w:cs="Rubik Light"/>
        </w:rPr>
        <w:t>ycle</w:t>
      </w:r>
      <w:r w:rsidR="00F33B4E">
        <w:rPr>
          <w:rFonts w:ascii="Verdana" w:hAnsi="Verdana" w:cs="Rubik Light"/>
        </w:rPr>
        <w:t xml:space="preserve"> of</w:t>
      </w:r>
      <w:r w:rsidR="00FE389D">
        <w:rPr>
          <w:rFonts w:ascii="Verdana" w:hAnsi="Verdana" w:cs="Rubik Light"/>
        </w:rPr>
        <w:t xml:space="preserve"> </w:t>
      </w:r>
      <w:r w:rsidR="00CF4B86">
        <w:rPr>
          <w:rFonts w:ascii="Verdana" w:hAnsi="Verdana" w:cs="Rubik Light"/>
        </w:rPr>
        <w:t>B</w:t>
      </w:r>
      <w:r w:rsidR="00807BE5" w:rsidRPr="002B1C99">
        <w:rPr>
          <w:rFonts w:ascii="Verdana" w:hAnsi="Verdana" w:cs="Rubik Light"/>
        </w:rPr>
        <w:t>usiness</w:t>
      </w:r>
      <w:r w:rsidR="00E56383">
        <w:rPr>
          <w:rFonts w:ascii="Verdana" w:hAnsi="Verdana" w:cs="Rubik Light"/>
        </w:rPr>
        <w:t xml:space="preserve">. The </w:t>
      </w:r>
      <w:r w:rsidR="00EE5173">
        <w:rPr>
          <w:rFonts w:ascii="Verdana" w:hAnsi="Verdana" w:cs="Rubik Light"/>
        </w:rPr>
        <w:t>Cycle of Business</w:t>
      </w:r>
      <w:r w:rsidR="00807BE5" w:rsidRPr="002B1C99">
        <w:rPr>
          <w:rFonts w:ascii="Verdana" w:hAnsi="Verdana" w:cs="Rubik Light"/>
        </w:rPr>
        <w:t xml:space="preserve"> identifies </w:t>
      </w:r>
      <w:r w:rsidR="00AD3E54">
        <w:rPr>
          <w:rFonts w:ascii="Verdana" w:hAnsi="Verdana" w:cs="Rubik Light"/>
        </w:rPr>
        <w:t>routine</w:t>
      </w:r>
      <w:r w:rsidR="00481030">
        <w:rPr>
          <w:rFonts w:ascii="Verdana" w:hAnsi="Verdana" w:cs="Rubik Light"/>
        </w:rPr>
        <w:t xml:space="preserve"> </w:t>
      </w:r>
      <w:r w:rsidR="00E76332">
        <w:rPr>
          <w:rFonts w:ascii="Verdana" w:hAnsi="Verdana" w:cs="Rubik Light"/>
        </w:rPr>
        <w:t xml:space="preserve">items </w:t>
      </w:r>
      <w:r w:rsidR="00AD3E54">
        <w:rPr>
          <w:rFonts w:ascii="Verdana" w:hAnsi="Verdana" w:cs="Rubik Light"/>
        </w:rPr>
        <w:t xml:space="preserve">that will be </w:t>
      </w:r>
      <w:r w:rsidR="00481030">
        <w:rPr>
          <w:rFonts w:ascii="Verdana" w:hAnsi="Verdana" w:cs="Rubik Light"/>
        </w:rPr>
        <w:t>reported</w:t>
      </w:r>
      <w:r w:rsidR="00EB09AF">
        <w:rPr>
          <w:rFonts w:ascii="Verdana" w:hAnsi="Verdana" w:cs="Rubik Light"/>
        </w:rPr>
        <w:t xml:space="preserve"> throughout the upcoming financial year</w:t>
      </w:r>
      <w:r w:rsidR="00940236">
        <w:rPr>
          <w:rFonts w:ascii="Verdana" w:hAnsi="Verdana" w:cs="Rubik Light"/>
        </w:rPr>
        <w:t>.</w:t>
      </w:r>
      <w:r w:rsidR="00EB09AF">
        <w:rPr>
          <w:rFonts w:ascii="Verdana" w:hAnsi="Verdana" w:cs="Rubik Light"/>
        </w:rPr>
        <w:t xml:space="preserve"> </w:t>
      </w:r>
    </w:p>
    <w:p w14:paraId="22D075C2" w14:textId="30345EA0" w:rsidR="00232A69" w:rsidRDefault="00232A69" w:rsidP="00173A11">
      <w:pPr>
        <w:ind w:right="686"/>
        <w:jc w:val="both"/>
        <w:rPr>
          <w:rFonts w:ascii="Verdana" w:hAnsi="Verdana" w:cs="Rubik Light"/>
        </w:rPr>
      </w:pPr>
    </w:p>
    <w:p w14:paraId="6498BDF6" w14:textId="0002D493" w:rsidR="00572171" w:rsidRDefault="00C21E8F" w:rsidP="00173A11">
      <w:pPr>
        <w:ind w:right="686"/>
        <w:jc w:val="both"/>
        <w:rPr>
          <w:rFonts w:ascii="Verdana" w:hAnsi="Verdana" w:cs="Rubik Light"/>
        </w:rPr>
      </w:pPr>
      <w:r w:rsidRPr="742E0B83">
        <w:rPr>
          <w:rFonts w:ascii="Verdana" w:hAnsi="Verdana" w:cs="Rubik Light"/>
        </w:rPr>
        <w:t>Once approved</w:t>
      </w:r>
      <w:r w:rsidR="00826CBB" w:rsidRPr="742E0B83">
        <w:rPr>
          <w:rFonts w:ascii="Verdana" w:hAnsi="Verdana" w:cs="Rubik Light"/>
        </w:rPr>
        <w:t xml:space="preserve">, </w:t>
      </w:r>
      <w:r w:rsidR="006738F6" w:rsidRPr="742E0B83">
        <w:rPr>
          <w:rFonts w:ascii="Verdana" w:hAnsi="Verdana" w:cs="Rubik Light"/>
        </w:rPr>
        <w:t xml:space="preserve">the </w:t>
      </w:r>
      <w:r w:rsidR="00F33B4E" w:rsidRPr="742E0B83">
        <w:rPr>
          <w:rFonts w:ascii="Verdana" w:hAnsi="Verdana" w:cs="Rubik Light"/>
        </w:rPr>
        <w:t>Cycle of Business</w:t>
      </w:r>
      <w:r w:rsidR="006738F6" w:rsidRPr="742E0B83">
        <w:rPr>
          <w:rFonts w:ascii="Verdana" w:hAnsi="Verdana" w:cs="Rubik Light"/>
        </w:rPr>
        <w:t xml:space="preserve"> will inform the </w:t>
      </w:r>
      <w:r w:rsidR="00C64F5C" w:rsidRPr="742E0B83">
        <w:rPr>
          <w:rFonts w:ascii="Verdana" w:hAnsi="Verdana" w:cs="Rubik Light"/>
        </w:rPr>
        <w:t xml:space="preserve">new </w:t>
      </w:r>
      <w:r w:rsidR="00F33158" w:rsidRPr="742E0B83">
        <w:rPr>
          <w:rFonts w:ascii="Verdana" w:hAnsi="Verdana" w:cs="Rubik Light"/>
        </w:rPr>
        <w:t>Work Programme</w:t>
      </w:r>
      <w:r w:rsidR="00C64F5C" w:rsidRPr="742E0B83">
        <w:rPr>
          <w:rFonts w:ascii="Verdana" w:hAnsi="Verdana" w:cs="Rubik Light"/>
        </w:rPr>
        <w:t xml:space="preserve"> each year</w:t>
      </w:r>
      <w:r w:rsidR="004005CC" w:rsidRPr="742E0B83">
        <w:rPr>
          <w:rFonts w:ascii="Verdana" w:hAnsi="Verdana" w:cs="Rubik Light"/>
        </w:rPr>
        <w:t>, and help</w:t>
      </w:r>
      <w:r w:rsidR="00C64F5C" w:rsidRPr="742E0B83">
        <w:rPr>
          <w:rFonts w:ascii="Verdana" w:hAnsi="Verdana" w:cs="Rubik Light"/>
        </w:rPr>
        <w:t xml:space="preserve"> </w:t>
      </w:r>
      <w:r w:rsidR="00F33158" w:rsidRPr="742E0B83">
        <w:rPr>
          <w:rFonts w:ascii="Verdana" w:hAnsi="Verdana" w:cs="Rubik Light"/>
        </w:rPr>
        <w:t>facilitat</w:t>
      </w:r>
      <w:r w:rsidR="004005CC" w:rsidRPr="742E0B83">
        <w:rPr>
          <w:rFonts w:ascii="Verdana" w:hAnsi="Verdana" w:cs="Rubik Light"/>
        </w:rPr>
        <w:t>e</w:t>
      </w:r>
      <w:r w:rsidR="00F33158" w:rsidRPr="742E0B83">
        <w:rPr>
          <w:rFonts w:ascii="Verdana" w:hAnsi="Verdana" w:cs="Rubik Light"/>
        </w:rPr>
        <w:t xml:space="preserve"> the </w:t>
      </w:r>
      <w:r w:rsidR="00807BE5" w:rsidRPr="742E0B83">
        <w:rPr>
          <w:rFonts w:ascii="Verdana" w:hAnsi="Verdana" w:cs="Rubik Light"/>
        </w:rPr>
        <w:t xml:space="preserve">management of agendas and </w:t>
      </w:r>
      <w:r w:rsidR="00DC3FF6" w:rsidRPr="742E0B83">
        <w:rPr>
          <w:rFonts w:ascii="Verdana" w:hAnsi="Verdana" w:cs="Rubik Light"/>
        </w:rPr>
        <w:t>Committee</w:t>
      </w:r>
      <w:r w:rsidR="00807BE5" w:rsidRPr="742E0B83">
        <w:rPr>
          <w:rFonts w:ascii="Verdana" w:hAnsi="Verdana" w:cs="Rubik Light"/>
        </w:rPr>
        <w:t xml:space="preserve"> business.</w:t>
      </w:r>
      <w:bookmarkStart w:id="0" w:name="_Toc228955900"/>
      <w:r w:rsidR="00D0286C" w:rsidRPr="742E0B83">
        <w:rPr>
          <w:rFonts w:ascii="Verdana" w:hAnsi="Verdana" w:cs="Rubik Light"/>
        </w:rPr>
        <w:t xml:space="preserve"> As the year progresses</w:t>
      </w:r>
      <w:r w:rsidR="001C3043" w:rsidRPr="742E0B83">
        <w:rPr>
          <w:rFonts w:ascii="Verdana" w:hAnsi="Verdana" w:cs="Rubik Light"/>
        </w:rPr>
        <w:t xml:space="preserve"> a</w:t>
      </w:r>
      <w:r w:rsidR="003B322A" w:rsidRPr="742E0B83">
        <w:rPr>
          <w:rFonts w:ascii="Verdana" w:hAnsi="Verdana" w:cs="Rubik Light"/>
        </w:rPr>
        <w:t>ny</w:t>
      </w:r>
      <w:r w:rsidR="00D0286C" w:rsidRPr="742E0B83">
        <w:rPr>
          <w:rFonts w:ascii="Verdana" w:hAnsi="Verdana" w:cs="Rubik Light"/>
        </w:rPr>
        <w:t xml:space="preserve"> requirement for additional </w:t>
      </w:r>
      <w:r w:rsidR="005D7A39" w:rsidRPr="742E0B83">
        <w:rPr>
          <w:rFonts w:ascii="Verdana" w:hAnsi="Verdana" w:cs="Rubik Light"/>
        </w:rPr>
        <w:t xml:space="preserve">timely </w:t>
      </w:r>
      <w:r w:rsidR="00D0286C" w:rsidRPr="742E0B83">
        <w:rPr>
          <w:rFonts w:ascii="Verdana" w:hAnsi="Verdana" w:cs="Rubik Light"/>
        </w:rPr>
        <w:t>busine</w:t>
      </w:r>
      <w:r w:rsidR="005D7A39" w:rsidRPr="742E0B83">
        <w:rPr>
          <w:rFonts w:ascii="Verdana" w:hAnsi="Verdana" w:cs="Rubik Light"/>
        </w:rPr>
        <w:t xml:space="preserve">ss </w:t>
      </w:r>
      <w:r w:rsidR="000A480D" w:rsidRPr="742E0B83">
        <w:rPr>
          <w:rFonts w:ascii="Verdana" w:hAnsi="Verdana" w:cs="Rubik Light"/>
        </w:rPr>
        <w:t>matters will</w:t>
      </w:r>
      <w:r w:rsidR="001C3043" w:rsidRPr="742E0B83">
        <w:rPr>
          <w:rFonts w:ascii="Verdana" w:hAnsi="Verdana" w:cs="Rubik Light"/>
        </w:rPr>
        <w:t xml:space="preserve"> be </w:t>
      </w:r>
      <w:r w:rsidR="6F61963D" w:rsidRPr="742E0B83">
        <w:rPr>
          <w:rFonts w:ascii="Verdana" w:hAnsi="Verdana" w:cs="Rubik Light"/>
        </w:rPr>
        <w:t xml:space="preserve">only be </w:t>
      </w:r>
      <w:r w:rsidR="007752FE" w:rsidRPr="742E0B83">
        <w:rPr>
          <w:rFonts w:ascii="Verdana" w:hAnsi="Verdana" w:cs="Rubik Light"/>
        </w:rPr>
        <w:t xml:space="preserve">added to the </w:t>
      </w:r>
      <w:r w:rsidR="00AA6DF9" w:rsidRPr="742E0B83">
        <w:rPr>
          <w:rFonts w:ascii="Verdana" w:hAnsi="Verdana" w:cs="Rubik Light"/>
        </w:rPr>
        <w:t xml:space="preserve">existing routine items already on the </w:t>
      </w:r>
      <w:r w:rsidR="007752FE" w:rsidRPr="742E0B83">
        <w:rPr>
          <w:rFonts w:ascii="Verdana" w:hAnsi="Verdana" w:cs="Rubik Light"/>
        </w:rPr>
        <w:t>Work Programme</w:t>
      </w:r>
      <w:r w:rsidR="389DAA7B" w:rsidRPr="742E0B83">
        <w:rPr>
          <w:rFonts w:ascii="Verdana" w:hAnsi="Verdana" w:cs="Rubik Light"/>
        </w:rPr>
        <w:t xml:space="preserve"> once the Chair of the Committee and lead Executive Director agree</w:t>
      </w:r>
      <w:r w:rsidR="007752FE" w:rsidRPr="742E0B83">
        <w:rPr>
          <w:rFonts w:ascii="Verdana" w:hAnsi="Verdana" w:cs="Rubik Light"/>
        </w:rPr>
        <w:t>.</w:t>
      </w:r>
    </w:p>
    <w:p w14:paraId="0D0B940D" w14:textId="77777777" w:rsidR="00572171" w:rsidRPr="002B1C99" w:rsidRDefault="00572171" w:rsidP="00173A11">
      <w:pPr>
        <w:ind w:right="686"/>
        <w:jc w:val="both"/>
        <w:rPr>
          <w:rFonts w:ascii="Verdana" w:hAnsi="Verdana" w:cs="Rubik Light"/>
        </w:rPr>
      </w:pPr>
    </w:p>
    <w:p w14:paraId="2262B47E" w14:textId="481B966C" w:rsidR="00A2445A" w:rsidRDefault="00DE44E4" w:rsidP="742E0B83">
      <w:pPr>
        <w:pStyle w:val="paragraph"/>
        <w:spacing w:before="0" w:beforeAutospacing="0" w:after="0" w:afterAutospacing="0"/>
        <w:ind w:right="696"/>
        <w:jc w:val="both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742E0B83">
        <w:rPr>
          <w:rStyle w:val="normaltextrun"/>
          <w:rFonts w:ascii="Verdana" w:hAnsi="Verdana" w:cs="Segoe UI"/>
        </w:rPr>
        <w:t xml:space="preserve">In accordance </w:t>
      </w:r>
      <w:r w:rsidR="33C9C6DB" w:rsidRPr="742E0B83">
        <w:rPr>
          <w:rStyle w:val="normaltextrun"/>
          <w:rFonts w:ascii="Verdana" w:hAnsi="Verdana" w:cs="Segoe UI"/>
        </w:rPr>
        <w:t>with</w:t>
      </w:r>
      <w:r w:rsidRPr="742E0B83">
        <w:rPr>
          <w:rStyle w:val="normaltextrun"/>
          <w:rFonts w:ascii="Verdana" w:hAnsi="Verdana" w:cs="Segoe UI"/>
        </w:rPr>
        <w:t xml:space="preserve"> the </w:t>
      </w:r>
      <w:r w:rsidR="008673AB" w:rsidRPr="742E0B83">
        <w:rPr>
          <w:rStyle w:val="normaltextrun"/>
          <w:rFonts w:ascii="Verdana" w:hAnsi="Verdana" w:cs="Segoe UI"/>
        </w:rPr>
        <w:t xml:space="preserve">Standards of Good Governance determined by the NHS of </w:t>
      </w:r>
      <w:r w:rsidR="000A480D" w:rsidRPr="742E0B83">
        <w:rPr>
          <w:rStyle w:val="normaltextrun"/>
          <w:rFonts w:ascii="Verdana" w:hAnsi="Verdana" w:cs="Segoe UI"/>
        </w:rPr>
        <w:t>Wales, the</w:t>
      </w:r>
      <w:r w:rsidR="004E0CEF" w:rsidRPr="742E0B83">
        <w:rPr>
          <w:rStyle w:val="normaltextrun"/>
          <w:rFonts w:ascii="Verdana" w:hAnsi="Verdana" w:cs="Segoe UI"/>
        </w:rPr>
        <w:t xml:space="preserve"> committee</w:t>
      </w:r>
      <w:r w:rsidR="00B426D2" w:rsidRPr="742E0B83">
        <w:rPr>
          <w:rStyle w:val="normaltextrun"/>
          <w:rFonts w:ascii="Verdana" w:hAnsi="Verdana" w:cs="Segoe UI"/>
        </w:rPr>
        <w:t xml:space="preserve"> provide</w:t>
      </w:r>
      <w:r w:rsidR="00956CBA" w:rsidRPr="742E0B83">
        <w:rPr>
          <w:rStyle w:val="normaltextrun"/>
          <w:rFonts w:ascii="Verdana" w:hAnsi="Verdana" w:cs="Segoe UI"/>
        </w:rPr>
        <w:t>s</w:t>
      </w:r>
      <w:r w:rsidR="00B426D2" w:rsidRPr="742E0B83">
        <w:rPr>
          <w:rStyle w:val="normaltextrun"/>
          <w:rFonts w:ascii="Verdana" w:hAnsi="Verdana" w:cs="Segoe UI"/>
        </w:rPr>
        <w:t xml:space="preserve"> independent assurance </w:t>
      </w:r>
      <w:r w:rsidR="00411089" w:rsidRPr="742E0B83">
        <w:rPr>
          <w:rStyle w:val="normaltextrun"/>
          <w:rFonts w:ascii="Verdana" w:hAnsi="Verdana" w:cs="Segoe UI"/>
        </w:rPr>
        <w:t xml:space="preserve">regarding the effectiveness of the </w:t>
      </w:r>
      <w:r w:rsidR="00917C37" w:rsidRPr="742E0B83">
        <w:rPr>
          <w:rStyle w:val="normaltextrun"/>
          <w:rFonts w:ascii="Verdana" w:hAnsi="Verdana" w:cs="Segoe UI"/>
        </w:rPr>
        <w:t xml:space="preserve">Health Boards </w:t>
      </w:r>
      <w:r w:rsidR="00411089" w:rsidRPr="742E0B83">
        <w:rPr>
          <w:rStyle w:val="normaltextrun"/>
          <w:rFonts w:ascii="Verdana" w:hAnsi="Verdana" w:cs="Segoe UI"/>
        </w:rPr>
        <w:t xml:space="preserve">governance </w:t>
      </w:r>
      <w:r w:rsidR="00370BD5" w:rsidRPr="742E0B83">
        <w:rPr>
          <w:rStyle w:val="normaltextrun"/>
          <w:rFonts w:ascii="Verdana" w:hAnsi="Verdana" w:cs="Segoe UI"/>
        </w:rPr>
        <w:t>arrangements, risk management</w:t>
      </w:r>
      <w:r w:rsidR="00021E6B" w:rsidRPr="742E0B83">
        <w:rPr>
          <w:rStyle w:val="normaltextrun"/>
          <w:rFonts w:ascii="Verdana" w:hAnsi="Verdana" w:cs="Segoe UI"/>
        </w:rPr>
        <w:t xml:space="preserve">, </w:t>
      </w:r>
      <w:r w:rsidR="00370BD5" w:rsidRPr="742E0B83">
        <w:rPr>
          <w:rStyle w:val="normaltextrun"/>
          <w:rFonts w:ascii="Verdana" w:hAnsi="Verdana" w:cs="Segoe UI"/>
        </w:rPr>
        <w:t>internal control systems</w:t>
      </w:r>
      <w:r w:rsidR="00214526" w:rsidRPr="742E0B83">
        <w:rPr>
          <w:rStyle w:val="normaltextrun"/>
          <w:rFonts w:ascii="Verdana" w:hAnsi="Verdana" w:cs="Segoe UI"/>
        </w:rPr>
        <w:t xml:space="preserve"> </w:t>
      </w:r>
      <w:r w:rsidR="00021E6B" w:rsidRPr="742E0B83">
        <w:rPr>
          <w:rStyle w:val="normaltextrun"/>
          <w:rFonts w:ascii="Verdana" w:hAnsi="Verdana" w:cs="Segoe UI"/>
        </w:rPr>
        <w:t>and</w:t>
      </w:r>
      <w:r w:rsidR="00956CBA" w:rsidRPr="742E0B83">
        <w:rPr>
          <w:rStyle w:val="normaltextrun"/>
          <w:rFonts w:ascii="Verdana" w:hAnsi="Verdana" w:cs="Segoe UI"/>
        </w:rPr>
        <w:t xml:space="preserve"> for</w:t>
      </w:r>
      <w:r w:rsidR="00214526" w:rsidRPr="742E0B83">
        <w:rPr>
          <w:rStyle w:val="normaltextrun"/>
          <w:rFonts w:ascii="Verdana" w:hAnsi="Verdana" w:cs="Segoe UI"/>
        </w:rPr>
        <w:t xml:space="preserve"> the production of the Annual Report and Accounts</w:t>
      </w:r>
      <w:r w:rsidR="00370BD5" w:rsidRPr="742E0B83">
        <w:rPr>
          <w:rStyle w:val="normaltextrun"/>
          <w:rFonts w:ascii="Verdana" w:hAnsi="Verdana" w:cs="Segoe UI"/>
        </w:rPr>
        <w:t>.</w:t>
      </w:r>
      <w:r w:rsidR="00DB04D1" w:rsidRPr="742E0B83">
        <w:rPr>
          <w:rStyle w:val="normaltextrun"/>
          <w:rFonts w:ascii="Verdana" w:hAnsi="Verdana" w:cs="Segoe UI"/>
        </w:rPr>
        <w:t xml:space="preserve"> </w:t>
      </w:r>
      <w:r w:rsidR="00A2445A" w:rsidRPr="742E0B83">
        <w:rPr>
          <w:rStyle w:val="eop"/>
          <w:rFonts w:ascii="Verdana" w:hAnsi="Verdana" w:cs="Segoe UI"/>
          <w:b/>
          <w:bCs/>
        </w:rPr>
        <w:t> </w:t>
      </w:r>
    </w:p>
    <w:p w14:paraId="7853D096" w14:textId="2E84BD9B" w:rsidR="0007520D" w:rsidRPr="00173A11" w:rsidRDefault="00A2445A" w:rsidP="00173A11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>
        <w:rPr>
          <w:rStyle w:val="eop"/>
          <w:rFonts w:ascii="Verdana" w:hAnsi="Verdana" w:cs="Segoe UI"/>
          <w:b/>
          <w:bCs/>
        </w:rPr>
        <w:t> </w:t>
      </w:r>
    </w:p>
    <w:p w14:paraId="5C7C04EC" w14:textId="02666BFA" w:rsidR="00807BE5" w:rsidRPr="002B1C99" w:rsidRDefault="00B16335" w:rsidP="00827221">
      <w:pPr>
        <w:ind w:right="685"/>
        <w:jc w:val="both"/>
        <w:rPr>
          <w:rFonts w:ascii="Verdana" w:hAnsi="Verdana" w:cs="Rubik Light"/>
        </w:rPr>
      </w:pPr>
      <w:r>
        <w:rPr>
          <w:rFonts w:ascii="Verdana" w:hAnsi="Verdana" w:cs="Rubik Light"/>
        </w:rPr>
        <w:t xml:space="preserve">Further detail </w:t>
      </w:r>
      <w:r w:rsidR="002223D3">
        <w:rPr>
          <w:rFonts w:ascii="Verdana" w:hAnsi="Verdana" w:cs="Rubik Light"/>
        </w:rPr>
        <w:t>on t</w:t>
      </w:r>
      <w:r w:rsidR="00572171" w:rsidRPr="002B1C99">
        <w:rPr>
          <w:rFonts w:ascii="Verdana" w:hAnsi="Verdana" w:cs="Rubik Light"/>
        </w:rPr>
        <w:t xml:space="preserve">he principal role of the </w:t>
      </w:r>
      <w:r w:rsidR="00E14231">
        <w:rPr>
          <w:rFonts w:ascii="Verdana" w:hAnsi="Verdana" w:cs="Rubik Light"/>
        </w:rPr>
        <w:t xml:space="preserve">Committee </w:t>
      </w:r>
      <w:r w:rsidR="00572171" w:rsidRPr="002B1C99">
        <w:rPr>
          <w:rFonts w:ascii="Verdana" w:hAnsi="Verdana" w:cs="Rubik Light"/>
        </w:rPr>
        <w:t xml:space="preserve">is set out in the </w:t>
      </w:r>
      <w:hyperlink r:id="rId11" w:history="1">
        <w:r w:rsidR="00BC4E72" w:rsidRPr="00BC4E72">
          <w:rPr>
            <w:rStyle w:val="Hyperlink"/>
            <w:rFonts w:ascii="Verdana" w:hAnsi="Verdana" w:cs="Rubik Light"/>
          </w:rPr>
          <w:t>Standing Orders - Swansea Bay University Health Board</w:t>
        </w:r>
      </w:hyperlink>
      <w:bookmarkEnd w:id="0"/>
      <w:r w:rsidR="002E6C7B">
        <w:rPr>
          <w:rFonts w:ascii="Verdana" w:hAnsi="Verdana" w:cs="Rubik Light"/>
        </w:rPr>
        <w:t xml:space="preserve"> documentation.</w:t>
      </w:r>
    </w:p>
    <w:p w14:paraId="0E27B00A" w14:textId="77777777" w:rsidR="00724BB8" w:rsidRPr="002B1C99" w:rsidRDefault="00724BB8" w:rsidP="00827221">
      <w:pPr>
        <w:ind w:right="685"/>
        <w:jc w:val="both"/>
        <w:rPr>
          <w:rFonts w:ascii="Verdana" w:hAnsi="Verdana" w:cs="Rubik Light"/>
        </w:rPr>
      </w:pPr>
    </w:p>
    <w:p w14:paraId="5A662692" w14:textId="5E1B22B6" w:rsidR="0093174A" w:rsidRPr="002B1C99" w:rsidRDefault="0093174A" w:rsidP="0093174A">
      <w:pPr>
        <w:ind w:right="685"/>
        <w:jc w:val="both"/>
        <w:rPr>
          <w:rFonts w:ascii="Verdana" w:hAnsi="Verdana" w:cs="Rubik Light"/>
        </w:rPr>
      </w:pPr>
      <w:r w:rsidRPr="002B1C99">
        <w:rPr>
          <w:rFonts w:ascii="Verdana" w:hAnsi="Verdana" w:cs="Rubik Light"/>
        </w:rPr>
        <w:t>Th</w:t>
      </w:r>
      <w:r>
        <w:rPr>
          <w:rFonts w:ascii="Verdana" w:hAnsi="Verdana" w:cs="Rubik Light"/>
        </w:rPr>
        <w:t xml:space="preserve">is </w:t>
      </w:r>
      <w:r w:rsidRPr="002B1C99">
        <w:rPr>
          <w:rFonts w:ascii="Verdana" w:hAnsi="Verdana" w:cs="Rubik Light"/>
        </w:rPr>
        <w:t xml:space="preserve">Cycle of Business covers the period </w:t>
      </w:r>
      <w:r>
        <w:rPr>
          <w:rFonts w:ascii="Verdana" w:hAnsi="Verdana" w:cs="Rubik Light"/>
        </w:rPr>
        <w:t xml:space="preserve">from </w:t>
      </w:r>
      <w:r w:rsidRPr="002B1C99">
        <w:rPr>
          <w:rFonts w:ascii="Verdana" w:hAnsi="Verdana" w:cs="Rubik Light"/>
        </w:rPr>
        <w:t xml:space="preserve">1 April 2026 to </w:t>
      </w:r>
      <w:r w:rsidR="00E14231">
        <w:rPr>
          <w:rFonts w:ascii="Verdana" w:hAnsi="Verdana" w:cs="Rubik Light"/>
        </w:rPr>
        <w:t>3</w:t>
      </w:r>
      <w:r w:rsidR="000A480D">
        <w:rPr>
          <w:rFonts w:ascii="Verdana" w:hAnsi="Verdana" w:cs="Rubik Light"/>
        </w:rPr>
        <w:t>1</w:t>
      </w:r>
      <w:r w:rsidR="00E14231">
        <w:rPr>
          <w:rFonts w:ascii="Verdana" w:hAnsi="Verdana" w:cs="Rubik Light"/>
        </w:rPr>
        <w:t xml:space="preserve"> March 2027.</w:t>
      </w:r>
    </w:p>
    <w:p w14:paraId="4B94D5A5" w14:textId="4E8ACF02" w:rsidR="0093174A" w:rsidRPr="00680904" w:rsidRDefault="0093174A" w:rsidP="00576EE0">
      <w:pPr>
        <w:pStyle w:val="StyleOutlinenumberedArialOutlinenumberedArial11Outli"/>
        <w:tabs>
          <w:tab w:val="clear" w:pos="1430"/>
        </w:tabs>
        <w:ind w:left="0" w:right="685" w:firstLine="0"/>
        <w:jc w:val="both"/>
        <w:rPr>
          <w:rFonts w:ascii="Verdana" w:hAnsi="Verdana" w:cs="Rubik Light"/>
          <w:b w:val="0"/>
          <w:bCs w:val="0"/>
        </w:rPr>
        <w:sectPr w:rsidR="0093174A" w:rsidRPr="00680904" w:rsidSect="00704678">
          <w:headerReference w:type="default" r:id="rId12"/>
          <w:footerReference w:type="default" r:id="rId13"/>
          <w:headerReference w:type="first" r:id="rId14"/>
          <w:footerReference w:type="first" r:id="rId15"/>
          <w:pgSz w:w="11906" w:h="16838" w:code="9"/>
          <w:pgMar w:top="720" w:right="720" w:bottom="720" w:left="1418" w:header="283" w:footer="709" w:gutter="0"/>
          <w:cols w:space="708"/>
          <w:titlePg/>
          <w:docGrid w:linePitch="360"/>
        </w:sectPr>
      </w:pPr>
    </w:p>
    <w:tbl>
      <w:tblPr>
        <w:tblStyle w:val="TableGrid"/>
        <w:tblW w:w="21967" w:type="dxa"/>
        <w:tblLayout w:type="fixed"/>
        <w:tblLook w:val="04A0" w:firstRow="1" w:lastRow="0" w:firstColumn="1" w:lastColumn="0" w:noHBand="0" w:noVBand="1"/>
      </w:tblPr>
      <w:tblGrid>
        <w:gridCol w:w="7650"/>
        <w:gridCol w:w="3544"/>
        <w:gridCol w:w="2839"/>
        <w:gridCol w:w="1134"/>
        <w:gridCol w:w="1555"/>
        <w:gridCol w:w="992"/>
        <w:gridCol w:w="992"/>
        <w:gridCol w:w="993"/>
        <w:gridCol w:w="992"/>
        <w:gridCol w:w="1276"/>
      </w:tblGrid>
      <w:tr w:rsidR="00C11604" w:rsidRPr="00176455" w14:paraId="4944C293" w14:textId="7ECEB5AE" w:rsidTr="7CD25997">
        <w:trPr>
          <w:trHeight w:val="702"/>
          <w:tblHeader/>
        </w:trPr>
        <w:tc>
          <w:tcPr>
            <w:tcW w:w="7650" w:type="dxa"/>
            <w:shd w:val="clear" w:color="auto" w:fill="C1A775"/>
          </w:tcPr>
          <w:p w14:paraId="1C1886F5" w14:textId="77777777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 w:rsidRPr="00176455">
              <w:rPr>
                <w:rFonts w:ascii="Verdana" w:hAnsi="Verdana" w:cs="Rubik Light"/>
                <w:b/>
                <w:color w:val="000000" w:themeColor="text1"/>
              </w:rPr>
              <w:lastRenderedPageBreak/>
              <w:t>Item of Business</w:t>
            </w:r>
          </w:p>
        </w:tc>
        <w:tc>
          <w:tcPr>
            <w:tcW w:w="3544" w:type="dxa"/>
            <w:shd w:val="clear" w:color="auto" w:fill="C1A775"/>
          </w:tcPr>
          <w:p w14:paraId="156B967B" w14:textId="77777777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 w:rsidRPr="00176455">
              <w:rPr>
                <w:rFonts w:ascii="Verdana" w:hAnsi="Verdana" w:cs="Rubik Light"/>
                <w:b/>
                <w:color w:val="000000" w:themeColor="text1"/>
              </w:rPr>
              <w:t>Executive Lead</w:t>
            </w:r>
          </w:p>
        </w:tc>
        <w:tc>
          <w:tcPr>
            <w:tcW w:w="2839" w:type="dxa"/>
            <w:shd w:val="clear" w:color="auto" w:fill="C1A775"/>
          </w:tcPr>
          <w:p w14:paraId="6ABFACB2" w14:textId="067EE489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 w:rsidRPr="00176455">
              <w:rPr>
                <w:rFonts w:ascii="Verdana" w:hAnsi="Verdana" w:cs="Rubik Light"/>
                <w:b/>
                <w:color w:val="000000" w:themeColor="text1"/>
              </w:rPr>
              <w:t xml:space="preserve">Reporting </w:t>
            </w:r>
            <w:r>
              <w:rPr>
                <w:rFonts w:ascii="Verdana" w:hAnsi="Verdana" w:cs="Rubik Light"/>
                <w:b/>
                <w:color w:val="000000" w:themeColor="text1"/>
              </w:rPr>
              <w:t>Frequency</w:t>
            </w:r>
          </w:p>
        </w:tc>
        <w:tc>
          <w:tcPr>
            <w:tcW w:w="1134" w:type="dxa"/>
            <w:shd w:val="clear" w:color="auto" w:fill="C1A775"/>
          </w:tcPr>
          <w:p w14:paraId="775018D4" w14:textId="77777777" w:rsidR="00A678A5" w:rsidRDefault="00A678A5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 xml:space="preserve">May </w:t>
            </w:r>
          </w:p>
          <w:p w14:paraId="6EC9CF6B" w14:textId="4EA2D444" w:rsidR="00C11604" w:rsidRPr="00176455" w:rsidRDefault="00A678A5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2026</w:t>
            </w:r>
            <w:r w:rsidR="00C11604">
              <w:rPr>
                <w:rFonts w:ascii="Verdana" w:hAnsi="Verdana" w:cs="Rubik Light"/>
                <w:b/>
                <w:color w:val="000000" w:themeColor="text1"/>
              </w:rPr>
              <w:t xml:space="preserve"> </w:t>
            </w:r>
          </w:p>
        </w:tc>
        <w:tc>
          <w:tcPr>
            <w:tcW w:w="1555" w:type="dxa"/>
            <w:shd w:val="clear" w:color="auto" w:fill="C1A775"/>
          </w:tcPr>
          <w:p w14:paraId="772F5036" w14:textId="0302D99E" w:rsidR="000538DD" w:rsidRDefault="000538DD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Final</w:t>
            </w:r>
          </w:p>
          <w:p w14:paraId="03E6644A" w14:textId="3A8764B5" w:rsidR="00C11604" w:rsidRPr="00176455" w:rsidRDefault="00A678A5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 xml:space="preserve">Accounts </w:t>
            </w:r>
          </w:p>
        </w:tc>
        <w:tc>
          <w:tcPr>
            <w:tcW w:w="992" w:type="dxa"/>
            <w:shd w:val="clear" w:color="auto" w:fill="C1A775"/>
          </w:tcPr>
          <w:p w14:paraId="201B49D0" w14:textId="77777777" w:rsidR="00C11604" w:rsidRDefault="00A678A5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 xml:space="preserve">July </w:t>
            </w:r>
          </w:p>
          <w:p w14:paraId="1FBE425F" w14:textId="7971E2AB" w:rsidR="00A678A5" w:rsidRPr="00176455" w:rsidRDefault="00A678A5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2026</w:t>
            </w:r>
          </w:p>
        </w:tc>
        <w:tc>
          <w:tcPr>
            <w:tcW w:w="992" w:type="dxa"/>
            <w:shd w:val="clear" w:color="auto" w:fill="C1A775"/>
          </w:tcPr>
          <w:p w14:paraId="3F3FDE3F" w14:textId="77777777" w:rsidR="00A678A5" w:rsidRDefault="00C11604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Sept</w:t>
            </w:r>
          </w:p>
          <w:p w14:paraId="69D64232" w14:textId="7C31E72B" w:rsidR="00C11604" w:rsidRPr="00176455" w:rsidRDefault="00A678A5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2026</w:t>
            </w:r>
            <w:r w:rsidR="00C11604">
              <w:rPr>
                <w:rFonts w:ascii="Verdana" w:hAnsi="Verdana" w:cs="Rubik Light"/>
                <w:b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shd w:val="clear" w:color="auto" w:fill="C1A775"/>
          </w:tcPr>
          <w:p w14:paraId="064BECF5" w14:textId="77777777" w:rsidR="00C11604" w:rsidRDefault="00D90C56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 xml:space="preserve">Nov </w:t>
            </w:r>
          </w:p>
          <w:p w14:paraId="7356DA79" w14:textId="296C3BB1" w:rsidR="00A678A5" w:rsidRDefault="00A678A5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2026</w:t>
            </w:r>
          </w:p>
        </w:tc>
        <w:tc>
          <w:tcPr>
            <w:tcW w:w="992" w:type="dxa"/>
            <w:shd w:val="clear" w:color="auto" w:fill="C1A775"/>
          </w:tcPr>
          <w:p w14:paraId="3FB131B6" w14:textId="77777777" w:rsidR="00A678A5" w:rsidRDefault="00D90C56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Jan</w:t>
            </w:r>
          </w:p>
          <w:p w14:paraId="73DB5BB1" w14:textId="4A95022A" w:rsidR="00C11604" w:rsidRDefault="00A678A5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</w:t>
            </w:r>
            <w:r w:rsidR="00D13F50">
              <w:rPr>
                <w:rFonts w:ascii="Verdana" w:hAnsi="Verdana" w:cs="Rubik Light"/>
                <w:b/>
                <w:color w:val="000000" w:themeColor="text1"/>
              </w:rPr>
              <w:t>7</w:t>
            </w:r>
            <w:r w:rsidR="00D90C56">
              <w:rPr>
                <w:rFonts w:ascii="Verdana" w:hAnsi="Verdana" w:cs="Rubik Light"/>
                <w:b/>
                <w:color w:val="000000" w:themeColor="text1"/>
              </w:rPr>
              <w:t xml:space="preserve"> </w:t>
            </w:r>
          </w:p>
        </w:tc>
        <w:tc>
          <w:tcPr>
            <w:tcW w:w="1276" w:type="dxa"/>
            <w:shd w:val="clear" w:color="auto" w:fill="C1A775"/>
          </w:tcPr>
          <w:p w14:paraId="42A0549B" w14:textId="77777777" w:rsidR="00C11604" w:rsidRDefault="00D90C56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March</w:t>
            </w:r>
          </w:p>
          <w:p w14:paraId="5B1CC367" w14:textId="4F3783F6" w:rsidR="00A678A5" w:rsidRDefault="00A678A5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</w:t>
            </w:r>
            <w:r w:rsidR="00D13F50">
              <w:rPr>
                <w:rFonts w:ascii="Verdana" w:hAnsi="Verdana" w:cs="Rubik Light"/>
                <w:b/>
                <w:color w:val="000000" w:themeColor="text1"/>
              </w:rPr>
              <w:t>7</w:t>
            </w:r>
          </w:p>
        </w:tc>
      </w:tr>
      <w:tr w:rsidR="00C11604" w:rsidRPr="00176455" w14:paraId="0481E2E9" w14:textId="426313CB" w:rsidTr="7CD25997">
        <w:trPr>
          <w:trHeight w:val="284"/>
        </w:trPr>
        <w:tc>
          <w:tcPr>
            <w:tcW w:w="7650" w:type="dxa"/>
            <w:shd w:val="clear" w:color="auto" w:fill="17365D" w:themeFill="text2" w:themeFillShade="BF"/>
          </w:tcPr>
          <w:p w14:paraId="20DDFDDF" w14:textId="77777777" w:rsidR="00C11604" w:rsidRDefault="00C11604" w:rsidP="00C11604">
            <w:pPr>
              <w:rPr>
                <w:rFonts w:ascii="Verdana" w:hAnsi="Verdana" w:cs="Rubik Light"/>
                <w:b/>
                <w:bCs/>
                <w:color w:val="FFFFFF" w:themeColor="background1"/>
              </w:rPr>
            </w:pPr>
            <w:r w:rsidRPr="007E2F4A">
              <w:rPr>
                <w:rFonts w:ascii="Verdana" w:hAnsi="Verdana" w:cs="Rubik Light"/>
                <w:b/>
                <w:bCs/>
                <w:color w:val="FFFFFF" w:themeColor="background1"/>
              </w:rPr>
              <w:t xml:space="preserve">PRELMINARY MATTERS </w:t>
            </w:r>
          </w:p>
          <w:p w14:paraId="228B96C2" w14:textId="711A8144" w:rsidR="00C11604" w:rsidRPr="007E2F4A" w:rsidRDefault="00C11604" w:rsidP="00C11604">
            <w:pPr>
              <w:rPr>
                <w:rFonts w:ascii="Verdana" w:hAnsi="Verdana" w:cs="Rubik Light"/>
                <w:b/>
                <w:bCs/>
                <w:color w:val="FFFFFF" w:themeColor="background1"/>
              </w:rPr>
            </w:pPr>
          </w:p>
        </w:tc>
        <w:tc>
          <w:tcPr>
            <w:tcW w:w="3544" w:type="dxa"/>
            <w:shd w:val="clear" w:color="auto" w:fill="17365D" w:themeFill="text2" w:themeFillShade="BF"/>
          </w:tcPr>
          <w:p w14:paraId="60235F00" w14:textId="77777777" w:rsidR="00C11604" w:rsidRDefault="00C11604" w:rsidP="00C11604">
            <w:pPr>
              <w:spacing w:line="259" w:lineRule="auto"/>
              <w:rPr>
                <w:rFonts w:ascii="Verdana" w:hAnsi="Verdana" w:cs="Rubik Light"/>
              </w:rPr>
            </w:pPr>
          </w:p>
        </w:tc>
        <w:tc>
          <w:tcPr>
            <w:tcW w:w="2839" w:type="dxa"/>
            <w:shd w:val="clear" w:color="auto" w:fill="17365D" w:themeFill="text2" w:themeFillShade="BF"/>
          </w:tcPr>
          <w:p w14:paraId="48006AA0" w14:textId="77777777" w:rsidR="00C11604" w:rsidRPr="00176455" w:rsidRDefault="00C11604" w:rsidP="00C11604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17365D" w:themeFill="text2" w:themeFillShade="BF"/>
          </w:tcPr>
          <w:p w14:paraId="53075DFB" w14:textId="77777777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17365D" w:themeFill="text2" w:themeFillShade="BF"/>
          </w:tcPr>
          <w:p w14:paraId="5CAD4890" w14:textId="77777777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7EC5A91B" w14:textId="77777777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7FF5671E" w14:textId="77777777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17365D" w:themeFill="text2" w:themeFillShade="BF"/>
          </w:tcPr>
          <w:p w14:paraId="165C3E90" w14:textId="77777777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5BC509A3" w14:textId="77777777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17365D" w:themeFill="text2" w:themeFillShade="BF"/>
          </w:tcPr>
          <w:p w14:paraId="6DFB264A" w14:textId="2B5AF711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C11604" w:rsidRPr="00176455" w14:paraId="2FC23AB3" w14:textId="6987B93D" w:rsidTr="7CD25997">
        <w:trPr>
          <w:trHeight w:val="284"/>
        </w:trPr>
        <w:tc>
          <w:tcPr>
            <w:tcW w:w="7650" w:type="dxa"/>
          </w:tcPr>
          <w:p w14:paraId="76E2933B" w14:textId="09C608BD" w:rsidR="00C11604" w:rsidRPr="00176455" w:rsidRDefault="00C11604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Minutes of the Previous Meeting </w:t>
            </w:r>
          </w:p>
        </w:tc>
        <w:tc>
          <w:tcPr>
            <w:tcW w:w="3544" w:type="dxa"/>
          </w:tcPr>
          <w:p w14:paraId="75CA2A1A" w14:textId="1A791649" w:rsidR="00C11604" w:rsidRPr="00176455" w:rsidRDefault="00C11604" w:rsidP="00C11604">
            <w:pPr>
              <w:spacing w:line="259" w:lineRule="auto"/>
              <w:rPr>
                <w:rFonts w:ascii="Verdana" w:hAnsi="Verdana" w:cs="Rubik Light"/>
              </w:rPr>
            </w:pPr>
            <w:r>
              <w:rPr>
                <w:rFonts w:ascii="Verdana" w:hAnsi="Verdana" w:cs="Rubik Light"/>
              </w:rPr>
              <w:t xml:space="preserve">Director of Corporate Governance </w:t>
            </w:r>
          </w:p>
        </w:tc>
        <w:tc>
          <w:tcPr>
            <w:tcW w:w="2839" w:type="dxa"/>
          </w:tcPr>
          <w:p w14:paraId="3BDADF8E" w14:textId="2E66BA58" w:rsidR="00C11604" w:rsidRDefault="00C11604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176455">
              <w:rPr>
                <w:rFonts w:ascii="Verdana" w:hAnsi="Verdana" w:cs="Rubik Light"/>
                <w:color w:val="000000" w:themeColor="text1"/>
              </w:rPr>
              <w:t>All Regular</w:t>
            </w:r>
          </w:p>
          <w:p w14:paraId="34CE0A41" w14:textId="4374CBD0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m</w:t>
            </w:r>
            <w:r w:rsidRPr="00176455">
              <w:rPr>
                <w:rFonts w:ascii="Verdana" w:hAnsi="Verdana" w:cs="Rubik Light"/>
                <w:color w:val="000000" w:themeColor="text1"/>
              </w:rPr>
              <w:t>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9DB3791" w14:textId="28CE8FF1" w:rsidR="00C11604" w:rsidRPr="00176455" w:rsidRDefault="00C11604" w:rsidP="00C11604">
            <w:pPr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  <w:p w14:paraId="5997CC1D" w14:textId="1323C8DE" w:rsidR="00C11604" w:rsidRPr="00176455" w:rsidRDefault="00C11604" w:rsidP="00C11604">
            <w:pPr>
              <w:jc w:val="center"/>
              <w:rPr>
                <w:rFonts w:ascii="Rubik Light" w:eastAsia="Wingdings 2" w:hAnsi="Rubik Light" w:cs="Rubik Light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6BB9E253" w14:textId="41956211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60D0767" w14:textId="77777777" w:rsidR="00C11604" w:rsidRPr="00176455" w:rsidRDefault="00C11604" w:rsidP="00C11604">
            <w:pPr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  <w:p w14:paraId="52E56223" w14:textId="533226F3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043CB0F" w14:textId="7CE1CD0F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6D7D2053" w14:textId="55D95C9E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B0663D6" w14:textId="3385EFEA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6DA37F3" w14:textId="041C416B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C11604" w:rsidRPr="00176455" w14:paraId="4252566D" w14:textId="22F4E7FC" w:rsidTr="7CD25997">
        <w:trPr>
          <w:trHeight w:val="509"/>
        </w:trPr>
        <w:tc>
          <w:tcPr>
            <w:tcW w:w="7650" w:type="dxa"/>
          </w:tcPr>
          <w:p w14:paraId="6537F28F" w14:textId="67D13120" w:rsidR="00C11604" w:rsidRPr="0023016E" w:rsidRDefault="00C11604" w:rsidP="00C11604">
            <w:pPr>
              <w:tabs>
                <w:tab w:val="left" w:pos="-1440"/>
              </w:tabs>
              <w:rPr>
                <w:rFonts w:ascii="Verdana" w:hAnsi="Verdana" w:cs="Rubik Light"/>
                <w:iCs/>
                <w:color w:val="000000" w:themeColor="text1"/>
              </w:rPr>
            </w:pPr>
            <w:r w:rsidRPr="0023016E">
              <w:rPr>
                <w:rFonts w:ascii="Verdana" w:hAnsi="Verdana" w:cs="Rubik Light"/>
                <w:iCs/>
                <w:color w:val="000000" w:themeColor="text1"/>
              </w:rPr>
              <w:t xml:space="preserve">Committee Log </w:t>
            </w:r>
          </w:p>
        </w:tc>
        <w:tc>
          <w:tcPr>
            <w:tcW w:w="3544" w:type="dxa"/>
          </w:tcPr>
          <w:p w14:paraId="526D8189" w14:textId="7C36EFC2" w:rsidR="00C11604" w:rsidRPr="00176455" w:rsidRDefault="00C11604" w:rsidP="00C11604">
            <w:pPr>
              <w:spacing w:line="259" w:lineRule="auto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839" w:type="dxa"/>
          </w:tcPr>
          <w:p w14:paraId="7DD3FC0B" w14:textId="5B86F62A" w:rsidR="00C11604" w:rsidRDefault="00C11604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176455">
              <w:rPr>
                <w:rFonts w:ascii="Verdana" w:hAnsi="Verdana" w:cs="Rubik Light"/>
                <w:color w:val="000000" w:themeColor="text1"/>
              </w:rPr>
              <w:t>All Regular</w:t>
            </w:r>
          </w:p>
          <w:p w14:paraId="7204B82A" w14:textId="26E386AE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m</w:t>
            </w:r>
            <w:r w:rsidRPr="00176455">
              <w:rPr>
                <w:rFonts w:ascii="Verdana" w:hAnsi="Verdana" w:cs="Rubik Light"/>
                <w:color w:val="000000" w:themeColor="text1"/>
              </w:rPr>
              <w:t>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44A5D23" w14:textId="42DAA94F" w:rsidR="00C11604" w:rsidRPr="003672EB" w:rsidRDefault="00C11604" w:rsidP="00C11604">
            <w:pPr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61829076" w14:textId="1D4DF80F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9AF3957" w14:textId="77777777" w:rsidR="00C11604" w:rsidRPr="00176455" w:rsidRDefault="00C11604" w:rsidP="00C11604">
            <w:pPr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  <w:p w14:paraId="17AD93B2" w14:textId="7D84C60F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6204FF1" w14:textId="02379D3E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0D6E3FE9" w14:textId="0EC2FA36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E0BD705" w14:textId="3451AB7E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874780E" w14:textId="61315EB9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C11604" w:rsidRPr="00176455" w14:paraId="7E11153F" w14:textId="699DF154" w:rsidTr="7CD25997">
        <w:trPr>
          <w:trHeight w:val="284"/>
        </w:trPr>
        <w:tc>
          <w:tcPr>
            <w:tcW w:w="7650" w:type="dxa"/>
          </w:tcPr>
          <w:p w14:paraId="5A101C7B" w14:textId="77777777" w:rsidR="00C11604" w:rsidRDefault="00C11604" w:rsidP="00C11604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Committee Work-Programme </w:t>
            </w:r>
          </w:p>
          <w:p w14:paraId="7B08A8CE" w14:textId="40961E2B" w:rsidR="00C11604" w:rsidRPr="00176455" w:rsidRDefault="00C11604" w:rsidP="00C11604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3544" w:type="dxa"/>
          </w:tcPr>
          <w:p w14:paraId="1640F055" w14:textId="7FB5E6AD" w:rsidR="00C11604" w:rsidRPr="00176455" w:rsidRDefault="00C11604" w:rsidP="00C11604">
            <w:pPr>
              <w:spacing w:line="259" w:lineRule="auto"/>
              <w:rPr>
                <w:rFonts w:ascii="Verdana" w:hAnsi="Verdana" w:cs="Rubik Light"/>
                <w:color w:val="000000" w:themeColor="text1"/>
              </w:rPr>
            </w:pPr>
            <w:r w:rsidRPr="00176455">
              <w:rPr>
                <w:rFonts w:ascii="Verdana" w:hAnsi="Verdana" w:cs="Rubik Light"/>
                <w:color w:val="000000" w:themeColor="text1"/>
              </w:rPr>
              <w:t>Director of Corporate Governance</w:t>
            </w:r>
          </w:p>
        </w:tc>
        <w:tc>
          <w:tcPr>
            <w:tcW w:w="2839" w:type="dxa"/>
          </w:tcPr>
          <w:p w14:paraId="6A6B3896" w14:textId="561A8518" w:rsidR="00C11604" w:rsidRDefault="00C11604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All Regular</w:t>
            </w:r>
          </w:p>
          <w:p w14:paraId="5450AC58" w14:textId="39A8ADC7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meetings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5F0800A" w14:textId="60CFA5D4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4C127108" w14:textId="0F11CA20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A870E5A" w14:textId="19198EBC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A3E99B8" w14:textId="3883D916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7F95B37" w14:textId="690590CD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22AB918" w14:textId="3C2CBF30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B40163B" w14:textId="711A89F0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D90C56" w:rsidRPr="00176455" w14:paraId="755A008E" w14:textId="495B0970" w:rsidTr="7CD25997">
        <w:trPr>
          <w:trHeight w:val="284"/>
        </w:trPr>
        <w:tc>
          <w:tcPr>
            <w:tcW w:w="21967" w:type="dxa"/>
            <w:gridSpan w:val="10"/>
            <w:shd w:val="clear" w:color="auto" w:fill="17365D" w:themeFill="text2" w:themeFillShade="BF"/>
            <w:vAlign w:val="center"/>
          </w:tcPr>
          <w:p w14:paraId="54406357" w14:textId="77777777" w:rsidR="00D90C56" w:rsidRDefault="00D90C56" w:rsidP="00C11604">
            <w:pPr>
              <w:tabs>
                <w:tab w:val="left" w:pos="-1440"/>
              </w:tabs>
              <w:rPr>
                <w:rFonts w:ascii="Verdana" w:hAnsi="Verdana" w:cs="Rubik Light"/>
                <w:b/>
                <w:bCs/>
                <w:color w:val="FFFFFF" w:themeColor="background1"/>
              </w:rPr>
            </w:pPr>
            <w:r w:rsidRPr="003672EB">
              <w:rPr>
                <w:rFonts w:ascii="Verdana" w:hAnsi="Verdana" w:cs="Rubik Light"/>
                <w:b/>
                <w:bCs/>
                <w:color w:val="FFFFFF" w:themeColor="background1"/>
              </w:rPr>
              <w:t xml:space="preserve">GOVERNANCE, RISK AND INTERNAL CONTROLS </w:t>
            </w:r>
          </w:p>
          <w:p w14:paraId="4485E547" w14:textId="37C5AA86" w:rsidR="00D90C56" w:rsidRPr="003672EB" w:rsidRDefault="00D90C56" w:rsidP="00C11604">
            <w:pPr>
              <w:tabs>
                <w:tab w:val="left" w:pos="-1440"/>
              </w:tabs>
              <w:rPr>
                <w:rFonts w:ascii="Verdana" w:hAnsi="Verdana" w:cs="Rubik Light"/>
                <w:b/>
                <w:bCs/>
                <w:color w:val="FFFFFF" w:themeColor="background1"/>
              </w:rPr>
            </w:pPr>
          </w:p>
        </w:tc>
      </w:tr>
      <w:tr w:rsidR="00C11604" w:rsidRPr="00176455" w14:paraId="03B44E69" w14:textId="0EFFD328" w:rsidTr="7CD25997">
        <w:trPr>
          <w:trHeight w:val="284"/>
        </w:trPr>
        <w:tc>
          <w:tcPr>
            <w:tcW w:w="7650" w:type="dxa"/>
          </w:tcPr>
          <w:p w14:paraId="0DC34D1B" w14:textId="2F7C5BCC" w:rsidR="00C11604" w:rsidRPr="00176455" w:rsidRDefault="00C11604" w:rsidP="00C11604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Committee Terms of Reference </w:t>
            </w:r>
          </w:p>
        </w:tc>
        <w:tc>
          <w:tcPr>
            <w:tcW w:w="3544" w:type="dxa"/>
          </w:tcPr>
          <w:p w14:paraId="1871CC25" w14:textId="512B72F9" w:rsidR="00C11604" w:rsidRPr="00176455" w:rsidRDefault="00C11604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Director of Corporate Governance</w:t>
            </w:r>
          </w:p>
        </w:tc>
        <w:tc>
          <w:tcPr>
            <w:tcW w:w="2839" w:type="dxa"/>
          </w:tcPr>
          <w:p w14:paraId="60B157EB" w14:textId="6643A6DB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E86C038" w14:textId="77777777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4711404E" w14:textId="77777777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BDCD303" w14:textId="77777777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19822C2" w14:textId="650053E4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7017F5B9" w14:textId="22D02CB6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FBBCD36" w14:textId="1BAF7A0B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75467FF" w14:textId="5463CFC2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C11604" w:rsidRPr="00176455" w14:paraId="391938B0" w14:textId="68A13131" w:rsidTr="7CD25997">
        <w:trPr>
          <w:trHeight w:val="284"/>
        </w:trPr>
        <w:tc>
          <w:tcPr>
            <w:tcW w:w="7650" w:type="dxa"/>
          </w:tcPr>
          <w:p w14:paraId="4E1E59F8" w14:textId="15115C2B" w:rsidR="00C11604" w:rsidRPr="00176455" w:rsidRDefault="00C11604" w:rsidP="00C11604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Committee Effectiveness Self-Assessment </w:t>
            </w:r>
          </w:p>
        </w:tc>
        <w:tc>
          <w:tcPr>
            <w:tcW w:w="3544" w:type="dxa"/>
          </w:tcPr>
          <w:p w14:paraId="7D6E62F8" w14:textId="1013C7D9" w:rsidR="00C11604" w:rsidRPr="00176455" w:rsidRDefault="00C11604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839" w:type="dxa"/>
          </w:tcPr>
          <w:p w14:paraId="0ED7C92B" w14:textId="50131E61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Bi-</w:t>
            </w:r>
            <w:r w:rsidR="00A47E43">
              <w:rPr>
                <w:rFonts w:ascii="Verdana" w:hAnsi="Verdana" w:cs="Rubik Light"/>
                <w:color w:val="000000" w:themeColor="text1"/>
              </w:rPr>
              <w:t>annually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74D40E1" w14:textId="77777777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28E37C49" w14:textId="5217F969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A23BDB5" w14:textId="7CC819AB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831A3A5" w14:textId="1F204F9C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840B5C7" w14:textId="72D17A01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82C8664" w14:textId="35E9B729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AE90922" w14:textId="14262A68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3812ED" w:rsidRPr="00176455" w14:paraId="4320FDD8" w14:textId="77777777" w:rsidTr="7CD25997">
        <w:trPr>
          <w:trHeight w:val="284"/>
        </w:trPr>
        <w:tc>
          <w:tcPr>
            <w:tcW w:w="7650" w:type="dxa"/>
          </w:tcPr>
          <w:p w14:paraId="5E309548" w14:textId="020BF23A" w:rsidR="003812ED" w:rsidRDefault="008E7A19" w:rsidP="742E0B83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Referrals from Other Committees </w:t>
            </w:r>
          </w:p>
        </w:tc>
        <w:tc>
          <w:tcPr>
            <w:tcW w:w="3544" w:type="dxa"/>
          </w:tcPr>
          <w:p w14:paraId="08DBD75B" w14:textId="633A8CDF" w:rsidR="003812ED" w:rsidRDefault="003812ED" w:rsidP="003812ED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839" w:type="dxa"/>
          </w:tcPr>
          <w:p w14:paraId="74E17C9F" w14:textId="29E66451" w:rsidR="003812ED" w:rsidRDefault="003812ED" w:rsidP="003812ED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All regular meetings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976D34E" w14:textId="40974826" w:rsidR="003812ED" w:rsidRPr="00176455" w:rsidRDefault="003812ED" w:rsidP="003812E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76A8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2E950E69" w14:textId="22075D9A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76A8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7569907" w14:textId="54E8A4EF" w:rsidR="003812ED" w:rsidRPr="00176455" w:rsidRDefault="003812ED" w:rsidP="003812E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76A8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03974F0" w14:textId="5E01B454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76A8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7747FB64" w14:textId="319B6E04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76A8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F843439" w14:textId="52EC8090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76A8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DD44327" w14:textId="212C1B82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76A8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8E7A19" w:rsidRPr="00176455" w14:paraId="24213EED" w14:textId="77777777" w:rsidTr="7CD25997">
        <w:trPr>
          <w:trHeight w:val="284"/>
        </w:trPr>
        <w:tc>
          <w:tcPr>
            <w:tcW w:w="7650" w:type="dxa"/>
          </w:tcPr>
          <w:p w14:paraId="52C6D300" w14:textId="3743D327" w:rsidR="008E7A19" w:rsidRDefault="00F26C19" w:rsidP="742E0B83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 Committee Referral Review </w:t>
            </w:r>
          </w:p>
          <w:p w14:paraId="042BF87A" w14:textId="2A77D8D9" w:rsidR="008E7A19" w:rsidRDefault="008E7A19" w:rsidP="742E0B83">
            <w:pPr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3544" w:type="dxa"/>
          </w:tcPr>
          <w:p w14:paraId="25E82422" w14:textId="5001C522" w:rsidR="008E7A19" w:rsidRDefault="00F26C19" w:rsidP="003812ED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839" w:type="dxa"/>
          </w:tcPr>
          <w:p w14:paraId="55BEEE96" w14:textId="1D2ABD54" w:rsidR="008E7A19" w:rsidRDefault="00F26C19" w:rsidP="003812ED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8D3E037" w14:textId="77777777" w:rsidR="008E7A19" w:rsidRPr="00976A81" w:rsidRDefault="008E7A19" w:rsidP="003812E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134D4ACA" w14:textId="77777777" w:rsidR="008E7A19" w:rsidRPr="00976A81" w:rsidRDefault="008E7A19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73AF2B0" w14:textId="77777777" w:rsidR="008E7A19" w:rsidRPr="00976A81" w:rsidRDefault="008E7A19" w:rsidP="003812E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B7D1278" w14:textId="77777777" w:rsidR="008E7A19" w:rsidRPr="00976A81" w:rsidRDefault="008E7A19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183A58D8" w14:textId="77777777" w:rsidR="008E7A19" w:rsidRPr="00976A81" w:rsidRDefault="008E7A19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B7C2FC8" w14:textId="52EC8090" w:rsidR="008E7A19" w:rsidRPr="00976A81" w:rsidRDefault="402BD1BA" w:rsidP="7CD25997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7CD25997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  <w:p w14:paraId="116F0261" w14:textId="3B81833B" w:rsidR="008E7A19" w:rsidRPr="00976A81" w:rsidRDefault="008E7A19" w:rsidP="7CD25997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6ABB07A5" w14:textId="77777777" w:rsidR="008E7A19" w:rsidRPr="00976A81" w:rsidRDefault="008E7A19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3812ED" w:rsidRPr="00176455" w14:paraId="35C83A14" w14:textId="40D2089C" w:rsidTr="7CD25997">
        <w:trPr>
          <w:trHeight w:val="284"/>
        </w:trPr>
        <w:tc>
          <w:tcPr>
            <w:tcW w:w="7650" w:type="dxa"/>
          </w:tcPr>
          <w:p w14:paraId="41279DC2" w14:textId="53E268E5" w:rsidR="003812ED" w:rsidRDefault="003812ED" w:rsidP="003812ED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Strategic and Corporate Risk Registers</w:t>
            </w:r>
          </w:p>
        </w:tc>
        <w:tc>
          <w:tcPr>
            <w:tcW w:w="3544" w:type="dxa"/>
          </w:tcPr>
          <w:p w14:paraId="27DBE775" w14:textId="213557A3" w:rsidR="003812ED" w:rsidRDefault="003812ED" w:rsidP="003812ED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839" w:type="dxa"/>
          </w:tcPr>
          <w:p w14:paraId="3A4B2E06" w14:textId="2483B0A7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All regular meetings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13170B2" w14:textId="519025CF" w:rsidR="003812ED" w:rsidRPr="00176455" w:rsidRDefault="003812ED" w:rsidP="003812E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76A8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42FC5A79" w14:textId="0F9EA9E6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76A8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627A57A" w14:textId="7F78F2A6" w:rsidR="003812ED" w:rsidRPr="00176455" w:rsidRDefault="003812ED" w:rsidP="003812E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76A8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A042B24" w14:textId="1754F72E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76A8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616BD7E" w14:textId="2FEDDAB8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76A8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1C0F64B" w14:textId="47C30F3B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76A8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4A10D28" w14:textId="005050A2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76A8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3812ED" w:rsidRPr="00176455" w14:paraId="3A41753E" w14:textId="30DAEC12" w:rsidTr="7CD25997">
        <w:trPr>
          <w:trHeight w:val="284"/>
        </w:trPr>
        <w:tc>
          <w:tcPr>
            <w:tcW w:w="7650" w:type="dxa"/>
          </w:tcPr>
          <w:p w14:paraId="728E4A14" w14:textId="47FEBCDF" w:rsidR="003812ED" w:rsidRDefault="003812ED" w:rsidP="003812ED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Organisation Annual Report </w:t>
            </w:r>
          </w:p>
        </w:tc>
        <w:tc>
          <w:tcPr>
            <w:tcW w:w="3544" w:type="dxa"/>
          </w:tcPr>
          <w:p w14:paraId="57BCD4BB" w14:textId="0425D59C" w:rsidR="003812ED" w:rsidRDefault="003812ED" w:rsidP="003812ED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839" w:type="dxa"/>
          </w:tcPr>
          <w:p w14:paraId="0239E054" w14:textId="24A1FEB5" w:rsidR="003812ED" w:rsidRDefault="003812ED" w:rsidP="003812ED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15FBA8E" w14:textId="6F999F81" w:rsidR="003812ED" w:rsidRPr="00176455" w:rsidRDefault="003812ED" w:rsidP="003812E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2C170E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50848A5E" w14:textId="7389106C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2C170E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7BD0C24" w14:textId="59BE2108" w:rsidR="003812ED" w:rsidRPr="00176455" w:rsidRDefault="003812ED" w:rsidP="003812E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A877932" w14:textId="0768C79A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79CEA4F8" w14:textId="2F8B2074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F83CBAB" w14:textId="6CC3D339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599F2C6E" w14:textId="38D32ACD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C11604" w:rsidRPr="00176455" w14:paraId="6A747C1D" w14:textId="77777777" w:rsidTr="7CD25997">
        <w:trPr>
          <w:trHeight w:val="284"/>
        </w:trPr>
        <w:tc>
          <w:tcPr>
            <w:tcW w:w="7650" w:type="dxa"/>
          </w:tcPr>
          <w:p w14:paraId="4B994C7C" w14:textId="0A7BF3F8" w:rsidR="00C11604" w:rsidRDefault="00992CFD" w:rsidP="00C11604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Standing Orders </w:t>
            </w:r>
          </w:p>
        </w:tc>
        <w:tc>
          <w:tcPr>
            <w:tcW w:w="3544" w:type="dxa"/>
          </w:tcPr>
          <w:p w14:paraId="5317FF33" w14:textId="351DE85F" w:rsidR="00C11604" w:rsidRDefault="00744EB8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839" w:type="dxa"/>
          </w:tcPr>
          <w:p w14:paraId="5AA62350" w14:textId="0C1F7260" w:rsidR="00C11604" w:rsidRDefault="00744EB8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Bi-annually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2A5A175" w14:textId="77777777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172FE6D7" w14:textId="1F2A299E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3B777B6" w14:textId="77777777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0783E09" w14:textId="7104765C" w:rsidR="00C11604" w:rsidRPr="00176455" w:rsidRDefault="00A34B0D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FF0AC99" w14:textId="77777777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276C5E5" w14:textId="576D0F3F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3F1A2E71" w14:textId="533DA7C6" w:rsidR="00C11604" w:rsidRPr="00176455" w:rsidRDefault="00A34B0D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3812ED" w:rsidRPr="00176455" w14:paraId="07A265AE" w14:textId="77777777" w:rsidTr="7CD25997">
        <w:trPr>
          <w:trHeight w:val="284"/>
        </w:trPr>
        <w:tc>
          <w:tcPr>
            <w:tcW w:w="7650" w:type="dxa"/>
          </w:tcPr>
          <w:p w14:paraId="6CBA4073" w14:textId="0FFB319F" w:rsidR="003812ED" w:rsidRDefault="003812ED" w:rsidP="003812ED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Audit Tracker and Status of Recommendations </w:t>
            </w:r>
          </w:p>
        </w:tc>
        <w:tc>
          <w:tcPr>
            <w:tcW w:w="3544" w:type="dxa"/>
          </w:tcPr>
          <w:p w14:paraId="40475F35" w14:textId="31C7E81C" w:rsidR="003812ED" w:rsidRDefault="003812ED" w:rsidP="003812ED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839" w:type="dxa"/>
          </w:tcPr>
          <w:p w14:paraId="0D1C4F98" w14:textId="11C3B3A3" w:rsidR="003812ED" w:rsidRDefault="003812ED" w:rsidP="003812ED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All regular Meetings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2263DCF" w14:textId="208FC905" w:rsidR="003812ED" w:rsidRPr="00176455" w:rsidRDefault="003812ED" w:rsidP="003812E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213D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601DDB87" w14:textId="471F7BBD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213D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47BC61F" w14:textId="1DDAE0F9" w:rsidR="003812ED" w:rsidRPr="00176455" w:rsidRDefault="003812ED" w:rsidP="003812E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213D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B6C8BAC" w14:textId="70F565BA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213D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E371B6E" w14:textId="114C9665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213D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3240B8D" w14:textId="4232640D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213D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8DBE9BA" w14:textId="22352BE1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213D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992CFD" w:rsidRPr="00176455" w14:paraId="18ADDF5E" w14:textId="77777777" w:rsidTr="7CD25997">
        <w:trPr>
          <w:trHeight w:val="284"/>
        </w:trPr>
        <w:tc>
          <w:tcPr>
            <w:tcW w:w="7650" w:type="dxa"/>
          </w:tcPr>
          <w:p w14:paraId="1C220770" w14:textId="551B6318" w:rsidR="00992CFD" w:rsidRDefault="00AA178A" w:rsidP="00C11604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Board Effectiveness Action Plan </w:t>
            </w:r>
          </w:p>
        </w:tc>
        <w:tc>
          <w:tcPr>
            <w:tcW w:w="3544" w:type="dxa"/>
          </w:tcPr>
          <w:p w14:paraId="60840CB5" w14:textId="32484296" w:rsidR="00992CFD" w:rsidRDefault="00AA178A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839" w:type="dxa"/>
          </w:tcPr>
          <w:p w14:paraId="44E85E5C" w14:textId="00A53A49" w:rsidR="00992CFD" w:rsidRDefault="00514CD8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3xYearly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178CAC3" w14:textId="77777777" w:rsidR="00992CFD" w:rsidRPr="00176455" w:rsidRDefault="00992CFD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32075E6D" w14:textId="77777777" w:rsidR="00992CFD" w:rsidRPr="00176455" w:rsidRDefault="00992CFD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FBE4F4A" w14:textId="41573B92" w:rsidR="00992CFD" w:rsidRPr="00176455" w:rsidRDefault="00D13F50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2F4C5F7" w14:textId="77777777" w:rsidR="00992CFD" w:rsidRPr="00176455" w:rsidRDefault="00992CFD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235B66C7" w14:textId="4A952395" w:rsidR="00992CFD" w:rsidRPr="00176455" w:rsidRDefault="00D13F50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482B62A" w14:textId="77777777" w:rsidR="00992CFD" w:rsidRPr="00176455" w:rsidRDefault="00992CFD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259322E1" w14:textId="5682F946" w:rsidR="00992CFD" w:rsidRPr="00176455" w:rsidRDefault="00D13F50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992CFD" w:rsidRPr="00176455" w14:paraId="4800D610" w14:textId="77777777" w:rsidTr="7CD25997">
        <w:trPr>
          <w:trHeight w:val="284"/>
        </w:trPr>
        <w:tc>
          <w:tcPr>
            <w:tcW w:w="7650" w:type="dxa"/>
          </w:tcPr>
          <w:p w14:paraId="27CD3BD2" w14:textId="5179A04A" w:rsidR="00992CFD" w:rsidRDefault="00514CD8" w:rsidP="00C11604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Declarations of Interest and Gifts and Hospitality </w:t>
            </w:r>
          </w:p>
        </w:tc>
        <w:tc>
          <w:tcPr>
            <w:tcW w:w="3544" w:type="dxa"/>
          </w:tcPr>
          <w:p w14:paraId="077CC088" w14:textId="47D148BA" w:rsidR="00992CFD" w:rsidRDefault="00514CD8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839" w:type="dxa"/>
          </w:tcPr>
          <w:p w14:paraId="57F2E1B2" w14:textId="7647E3D4" w:rsidR="00992CFD" w:rsidRDefault="00514CD8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Annually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BC93DA9" w14:textId="77777777" w:rsidR="00992CFD" w:rsidRPr="00176455" w:rsidRDefault="00992CFD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124F47A0" w14:textId="77777777" w:rsidR="00992CFD" w:rsidRPr="00176455" w:rsidRDefault="00992CFD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67B86B1" w14:textId="77777777" w:rsidR="00992CFD" w:rsidRPr="00176455" w:rsidRDefault="00992CFD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BEAE54E" w14:textId="1A199AE3" w:rsidR="00992CFD" w:rsidRPr="00176455" w:rsidRDefault="00D33242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0D6BB33C" w14:textId="77777777" w:rsidR="00992CFD" w:rsidRPr="00176455" w:rsidRDefault="00992CFD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7C7CCBA" w14:textId="77777777" w:rsidR="00992CFD" w:rsidRPr="00176455" w:rsidRDefault="00992CFD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4705E3CC" w14:textId="77777777" w:rsidR="00992CFD" w:rsidRPr="00176455" w:rsidRDefault="00992CFD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363AFC" w:rsidRPr="00176455" w14:paraId="474C6663" w14:textId="77777777" w:rsidTr="7CD25997">
        <w:trPr>
          <w:trHeight w:val="284"/>
        </w:trPr>
        <w:tc>
          <w:tcPr>
            <w:tcW w:w="7650" w:type="dxa"/>
          </w:tcPr>
          <w:p w14:paraId="5671BF5B" w14:textId="063BB8ED" w:rsidR="00C11604" w:rsidRPr="009C0114" w:rsidRDefault="61F1C40A" w:rsidP="742E0B83">
            <w:pPr>
              <w:rPr>
                <w:rFonts w:ascii="Verdana" w:hAnsi="Verdana" w:cs="Rubik Light"/>
                <w:color w:val="000000" w:themeColor="text1"/>
                <w:highlight w:val="yellow"/>
              </w:rPr>
            </w:pPr>
            <w:r w:rsidRPr="00275F06">
              <w:rPr>
                <w:rFonts w:ascii="Verdana" w:hAnsi="Verdana" w:cs="Rubik Light"/>
                <w:color w:val="000000" w:themeColor="text1"/>
              </w:rPr>
              <w:t xml:space="preserve">Corporate </w:t>
            </w:r>
            <w:r w:rsidR="0F6E3FA2" w:rsidRPr="00275F06">
              <w:rPr>
                <w:rFonts w:ascii="Verdana" w:hAnsi="Verdana" w:cs="Rubik Light"/>
                <w:color w:val="000000" w:themeColor="text1"/>
              </w:rPr>
              <w:t>Polic</w:t>
            </w:r>
            <w:r w:rsidRPr="00275F06">
              <w:rPr>
                <w:rFonts w:ascii="Verdana" w:hAnsi="Verdana" w:cs="Rubik Light"/>
                <w:color w:val="000000" w:themeColor="text1"/>
              </w:rPr>
              <w:t>ies</w:t>
            </w:r>
            <w:r w:rsidR="0F6E3FA2" w:rsidRPr="00275F06">
              <w:rPr>
                <w:rFonts w:ascii="Verdana" w:hAnsi="Verdana" w:cs="Rubik Light"/>
                <w:color w:val="000000" w:themeColor="text1"/>
              </w:rPr>
              <w:t xml:space="preserve"> </w:t>
            </w:r>
            <w:r w:rsidR="00275F06" w:rsidRPr="00275F06">
              <w:rPr>
                <w:rFonts w:ascii="Verdana" w:hAnsi="Verdana" w:cs="Rubik Light"/>
                <w:color w:val="000000" w:themeColor="text1"/>
              </w:rPr>
              <w:t xml:space="preserve">Report </w:t>
            </w:r>
          </w:p>
        </w:tc>
        <w:tc>
          <w:tcPr>
            <w:tcW w:w="3544" w:type="dxa"/>
          </w:tcPr>
          <w:p w14:paraId="64C6F780" w14:textId="494ECA6A" w:rsidR="00C11604" w:rsidRPr="007D79AA" w:rsidRDefault="00AD342D" w:rsidP="00C11604">
            <w:pPr>
              <w:rPr>
                <w:rFonts w:ascii="Verdana" w:hAnsi="Verdana" w:cs="Rubik Light"/>
                <w:color w:val="000000" w:themeColor="text1"/>
              </w:rPr>
            </w:pPr>
            <w:r w:rsidRPr="007D79AA"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839" w:type="dxa"/>
          </w:tcPr>
          <w:p w14:paraId="4011C37D" w14:textId="4676FB65" w:rsidR="00C11604" w:rsidRPr="007D79AA" w:rsidRDefault="00C11604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7D79AA">
              <w:rPr>
                <w:rFonts w:ascii="Verdana" w:hAnsi="Verdana" w:cs="Rubik Light"/>
                <w:color w:val="000000" w:themeColor="text1"/>
              </w:rPr>
              <w:t>Bi-</w:t>
            </w:r>
            <w:r w:rsidR="004B2A1B">
              <w:rPr>
                <w:rFonts w:ascii="Verdana" w:hAnsi="Verdana" w:cs="Rubik Light"/>
                <w:color w:val="000000" w:themeColor="text1"/>
              </w:rPr>
              <w:t>annually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4857206" w14:textId="565251F9" w:rsidR="00C11604" w:rsidRPr="00176455" w:rsidRDefault="007D79AA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834F2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0E73FAF8" w14:textId="10740C7A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26FA4B5" w14:textId="035FB739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00E7876" w14:textId="4D885CDF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2630365D" w14:textId="2F1FABAE" w:rsidR="00C11604" w:rsidRPr="00176455" w:rsidRDefault="007D79AA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834F2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0D0406C" w14:textId="77777777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22A24C0D" w14:textId="0959459D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C11604" w:rsidRPr="00176455" w14:paraId="75A2A3E5" w14:textId="77777777" w:rsidTr="7CD25997">
        <w:trPr>
          <w:trHeight w:val="284"/>
        </w:trPr>
        <w:tc>
          <w:tcPr>
            <w:tcW w:w="7650" w:type="dxa"/>
          </w:tcPr>
          <w:p w14:paraId="04088C3D" w14:textId="4F73C5A7" w:rsidR="00C11604" w:rsidRPr="009C0114" w:rsidRDefault="00305D64" w:rsidP="00C11604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  <w:highlight w:val="yellow"/>
              </w:rPr>
            </w:pPr>
            <w:r w:rsidRPr="00C8325B">
              <w:rPr>
                <w:rFonts w:ascii="Verdana" w:hAnsi="Verdana" w:cs="Rubik Light"/>
                <w:color w:val="000000" w:themeColor="text1"/>
              </w:rPr>
              <w:t xml:space="preserve">Compliance with the Corporate Governance Code </w:t>
            </w:r>
          </w:p>
        </w:tc>
        <w:tc>
          <w:tcPr>
            <w:tcW w:w="3544" w:type="dxa"/>
          </w:tcPr>
          <w:p w14:paraId="56F8A613" w14:textId="4AA061C5" w:rsidR="00C11604" w:rsidRDefault="002602B9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839" w:type="dxa"/>
          </w:tcPr>
          <w:p w14:paraId="1C07FD4C" w14:textId="03C886B8" w:rsidR="00C11604" w:rsidRDefault="002602B9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98D10A4" w14:textId="77777777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33C46116" w14:textId="77777777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FCD4610" w14:textId="1B547706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10588B6" w14:textId="77777777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5C5A9119" w14:textId="77777777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DA72708" w14:textId="4F0F5C4B" w:rsidR="00C11604" w:rsidRPr="00D25F71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197D43E7" w14:textId="26CEFA98" w:rsidR="00C11604" w:rsidRPr="00176455" w:rsidRDefault="00473A01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AD342D" w:rsidRPr="00176455" w14:paraId="32ACB1B0" w14:textId="77777777" w:rsidTr="7CD25997">
        <w:trPr>
          <w:trHeight w:val="284"/>
        </w:trPr>
        <w:tc>
          <w:tcPr>
            <w:tcW w:w="7650" w:type="dxa"/>
          </w:tcPr>
          <w:p w14:paraId="348EEF58" w14:textId="2BB80C80" w:rsidR="00AD342D" w:rsidRPr="00275F06" w:rsidRDefault="00914B2A" w:rsidP="00C11604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 w:rsidRPr="00275F06">
              <w:rPr>
                <w:rFonts w:ascii="Verdana" w:hAnsi="Verdana" w:cs="Rubik Light"/>
                <w:color w:val="000000" w:themeColor="text1"/>
              </w:rPr>
              <w:t>Guardian Service</w:t>
            </w:r>
            <w:r w:rsidR="002337EE" w:rsidRPr="00275F06">
              <w:rPr>
                <w:rFonts w:ascii="Verdana" w:hAnsi="Verdana" w:cs="Rubik Light"/>
                <w:color w:val="000000" w:themeColor="text1"/>
              </w:rPr>
              <w:t xml:space="preserve"> </w:t>
            </w:r>
          </w:p>
        </w:tc>
        <w:tc>
          <w:tcPr>
            <w:tcW w:w="3544" w:type="dxa"/>
          </w:tcPr>
          <w:p w14:paraId="6A80D8FC" w14:textId="6ADD0799" w:rsidR="00AD342D" w:rsidRDefault="00914B2A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Workforce and OD </w:t>
            </w:r>
          </w:p>
        </w:tc>
        <w:tc>
          <w:tcPr>
            <w:tcW w:w="2839" w:type="dxa"/>
          </w:tcPr>
          <w:p w14:paraId="6C112977" w14:textId="3F3D11A3" w:rsidR="00AD342D" w:rsidRDefault="00914B2A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970A5FA" w14:textId="77777777" w:rsidR="00AD342D" w:rsidRPr="00176455" w:rsidRDefault="00AD342D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219C4974" w14:textId="77777777" w:rsidR="00AD342D" w:rsidRPr="00176455" w:rsidRDefault="00AD342D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3BAB49F" w14:textId="7E09F766" w:rsidR="00AD342D" w:rsidRPr="00176455" w:rsidRDefault="00E00F82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CAFE432" w14:textId="77777777" w:rsidR="00AD342D" w:rsidRPr="00176455" w:rsidRDefault="00AD342D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72D220FC" w14:textId="77777777" w:rsidR="00AD342D" w:rsidRPr="00176455" w:rsidRDefault="00AD342D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248670D" w14:textId="77777777" w:rsidR="00AD342D" w:rsidRPr="00D25F71" w:rsidRDefault="00AD342D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2EA608CF" w14:textId="77777777" w:rsidR="00AD342D" w:rsidRPr="00176455" w:rsidRDefault="00AD342D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E00F82" w:rsidRPr="00176455" w14:paraId="0D32D6F0" w14:textId="77777777" w:rsidTr="7CD25997">
        <w:trPr>
          <w:trHeight w:val="284"/>
        </w:trPr>
        <w:tc>
          <w:tcPr>
            <w:tcW w:w="7650" w:type="dxa"/>
          </w:tcPr>
          <w:p w14:paraId="4DBD31B5" w14:textId="4EC45128" w:rsidR="00E00F82" w:rsidRPr="00275F06" w:rsidRDefault="00E00F82" w:rsidP="00C11604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 w:rsidRPr="00275F06">
              <w:rPr>
                <w:rFonts w:ascii="Verdana" w:hAnsi="Verdana" w:cs="Rubik Light"/>
                <w:color w:val="000000" w:themeColor="text1"/>
              </w:rPr>
              <w:t xml:space="preserve">Guardian Service Annual Report </w:t>
            </w:r>
          </w:p>
        </w:tc>
        <w:tc>
          <w:tcPr>
            <w:tcW w:w="3544" w:type="dxa"/>
          </w:tcPr>
          <w:p w14:paraId="6E28BC07" w14:textId="6DA1BC21" w:rsidR="00E00F82" w:rsidRDefault="00E00F82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Workforce and OD </w:t>
            </w:r>
          </w:p>
        </w:tc>
        <w:tc>
          <w:tcPr>
            <w:tcW w:w="2839" w:type="dxa"/>
          </w:tcPr>
          <w:p w14:paraId="2BC23921" w14:textId="7583F48B" w:rsidR="00E00F82" w:rsidRDefault="00E00F82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5165FB5" w14:textId="77777777" w:rsidR="00E00F82" w:rsidRPr="00176455" w:rsidRDefault="00E00F82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56628FD9" w14:textId="77777777" w:rsidR="00E00F82" w:rsidRPr="00176455" w:rsidRDefault="00E00F82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E3563A8" w14:textId="77777777" w:rsidR="00E00F82" w:rsidRPr="00176455" w:rsidRDefault="00E00F82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13CE61F" w14:textId="77777777" w:rsidR="00E00F82" w:rsidRPr="00176455" w:rsidRDefault="00E00F82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1854EEAF" w14:textId="3C3E8923" w:rsidR="00E00F82" w:rsidRPr="00176455" w:rsidRDefault="00E00F82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D5564A1" w14:textId="77777777" w:rsidR="00E00F82" w:rsidRPr="00D25F71" w:rsidRDefault="00E00F82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2002242F" w14:textId="77777777" w:rsidR="00E00F82" w:rsidRPr="00176455" w:rsidRDefault="00E00F82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3812ED" w:rsidRPr="00176455" w14:paraId="17722CA3" w14:textId="77777777" w:rsidTr="7CD25997">
        <w:trPr>
          <w:trHeight w:val="284"/>
        </w:trPr>
        <w:tc>
          <w:tcPr>
            <w:tcW w:w="7650" w:type="dxa"/>
          </w:tcPr>
          <w:p w14:paraId="460C82DC" w14:textId="14FEE55A" w:rsidR="003812ED" w:rsidRPr="009C0114" w:rsidRDefault="003812ED" w:rsidP="003812ED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  <w:highlight w:val="yellow"/>
              </w:rPr>
            </w:pPr>
            <w:r w:rsidRPr="00C8325B">
              <w:rPr>
                <w:rFonts w:ascii="Verdana" w:hAnsi="Verdana" w:cs="Rubik Light"/>
                <w:color w:val="000000" w:themeColor="text1"/>
              </w:rPr>
              <w:t xml:space="preserve">Partnership Governance Tracker </w:t>
            </w:r>
          </w:p>
        </w:tc>
        <w:tc>
          <w:tcPr>
            <w:tcW w:w="3544" w:type="dxa"/>
          </w:tcPr>
          <w:p w14:paraId="69050384" w14:textId="11B15B08" w:rsidR="003812ED" w:rsidRDefault="003812ED" w:rsidP="003812ED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Director of Planning and Partnerships</w:t>
            </w:r>
          </w:p>
        </w:tc>
        <w:tc>
          <w:tcPr>
            <w:tcW w:w="2839" w:type="dxa"/>
          </w:tcPr>
          <w:p w14:paraId="0064D7BE" w14:textId="382EA013" w:rsidR="003812ED" w:rsidRDefault="00774C67" w:rsidP="003812ED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3xyearly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7B54002" w14:textId="05C17E90" w:rsidR="003812ED" w:rsidRPr="00176455" w:rsidRDefault="003812ED" w:rsidP="003812E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B7D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3F65581B" w14:textId="054CBB6F" w:rsidR="003812ED" w:rsidRPr="00176455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DF1E1B2" w14:textId="5E0F2008" w:rsidR="003812ED" w:rsidRPr="00176455" w:rsidRDefault="003812ED" w:rsidP="003812E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36C33FE" w14:textId="5BA02D34" w:rsidR="003812ED" w:rsidRPr="00176455" w:rsidRDefault="00F84583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B7D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5913784E" w14:textId="49F67E55" w:rsidR="003812ED" w:rsidRPr="00176455" w:rsidRDefault="003812ED" w:rsidP="00F84583">
            <w:pPr>
              <w:tabs>
                <w:tab w:val="left" w:pos="-1440"/>
              </w:tabs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AFB2ACA" w14:textId="20E5DF45" w:rsidR="003812ED" w:rsidRPr="00D25F71" w:rsidRDefault="003812E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B7D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0A57B25" w14:textId="2AF31196" w:rsidR="003812ED" w:rsidRPr="00176455" w:rsidRDefault="003812ED" w:rsidP="00F84583">
            <w:pPr>
              <w:tabs>
                <w:tab w:val="left" w:pos="-1440"/>
              </w:tabs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FF566D" w:rsidRPr="00176455" w14:paraId="44E825F9" w14:textId="77777777" w:rsidTr="7CD25997">
        <w:trPr>
          <w:trHeight w:val="284"/>
        </w:trPr>
        <w:tc>
          <w:tcPr>
            <w:tcW w:w="7650" w:type="dxa"/>
          </w:tcPr>
          <w:p w14:paraId="08A792D3" w14:textId="1CD6E0D5" w:rsidR="00FF566D" w:rsidRDefault="00FF566D" w:rsidP="003812ED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Deep Dive Re</w:t>
            </w:r>
            <w:r w:rsidR="00C570F3">
              <w:rPr>
                <w:rFonts w:ascii="Verdana" w:hAnsi="Verdana" w:cs="Rubik Light"/>
                <w:color w:val="000000" w:themeColor="text1"/>
              </w:rPr>
              <w:t xml:space="preserve">view of areas with Limited Progress </w:t>
            </w:r>
          </w:p>
          <w:p w14:paraId="7C2BD4F0" w14:textId="77777777" w:rsidR="00FF566D" w:rsidRPr="00C8325B" w:rsidRDefault="00FF566D" w:rsidP="003812ED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3544" w:type="dxa"/>
          </w:tcPr>
          <w:p w14:paraId="3894E403" w14:textId="64FB8DA9" w:rsidR="00FF566D" w:rsidRDefault="007A2280" w:rsidP="003812ED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Leads </w:t>
            </w:r>
          </w:p>
        </w:tc>
        <w:tc>
          <w:tcPr>
            <w:tcW w:w="2839" w:type="dxa"/>
          </w:tcPr>
          <w:p w14:paraId="42FC256D" w14:textId="28F0FD16" w:rsidR="00FF566D" w:rsidRDefault="007A2280" w:rsidP="003812ED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As Required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E34945F" w14:textId="77777777" w:rsidR="00FF566D" w:rsidRPr="00CB7D39" w:rsidRDefault="00FF566D" w:rsidP="003812E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222CEF2F" w14:textId="286DF437" w:rsidR="00FF566D" w:rsidRPr="00176455" w:rsidRDefault="007A2280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B7D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0E09C6A" w14:textId="77777777" w:rsidR="00FF566D" w:rsidRPr="00176455" w:rsidRDefault="00FF566D" w:rsidP="003812E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3DD6D25" w14:textId="77777777" w:rsidR="00FF566D" w:rsidRPr="00CB7D39" w:rsidRDefault="00FF566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50B0E7BA" w14:textId="77777777" w:rsidR="00FF566D" w:rsidRPr="00176455" w:rsidRDefault="00FF566D" w:rsidP="00F84583">
            <w:pPr>
              <w:tabs>
                <w:tab w:val="left" w:pos="-1440"/>
              </w:tabs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DB6A8C2" w14:textId="77777777" w:rsidR="00FF566D" w:rsidRPr="00CB7D39" w:rsidRDefault="00FF566D" w:rsidP="003812E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5374DA51" w14:textId="77777777" w:rsidR="00FF566D" w:rsidRPr="00176455" w:rsidRDefault="00FF566D" w:rsidP="00F84583">
            <w:pPr>
              <w:tabs>
                <w:tab w:val="left" w:pos="-1440"/>
              </w:tabs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D90C56" w:rsidRPr="00176455" w14:paraId="1BE91AD7" w14:textId="6C9791DC" w:rsidTr="7CD25997">
        <w:trPr>
          <w:trHeight w:val="284"/>
        </w:trPr>
        <w:tc>
          <w:tcPr>
            <w:tcW w:w="21967" w:type="dxa"/>
            <w:gridSpan w:val="10"/>
            <w:shd w:val="clear" w:color="auto" w:fill="17365D" w:themeFill="text2" w:themeFillShade="BF"/>
          </w:tcPr>
          <w:p w14:paraId="2F2AEB7E" w14:textId="77777777" w:rsidR="00D90C56" w:rsidRPr="003F0D45" w:rsidRDefault="00190F89" w:rsidP="00190F89">
            <w:pPr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003F0D45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FINANCIAL FOCUS </w:t>
            </w:r>
          </w:p>
          <w:p w14:paraId="0DC3A042" w14:textId="18A5E410" w:rsidR="00A47E43" w:rsidRPr="009C0114" w:rsidRDefault="00A47E43" w:rsidP="00190F89">
            <w:pPr>
              <w:rPr>
                <w:rFonts w:ascii="Wingdings" w:eastAsia="Wingdings" w:hAnsi="Wingdings" w:cs="Wingdings"/>
                <w:color w:val="000000" w:themeColor="text1"/>
                <w:highlight w:val="yellow"/>
              </w:rPr>
            </w:pPr>
          </w:p>
        </w:tc>
      </w:tr>
      <w:tr w:rsidR="00A50E5A" w:rsidRPr="00176455" w14:paraId="5ACB1001" w14:textId="77777777" w:rsidTr="7CD25997">
        <w:trPr>
          <w:trHeight w:val="284"/>
        </w:trPr>
        <w:tc>
          <w:tcPr>
            <w:tcW w:w="7650" w:type="dxa"/>
          </w:tcPr>
          <w:p w14:paraId="6D4012F5" w14:textId="48C6A8BB" w:rsidR="00A50E5A" w:rsidRPr="009C0114" w:rsidRDefault="00A50E5A" w:rsidP="00C11604">
            <w:pPr>
              <w:spacing w:before="60" w:after="60"/>
              <w:rPr>
                <w:rFonts w:ascii="Verdana" w:hAnsi="Verdana" w:cs="Arial"/>
                <w:highlight w:val="yellow"/>
              </w:rPr>
            </w:pPr>
            <w:r w:rsidRPr="00D23AAA">
              <w:rPr>
                <w:rFonts w:ascii="Verdana" w:hAnsi="Verdana" w:cs="Arial"/>
              </w:rPr>
              <w:lastRenderedPageBreak/>
              <w:t>Recovery and Sustainability Update Report</w:t>
            </w:r>
            <w:r w:rsidR="00D23AAA" w:rsidRPr="00D23AAA">
              <w:rPr>
                <w:rFonts w:ascii="Verdana" w:hAnsi="Verdana" w:cs="Arial"/>
              </w:rPr>
              <w:t xml:space="preserve"> (Financial controls and governance) </w:t>
            </w:r>
          </w:p>
        </w:tc>
        <w:tc>
          <w:tcPr>
            <w:tcW w:w="3544" w:type="dxa"/>
          </w:tcPr>
          <w:p w14:paraId="4E24433B" w14:textId="28E57087" w:rsidR="00A50E5A" w:rsidRDefault="00A50E5A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Finance </w:t>
            </w:r>
          </w:p>
        </w:tc>
        <w:tc>
          <w:tcPr>
            <w:tcW w:w="2839" w:type="dxa"/>
          </w:tcPr>
          <w:p w14:paraId="6033FC95" w14:textId="30356DAD" w:rsidR="00A50E5A" w:rsidRDefault="00A50E5A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Quarterly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56DCB47" w14:textId="0575C749" w:rsidR="00A50E5A" w:rsidRPr="00D25F71" w:rsidRDefault="001E0DA5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201C32E5" w14:textId="77777777" w:rsidR="00A50E5A" w:rsidRPr="00D25F71" w:rsidRDefault="00A50E5A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4D93555" w14:textId="365A9328" w:rsidR="00A50E5A" w:rsidRPr="00D25F71" w:rsidRDefault="001E0DA5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BDFFC48" w14:textId="77777777" w:rsidR="00A50E5A" w:rsidRPr="00D25F71" w:rsidRDefault="00A50E5A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6ADE407A" w14:textId="612A80AF" w:rsidR="00A50E5A" w:rsidRPr="00D25F71" w:rsidRDefault="001E0DA5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B5C7EDB" w14:textId="77777777" w:rsidR="00A50E5A" w:rsidRPr="00D25F71" w:rsidRDefault="00A50E5A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567B7F2F" w14:textId="1AF5DC3A" w:rsidR="00A50E5A" w:rsidRPr="00D25F71" w:rsidRDefault="001E0DA5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C11604" w:rsidRPr="00176455" w14:paraId="4D218704" w14:textId="77777777" w:rsidTr="7CD25997">
        <w:trPr>
          <w:trHeight w:val="284"/>
        </w:trPr>
        <w:tc>
          <w:tcPr>
            <w:tcW w:w="7650" w:type="dxa"/>
          </w:tcPr>
          <w:p w14:paraId="4720245C" w14:textId="0D6FBB13" w:rsidR="00C11604" w:rsidRPr="00176455" w:rsidRDefault="00213413" w:rsidP="00C11604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Agree annual accounts timetable and plan </w:t>
            </w:r>
          </w:p>
        </w:tc>
        <w:tc>
          <w:tcPr>
            <w:tcW w:w="3544" w:type="dxa"/>
          </w:tcPr>
          <w:p w14:paraId="371FBA7C" w14:textId="0C6D017E" w:rsidR="00C11604" w:rsidRPr="00176455" w:rsidRDefault="00493C38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Director of Finance</w:t>
            </w:r>
          </w:p>
        </w:tc>
        <w:tc>
          <w:tcPr>
            <w:tcW w:w="2839" w:type="dxa"/>
          </w:tcPr>
          <w:p w14:paraId="5741F173" w14:textId="62D686BD" w:rsidR="00C11604" w:rsidRDefault="00493C38" w:rsidP="001C0513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  <w:r w:rsidR="00C11604">
              <w:rPr>
                <w:rFonts w:ascii="Verdana" w:hAnsi="Verdana" w:cs="Rubik Light"/>
                <w:color w:val="000000" w:themeColor="text1"/>
              </w:rPr>
              <w:t xml:space="preserve">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7D8B0C8" w14:textId="504B2ACA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6F02A0A0" w14:textId="253DD618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2D90E43" w14:textId="3804A515" w:rsidR="00C11604" w:rsidRPr="00176455" w:rsidRDefault="00C11604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C050F28" w14:textId="7E48557D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1923642D" w14:textId="22D27111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C737BAB" w14:textId="72C5A185" w:rsidR="00C11604" w:rsidRPr="00D25F71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7DC6C286" w14:textId="135F5CB0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1C0513" w:rsidRPr="00176455" w14:paraId="1E76A9AD" w14:textId="77777777" w:rsidTr="7CD25997">
        <w:trPr>
          <w:trHeight w:val="284"/>
        </w:trPr>
        <w:tc>
          <w:tcPr>
            <w:tcW w:w="7650" w:type="dxa"/>
          </w:tcPr>
          <w:p w14:paraId="66A2C6C3" w14:textId="6BB16F83" w:rsidR="001C0513" w:rsidRPr="00176455" w:rsidRDefault="00545526" w:rsidP="00C11604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Annual Accounts </w:t>
            </w:r>
          </w:p>
        </w:tc>
        <w:tc>
          <w:tcPr>
            <w:tcW w:w="3544" w:type="dxa"/>
          </w:tcPr>
          <w:p w14:paraId="0DB00AF3" w14:textId="4CDEF745" w:rsidR="001C0513" w:rsidRPr="00176455" w:rsidRDefault="00493C38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Director of Finance</w:t>
            </w:r>
          </w:p>
        </w:tc>
        <w:tc>
          <w:tcPr>
            <w:tcW w:w="2839" w:type="dxa"/>
          </w:tcPr>
          <w:p w14:paraId="35A0B32B" w14:textId="0926FBC4" w:rsidR="001C0513" w:rsidRDefault="00493C38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1063682" w14:textId="17508641" w:rsidR="001C0513" w:rsidRPr="00D25F71" w:rsidRDefault="008C7168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16661AC8" w14:textId="5963435D" w:rsidR="001C0513" w:rsidRPr="00D25F71" w:rsidRDefault="008C7168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61E2061" w14:textId="77777777" w:rsidR="001C0513" w:rsidRPr="00D25F71" w:rsidRDefault="001C0513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CCD0C25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5157B84A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D45C859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6923D386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1C0513" w:rsidRPr="00176455" w14:paraId="0C248415" w14:textId="77777777" w:rsidTr="7CD25997">
        <w:trPr>
          <w:trHeight w:val="284"/>
        </w:trPr>
        <w:tc>
          <w:tcPr>
            <w:tcW w:w="7650" w:type="dxa"/>
          </w:tcPr>
          <w:p w14:paraId="264CED33" w14:textId="67E45FEB" w:rsidR="001C0513" w:rsidRPr="00176455" w:rsidRDefault="00545526" w:rsidP="00C11604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Remuneration </w:t>
            </w:r>
            <w:r w:rsidR="00493C38">
              <w:rPr>
                <w:rFonts w:ascii="Verdana" w:hAnsi="Verdana" w:cs="Arial"/>
              </w:rPr>
              <w:t xml:space="preserve">and Staff Report </w:t>
            </w:r>
            <w:r w:rsidR="00133FF6">
              <w:rPr>
                <w:rFonts w:ascii="Verdana" w:hAnsi="Verdana" w:cs="Arial"/>
              </w:rPr>
              <w:t>(Annual Accounts)</w:t>
            </w:r>
          </w:p>
        </w:tc>
        <w:tc>
          <w:tcPr>
            <w:tcW w:w="3544" w:type="dxa"/>
          </w:tcPr>
          <w:p w14:paraId="70347618" w14:textId="20C0EA42" w:rsidR="001C0513" w:rsidRPr="00176455" w:rsidRDefault="00493C38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Director of Finance</w:t>
            </w:r>
          </w:p>
        </w:tc>
        <w:tc>
          <w:tcPr>
            <w:tcW w:w="2839" w:type="dxa"/>
          </w:tcPr>
          <w:p w14:paraId="27A37C3E" w14:textId="719F618A" w:rsidR="001C0513" w:rsidRDefault="00493C38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5E22460" w14:textId="7B145741" w:rsidR="001C0513" w:rsidRPr="00D25F71" w:rsidRDefault="008C7168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0F9A4627" w14:textId="4C1353CF" w:rsidR="001C0513" w:rsidRPr="00D25F71" w:rsidRDefault="008C7168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C820064" w14:textId="77777777" w:rsidR="001C0513" w:rsidRPr="00D25F71" w:rsidRDefault="001C0513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255B4FA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7D0C9A95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7933612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158E38C4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1C0513" w:rsidRPr="00176455" w14:paraId="0E879C13" w14:textId="77777777" w:rsidTr="7CD25997">
        <w:trPr>
          <w:trHeight w:val="284"/>
        </w:trPr>
        <w:tc>
          <w:tcPr>
            <w:tcW w:w="7650" w:type="dxa"/>
          </w:tcPr>
          <w:p w14:paraId="569F6F64" w14:textId="73BCE606" w:rsidR="001C0513" w:rsidRPr="00176455" w:rsidRDefault="00545526" w:rsidP="00C11604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Financial Control Procedures </w:t>
            </w:r>
          </w:p>
        </w:tc>
        <w:tc>
          <w:tcPr>
            <w:tcW w:w="3544" w:type="dxa"/>
          </w:tcPr>
          <w:p w14:paraId="3D812D24" w14:textId="39E832AC" w:rsidR="001C0513" w:rsidRPr="00176455" w:rsidRDefault="00493C38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Director of Finance</w:t>
            </w:r>
          </w:p>
        </w:tc>
        <w:tc>
          <w:tcPr>
            <w:tcW w:w="2839" w:type="dxa"/>
          </w:tcPr>
          <w:p w14:paraId="1FAD8171" w14:textId="40CD4B22" w:rsidR="001C0513" w:rsidRDefault="00493C38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E4B8AD7" w14:textId="77777777" w:rsidR="001C0513" w:rsidRPr="00D25F71" w:rsidRDefault="001C0513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131A3C31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083CE5B" w14:textId="77777777" w:rsidR="001C0513" w:rsidRPr="00D25F71" w:rsidRDefault="001C0513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B907FDC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4185C5B5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3FE7FBA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1576EDA5" w14:textId="026E3A3C" w:rsidR="001C0513" w:rsidRPr="00D25F71" w:rsidRDefault="006353FE" w:rsidP="006353FE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742E0B8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1C0513" w:rsidRPr="00176455" w14:paraId="78A45FE0" w14:textId="77777777" w:rsidTr="7CD25997">
        <w:trPr>
          <w:trHeight w:val="284"/>
        </w:trPr>
        <w:tc>
          <w:tcPr>
            <w:tcW w:w="7650" w:type="dxa"/>
          </w:tcPr>
          <w:p w14:paraId="64C956B1" w14:textId="1BD6D19B" w:rsidR="001C0513" w:rsidRPr="00176455" w:rsidRDefault="00545526" w:rsidP="00C11604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Losses and Special </w:t>
            </w:r>
            <w:r w:rsidR="00493C38">
              <w:rPr>
                <w:rFonts w:ascii="Verdana" w:hAnsi="Verdana" w:cs="Arial"/>
              </w:rPr>
              <w:t>Payments</w:t>
            </w:r>
            <w:r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3544" w:type="dxa"/>
          </w:tcPr>
          <w:p w14:paraId="1B0FA6E9" w14:textId="1BECBCFD" w:rsidR="001C0513" w:rsidRPr="00176455" w:rsidRDefault="00493C38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Director of Finance</w:t>
            </w:r>
          </w:p>
        </w:tc>
        <w:tc>
          <w:tcPr>
            <w:tcW w:w="2839" w:type="dxa"/>
          </w:tcPr>
          <w:p w14:paraId="4282ED9E" w14:textId="0FB513E3" w:rsidR="001C0513" w:rsidRDefault="00493C38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Bi-annually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3E2B059" w14:textId="372DC545" w:rsidR="001C0513" w:rsidRPr="00D25F71" w:rsidRDefault="001E0DA5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1A941A08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EB75443" w14:textId="77777777" w:rsidR="001C0513" w:rsidRPr="00D25F71" w:rsidRDefault="001C0513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A286064" w14:textId="2D8112FD" w:rsidR="001C0513" w:rsidRPr="00D25F71" w:rsidRDefault="001E0DA5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A068BD6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82F4A5E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19449F6A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1C0513" w:rsidRPr="00176455" w14:paraId="390D52AF" w14:textId="77777777" w:rsidTr="7CD25997">
        <w:trPr>
          <w:trHeight w:val="284"/>
        </w:trPr>
        <w:tc>
          <w:tcPr>
            <w:tcW w:w="7650" w:type="dxa"/>
          </w:tcPr>
          <w:p w14:paraId="45EB3611" w14:textId="62EABFA6" w:rsidR="001C0513" w:rsidRPr="00176455" w:rsidRDefault="005D58D4" w:rsidP="00C11604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Procurement; Single Tender Actions and Quotations</w:t>
            </w:r>
          </w:p>
        </w:tc>
        <w:tc>
          <w:tcPr>
            <w:tcW w:w="3544" w:type="dxa"/>
          </w:tcPr>
          <w:p w14:paraId="6B860523" w14:textId="641AFAD8" w:rsidR="001C0513" w:rsidRPr="00176455" w:rsidRDefault="00493C38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Director of Finance</w:t>
            </w:r>
          </w:p>
        </w:tc>
        <w:tc>
          <w:tcPr>
            <w:tcW w:w="2839" w:type="dxa"/>
          </w:tcPr>
          <w:p w14:paraId="0F7FFD30" w14:textId="6FEE04F2" w:rsidR="001C0513" w:rsidRDefault="005D58D4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3xyearly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C20DC73" w14:textId="793DA7BF" w:rsidR="001C0513" w:rsidRPr="00D25F71" w:rsidRDefault="001E0DA5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53B60297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88E3A65" w14:textId="77777777" w:rsidR="001C0513" w:rsidRPr="00D25F71" w:rsidRDefault="001C0513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362D882" w14:textId="7B5250C4" w:rsidR="001C0513" w:rsidRPr="00D25F71" w:rsidRDefault="001E0DA5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218C653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B7D227C" w14:textId="77777777" w:rsidR="001C0513" w:rsidRPr="00D25F71" w:rsidRDefault="001C0513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6AA0E20F" w14:textId="5E88D2B4" w:rsidR="001C0513" w:rsidRPr="00D25F71" w:rsidRDefault="001E0DA5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4B3C0B" w:rsidRPr="00176455" w14:paraId="32D1C5AD" w14:textId="77777777" w:rsidTr="7CD25997">
        <w:trPr>
          <w:trHeight w:val="284"/>
        </w:trPr>
        <w:tc>
          <w:tcPr>
            <w:tcW w:w="7650" w:type="dxa"/>
          </w:tcPr>
          <w:p w14:paraId="4E84006F" w14:textId="2C840E22" w:rsidR="004B3C0B" w:rsidRPr="00176455" w:rsidRDefault="005D58D4" w:rsidP="00C11604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Post Payment Verification End of Year Report </w:t>
            </w:r>
          </w:p>
        </w:tc>
        <w:tc>
          <w:tcPr>
            <w:tcW w:w="3544" w:type="dxa"/>
          </w:tcPr>
          <w:p w14:paraId="39116F93" w14:textId="7A160E80" w:rsidR="004B3C0B" w:rsidRDefault="00493C38" w:rsidP="001E3AFB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Director of Finance</w:t>
            </w:r>
          </w:p>
        </w:tc>
        <w:tc>
          <w:tcPr>
            <w:tcW w:w="2839" w:type="dxa"/>
          </w:tcPr>
          <w:p w14:paraId="6CF23EA7" w14:textId="6DD970C4" w:rsidR="004B3C0B" w:rsidRDefault="005D58D4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45A8E39" w14:textId="77777777" w:rsidR="004B3C0B" w:rsidRPr="00D25F71" w:rsidRDefault="004B3C0B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410ED66E" w14:textId="77777777" w:rsidR="004B3C0B" w:rsidRPr="00D25F71" w:rsidRDefault="004B3C0B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1451CDD" w14:textId="19F344BB" w:rsidR="004B3C0B" w:rsidRPr="00D25F71" w:rsidRDefault="001E0DA5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3714180" w14:textId="77777777" w:rsidR="004B3C0B" w:rsidRPr="00D25F71" w:rsidRDefault="004B3C0B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2AEA7EAD" w14:textId="77777777" w:rsidR="004B3C0B" w:rsidRPr="00D25F71" w:rsidRDefault="004B3C0B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10A8F03" w14:textId="77777777" w:rsidR="004B3C0B" w:rsidRPr="00D25F71" w:rsidRDefault="004B3C0B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0D1D299B" w14:textId="77777777" w:rsidR="004B3C0B" w:rsidRPr="00D25F71" w:rsidRDefault="004B3C0B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F74986" w:rsidRPr="00176455" w14:paraId="3875FB6B" w14:textId="77777777" w:rsidTr="7CD25997">
        <w:trPr>
          <w:trHeight w:val="284"/>
        </w:trPr>
        <w:tc>
          <w:tcPr>
            <w:tcW w:w="7650" w:type="dxa"/>
          </w:tcPr>
          <w:p w14:paraId="5427EF9A" w14:textId="1B79C282" w:rsidR="00C15458" w:rsidRDefault="00F74986" w:rsidP="00C11604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Debt Write Off Approval </w:t>
            </w:r>
          </w:p>
        </w:tc>
        <w:tc>
          <w:tcPr>
            <w:tcW w:w="3544" w:type="dxa"/>
          </w:tcPr>
          <w:p w14:paraId="1B1FBA1E" w14:textId="4AC9076D" w:rsidR="00F74986" w:rsidRDefault="00F74986" w:rsidP="001E3AFB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Finance </w:t>
            </w:r>
          </w:p>
        </w:tc>
        <w:tc>
          <w:tcPr>
            <w:tcW w:w="2839" w:type="dxa"/>
          </w:tcPr>
          <w:p w14:paraId="2B33DC34" w14:textId="3ACB6222" w:rsidR="00F74986" w:rsidRDefault="00F74986" w:rsidP="57867EEA">
            <w:pPr>
              <w:jc w:val="center"/>
              <w:rPr>
                <w:rFonts w:ascii="Verdana" w:hAnsi="Verdana" w:cs="Rubik Light"/>
                <w:color w:val="000000" w:themeColor="text1"/>
              </w:rPr>
            </w:pPr>
            <w:r w:rsidRPr="57867EEA">
              <w:rPr>
                <w:rFonts w:ascii="Verdana" w:hAnsi="Verdana" w:cs="Rubik Light"/>
                <w:color w:val="000000" w:themeColor="text1"/>
              </w:rPr>
              <w:t>As</w:t>
            </w:r>
            <w:r w:rsidR="5AE4C616" w:rsidRPr="57867EEA">
              <w:rPr>
                <w:rFonts w:ascii="Verdana" w:hAnsi="Verdana" w:cs="Rubik Light"/>
                <w:color w:val="000000" w:themeColor="text1"/>
              </w:rPr>
              <w:t xml:space="preserve"> </w:t>
            </w:r>
            <w:r w:rsidRPr="57867EEA">
              <w:rPr>
                <w:rFonts w:ascii="Verdana" w:hAnsi="Verdana" w:cs="Rubik Light"/>
                <w:color w:val="000000" w:themeColor="text1"/>
              </w:rPr>
              <w:t>required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F937F6B" w14:textId="77777777" w:rsidR="00F74986" w:rsidRPr="00D25F71" w:rsidRDefault="00F74986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588C257B" w14:textId="77777777" w:rsidR="00F74986" w:rsidRPr="00D25F71" w:rsidRDefault="00F74986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386B208" w14:textId="77777777" w:rsidR="00F74986" w:rsidRPr="00D25F71" w:rsidRDefault="00F74986" w:rsidP="00C11604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168A849" w14:textId="77777777" w:rsidR="00F74986" w:rsidRPr="00D25F71" w:rsidRDefault="00F74986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170CC805" w14:textId="77777777" w:rsidR="00F74986" w:rsidRPr="00D25F71" w:rsidRDefault="00F74986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06236F0" w14:textId="77777777" w:rsidR="00F74986" w:rsidRPr="00D25F71" w:rsidRDefault="00F74986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32E28E33" w14:textId="77777777" w:rsidR="00F74986" w:rsidRPr="00D25F71" w:rsidRDefault="00F74986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D90C56" w:rsidRPr="00176455" w14:paraId="5F510F63" w14:textId="72203156" w:rsidTr="7CD25997">
        <w:trPr>
          <w:trHeight w:val="284"/>
        </w:trPr>
        <w:tc>
          <w:tcPr>
            <w:tcW w:w="21967" w:type="dxa"/>
            <w:gridSpan w:val="10"/>
            <w:shd w:val="clear" w:color="auto" w:fill="17365D" w:themeFill="text2" w:themeFillShade="BF"/>
          </w:tcPr>
          <w:p w14:paraId="368EE634" w14:textId="77777777" w:rsidR="00D90C56" w:rsidRDefault="003775FB" w:rsidP="00190F89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INTERNAL AUDIT </w:t>
            </w:r>
          </w:p>
          <w:p w14:paraId="58119E89" w14:textId="30C2A70A" w:rsidR="00B47375" w:rsidRPr="00190F89" w:rsidRDefault="00B47375" w:rsidP="00190F89">
            <w:pPr>
              <w:rPr>
                <w:rFonts w:ascii="Verdana" w:hAnsi="Verdana" w:cs="Arial"/>
                <w:b/>
                <w:bCs/>
              </w:rPr>
            </w:pPr>
          </w:p>
        </w:tc>
      </w:tr>
      <w:tr w:rsidR="00C11604" w:rsidRPr="00176455" w14:paraId="73D4F75F" w14:textId="7380B456" w:rsidTr="7CD25997">
        <w:trPr>
          <w:trHeight w:val="284"/>
        </w:trPr>
        <w:tc>
          <w:tcPr>
            <w:tcW w:w="7650" w:type="dxa"/>
          </w:tcPr>
          <w:p w14:paraId="3F6762D5" w14:textId="08EFE367" w:rsidR="00C11604" w:rsidRPr="00176455" w:rsidRDefault="00D711F8" w:rsidP="00C11604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Internal Audit Progress Report </w:t>
            </w:r>
          </w:p>
        </w:tc>
        <w:tc>
          <w:tcPr>
            <w:tcW w:w="3544" w:type="dxa"/>
          </w:tcPr>
          <w:p w14:paraId="7C474F68" w14:textId="5CEDCF17" w:rsidR="00C11604" w:rsidRPr="00176455" w:rsidRDefault="00D711F8" w:rsidP="00C11604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Internal Audit </w:t>
            </w:r>
          </w:p>
        </w:tc>
        <w:tc>
          <w:tcPr>
            <w:tcW w:w="2839" w:type="dxa"/>
          </w:tcPr>
          <w:p w14:paraId="56BE344D" w14:textId="685BC019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All regular meetings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9E960FC" w14:textId="1903BC55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1C6F66CB" w14:textId="2D48A997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8C74B7D" w14:textId="62E3CA0A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0A80122" w14:textId="57CAD732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34E1916E" w14:textId="1BAE72C8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2A2EA00" w14:textId="097E547E" w:rsidR="00C11604" w:rsidRPr="00D25F71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B9339CF" w14:textId="171819CF" w:rsidR="00C11604" w:rsidRPr="00176455" w:rsidRDefault="00C11604" w:rsidP="00C116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C11604" w:rsidRPr="00176455" w14:paraId="2C9D9640" w14:textId="77777777" w:rsidTr="7CD25997">
        <w:trPr>
          <w:trHeight w:val="284"/>
        </w:trPr>
        <w:tc>
          <w:tcPr>
            <w:tcW w:w="7650" w:type="dxa"/>
          </w:tcPr>
          <w:p w14:paraId="20F5359F" w14:textId="3DFBC26F" w:rsidR="00C11604" w:rsidRPr="00E031D9" w:rsidRDefault="00F823EA" w:rsidP="001335E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Approval of Internal Audit Annual Plan and Charter </w:t>
            </w:r>
          </w:p>
        </w:tc>
        <w:tc>
          <w:tcPr>
            <w:tcW w:w="3544" w:type="dxa"/>
          </w:tcPr>
          <w:p w14:paraId="7A16EAB4" w14:textId="1DDE16C8" w:rsidR="00C11604" w:rsidRDefault="00F823EA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Internal Audit </w:t>
            </w:r>
          </w:p>
        </w:tc>
        <w:tc>
          <w:tcPr>
            <w:tcW w:w="2839" w:type="dxa"/>
          </w:tcPr>
          <w:p w14:paraId="5C36E257" w14:textId="74A31D23" w:rsidR="00C11604" w:rsidRDefault="00465D86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Annually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09613A0" w14:textId="4A49501A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587BA9CE" w14:textId="0CAFAB3F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B2E2505" w14:textId="12D4E70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44EFAD8" w14:textId="0B7E998A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74FA1BFD" w14:textId="6792F2EF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59CD56A" w14:textId="77777777" w:rsidR="00C11604" w:rsidRPr="00D25F71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3A10ABDA" w14:textId="644FD49F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C11604" w:rsidRPr="00176455" w14:paraId="4EC046F5" w14:textId="77777777" w:rsidTr="7CD25997">
        <w:trPr>
          <w:trHeight w:val="284"/>
        </w:trPr>
        <w:tc>
          <w:tcPr>
            <w:tcW w:w="7650" w:type="dxa"/>
          </w:tcPr>
          <w:p w14:paraId="14295B49" w14:textId="2FDB0A87" w:rsidR="00C11604" w:rsidRPr="00E031D9" w:rsidRDefault="00465D86" w:rsidP="001335E2">
            <w:pPr>
              <w:tabs>
                <w:tab w:val="left" w:pos="288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Head of Internal Audit Opinion and Annual Report </w:t>
            </w:r>
          </w:p>
        </w:tc>
        <w:tc>
          <w:tcPr>
            <w:tcW w:w="3544" w:type="dxa"/>
          </w:tcPr>
          <w:p w14:paraId="119FC056" w14:textId="74691788" w:rsidR="00C11604" w:rsidRDefault="00465D86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Internal Audit </w:t>
            </w:r>
          </w:p>
        </w:tc>
        <w:tc>
          <w:tcPr>
            <w:tcW w:w="2839" w:type="dxa"/>
          </w:tcPr>
          <w:p w14:paraId="38A25B4A" w14:textId="3AD3B74C" w:rsidR="00C11604" w:rsidRDefault="00465D86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794FAA0" w14:textId="4E1B16DD" w:rsidR="00C11604" w:rsidRPr="00176455" w:rsidRDefault="00263C99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395FB6AC" w14:textId="0F5A223E" w:rsidR="00C11604" w:rsidRPr="00176455" w:rsidRDefault="00C573C5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7EFC990" w14:textId="189076F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514746D" w14:textId="0E3B6B4F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6CC34EA4" w14:textId="7992C278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14865CD" w14:textId="77777777" w:rsidR="00C11604" w:rsidRPr="00D25F71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1BACC9A4" w14:textId="61F94A43" w:rsidR="00C11604" w:rsidRPr="00176455" w:rsidRDefault="00C11604" w:rsidP="00263C99">
            <w:pPr>
              <w:tabs>
                <w:tab w:val="left" w:pos="-1440"/>
              </w:tabs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C11604" w:rsidRPr="00176455" w14:paraId="6447DDED" w14:textId="10DA15D1" w:rsidTr="7CD25997">
        <w:trPr>
          <w:trHeight w:val="284"/>
        </w:trPr>
        <w:tc>
          <w:tcPr>
            <w:tcW w:w="18706" w:type="dxa"/>
            <w:gridSpan w:val="7"/>
            <w:shd w:val="clear" w:color="auto" w:fill="17365D" w:themeFill="text2" w:themeFillShade="BF"/>
          </w:tcPr>
          <w:p w14:paraId="6EFABAE9" w14:textId="0B025A39" w:rsidR="00C11604" w:rsidRDefault="00E62A07" w:rsidP="00B7104E">
            <w:pPr>
              <w:tabs>
                <w:tab w:val="left" w:pos="-1440"/>
              </w:tabs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EXTERNAL AUDIT </w:t>
            </w:r>
          </w:p>
          <w:p w14:paraId="3B486B44" w14:textId="49341AF3" w:rsidR="00C11604" w:rsidRPr="00176455" w:rsidRDefault="00C11604" w:rsidP="00B7104E">
            <w:pPr>
              <w:tabs>
                <w:tab w:val="left" w:pos="-1440"/>
              </w:tabs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17365D" w:themeFill="text2" w:themeFillShade="BF"/>
          </w:tcPr>
          <w:p w14:paraId="0F3AB814" w14:textId="77777777" w:rsidR="00C11604" w:rsidRDefault="00C11604" w:rsidP="001335E2">
            <w:pPr>
              <w:tabs>
                <w:tab w:val="left" w:pos="-1440"/>
              </w:tabs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0B6D3C7B" w14:textId="77777777" w:rsidR="00C11604" w:rsidRDefault="00C11604" w:rsidP="001335E2">
            <w:pPr>
              <w:tabs>
                <w:tab w:val="left" w:pos="-1440"/>
              </w:tabs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1276" w:type="dxa"/>
            <w:shd w:val="clear" w:color="auto" w:fill="17365D" w:themeFill="text2" w:themeFillShade="BF"/>
          </w:tcPr>
          <w:p w14:paraId="1983B3D1" w14:textId="2DBB7466" w:rsidR="00C11604" w:rsidRDefault="00C11604" w:rsidP="001335E2">
            <w:pPr>
              <w:tabs>
                <w:tab w:val="left" w:pos="-1440"/>
              </w:tabs>
              <w:rPr>
                <w:rFonts w:ascii="Verdana" w:hAnsi="Verdana" w:cs="Arial"/>
                <w:b/>
                <w:bCs/>
              </w:rPr>
            </w:pPr>
          </w:p>
        </w:tc>
      </w:tr>
      <w:tr w:rsidR="00AE4C51" w:rsidRPr="00176455" w14:paraId="51D7ABD9" w14:textId="790107E7" w:rsidTr="7CD25997">
        <w:trPr>
          <w:trHeight w:val="284"/>
        </w:trPr>
        <w:tc>
          <w:tcPr>
            <w:tcW w:w="7650" w:type="dxa"/>
          </w:tcPr>
          <w:p w14:paraId="598065F8" w14:textId="0C19FF8F" w:rsidR="0064707F" w:rsidRPr="00E64DEF" w:rsidRDefault="0064707F" w:rsidP="0064707F">
            <w:pPr>
              <w:spacing w:before="60" w:after="60"/>
              <w:rPr>
                <w:rFonts w:ascii="Verdana" w:hAnsi="Verdana" w:cs="Arial"/>
              </w:rPr>
            </w:pPr>
            <w:r w:rsidRPr="00E64DEF">
              <w:rPr>
                <w:rFonts w:ascii="Verdana" w:hAnsi="Verdana" w:cs="Arial"/>
              </w:rPr>
              <w:t xml:space="preserve">External Audit Progress Report </w:t>
            </w:r>
          </w:p>
        </w:tc>
        <w:tc>
          <w:tcPr>
            <w:tcW w:w="3544" w:type="dxa"/>
          </w:tcPr>
          <w:p w14:paraId="2DD4B229" w14:textId="6719288B" w:rsidR="0064707F" w:rsidRPr="00176455" w:rsidRDefault="0064707F" w:rsidP="0064707F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Audit Wales </w:t>
            </w:r>
          </w:p>
        </w:tc>
        <w:tc>
          <w:tcPr>
            <w:tcW w:w="2839" w:type="dxa"/>
          </w:tcPr>
          <w:p w14:paraId="53C3AB48" w14:textId="288A5CEE" w:rsidR="0064707F" w:rsidRPr="00176455" w:rsidRDefault="0064707F" w:rsidP="0064707F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All regular meetings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48EC193" w14:textId="473E1BD7" w:rsidR="0064707F" w:rsidRPr="00176455" w:rsidRDefault="0064707F" w:rsidP="0064707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0155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5C2907C9" w14:textId="0A0632AE" w:rsidR="0064707F" w:rsidRPr="00176455" w:rsidRDefault="0064707F" w:rsidP="0064707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97FC628" w14:textId="1B1306B7" w:rsidR="0064707F" w:rsidRPr="00176455" w:rsidRDefault="0064707F" w:rsidP="0064707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0155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F42362D" w14:textId="43F5664F" w:rsidR="0064707F" w:rsidRPr="00176455" w:rsidRDefault="0064707F" w:rsidP="0064707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0155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1A5EBD7" w14:textId="3862B7A5" w:rsidR="0064707F" w:rsidRPr="00176455" w:rsidRDefault="0064707F" w:rsidP="0064707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0155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9E2222F" w14:textId="3E2C11B4" w:rsidR="0064707F" w:rsidRPr="00176455" w:rsidRDefault="0064707F" w:rsidP="0064707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0155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79930D7" w14:textId="3BAFFB49" w:rsidR="0064707F" w:rsidRPr="00176455" w:rsidRDefault="0064707F" w:rsidP="0064707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0155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C11604" w:rsidRPr="00176455" w14:paraId="18CA2257" w14:textId="1D1959E0" w:rsidTr="7CD25997">
        <w:trPr>
          <w:trHeight w:val="284"/>
        </w:trPr>
        <w:tc>
          <w:tcPr>
            <w:tcW w:w="7650" w:type="dxa"/>
          </w:tcPr>
          <w:p w14:paraId="08B332CB" w14:textId="75482B0B" w:rsidR="00B20BC7" w:rsidRPr="00E64DEF" w:rsidRDefault="008B744D" w:rsidP="00441700">
            <w:pPr>
              <w:rPr>
                <w:rFonts w:ascii="Verdana" w:hAnsi="Verdana" w:cs="Arial"/>
              </w:rPr>
            </w:pPr>
            <w:r w:rsidRPr="00E64DEF">
              <w:rPr>
                <w:rFonts w:ascii="Verdana" w:hAnsi="Verdana" w:cs="Arial"/>
              </w:rPr>
              <w:t xml:space="preserve">Agree </w:t>
            </w:r>
            <w:r w:rsidR="00672C63" w:rsidRPr="00E64DEF">
              <w:rPr>
                <w:rFonts w:ascii="Verdana" w:hAnsi="Verdana" w:cs="Arial"/>
              </w:rPr>
              <w:t xml:space="preserve">annual plan and fees </w:t>
            </w:r>
          </w:p>
        </w:tc>
        <w:tc>
          <w:tcPr>
            <w:tcW w:w="3544" w:type="dxa"/>
          </w:tcPr>
          <w:p w14:paraId="5DB05A74" w14:textId="2A5F2CAB" w:rsidR="00C11604" w:rsidRPr="00176455" w:rsidRDefault="00672C63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Audit Wales </w:t>
            </w:r>
          </w:p>
        </w:tc>
        <w:tc>
          <w:tcPr>
            <w:tcW w:w="2839" w:type="dxa"/>
          </w:tcPr>
          <w:p w14:paraId="518B03A2" w14:textId="1D601005" w:rsidR="00C11604" w:rsidRDefault="00672C63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D17427B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605E4059" w14:textId="00742A9C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AD7841B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8F3B741" w14:textId="79006E79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67354445" w14:textId="63DF16A2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F2F29BB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7099A16A" w14:textId="7E225928" w:rsidR="00C11604" w:rsidRPr="00176455" w:rsidRDefault="005D3C7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C11604" w:rsidRPr="00176455" w14:paraId="414E75F1" w14:textId="5D2C1135" w:rsidTr="7CD25997">
        <w:trPr>
          <w:trHeight w:val="284"/>
        </w:trPr>
        <w:tc>
          <w:tcPr>
            <w:tcW w:w="7650" w:type="dxa"/>
          </w:tcPr>
          <w:p w14:paraId="27F48C85" w14:textId="5D36C3DB" w:rsidR="00C11604" w:rsidRPr="00E64DEF" w:rsidRDefault="00672C63" w:rsidP="001335E2">
            <w:pPr>
              <w:spacing w:before="60" w:after="60"/>
              <w:rPr>
                <w:rFonts w:ascii="Verdana" w:hAnsi="Verdana" w:cs="Arial"/>
              </w:rPr>
            </w:pPr>
            <w:r w:rsidRPr="00E64DEF">
              <w:rPr>
                <w:rFonts w:ascii="Verdana" w:hAnsi="Verdana" w:cs="Arial"/>
              </w:rPr>
              <w:t xml:space="preserve">Audit Wales Annual Report </w:t>
            </w:r>
          </w:p>
        </w:tc>
        <w:tc>
          <w:tcPr>
            <w:tcW w:w="3544" w:type="dxa"/>
          </w:tcPr>
          <w:p w14:paraId="6BBF8C1A" w14:textId="138A2E76" w:rsidR="00C11604" w:rsidRPr="00176455" w:rsidRDefault="00672C63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Audit Wales </w:t>
            </w:r>
          </w:p>
        </w:tc>
        <w:tc>
          <w:tcPr>
            <w:tcW w:w="2839" w:type="dxa"/>
          </w:tcPr>
          <w:p w14:paraId="2E6EADB8" w14:textId="18EC6A11" w:rsidR="00C11604" w:rsidRDefault="00672C63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70B3173" w14:textId="5C5C2363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3374FF2A" w14:textId="1DB9660E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A6DC7CC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096B945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65007FC8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45434CC" w14:textId="36FB6135" w:rsidR="00C11604" w:rsidRPr="00176455" w:rsidRDefault="005D3C7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E9D01D5" w14:textId="7516BCC1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C11604" w:rsidRPr="00176455" w14:paraId="06E7585B" w14:textId="77777777" w:rsidTr="7CD25997">
        <w:trPr>
          <w:trHeight w:val="284"/>
        </w:trPr>
        <w:tc>
          <w:tcPr>
            <w:tcW w:w="7650" w:type="dxa"/>
          </w:tcPr>
          <w:p w14:paraId="462E686B" w14:textId="50B7B328" w:rsidR="00C11604" w:rsidRPr="00E64DEF" w:rsidRDefault="00672C63" w:rsidP="000445A2">
            <w:pPr>
              <w:rPr>
                <w:rFonts w:ascii="Verdana" w:hAnsi="Verdana" w:cs="Calibri"/>
              </w:rPr>
            </w:pPr>
            <w:r w:rsidRPr="00E64DEF">
              <w:rPr>
                <w:rFonts w:ascii="Verdana" w:hAnsi="Verdana" w:cs="Calibri"/>
              </w:rPr>
              <w:t xml:space="preserve">Structured Assessment </w:t>
            </w:r>
          </w:p>
        </w:tc>
        <w:tc>
          <w:tcPr>
            <w:tcW w:w="3544" w:type="dxa"/>
          </w:tcPr>
          <w:p w14:paraId="7D689859" w14:textId="12683FFF" w:rsidR="00C11604" w:rsidRDefault="00672C63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Audit Wales </w:t>
            </w:r>
          </w:p>
        </w:tc>
        <w:tc>
          <w:tcPr>
            <w:tcW w:w="2839" w:type="dxa"/>
          </w:tcPr>
          <w:p w14:paraId="30A9997A" w14:textId="0387BE83" w:rsidR="00C11604" w:rsidRDefault="0046136B" w:rsidP="00C65F67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Annually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5719CA2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2292DF5A" w14:textId="685ADB10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78F33C4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BC1EF9F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04C46A46" w14:textId="45C719C9" w:rsidR="00C11604" w:rsidRPr="00176455" w:rsidRDefault="04ABE92B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742E0B8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  <w:p w14:paraId="6A1285B2" w14:textId="44BC2FA1" w:rsidR="00C11604" w:rsidRPr="00176455" w:rsidRDefault="00C11604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ED7557C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639FDCD2" w14:textId="48AB5EB1" w:rsidR="00C11604" w:rsidRPr="00176455" w:rsidRDefault="00C11604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C11604" w:rsidRPr="00176455" w14:paraId="587620E7" w14:textId="77777777" w:rsidTr="7CD25997">
        <w:trPr>
          <w:trHeight w:val="284"/>
        </w:trPr>
        <w:tc>
          <w:tcPr>
            <w:tcW w:w="7650" w:type="dxa"/>
          </w:tcPr>
          <w:p w14:paraId="011941CF" w14:textId="738D0608" w:rsidR="00C11604" w:rsidRPr="00E64DEF" w:rsidRDefault="0064707F" w:rsidP="001335E2">
            <w:pPr>
              <w:spacing w:before="60" w:after="60"/>
              <w:rPr>
                <w:rFonts w:ascii="Verdana" w:hAnsi="Verdana" w:cs="Arial"/>
              </w:rPr>
            </w:pPr>
            <w:r w:rsidRPr="00E64DEF">
              <w:rPr>
                <w:rFonts w:ascii="Verdana" w:hAnsi="Verdana" w:cs="Arial"/>
              </w:rPr>
              <w:t xml:space="preserve">Audit of Financial Statements </w:t>
            </w:r>
          </w:p>
        </w:tc>
        <w:tc>
          <w:tcPr>
            <w:tcW w:w="3544" w:type="dxa"/>
          </w:tcPr>
          <w:p w14:paraId="40FE4D22" w14:textId="42C586E5" w:rsidR="00C11604" w:rsidRDefault="0064707F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Audit Wales </w:t>
            </w:r>
          </w:p>
        </w:tc>
        <w:tc>
          <w:tcPr>
            <w:tcW w:w="2839" w:type="dxa"/>
          </w:tcPr>
          <w:p w14:paraId="76E1EE43" w14:textId="2AD11347" w:rsidR="00C11604" w:rsidRDefault="0064707F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47E6EA2" w14:textId="5D678585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11672514" w14:textId="6CB2829D" w:rsidR="00C11604" w:rsidRPr="00176455" w:rsidRDefault="0064707F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D063D24" w14:textId="7651BC42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36475DB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00A1BFD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0A156DF" w14:textId="77777777" w:rsidR="00C11604" w:rsidRPr="00D25F71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0EE0930D" w14:textId="3363382E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F01A90" w:rsidRPr="00176455" w14:paraId="626A734B" w14:textId="77777777" w:rsidTr="7CD25997">
        <w:trPr>
          <w:trHeight w:val="109"/>
        </w:trPr>
        <w:tc>
          <w:tcPr>
            <w:tcW w:w="7650" w:type="dxa"/>
            <w:shd w:val="clear" w:color="auto" w:fill="244061" w:themeFill="accent1" w:themeFillShade="80"/>
          </w:tcPr>
          <w:p w14:paraId="63AFC368" w14:textId="77777777" w:rsidR="00C11604" w:rsidRDefault="007A2948" w:rsidP="00832BB1">
            <w:pPr>
              <w:rPr>
                <w:rFonts w:ascii="Verdana" w:hAnsi="Verdana" w:cs="Calibri"/>
                <w:b/>
                <w:bCs/>
              </w:rPr>
            </w:pPr>
            <w:r w:rsidRPr="00F01A90">
              <w:rPr>
                <w:rFonts w:ascii="Verdana" w:hAnsi="Verdana" w:cs="Calibri"/>
                <w:b/>
                <w:bCs/>
              </w:rPr>
              <w:t xml:space="preserve">COUNTER FRAUD </w:t>
            </w:r>
          </w:p>
          <w:p w14:paraId="55846217" w14:textId="49C3480C" w:rsidR="00B47375" w:rsidRPr="00F01A90" w:rsidRDefault="00B47375" w:rsidP="00832BB1">
            <w:pPr>
              <w:rPr>
                <w:rFonts w:ascii="Verdana" w:hAnsi="Verdana" w:cs="Calibri"/>
                <w:b/>
                <w:bCs/>
              </w:rPr>
            </w:pPr>
          </w:p>
        </w:tc>
        <w:tc>
          <w:tcPr>
            <w:tcW w:w="3544" w:type="dxa"/>
            <w:shd w:val="clear" w:color="auto" w:fill="244061" w:themeFill="accent1" w:themeFillShade="80"/>
          </w:tcPr>
          <w:p w14:paraId="52B3F016" w14:textId="3F5D8550" w:rsidR="00C11604" w:rsidRPr="00F01A90" w:rsidRDefault="00C11604" w:rsidP="001335E2">
            <w:pPr>
              <w:rPr>
                <w:rFonts w:ascii="Verdana" w:hAnsi="Verdana" w:cs="Rubik Light"/>
                <w:b/>
                <w:bCs/>
                <w:color w:val="000000" w:themeColor="text1"/>
              </w:rPr>
            </w:pPr>
          </w:p>
        </w:tc>
        <w:tc>
          <w:tcPr>
            <w:tcW w:w="2839" w:type="dxa"/>
            <w:shd w:val="clear" w:color="auto" w:fill="244061" w:themeFill="accent1" w:themeFillShade="80"/>
          </w:tcPr>
          <w:p w14:paraId="5C0E4CC3" w14:textId="081C43B1" w:rsidR="00C11604" w:rsidRPr="00F01A90" w:rsidRDefault="00C11604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bCs/>
                <w:color w:val="000000" w:themeColor="text1"/>
              </w:rPr>
            </w:pPr>
          </w:p>
        </w:tc>
        <w:tc>
          <w:tcPr>
            <w:tcW w:w="1134" w:type="dxa"/>
            <w:shd w:val="clear" w:color="auto" w:fill="244061" w:themeFill="accent1" w:themeFillShade="80"/>
          </w:tcPr>
          <w:p w14:paraId="2BA3CDB3" w14:textId="77777777" w:rsidR="00C11604" w:rsidRPr="00F01A90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b/>
                <w:bCs/>
                <w:color w:val="000000" w:themeColor="text1"/>
              </w:rPr>
            </w:pPr>
          </w:p>
        </w:tc>
        <w:tc>
          <w:tcPr>
            <w:tcW w:w="1555" w:type="dxa"/>
            <w:shd w:val="clear" w:color="auto" w:fill="244061" w:themeFill="accent1" w:themeFillShade="80"/>
          </w:tcPr>
          <w:p w14:paraId="46172558" w14:textId="77777777" w:rsidR="00C11604" w:rsidRPr="00F01A90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b/>
                <w:bCs/>
                <w:color w:val="000000" w:themeColor="text1"/>
              </w:rPr>
            </w:pPr>
          </w:p>
        </w:tc>
        <w:tc>
          <w:tcPr>
            <w:tcW w:w="992" w:type="dxa"/>
            <w:shd w:val="clear" w:color="auto" w:fill="244061" w:themeFill="accent1" w:themeFillShade="80"/>
          </w:tcPr>
          <w:p w14:paraId="0100683B" w14:textId="05A4389B" w:rsidR="00C11604" w:rsidRPr="00F01A90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b/>
                <w:bCs/>
                <w:color w:val="000000" w:themeColor="text1"/>
              </w:rPr>
            </w:pPr>
          </w:p>
        </w:tc>
        <w:tc>
          <w:tcPr>
            <w:tcW w:w="992" w:type="dxa"/>
            <w:shd w:val="clear" w:color="auto" w:fill="244061" w:themeFill="accent1" w:themeFillShade="80"/>
          </w:tcPr>
          <w:p w14:paraId="07AB48F3" w14:textId="77777777" w:rsidR="00C11604" w:rsidRPr="00F01A90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b/>
                <w:bCs/>
                <w:color w:val="000000" w:themeColor="text1"/>
              </w:rPr>
            </w:pPr>
          </w:p>
        </w:tc>
        <w:tc>
          <w:tcPr>
            <w:tcW w:w="993" w:type="dxa"/>
            <w:shd w:val="clear" w:color="auto" w:fill="244061" w:themeFill="accent1" w:themeFillShade="80"/>
          </w:tcPr>
          <w:p w14:paraId="511A3784" w14:textId="77777777" w:rsidR="00C11604" w:rsidRPr="00F01A90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b/>
                <w:bCs/>
                <w:color w:val="000000" w:themeColor="text1"/>
              </w:rPr>
            </w:pPr>
          </w:p>
        </w:tc>
        <w:tc>
          <w:tcPr>
            <w:tcW w:w="992" w:type="dxa"/>
            <w:shd w:val="clear" w:color="auto" w:fill="244061" w:themeFill="accent1" w:themeFillShade="80"/>
          </w:tcPr>
          <w:p w14:paraId="3C10F920" w14:textId="77777777" w:rsidR="00C11604" w:rsidRPr="00F01A90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b/>
                <w:bCs/>
                <w:color w:val="000000" w:themeColor="text1"/>
              </w:rPr>
            </w:pPr>
          </w:p>
        </w:tc>
        <w:tc>
          <w:tcPr>
            <w:tcW w:w="1276" w:type="dxa"/>
            <w:shd w:val="clear" w:color="auto" w:fill="244061" w:themeFill="accent1" w:themeFillShade="80"/>
          </w:tcPr>
          <w:p w14:paraId="75D0B2DB" w14:textId="53A6AB93" w:rsidR="00C11604" w:rsidRPr="00F01A90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b/>
                <w:bCs/>
                <w:color w:val="000000" w:themeColor="text1"/>
              </w:rPr>
            </w:pPr>
          </w:p>
        </w:tc>
      </w:tr>
      <w:tr w:rsidR="00214BB5" w:rsidRPr="00176455" w14:paraId="24B28716" w14:textId="77777777" w:rsidTr="7CD25997">
        <w:trPr>
          <w:trHeight w:val="284"/>
        </w:trPr>
        <w:tc>
          <w:tcPr>
            <w:tcW w:w="7650" w:type="dxa"/>
          </w:tcPr>
          <w:p w14:paraId="1F6000DA" w14:textId="418A5105" w:rsidR="00214BB5" w:rsidRPr="003F0D45" w:rsidRDefault="443B8B9B" w:rsidP="00214BB5">
            <w:pPr>
              <w:rPr>
                <w:rFonts w:ascii="Verdana" w:hAnsi="Verdana" w:cs="Calibri"/>
              </w:rPr>
            </w:pPr>
            <w:r w:rsidRPr="003F0D45">
              <w:rPr>
                <w:rFonts w:ascii="Verdana" w:hAnsi="Verdana" w:cs="Calibri"/>
              </w:rPr>
              <w:t xml:space="preserve">Counter Fraud Progress Report </w:t>
            </w:r>
          </w:p>
        </w:tc>
        <w:tc>
          <w:tcPr>
            <w:tcW w:w="3544" w:type="dxa"/>
          </w:tcPr>
          <w:p w14:paraId="410D6531" w14:textId="6B82F2D9" w:rsidR="00214BB5" w:rsidRDefault="00214BB5" w:rsidP="00214BB5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Finance </w:t>
            </w:r>
          </w:p>
        </w:tc>
        <w:tc>
          <w:tcPr>
            <w:tcW w:w="2839" w:type="dxa"/>
          </w:tcPr>
          <w:p w14:paraId="39EFD2E8" w14:textId="5BB250C7" w:rsidR="00214BB5" w:rsidRDefault="007520AA" w:rsidP="00214BB5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Alternate Meetings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07ADA69" w14:textId="6BFEB5F1" w:rsidR="00214BB5" w:rsidRPr="00176455" w:rsidRDefault="00FE389D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4419B69A" w14:textId="43556A72" w:rsidR="00214BB5" w:rsidRPr="00176455" w:rsidRDefault="00214BB5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97EFE39" w14:textId="38268619" w:rsidR="00214BB5" w:rsidRPr="00176455" w:rsidRDefault="00214BB5" w:rsidP="00214BB5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913A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7EBA71A" w14:textId="19FD211D" w:rsidR="00214BB5" w:rsidRPr="00176455" w:rsidRDefault="00214BB5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7676547A" w14:textId="68B8149C" w:rsidR="00214BB5" w:rsidRPr="00176455" w:rsidRDefault="00214BB5" w:rsidP="00214BB5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913A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2644701" w14:textId="3F98DF28" w:rsidR="00214BB5" w:rsidRPr="00D25F71" w:rsidRDefault="00214BB5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3493C9D4" w14:textId="671F4BFF" w:rsidR="00214BB5" w:rsidRPr="00176455" w:rsidRDefault="00214BB5" w:rsidP="00214BB5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913A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7A2948" w:rsidRPr="00176455" w14:paraId="554CC931" w14:textId="77777777" w:rsidTr="7CD25997">
        <w:trPr>
          <w:trHeight w:val="284"/>
        </w:trPr>
        <w:tc>
          <w:tcPr>
            <w:tcW w:w="7650" w:type="dxa"/>
          </w:tcPr>
          <w:p w14:paraId="64DA5E8E" w14:textId="767EE473" w:rsidR="007A2948" w:rsidRPr="003F0D45" w:rsidRDefault="003B06B4" w:rsidP="00832BB1">
            <w:pPr>
              <w:rPr>
                <w:rFonts w:ascii="Verdana" w:hAnsi="Verdana" w:cs="Calibri"/>
              </w:rPr>
            </w:pPr>
            <w:r w:rsidRPr="003F0D45">
              <w:rPr>
                <w:rFonts w:ascii="Verdana" w:hAnsi="Verdana" w:cs="Calibri"/>
              </w:rPr>
              <w:t xml:space="preserve">Annual Counter Fraud Work Plan </w:t>
            </w:r>
          </w:p>
        </w:tc>
        <w:tc>
          <w:tcPr>
            <w:tcW w:w="3544" w:type="dxa"/>
          </w:tcPr>
          <w:p w14:paraId="286A4FAB" w14:textId="24453707" w:rsidR="007A2948" w:rsidRDefault="008E11E7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Finance </w:t>
            </w:r>
          </w:p>
        </w:tc>
        <w:tc>
          <w:tcPr>
            <w:tcW w:w="2839" w:type="dxa"/>
          </w:tcPr>
          <w:p w14:paraId="117F240C" w14:textId="174B0E6E" w:rsidR="007A2948" w:rsidRDefault="008E11E7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5969A6E" w14:textId="77777777" w:rsidR="007A2948" w:rsidRPr="00176455" w:rsidRDefault="007A2948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0DAF3F09" w14:textId="77777777" w:rsidR="007A2948" w:rsidRPr="00176455" w:rsidRDefault="007A2948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7120447" w14:textId="77777777" w:rsidR="007A2948" w:rsidRPr="00176455" w:rsidRDefault="007A2948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93AE0A0" w14:textId="77777777" w:rsidR="007A2948" w:rsidRPr="00176455" w:rsidRDefault="007A2948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52C822E1" w14:textId="77777777" w:rsidR="007A2948" w:rsidRPr="00176455" w:rsidRDefault="007A2948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2EEF9E3" w14:textId="109C27AA" w:rsidR="007A2948" w:rsidRPr="00D25F71" w:rsidRDefault="008E11E7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4F565BD" w14:textId="77777777" w:rsidR="007A2948" w:rsidRPr="00176455" w:rsidRDefault="007A2948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7A2948" w:rsidRPr="00176455" w14:paraId="393915CF" w14:textId="77777777" w:rsidTr="7CD25997">
        <w:trPr>
          <w:trHeight w:val="284"/>
        </w:trPr>
        <w:tc>
          <w:tcPr>
            <w:tcW w:w="7650" w:type="dxa"/>
          </w:tcPr>
          <w:p w14:paraId="455B74AC" w14:textId="4410F373" w:rsidR="007A2948" w:rsidRPr="003F0D45" w:rsidRDefault="00075635" w:rsidP="00832BB1">
            <w:pPr>
              <w:rPr>
                <w:rFonts w:ascii="Verdana" w:hAnsi="Verdana" w:cs="Calibri"/>
              </w:rPr>
            </w:pPr>
            <w:r w:rsidRPr="003F0D45">
              <w:rPr>
                <w:rFonts w:ascii="Verdana" w:hAnsi="Verdana" w:cs="Calibri"/>
              </w:rPr>
              <w:t>Counter</w:t>
            </w:r>
            <w:r w:rsidR="008E11E7" w:rsidRPr="003F0D45">
              <w:rPr>
                <w:rFonts w:ascii="Verdana" w:hAnsi="Verdana" w:cs="Calibri"/>
              </w:rPr>
              <w:t xml:space="preserve"> Fraud Annual Report </w:t>
            </w:r>
          </w:p>
        </w:tc>
        <w:tc>
          <w:tcPr>
            <w:tcW w:w="3544" w:type="dxa"/>
          </w:tcPr>
          <w:p w14:paraId="6097B7CF" w14:textId="575CB632" w:rsidR="007A2948" w:rsidRDefault="008E11E7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Finance </w:t>
            </w:r>
          </w:p>
        </w:tc>
        <w:tc>
          <w:tcPr>
            <w:tcW w:w="2839" w:type="dxa"/>
          </w:tcPr>
          <w:p w14:paraId="37736B6C" w14:textId="31132AA0" w:rsidR="007A2948" w:rsidRDefault="008E11E7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1ECE54D" w14:textId="77777777" w:rsidR="007A2948" w:rsidRPr="00176455" w:rsidRDefault="007A2948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5825975C" w14:textId="77777777" w:rsidR="007A2948" w:rsidRPr="00176455" w:rsidRDefault="007A2948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52C7CD7" w14:textId="7438F2EA" w:rsidR="007A2948" w:rsidRPr="00176455" w:rsidRDefault="00075635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6BE0479" w14:textId="77777777" w:rsidR="007A2948" w:rsidRPr="00176455" w:rsidRDefault="007A2948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42BE4A8F" w14:textId="77777777" w:rsidR="007A2948" w:rsidRPr="00176455" w:rsidRDefault="007A2948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93F170F" w14:textId="77777777" w:rsidR="007A2948" w:rsidRPr="00D25F71" w:rsidRDefault="007A2948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24645C63" w14:textId="77777777" w:rsidR="007A2948" w:rsidRPr="00176455" w:rsidRDefault="007A2948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AE4C51" w:rsidRPr="00176455" w14:paraId="0EACE18E" w14:textId="39998E6E" w:rsidTr="7CD25997">
        <w:trPr>
          <w:trHeight w:val="284"/>
        </w:trPr>
        <w:tc>
          <w:tcPr>
            <w:tcW w:w="21967" w:type="dxa"/>
            <w:gridSpan w:val="10"/>
            <w:shd w:val="clear" w:color="auto" w:fill="244061" w:themeFill="accent1" w:themeFillShade="80"/>
          </w:tcPr>
          <w:p w14:paraId="15731EEC" w14:textId="77777777" w:rsidR="00AE4C51" w:rsidRDefault="00AE4C51" w:rsidP="001335E2">
            <w:pPr>
              <w:spacing w:before="60" w:after="60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CLINICAL AUDIT </w:t>
            </w:r>
          </w:p>
          <w:p w14:paraId="52F9E043" w14:textId="45D8EE8A" w:rsidR="00AE4C51" w:rsidRPr="00176455" w:rsidRDefault="00AE4C51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</w:tr>
      <w:tr w:rsidR="00C11604" w:rsidRPr="00176455" w14:paraId="5C85BC6A" w14:textId="2F55BF61" w:rsidTr="7CD25997">
        <w:trPr>
          <w:trHeight w:val="284"/>
        </w:trPr>
        <w:tc>
          <w:tcPr>
            <w:tcW w:w="7650" w:type="dxa"/>
            <w:shd w:val="clear" w:color="auto" w:fill="FFFFFF" w:themeFill="background1"/>
          </w:tcPr>
          <w:p w14:paraId="0C47297B" w14:textId="28278AB6" w:rsidR="00C11604" w:rsidRPr="00400D35" w:rsidRDefault="00C31224" w:rsidP="00457B0A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Clinical Audit </w:t>
            </w:r>
            <w:r w:rsidR="0051032E">
              <w:rPr>
                <w:rFonts w:ascii="Verdana" w:hAnsi="Verdana" w:cs="Arial"/>
              </w:rPr>
              <w:t xml:space="preserve">Annual Report </w:t>
            </w:r>
          </w:p>
        </w:tc>
        <w:tc>
          <w:tcPr>
            <w:tcW w:w="3544" w:type="dxa"/>
            <w:shd w:val="clear" w:color="auto" w:fill="FFFFFF" w:themeFill="background1"/>
          </w:tcPr>
          <w:p w14:paraId="210EFC09" w14:textId="5BA4E7E2" w:rsidR="00C11604" w:rsidRPr="00176455" w:rsidRDefault="00C11604" w:rsidP="00457B0A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Medical Director </w:t>
            </w:r>
          </w:p>
        </w:tc>
        <w:tc>
          <w:tcPr>
            <w:tcW w:w="2839" w:type="dxa"/>
            <w:shd w:val="clear" w:color="auto" w:fill="FFFFFF" w:themeFill="background1"/>
          </w:tcPr>
          <w:p w14:paraId="56E7A4C5" w14:textId="37F79831" w:rsidR="00C11604" w:rsidRPr="00176455" w:rsidRDefault="0051032E" w:rsidP="00457B0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FA9044E" w14:textId="30965F9A" w:rsidR="00C11604" w:rsidRPr="00176455" w:rsidRDefault="00C11604" w:rsidP="00457B0A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6216E153" w14:textId="2426E600" w:rsidR="00C11604" w:rsidRPr="00176455" w:rsidRDefault="00C11604" w:rsidP="00457B0A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2CF27D0" w14:textId="566963CF" w:rsidR="00C11604" w:rsidRPr="00176455" w:rsidRDefault="00C11604" w:rsidP="00457B0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037174E" w14:textId="31632A6A" w:rsidR="00C11604" w:rsidRPr="00176455" w:rsidRDefault="00C11604" w:rsidP="00457B0A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834F2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48512099" w14:textId="035253C3" w:rsidR="00C11604" w:rsidRPr="00176455" w:rsidRDefault="00C11604" w:rsidP="00457B0A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26A8480" w14:textId="77777777" w:rsidR="00C11604" w:rsidRPr="00176455" w:rsidRDefault="00C11604" w:rsidP="00457B0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079BBD3D" w14:textId="6D6FBB1F" w:rsidR="00C11604" w:rsidRPr="00176455" w:rsidRDefault="00C11604" w:rsidP="00457B0A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51032E" w:rsidRPr="00176455" w14:paraId="266FA241" w14:textId="77777777" w:rsidTr="7CD25997">
        <w:trPr>
          <w:trHeight w:val="284"/>
        </w:trPr>
        <w:tc>
          <w:tcPr>
            <w:tcW w:w="7650" w:type="dxa"/>
            <w:shd w:val="clear" w:color="auto" w:fill="FFFFFF" w:themeFill="background1"/>
          </w:tcPr>
          <w:p w14:paraId="17D49F42" w14:textId="403DC6CC" w:rsidR="0051032E" w:rsidRDefault="0051032E" w:rsidP="00457B0A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Clinical Audit </w:t>
            </w:r>
            <w:r w:rsidR="00572625">
              <w:rPr>
                <w:rFonts w:ascii="Verdana" w:hAnsi="Verdana" w:cs="Arial"/>
              </w:rPr>
              <w:t xml:space="preserve">Annual Plan </w:t>
            </w:r>
          </w:p>
        </w:tc>
        <w:tc>
          <w:tcPr>
            <w:tcW w:w="3544" w:type="dxa"/>
            <w:shd w:val="clear" w:color="auto" w:fill="FFFFFF" w:themeFill="background1"/>
          </w:tcPr>
          <w:p w14:paraId="52EE6E75" w14:textId="24F184E7" w:rsidR="0051032E" w:rsidRDefault="0051032E" w:rsidP="00457B0A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Medical Director </w:t>
            </w:r>
          </w:p>
        </w:tc>
        <w:tc>
          <w:tcPr>
            <w:tcW w:w="2839" w:type="dxa"/>
            <w:shd w:val="clear" w:color="auto" w:fill="FFFFFF" w:themeFill="background1"/>
          </w:tcPr>
          <w:p w14:paraId="20106349" w14:textId="404E56AA" w:rsidR="0051032E" w:rsidRDefault="0051032E" w:rsidP="00457B0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FBDA6C3" w14:textId="1CA831ED" w:rsidR="0051032E" w:rsidRPr="00834F2B" w:rsidRDefault="0051032E" w:rsidP="00457B0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834F2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19B34602" w14:textId="77777777" w:rsidR="0051032E" w:rsidRPr="00176455" w:rsidRDefault="0051032E" w:rsidP="00457B0A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D9172ED" w14:textId="77777777" w:rsidR="0051032E" w:rsidRPr="00176455" w:rsidRDefault="0051032E" w:rsidP="00457B0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FF2AA6B" w14:textId="77777777" w:rsidR="0051032E" w:rsidRPr="00834F2B" w:rsidRDefault="0051032E" w:rsidP="00457B0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B8086D0" w14:textId="77777777" w:rsidR="0051032E" w:rsidRPr="00176455" w:rsidRDefault="0051032E" w:rsidP="00457B0A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CC0BF64" w14:textId="77777777" w:rsidR="0051032E" w:rsidRPr="00176455" w:rsidRDefault="0051032E" w:rsidP="00457B0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197B3366" w14:textId="77777777" w:rsidR="0051032E" w:rsidRPr="00176455" w:rsidRDefault="0051032E" w:rsidP="00457B0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AE4C51" w:rsidRPr="00176455" w14:paraId="576FBC6B" w14:textId="77777777" w:rsidTr="7CD25997">
        <w:trPr>
          <w:trHeight w:val="284"/>
        </w:trPr>
        <w:tc>
          <w:tcPr>
            <w:tcW w:w="21967" w:type="dxa"/>
            <w:gridSpan w:val="10"/>
            <w:shd w:val="clear" w:color="auto" w:fill="244061" w:themeFill="accent1" w:themeFillShade="80"/>
          </w:tcPr>
          <w:p w14:paraId="0AE42BBC" w14:textId="77777777" w:rsidR="00AE4C51" w:rsidRDefault="00AE4C51" w:rsidP="00457B0A">
            <w:pPr>
              <w:spacing w:before="60" w:after="60"/>
              <w:rPr>
                <w:rFonts w:ascii="Verdana" w:hAnsi="Verdana" w:cs="Arial"/>
                <w:b/>
                <w:bCs/>
              </w:rPr>
            </w:pPr>
            <w:r w:rsidRPr="00805FDF">
              <w:rPr>
                <w:rFonts w:ascii="Verdana" w:hAnsi="Verdana" w:cs="Arial"/>
                <w:b/>
                <w:bCs/>
              </w:rPr>
              <w:t xml:space="preserve">ASSURANCE REPORTS FOR INFORMATION </w:t>
            </w:r>
          </w:p>
          <w:p w14:paraId="3B7A21CE" w14:textId="77777777" w:rsidR="00AE4C51" w:rsidRPr="00805FDF" w:rsidRDefault="00AE4C51" w:rsidP="00457B0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b/>
                <w:bCs/>
                <w:color w:val="000000" w:themeColor="text1"/>
              </w:rPr>
            </w:pPr>
          </w:p>
        </w:tc>
      </w:tr>
      <w:tr w:rsidR="00AE4C51" w:rsidRPr="00176455" w14:paraId="2BED0C5E" w14:textId="77777777" w:rsidTr="7CD25997">
        <w:trPr>
          <w:trHeight w:val="284"/>
        </w:trPr>
        <w:tc>
          <w:tcPr>
            <w:tcW w:w="7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A8CBDE" w14:textId="439463B6" w:rsidR="00AE4C51" w:rsidRPr="00FE389D" w:rsidRDefault="00AE4C51" w:rsidP="00AE4C51">
            <w:pPr>
              <w:spacing w:before="60" w:after="60"/>
              <w:rPr>
                <w:rFonts w:ascii="Verdana" w:hAnsi="Verdana" w:cs="Arial"/>
              </w:rPr>
            </w:pPr>
            <w:r w:rsidRPr="00FE389D">
              <w:rPr>
                <w:rFonts w:ascii="Verdana" w:hAnsi="Verdana" w:cs="Calibri"/>
                <w:color w:val="000000"/>
              </w:rPr>
              <w:t>Receive Hosted Agencies Annual Report - EMRTS</w:t>
            </w:r>
          </w:p>
        </w:tc>
        <w:tc>
          <w:tcPr>
            <w:tcW w:w="3544" w:type="dxa"/>
            <w:shd w:val="clear" w:color="auto" w:fill="FFFFFF" w:themeFill="background1"/>
          </w:tcPr>
          <w:p w14:paraId="54A1EC3F" w14:textId="4555B1D9" w:rsidR="00AE4C51" w:rsidRDefault="00767615" w:rsidP="00AE4C51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Medical Director </w:t>
            </w:r>
          </w:p>
        </w:tc>
        <w:tc>
          <w:tcPr>
            <w:tcW w:w="2839" w:type="dxa"/>
            <w:shd w:val="clear" w:color="auto" w:fill="FFFFFF" w:themeFill="background1"/>
          </w:tcPr>
          <w:p w14:paraId="62F11C9A" w14:textId="26C62EEE" w:rsidR="00AE4C51" w:rsidRDefault="00767615" w:rsidP="00AE4C51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6E3397A" w14:textId="77777777" w:rsidR="00AE4C51" w:rsidRPr="00834F2B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6620EEFC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1DD2DE8" w14:textId="38268619" w:rsidR="00AE4C51" w:rsidRPr="00176455" w:rsidRDefault="62819C00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742E0B8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  <w:p w14:paraId="187D2872" w14:textId="5E18312E" w:rsidR="00AE4C51" w:rsidRPr="00176455" w:rsidRDefault="00AE4C51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4854A4D" w14:textId="77777777" w:rsidR="00AE4C51" w:rsidRPr="00834F2B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588017E1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520FD83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1DAA5E36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AE4C51" w:rsidRPr="00176455" w14:paraId="0BC9F589" w14:textId="77777777" w:rsidTr="7CD25997">
        <w:trPr>
          <w:trHeight w:val="284"/>
        </w:trPr>
        <w:tc>
          <w:tcPr>
            <w:tcW w:w="7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366FDC" w14:textId="2EC204FA" w:rsidR="00AE4C51" w:rsidRPr="00FE389D" w:rsidRDefault="00AE4C51" w:rsidP="00AE4C51">
            <w:pPr>
              <w:spacing w:before="60" w:after="60"/>
              <w:rPr>
                <w:rFonts w:ascii="Verdana" w:hAnsi="Verdana" w:cs="Arial"/>
              </w:rPr>
            </w:pPr>
            <w:r w:rsidRPr="00FE389D">
              <w:rPr>
                <w:rFonts w:ascii="Verdana" w:hAnsi="Verdana" w:cs="Calibri"/>
                <w:color w:val="000000"/>
              </w:rPr>
              <w:t>Receive Hosted Agencies Annual Report - Lymphoedema</w:t>
            </w:r>
          </w:p>
        </w:tc>
        <w:tc>
          <w:tcPr>
            <w:tcW w:w="3544" w:type="dxa"/>
            <w:shd w:val="clear" w:color="auto" w:fill="FFFFFF" w:themeFill="background1"/>
          </w:tcPr>
          <w:p w14:paraId="4D6E0763" w14:textId="13917A35" w:rsidR="00AE4C51" w:rsidRDefault="00767615" w:rsidP="00AE4C51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Medical Director </w:t>
            </w:r>
          </w:p>
        </w:tc>
        <w:tc>
          <w:tcPr>
            <w:tcW w:w="2839" w:type="dxa"/>
            <w:shd w:val="clear" w:color="auto" w:fill="FFFFFF" w:themeFill="background1"/>
          </w:tcPr>
          <w:p w14:paraId="111E5136" w14:textId="190768E0" w:rsidR="00AE4C51" w:rsidRDefault="00767615" w:rsidP="00AE4C51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31E3BD7" w14:textId="77777777" w:rsidR="00AE4C51" w:rsidRPr="00834F2B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49EA7BED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4C17E03" w14:textId="38268619" w:rsidR="00AE4C51" w:rsidRPr="00176455" w:rsidRDefault="26392DEF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742E0B8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  <w:p w14:paraId="43A0FE40" w14:textId="6A3DDAB8" w:rsidR="00AE4C51" w:rsidRPr="00176455" w:rsidRDefault="00AE4C51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246BE36" w14:textId="77777777" w:rsidR="00AE4C51" w:rsidRPr="00834F2B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EFBD2BE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DD0948B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25DF8A50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AE4C51" w:rsidRPr="00176455" w14:paraId="0E9B51DE" w14:textId="77777777" w:rsidTr="7CD25997">
        <w:trPr>
          <w:trHeight w:val="284"/>
        </w:trPr>
        <w:tc>
          <w:tcPr>
            <w:tcW w:w="7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44D654" w14:textId="6445A5B6" w:rsidR="00AE4C51" w:rsidRPr="00FE389D" w:rsidRDefault="00AE4C51" w:rsidP="00AE4C51">
            <w:pPr>
              <w:spacing w:before="60" w:after="60"/>
              <w:rPr>
                <w:rFonts w:ascii="Verdana" w:hAnsi="Verdana" w:cs="Arial"/>
              </w:rPr>
            </w:pPr>
            <w:r w:rsidRPr="00FE389D">
              <w:rPr>
                <w:rFonts w:ascii="Verdana" w:hAnsi="Verdana" w:cs="Calibri"/>
                <w:color w:val="000000"/>
              </w:rPr>
              <w:t>Receive Hosted Agencies Annual Report - South Wales Trauma Network</w:t>
            </w:r>
          </w:p>
        </w:tc>
        <w:tc>
          <w:tcPr>
            <w:tcW w:w="3544" w:type="dxa"/>
            <w:shd w:val="clear" w:color="auto" w:fill="FFFFFF" w:themeFill="background1"/>
          </w:tcPr>
          <w:p w14:paraId="40DF4A87" w14:textId="42E9A307" w:rsidR="00AE4C51" w:rsidRDefault="00767615" w:rsidP="00AE4C51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Medical Director </w:t>
            </w:r>
          </w:p>
        </w:tc>
        <w:tc>
          <w:tcPr>
            <w:tcW w:w="2839" w:type="dxa"/>
            <w:shd w:val="clear" w:color="auto" w:fill="FFFFFF" w:themeFill="background1"/>
          </w:tcPr>
          <w:p w14:paraId="513AFA1A" w14:textId="2A621F99" w:rsidR="00AE4C51" w:rsidRDefault="00767615" w:rsidP="00AE4C51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E99A836" w14:textId="77777777" w:rsidR="00AE4C51" w:rsidRPr="00834F2B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47D7079E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6A6D6F4" w14:textId="38268619" w:rsidR="00AE4C51" w:rsidRPr="00176455" w:rsidRDefault="184447AF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742E0B8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  <w:p w14:paraId="1F4C16BC" w14:textId="08BCE009" w:rsidR="00AE4C51" w:rsidRPr="00176455" w:rsidRDefault="00AE4C51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510F813" w14:textId="77777777" w:rsidR="00AE4C51" w:rsidRPr="00834F2B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709B936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B130AF6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749837A3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AE4C51" w:rsidRPr="00176455" w14:paraId="2B44078C" w14:textId="77777777" w:rsidTr="7CD25997">
        <w:trPr>
          <w:trHeight w:val="284"/>
        </w:trPr>
        <w:tc>
          <w:tcPr>
            <w:tcW w:w="7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DAD361" w14:textId="5EF32E7A" w:rsidR="00AE4C51" w:rsidRPr="00FE389D" w:rsidRDefault="00AE4C51" w:rsidP="00AE4C51">
            <w:pPr>
              <w:spacing w:before="60" w:after="60"/>
              <w:rPr>
                <w:rFonts w:ascii="Verdana" w:hAnsi="Verdana" w:cs="Arial"/>
              </w:rPr>
            </w:pPr>
            <w:r w:rsidRPr="00FE389D">
              <w:rPr>
                <w:rFonts w:ascii="Verdana" w:hAnsi="Verdana" w:cs="Calibri"/>
              </w:rPr>
              <w:t>Receive Hosted Agencies Annual Report - Spinal ODN</w:t>
            </w:r>
          </w:p>
        </w:tc>
        <w:tc>
          <w:tcPr>
            <w:tcW w:w="3544" w:type="dxa"/>
            <w:shd w:val="clear" w:color="auto" w:fill="FFFFFF" w:themeFill="background1"/>
          </w:tcPr>
          <w:p w14:paraId="3EEC0116" w14:textId="4585433D" w:rsidR="00AE4C51" w:rsidRDefault="00767615" w:rsidP="00AE4C51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Medical Director </w:t>
            </w:r>
          </w:p>
        </w:tc>
        <w:tc>
          <w:tcPr>
            <w:tcW w:w="2839" w:type="dxa"/>
            <w:shd w:val="clear" w:color="auto" w:fill="FFFFFF" w:themeFill="background1"/>
          </w:tcPr>
          <w:p w14:paraId="7EF28274" w14:textId="72B863E6" w:rsidR="00AE4C51" w:rsidRDefault="00767615" w:rsidP="00AE4C51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88397B3" w14:textId="77777777" w:rsidR="00AE4C51" w:rsidRPr="00834F2B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2B5F75BC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A9605B3" w14:textId="38268619" w:rsidR="00AE4C51" w:rsidRPr="00176455" w:rsidRDefault="4AEEB088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742E0B8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  <w:p w14:paraId="0834809F" w14:textId="36693487" w:rsidR="00AE4C51" w:rsidRPr="00176455" w:rsidRDefault="00AE4C51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13706A3" w14:textId="77777777" w:rsidR="00AE4C51" w:rsidRPr="00834F2B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170681DF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FB0F5A4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72CC862B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AE4C51" w:rsidRPr="00176455" w14:paraId="3CE35C33" w14:textId="77777777" w:rsidTr="7CD25997">
        <w:trPr>
          <w:trHeight w:val="284"/>
        </w:trPr>
        <w:tc>
          <w:tcPr>
            <w:tcW w:w="7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66424" w14:textId="324AE5B9" w:rsidR="00AE4C51" w:rsidRPr="00FE389D" w:rsidRDefault="00AE4C51" w:rsidP="00AE4C51">
            <w:pPr>
              <w:spacing w:before="60" w:after="60"/>
              <w:rPr>
                <w:rFonts w:ascii="Verdana" w:hAnsi="Verdana" w:cs="Arial"/>
              </w:rPr>
            </w:pPr>
            <w:r w:rsidRPr="00FE389D">
              <w:rPr>
                <w:rFonts w:ascii="Verdana" w:hAnsi="Verdana" w:cs="Calibri"/>
              </w:rPr>
              <w:t>Receive Hosted Agencies Annual Report - Neonatal</w:t>
            </w:r>
          </w:p>
        </w:tc>
        <w:tc>
          <w:tcPr>
            <w:tcW w:w="3544" w:type="dxa"/>
            <w:shd w:val="clear" w:color="auto" w:fill="FFFFFF" w:themeFill="background1"/>
          </w:tcPr>
          <w:p w14:paraId="3C0CB922" w14:textId="04BFF01B" w:rsidR="00AE4C51" w:rsidRDefault="004C2142" w:rsidP="00AE4C51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Director of Nursing and Patient Experience </w:t>
            </w:r>
          </w:p>
        </w:tc>
        <w:tc>
          <w:tcPr>
            <w:tcW w:w="2839" w:type="dxa"/>
            <w:shd w:val="clear" w:color="auto" w:fill="FFFFFF" w:themeFill="background1"/>
          </w:tcPr>
          <w:p w14:paraId="4F271129" w14:textId="512C7BCC" w:rsidR="00AE4C51" w:rsidRDefault="00767615" w:rsidP="00AE4C51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8CA3A7F" w14:textId="77777777" w:rsidR="00AE4C51" w:rsidRPr="00834F2B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7132E37D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84E2BF2" w14:textId="109FB5C6" w:rsidR="00AE4C51" w:rsidRPr="00176455" w:rsidRDefault="00AE4C51" w:rsidP="00621D35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9F8AE5D" w14:textId="77777777" w:rsidR="00AE4C51" w:rsidRPr="00834F2B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5446229D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1AAD28E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7FF26591" w14:textId="77777777" w:rsidR="00621D35" w:rsidRPr="00176455" w:rsidRDefault="00621D35" w:rsidP="00621D35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742E0B8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  <w:p w14:paraId="315C4C2E" w14:textId="77777777" w:rsidR="00AE4C51" w:rsidRPr="00176455" w:rsidRDefault="00AE4C51" w:rsidP="00AE4C5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57867EEA" w14:paraId="124B0B26" w14:textId="77777777" w:rsidTr="7CD25997">
        <w:trPr>
          <w:trHeight w:val="284"/>
        </w:trPr>
        <w:tc>
          <w:tcPr>
            <w:tcW w:w="7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81DECE" w14:textId="2CC38F95" w:rsidR="5F4147D5" w:rsidRDefault="5F4147D5" w:rsidP="57867EEA">
            <w:pPr>
              <w:rPr>
                <w:rFonts w:ascii="Verdana" w:hAnsi="Verdana" w:cs="Calibri"/>
              </w:rPr>
            </w:pPr>
            <w:r w:rsidRPr="57867EEA">
              <w:rPr>
                <w:rFonts w:ascii="Verdana" w:hAnsi="Verdana" w:cs="Calibri"/>
              </w:rPr>
              <w:t xml:space="preserve">Hosted Agencies Annual Report – Shared Services </w:t>
            </w:r>
          </w:p>
        </w:tc>
        <w:tc>
          <w:tcPr>
            <w:tcW w:w="3544" w:type="dxa"/>
            <w:shd w:val="clear" w:color="auto" w:fill="FFFFFF" w:themeFill="background1"/>
          </w:tcPr>
          <w:p w14:paraId="74F7E625" w14:textId="44EFA52D" w:rsidR="5F4147D5" w:rsidRDefault="00621D35" w:rsidP="57867EEA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Director of Workforce and OD </w:t>
            </w:r>
          </w:p>
        </w:tc>
        <w:tc>
          <w:tcPr>
            <w:tcW w:w="2839" w:type="dxa"/>
            <w:shd w:val="clear" w:color="auto" w:fill="FFFFFF" w:themeFill="background1"/>
          </w:tcPr>
          <w:p w14:paraId="4ECC729D" w14:textId="4346D28C" w:rsidR="5F4147D5" w:rsidRDefault="5F4147D5" w:rsidP="57867EEA">
            <w:pPr>
              <w:jc w:val="center"/>
              <w:rPr>
                <w:rFonts w:ascii="Verdana" w:hAnsi="Verdana" w:cs="Rubik Light"/>
                <w:color w:val="000000" w:themeColor="text1"/>
              </w:rPr>
            </w:pPr>
            <w:r w:rsidRPr="57867EEA"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1027347" w14:textId="30C0D1F9" w:rsidR="57867EEA" w:rsidRDefault="57867EEA" w:rsidP="57867EE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555" w:type="dxa"/>
            <w:shd w:val="clear" w:color="auto" w:fill="DBE5F1" w:themeFill="accent1" w:themeFillTint="33"/>
          </w:tcPr>
          <w:p w14:paraId="1FECCF99" w14:textId="749A1BD1" w:rsidR="57867EEA" w:rsidRDefault="57867EEA" w:rsidP="57867EEA">
            <w:pPr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27B71CB" w14:textId="77777777" w:rsidR="00621D35" w:rsidRPr="00176455" w:rsidRDefault="00621D35" w:rsidP="00621D35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742E0B8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  <w:p w14:paraId="5D5F37BF" w14:textId="31D9D76C" w:rsidR="57867EEA" w:rsidRDefault="57867EEA" w:rsidP="57867EE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FBFCB91" w14:textId="33771AA4" w:rsidR="57867EEA" w:rsidRDefault="57867EEA" w:rsidP="57867EE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0A187F29" w14:textId="7E30137C" w:rsidR="57867EEA" w:rsidRDefault="57867EEA" w:rsidP="57867EEA">
            <w:pPr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DC8986E" w14:textId="3484CBF4" w:rsidR="57867EEA" w:rsidRDefault="57867EEA" w:rsidP="57867EE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2C45C023" w14:textId="22E40A87" w:rsidR="57867EEA" w:rsidRDefault="57867EEA" w:rsidP="57867EE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C11604" w:rsidRPr="00176455" w14:paraId="41C49EF2" w14:textId="68777A78" w:rsidTr="7CD25997">
        <w:trPr>
          <w:trHeight w:val="284"/>
        </w:trPr>
        <w:tc>
          <w:tcPr>
            <w:tcW w:w="7650" w:type="dxa"/>
            <w:shd w:val="clear" w:color="auto" w:fill="17365D" w:themeFill="text2" w:themeFillShade="BF"/>
          </w:tcPr>
          <w:p w14:paraId="485A84FC" w14:textId="69658FA0" w:rsidR="00C11604" w:rsidRDefault="00B47375" w:rsidP="001335E2">
            <w:pPr>
              <w:spacing w:before="60" w:after="60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IN-COMMITTEE BUSINESS</w:t>
            </w:r>
          </w:p>
          <w:p w14:paraId="3E058E9B" w14:textId="22AFABB2" w:rsidR="00B47375" w:rsidRPr="00463C98" w:rsidRDefault="00B47375" w:rsidP="001335E2">
            <w:pPr>
              <w:spacing w:before="60" w:after="60"/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544" w:type="dxa"/>
            <w:shd w:val="clear" w:color="auto" w:fill="17365D" w:themeFill="text2" w:themeFillShade="BF"/>
          </w:tcPr>
          <w:p w14:paraId="763CA473" w14:textId="77777777" w:rsidR="00C11604" w:rsidRPr="00176455" w:rsidRDefault="00C11604" w:rsidP="001335E2">
            <w:pPr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2839" w:type="dxa"/>
            <w:shd w:val="clear" w:color="auto" w:fill="17365D" w:themeFill="text2" w:themeFillShade="BF"/>
          </w:tcPr>
          <w:p w14:paraId="0F7DCF4F" w14:textId="77777777" w:rsidR="00C11604" w:rsidRPr="00176455" w:rsidRDefault="00C11604" w:rsidP="001335E2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17365D" w:themeFill="text2" w:themeFillShade="BF"/>
          </w:tcPr>
          <w:p w14:paraId="6886C32B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1555" w:type="dxa"/>
            <w:shd w:val="clear" w:color="auto" w:fill="17365D" w:themeFill="text2" w:themeFillShade="BF"/>
          </w:tcPr>
          <w:p w14:paraId="348A25B4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32D528F5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36910C2E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17365D" w:themeFill="text2" w:themeFillShade="BF"/>
          </w:tcPr>
          <w:p w14:paraId="13C94B2C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03B9073E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1276" w:type="dxa"/>
            <w:shd w:val="clear" w:color="auto" w:fill="17365D" w:themeFill="text2" w:themeFillShade="BF"/>
          </w:tcPr>
          <w:p w14:paraId="4AA248B3" w14:textId="33A60921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</w:tr>
      <w:tr w:rsidR="00C11604" w:rsidRPr="00176455" w14:paraId="56B95600" w14:textId="66FED2CB" w:rsidTr="7CD25997">
        <w:trPr>
          <w:trHeight w:val="284"/>
        </w:trPr>
        <w:tc>
          <w:tcPr>
            <w:tcW w:w="7650" w:type="dxa"/>
          </w:tcPr>
          <w:p w14:paraId="0F3A831A" w14:textId="432026C8" w:rsidR="00C11604" w:rsidRPr="00176455" w:rsidRDefault="00C11604" w:rsidP="001335E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Minutes of the previous In-Committee Meeting</w:t>
            </w:r>
          </w:p>
        </w:tc>
        <w:tc>
          <w:tcPr>
            <w:tcW w:w="3544" w:type="dxa"/>
          </w:tcPr>
          <w:p w14:paraId="52C42F3F" w14:textId="56E61F63" w:rsidR="00C11604" w:rsidRPr="00176455" w:rsidRDefault="00C11604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839" w:type="dxa"/>
          </w:tcPr>
          <w:p w14:paraId="4B5571F0" w14:textId="76BEA1C5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All regular meetings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800DF61" w14:textId="63F32E18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5AC9AD63" w14:textId="033C4050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60D8835" w14:textId="1D6625AD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02F198B" w14:textId="72C01CB6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5BDCA1AD" w14:textId="2FA686BA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447887E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58E9B127" w14:textId="268415DD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C11604" w:rsidRPr="00176455" w14:paraId="368A5896" w14:textId="77777777" w:rsidTr="7CD25997">
        <w:trPr>
          <w:trHeight w:val="284"/>
        </w:trPr>
        <w:tc>
          <w:tcPr>
            <w:tcW w:w="7650" w:type="dxa"/>
          </w:tcPr>
          <w:p w14:paraId="4BB82488" w14:textId="2A1761B9" w:rsidR="00C11604" w:rsidRPr="008D5E4D" w:rsidRDefault="00075635" w:rsidP="001335E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In-Committee Counter Fraud Progress Report </w:t>
            </w:r>
          </w:p>
        </w:tc>
        <w:tc>
          <w:tcPr>
            <w:tcW w:w="3544" w:type="dxa"/>
          </w:tcPr>
          <w:p w14:paraId="725E59F5" w14:textId="0E96CADA" w:rsidR="00C11604" w:rsidRPr="008D5E4D" w:rsidRDefault="00075635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Director of Finance</w:t>
            </w:r>
          </w:p>
        </w:tc>
        <w:tc>
          <w:tcPr>
            <w:tcW w:w="2839" w:type="dxa"/>
          </w:tcPr>
          <w:p w14:paraId="28AE0311" w14:textId="471D81E0" w:rsidR="00C11604" w:rsidRDefault="007520AA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Alternate meetings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6B86EC8" w14:textId="46668CBC" w:rsidR="00C11604" w:rsidRPr="00176455" w:rsidRDefault="00FE389D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555" w:type="dxa"/>
            <w:shd w:val="clear" w:color="auto" w:fill="DBE5F1" w:themeFill="accent1" w:themeFillTint="33"/>
          </w:tcPr>
          <w:p w14:paraId="5C7EACB2" w14:textId="41A102C4" w:rsidR="00C11604" w:rsidRPr="00176455" w:rsidRDefault="00C11604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2B411CB" w14:textId="463DFA35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11B4627" w14:textId="64F7CD40" w:rsidR="00C11604" w:rsidRPr="00176455" w:rsidRDefault="00C11604" w:rsidP="742E0B83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1E5F22DC" w14:textId="7701079E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1E96E0F" w14:textId="7777777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42C9107D" w14:textId="2466AC37" w:rsidR="00C11604" w:rsidRPr="00176455" w:rsidRDefault="00C11604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</w:tbl>
    <w:p w14:paraId="2D633CA7" w14:textId="77777777" w:rsidR="006C7DF9" w:rsidRDefault="006C7DF9"/>
    <w:p w14:paraId="615A1EDF" w14:textId="77777777" w:rsidR="0088131D" w:rsidRDefault="0088131D"/>
    <w:sectPr w:rsidR="0088131D" w:rsidSect="00704678">
      <w:pgSz w:w="23814" w:h="16839" w:orient="landscape" w:code="8"/>
      <w:pgMar w:top="1702" w:right="720" w:bottom="720" w:left="720" w:header="283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CBF26C" w14:textId="77777777" w:rsidR="00590BF2" w:rsidRDefault="00590BF2" w:rsidP="002E1611">
      <w:r>
        <w:separator/>
      </w:r>
    </w:p>
  </w:endnote>
  <w:endnote w:type="continuationSeparator" w:id="0">
    <w:p w14:paraId="5938E308" w14:textId="77777777" w:rsidR="00590BF2" w:rsidRDefault="00590BF2" w:rsidP="002E1611">
      <w:r>
        <w:continuationSeparator/>
      </w:r>
    </w:p>
  </w:endnote>
  <w:endnote w:type="continuationNotice" w:id="1">
    <w:p w14:paraId="72216777" w14:textId="77777777" w:rsidR="00590BF2" w:rsidRDefault="00590BF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ubik Light">
    <w:altName w:val="Arial"/>
    <w:charset w:val="00"/>
    <w:family w:val="auto"/>
    <w:pitch w:val="variable"/>
    <w:sig w:usb0="A0002A6F" w:usb1="C000205B" w:usb2="00000000" w:usb3="00000000" w:csb0="000000F7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Rubik">
    <w:altName w:val="Arial"/>
    <w:charset w:val="00"/>
    <w:family w:val="auto"/>
    <w:pitch w:val="variable"/>
    <w:sig w:usb0="A0002A6F" w:usb1="C000205B" w:usb2="00000000" w:usb3="00000000" w:csb0="000000F7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Rubik Light" w:hAnsi="Rubik Light" w:cs="Rubik Light"/>
      </w:rPr>
      <w:id w:val="-12727104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D1F4880" w14:textId="780C50B4" w:rsidR="006C7DF9" w:rsidRPr="00E020EF" w:rsidRDefault="00827221" w:rsidP="00E020EF">
        <w:pPr>
          <w:pStyle w:val="Footer"/>
          <w:jc w:val="center"/>
          <w:rPr>
            <w:rFonts w:ascii="Rubik Light" w:hAnsi="Rubik Light" w:cs="Rubik Light"/>
          </w:rPr>
        </w:pPr>
        <w:r w:rsidRPr="00827221">
          <w:rPr>
            <w:rFonts w:ascii="Rubik Light" w:hAnsi="Rubik Light" w:cs="Rubik Light"/>
          </w:rPr>
          <w:fldChar w:fldCharType="begin"/>
        </w:r>
        <w:r w:rsidRPr="00827221">
          <w:rPr>
            <w:rFonts w:ascii="Rubik Light" w:hAnsi="Rubik Light" w:cs="Rubik Light"/>
          </w:rPr>
          <w:instrText xml:space="preserve"> PAGE   \* MERGEFORMAT </w:instrText>
        </w:r>
        <w:r w:rsidRPr="00827221">
          <w:rPr>
            <w:rFonts w:ascii="Rubik Light" w:hAnsi="Rubik Light" w:cs="Rubik Light"/>
          </w:rPr>
          <w:fldChar w:fldCharType="separate"/>
        </w:r>
        <w:r w:rsidRPr="00827221">
          <w:rPr>
            <w:rFonts w:ascii="Rubik Light" w:hAnsi="Rubik Light" w:cs="Rubik Light"/>
            <w:noProof/>
          </w:rPr>
          <w:t>2</w:t>
        </w:r>
        <w:r w:rsidRPr="00827221">
          <w:rPr>
            <w:rFonts w:ascii="Rubik Light" w:hAnsi="Rubik Light" w:cs="Rubik Light"/>
            <w:noProof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E105B7" w14:textId="4F84552E" w:rsidR="00827221" w:rsidRPr="00E020EF" w:rsidRDefault="00000000" w:rsidP="00E020EF">
    <w:pPr>
      <w:pStyle w:val="Footer"/>
      <w:jc w:val="center"/>
      <w:rPr>
        <w:rFonts w:ascii="Rubik Light" w:hAnsi="Rubik Light" w:cs="Rubik Light"/>
      </w:rPr>
    </w:pPr>
    <w:sdt>
      <w:sdtPr>
        <w:id w:val="611940776"/>
        <w:docPartObj>
          <w:docPartGallery w:val="Page Numbers (Bottom of Page)"/>
          <w:docPartUnique/>
        </w:docPartObj>
      </w:sdtPr>
      <w:sdtEndPr>
        <w:rPr>
          <w:rFonts w:ascii="Rubik Light" w:hAnsi="Rubik Light" w:cs="Rubik Light"/>
          <w:noProof/>
        </w:rPr>
      </w:sdtEndPr>
      <w:sdtContent>
        <w:r w:rsidR="00827221" w:rsidRPr="00827221">
          <w:rPr>
            <w:rFonts w:ascii="Rubik Light" w:hAnsi="Rubik Light" w:cs="Rubik Light"/>
          </w:rPr>
          <w:fldChar w:fldCharType="begin"/>
        </w:r>
        <w:r w:rsidR="00827221" w:rsidRPr="00827221">
          <w:rPr>
            <w:rFonts w:ascii="Rubik Light" w:hAnsi="Rubik Light" w:cs="Rubik Light"/>
          </w:rPr>
          <w:instrText xml:space="preserve"> PAGE   \* MERGEFORMAT </w:instrText>
        </w:r>
        <w:r w:rsidR="00827221" w:rsidRPr="00827221">
          <w:rPr>
            <w:rFonts w:ascii="Rubik Light" w:hAnsi="Rubik Light" w:cs="Rubik Light"/>
          </w:rPr>
          <w:fldChar w:fldCharType="separate"/>
        </w:r>
        <w:r w:rsidR="00827221" w:rsidRPr="00827221">
          <w:rPr>
            <w:rFonts w:ascii="Rubik Light" w:hAnsi="Rubik Light" w:cs="Rubik Light"/>
            <w:noProof/>
          </w:rPr>
          <w:t>2</w:t>
        </w:r>
        <w:r w:rsidR="00827221" w:rsidRPr="00827221">
          <w:rPr>
            <w:rFonts w:ascii="Rubik Light" w:hAnsi="Rubik Light" w:cs="Rubik Light"/>
            <w:noProof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53F1DA" w14:textId="77777777" w:rsidR="00590BF2" w:rsidRDefault="00590BF2" w:rsidP="002E1611">
      <w:r>
        <w:separator/>
      </w:r>
    </w:p>
  </w:footnote>
  <w:footnote w:type="continuationSeparator" w:id="0">
    <w:p w14:paraId="180A1175" w14:textId="77777777" w:rsidR="00590BF2" w:rsidRDefault="00590BF2" w:rsidP="002E1611">
      <w:r>
        <w:continuationSeparator/>
      </w:r>
    </w:p>
  </w:footnote>
  <w:footnote w:type="continuationNotice" w:id="1">
    <w:p w14:paraId="70612B79" w14:textId="77777777" w:rsidR="00590BF2" w:rsidRDefault="00590BF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2E972" w14:textId="579DEDAE" w:rsidR="006C7DF9" w:rsidRPr="00B35342" w:rsidRDefault="00F836F0" w:rsidP="002A4340">
    <w:pPr>
      <w:pStyle w:val="Header"/>
      <w:rPr>
        <w:rFonts w:asciiTheme="minorHAnsi" w:hAnsiTheme="minorHAnsi" w:cstheme="minorHAnsi"/>
        <w:sz w:val="28"/>
        <w:szCs w:val="28"/>
      </w:rPr>
    </w:pPr>
    <w:r>
      <w:rPr>
        <w:rFonts w:ascii="Arial" w:hAnsi="Arial" w:cs="Arial"/>
        <w:b/>
        <w:noProof/>
        <w:sz w:val="36"/>
      </w:rPr>
      <w:drawing>
        <wp:inline distT="0" distB="0" distL="0" distR="0" wp14:anchorId="21D6AD16" wp14:editId="659A9B5C">
          <wp:extent cx="2924269" cy="744122"/>
          <wp:effectExtent l="0" t="0" r="0" b="0"/>
          <wp:docPr id="1271332393" name="Picture 1271332393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87416" cy="7601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AD6402" w:rsidRPr="00AD6402">
      <w:rPr>
        <w:rFonts w:asciiTheme="minorHAnsi" w:hAnsiTheme="minorHAnsi" w:cstheme="minorHAnsi"/>
        <w:noProof/>
        <w:sz w:val="28"/>
        <w:szCs w:val="28"/>
      </w:rPr>
      <w:t xml:space="preserve"> </w:t>
    </w:r>
    <w:r w:rsidR="00AD6402">
      <w:rPr>
        <w:rFonts w:asciiTheme="minorHAnsi" w:hAnsiTheme="minorHAnsi" w:cstheme="minorHAnsi"/>
        <w:noProof/>
        <w:sz w:val="28"/>
        <w:szCs w:val="28"/>
      </w:rPr>
      <w:tab/>
    </w:r>
    <w:r w:rsidR="00AD6402">
      <w:rPr>
        <w:rFonts w:asciiTheme="minorHAnsi" w:hAnsiTheme="minorHAnsi" w:cstheme="minorHAnsi"/>
        <w:noProof/>
        <w:sz w:val="28"/>
        <w:szCs w:val="28"/>
      </w:rPr>
      <w:tab/>
    </w:r>
    <w:r w:rsidR="00AD6402">
      <w:rPr>
        <w:rFonts w:asciiTheme="minorHAnsi" w:hAnsiTheme="minorHAnsi" w:cstheme="minorHAnsi"/>
        <w:noProof/>
        <w:sz w:val="28"/>
        <w:szCs w:val="28"/>
      </w:rPr>
      <w:tab/>
    </w:r>
    <w:r w:rsidR="00AD6402">
      <w:rPr>
        <w:rFonts w:asciiTheme="minorHAnsi" w:hAnsiTheme="minorHAnsi" w:cstheme="minorHAnsi"/>
        <w:noProof/>
        <w:sz w:val="28"/>
        <w:szCs w:val="28"/>
      </w:rPr>
      <w:tab/>
    </w:r>
    <w:r w:rsidR="002A4340">
      <w:rPr>
        <w:rFonts w:asciiTheme="minorHAnsi" w:hAnsiTheme="minorHAnsi" w:cstheme="minorHAnsi"/>
        <w:noProof/>
        <w:sz w:val="28"/>
        <w:szCs w:val="28"/>
      </w:rPr>
      <w:t xml:space="preserve">                                                                                            </w:t>
    </w:r>
    <w:r w:rsidR="00AD6402">
      <w:rPr>
        <w:rFonts w:asciiTheme="minorHAnsi" w:hAnsiTheme="minorHAnsi" w:cstheme="minorHAnsi"/>
        <w:noProof/>
        <w:sz w:val="28"/>
        <w:szCs w:val="28"/>
      </w:rPr>
      <w:tab/>
    </w:r>
    <w:r w:rsidR="002A4340">
      <w:rPr>
        <w:rFonts w:asciiTheme="minorHAnsi" w:hAnsiTheme="minorHAnsi" w:cstheme="minorHAnsi"/>
        <w:noProof/>
        <w:sz w:val="28"/>
        <w:szCs w:val="28"/>
      </w:rPr>
      <w:drawing>
        <wp:inline distT="0" distB="0" distL="0" distR="0" wp14:anchorId="0E0FF085" wp14:editId="148AD1B8">
          <wp:extent cx="2033905" cy="53594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3905" cy="5359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FEB43" w14:textId="579939B2" w:rsidR="006C7DF9" w:rsidRDefault="00F93FAB" w:rsidP="00F93FAB">
    <w:pPr>
      <w:pStyle w:val="Header"/>
      <w:ind w:left="-567"/>
      <w:jc w:val="center"/>
    </w:pPr>
    <w:r>
      <w:rPr>
        <w:rFonts w:ascii="Arial" w:hAnsi="Arial" w:cs="Arial"/>
        <w:b/>
        <w:noProof/>
        <w:sz w:val="36"/>
      </w:rPr>
      <w:drawing>
        <wp:inline distT="0" distB="0" distL="0" distR="0" wp14:anchorId="2C4739DB" wp14:editId="5C861603">
          <wp:extent cx="4198268" cy="1068309"/>
          <wp:effectExtent l="0" t="0" r="0" b="0"/>
          <wp:docPr id="1697883466" name="Picture 1697883466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48935" cy="10812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C32B4"/>
    <w:multiLevelType w:val="hybridMultilevel"/>
    <w:tmpl w:val="4D86870A"/>
    <w:lvl w:ilvl="0" w:tplc="1D92E78A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auto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86298B"/>
    <w:multiLevelType w:val="hybridMultilevel"/>
    <w:tmpl w:val="F704DC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F8046ED"/>
    <w:multiLevelType w:val="hybridMultilevel"/>
    <w:tmpl w:val="5134950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6B56AE"/>
    <w:multiLevelType w:val="hybridMultilevel"/>
    <w:tmpl w:val="2ADC86C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0841FD2"/>
    <w:multiLevelType w:val="multilevel"/>
    <w:tmpl w:val="DF44B1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DFA1EC5"/>
    <w:multiLevelType w:val="hybridMultilevel"/>
    <w:tmpl w:val="34D42D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E33F32"/>
    <w:multiLevelType w:val="multilevel"/>
    <w:tmpl w:val="D3F621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37200F51"/>
    <w:multiLevelType w:val="hybridMultilevel"/>
    <w:tmpl w:val="2ADC86C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2C82CE8"/>
    <w:multiLevelType w:val="multilevel"/>
    <w:tmpl w:val="AC0AA36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499D4461"/>
    <w:multiLevelType w:val="multilevel"/>
    <w:tmpl w:val="F1D87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4D267BD5"/>
    <w:multiLevelType w:val="hybridMultilevel"/>
    <w:tmpl w:val="EAB81F2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D910BEC"/>
    <w:multiLevelType w:val="hybridMultilevel"/>
    <w:tmpl w:val="3812739A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D15F1A"/>
    <w:multiLevelType w:val="multilevel"/>
    <w:tmpl w:val="DE46C1A6"/>
    <w:styleLink w:val="OutlinenumberedArialOutlinenumberedArial1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 w15:restartNumberingAfterBreak="0">
    <w:nsid w:val="57F46F24"/>
    <w:multiLevelType w:val="hybridMultilevel"/>
    <w:tmpl w:val="05A62A7A"/>
    <w:lvl w:ilvl="0" w:tplc="DF8213B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660230"/>
    <w:multiLevelType w:val="hybridMultilevel"/>
    <w:tmpl w:val="1AF46D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DBB0F7E"/>
    <w:multiLevelType w:val="hybridMultilevel"/>
    <w:tmpl w:val="33AE07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FA2371"/>
    <w:multiLevelType w:val="multilevel"/>
    <w:tmpl w:val="A7340F42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b w:val="0"/>
        <w:i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7" w15:restartNumberingAfterBreak="0">
    <w:nsid w:val="70D32A57"/>
    <w:multiLevelType w:val="multilevel"/>
    <w:tmpl w:val="30F8DF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8D2D0D"/>
    <w:multiLevelType w:val="hybridMultilevel"/>
    <w:tmpl w:val="A532F92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93918108">
    <w:abstractNumId w:val="16"/>
  </w:num>
  <w:num w:numId="2" w16cid:durableId="1801266331">
    <w:abstractNumId w:val="12"/>
  </w:num>
  <w:num w:numId="3" w16cid:durableId="148597867">
    <w:abstractNumId w:val="13"/>
  </w:num>
  <w:num w:numId="4" w16cid:durableId="1931811981">
    <w:abstractNumId w:val="14"/>
  </w:num>
  <w:num w:numId="5" w16cid:durableId="329867630">
    <w:abstractNumId w:val="2"/>
  </w:num>
  <w:num w:numId="6" w16cid:durableId="1798832165">
    <w:abstractNumId w:val="1"/>
  </w:num>
  <w:num w:numId="7" w16cid:durableId="300119003">
    <w:abstractNumId w:val="19"/>
  </w:num>
  <w:num w:numId="8" w16cid:durableId="1100029070">
    <w:abstractNumId w:val="10"/>
  </w:num>
  <w:num w:numId="9" w16cid:durableId="719524659">
    <w:abstractNumId w:val="7"/>
  </w:num>
  <w:num w:numId="10" w16cid:durableId="978339106">
    <w:abstractNumId w:val="3"/>
  </w:num>
  <w:num w:numId="11" w16cid:durableId="303899570">
    <w:abstractNumId w:val="0"/>
  </w:num>
  <w:num w:numId="12" w16cid:durableId="1440561764">
    <w:abstractNumId w:val="8"/>
  </w:num>
  <w:num w:numId="13" w16cid:durableId="698317433">
    <w:abstractNumId w:val="6"/>
  </w:num>
  <w:num w:numId="14" w16cid:durableId="907424532">
    <w:abstractNumId w:val="5"/>
  </w:num>
  <w:num w:numId="15" w16cid:durableId="702562316">
    <w:abstractNumId w:val="18"/>
  </w:num>
  <w:num w:numId="16" w16cid:durableId="741637680">
    <w:abstractNumId w:val="11"/>
  </w:num>
  <w:num w:numId="17" w16cid:durableId="709258578">
    <w:abstractNumId w:val="4"/>
  </w:num>
  <w:num w:numId="18" w16cid:durableId="811561151">
    <w:abstractNumId w:val="9"/>
  </w:num>
  <w:num w:numId="19" w16cid:durableId="335497110">
    <w:abstractNumId w:val="17"/>
  </w:num>
  <w:num w:numId="20" w16cid:durableId="1046486942">
    <w:abstractNumId w:val="1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3EBB"/>
    <w:rsid w:val="00001515"/>
    <w:rsid w:val="0000267A"/>
    <w:rsid w:val="00002BC1"/>
    <w:rsid w:val="00006CE8"/>
    <w:rsid w:val="0001192F"/>
    <w:rsid w:val="00011B57"/>
    <w:rsid w:val="00012051"/>
    <w:rsid w:val="000127E1"/>
    <w:rsid w:val="00013CBF"/>
    <w:rsid w:val="00014273"/>
    <w:rsid w:val="00016AC5"/>
    <w:rsid w:val="0002134C"/>
    <w:rsid w:val="00021E6B"/>
    <w:rsid w:val="000221A9"/>
    <w:rsid w:val="0002252D"/>
    <w:rsid w:val="000252F5"/>
    <w:rsid w:val="0002653E"/>
    <w:rsid w:val="00030355"/>
    <w:rsid w:val="00030698"/>
    <w:rsid w:val="00030F6B"/>
    <w:rsid w:val="00032DB5"/>
    <w:rsid w:val="00033272"/>
    <w:rsid w:val="00041FAB"/>
    <w:rsid w:val="000445A2"/>
    <w:rsid w:val="0004463B"/>
    <w:rsid w:val="0005239C"/>
    <w:rsid w:val="00052962"/>
    <w:rsid w:val="000538DD"/>
    <w:rsid w:val="00054CC4"/>
    <w:rsid w:val="000553FC"/>
    <w:rsid w:val="00056387"/>
    <w:rsid w:val="00057D95"/>
    <w:rsid w:val="00060649"/>
    <w:rsid w:val="00061F47"/>
    <w:rsid w:val="00062151"/>
    <w:rsid w:val="000624C0"/>
    <w:rsid w:val="000630B5"/>
    <w:rsid w:val="0007385F"/>
    <w:rsid w:val="000741B0"/>
    <w:rsid w:val="00074A44"/>
    <w:rsid w:val="0007520D"/>
    <w:rsid w:val="00075635"/>
    <w:rsid w:val="00076497"/>
    <w:rsid w:val="00077455"/>
    <w:rsid w:val="0008271E"/>
    <w:rsid w:val="00082908"/>
    <w:rsid w:val="00082EDF"/>
    <w:rsid w:val="00083C8B"/>
    <w:rsid w:val="00083E1E"/>
    <w:rsid w:val="0008671E"/>
    <w:rsid w:val="000951F5"/>
    <w:rsid w:val="00096B38"/>
    <w:rsid w:val="000973CA"/>
    <w:rsid w:val="00097F15"/>
    <w:rsid w:val="000A0735"/>
    <w:rsid w:val="000A1F60"/>
    <w:rsid w:val="000A2B89"/>
    <w:rsid w:val="000A2DD1"/>
    <w:rsid w:val="000A480D"/>
    <w:rsid w:val="000A6014"/>
    <w:rsid w:val="000A647F"/>
    <w:rsid w:val="000B0136"/>
    <w:rsid w:val="000B43EC"/>
    <w:rsid w:val="000B4E1B"/>
    <w:rsid w:val="000B5949"/>
    <w:rsid w:val="000B63C4"/>
    <w:rsid w:val="000B7815"/>
    <w:rsid w:val="000C0A19"/>
    <w:rsid w:val="000C10FF"/>
    <w:rsid w:val="000C2026"/>
    <w:rsid w:val="000C2642"/>
    <w:rsid w:val="000C2A88"/>
    <w:rsid w:val="000C64BD"/>
    <w:rsid w:val="000D0FDB"/>
    <w:rsid w:val="000D2AA6"/>
    <w:rsid w:val="000D4E9B"/>
    <w:rsid w:val="000D6821"/>
    <w:rsid w:val="000E07CE"/>
    <w:rsid w:val="000E1048"/>
    <w:rsid w:val="000E1C52"/>
    <w:rsid w:val="000E516E"/>
    <w:rsid w:val="000E5B84"/>
    <w:rsid w:val="000E662E"/>
    <w:rsid w:val="000F09BE"/>
    <w:rsid w:val="000F0B79"/>
    <w:rsid w:val="000F173F"/>
    <w:rsid w:val="0010024D"/>
    <w:rsid w:val="001015E0"/>
    <w:rsid w:val="0010588F"/>
    <w:rsid w:val="00105DC2"/>
    <w:rsid w:val="0010616E"/>
    <w:rsid w:val="00112D0F"/>
    <w:rsid w:val="0012066F"/>
    <w:rsid w:val="00120CFB"/>
    <w:rsid w:val="001214B8"/>
    <w:rsid w:val="00121B09"/>
    <w:rsid w:val="00121D36"/>
    <w:rsid w:val="00122B11"/>
    <w:rsid w:val="00130D38"/>
    <w:rsid w:val="001335E2"/>
    <w:rsid w:val="00133FF6"/>
    <w:rsid w:val="0013438B"/>
    <w:rsid w:val="00134A3F"/>
    <w:rsid w:val="00135632"/>
    <w:rsid w:val="0014555D"/>
    <w:rsid w:val="00147ED4"/>
    <w:rsid w:val="00150D6B"/>
    <w:rsid w:val="0015277A"/>
    <w:rsid w:val="00153AD6"/>
    <w:rsid w:val="00154657"/>
    <w:rsid w:val="00155313"/>
    <w:rsid w:val="0016069E"/>
    <w:rsid w:val="001623FB"/>
    <w:rsid w:val="001633FD"/>
    <w:rsid w:val="0016343F"/>
    <w:rsid w:val="00164E59"/>
    <w:rsid w:val="001661C1"/>
    <w:rsid w:val="0016703B"/>
    <w:rsid w:val="00171E17"/>
    <w:rsid w:val="00173A11"/>
    <w:rsid w:val="00175A56"/>
    <w:rsid w:val="00176310"/>
    <w:rsid w:val="00176455"/>
    <w:rsid w:val="00180D3E"/>
    <w:rsid w:val="001813C8"/>
    <w:rsid w:val="0018457E"/>
    <w:rsid w:val="00184953"/>
    <w:rsid w:val="00184CB9"/>
    <w:rsid w:val="00185B5B"/>
    <w:rsid w:val="00185C8A"/>
    <w:rsid w:val="00187364"/>
    <w:rsid w:val="001901E1"/>
    <w:rsid w:val="0019020A"/>
    <w:rsid w:val="00190F89"/>
    <w:rsid w:val="001912BC"/>
    <w:rsid w:val="00192FDF"/>
    <w:rsid w:val="00193545"/>
    <w:rsid w:val="001936CE"/>
    <w:rsid w:val="00194C3A"/>
    <w:rsid w:val="00194ED8"/>
    <w:rsid w:val="001A0B14"/>
    <w:rsid w:val="001A205C"/>
    <w:rsid w:val="001A2AB0"/>
    <w:rsid w:val="001A2C15"/>
    <w:rsid w:val="001A3115"/>
    <w:rsid w:val="001A4825"/>
    <w:rsid w:val="001A6033"/>
    <w:rsid w:val="001A6866"/>
    <w:rsid w:val="001A6EA2"/>
    <w:rsid w:val="001B01B3"/>
    <w:rsid w:val="001B1D1D"/>
    <w:rsid w:val="001B66C1"/>
    <w:rsid w:val="001B6E8A"/>
    <w:rsid w:val="001C0513"/>
    <w:rsid w:val="001C0CB3"/>
    <w:rsid w:val="001C0F18"/>
    <w:rsid w:val="001C14DA"/>
    <w:rsid w:val="001C3043"/>
    <w:rsid w:val="001C3DEF"/>
    <w:rsid w:val="001C6C33"/>
    <w:rsid w:val="001C7ADB"/>
    <w:rsid w:val="001D0420"/>
    <w:rsid w:val="001D3556"/>
    <w:rsid w:val="001D501D"/>
    <w:rsid w:val="001D6189"/>
    <w:rsid w:val="001E0DA5"/>
    <w:rsid w:val="001E3AFB"/>
    <w:rsid w:val="001E59A6"/>
    <w:rsid w:val="001F0C77"/>
    <w:rsid w:val="001F39FA"/>
    <w:rsid w:val="001F51A2"/>
    <w:rsid w:val="001F71AE"/>
    <w:rsid w:val="001F737C"/>
    <w:rsid w:val="001F7517"/>
    <w:rsid w:val="00202826"/>
    <w:rsid w:val="00203C2C"/>
    <w:rsid w:val="002053A9"/>
    <w:rsid w:val="002077BD"/>
    <w:rsid w:val="002101E8"/>
    <w:rsid w:val="00210F9F"/>
    <w:rsid w:val="00211D8A"/>
    <w:rsid w:val="002125AE"/>
    <w:rsid w:val="00213413"/>
    <w:rsid w:val="00213ACF"/>
    <w:rsid w:val="00214505"/>
    <w:rsid w:val="00214526"/>
    <w:rsid w:val="00214861"/>
    <w:rsid w:val="00214BB5"/>
    <w:rsid w:val="0021644A"/>
    <w:rsid w:val="0021660D"/>
    <w:rsid w:val="0022081E"/>
    <w:rsid w:val="002223D3"/>
    <w:rsid w:val="0022240D"/>
    <w:rsid w:val="00222697"/>
    <w:rsid w:val="002238D1"/>
    <w:rsid w:val="00224C9A"/>
    <w:rsid w:val="00225C0C"/>
    <w:rsid w:val="002260BB"/>
    <w:rsid w:val="002260D9"/>
    <w:rsid w:val="0023016E"/>
    <w:rsid w:val="002319BB"/>
    <w:rsid w:val="00232A69"/>
    <w:rsid w:val="002337EE"/>
    <w:rsid w:val="00234426"/>
    <w:rsid w:val="002439EF"/>
    <w:rsid w:val="00244E48"/>
    <w:rsid w:val="002452BD"/>
    <w:rsid w:val="0024538B"/>
    <w:rsid w:val="00245D6B"/>
    <w:rsid w:val="00246D26"/>
    <w:rsid w:val="00246E5C"/>
    <w:rsid w:val="00250716"/>
    <w:rsid w:val="00252461"/>
    <w:rsid w:val="002529F6"/>
    <w:rsid w:val="00253C92"/>
    <w:rsid w:val="00253CDE"/>
    <w:rsid w:val="00254E38"/>
    <w:rsid w:val="00255DB4"/>
    <w:rsid w:val="00255F56"/>
    <w:rsid w:val="002602B9"/>
    <w:rsid w:val="00260E62"/>
    <w:rsid w:val="00263C99"/>
    <w:rsid w:val="00265C4B"/>
    <w:rsid w:val="00265EF0"/>
    <w:rsid w:val="00266F62"/>
    <w:rsid w:val="0026774E"/>
    <w:rsid w:val="00270ED7"/>
    <w:rsid w:val="002715BF"/>
    <w:rsid w:val="00275002"/>
    <w:rsid w:val="00275107"/>
    <w:rsid w:val="002758F7"/>
    <w:rsid w:val="00275DA3"/>
    <w:rsid w:val="00275F06"/>
    <w:rsid w:val="002812EA"/>
    <w:rsid w:val="00282962"/>
    <w:rsid w:val="002843EB"/>
    <w:rsid w:val="00286557"/>
    <w:rsid w:val="0028671F"/>
    <w:rsid w:val="00287914"/>
    <w:rsid w:val="0029174A"/>
    <w:rsid w:val="0029218D"/>
    <w:rsid w:val="0029431F"/>
    <w:rsid w:val="00294EE9"/>
    <w:rsid w:val="00294F1E"/>
    <w:rsid w:val="00297D14"/>
    <w:rsid w:val="002A0EF7"/>
    <w:rsid w:val="002A0F2A"/>
    <w:rsid w:val="002A42B5"/>
    <w:rsid w:val="002A4340"/>
    <w:rsid w:val="002A6569"/>
    <w:rsid w:val="002A7DBE"/>
    <w:rsid w:val="002B1C99"/>
    <w:rsid w:val="002B38B4"/>
    <w:rsid w:val="002B3D55"/>
    <w:rsid w:val="002B47F6"/>
    <w:rsid w:val="002C0223"/>
    <w:rsid w:val="002C134A"/>
    <w:rsid w:val="002C2EEB"/>
    <w:rsid w:val="002C3295"/>
    <w:rsid w:val="002C3DD4"/>
    <w:rsid w:val="002C4455"/>
    <w:rsid w:val="002C7499"/>
    <w:rsid w:val="002C7DBA"/>
    <w:rsid w:val="002D13C6"/>
    <w:rsid w:val="002D5632"/>
    <w:rsid w:val="002D61E2"/>
    <w:rsid w:val="002E1611"/>
    <w:rsid w:val="002E39B0"/>
    <w:rsid w:val="002E4F5F"/>
    <w:rsid w:val="002E5943"/>
    <w:rsid w:val="002E5B8A"/>
    <w:rsid w:val="002E6C7B"/>
    <w:rsid w:val="002E7116"/>
    <w:rsid w:val="002F2E10"/>
    <w:rsid w:val="002F2F0D"/>
    <w:rsid w:val="002F4288"/>
    <w:rsid w:val="002F6610"/>
    <w:rsid w:val="00302BF3"/>
    <w:rsid w:val="00302C9B"/>
    <w:rsid w:val="00304A45"/>
    <w:rsid w:val="00305D64"/>
    <w:rsid w:val="00306AD3"/>
    <w:rsid w:val="003104E2"/>
    <w:rsid w:val="00311583"/>
    <w:rsid w:val="003129FD"/>
    <w:rsid w:val="00314F6F"/>
    <w:rsid w:val="003214FC"/>
    <w:rsid w:val="00322B56"/>
    <w:rsid w:val="003240B9"/>
    <w:rsid w:val="00324236"/>
    <w:rsid w:val="003242A2"/>
    <w:rsid w:val="0032506A"/>
    <w:rsid w:val="00325388"/>
    <w:rsid w:val="003255D4"/>
    <w:rsid w:val="003306EE"/>
    <w:rsid w:val="00331BE2"/>
    <w:rsid w:val="00331DDD"/>
    <w:rsid w:val="003329F0"/>
    <w:rsid w:val="003337A1"/>
    <w:rsid w:val="00335EF1"/>
    <w:rsid w:val="003369AE"/>
    <w:rsid w:val="00342B4C"/>
    <w:rsid w:val="003432C5"/>
    <w:rsid w:val="00347158"/>
    <w:rsid w:val="00347294"/>
    <w:rsid w:val="00351E65"/>
    <w:rsid w:val="00354F62"/>
    <w:rsid w:val="003551CB"/>
    <w:rsid w:val="00355F54"/>
    <w:rsid w:val="00357013"/>
    <w:rsid w:val="0036032C"/>
    <w:rsid w:val="003627B0"/>
    <w:rsid w:val="00363AFC"/>
    <w:rsid w:val="00365887"/>
    <w:rsid w:val="00365A9E"/>
    <w:rsid w:val="00366B70"/>
    <w:rsid w:val="00366CB5"/>
    <w:rsid w:val="003672EB"/>
    <w:rsid w:val="00367E7F"/>
    <w:rsid w:val="003706B5"/>
    <w:rsid w:val="00370BD5"/>
    <w:rsid w:val="00370D58"/>
    <w:rsid w:val="00373689"/>
    <w:rsid w:val="0037441A"/>
    <w:rsid w:val="00375298"/>
    <w:rsid w:val="00375691"/>
    <w:rsid w:val="00376376"/>
    <w:rsid w:val="00376BA0"/>
    <w:rsid w:val="003775FB"/>
    <w:rsid w:val="003807B5"/>
    <w:rsid w:val="0038120A"/>
    <w:rsid w:val="003812ED"/>
    <w:rsid w:val="00382441"/>
    <w:rsid w:val="00384A5E"/>
    <w:rsid w:val="00387005"/>
    <w:rsid w:val="00387C58"/>
    <w:rsid w:val="00390859"/>
    <w:rsid w:val="00390FEC"/>
    <w:rsid w:val="003911B8"/>
    <w:rsid w:val="00391E2B"/>
    <w:rsid w:val="00392449"/>
    <w:rsid w:val="00392BC5"/>
    <w:rsid w:val="00393994"/>
    <w:rsid w:val="00394165"/>
    <w:rsid w:val="003962E6"/>
    <w:rsid w:val="00397151"/>
    <w:rsid w:val="003A14BC"/>
    <w:rsid w:val="003A557D"/>
    <w:rsid w:val="003A6CBE"/>
    <w:rsid w:val="003A72D6"/>
    <w:rsid w:val="003B0176"/>
    <w:rsid w:val="003B06B4"/>
    <w:rsid w:val="003B322A"/>
    <w:rsid w:val="003B39B8"/>
    <w:rsid w:val="003B6E7D"/>
    <w:rsid w:val="003C69A2"/>
    <w:rsid w:val="003C70BA"/>
    <w:rsid w:val="003C7D6A"/>
    <w:rsid w:val="003D0482"/>
    <w:rsid w:val="003D549B"/>
    <w:rsid w:val="003D57D2"/>
    <w:rsid w:val="003D6753"/>
    <w:rsid w:val="003E0144"/>
    <w:rsid w:val="003E15A2"/>
    <w:rsid w:val="003E2F55"/>
    <w:rsid w:val="003E3F95"/>
    <w:rsid w:val="003E5D74"/>
    <w:rsid w:val="003E6A0C"/>
    <w:rsid w:val="003F02BA"/>
    <w:rsid w:val="003F0D45"/>
    <w:rsid w:val="003F33A0"/>
    <w:rsid w:val="003F5C2E"/>
    <w:rsid w:val="003F6E5B"/>
    <w:rsid w:val="003F6F85"/>
    <w:rsid w:val="003F73BB"/>
    <w:rsid w:val="004005CC"/>
    <w:rsid w:val="0040080E"/>
    <w:rsid w:val="00400D35"/>
    <w:rsid w:val="00400D5E"/>
    <w:rsid w:val="00403C89"/>
    <w:rsid w:val="00406346"/>
    <w:rsid w:val="00410320"/>
    <w:rsid w:val="00410887"/>
    <w:rsid w:val="00410F2F"/>
    <w:rsid w:val="00411089"/>
    <w:rsid w:val="004111B0"/>
    <w:rsid w:val="004126C2"/>
    <w:rsid w:val="00413F53"/>
    <w:rsid w:val="0041505C"/>
    <w:rsid w:val="00415DFA"/>
    <w:rsid w:val="00416096"/>
    <w:rsid w:val="004177C7"/>
    <w:rsid w:val="004201CF"/>
    <w:rsid w:val="004219B7"/>
    <w:rsid w:val="00422916"/>
    <w:rsid w:val="00423676"/>
    <w:rsid w:val="00423808"/>
    <w:rsid w:val="00425C64"/>
    <w:rsid w:val="00430696"/>
    <w:rsid w:val="00432CA0"/>
    <w:rsid w:val="00432F1E"/>
    <w:rsid w:val="00434068"/>
    <w:rsid w:val="0043658A"/>
    <w:rsid w:val="0043670B"/>
    <w:rsid w:val="00436A9B"/>
    <w:rsid w:val="00436D61"/>
    <w:rsid w:val="004373BD"/>
    <w:rsid w:val="004374FF"/>
    <w:rsid w:val="004376B7"/>
    <w:rsid w:val="00440CBD"/>
    <w:rsid w:val="00441700"/>
    <w:rsid w:val="00441771"/>
    <w:rsid w:val="00442FCC"/>
    <w:rsid w:val="004468A8"/>
    <w:rsid w:val="00447CFC"/>
    <w:rsid w:val="0045045B"/>
    <w:rsid w:val="00451ED7"/>
    <w:rsid w:val="0045376D"/>
    <w:rsid w:val="004554B3"/>
    <w:rsid w:val="004554DF"/>
    <w:rsid w:val="00457B0A"/>
    <w:rsid w:val="0046136B"/>
    <w:rsid w:val="00461D63"/>
    <w:rsid w:val="0046219A"/>
    <w:rsid w:val="00463C98"/>
    <w:rsid w:val="0046483F"/>
    <w:rsid w:val="00464D2A"/>
    <w:rsid w:val="00465C44"/>
    <w:rsid w:val="00465D86"/>
    <w:rsid w:val="0046745A"/>
    <w:rsid w:val="0047235F"/>
    <w:rsid w:val="00473A01"/>
    <w:rsid w:val="00473EBD"/>
    <w:rsid w:val="00481030"/>
    <w:rsid w:val="004813B6"/>
    <w:rsid w:val="004841D1"/>
    <w:rsid w:val="00484508"/>
    <w:rsid w:val="004874FE"/>
    <w:rsid w:val="0049178F"/>
    <w:rsid w:val="00492DBF"/>
    <w:rsid w:val="00493C38"/>
    <w:rsid w:val="0049541F"/>
    <w:rsid w:val="004A23BC"/>
    <w:rsid w:val="004A2E4C"/>
    <w:rsid w:val="004A337D"/>
    <w:rsid w:val="004A423C"/>
    <w:rsid w:val="004A42A0"/>
    <w:rsid w:val="004A46BA"/>
    <w:rsid w:val="004A5480"/>
    <w:rsid w:val="004A76C4"/>
    <w:rsid w:val="004B05A7"/>
    <w:rsid w:val="004B2A1B"/>
    <w:rsid w:val="004B3C0B"/>
    <w:rsid w:val="004B47AC"/>
    <w:rsid w:val="004B505B"/>
    <w:rsid w:val="004B773D"/>
    <w:rsid w:val="004B7BDF"/>
    <w:rsid w:val="004B7DD9"/>
    <w:rsid w:val="004C2142"/>
    <w:rsid w:val="004C25C1"/>
    <w:rsid w:val="004C3009"/>
    <w:rsid w:val="004C3CE4"/>
    <w:rsid w:val="004C4DE8"/>
    <w:rsid w:val="004C584B"/>
    <w:rsid w:val="004C640A"/>
    <w:rsid w:val="004C6B48"/>
    <w:rsid w:val="004C752C"/>
    <w:rsid w:val="004D1EC5"/>
    <w:rsid w:val="004D77CF"/>
    <w:rsid w:val="004E00F7"/>
    <w:rsid w:val="004E034C"/>
    <w:rsid w:val="004E0CEF"/>
    <w:rsid w:val="004E23A5"/>
    <w:rsid w:val="004E34A0"/>
    <w:rsid w:val="004E5417"/>
    <w:rsid w:val="004E5A42"/>
    <w:rsid w:val="004E7B51"/>
    <w:rsid w:val="004F0BE0"/>
    <w:rsid w:val="004F28B1"/>
    <w:rsid w:val="004F2C4B"/>
    <w:rsid w:val="004F342E"/>
    <w:rsid w:val="004F5E6D"/>
    <w:rsid w:val="00501E1F"/>
    <w:rsid w:val="005030C7"/>
    <w:rsid w:val="00503839"/>
    <w:rsid w:val="0050560A"/>
    <w:rsid w:val="0050673B"/>
    <w:rsid w:val="00507DA3"/>
    <w:rsid w:val="0051032E"/>
    <w:rsid w:val="0051264A"/>
    <w:rsid w:val="00514CD8"/>
    <w:rsid w:val="00514E4C"/>
    <w:rsid w:val="0051505A"/>
    <w:rsid w:val="005155DF"/>
    <w:rsid w:val="00515E8A"/>
    <w:rsid w:val="00515EB2"/>
    <w:rsid w:val="0051619E"/>
    <w:rsid w:val="005231F0"/>
    <w:rsid w:val="0052641D"/>
    <w:rsid w:val="005303C7"/>
    <w:rsid w:val="00530B17"/>
    <w:rsid w:val="00530BD3"/>
    <w:rsid w:val="00531D90"/>
    <w:rsid w:val="00531E31"/>
    <w:rsid w:val="005328E1"/>
    <w:rsid w:val="00536591"/>
    <w:rsid w:val="005418AD"/>
    <w:rsid w:val="00541AF7"/>
    <w:rsid w:val="005422AC"/>
    <w:rsid w:val="00544F75"/>
    <w:rsid w:val="00545526"/>
    <w:rsid w:val="0054666F"/>
    <w:rsid w:val="00552521"/>
    <w:rsid w:val="0055359E"/>
    <w:rsid w:val="00553F73"/>
    <w:rsid w:val="005543B5"/>
    <w:rsid w:val="00555188"/>
    <w:rsid w:val="00555F87"/>
    <w:rsid w:val="00556860"/>
    <w:rsid w:val="00557432"/>
    <w:rsid w:val="005575BD"/>
    <w:rsid w:val="00561B2D"/>
    <w:rsid w:val="00561FD4"/>
    <w:rsid w:val="0056241B"/>
    <w:rsid w:val="005626CD"/>
    <w:rsid w:val="00565847"/>
    <w:rsid w:val="00566154"/>
    <w:rsid w:val="00567C1B"/>
    <w:rsid w:val="00570DF7"/>
    <w:rsid w:val="00571283"/>
    <w:rsid w:val="00572171"/>
    <w:rsid w:val="00572625"/>
    <w:rsid w:val="00572A91"/>
    <w:rsid w:val="00575182"/>
    <w:rsid w:val="00576EE0"/>
    <w:rsid w:val="0057792F"/>
    <w:rsid w:val="005842F9"/>
    <w:rsid w:val="005864BD"/>
    <w:rsid w:val="00590844"/>
    <w:rsid w:val="00590987"/>
    <w:rsid w:val="00590BF2"/>
    <w:rsid w:val="00590D51"/>
    <w:rsid w:val="00593297"/>
    <w:rsid w:val="00596B82"/>
    <w:rsid w:val="00596E2F"/>
    <w:rsid w:val="005A096C"/>
    <w:rsid w:val="005A2DD0"/>
    <w:rsid w:val="005A35B8"/>
    <w:rsid w:val="005A3CAA"/>
    <w:rsid w:val="005A56DB"/>
    <w:rsid w:val="005B0CDE"/>
    <w:rsid w:val="005B1180"/>
    <w:rsid w:val="005B1D56"/>
    <w:rsid w:val="005B1D74"/>
    <w:rsid w:val="005B3CC5"/>
    <w:rsid w:val="005B5F7B"/>
    <w:rsid w:val="005C019F"/>
    <w:rsid w:val="005C042F"/>
    <w:rsid w:val="005C0F35"/>
    <w:rsid w:val="005C105E"/>
    <w:rsid w:val="005C1848"/>
    <w:rsid w:val="005C33BD"/>
    <w:rsid w:val="005C3C4D"/>
    <w:rsid w:val="005C41D8"/>
    <w:rsid w:val="005C4C2B"/>
    <w:rsid w:val="005C5811"/>
    <w:rsid w:val="005C719B"/>
    <w:rsid w:val="005D1F6A"/>
    <w:rsid w:val="005D3A8F"/>
    <w:rsid w:val="005D3C74"/>
    <w:rsid w:val="005D3F4C"/>
    <w:rsid w:val="005D58D4"/>
    <w:rsid w:val="005D5C43"/>
    <w:rsid w:val="005D5EC3"/>
    <w:rsid w:val="005D6B45"/>
    <w:rsid w:val="005D7A39"/>
    <w:rsid w:val="005E0A50"/>
    <w:rsid w:val="005E0EEC"/>
    <w:rsid w:val="005E6198"/>
    <w:rsid w:val="005F1840"/>
    <w:rsid w:val="005F195E"/>
    <w:rsid w:val="005F4E42"/>
    <w:rsid w:val="005F72E9"/>
    <w:rsid w:val="0060137B"/>
    <w:rsid w:val="006021C3"/>
    <w:rsid w:val="00602BF2"/>
    <w:rsid w:val="00604A6C"/>
    <w:rsid w:val="00605340"/>
    <w:rsid w:val="00606403"/>
    <w:rsid w:val="00607881"/>
    <w:rsid w:val="00611D61"/>
    <w:rsid w:val="0061209A"/>
    <w:rsid w:val="00612634"/>
    <w:rsid w:val="00612ABF"/>
    <w:rsid w:val="00616716"/>
    <w:rsid w:val="00617732"/>
    <w:rsid w:val="00620A08"/>
    <w:rsid w:val="00621BDB"/>
    <w:rsid w:val="00621D35"/>
    <w:rsid w:val="006261C8"/>
    <w:rsid w:val="0062644B"/>
    <w:rsid w:val="0062783F"/>
    <w:rsid w:val="006279CA"/>
    <w:rsid w:val="00627E9E"/>
    <w:rsid w:val="0063288D"/>
    <w:rsid w:val="00633B3A"/>
    <w:rsid w:val="00634850"/>
    <w:rsid w:val="006353FE"/>
    <w:rsid w:val="0063757B"/>
    <w:rsid w:val="00640323"/>
    <w:rsid w:val="00640BA4"/>
    <w:rsid w:val="00640FE2"/>
    <w:rsid w:val="00642ACE"/>
    <w:rsid w:val="00642E8F"/>
    <w:rsid w:val="00644EF7"/>
    <w:rsid w:val="00646213"/>
    <w:rsid w:val="0064707F"/>
    <w:rsid w:val="00650104"/>
    <w:rsid w:val="006506BE"/>
    <w:rsid w:val="006511C0"/>
    <w:rsid w:val="0065222A"/>
    <w:rsid w:val="006527A6"/>
    <w:rsid w:val="00652CD3"/>
    <w:rsid w:val="0065317D"/>
    <w:rsid w:val="00654799"/>
    <w:rsid w:val="00654C14"/>
    <w:rsid w:val="006555EF"/>
    <w:rsid w:val="006569E5"/>
    <w:rsid w:val="00664BFD"/>
    <w:rsid w:val="00665D04"/>
    <w:rsid w:val="0067055A"/>
    <w:rsid w:val="00671E9C"/>
    <w:rsid w:val="00672950"/>
    <w:rsid w:val="00672A98"/>
    <w:rsid w:val="00672C63"/>
    <w:rsid w:val="0067314D"/>
    <w:rsid w:val="006738F6"/>
    <w:rsid w:val="006767F7"/>
    <w:rsid w:val="00677D8D"/>
    <w:rsid w:val="00677E8C"/>
    <w:rsid w:val="00680904"/>
    <w:rsid w:val="00681BBA"/>
    <w:rsid w:val="006821E3"/>
    <w:rsid w:val="00685B71"/>
    <w:rsid w:val="006876E4"/>
    <w:rsid w:val="006907F1"/>
    <w:rsid w:val="006935FC"/>
    <w:rsid w:val="0069409F"/>
    <w:rsid w:val="0069417A"/>
    <w:rsid w:val="006951A9"/>
    <w:rsid w:val="006A0E64"/>
    <w:rsid w:val="006A2BCE"/>
    <w:rsid w:val="006A2BE9"/>
    <w:rsid w:val="006A394C"/>
    <w:rsid w:val="006B28BB"/>
    <w:rsid w:val="006B2DE7"/>
    <w:rsid w:val="006B4A1C"/>
    <w:rsid w:val="006B5040"/>
    <w:rsid w:val="006B5BEF"/>
    <w:rsid w:val="006B63D8"/>
    <w:rsid w:val="006B67F8"/>
    <w:rsid w:val="006B7A69"/>
    <w:rsid w:val="006C03E5"/>
    <w:rsid w:val="006C14A3"/>
    <w:rsid w:val="006C5872"/>
    <w:rsid w:val="006C6B6C"/>
    <w:rsid w:val="006C7DF9"/>
    <w:rsid w:val="006D64C4"/>
    <w:rsid w:val="006D7F7A"/>
    <w:rsid w:val="006E09FA"/>
    <w:rsid w:val="006E28CE"/>
    <w:rsid w:val="006E2F19"/>
    <w:rsid w:val="006E5EF4"/>
    <w:rsid w:val="006E6768"/>
    <w:rsid w:val="006E7B20"/>
    <w:rsid w:val="006F0041"/>
    <w:rsid w:val="006F2048"/>
    <w:rsid w:val="006F2AAA"/>
    <w:rsid w:val="006F4585"/>
    <w:rsid w:val="006F544B"/>
    <w:rsid w:val="006F720A"/>
    <w:rsid w:val="006F777B"/>
    <w:rsid w:val="00700A0B"/>
    <w:rsid w:val="00703081"/>
    <w:rsid w:val="0070387B"/>
    <w:rsid w:val="00704678"/>
    <w:rsid w:val="00704681"/>
    <w:rsid w:val="007065D9"/>
    <w:rsid w:val="007069F9"/>
    <w:rsid w:val="00713F5E"/>
    <w:rsid w:val="007148DB"/>
    <w:rsid w:val="00715156"/>
    <w:rsid w:val="007165A1"/>
    <w:rsid w:val="00721360"/>
    <w:rsid w:val="007223EB"/>
    <w:rsid w:val="00723686"/>
    <w:rsid w:val="00723CA9"/>
    <w:rsid w:val="00724BB8"/>
    <w:rsid w:val="00726F07"/>
    <w:rsid w:val="00731533"/>
    <w:rsid w:val="00731B4E"/>
    <w:rsid w:val="0073337B"/>
    <w:rsid w:val="00733831"/>
    <w:rsid w:val="0074007A"/>
    <w:rsid w:val="0074057A"/>
    <w:rsid w:val="007448E2"/>
    <w:rsid w:val="00744B4B"/>
    <w:rsid w:val="00744EB8"/>
    <w:rsid w:val="007520AA"/>
    <w:rsid w:val="00753003"/>
    <w:rsid w:val="00754814"/>
    <w:rsid w:val="00755936"/>
    <w:rsid w:val="00755A3B"/>
    <w:rsid w:val="00755A5E"/>
    <w:rsid w:val="00757D9F"/>
    <w:rsid w:val="00760F67"/>
    <w:rsid w:val="00760FAF"/>
    <w:rsid w:val="00763CB2"/>
    <w:rsid w:val="00763DE4"/>
    <w:rsid w:val="00764D2A"/>
    <w:rsid w:val="00767615"/>
    <w:rsid w:val="0077047C"/>
    <w:rsid w:val="00771A9E"/>
    <w:rsid w:val="00774C67"/>
    <w:rsid w:val="007752FE"/>
    <w:rsid w:val="00783F78"/>
    <w:rsid w:val="007904A1"/>
    <w:rsid w:val="007904B2"/>
    <w:rsid w:val="0079149C"/>
    <w:rsid w:val="0079246D"/>
    <w:rsid w:val="0079298E"/>
    <w:rsid w:val="00795888"/>
    <w:rsid w:val="007959C0"/>
    <w:rsid w:val="00797D6D"/>
    <w:rsid w:val="007A03AC"/>
    <w:rsid w:val="007A07CA"/>
    <w:rsid w:val="007A0801"/>
    <w:rsid w:val="007A2270"/>
    <w:rsid w:val="007A2280"/>
    <w:rsid w:val="007A2331"/>
    <w:rsid w:val="007A2948"/>
    <w:rsid w:val="007A3B71"/>
    <w:rsid w:val="007A3E78"/>
    <w:rsid w:val="007A5F0B"/>
    <w:rsid w:val="007C0F7C"/>
    <w:rsid w:val="007C2B0E"/>
    <w:rsid w:val="007C40E2"/>
    <w:rsid w:val="007D2607"/>
    <w:rsid w:val="007D26EE"/>
    <w:rsid w:val="007D5ACD"/>
    <w:rsid w:val="007D5DBB"/>
    <w:rsid w:val="007D79AA"/>
    <w:rsid w:val="007E2F4A"/>
    <w:rsid w:val="007E3082"/>
    <w:rsid w:val="007F032F"/>
    <w:rsid w:val="007F0CF3"/>
    <w:rsid w:val="007F2B70"/>
    <w:rsid w:val="0080081B"/>
    <w:rsid w:val="00804565"/>
    <w:rsid w:val="00805FDF"/>
    <w:rsid w:val="00807B54"/>
    <w:rsid w:val="00807BE5"/>
    <w:rsid w:val="00812CC8"/>
    <w:rsid w:val="008138C3"/>
    <w:rsid w:val="008154B4"/>
    <w:rsid w:val="008158E0"/>
    <w:rsid w:val="00815AB3"/>
    <w:rsid w:val="00815DA2"/>
    <w:rsid w:val="00816029"/>
    <w:rsid w:val="008161CD"/>
    <w:rsid w:val="008178C8"/>
    <w:rsid w:val="00820CAF"/>
    <w:rsid w:val="00823A7C"/>
    <w:rsid w:val="00826BD8"/>
    <w:rsid w:val="00826CBB"/>
    <w:rsid w:val="00827221"/>
    <w:rsid w:val="0083297E"/>
    <w:rsid w:val="00832BB1"/>
    <w:rsid w:val="00833ABD"/>
    <w:rsid w:val="00836032"/>
    <w:rsid w:val="0083708F"/>
    <w:rsid w:val="008412E7"/>
    <w:rsid w:val="00841D11"/>
    <w:rsid w:val="008435BE"/>
    <w:rsid w:val="00843FB1"/>
    <w:rsid w:val="008451A1"/>
    <w:rsid w:val="00851B45"/>
    <w:rsid w:val="0085541B"/>
    <w:rsid w:val="00856B35"/>
    <w:rsid w:val="00862444"/>
    <w:rsid w:val="00862728"/>
    <w:rsid w:val="0086331D"/>
    <w:rsid w:val="00863686"/>
    <w:rsid w:val="0086466F"/>
    <w:rsid w:val="00864FCE"/>
    <w:rsid w:val="008673AB"/>
    <w:rsid w:val="008730F0"/>
    <w:rsid w:val="00880022"/>
    <w:rsid w:val="008804DF"/>
    <w:rsid w:val="0088131D"/>
    <w:rsid w:val="0088393B"/>
    <w:rsid w:val="00883E6C"/>
    <w:rsid w:val="00883E76"/>
    <w:rsid w:val="008871D5"/>
    <w:rsid w:val="0089324C"/>
    <w:rsid w:val="00894517"/>
    <w:rsid w:val="00896C16"/>
    <w:rsid w:val="0089796E"/>
    <w:rsid w:val="008A05E3"/>
    <w:rsid w:val="008A0EC6"/>
    <w:rsid w:val="008A1793"/>
    <w:rsid w:val="008A2D69"/>
    <w:rsid w:val="008A2DC5"/>
    <w:rsid w:val="008A3DB9"/>
    <w:rsid w:val="008A7DED"/>
    <w:rsid w:val="008B184E"/>
    <w:rsid w:val="008B292D"/>
    <w:rsid w:val="008B379B"/>
    <w:rsid w:val="008B5B26"/>
    <w:rsid w:val="008B744D"/>
    <w:rsid w:val="008C1B1C"/>
    <w:rsid w:val="008C341E"/>
    <w:rsid w:val="008C3E00"/>
    <w:rsid w:val="008C3F59"/>
    <w:rsid w:val="008C46B9"/>
    <w:rsid w:val="008C7168"/>
    <w:rsid w:val="008D2D3B"/>
    <w:rsid w:val="008D5013"/>
    <w:rsid w:val="008D572D"/>
    <w:rsid w:val="008D5E4D"/>
    <w:rsid w:val="008D61F3"/>
    <w:rsid w:val="008E11E7"/>
    <w:rsid w:val="008E3DA9"/>
    <w:rsid w:val="008E7A19"/>
    <w:rsid w:val="008F0E95"/>
    <w:rsid w:val="008F10F5"/>
    <w:rsid w:val="008F63D9"/>
    <w:rsid w:val="00903642"/>
    <w:rsid w:val="00906087"/>
    <w:rsid w:val="00906821"/>
    <w:rsid w:val="009100D8"/>
    <w:rsid w:val="00910245"/>
    <w:rsid w:val="00911557"/>
    <w:rsid w:val="00911E53"/>
    <w:rsid w:val="00912ADD"/>
    <w:rsid w:val="00914B2A"/>
    <w:rsid w:val="00915C8F"/>
    <w:rsid w:val="009160F7"/>
    <w:rsid w:val="00917C37"/>
    <w:rsid w:val="009201B0"/>
    <w:rsid w:val="009236C3"/>
    <w:rsid w:val="009262FF"/>
    <w:rsid w:val="0092771F"/>
    <w:rsid w:val="009306F7"/>
    <w:rsid w:val="0093174A"/>
    <w:rsid w:val="009331BA"/>
    <w:rsid w:val="00934A3F"/>
    <w:rsid w:val="00935FE5"/>
    <w:rsid w:val="00937E25"/>
    <w:rsid w:val="00940236"/>
    <w:rsid w:val="0094169E"/>
    <w:rsid w:val="009427CC"/>
    <w:rsid w:val="00943DD3"/>
    <w:rsid w:val="00945E4E"/>
    <w:rsid w:val="0094632A"/>
    <w:rsid w:val="00947253"/>
    <w:rsid w:val="00947ED0"/>
    <w:rsid w:val="009500CC"/>
    <w:rsid w:val="00951701"/>
    <w:rsid w:val="009529A6"/>
    <w:rsid w:val="0095550A"/>
    <w:rsid w:val="00956CBA"/>
    <w:rsid w:val="00960B7E"/>
    <w:rsid w:val="00960CE6"/>
    <w:rsid w:val="00961766"/>
    <w:rsid w:val="00961D84"/>
    <w:rsid w:val="009638B4"/>
    <w:rsid w:val="00964751"/>
    <w:rsid w:val="009678C2"/>
    <w:rsid w:val="0097074C"/>
    <w:rsid w:val="00971014"/>
    <w:rsid w:val="00976CED"/>
    <w:rsid w:val="009823A2"/>
    <w:rsid w:val="00982E23"/>
    <w:rsid w:val="00982FA6"/>
    <w:rsid w:val="0098467D"/>
    <w:rsid w:val="00984BAF"/>
    <w:rsid w:val="00987100"/>
    <w:rsid w:val="00990423"/>
    <w:rsid w:val="0099093F"/>
    <w:rsid w:val="0099245B"/>
    <w:rsid w:val="0099253A"/>
    <w:rsid w:val="00992BB3"/>
    <w:rsid w:val="00992CFD"/>
    <w:rsid w:val="00992FAC"/>
    <w:rsid w:val="00993458"/>
    <w:rsid w:val="00993FF4"/>
    <w:rsid w:val="00995B71"/>
    <w:rsid w:val="00996B87"/>
    <w:rsid w:val="009A2491"/>
    <w:rsid w:val="009A2631"/>
    <w:rsid w:val="009A4BD5"/>
    <w:rsid w:val="009A5C28"/>
    <w:rsid w:val="009A5E01"/>
    <w:rsid w:val="009A6062"/>
    <w:rsid w:val="009A62CD"/>
    <w:rsid w:val="009A6F91"/>
    <w:rsid w:val="009A7B47"/>
    <w:rsid w:val="009B0812"/>
    <w:rsid w:val="009B1156"/>
    <w:rsid w:val="009B2450"/>
    <w:rsid w:val="009B49B3"/>
    <w:rsid w:val="009C0114"/>
    <w:rsid w:val="009C7C94"/>
    <w:rsid w:val="009D1E25"/>
    <w:rsid w:val="009D28A8"/>
    <w:rsid w:val="009D2E2A"/>
    <w:rsid w:val="009D368D"/>
    <w:rsid w:val="009D3757"/>
    <w:rsid w:val="009D5DCD"/>
    <w:rsid w:val="009E09DD"/>
    <w:rsid w:val="009E10C8"/>
    <w:rsid w:val="009E1C0E"/>
    <w:rsid w:val="009F1C9F"/>
    <w:rsid w:val="009F2A5C"/>
    <w:rsid w:val="009F427F"/>
    <w:rsid w:val="009F54C7"/>
    <w:rsid w:val="00A009F2"/>
    <w:rsid w:val="00A01509"/>
    <w:rsid w:val="00A01D44"/>
    <w:rsid w:val="00A02155"/>
    <w:rsid w:val="00A036C6"/>
    <w:rsid w:val="00A03790"/>
    <w:rsid w:val="00A038A2"/>
    <w:rsid w:val="00A04D55"/>
    <w:rsid w:val="00A0520E"/>
    <w:rsid w:val="00A05E4C"/>
    <w:rsid w:val="00A067C1"/>
    <w:rsid w:val="00A11985"/>
    <w:rsid w:val="00A13060"/>
    <w:rsid w:val="00A149E1"/>
    <w:rsid w:val="00A15CB8"/>
    <w:rsid w:val="00A161A4"/>
    <w:rsid w:val="00A16A0C"/>
    <w:rsid w:val="00A21D1E"/>
    <w:rsid w:val="00A231D8"/>
    <w:rsid w:val="00A232EE"/>
    <w:rsid w:val="00A2445A"/>
    <w:rsid w:val="00A24A72"/>
    <w:rsid w:val="00A24CC1"/>
    <w:rsid w:val="00A24D95"/>
    <w:rsid w:val="00A252E7"/>
    <w:rsid w:val="00A25565"/>
    <w:rsid w:val="00A256CE"/>
    <w:rsid w:val="00A3057C"/>
    <w:rsid w:val="00A30CCD"/>
    <w:rsid w:val="00A33F4B"/>
    <w:rsid w:val="00A3492D"/>
    <w:rsid w:val="00A34B0D"/>
    <w:rsid w:val="00A36310"/>
    <w:rsid w:val="00A453A2"/>
    <w:rsid w:val="00A4720B"/>
    <w:rsid w:val="00A47D1A"/>
    <w:rsid w:val="00A47E43"/>
    <w:rsid w:val="00A50E5A"/>
    <w:rsid w:val="00A52705"/>
    <w:rsid w:val="00A55068"/>
    <w:rsid w:val="00A56A2B"/>
    <w:rsid w:val="00A57199"/>
    <w:rsid w:val="00A6031C"/>
    <w:rsid w:val="00A63ED5"/>
    <w:rsid w:val="00A64277"/>
    <w:rsid w:val="00A65765"/>
    <w:rsid w:val="00A660CF"/>
    <w:rsid w:val="00A678A5"/>
    <w:rsid w:val="00A71988"/>
    <w:rsid w:val="00A734B1"/>
    <w:rsid w:val="00A73D26"/>
    <w:rsid w:val="00A74C83"/>
    <w:rsid w:val="00A75DC1"/>
    <w:rsid w:val="00A76C67"/>
    <w:rsid w:val="00A82C01"/>
    <w:rsid w:val="00A865D5"/>
    <w:rsid w:val="00A873EE"/>
    <w:rsid w:val="00A87943"/>
    <w:rsid w:val="00A906A0"/>
    <w:rsid w:val="00A9200F"/>
    <w:rsid w:val="00A95EE8"/>
    <w:rsid w:val="00A9721F"/>
    <w:rsid w:val="00A97B74"/>
    <w:rsid w:val="00AA045E"/>
    <w:rsid w:val="00AA178A"/>
    <w:rsid w:val="00AA182A"/>
    <w:rsid w:val="00AA1D33"/>
    <w:rsid w:val="00AA4A09"/>
    <w:rsid w:val="00AA4FAC"/>
    <w:rsid w:val="00AA5861"/>
    <w:rsid w:val="00AA6B21"/>
    <w:rsid w:val="00AA6DF9"/>
    <w:rsid w:val="00AA7116"/>
    <w:rsid w:val="00AB10AE"/>
    <w:rsid w:val="00AB27A4"/>
    <w:rsid w:val="00AB2C12"/>
    <w:rsid w:val="00AB66FA"/>
    <w:rsid w:val="00AC30C9"/>
    <w:rsid w:val="00AC38AD"/>
    <w:rsid w:val="00AC4378"/>
    <w:rsid w:val="00AC5131"/>
    <w:rsid w:val="00AC56C3"/>
    <w:rsid w:val="00AD342D"/>
    <w:rsid w:val="00AD3E54"/>
    <w:rsid w:val="00AD494B"/>
    <w:rsid w:val="00AD6402"/>
    <w:rsid w:val="00AD69B4"/>
    <w:rsid w:val="00AD7041"/>
    <w:rsid w:val="00AD7248"/>
    <w:rsid w:val="00AE03A0"/>
    <w:rsid w:val="00AE0AEE"/>
    <w:rsid w:val="00AE0D2D"/>
    <w:rsid w:val="00AE2C04"/>
    <w:rsid w:val="00AE3BAA"/>
    <w:rsid w:val="00AE3FC8"/>
    <w:rsid w:val="00AE4C51"/>
    <w:rsid w:val="00AF24EA"/>
    <w:rsid w:val="00AF50C5"/>
    <w:rsid w:val="00AF5D98"/>
    <w:rsid w:val="00B0015B"/>
    <w:rsid w:val="00B004B4"/>
    <w:rsid w:val="00B0065A"/>
    <w:rsid w:val="00B0108C"/>
    <w:rsid w:val="00B046EE"/>
    <w:rsid w:val="00B06633"/>
    <w:rsid w:val="00B06FC6"/>
    <w:rsid w:val="00B11B93"/>
    <w:rsid w:val="00B12242"/>
    <w:rsid w:val="00B130F9"/>
    <w:rsid w:val="00B16335"/>
    <w:rsid w:val="00B17CF6"/>
    <w:rsid w:val="00B20BC7"/>
    <w:rsid w:val="00B22CA9"/>
    <w:rsid w:val="00B22D78"/>
    <w:rsid w:val="00B23709"/>
    <w:rsid w:val="00B23E8B"/>
    <w:rsid w:val="00B2694B"/>
    <w:rsid w:val="00B2789E"/>
    <w:rsid w:val="00B30A7B"/>
    <w:rsid w:val="00B35342"/>
    <w:rsid w:val="00B3702C"/>
    <w:rsid w:val="00B37445"/>
    <w:rsid w:val="00B40B99"/>
    <w:rsid w:val="00B414AC"/>
    <w:rsid w:val="00B426D2"/>
    <w:rsid w:val="00B4278D"/>
    <w:rsid w:val="00B47375"/>
    <w:rsid w:val="00B51832"/>
    <w:rsid w:val="00B530C6"/>
    <w:rsid w:val="00B5355D"/>
    <w:rsid w:val="00B5393E"/>
    <w:rsid w:val="00B53ABD"/>
    <w:rsid w:val="00B567C0"/>
    <w:rsid w:val="00B56F23"/>
    <w:rsid w:val="00B648F6"/>
    <w:rsid w:val="00B70294"/>
    <w:rsid w:val="00B709D2"/>
    <w:rsid w:val="00B7104E"/>
    <w:rsid w:val="00B715E7"/>
    <w:rsid w:val="00B718DC"/>
    <w:rsid w:val="00B73164"/>
    <w:rsid w:val="00B73482"/>
    <w:rsid w:val="00B7542E"/>
    <w:rsid w:val="00B770A1"/>
    <w:rsid w:val="00B77C6A"/>
    <w:rsid w:val="00B81366"/>
    <w:rsid w:val="00B83171"/>
    <w:rsid w:val="00B84168"/>
    <w:rsid w:val="00B8443E"/>
    <w:rsid w:val="00B846B6"/>
    <w:rsid w:val="00B84EEC"/>
    <w:rsid w:val="00B8507A"/>
    <w:rsid w:val="00B8545E"/>
    <w:rsid w:val="00B85FFE"/>
    <w:rsid w:val="00B875DE"/>
    <w:rsid w:val="00B90398"/>
    <w:rsid w:val="00B911FD"/>
    <w:rsid w:val="00B91BF8"/>
    <w:rsid w:val="00B94B15"/>
    <w:rsid w:val="00B9515A"/>
    <w:rsid w:val="00B952D2"/>
    <w:rsid w:val="00BA0D1F"/>
    <w:rsid w:val="00BA146A"/>
    <w:rsid w:val="00BA1649"/>
    <w:rsid w:val="00BA5912"/>
    <w:rsid w:val="00BA729D"/>
    <w:rsid w:val="00BA79FE"/>
    <w:rsid w:val="00BB0F62"/>
    <w:rsid w:val="00BB1DE9"/>
    <w:rsid w:val="00BB2D75"/>
    <w:rsid w:val="00BB3BD7"/>
    <w:rsid w:val="00BB3E5D"/>
    <w:rsid w:val="00BB46D6"/>
    <w:rsid w:val="00BB4AD6"/>
    <w:rsid w:val="00BC1247"/>
    <w:rsid w:val="00BC433B"/>
    <w:rsid w:val="00BC4E72"/>
    <w:rsid w:val="00BC74AC"/>
    <w:rsid w:val="00BD1015"/>
    <w:rsid w:val="00BD536F"/>
    <w:rsid w:val="00BD5EA6"/>
    <w:rsid w:val="00BD654C"/>
    <w:rsid w:val="00BD7C5D"/>
    <w:rsid w:val="00BD7E61"/>
    <w:rsid w:val="00BE079D"/>
    <w:rsid w:val="00BE1190"/>
    <w:rsid w:val="00BE1AD8"/>
    <w:rsid w:val="00BE2C3F"/>
    <w:rsid w:val="00BE4AEF"/>
    <w:rsid w:val="00BE4B18"/>
    <w:rsid w:val="00BE5438"/>
    <w:rsid w:val="00BF0B79"/>
    <w:rsid w:val="00BF2EC0"/>
    <w:rsid w:val="00BF4721"/>
    <w:rsid w:val="00BF6D92"/>
    <w:rsid w:val="00C02586"/>
    <w:rsid w:val="00C03308"/>
    <w:rsid w:val="00C0580E"/>
    <w:rsid w:val="00C05E1F"/>
    <w:rsid w:val="00C06D55"/>
    <w:rsid w:val="00C07C59"/>
    <w:rsid w:val="00C07E28"/>
    <w:rsid w:val="00C108BA"/>
    <w:rsid w:val="00C1116B"/>
    <w:rsid w:val="00C11604"/>
    <w:rsid w:val="00C14DED"/>
    <w:rsid w:val="00C15458"/>
    <w:rsid w:val="00C16E4C"/>
    <w:rsid w:val="00C20236"/>
    <w:rsid w:val="00C20279"/>
    <w:rsid w:val="00C21E8F"/>
    <w:rsid w:val="00C2259E"/>
    <w:rsid w:val="00C2402E"/>
    <w:rsid w:val="00C242D6"/>
    <w:rsid w:val="00C24831"/>
    <w:rsid w:val="00C25463"/>
    <w:rsid w:val="00C259D3"/>
    <w:rsid w:val="00C26875"/>
    <w:rsid w:val="00C30127"/>
    <w:rsid w:val="00C30308"/>
    <w:rsid w:val="00C30F69"/>
    <w:rsid w:val="00C31224"/>
    <w:rsid w:val="00C317AA"/>
    <w:rsid w:val="00C32F7E"/>
    <w:rsid w:val="00C33912"/>
    <w:rsid w:val="00C34EC0"/>
    <w:rsid w:val="00C3643C"/>
    <w:rsid w:val="00C370CB"/>
    <w:rsid w:val="00C43068"/>
    <w:rsid w:val="00C4382B"/>
    <w:rsid w:val="00C4443B"/>
    <w:rsid w:val="00C44FE2"/>
    <w:rsid w:val="00C511C2"/>
    <w:rsid w:val="00C522CD"/>
    <w:rsid w:val="00C53FC2"/>
    <w:rsid w:val="00C5569A"/>
    <w:rsid w:val="00C5665F"/>
    <w:rsid w:val="00C570F3"/>
    <w:rsid w:val="00C573C5"/>
    <w:rsid w:val="00C57F70"/>
    <w:rsid w:val="00C6052F"/>
    <w:rsid w:val="00C60631"/>
    <w:rsid w:val="00C617B0"/>
    <w:rsid w:val="00C6315D"/>
    <w:rsid w:val="00C64471"/>
    <w:rsid w:val="00C64F5C"/>
    <w:rsid w:val="00C65F67"/>
    <w:rsid w:val="00C71680"/>
    <w:rsid w:val="00C71F8A"/>
    <w:rsid w:val="00C726A4"/>
    <w:rsid w:val="00C73EBB"/>
    <w:rsid w:val="00C81114"/>
    <w:rsid w:val="00C8325B"/>
    <w:rsid w:val="00C86732"/>
    <w:rsid w:val="00C92582"/>
    <w:rsid w:val="00C937F8"/>
    <w:rsid w:val="00C94EC0"/>
    <w:rsid w:val="00C952FA"/>
    <w:rsid w:val="00C95A98"/>
    <w:rsid w:val="00C974AB"/>
    <w:rsid w:val="00C97EDE"/>
    <w:rsid w:val="00CA049C"/>
    <w:rsid w:val="00CA04E3"/>
    <w:rsid w:val="00CA384F"/>
    <w:rsid w:val="00CA3D07"/>
    <w:rsid w:val="00CA51AE"/>
    <w:rsid w:val="00CA60BE"/>
    <w:rsid w:val="00CB0B4D"/>
    <w:rsid w:val="00CB0EFA"/>
    <w:rsid w:val="00CB1AB1"/>
    <w:rsid w:val="00CB3BA1"/>
    <w:rsid w:val="00CB60DE"/>
    <w:rsid w:val="00CC10C4"/>
    <w:rsid w:val="00CC22A7"/>
    <w:rsid w:val="00CC77D6"/>
    <w:rsid w:val="00CD165C"/>
    <w:rsid w:val="00CD3EAB"/>
    <w:rsid w:val="00CD4050"/>
    <w:rsid w:val="00CD5C11"/>
    <w:rsid w:val="00CD73F5"/>
    <w:rsid w:val="00CE6BEE"/>
    <w:rsid w:val="00CE6F71"/>
    <w:rsid w:val="00CE7491"/>
    <w:rsid w:val="00CE77BC"/>
    <w:rsid w:val="00CF0BFA"/>
    <w:rsid w:val="00CF4B86"/>
    <w:rsid w:val="00CF4EDC"/>
    <w:rsid w:val="00D00152"/>
    <w:rsid w:val="00D008E5"/>
    <w:rsid w:val="00D01A96"/>
    <w:rsid w:val="00D01C3D"/>
    <w:rsid w:val="00D0286C"/>
    <w:rsid w:val="00D03D10"/>
    <w:rsid w:val="00D04AF3"/>
    <w:rsid w:val="00D075F6"/>
    <w:rsid w:val="00D102DD"/>
    <w:rsid w:val="00D112E3"/>
    <w:rsid w:val="00D12EB4"/>
    <w:rsid w:val="00D13F50"/>
    <w:rsid w:val="00D141B3"/>
    <w:rsid w:val="00D153F0"/>
    <w:rsid w:val="00D159D9"/>
    <w:rsid w:val="00D15A04"/>
    <w:rsid w:val="00D15A18"/>
    <w:rsid w:val="00D16D2F"/>
    <w:rsid w:val="00D20977"/>
    <w:rsid w:val="00D220FB"/>
    <w:rsid w:val="00D22970"/>
    <w:rsid w:val="00D23AAA"/>
    <w:rsid w:val="00D25C48"/>
    <w:rsid w:val="00D27543"/>
    <w:rsid w:val="00D300EE"/>
    <w:rsid w:val="00D321D2"/>
    <w:rsid w:val="00D32541"/>
    <w:rsid w:val="00D33242"/>
    <w:rsid w:val="00D33247"/>
    <w:rsid w:val="00D33461"/>
    <w:rsid w:val="00D33698"/>
    <w:rsid w:val="00D34852"/>
    <w:rsid w:val="00D359CA"/>
    <w:rsid w:val="00D35FF5"/>
    <w:rsid w:val="00D363F9"/>
    <w:rsid w:val="00D42D6A"/>
    <w:rsid w:val="00D45799"/>
    <w:rsid w:val="00D523FE"/>
    <w:rsid w:val="00D53AE8"/>
    <w:rsid w:val="00D54F40"/>
    <w:rsid w:val="00D55D21"/>
    <w:rsid w:val="00D56696"/>
    <w:rsid w:val="00D62C98"/>
    <w:rsid w:val="00D63563"/>
    <w:rsid w:val="00D64984"/>
    <w:rsid w:val="00D64AC3"/>
    <w:rsid w:val="00D657DC"/>
    <w:rsid w:val="00D711F8"/>
    <w:rsid w:val="00D71489"/>
    <w:rsid w:val="00D71BFA"/>
    <w:rsid w:val="00D724F7"/>
    <w:rsid w:val="00D72D29"/>
    <w:rsid w:val="00D746D4"/>
    <w:rsid w:val="00D749D3"/>
    <w:rsid w:val="00D77873"/>
    <w:rsid w:val="00D81164"/>
    <w:rsid w:val="00D829CB"/>
    <w:rsid w:val="00D850BE"/>
    <w:rsid w:val="00D8603E"/>
    <w:rsid w:val="00D86E1D"/>
    <w:rsid w:val="00D87560"/>
    <w:rsid w:val="00D90C56"/>
    <w:rsid w:val="00D920EF"/>
    <w:rsid w:val="00D92683"/>
    <w:rsid w:val="00D92A84"/>
    <w:rsid w:val="00D94197"/>
    <w:rsid w:val="00D94460"/>
    <w:rsid w:val="00D97278"/>
    <w:rsid w:val="00D97A11"/>
    <w:rsid w:val="00DA02A5"/>
    <w:rsid w:val="00DA1C1D"/>
    <w:rsid w:val="00DA267F"/>
    <w:rsid w:val="00DA26EA"/>
    <w:rsid w:val="00DB04D1"/>
    <w:rsid w:val="00DB1833"/>
    <w:rsid w:val="00DB2555"/>
    <w:rsid w:val="00DB3358"/>
    <w:rsid w:val="00DB47E4"/>
    <w:rsid w:val="00DB6FD4"/>
    <w:rsid w:val="00DB7944"/>
    <w:rsid w:val="00DB79A7"/>
    <w:rsid w:val="00DC0B6B"/>
    <w:rsid w:val="00DC1BC3"/>
    <w:rsid w:val="00DC3FF6"/>
    <w:rsid w:val="00DD0442"/>
    <w:rsid w:val="00DD180F"/>
    <w:rsid w:val="00DD6AAE"/>
    <w:rsid w:val="00DE3BFD"/>
    <w:rsid w:val="00DE44E4"/>
    <w:rsid w:val="00DE58D9"/>
    <w:rsid w:val="00DF01E4"/>
    <w:rsid w:val="00DF1ACD"/>
    <w:rsid w:val="00DF2ACD"/>
    <w:rsid w:val="00DF2C33"/>
    <w:rsid w:val="00DF3FDC"/>
    <w:rsid w:val="00DF5A86"/>
    <w:rsid w:val="00DF6193"/>
    <w:rsid w:val="00DF6653"/>
    <w:rsid w:val="00DF7D92"/>
    <w:rsid w:val="00E0096A"/>
    <w:rsid w:val="00E00B0A"/>
    <w:rsid w:val="00E00F82"/>
    <w:rsid w:val="00E020EF"/>
    <w:rsid w:val="00E02E77"/>
    <w:rsid w:val="00E031D9"/>
    <w:rsid w:val="00E045D4"/>
    <w:rsid w:val="00E12EA3"/>
    <w:rsid w:val="00E13C6F"/>
    <w:rsid w:val="00E14231"/>
    <w:rsid w:val="00E142D3"/>
    <w:rsid w:val="00E172BD"/>
    <w:rsid w:val="00E2001C"/>
    <w:rsid w:val="00E22421"/>
    <w:rsid w:val="00E23D67"/>
    <w:rsid w:val="00E245CA"/>
    <w:rsid w:val="00E249A7"/>
    <w:rsid w:val="00E2697B"/>
    <w:rsid w:val="00E2723F"/>
    <w:rsid w:val="00E31E93"/>
    <w:rsid w:val="00E34399"/>
    <w:rsid w:val="00E372EA"/>
    <w:rsid w:val="00E40CBB"/>
    <w:rsid w:val="00E44253"/>
    <w:rsid w:val="00E45902"/>
    <w:rsid w:val="00E47A5F"/>
    <w:rsid w:val="00E50CFA"/>
    <w:rsid w:val="00E51CED"/>
    <w:rsid w:val="00E5222F"/>
    <w:rsid w:val="00E53C4A"/>
    <w:rsid w:val="00E56383"/>
    <w:rsid w:val="00E61A1A"/>
    <w:rsid w:val="00E62A07"/>
    <w:rsid w:val="00E62DAA"/>
    <w:rsid w:val="00E64DEF"/>
    <w:rsid w:val="00E6600B"/>
    <w:rsid w:val="00E665CF"/>
    <w:rsid w:val="00E708F0"/>
    <w:rsid w:val="00E737B4"/>
    <w:rsid w:val="00E748CE"/>
    <w:rsid w:val="00E75377"/>
    <w:rsid w:val="00E75723"/>
    <w:rsid w:val="00E76332"/>
    <w:rsid w:val="00E80086"/>
    <w:rsid w:val="00E8056A"/>
    <w:rsid w:val="00E83E30"/>
    <w:rsid w:val="00E84543"/>
    <w:rsid w:val="00E90571"/>
    <w:rsid w:val="00E90C2B"/>
    <w:rsid w:val="00E91631"/>
    <w:rsid w:val="00E918B3"/>
    <w:rsid w:val="00E918BF"/>
    <w:rsid w:val="00E91B5F"/>
    <w:rsid w:val="00EA02AE"/>
    <w:rsid w:val="00EA3590"/>
    <w:rsid w:val="00EA415A"/>
    <w:rsid w:val="00EA4BD2"/>
    <w:rsid w:val="00EA54C2"/>
    <w:rsid w:val="00EA6F0D"/>
    <w:rsid w:val="00EA7C99"/>
    <w:rsid w:val="00EB09AF"/>
    <w:rsid w:val="00EB2180"/>
    <w:rsid w:val="00EB22FD"/>
    <w:rsid w:val="00EB44BA"/>
    <w:rsid w:val="00EB4FA6"/>
    <w:rsid w:val="00EB7666"/>
    <w:rsid w:val="00EC0703"/>
    <w:rsid w:val="00EC4248"/>
    <w:rsid w:val="00EC47A2"/>
    <w:rsid w:val="00EC5DDF"/>
    <w:rsid w:val="00ED0342"/>
    <w:rsid w:val="00ED2A1A"/>
    <w:rsid w:val="00ED3053"/>
    <w:rsid w:val="00ED36E0"/>
    <w:rsid w:val="00ED4B18"/>
    <w:rsid w:val="00EE1279"/>
    <w:rsid w:val="00EE2D6B"/>
    <w:rsid w:val="00EE5173"/>
    <w:rsid w:val="00EF1131"/>
    <w:rsid w:val="00EF1269"/>
    <w:rsid w:val="00EF3CBD"/>
    <w:rsid w:val="00EF546D"/>
    <w:rsid w:val="00EF617E"/>
    <w:rsid w:val="00EF6A59"/>
    <w:rsid w:val="00F01A90"/>
    <w:rsid w:val="00F021FD"/>
    <w:rsid w:val="00F03EE7"/>
    <w:rsid w:val="00F04D62"/>
    <w:rsid w:val="00F10B4C"/>
    <w:rsid w:val="00F118F6"/>
    <w:rsid w:val="00F13479"/>
    <w:rsid w:val="00F1398B"/>
    <w:rsid w:val="00F20890"/>
    <w:rsid w:val="00F26C19"/>
    <w:rsid w:val="00F27CB1"/>
    <w:rsid w:val="00F303FC"/>
    <w:rsid w:val="00F30774"/>
    <w:rsid w:val="00F30C5C"/>
    <w:rsid w:val="00F31523"/>
    <w:rsid w:val="00F327BD"/>
    <w:rsid w:val="00F33158"/>
    <w:rsid w:val="00F33773"/>
    <w:rsid w:val="00F33B4E"/>
    <w:rsid w:val="00F41145"/>
    <w:rsid w:val="00F429FF"/>
    <w:rsid w:val="00F44071"/>
    <w:rsid w:val="00F45974"/>
    <w:rsid w:val="00F47743"/>
    <w:rsid w:val="00F526E9"/>
    <w:rsid w:val="00F53285"/>
    <w:rsid w:val="00F5571F"/>
    <w:rsid w:val="00F57006"/>
    <w:rsid w:val="00F57AF3"/>
    <w:rsid w:val="00F57D81"/>
    <w:rsid w:val="00F603E4"/>
    <w:rsid w:val="00F60A2D"/>
    <w:rsid w:val="00F61EA9"/>
    <w:rsid w:val="00F62AA9"/>
    <w:rsid w:val="00F63D0F"/>
    <w:rsid w:val="00F64203"/>
    <w:rsid w:val="00F659FF"/>
    <w:rsid w:val="00F67732"/>
    <w:rsid w:val="00F71DFD"/>
    <w:rsid w:val="00F743F3"/>
    <w:rsid w:val="00F74986"/>
    <w:rsid w:val="00F74F79"/>
    <w:rsid w:val="00F77296"/>
    <w:rsid w:val="00F80146"/>
    <w:rsid w:val="00F81D8B"/>
    <w:rsid w:val="00F823EA"/>
    <w:rsid w:val="00F836F0"/>
    <w:rsid w:val="00F84583"/>
    <w:rsid w:val="00F905A9"/>
    <w:rsid w:val="00F90E22"/>
    <w:rsid w:val="00F91106"/>
    <w:rsid w:val="00F91167"/>
    <w:rsid w:val="00F91A62"/>
    <w:rsid w:val="00F92B05"/>
    <w:rsid w:val="00F93FAB"/>
    <w:rsid w:val="00F94074"/>
    <w:rsid w:val="00F94BAC"/>
    <w:rsid w:val="00F95128"/>
    <w:rsid w:val="00F95F51"/>
    <w:rsid w:val="00F96C8B"/>
    <w:rsid w:val="00FA183B"/>
    <w:rsid w:val="00FA51E3"/>
    <w:rsid w:val="00FA57F7"/>
    <w:rsid w:val="00FA6005"/>
    <w:rsid w:val="00FA6DE2"/>
    <w:rsid w:val="00FB1C0D"/>
    <w:rsid w:val="00FB2B0B"/>
    <w:rsid w:val="00FB427C"/>
    <w:rsid w:val="00FB6DF5"/>
    <w:rsid w:val="00FB7DB3"/>
    <w:rsid w:val="00FC0406"/>
    <w:rsid w:val="00FC16C2"/>
    <w:rsid w:val="00FC35BE"/>
    <w:rsid w:val="00FC4295"/>
    <w:rsid w:val="00FC47F6"/>
    <w:rsid w:val="00FD0D2D"/>
    <w:rsid w:val="00FD2242"/>
    <w:rsid w:val="00FD2896"/>
    <w:rsid w:val="00FD2E76"/>
    <w:rsid w:val="00FD4D8A"/>
    <w:rsid w:val="00FD7575"/>
    <w:rsid w:val="00FE22BC"/>
    <w:rsid w:val="00FE2410"/>
    <w:rsid w:val="00FE3745"/>
    <w:rsid w:val="00FE389D"/>
    <w:rsid w:val="00FE6990"/>
    <w:rsid w:val="00FF293D"/>
    <w:rsid w:val="00FF566D"/>
    <w:rsid w:val="00FF6C58"/>
    <w:rsid w:val="00FF7AF3"/>
    <w:rsid w:val="01BB2760"/>
    <w:rsid w:val="028CF549"/>
    <w:rsid w:val="04ABE92B"/>
    <w:rsid w:val="04E7C0A5"/>
    <w:rsid w:val="05B793BD"/>
    <w:rsid w:val="06C50821"/>
    <w:rsid w:val="0762B48B"/>
    <w:rsid w:val="08948638"/>
    <w:rsid w:val="0C366BD4"/>
    <w:rsid w:val="0D8056D5"/>
    <w:rsid w:val="0F6E3FA2"/>
    <w:rsid w:val="0FD8ADF0"/>
    <w:rsid w:val="0FEB5017"/>
    <w:rsid w:val="10B7F797"/>
    <w:rsid w:val="13722901"/>
    <w:rsid w:val="144B1651"/>
    <w:rsid w:val="16AAD195"/>
    <w:rsid w:val="1744E150"/>
    <w:rsid w:val="176C85F9"/>
    <w:rsid w:val="17E0825B"/>
    <w:rsid w:val="184447AF"/>
    <w:rsid w:val="18A55160"/>
    <w:rsid w:val="19465AF2"/>
    <w:rsid w:val="19FC5111"/>
    <w:rsid w:val="1A8946DF"/>
    <w:rsid w:val="1ADF41BC"/>
    <w:rsid w:val="1AE22B53"/>
    <w:rsid w:val="1C718A0C"/>
    <w:rsid w:val="1D06232A"/>
    <w:rsid w:val="1DDA429E"/>
    <w:rsid w:val="1E03D25C"/>
    <w:rsid w:val="1E9B7A80"/>
    <w:rsid w:val="1ED30539"/>
    <w:rsid w:val="200FCA4B"/>
    <w:rsid w:val="2169D08C"/>
    <w:rsid w:val="21774BF5"/>
    <w:rsid w:val="21C1DE54"/>
    <w:rsid w:val="23393536"/>
    <w:rsid w:val="26392DEF"/>
    <w:rsid w:val="265A0C84"/>
    <w:rsid w:val="2789126A"/>
    <w:rsid w:val="29C6F65F"/>
    <w:rsid w:val="29FFF0F9"/>
    <w:rsid w:val="2C5CEEDE"/>
    <w:rsid w:val="2CF675CB"/>
    <w:rsid w:val="2D7BB80C"/>
    <w:rsid w:val="2D9BFD98"/>
    <w:rsid w:val="2F5170FA"/>
    <w:rsid w:val="307C184F"/>
    <w:rsid w:val="30FE0800"/>
    <w:rsid w:val="328D0C39"/>
    <w:rsid w:val="32A10962"/>
    <w:rsid w:val="32D429C1"/>
    <w:rsid w:val="33882E79"/>
    <w:rsid w:val="33C9C6DB"/>
    <w:rsid w:val="349B41C0"/>
    <w:rsid w:val="35A9BDA4"/>
    <w:rsid w:val="363A00F7"/>
    <w:rsid w:val="389DAA7B"/>
    <w:rsid w:val="39233A8C"/>
    <w:rsid w:val="3C07A2A2"/>
    <w:rsid w:val="3C597EFA"/>
    <w:rsid w:val="3C616C80"/>
    <w:rsid w:val="3F8C9BF8"/>
    <w:rsid w:val="402BD1BA"/>
    <w:rsid w:val="40AFA827"/>
    <w:rsid w:val="40E15B8D"/>
    <w:rsid w:val="417A0668"/>
    <w:rsid w:val="42760CD5"/>
    <w:rsid w:val="436EFBF7"/>
    <w:rsid w:val="43E5CD20"/>
    <w:rsid w:val="443B8B9B"/>
    <w:rsid w:val="4578605A"/>
    <w:rsid w:val="49A22B1B"/>
    <w:rsid w:val="4A4D164A"/>
    <w:rsid w:val="4AEEB088"/>
    <w:rsid w:val="4BB60A1E"/>
    <w:rsid w:val="4C8F4643"/>
    <w:rsid w:val="4D6365B7"/>
    <w:rsid w:val="4DC39E74"/>
    <w:rsid w:val="4E406242"/>
    <w:rsid w:val="4E6C3FBB"/>
    <w:rsid w:val="4F934E36"/>
    <w:rsid w:val="51CBD225"/>
    <w:rsid w:val="51D514F7"/>
    <w:rsid w:val="52CD1F80"/>
    <w:rsid w:val="5367A286"/>
    <w:rsid w:val="54CFB87A"/>
    <w:rsid w:val="560F8C0E"/>
    <w:rsid w:val="56228DCE"/>
    <w:rsid w:val="57867EEA"/>
    <w:rsid w:val="5807593C"/>
    <w:rsid w:val="593E0D73"/>
    <w:rsid w:val="59D84B57"/>
    <w:rsid w:val="5A1DFB85"/>
    <w:rsid w:val="5AAE31A5"/>
    <w:rsid w:val="5AE4C616"/>
    <w:rsid w:val="5C2ABEC8"/>
    <w:rsid w:val="5F069282"/>
    <w:rsid w:val="5F4147D5"/>
    <w:rsid w:val="5F97916F"/>
    <w:rsid w:val="60057911"/>
    <w:rsid w:val="614FEA60"/>
    <w:rsid w:val="61F1C40A"/>
    <w:rsid w:val="62819C00"/>
    <w:rsid w:val="6355049E"/>
    <w:rsid w:val="63CAFDA6"/>
    <w:rsid w:val="65FD0121"/>
    <w:rsid w:val="660A3326"/>
    <w:rsid w:val="68401F2B"/>
    <w:rsid w:val="69C8227B"/>
    <w:rsid w:val="6A2DA955"/>
    <w:rsid w:val="6B191CA0"/>
    <w:rsid w:val="6B652288"/>
    <w:rsid w:val="6BE12FAF"/>
    <w:rsid w:val="6CD9908D"/>
    <w:rsid w:val="6F19CD22"/>
    <w:rsid w:val="6F1A42D5"/>
    <w:rsid w:val="6F20FD80"/>
    <w:rsid w:val="6F61963D"/>
    <w:rsid w:val="6FF4DD6B"/>
    <w:rsid w:val="704209A1"/>
    <w:rsid w:val="710BEC16"/>
    <w:rsid w:val="720CB028"/>
    <w:rsid w:val="72953887"/>
    <w:rsid w:val="734ADDB2"/>
    <w:rsid w:val="742E0B83"/>
    <w:rsid w:val="74C84E8E"/>
    <w:rsid w:val="755A1A39"/>
    <w:rsid w:val="76641EEF"/>
    <w:rsid w:val="78013F73"/>
    <w:rsid w:val="7817A549"/>
    <w:rsid w:val="782F9067"/>
    <w:rsid w:val="7A1ABDAE"/>
    <w:rsid w:val="7A1FC114"/>
    <w:rsid w:val="7BDFD5CF"/>
    <w:rsid w:val="7C72E4A8"/>
    <w:rsid w:val="7CD25997"/>
    <w:rsid w:val="7CD36073"/>
    <w:rsid w:val="7D266B0B"/>
    <w:rsid w:val="7D7AEC10"/>
    <w:rsid w:val="7F2060FF"/>
    <w:rsid w:val="7FE7B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193AB13"/>
  <w15:docId w15:val="{30B3DDD5-57A0-4E5D-B8B9-14120BDCB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A2631"/>
    <w:rPr>
      <w:rFonts w:ascii="Arial Narrow" w:hAnsi="Arial Narrow"/>
      <w:sz w:val="24"/>
      <w:szCs w:val="24"/>
      <w:lang w:val="en-GB" w:eastAsia="en-GB"/>
    </w:rPr>
  </w:style>
  <w:style w:type="paragraph" w:styleId="Heading1">
    <w:name w:val="heading 1"/>
    <w:basedOn w:val="Normal"/>
    <w:next w:val="Normal"/>
    <w:link w:val="Heading1Char"/>
    <w:qFormat/>
    <w:rsid w:val="00E918B3"/>
    <w:pPr>
      <w:keepNext/>
      <w:numPr>
        <w:numId w:val="1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E918B3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E918B3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E918B3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E918B3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E918B3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E918B3"/>
    <w:pPr>
      <w:numPr>
        <w:ilvl w:val="6"/>
        <w:numId w:val="1"/>
      </w:numPr>
      <w:spacing w:before="240" w:after="60"/>
      <w:outlineLvl w:val="6"/>
    </w:pPr>
    <w:rPr>
      <w:rFonts w:ascii="Calibri" w:hAnsi="Calibri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E918B3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E918B3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73E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127E1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rsid w:val="002E161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E1611"/>
    <w:rPr>
      <w:rFonts w:ascii="Arial Narrow" w:hAnsi="Arial Narrow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rsid w:val="002E161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E1611"/>
    <w:rPr>
      <w:rFonts w:ascii="Arial Narrow" w:hAnsi="Arial Narrow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rsid w:val="002E161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E1611"/>
    <w:rPr>
      <w:rFonts w:ascii="Tahoma" w:hAnsi="Tahoma" w:cs="Tahoma"/>
      <w:sz w:val="16"/>
      <w:szCs w:val="16"/>
      <w:lang w:val="en-GB"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2E1611"/>
    <w:pPr>
      <w:ind w:left="720"/>
    </w:pPr>
  </w:style>
  <w:style w:type="paragraph" w:styleId="NoSpacing">
    <w:name w:val="No Spacing"/>
    <w:link w:val="NoSpacingChar"/>
    <w:uiPriority w:val="1"/>
    <w:qFormat/>
    <w:rsid w:val="001B6E8A"/>
    <w:rPr>
      <w:rFonts w:ascii="Calibri" w:hAnsi="Calibri"/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1B6E8A"/>
    <w:rPr>
      <w:rFonts w:ascii="Calibri" w:hAnsi="Calibri"/>
      <w:sz w:val="22"/>
      <w:szCs w:val="22"/>
      <w:lang w:val="en-US" w:eastAsia="en-US" w:bidi="ar-SA"/>
    </w:rPr>
  </w:style>
  <w:style w:type="character" w:customStyle="1" w:styleId="ListParagraphChar">
    <w:name w:val="List Paragraph Char"/>
    <w:link w:val="ListParagraph"/>
    <w:uiPriority w:val="34"/>
    <w:rsid w:val="00E13C6F"/>
    <w:rPr>
      <w:rFonts w:ascii="Arial Narrow" w:hAnsi="Arial Narrow"/>
      <w:sz w:val="24"/>
      <w:szCs w:val="24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E918B3"/>
    <w:rPr>
      <w:rFonts w:ascii="Cambria" w:hAnsi="Cambria"/>
      <w:b/>
      <w:bCs/>
      <w:kern w:val="32"/>
      <w:sz w:val="32"/>
      <w:szCs w:val="32"/>
      <w:lang w:val="en-GB" w:eastAsia="en-GB"/>
    </w:rPr>
  </w:style>
  <w:style w:type="character" w:customStyle="1" w:styleId="Heading2Char">
    <w:name w:val="Heading 2 Char"/>
    <w:basedOn w:val="DefaultParagraphFont"/>
    <w:link w:val="Heading2"/>
    <w:rsid w:val="00E918B3"/>
    <w:rPr>
      <w:rFonts w:ascii="Cambria" w:hAnsi="Cambria"/>
      <w:b/>
      <w:bCs/>
      <w:i/>
      <w:iCs/>
      <w:sz w:val="28"/>
      <w:szCs w:val="28"/>
      <w:lang w:val="en-GB" w:eastAsia="en-GB"/>
    </w:rPr>
  </w:style>
  <w:style w:type="character" w:customStyle="1" w:styleId="Heading3Char">
    <w:name w:val="Heading 3 Char"/>
    <w:basedOn w:val="DefaultParagraphFont"/>
    <w:link w:val="Heading3"/>
    <w:semiHidden/>
    <w:rsid w:val="00E918B3"/>
    <w:rPr>
      <w:rFonts w:ascii="Cambria" w:hAnsi="Cambria"/>
      <w:b/>
      <w:bCs/>
      <w:sz w:val="26"/>
      <w:szCs w:val="26"/>
      <w:lang w:val="en-GB" w:eastAsia="en-GB"/>
    </w:rPr>
  </w:style>
  <w:style w:type="character" w:customStyle="1" w:styleId="Heading4Char">
    <w:name w:val="Heading 4 Char"/>
    <w:basedOn w:val="DefaultParagraphFont"/>
    <w:link w:val="Heading4"/>
    <w:semiHidden/>
    <w:rsid w:val="00E918B3"/>
    <w:rPr>
      <w:rFonts w:ascii="Calibri" w:hAnsi="Calibri"/>
      <w:b/>
      <w:bCs/>
      <w:sz w:val="28"/>
      <w:szCs w:val="28"/>
      <w:lang w:val="en-GB" w:eastAsia="en-GB"/>
    </w:rPr>
  </w:style>
  <w:style w:type="character" w:customStyle="1" w:styleId="Heading5Char">
    <w:name w:val="Heading 5 Char"/>
    <w:basedOn w:val="DefaultParagraphFont"/>
    <w:link w:val="Heading5"/>
    <w:semiHidden/>
    <w:rsid w:val="00E918B3"/>
    <w:rPr>
      <w:rFonts w:ascii="Calibri" w:hAnsi="Calibri"/>
      <w:b/>
      <w:bCs/>
      <w:i/>
      <w:iCs/>
      <w:sz w:val="26"/>
      <w:szCs w:val="26"/>
      <w:lang w:val="en-GB" w:eastAsia="en-GB"/>
    </w:rPr>
  </w:style>
  <w:style w:type="character" w:customStyle="1" w:styleId="Heading6Char">
    <w:name w:val="Heading 6 Char"/>
    <w:basedOn w:val="DefaultParagraphFont"/>
    <w:link w:val="Heading6"/>
    <w:semiHidden/>
    <w:rsid w:val="00E918B3"/>
    <w:rPr>
      <w:rFonts w:ascii="Calibri" w:hAnsi="Calibri"/>
      <w:b/>
      <w:bCs/>
      <w:sz w:val="22"/>
      <w:szCs w:val="22"/>
      <w:lang w:val="en-GB" w:eastAsia="en-GB"/>
    </w:rPr>
  </w:style>
  <w:style w:type="character" w:customStyle="1" w:styleId="Heading7Char">
    <w:name w:val="Heading 7 Char"/>
    <w:basedOn w:val="DefaultParagraphFont"/>
    <w:link w:val="Heading7"/>
    <w:semiHidden/>
    <w:rsid w:val="00E918B3"/>
    <w:rPr>
      <w:rFonts w:ascii="Calibri" w:hAnsi="Calibri"/>
      <w:sz w:val="24"/>
      <w:szCs w:val="24"/>
      <w:lang w:val="en-GB" w:eastAsia="en-GB"/>
    </w:rPr>
  </w:style>
  <w:style w:type="character" w:customStyle="1" w:styleId="Heading8Char">
    <w:name w:val="Heading 8 Char"/>
    <w:basedOn w:val="DefaultParagraphFont"/>
    <w:link w:val="Heading8"/>
    <w:semiHidden/>
    <w:rsid w:val="00E918B3"/>
    <w:rPr>
      <w:rFonts w:ascii="Calibri" w:hAnsi="Calibri"/>
      <w:i/>
      <w:iCs/>
      <w:sz w:val="24"/>
      <w:szCs w:val="24"/>
      <w:lang w:val="en-GB" w:eastAsia="en-GB"/>
    </w:rPr>
  </w:style>
  <w:style w:type="character" w:customStyle="1" w:styleId="Heading9Char">
    <w:name w:val="Heading 9 Char"/>
    <w:basedOn w:val="DefaultParagraphFont"/>
    <w:link w:val="Heading9"/>
    <w:semiHidden/>
    <w:rsid w:val="00E918B3"/>
    <w:rPr>
      <w:rFonts w:ascii="Cambria" w:hAnsi="Cambria"/>
      <w:sz w:val="22"/>
      <w:szCs w:val="22"/>
      <w:lang w:val="en-GB" w:eastAsia="en-GB"/>
    </w:rPr>
  </w:style>
  <w:style w:type="character" w:styleId="Hyperlink">
    <w:name w:val="Hyperlink"/>
    <w:basedOn w:val="DefaultParagraphFont"/>
    <w:rsid w:val="008804DF"/>
    <w:rPr>
      <w:color w:val="0000FF"/>
      <w:u w:val="single"/>
    </w:rPr>
  </w:style>
  <w:style w:type="numbering" w:customStyle="1" w:styleId="OutlinenumberedArialOutlinenumberedArial11">
    <w:name w:val="Outline numbered Arial + Outline numbered Arial 1...1"/>
    <w:basedOn w:val="NoList"/>
    <w:rsid w:val="007904A1"/>
    <w:pPr>
      <w:numPr>
        <w:numId w:val="2"/>
      </w:numPr>
    </w:pPr>
  </w:style>
  <w:style w:type="paragraph" w:customStyle="1" w:styleId="StyleOutlinenumberedArialOutlinenumberedArial11Outli">
    <w:name w:val="Style Outline numbered Arial + Outline numbered Arial 1...1 + Outli..."/>
    <w:basedOn w:val="Normal"/>
    <w:rsid w:val="007904A1"/>
    <w:pPr>
      <w:widowControl w:val="0"/>
      <w:tabs>
        <w:tab w:val="num" w:pos="1430"/>
      </w:tabs>
      <w:autoSpaceDE w:val="0"/>
      <w:autoSpaceDN w:val="0"/>
      <w:adjustRightInd w:val="0"/>
      <w:ind w:left="1430" w:hanging="720"/>
    </w:pPr>
    <w:rPr>
      <w:rFonts w:ascii="Arial" w:hAnsi="Arial" w:cs="Arial"/>
      <w:b/>
      <w:bCs/>
      <w:lang w:eastAsia="en-US"/>
    </w:rPr>
  </w:style>
  <w:style w:type="paragraph" w:styleId="Subtitle">
    <w:name w:val="Subtitle"/>
    <w:basedOn w:val="Normal"/>
    <w:link w:val="SubtitleChar"/>
    <w:qFormat/>
    <w:rsid w:val="007904A1"/>
    <w:rPr>
      <w:rFonts w:ascii="Arial" w:hAnsi="Arial"/>
      <w:b/>
      <w:bCs/>
      <w:u w:val="single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7904A1"/>
    <w:rPr>
      <w:rFonts w:ascii="Arial" w:hAnsi="Arial"/>
      <w:b/>
      <w:bCs/>
      <w:sz w:val="24"/>
      <w:szCs w:val="24"/>
      <w:u w:val="single"/>
    </w:rPr>
  </w:style>
  <w:style w:type="character" w:styleId="CommentReference">
    <w:name w:val="annotation reference"/>
    <w:basedOn w:val="DefaultParagraphFont"/>
    <w:semiHidden/>
    <w:unhideWhenUsed/>
    <w:rsid w:val="00ED034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ED03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ED0342"/>
    <w:rPr>
      <w:rFonts w:ascii="Arial Narrow" w:hAnsi="Arial Narrow"/>
      <w:lang w:val="en-GB" w:eastAsia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ED03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ED0342"/>
    <w:rPr>
      <w:rFonts w:ascii="Arial Narrow" w:hAnsi="Arial Narrow"/>
      <w:b/>
      <w:bCs/>
      <w:lang w:val="en-GB" w:eastAsia="en-GB"/>
    </w:rPr>
  </w:style>
  <w:style w:type="table" w:customStyle="1" w:styleId="TableGrid1">
    <w:name w:val="Table Grid1"/>
    <w:basedOn w:val="TableNormal"/>
    <w:next w:val="TableGrid"/>
    <w:uiPriority w:val="39"/>
    <w:rsid w:val="00E22421"/>
    <w:rPr>
      <w:rFonts w:ascii="Calibri" w:eastAsia="Calibri" w:hAnsi="Calibri"/>
      <w:sz w:val="22"/>
      <w:szCs w:val="2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qFormat/>
    <w:rsid w:val="00724BB8"/>
    <w:pPr>
      <w:spacing w:after="120"/>
    </w:pPr>
    <w:rPr>
      <w:rFonts w:ascii="Arial" w:hAnsi="Arial"/>
      <w:sz w:val="28"/>
      <w:lang w:val="x-none" w:eastAsia="x-none"/>
    </w:rPr>
  </w:style>
  <w:style w:type="character" w:customStyle="1" w:styleId="BodyTextChar">
    <w:name w:val="Body Text Char"/>
    <w:basedOn w:val="DefaultParagraphFont"/>
    <w:link w:val="BodyText"/>
    <w:uiPriority w:val="1"/>
    <w:rsid w:val="00724BB8"/>
    <w:rPr>
      <w:rFonts w:ascii="Arial" w:hAnsi="Arial"/>
      <w:sz w:val="28"/>
      <w:szCs w:val="24"/>
      <w:lang w:val="x-none" w:eastAsia="x-none"/>
    </w:rPr>
  </w:style>
  <w:style w:type="character" w:customStyle="1" w:styleId="normaltextrun">
    <w:name w:val="normaltextrun"/>
    <w:basedOn w:val="DefaultParagraphFont"/>
    <w:rsid w:val="00D34852"/>
  </w:style>
  <w:style w:type="paragraph" w:customStyle="1" w:styleId="paragraph">
    <w:name w:val="paragraph"/>
    <w:basedOn w:val="Normal"/>
    <w:rsid w:val="00C20279"/>
    <w:pPr>
      <w:spacing w:before="100" w:beforeAutospacing="1" w:after="100" w:afterAutospacing="1"/>
    </w:pPr>
    <w:rPr>
      <w:rFonts w:ascii="Times New Roman" w:hAnsi="Times New Roman"/>
    </w:rPr>
  </w:style>
  <w:style w:type="character" w:styleId="UnresolvedMention">
    <w:name w:val="Unresolved Mention"/>
    <w:basedOn w:val="DefaultParagraphFont"/>
    <w:uiPriority w:val="99"/>
    <w:semiHidden/>
    <w:unhideWhenUsed/>
    <w:rsid w:val="00CA384F"/>
    <w:rPr>
      <w:color w:val="605E5C"/>
      <w:shd w:val="clear" w:color="auto" w:fill="E1DFDD"/>
    </w:rPr>
  </w:style>
  <w:style w:type="character" w:customStyle="1" w:styleId="eop">
    <w:name w:val="eop"/>
    <w:basedOn w:val="DefaultParagraphFont"/>
    <w:rsid w:val="008D5E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5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80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63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058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802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23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419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0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7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0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96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35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5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39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8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buhb.nhs.wales/about-us/board-meetings-key-documents/standing-orders/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F1B103C-25E5-4B32-8799-1E3E6FB0471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E1798B7-4E8E-4BA4-A34D-177CCEACB0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CD469BC-337F-4D6B-B69B-BDBB32F3A82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C873654B-743A-4864-B319-F95E737CDB2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883</Words>
  <Characters>5035</Characters>
  <Application>Microsoft Office Word</Application>
  <DocSecurity>0</DocSecurity>
  <Lines>41</Lines>
  <Paragraphs>11</Paragraphs>
  <ScaleCrop>false</ScaleCrop>
  <Company>Velindre NHS Trust</Company>
  <LinksUpToDate>false</LinksUpToDate>
  <CharactersWithSpaces>5907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[Report Title]</dc:title>
  <dc:subject/>
  <dc:creator>TraceyB</dc:creator>
  <cp:keywords/>
  <dc:description/>
  <cp:lastModifiedBy>Claire Mulcahy (Swansea Bay UHB - Corporate Governance )</cp:lastModifiedBy>
  <cp:revision>375</cp:revision>
  <cp:lastPrinted>2026-01-09T16:37:00Z</cp:lastPrinted>
  <dcterms:created xsi:type="dcterms:W3CDTF">2026-01-15T15:37:00Z</dcterms:created>
  <dcterms:modified xsi:type="dcterms:W3CDTF">2026-05-14T11:57:00Z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_ExtendedDescription">
    <vt:lpwstr/>
  </property>
  <property fmtid="{D5CDD505-2E9C-101B-9397-08002B2CF9AE}" pid="4" name="MediaServiceImageTags">
    <vt:lpwstr/>
  </property>
  <property fmtid="{D5CDD505-2E9C-101B-9397-08002B2CF9AE}" pid="5" name="docLang">
    <vt:lpwstr>en</vt:lpwstr>
  </property>
  <property fmtid="{D5CDD505-2E9C-101B-9397-08002B2CF9AE}" pid="6" name="GrammarlyDocumentId">
    <vt:lpwstr>755e7b71-cfcf-46c4-9631-9d7009a12658</vt:lpwstr>
  </property>
</Properties>
</file>